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5A89" w14:textId="77777777" w:rsidR="00794B72" w:rsidRPr="00053060" w:rsidRDefault="00746D08" w:rsidP="006E08BB">
      <w:pPr>
        <w:spacing w:line="276" w:lineRule="auto"/>
        <w:ind w:firstLine="0"/>
        <w:jc w:val="center"/>
        <w:rPr>
          <w:rFonts w:ascii="Sakal Marathi" w:hAnsi="Sakal Marathi" w:cs="Sakal Marathi"/>
          <w:b/>
          <w:bCs/>
          <w:color w:val="FF0000"/>
          <w:sz w:val="24"/>
          <w:szCs w:val="24"/>
          <w:cs/>
        </w:rPr>
      </w:pPr>
      <w:r>
        <w:t xml:space="preserve">कृषिदर्शनी 2025 </w:t>
      </w:r>
    </w:p>
    <w:p w14:paraId="2399315B" w14:textId="77777777" w:rsidR="006E08BB" w:rsidRPr="00053060" w:rsidRDefault="006E08BB" w:rsidP="006E08BB">
      <w:pPr>
        <w:spacing w:line="276" w:lineRule="auto"/>
        <w:ind w:firstLine="0"/>
        <w:jc w:val="center"/>
        <w:rPr>
          <w:rFonts w:ascii="Sakal Marathi" w:hAnsi="Sakal Marathi" w:cs="Sakal Marathi"/>
          <w:b/>
          <w:bCs/>
          <w:color w:val="7030A0"/>
          <w:sz w:val="24"/>
          <w:szCs w:val="24"/>
        </w:rPr>
      </w:pPr>
      <w:r>
        <w:t xml:space="preserve">महात्मा फुले कृषि विद्यापीठ: दृष्टीक्षेप </w:t>
      </w:r>
    </w:p>
    <w:p w14:paraId="47074600" w14:textId="77777777" w:rsidR="006E08BB" w:rsidRPr="00053060" w:rsidRDefault="006E08BB" w:rsidP="006E08BB">
      <w:pPr>
        <w:spacing w:line="240" w:lineRule="auto"/>
        <w:ind w:firstLine="475"/>
        <w:rPr>
          <w:rFonts w:ascii="Sakal Marathi" w:eastAsia="Arial Unicode MS" w:hAnsi="Sakal Marathi" w:cs="Sakal Marathi"/>
          <w:sz w:val="24"/>
          <w:szCs w:val="24"/>
        </w:rPr>
      </w:pPr>
      <w:r>
        <w:t>Dr. Punjabrao Deshmukh Agricultural University, Akola. At the 52nd Joint Agricultural Research and Development Committee meeting held between 07-09 June, 2024, 6 updated / hybrid / hybrid varieties of Mahatma Phule Agricultural University, 5 agricultural implements and 92 crop production technology recommendations have been approved.</w:t>
      </w:r>
    </w:p>
    <w:p w14:paraId="7D1554F3" w14:textId="77777777" w:rsidR="006E08BB" w:rsidRPr="00053060" w:rsidRDefault="006E08BB" w:rsidP="006E08BB">
      <w:pPr>
        <w:spacing w:line="240" w:lineRule="auto"/>
        <w:rPr>
          <w:rFonts w:ascii="Sakal Marathi" w:eastAsia="Arial Unicode MS" w:hAnsi="Sakal Marathi" w:cs="Sakal Marathi"/>
          <w:sz w:val="24"/>
          <w:szCs w:val="24"/>
        </w:rPr>
      </w:pPr>
      <w:r>
        <w:t>Recommendations of crop production technology</w:t>
      </w:r>
    </w:p>
    <w:p w14:paraId="3668DE25" w14:textId="77777777" w:rsidR="006E08BB" w:rsidRPr="00053060" w:rsidRDefault="006E08BB" w:rsidP="006E08BB">
      <w:pPr>
        <w:spacing w:line="240" w:lineRule="auto"/>
        <w:rPr>
          <w:rFonts w:ascii="Sakal Marathi" w:eastAsia="Arial Unicode MS" w:hAnsi="Sakal Marathi" w:cs="Sakal Marathi"/>
          <w:sz w:val="24"/>
          <w:szCs w:val="24"/>
        </w:rPr>
      </w:pPr>
      <w:r>
        <w:t>Recommendations of crop production technology</w:t>
      </w:r>
    </w:p>
    <w:p w14:paraId="701F129F" w14:textId="77777777" w:rsidR="006E08BB" w:rsidRPr="00053060" w:rsidRDefault="006E08BB" w:rsidP="006E08BB">
      <w:pPr>
        <w:spacing w:line="240" w:lineRule="auto"/>
        <w:rPr>
          <w:rFonts w:ascii="Sakal Marathi" w:eastAsia="Arial Unicode MS" w:hAnsi="Sakal Marathi" w:cs="Sakal Marathi"/>
          <w:sz w:val="24"/>
          <w:szCs w:val="24"/>
        </w:rPr>
      </w:pPr>
      <w:r/>
    </w:p>
    <w:p w14:paraId="731A4E27" w14:textId="77777777" w:rsidR="006E08BB" w:rsidRPr="00053060" w:rsidRDefault="006E08BB" w:rsidP="006E08BB">
      <w:pPr>
        <w:spacing w:line="240" w:lineRule="auto"/>
        <w:rPr>
          <w:rFonts w:ascii="Sakal Marathi" w:eastAsia="Arial Unicode MS" w:hAnsi="Sakal Marathi" w:cs="Sakal Marathi"/>
          <w:sz w:val="24"/>
          <w:szCs w:val="24"/>
        </w:rPr>
      </w:pPr>
      <w:r/>
    </w:p>
    <w:p w14:paraId="533519B0" w14:textId="77777777" w:rsidR="006E08BB" w:rsidRPr="00053060" w:rsidRDefault="006E08BB" w:rsidP="006E08BB">
      <w:pPr>
        <w:spacing w:line="240" w:lineRule="auto"/>
        <w:rPr>
          <w:rFonts w:ascii="Sakal Marathi" w:eastAsia="Arial Unicode MS" w:hAnsi="Sakal Marathi" w:cs="Sakal Marathi"/>
          <w:sz w:val="24"/>
          <w:szCs w:val="24"/>
        </w:rPr>
      </w:pPr>
      <w:r/>
    </w:p>
    <w:p w14:paraId="372767F4" w14:textId="77777777" w:rsidR="006E08BB" w:rsidRPr="00053060" w:rsidRDefault="006E08BB" w:rsidP="006E08BB">
      <w:pPr>
        <w:spacing w:line="240" w:lineRule="auto"/>
        <w:rPr>
          <w:rFonts w:ascii="Sakal Marathi" w:eastAsia="Arial Unicode MS" w:hAnsi="Sakal Marathi" w:cs="Sakal Marathi"/>
          <w:sz w:val="24"/>
          <w:szCs w:val="24"/>
        </w:rPr>
      </w:pPr>
      <w:r/>
    </w:p>
    <w:p w14:paraId="7DCBCE82" w14:textId="77777777" w:rsidR="006E08BB" w:rsidRPr="00053060" w:rsidRDefault="006E08BB" w:rsidP="006E08BB">
      <w:pPr>
        <w:spacing w:line="240" w:lineRule="auto"/>
        <w:rPr>
          <w:rFonts w:ascii="Sakal Marathi" w:eastAsia="Arial Unicode MS" w:hAnsi="Sakal Marathi" w:cs="Sakal Marathi"/>
          <w:sz w:val="24"/>
          <w:szCs w:val="24"/>
        </w:rPr>
      </w:pPr>
      <w:r/>
    </w:p>
    <w:p w14:paraId="0EBE4D63" w14:textId="77777777" w:rsidR="006E08BB" w:rsidRPr="00053060" w:rsidRDefault="006E08BB" w:rsidP="006E08BB">
      <w:pPr>
        <w:spacing w:line="240" w:lineRule="auto"/>
        <w:rPr>
          <w:rFonts w:ascii="Sakal Marathi" w:eastAsia="Arial Unicode MS" w:hAnsi="Sakal Marathi" w:cs="Sakal Marathi"/>
          <w:sz w:val="24"/>
          <w:szCs w:val="24"/>
        </w:rPr>
      </w:pPr>
      <w:r/>
    </w:p>
    <w:p w14:paraId="35AB81B1" w14:textId="77777777" w:rsidR="006E08BB" w:rsidRPr="00053060" w:rsidRDefault="006E08BB" w:rsidP="006E08BB">
      <w:pPr>
        <w:spacing w:line="240" w:lineRule="auto"/>
        <w:rPr>
          <w:rFonts w:ascii="Sakal Marathi" w:eastAsia="Arial Unicode MS" w:hAnsi="Sakal Marathi" w:cs="Sakal Marathi"/>
          <w:sz w:val="24"/>
          <w:szCs w:val="24"/>
        </w:rPr>
      </w:pPr>
      <w:r/>
    </w:p>
    <w:p w14:paraId="1667179D" w14:textId="0D3A067C" w:rsidR="006E08BB" w:rsidRPr="00053060" w:rsidRDefault="006E08BB" w:rsidP="00053060">
      <w:pPr>
        <w:autoSpaceDE w:val="0"/>
        <w:autoSpaceDN w:val="0"/>
        <w:adjustRightInd w:val="0"/>
        <w:spacing w:line="240" w:lineRule="auto"/>
        <w:ind w:left="0" w:firstLine="0"/>
        <w:jc w:val="left"/>
        <w:rPr>
          <w:rFonts w:ascii="Sakal Marathi" w:eastAsia="@AR PL UKai CN" w:hAnsi="Sakal Marathi" w:cs="Sakal Marathi"/>
          <w:b/>
          <w:bCs/>
          <w:sz w:val="32"/>
          <w:szCs w:val="32"/>
        </w:rPr>
      </w:pPr>
      <w:r>
        <w:t xml:space="preserve">   </w:t>
      </w:r>
    </w:p>
    <w:p w14:paraId="0C01A2B4" w14:textId="77777777" w:rsidR="006E08BB" w:rsidRPr="00053060" w:rsidRDefault="006E08BB" w:rsidP="006E08BB">
      <w:pPr>
        <w:autoSpaceDE w:val="0"/>
        <w:autoSpaceDN w:val="0"/>
        <w:adjustRightInd w:val="0"/>
        <w:spacing w:line="240" w:lineRule="auto"/>
        <w:jc w:val="left"/>
        <w:rPr>
          <w:rFonts w:ascii="Sakal Marathi" w:eastAsia="@AR PL UKai CN" w:hAnsi="Sakal Marathi" w:cs="Sakal Marathi"/>
          <w:b/>
          <w:bCs/>
          <w:color w:val="FF3399"/>
          <w:szCs w:val="22"/>
        </w:rPr>
      </w:pPr>
      <w:r>
        <w:t>Research recommendations in Mahatma Phule Agricultural University, Rahuri 2024 2044</w:t>
      </w:r>
    </w:p>
    <w:p w14:paraId="35CB7D8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Recommendations of crop production technology</w:t>
      </w:r>
    </w:p>
    <w:p w14:paraId="5A9A747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6"/>
          <w:szCs w:val="16"/>
        </w:rPr>
      </w:pPr>
      <w:r>
        <w:t>Recommendations of crop production technology</w:t>
      </w:r>
    </w:p>
    <w:p w14:paraId="7273A2D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Agricultural crops (crop improvement and technology structure)</w:t>
      </w:r>
    </w:p>
    <w:p w14:paraId="593B2497"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 Rabbi sorghum flowers are recommended for the cultivation of heavy soil in the horticultural sector of the state of Maharashtra.</w:t>
      </w:r>
    </w:p>
    <w:p w14:paraId="4CF792E4" w14:textId="77777777" w:rsidR="006E08BB" w:rsidRPr="00053060" w:rsidRDefault="006E08BB" w:rsidP="006E08BB">
      <w:pPr>
        <w:autoSpaceDE w:val="0"/>
        <w:autoSpaceDN w:val="0"/>
        <w:adjustRightInd w:val="0"/>
        <w:spacing w:line="240" w:lineRule="auto"/>
        <w:ind w:left="19" w:right="5832" w:hanging="10"/>
        <w:rPr>
          <w:rFonts w:ascii="Sakal Marathi" w:eastAsia="@AR PL UKai CN" w:hAnsi="Sakal Marathi" w:cs="Sakal Marathi"/>
          <w:b/>
          <w:bCs/>
          <w:szCs w:val="22"/>
        </w:rPr>
      </w:pPr>
      <w:r>
        <w:t>Natural Resources Management Agricultural Meteorology</w:t>
      </w:r>
    </w:p>
    <w:p w14:paraId="50CB0D18"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2. Formier: White fly (number) on the eggplant - = 26.313 + (1.042 x maximum temperature) - (0.871 x wind speed) + (0.04 x evaporation) + (0.348 x hour of intense sunlight),</w:t>
      </w:r>
    </w:p>
    <w:tbl>
      <w:tblPr>
        <w:tblW w:w="0" w:type="auto"/>
        <w:tblLayout w:type="fixed"/>
        <w:tblCellMar>
          <w:left w:w="0" w:type="dxa"/>
          <w:right w:w="0" w:type="dxa"/>
        </w:tblCellMar>
        <w:tblLook w:val="0000" w:firstRow="0" w:lastRow="0" w:firstColumn="0" w:lastColumn="0" w:noHBand="0" w:noVBand="0"/>
      </w:tblPr>
      <w:tblGrid>
        <w:gridCol w:w="2160"/>
        <w:gridCol w:w="3652"/>
      </w:tblGrid>
      <w:tr w:rsidR="006E08BB" w:rsidRPr="00053060" w14:paraId="634888AE" w14:textId="77777777" w:rsidTr="00DC016E">
        <w:tc>
          <w:tcPr>
            <w:tcW w:w="2160" w:type="dxa"/>
            <w:tcBorders>
              <w:top w:val="nil"/>
              <w:left w:val="nil"/>
              <w:bottom w:val="nil"/>
              <w:right w:val="nil"/>
            </w:tcBorders>
          </w:tcPr>
          <w:p>
            <w:r>
              <w:t>Fish</w:t>
            </w:r>
          </w:p>
        </w:tc>
        <w:tc>
          <w:tcPr>
            <w:tcW w:w="3652" w:type="dxa"/>
            <w:tcBorders>
              <w:top w:val="nil"/>
              <w:left w:val="nil"/>
              <w:bottom w:val="nil"/>
              <w:right w:val="nil"/>
            </w:tcBorders>
          </w:tcPr>
          <w:p>
            <w:r>
              <w:t>= Number of white fly/page/tree (formula),</w:t>
            </w:r>
          </w:p>
        </w:tc>
      </w:tr>
      <w:tr w:rsidR="006E08BB" w:rsidRPr="00053060" w14:paraId="43FC0DBE" w14:textId="77777777" w:rsidTr="00DC016E">
        <w:tc>
          <w:tcPr>
            <w:tcW w:w="2160" w:type="dxa"/>
            <w:tcBorders>
              <w:top w:val="nil"/>
              <w:left w:val="nil"/>
              <w:bottom w:val="nil"/>
              <w:right w:val="nil"/>
            </w:tcBorders>
          </w:tcPr>
          <w:p>
            <w:r>
              <w:t>= (25.0-32.4 degrees.),</w:t>
            </w:r>
          </w:p>
        </w:tc>
        <w:tc>
          <w:tcPr>
            <w:tcW w:w="3652" w:type="dxa"/>
            <w:tcBorders>
              <w:top w:val="nil"/>
              <w:left w:val="nil"/>
              <w:bottom w:val="nil"/>
              <w:right w:val="nil"/>
            </w:tcBorders>
          </w:tcPr>
          <w:p>
            <w:r>
              <w:t>= (25.0-32.4 degrees.),</w:t>
            </w:r>
          </w:p>
        </w:tc>
      </w:tr>
      <w:tr w:rsidR="006E08BB" w:rsidRPr="00053060" w14:paraId="448A2380" w14:textId="77777777" w:rsidTr="00DC016E">
        <w:tc>
          <w:tcPr>
            <w:tcW w:w="2160" w:type="dxa"/>
            <w:tcBorders>
              <w:top w:val="nil"/>
              <w:left w:val="nil"/>
              <w:bottom w:val="nil"/>
              <w:right w:val="nil"/>
            </w:tcBorders>
          </w:tcPr>
          <w:p>
            <w:r>
              <w:t>= (0.8-4.0 km/hr),,</w:t>
            </w:r>
          </w:p>
        </w:tc>
        <w:tc>
          <w:tcPr>
            <w:tcW w:w="3652" w:type="dxa"/>
            <w:tcBorders>
              <w:top w:val="nil"/>
              <w:left w:val="nil"/>
              <w:bottom w:val="nil"/>
              <w:right w:val="nil"/>
            </w:tcBorders>
          </w:tcPr>
          <w:p>
            <w:r>
              <w:t>= (0.8-4.0 km/hr),,</w:t>
            </w:r>
          </w:p>
        </w:tc>
      </w:tr>
      <w:tr w:rsidR="006E08BB" w:rsidRPr="00053060" w14:paraId="17E43FB0" w14:textId="77777777" w:rsidTr="00DC016E">
        <w:tc>
          <w:tcPr>
            <w:tcW w:w="2160" w:type="dxa"/>
            <w:tcBorders>
              <w:top w:val="nil"/>
              <w:left w:val="nil"/>
              <w:bottom w:val="nil"/>
              <w:right w:val="nil"/>
            </w:tcBorders>
          </w:tcPr>
          <w:p>
            <w:r>
              <w:t>= (4.1-5.4 mm),</w:t>
            </w:r>
          </w:p>
        </w:tc>
        <w:tc>
          <w:tcPr>
            <w:tcW w:w="3652" w:type="dxa"/>
            <w:tcBorders>
              <w:top w:val="nil"/>
              <w:left w:val="nil"/>
              <w:bottom w:val="nil"/>
              <w:right w:val="nil"/>
            </w:tcBorders>
          </w:tcPr>
          <w:p>
            <w:r>
              <w:t>= (4.1-5.4 mm),</w:t>
            </w:r>
          </w:p>
        </w:tc>
      </w:tr>
      <w:tr w:rsidR="006E08BB" w:rsidRPr="00053060" w14:paraId="2A6C55FD" w14:textId="77777777" w:rsidTr="00DC016E">
        <w:tc>
          <w:tcPr>
            <w:tcW w:w="2160" w:type="dxa"/>
            <w:tcBorders>
              <w:top w:val="nil"/>
              <w:left w:val="nil"/>
              <w:bottom w:val="nil"/>
              <w:right w:val="nil"/>
            </w:tcBorders>
          </w:tcPr>
          <w:p>
            <w:r>
              <w:t>= (3.3-9.3 hours day -1).</w:t>
            </w:r>
          </w:p>
        </w:tc>
        <w:tc>
          <w:tcPr>
            <w:tcW w:w="3652" w:type="dxa"/>
            <w:tcBorders>
              <w:top w:val="nil"/>
              <w:left w:val="nil"/>
              <w:bottom w:val="nil"/>
              <w:right w:val="nil"/>
            </w:tcBorders>
          </w:tcPr>
          <w:p>
            <w:r>
              <w:t>= (3.3-9.3 hours day -1).</w:t>
            </w:r>
          </w:p>
        </w:tc>
      </w:tr>
    </w:tbl>
    <w:p w14:paraId="192B9AF0"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3. The following regional formula is recommended for western Maharashtra to provide a predecessor (a week ago) on the climate factor (a week ago).</w:t>
      </w:r>
    </w:p>
    <w:p w14:paraId="38E39C5D" w14:textId="77777777" w:rsidR="006E08BB" w:rsidRPr="00053060" w:rsidRDefault="006E08BB" w:rsidP="006E08BB">
      <w:pPr>
        <w:autoSpaceDE w:val="0"/>
        <w:autoSpaceDN w:val="0"/>
        <w:adjustRightInd w:val="0"/>
        <w:spacing w:line="240" w:lineRule="auto"/>
        <w:ind w:left="498" w:hanging="484"/>
        <w:rPr>
          <w:rFonts w:ascii="Sakal Marathi" w:eastAsia="@AR PL UKai CN" w:hAnsi="Sakal Marathi" w:cs="Sakal Marathi"/>
          <w:szCs w:val="22"/>
        </w:rPr>
      </w:pPr>
      <w:r>
        <w:t>Formula: The number of cauliflowers on chilli = 34.757 + (1.182 x maximum temperature) - (1.255 x minimum temperature) + (0.426 x morning relative humidity) + (0.12 x evening relative moisture) - (0.015 x wind speed) + (0.707 x) + (0.707 x) + (0.707 x).</w:t>
      </w:r>
    </w:p>
    <w:p w14:paraId="0EF277F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Here,</w:t>
      </w:r>
    </w:p>
    <w:tbl>
      <w:tblPr>
        <w:tblW w:w="0" w:type="auto"/>
        <w:tblLayout w:type="fixed"/>
        <w:tblCellMar>
          <w:left w:w="0" w:type="dxa"/>
          <w:right w:w="0" w:type="dxa"/>
        </w:tblCellMar>
        <w:tblLook w:val="0000" w:firstRow="0" w:lastRow="0" w:firstColumn="0" w:lastColumn="0" w:noHBand="0" w:noVBand="0"/>
      </w:tblPr>
      <w:tblGrid>
        <w:gridCol w:w="2880"/>
        <w:gridCol w:w="4140"/>
      </w:tblGrid>
      <w:tr w:rsidR="006E08BB" w:rsidRPr="00053060" w14:paraId="65EC3E02" w14:textId="77777777" w:rsidTr="00DC016E">
        <w:tc>
          <w:tcPr>
            <w:tcW w:w="2880" w:type="dxa"/>
            <w:tcBorders>
              <w:top w:val="nil"/>
              <w:left w:val="nil"/>
              <w:bottom w:val="nil"/>
              <w:right w:val="nil"/>
            </w:tcBorders>
          </w:tcPr>
          <w:p>
            <w:r>
              <w:t>= Number of cauliflower/page/tree (in formula),</w:t>
            </w:r>
          </w:p>
        </w:tc>
        <w:tc>
          <w:tcPr>
            <w:tcW w:w="4140" w:type="dxa"/>
            <w:tcBorders>
              <w:top w:val="nil"/>
              <w:left w:val="nil"/>
              <w:bottom w:val="nil"/>
              <w:right w:val="nil"/>
            </w:tcBorders>
          </w:tcPr>
          <w:p>
            <w:r>
              <w:t>= Number of cauliflower/page/tree (in formula),</w:t>
            </w:r>
          </w:p>
        </w:tc>
      </w:tr>
      <w:tr w:rsidR="006E08BB" w:rsidRPr="00053060" w14:paraId="24B5C9A9" w14:textId="77777777" w:rsidTr="00DC016E">
        <w:tc>
          <w:tcPr>
            <w:tcW w:w="2880" w:type="dxa"/>
            <w:tcBorders>
              <w:top w:val="nil"/>
              <w:left w:val="nil"/>
              <w:bottom w:val="nil"/>
              <w:right w:val="nil"/>
            </w:tcBorders>
          </w:tcPr>
          <w:p>
            <w:r>
              <w:t>= (27.6-32.4 degrees.)</w:t>
            </w:r>
          </w:p>
        </w:tc>
        <w:tc>
          <w:tcPr>
            <w:tcW w:w="4140" w:type="dxa"/>
            <w:tcBorders>
              <w:top w:val="nil"/>
              <w:left w:val="nil"/>
              <w:bottom w:val="nil"/>
              <w:right w:val="nil"/>
            </w:tcBorders>
          </w:tcPr>
          <w:p>
            <w:r>
              <w:t>= (27.6-32.4 degrees.)</w:t>
            </w:r>
          </w:p>
        </w:tc>
      </w:tr>
      <w:tr w:rsidR="006E08BB" w:rsidRPr="00053060" w14:paraId="2DD686B1" w14:textId="77777777" w:rsidTr="00DC016E">
        <w:tc>
          <w:tcPr>
            <w:tcW w:w="2880" w:type="dxa"/>
            <w:tcBorders>
              <w:top w:val="nil"/>
              <w:left w:val="nil"/>
              <w:bottom w:val="nil"/>
              <w:right w:val="nil"/>
            </w:tcBorders>
          </w:tcPr>
          <w:p>
            <w:r>
              <w:t>= (8.6-22.7 degrees.)</w:t>
            </w:r>
          </w:p>
        </w:tc>
        <w:tc>
          <w:tcPr>
            <w:tcW w:w="4140" w:type="dxa"/>
            <w:tcBorders>
              <w:top w:val="nil"/>
              <w:left w:val="nil"/>
              <w:bottom w:val="nil"/>
              <w:right w:val="nil"/>
            </w:tcBorders>
          </w:tcPr>
          <w:p>
            <w:r>
              <w:t>= (8.6-22.7 degrees.)</w:t>
            </w:r>
          </w:p>
        </w:tc>
      </w:tr>
      <w:tr w:rsidR="006E08BB" w:rsidRPr="00053060" w14:paraId="1544048D" w14:textId="77777777" w:rsidTr="00DC016E">
        <w:tc>
          <w:tcPr>
            <w:tcW w:w="2880" w:type="dxa"/>
            <w:tcBorders>
              <w:top w:val="nil"/>
              <w:left w:val="nil"/>
              <w:bottom w:val="nil"/>
              <w:right w:val="nil"/>
            </w:tcBorders>
          </w:tcPr>
          <w:p>
            <w:r>
              <w:t>= (56.0-81.6 percent)</w:t>
            </w:r>
          </w:p>
        </w:tc>
        <w:tc>
          <w:tcPr>
            <w:tcW w:w="4140" w:type="dxa"/>
            <w:tcBorders>
              <w:top w:val="nil"/>
              <w:left w:val="nil"/>
              <w:bottom w:val="nil"/>
              <w:right w:val="nil"/>
            </w:tcBorders>
          </w:tcPr>
          <w:p>
            <w:r>
              <w:t>= (56.0-81.6 percent)</w:t>
            </w:r>
          </w:p>
        </w:tc>
      </w:tr>
      <w:tr w:rsidR="006E08BB" w:rsidRPr="00053060" w14:paraId="061FBAA1" w14:textId="77777777" w:rsidTr="00DC016E">
        <w:tc>
          <w:tcPr>
            <w:tcW w:w="2880" w:type="dxa"/>
            <w:tcBorders>
              <w:top w:val="nil"/>
              <w:left w:val="nil"/>
              <w:bottom w:val="nil"/>
              <w:right w:val="nil"/>
            </w:tcBorders>
          </w:tcPr>
          <w:p>
            <w:r>
              <w:t>= (28.0-62.4 percent)</w:t>
            </w:r>
          </w:p>
        </w:tc>
        <w:tc>
          <w:tcPr>
            <w:tcW w:w="4140" w:type="dxa"/>
            <w:tcBorders>
              <w:top w:val="nil"/>
              <w:left w:val="nil"/>
              <w:bottom w:val="nil"/>
              <w:right w:val="nil"/>
            </w:tcBorders>
          </w:tcPr>
          <w:p>
            <w:r>
              <w:t>= (28.0-62.4 percent)</w:t>
            </w:r>
          </w:p>
        </w:tc>
      </w:tr>
      <w:tr w:rsidR="006E08BB" w:rsidRPr="00053060" w14:paraId="45484BBC" w14:textId="77777777" w:rsidTr="00DC016E">
        <w:tc>
          <w:tcPr>
            <w:tcW w:w="2880" w:type="dxa"/>
            <w:tcBorders>
              <w:top w:val="nil"/>
              <w:left w:val="nil"/>
              <w:bottom w:val="nil"/>
              <w:right w:val="nil"/>
            </w:tcBorders>
          </w:tcPr>
          <w:p>
            <w:r>
              <w:t>= (0.4-4.5 km/hr)</w:t>
            </w:r>
          </w:p>
        </w:tc>
        <w:tc>
          <w:tcPr>
            <w:tcW w:w="4140" w:type="dxa"/>
            <w:tcBorders>
              <w:top w:val="nil"/>
              <w:left w:val="nil"/>
              <w:bottom w:val="nil"/>
              <w:right w:val="nil"/>
            </w:tcBorders>
          </w:tcPr>
          <w:p>
            <w:r>
              <w:t>= (0.4-4.5 km/hr)</w:t>
            </w:r>
          </w:p>
        </w:tc>
      </w:tr>
      <w:tr w:rsidR="006E08BB" w:rsidRPr="00053060" w14:paraId="4E606FE8" w14:textId="77777777" w:rsidTr="00DC016E">
        <w:tc>
          <w:tcPr>
            <w:tcW w:w="2880" w:type="dxa"/>
            <w:tcBorders>
              <w:top w:val="nil"/>
              <w:left w:val="nil"/>
              <w:bottom w:val="nil"/>
              <w:right w:val="nil"/>
            </w:tcBorders>
          </w:tcPr>
          <w:p>
            <w:r>
              <w:t>= (3.5-9.5 hours day -1)</w:t>
            </w:r>
          </w:p>
        </w:tc>
        <w:tc>
          <w:tcPr>
            <w:tcW w:w="4140" w:type="dxa"/>
            <w:tcBorders>
              <w:top w:val="nil"/>
              <w:left w:val="nil"/>
              <w:bottom w:val="nil"/>
              <w:right w:val="nil"/>
            </w:tcBorders>
          </w:tcPr>
          <w:p>
            <w:r>
              <w:t>= (3.5-9.5 hours day -1)</w:t>
            </w:r>
          </w:p>
        </w:tc>
      </w:tr>
    </w:tbl>
    <w:p w14:paraId="64B205A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p>
    <w:p w14:paraId="1C8FA080"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Traffic</w:t>
      </w:r>
    </w:p>
    <w:p w14:paraId="4D0D1741"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4. It is recommended to spray 500 liters of water per hectare and to do a weeding 45 days after transplanting.</w:t>
      </w:r>
    </w:p>
    <w:p w14:paraId="0A4200C4"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5. Sugarcane plants are recommended for more production of sugarcane and 70 percent of the recommended fertilizer (420: 161: 81 kg nitrogen: phosphorus: Palash per hectare, respectively, respectively, respectively.</w:t>
      </w:r>
    </w:p>
    <w:p w14:paraId="2124251D"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02B08F13" w14:textId="77777777" w:rsidR="006E08BB" w:rsidRPr="00053060" w:rsidRDefault="006E08BB" w:rsidP="006E08BB">
      <w:pPr>
        <w:autoSpaceDE w:val="0"/>
        <w:autoSpaceDN w:val="0"/>
        <w:adjustRightInd w:val="0"/>
        <w:spacing w:after="36" w:line="228" w:lineRule="auto"/>
        <w:ind w:left="486" w:right="14" w:firstLine="0"/>
        <w:rPr>
          <w:rFonts w:ascii="Sakal Marathi" w:eastAsia="@AR PL UKai CN" w:hAnsi="Sakal Marathi" w:cs="Sakal Marathi"/>
          <w:szCs w:val="22"/>
        </w:rPr>
      </w:pPr>
      <w:r>
        <w:t>Fertilizer schedule for sugarcane irrigation for sugarcane irrigation:</w:t>
      </w:r>
    </w:p>
    <w:tbl>
      <w:tblPr>
        <w:tblW w:w="0" w:type="auto"/>
        <w:tblLayout w:type="fixed"/>
        <w:tblCellMar>
          <w:left w:w="205" w:type="dxa"/>
          <w:right w:w="205" w:type="dxa"/>
        </w:tblCellMar>
        <w:tblLook w:val="0000" w:firstRow="0" w:lastRow="0" w:firstColumn="0" w:lastColumn="0" w:noHBand="0" w:noVBand="0"/>
      </w:tblPr>
      <w:tblGrid>
        <w:gridCol w:w="1759"/>
        <w:gridCol w:w="2465"/>
        <w:gridCol w:w="2129"/>
        <w:gridCol w:w="2129"/>
        <w:gridCol w:w="862"/>
      </w:tblGrid>
      <w:tr w:rsidR="006E08BB" w:rsidRPr="00053060" w14:paraId="7F73CB5E" w14:textId="77777777" w:rsidTr="00DC016E">
        <w:tc>
          <w:tcPr>
            <w:tcW w:w="1759" w:type="dxa"/>
            <w:tcBorders>
              <w:top w:val="single" w:sz="6" w:space="0" w:color="auto"/>
              <w:left w:val="single" w:sz="6" w:space="0" w:color="auto"/>
              <w:bottom w:val="single" w:sz="6" w:space="0" w:color="auto"/>
              <w:right w:val="single" w:sz="6" w:space="0" w:color="auto"/>
            </w:tcBorders>
          </w:tcPr>
          <w:p>
            <w:r>
              <w:t>Week</w:t>
            </w:r>
          </w:p>
        </w:tc>
        <w:tc>
          <w:tcPr>
            <w:tcW w:w="6723" w:type="dxa"/>
            <w:gridSpan w:val="3"/>
            <w:tcBorders>
              <w:top w:val="single" w:sz="6" w:space="0" w:color="auto"/>
              <w:left w:val="single" w:sz="6" w:space="0" w:color="auto"/>
              <w:bottom w:val="single" w:sz="6" w:space="0" w:color="auto"/>
              <w:right w:val="single" w:sz="6" w:space="0" w:color="auto"/>
            </w:tcBorders>
          </w:tcPr>
          <w:p>
            <w:r>
              <w:t>The amount of food (km/ha.)</w:t>
            </w:r>
          </w:p>
        </w:tc>
        <w:tc>
          <w:tcPr>
            <w:tcW w:w="862" w:type="dxa"/>
            <w:tcBorders>
              <w:top w:val="single" w:sz="6" w:space="0" w:color="auto"/>
              <w:left w:val="single" w:sz="6" w:space="0" w:color="auto"/>
              <w:bottom w:val="single" w:sz="6" w:space="0" w:color="auto"/>
              <w:right w:val="single" w:sz="6" w:space="0" w:color="auto"/>
            </w:tcBorders>
          </w:tcPr>
          <w:p>
            <w:r>
              <w:t>Installment</w:t>
            </w:r>
          </w:p>
        </w:tc>
      </w:tr>
      <w:tr w:rsidR="006E08BB" w:rsidRPr="00053060" w14:paraId="316A169C" w14:textId="77777777" w:rsidTr="00DC016E">
        <w:tc>
          <w:tcPr>
            <w:tcW w:w="1759" w:type="dxa"/>
            <w:tcBorders>
              <w:top w:val="nil"/>
              <w:left w:val="single" w:sz="6" w:space="0" w:color="auto"/>
              <w:bottom w:val="single" w:sz="6" w:space="0" w:color="auto"/>
              <w:right w:val="single" w:sz="6" w:space="0" w:color="auto"/>
            </w:tcBorders>
          </w:tcPr>
          <w:p>
            <w:r/>
          </w:p>
        </w:tc>
        <w:tc>
          <w:tcPr>
            <w:tcW w:w="2465" w:type="dxa"/>
            <w:tcBorders>
              <w:top w:val="single" w:sz="6" w:space="0" w:color="auto"/>
              <w:left w:val="single" w:sz="6" w:space="0" w:color="auto"/>
              <w:bottom w:val="single" w:sz="6" w:space="0" w:color="auto"/>
              <w:right w:val="single" w:sz="6" w:space="0" w:color="auto"/>
            </w:tcBorders>
          </w:tcPr>
          <w:p>
            <w:r>
              <w:t>Palash</w:t>
            </w:r>
          </w:p>
        </w:tc>
        <w:tc>
          <w:tcPr>
            <w:tcW w:w="2129" w:type="dxa"/>
            <w:tcBorders>
              <w:top w:val="single" w:sz="6" w:space="0" w:color="auto"/>
              <w:left w:val="single" w:sz="6" w:space="0" w:color="auto"/>
              <w:bottom w:val="single" w:sz="6" w:space="0" w:color="auto"/>
              <w:right w:val="single" w:sz="6" w:space="0" w:color="auto"/>
            </w:tcBorders>
          </w:tcPr>
          <w:p>
            <w:r>
              <w:t>Palash</w:t>
            </w:r>
          </w:p>
        </w:tc>
        <w:tc>
          <w:tcPr>
            <w:tcW w:w="2129" w:type="dxa"/>
            <w:tcBorders>
              <w:top w:val="single" w:sz="6" w:space="0" w:color="auto"/>
              <w:left w:val="single" w:sz="6" w:space="0" w:color="auto"/>
              <w:bottom w:val="single" w:sz="6" w:space="0" w:color="auto"/>
              <w:right w:val="single" w:sz="6" w:space="0" w:color="auto"/>
            </w:tcBorders>
          </w:tcPr>
          <w:p>
            <w:r>
              <w:t>Palash</w:t>
            </w:r>
          </w:p>
        </w:tc>
        <w:tc>
          <w:tcPr>
            <w:tcW w:w="862" w:type="dxa"/>
            <w:tcBorders>
              <w:top w:val="nil"/>
              <w:left w:val="single" w:sz="6" w:space="0" w:color="auto"/>
              <w:bottom w:val="single" w:sz="6" w:space="0" w:color="auto"/>
              <w:right w:val="single" w:sz="6" w:space="0" w:color="auto"/>
            </w:tcBorders>
          </w:tcPr>
          <w:p>
            <w:r/>
          </w:p>
        </w:tc>
      </w:tr>
      <w:tr w:rsidR="006E08BB" w:rsidRPr="00053060" w14:paraId="2290FA67" w14:textId="77777777" w:rsidTr="00DC016E">
        <w:tc>
          <w:tcPr>
            <w:tcW w:w="1759" w:type="dxa"/>
            <w:tcBorders>
              <w:top w:val="single" w:sz="6" w:space="0" w:color="auto"/>
              <w:left w:val="single" w:sz="6" w:space="0" w:color="auto"/>
              <w:bottom w:val="single" w:sz="6" w:space="0" w:color="auto"/>
              <w:right w:val="single" w:sz="6" w:space="0" w:color="auto"/>
            </w:tcBorders>
          </w:tcPr>
          <w:p>
            <w:r>
              <w:t>4</w:t>
            </w:r>
          </w:p>
        </w:tc>
        <w:tc>
          <w:tcPr>
            <w:tcW w:w="2465"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4</w:t>
            </w:r>
          </w:p>
        </w:tc>
        <w:tc>
          <w:tcPr>
            <w:tcW w:w="862" w:type="dxa"/>
            <w:tcBorders>
              <w:top w:val="single" w:sz="6" w:space="0" w:color="auto"/>
              <w:left w:val="single" w:sz="6" w:space="0" w:color="auto"/>
              <w:bottom w:val="single" w:sz="6" w:space="0" w:color="auto"/>
              <w:right w:val="single" w:sz="6" w:space="0" w:color="auto"/>
            </w:tcBorders>
          </w:tcPr>
          <w:p>
            <w:r>
              <w:t>4</w:t>
            </w:r>
          </w:p>
        </w:tc>
      </w:tr>
      <w:tr w:rsidR="006E08BB" w:rsidRPr="00053060" w14:paraId="21278D54" w14:textId="77777777" w:rsidTr="00DC016E">
        <w:tc>
          <w:tcPr>
            <w:tcW w:w="1759" w:type="dxa"/>
            <w:tcBorders>
              <w:top w:val="single" w:sz="6" w:space="0" w:color="auto"/>
              <w:left w:val="single" w:sz="6" w:space="0" w:color="auto"/>
              <w:bottom w:val="single" w:sz="6" w:space="0" w:color="auto"/>
              <w:right w:val="single" w:sz="6" w:space="0" w:color="auto"/>
            </w:tcBorders>
          </w:tcPr>
          <w:p>
            <w:r>
              <w:t>6</w:t>
            </w:r>
          </w:p>
        </w:tc>
        <w:tc>
          <w:tcPr>
            <w:tcW w:w="2465" w:type="dxa"/>
            <w:tcBorders>
              <w:top w:val="single" w:sz="6" w:space="0" w:color="auto"/>
              <w:left w:val="single" w:sz="6" w:space="0" w:color="auto"/>
              <w:bottom w:val="single" w:sz="6" w:space="0" w:color="auto"/>
              <w:right w:val="single" w:sz="6" w:space="0" w:color="auto"/>
            </w:tcBorders>
          </w:tcPr>
          <w:p>
            <w:r>
              <w:t>14 (2.33)</w:t>
            </w:r>
          </w:p>
        </w:tc>
        <w:tc>
          <w:tcPr>
            <w:tcW w:w="2129" w:type="dxa"/>
            <w:tcBorders>
              <w:top w:val="single" w:sz="6" w:space="0" w:color="auto"/>
              <w:left w:val="single" w:sz="6" w:space="0" w:color="auto"/>
              <w:bottom w:val="single" w:sz="6" w:space="0" w:color="auto"/>
              <w:right w:val="single" w:sz="6" w:space="0" w:color="auto"/>
            </w:tcBorders>
          </w:tcPr>
          <w:p>
            <w:r>
              <w:t>14 (2.33)</w:t>
            </w:r>
          </w:p>
        </w:tc>
        <w:tc>
          <w:tcPr>
            <w:tcW w:w="2129" w:type="dxa"/>
            <w:tcBorders>
              <w:top w:val="single" w:sz="6" w:space="0" w:color="auto"/>
              <w:left w:val="single" w:sz="6" w:space="0" w:color="auto"/>
              <w:bottom w:val="single" w:sz="6" w:space="0" w:color="auto"/>
              <w:right w:val="single" w:sz="6" w:space="0" w:color="auto"/>
            </w:tcBorders>
          </w:tcPr>
          <w:p>
            <w:r>
              <w:t>6</w:t>
            </w:r>
          </w:p>
        </w:tc>
        <w:tc>
          <w:tcPr>
            <w:tcW w:w="862" w:type="dxa"/>
            <w:tcBorders>
              <w:top w:val="single" w:sz="6" w:space="0" w:color="auto"/>
              <w:left w:val="single" w:sz="6" w:space="0" w:color="auto"/>
              <w:bottom w:val="single" w:sz="6" w:space="0" w:color="auto"/>
              <w:right w:val="single" w:sz="6" w:space="0" w:color="auto"/>
            </w:tcBorders>
          </w:tcPr>
          <w:p>
            <w:r>
              <w:t>6</w:t>
            </w:r>
          </w:p>
        </w:tc>
      </w:tr>
      <w:tr w:rsidR="006E08BB" w:rsidRPr="00053060" w14:paraId="7BF51F28" w14:textId="77777777" w:rsidTr="00DC016E">
        <w:tc>
          <w:tcPr>
            <w:tcW w:w="1759" w:type="dxa"/>
            <w:tcBorders>
              <w:top w:val="single" w:sz="6" w:space="0" w:color="auto"/>
              <w:left w:val="single" w:sz="6" w:space="0" w:color="auto"/>
              <w:bottom w:val="single" w:sz="6" w:space="0" w:color="auto"/>
              <w:right w:val="single" w:sz="6" w:space="0" w:color="auto"/>
            </w:tcBorders>
          </w:tcPr>
          <w:p>
            <w:r>
              <w:t>4</w:t>
            </w:r>
          </w:p>
        </w:tc>
        <w:tc>
          <w:tcPr>
            <w:tcW w:w="2465"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4</w:t>
            </w:r>
          </w:p>
        </w:tc>
        <w:tc>
          <w:tcPr>
            <w:tcW w:w="2129" w:type="dxa"/>
            <w:tcBorders>
              <w:top w:val="single" w:sz="6" w:space="0" w:color="auto"/>
              <w:left w:val="single" w:sz="6" w:space="0" w:color="auto"/>
              <w:bottom w:val="single" w:sz="6" w:space="0" w:color="auto"/>
              <w:right w:val="single" w:sz="6" w:space="0" w:color="auto"/>
            </w:tcBorders>
          </w:tcPr>
          <w:p>
            <w:r>
              <w:t>16 (4.00)</w:t>
            </w:r>
          </w:p>
        </w:tc>
        <w:tc>
          <w:tcPr>
            <w:tcW w:w="862" w:type="dxa"/>
            <w:tcBorders>
              <w:top w:val="single" w:sz="6" w:space="0" w:color="auto"/>
              <w:left w:val="single" w:sz="6" w:space="0" w:color="auto"/>
              <w:bottom w:val="single" w:sz="6" w:space="0" w:color="auto"/>
              <w:right w:val="single" w:sz="6" w:space="0" w:color="auto"/>
            </w:tcBorders>
          </w:tcPr>
          <w:p>
            <w:r>
              <w:t>4</w:t>
            </w:r>
          </w:p>
        </w:tc>
      </w:tr>
      <w:tr w:rsidR="006E08BB" w:rsidRPr="00053060" w14:paraId="629EBDBB" w14:textId="77777777" w:rsidTr="00DC016E">
        <w:tc>
          <w:tcPr>
            <w:tcW w:w="1759" w:type="dxa"/>
            <w:tcBorders>
              <w:top w:val="single" w:sz="6" w:space="0" w:color="auto"/>
              <w:left w:val="single" w:sz="6" w:space="0" w:color="auto"/>
              <w:bottom w:val="single" w:sz="6" w:space="0" w:color="auto"/>
              <w:right w:val="single" w:sz="6" w:space="0" w:color="auto"/>
            </w:tcBorders>
          </w:tcPr>
          <w:p>
            <w:r>
              <w:t>6</w:t>
            </w:r>
          </w:p>
        </w:tc>
        <w:tc>
          <w:tcPr>
            <w:tcW w:w="2465" w:type="dxa"/>
            <w:tcBorders>
              <w:top w:val="single" w:sz="6" w:space="0" w:color="auto"/>
              <w:left w:val="single" w:sz="6" w:space="0" w:color="auto"/>
              <w:bottom w:val="single" w:sz="6" w:space="0" w:color="auto"/>
              <w:right w:val="single" w:sz="6" w:space="0" w:color="auto"/>
            </w:tcBorders>
          </w:tcPr>
          <w:p>
            <w:r>
              <w:t>6</w:t>
            </w:r>
          </w:p>
        </w:tc>
        <w:tc>
          <w:tcPr>
            <w:tcW w:w="2129" w:type="dxa"/>
            <w:tcBorders>
              <w:top w:val="single" w:sz="6" w:space="0" w:color="auto"/>
              <w:left w:val="single" w:sz="6" w:space="0" w:color="auto"/>
              <w:bottom w:val="single" w:sz="6" w:space="0" w:color="auto"/>
              <w:right w:val="single" w:sz="6" w:space="0" w:color="auto"/>
            </w:tcBorders>
          </w:tcPr>
          <w:p>
            <w:r>
              <w:t>6</w:t>
            </w:r>
          </w:p>
        </w:tc>
        <w:tc>
          <w:tcPr>
            <w:tcW w:w="2129" w:type="dxa"/>
            <w:tcBorders>
              <w:top w:val="single" w:sz="6" w:space="0" w:color="auto"/>
              <w:left w:val="single" w:sz="6" w:space="0" w:color="auto"/>
              <w:bottom w:val="single" w:sz="6" w:space="0" w:color="auto"/>
              <w:right w:val="single" w:sz="6" w:space="0" w:color="auto"/>
            </w:tcBorders>
          </w:tcPr>
          <w:p>
            <w:r>
              <w:t>6</w:t>
            </w:r>
          </w:p>
        </w:tc>
        <w:tc>
          <w:tcPr>
            <w:tcW w:w="862" w:type="dxa"/>
            <w:tcBorders>
              <w:top w:val="single" w:sz="6" w:space="0" w:color="auto"/>
              <w:left w:val="single" w:sz="6" w:space="0" w:color="auto"/>
              <w:bottom w:val="single" w:sz="6" w:space="0" w:color="auto"/>
              <w:right w:val="single" w:sz="6" w:space="0" w:color="auto"/>
            </w:tcBorders>
          </w:tcPr>
          <w:p>
            <w:r>
              <w:t>6</w:t>
            </w:r>
          </w:p>
        </w:tc>
      </w:tr>
      <w:tr w:rsidR="006E08BB" w:rsidRPr="00053060" w14:paraId="13E3E5CC" w14:textId="77777777" w:rsidTr="00DC016E">
        <w:tc>
          <w:tcPr>
            <w:tcW w:w="1759" w:type="dxa"/>
            <w:tcBorders>
              <w:top w:val="single" w:sz="6" w:space="0" w:color="auto"/>
              <w:left w:val="single" w:sz="6" w:space="0" w:color="auto"/>
              <w:bottom w:val="single" w:sz="6" w:space="0" w:color="auto"/>
              <w:right w:val="single" w:sz="6" w:space="0" w:color="auto"/>
            </w:tcBorders>
          </w:tcPr>
          <w:p>
            <w:r>
              <w:t>76 (12.66)</w:t>
            </w:r>
          </w:p>
        </w:tc>
        <w:tc>
          <w:tcPr>
            <w:tcW w:w="2465" w:type="dxa"/>
            <w:tcBorders>
              <w:top w:val="single" w:sz="6" w:space="0" w:color="auto"/>
              <w:left w:val="single" w:sz="6" w:space="0" w:color="auto"/>
              <w:bottom w:val="single" w:sz="6" w:space="0" w:color="auto"/>
              <w:right w:val="single" w:sz="6" w:space="0" w:color="auto"/>
            </w:tcBorders>
          </w:tcPr>
          <w:p>
            <w:r>
              <w:t>76 (12.66)</w:t>
            </w:r>
          </w:p>
        </w:tc>
        <w:tc>
          <w:tcPr>
            <w:tcW w:w="2129" w:type="dxa"/>
            <w:tcBorders>
              <w:top w:val="single" w:sz="6" w:space="0" w:color="auto"/>
              <w:left w:val="single" w:sz="6" w:space="0" w:color="auto"/>
              <w:bottom w:val="single" w:sz="6" w:space="0" w:color="auto"/>
              <w:right w:val="single" w:sz="6" w:space="0" w:color="auto"/>
            </w:tcBorders>
          </w:tcPr>
          <w:p>
            <w:r>
              <w:t>14 (2.33)</w:t>
            </w:r>
          </w:p>
        </w:tc>
        <w:tc>
          <w:tcPr>
            <w:tcW w:w="2129" w:type="dxa"/>
            <w:tcBorders>
              <w:top w:val="single" w:sz="6" w:space="0" w:color="auto"/>
              <w:left w:val="single" w:sz="6" w:space="0" w:color="auto"/>
              <w:bottom w:val="single" w:sz="6" w:space="0" w:color="auto"/>
              <w:right w:val="single" w:sz="6" w:space="0" w:color="auto"/>
            </w:tcBorders>
          </w:tcPr>
          <w:p>
            <w:r>
              <w:t>6</w:t>
            </w:r>
          </w:p>
        </w:tc>
        <w:tc>
          <w:tcPr>
            <w:tcW w:w="862" w:type="dxa"/>
            <w:tcBorders>
              <w:top w:val="single" w:sz="6" w:space="0" w:color="auto"/>
              <w:left w:val="single" w:sz="6" w:space="0" w:color="auto"/>
              <w:bottom w:val="single" w:sz="6" w:space="0" w:color="auto"/>
              <w:right w:val="single" w:sz="6" w:space="0" w:color="auto"/>
            </w:tcBorders>
          </w:tcPr>
          <w:p>
            <w:r>
              <w:t>6</w:t>
            </w:r>
          </w:p>
        </w:tc>
      </w:tr>
      <w:tr w:rsidR="006E08BB" w:rsidRPr="00053060" w14:paraId="159D2500" w14:textId="77777777" w:rsidTr="00DC016E">
        <w:tc>
          <w:tcPr>
            <w:tcW w:w="1759" w:type="dxa"/>
            <w:tcBorders>
              <w:top w:val="single" w:sz="6" w:space="0" w:color="auto"/>
              <w:left w:val="single" w:sz="6" w:space="0" w:color="auto"/>
              <w:bottom w:val="single" w:sz="6" w:space="0" w:color="auto"/>
              <w:right w:val="single" w:sz="6" w:space="0" w:color="auto"/>
            </w:tcBorders>
          </w:tcPr>
          <w:p>
            <w:r>
              <w:t>67 (13.40)</w:t>
            </w:r>
          </w:p>
        </w:tc>
        <w:tc>
          <w:tcPr>
            <w:tcW w:w="2465" w:type="dxa"/>
            <w:tcBorders>
              <w:top w:val="single" w:sz="6" w:space="0" w:color="auto"/>
              <w:left w:val="single" w:sz="6" w:space="0" w:color="auto"/>
              <w:bottom w:val="single" w:sz="6" w:space="0" w:color="auto"/>
              <w:right w:val="single" w:sz="6" w:space="0" w:color="auto"/>
            </w:tcBorders>
          </w:tcPr>
          <w:p>
            <w:r>
              <w:t>67 (13.40)</w:t>
            </w:r>
          </w:p>
        </w:tc>
        <w:tc>
          <w:tcPr>
            <w:tcW w:w="2129" w:type="dxa"/>
            <w:tcBorders>
              <w:top w:val="single" w:sz="6" w:space="0" w:color="auto"/>
              <w:left w:val="single" w:sz="6" w:space="0" w:color="auto"/>
              <w:bottom w:val="single" w:sz="6" w:space="0" w:color="auto"/>
              <w:right w:val="single" w:sz="6" w:space="0" w:color="auto"/>
            </w:tcBorders>
          </w:tcPr>
          <w:p>
            <w:r>
              <w:t>16 (3.20)</w:t>
            </w:r>
          </w:p>
        </w:tc>
        <w:tc>
          <w:tcPr>
            <w:tcW w:w="2129" w:type="dxa"/>
            <w:tcBorders>
              <w:top w:val="single" w:sz="6" w:space="0" w:color="auto"/>
              <w:left w:val="single" w:sz="6" w:space="0" w:color="auto"/>
              <w:bottom w:val="single" w:sz="6" w:space="0" w:color="auto"/>
              <w:right w:val="single" w:sz="6" w:space="0" w:color="auto"/>
            </w:tcBorders>
          </w:tcPr>
          <w:p>
            <w:r>
              <w:t>5</w:t>
            </w:r>
          </w:p>
        </w:tc>
        <w:tc>
          <w:tcPr>
            <w:tcW w:w="862" w:type="dxa"/>
            <w:tcBorders>
              <w:top w:val="single" w:sz="6" w:space="0" w:color="auto"/>
              <w:left w:val="single" w:sz="6" w:space="0" w:color="auto"/>
              <w:bottom w:val="single" w:sz="6" w:space="0" w:color="auto"/>
              <w:right w:val="single" w:sz="6" w:space="0" w:color="auto"/>
            </w:tcBorders>
          </w:tcPr>
          <w:p>
            <w:r>
              <w:t>5</w:t>
            </w:r>
          </w:p>
        </w:tc>
      </w:tr>
      <w:tr w:rsidR="006E08BB" w:rsidRPr="00053060" w14:paraId="32F80BBB" w14:textId="77777777" w:rsidTr="00DC016E">
        <w:tc>
          <w:tcPr>
            <w:tcW w:w="1759" w:type="dxa"/>
            <w:tcBorders>
              <w:top w:val="single" w:sz="6" w:space="0" w:color="auto"/>
              <w:left w:val="single" w:sz="6" w:space="0" w:color="auto"/>
              <w:bottom w:val="single" w:sz="6" w:space="0" w:color="auto"/>
              <w:right w:val="single" w:sz="6" w:space="0" w:color="auto"/>
            </w:tcBorders>
          </w:tcPr>
          <w:p>
            <w:r>
              <w:t>161</w:t>
            </w:r>
          </w:p>
        </w:tc>
        <w:tc>
          <w:tcPr>
            <w:tcW w:w="2465" w:type="dxa"/>
            <w:tcBorders>
              <w:top w:val="single" w:sz="6" w:space="0" w:color="auto"/>
              <w:left w:val="single" w:sz="6" w:space="0" w:color="auto"/>
              <w:bottom w:val="single" w:sz="6" w:space="0" w:color="auto"/>
              <w:right w:val="single" w:sz="6" w:space="0" w:color="auto"/>
            </w:tcBorders>
          </w:tcPr>
          <w:p>
            <w:r>
              <w:t>161</w:t>
            </w:r>
          </w:p>
        </w:tc>
        <w:tc>
          <w:tcPr>
            <w:tcW w:w="2129" w:type="dxa"/>
            <w:tcBorders>
              <w:top w:val="single" w:sz="6" w:space="0" w:color="auto"/>
              <w:left w:val="single" w:sz="6" w:space="0" w:color="auto"/>
              <w:bottom w:val="single" w:sz="6" w:space="0" w:color="auto"/>
              <w:right w:val="single" w:sz="6" w:space="0" w:color="auto"/>
            </w:tcBorders>
          </w:tcPr>
          <w:p>
            <w:r>
              <w:t>31</w:t>
            </w:r>
          </w:p>
        </w:tc>
        <w:tc>
          <w:tcPr>
            <w:tcW w:w="2129" w:type="dxa"/>
            <w:tcBorders>
              <w:top w:val="single" w:sz="6" w:space="0" w:color="auto"/>
              <w:left w:val="single" w:sz="6" w:space="0" w:color="auto"/>
              <w:bottom w:val="single" w:sz="6" w:space="0" w:color="auto"/>
              <w:right w:val="single" w:sz="6" w:space="0" w:color="auto"/>
            </w:tcBorders>
          </w:tcPr>
          <w:p>
            <w:r>
              <w:t>31</w:t>
            </w:r>
          </w:p>
        </w:tc>
        <w:tc>
          <w:tcPr>
            <w:tcW w:w="862" w:type="dxa"/>
            <w:tcBorders>
              <w:top w:val="single" w:sz="6" w:space="0" w:color="auto"/>
              <w:left w:val="single" w:sz="6" w:space="0" w:color="auto"/>
              <w:bottom w:val="single" w:sz="6" w:space="0" w:color="auto"/>
              <w:right w:val="single" w:sz="6" w:space="0" w:color="auto"/>
            </w:tcBorders>
          </w:tcPr>
          <w:p>
            <w:r/>
          </w:p>
        </w:tc>
      </w:tr>
      <w:tr w:rsidR="006E08BB" w:rsidRPr="00053060" w14:paraId="5A48EA5A" w14:textId="77777777" w:rsidTr="00DC016E">
        <w:tc>
          <w:tcPr>
            <w:tcW w:w="8482" w:type="dxa"/>
            <w:gridSpan w:val="4"/>
            <w:tcBorders>
              <w:top w:val="single" w:sz="6" w:space="0" w:color="auto"/>
              <w:left w:val="single" w:sz="6" w:space="0" w:color="auto"/>
              <w:bottom w:val="single" w:sz="6" w:space="0" w:color="auto"/>
              <w:right w:val="nil"/>
            </w:tcBorders>
          </w:tcPr>
          <w:p>
            <w:r>
              <w:t>Note: The number of brackets shows per Hafta volume.</w:t>
            </w:r>
          </w:p>
        </w:tc>
        <w:tc>
          <w:tcPr>
            <w:tcW w:w="862" w:type="dxa"/>
            <w:tcBorders>
              <w:top w:val="single" w:sz="6" w:space="0" w:color="auto"/>
              <w:left w:val="nil"/>
              <w:bottom w:val="single" w:sz="6" w:space="0" w:color="auto"/>
              <w:right w:val="single" w:sz="6" w:space="0" w:color="auto"/>
            </w:tcBorders>
          </w:tcPr>
          <w:p>
            <w:r/>
          </w:p>
        </w:tc>
      </w:tr>
    </w:tbl>
    <w:p w14:paraId="3A535CA8" w14:textId="77777777" w:rsidR="006E08BB" w:rsidRPr="00053060" w:rsidRDefault="006E08BB" w:rsidP="006E08BB">
      <w:pPr>
        <w:autoSpaceDE w:val="0"/>
        <w:autoSpaceDN w:val="0"/>
        <w:adjustRightInd w:val="0"/>
        <w:ind w:left="1045" w:hanging="205"/>
        <w:jc w:val="left"/>
        <w:rPr>
          <w:rFonts w:ascii="Sakal Marathi" w:eastAsia="@AR PL UKai CN" w:hAnsi="Sakal Marathi" w:cs="Sakal Marathi"/>
          <w:szCs w:val="22"/>
        </w:rPr>
      </w:pPr>
      <w:r/>
    </w:p>
    <w:p w14:paraId="2B166A54"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15F9F56E"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6. BT cotton (60120 x 90 cm) pair (2: 2) or two lines of soybean (2: 2) are recommended for western Maharashtra for the increase in cotton equivalent production of BT cotton per hectare cotton per hectare cotton.</w:t>
      </w:r>
    </w:p>
    <w:p w14:paraId="3149396E"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7. Bajrai + Chawli (2: 1) of the inter -crop method for shallow land in the drought -prone section of western Maharashtra.</w:t>
      </w:r>
    </w:p>
    <w:p w14:paraId="612CFAD7"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Recommended for more production and financial gain.</w:t>
      </w:r>
    </w:p>
    <w:p w14:paraId="159FE7B2"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8. Small and border farmers are recommended for integrated farming methods in the formation, soybean-onion, soybean-onion, soybean-heat, maize + mugs (1: 1) to improve land health.</w:t>
      </w:r>
    </w:p>
    <w:p w14:paraId="3288461F" w14:textId="77777777" w:rsidR="006E08BB" w:rsidRPr="00053060" w:rsidRDefault="006E08BB" w:rsidP="006E08BB">
      <w:pPr>
        <w:spacing w:line="240" w:lineRule="auto"/>
        <w:ind w:left="567" w:hanging="567"/>
        <w:rPr>
          <w:rFonts w:ascii="Sakal Marathi" w:eastAsia="Arial Unicode MS" w:hAnsi="Sakal Marathi" w:cs="Sakal Marathi"/>
          <w:sz w:val="24"/>
          <w:szCs w:val="24"/>
        </w:rPr>
      </w:pPr>
      <w:r>
        <w:t>8. For the financial upliftment of farmers and border areas of western Maharashtra, the financial upliftment of the farmers, sustainable income, land health management, water, food and energy efficient use as well as to reduce greenhouse air emissions and attract the youth of the rural areas to agriculture. It is recommended to use hybrid cows, goat farming, poultry and earthworms for dairy farming.</w:t>
      </w:r>
    </w:p>
    <w:p w14:paraId="30F6DE6B" w14:textId="77777777" w:rsidR="006E08BB" w:rsidRPr="00053060" w:rsidRDefault="006E08BB" w:rsidP="006E08BB">
      <w:pPr>
        <w:spacing w:line="240" w:lineRule="auto"/>
        <w:rPr>
          <w:rFonts w:ascii="Sakal Marathi" w:eastAsia="Arial Unicode MS" w:hAnsi="Sakal Marathi" w:cs="Sakal Marathi"/>
          <w:sz w:val="24"/>
          <w:szCs w:val="24"/>
        </w:rPr>
      </w:pPr>
      <w:r/>
    </w:p>
    <w:p w14:paraId="09BF6978" w14:textId="77777777" w:rsidR="006E08BB" w:rsidRPr="00053060" w:rsidRDefault="006E08BB" w:rsidP="006E08BB">
      <w:pPr>
        <w:autoSpaceDE w:val="0"/>
        <w:autoSpaceDN w:val="0"/>
        <w:adjustRightInd w:val="0"/>
        <w:spacing w:after="161" w:line="228" w:lineRule="auto"/>
        <w:ind w:left="19" w:right="5" w:hanging="10"/>
        <w:jc w:val="center"/>
        <w:rPr>
          <w:rFonts w:ascii="Sakal Marathi" w:eastAsia="@AR PL UKai CN" w:hAnsi="Sakal Marathi" w:cs="Sakal Marathi"/>
          <w:b/>
          <w:bCs/>
          <w:szCs w:val="22"/>
        </w:rPr>
      </w:pPr>
      <w:r>
        <w:t>1.0 hectares of integrated agricultural practices format detailed as follows:</w:t>
      </w:r>
    </w:p>
    <w:tbl>
      <w:tblPr>
        <w:tblW w:w="0" w:type="auto"/>
        <w:tblLayout w:type="fixed"/>
        <w:tblCellMar>
          <w:left w:w="31" w:type="dxa"/>
          <w:right w:w="31" w:type="dxa"/>
        </w:tblCellMar>
        <w:tblLook w:val="0000" w:firstRow="0" w:lastRow="0" w:firstColumn="0" w:lastColumn="0" w:noHBand="0" w:noVBand="0"/>
      </w:tblPr>
      <w:tblGrid>
        <w:gridCol w:w="969"/>
        <w:gridCol w:w="93"/>
        <w:gridCol w:w="1738"/>
        <w:gridCol w:w="93"/>
        <w:gridCol w:w="1727"/>
        <w:gridCol w:w="92"/>
        <w:gridCol w:w="1731"/>
        <w:gridCol w:w="88"/>
        <w:gridCol w:w="1301"/>
        <w:gridCol w:w="86"/>
        <w:gridCol w:w="1426"/>
      </w:tblGrid>
      <w:tr w:rsidR="006E08BB" w:rsidRPr="00053060" w14:paraId="0005AD9E"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t>Component</w:t>
            </w:r>
          </w:p>
        </w:tc>
        <w:tc>
          <w:tcPr>
            <w:tcW w:w="1831" w:type="dxa"/>
            <w:gridSpan w:val="2"/>
            <w:tcBorders>
              <w:top w:val="single" w:sz="6" w:space="0" w:color="auto"/>
              <w:left w:val="single" w:sz="6" w:space="0" w:color="auto"/>
              <w:bottom w:val="single" w:sz="6" w:space="0" w:color="auto"/>
              <w:right w:val="nil"/>
            </w:tcBorders>
          </w:tcPr>
          <w:p>
            <w:r>
              <w:t>Season</w:t>
            </w:r>
          </w:p>
        </w:tc>
        <w:tc>
          <w:tcPr>
            <w:tcW w:w="1819" w:type="dxa"/>
            <w:gridSpan w:val="2"/>
            <w:tcBorders>
              <w:top w:val="single" w:sz="6" w:space="0" w:color="auto"/>
              <w:left w:val="nil"/>
              <w:bottom w:val="single" w:sz="6" w:space="0" w:color="auto"/>
              <w:right w:val="nil"/>
            </w:tcBorders>
          </w:tcPr>
          <w:p>
            <w:r/>
          </w:p>
        </w:tc>
        <w:tc>
          <w:tcPr>
            <w:tcW w:w="1819" w:type="dxa"/>
            <w:gridSpan w:val="2"/>
            <w:tcBorders>
              <w:top w:val="single" w:sz="6" w:space="0" w:color="auto"/>
              <w:left w:val="nil"/>
              <w:bottom w:val="single" w:sz="6" w:space="0" w:color="auto"/>
              <w:right w:val="single" w:sz="6" w:space="0" w:color="auto"/>
            </w:tcBorders>
          </w:tcPr>
          <w:p>
            <w:r/>
          </w:p>
        </w:tc>
        <w:tc>
          <w:tcPr>
            <w:tcW w:w="1387" w:type="dxa"/>
            <w:gridSpan w:val="2"/>
            <w:tcBorders>
              <w:top w:val="single" w:sz="6" w:space="0" w:color="auto"/>
              <w:left w:val="single" w:sz="6" w:space="0" w:color="auto"/>
              <w:bottom w:val="single" w:sz="6" w:space="0" w:color="auto"/>
              <w:right w:val="single" w:sz="6" w:space="0" w:color="auto"/>
            </w:tcBorders>
          </w:tcPr>
          <w:p>
            <w:r>
              <w:t>Area (he.)</w:t>
            </w:r>
          </w:p>
        </w:tc>
        <w:tc>
          <w:tcPr>
            <w:tcW w:w="1426" w:type="dxa"/>
            <w:tcBorders>
              <w:top w:val="single" w:sz="6" w:space="0" w:color="auto"/>
              <w:left w:val="single" w:sz="6" w:space="0" w:color="auto"/>
              <w:bottom w:val="single" w:sz="6" w:space="0" w:color="auto"/>
              <w:right w:val="single" w:sz="6" w:space="0" w:color="auto"/>
            </w:tcBorders>
          </w:tcPr>
          <w:p>
            <w:r>
              <w:t>Area (%)</w:t>
            </w:r>
          </w:p>
        </w:tc>
      </w:tr>
      <w:tr w:rsidR="006E08BB" w:rsidRPr="00053060" w14:paraId="0CCB43B5" w14:textId="77777777" w:rsidTr="00DC016E">
        <w:tc>
          <w:tcPr>
            <w:tcW w:w="1062" w:type="dxa"/>
            <w:gridSpan w:val="2"/>
            <w:tcBorders>
              <w:top w:val="nil"/>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Rabbi</w:t>
            </w:r>
          </w:p>
        </w:tc>
        <w:tc>
          <w:tcPr>
            <w:tcW w:w="1819" w:type="dxa"/>
            <w:gridSpan w:val="2"/>
            <w:tcBorders>
              <w:top w:val="single" w:sz="6" w:space="0" w:color="auto"/>
              <w:left w:val="single" w:sz="6" w:space="0" w:color="auto"/>
              <w:bottom w:val="single" w:sz="6" w:space="0" w:color="auto"/>
              <w:right w:val="single" w:sz="6" w:space="0" w:color="auto"/>
            </w:tcBorders>
          </w:tcPr>
          <w:p>
            <w:r>
              <w:t>Summer</w:t>
            </w:r>
          </w:p>
        </w:tc>
        <w:tc>
          <w:tcPr>
            <w:tcW w:w="1819" w:type="dxa"/>
            <w:gridSpan w:val="2"/>
            <w:tcBorders>
              <w:top w:val="single" w:sz="6" w:space="0" w:color="auto"/>
              <w:left w:val="single" w:sz="6" w:space="0" w:color="auto"/>
              <w:bottom w:val="single" w:sz="6" w:space="0" w:color="auto"/>
              <w:right w:val="single" w:sz="6" w:space="0" w:color="auto"/>
            </w:tcBorders>
          </w:tcPr>
          <w:p>
            <w:r>
              <w:t>Summer</w:t>
            </w:r>
          </w:p>
        </w:tc>
        <w:tc>
          <w:tcPr>
            <w:tcW w:w="1387" w:type="dxa"/>
            <w:gridSpan w:val="2"/>
            <w:tcBorders>
              <w:top w:val="nil"/>
              <w:left w:val="single" w:sz="6" w:space="0" w:color="auto"/>
              <w:bottom w:val="single" w:sz="6" w:space="0" w:color="auto"/>
              <w:right w:val="single" w:sz="6" w:space="0" w:color="auto"/>
            </w:tcBorders>
          </w:tcPr>
          <w:p>
            <w:r/>
          </w:p>
        </w:tc>
        <w:tc>
          <w:tcPr>
            <w:tcW w:w="1426" w:type="dxa"/>
            <w:tcBorders>
              <w:top w:val="nil"/>
              <w:left w:val="single" w:sz="6" w:space="0" w:color="auto"/>
              <w:bottom w:val="single" w:sz="6" w:space="0" w:color="auto"/>
              <w:right w:val="single" w:sz="6" w:space="0" w:color="auto"/>
            </w:tcBorders>
          </w:tcPr>
          <w:p>
            <w:r/>
          </w:p>
        </w:tc>
      </w:tr>
      <w:tr w:rsidR="006E08BB" w:rsidRPr="00053060" w14:paraId="2D8DFBED" w14:textId="77777777" w:rsidTr="00DC016E">
        <w:trPr>
          <w:trHeight w:val="66"/>
        </w:trPr>
        <w:tc>
          <w:tcPr>
            <w:tcW w:w="2893" w:type="dxa"/>
            <w:gridSpan w:val="4"/>
            <w:tcBorders>
              <w:top w:val="single" w:sz="6" w:space="0" w:color="auto"/>
              <w:left w:val="single" w:sz="6" w:space="0" w:color="auto"/>
              <w:bottom w:val="single" w:sz="6" w:space="0" w:color="auto"/>
              <w:right w:val="nil"/>
            </w:tcBorders>
          </w:tcPr>
          <w:p>
            <w:r>
              <w:t>1. Crop method (60%)</w:t>
            </w:r>
          </w:p>
        </w:tc>
        <w:tc>
          <w:tcPr>
            <w:tcW w:w="1819" w:type="dxa"/>
            <w:gridSpan w:val="2"/>
            <w:tcBorders>
              <w:top w:val="single" w:sz="6" w:space="0" w:color="auto"/>
              <w:left w:val="nil"/>
              <w:bottom w:val="single" w:sz="6" w:space="0" w:color="auto"/>
              <w:right w:val="nil"/>
            </w:tcBorders>
          </w:tcPr>
          <w:p>
            <w:r/>
          </w:p>
        </w:tc>
        <w:tc>
          <w:tcPr>
            <w:tcW w:w="1819" w:type="dxa"/>
            <w:gridSpan w:val="2"/>
            <w:tcBorders>
              <w:top w:val="single" w:sz="6" w:space="0" w:color="auto"/>
              <w:left w:val="nil"/>
              <w:bottom w:val="single" w:sz="6" w:space="0" w:color="auto"/>
              <w:right w:val="nil"/>
            </w:tcBorders>
          </w:tcPr>
          <w:p>
            <w:r/>
          </w:p>
        </w:tc>
        <w:tc>
          <w:tcPr>
            <w:tcW w:w="1387" w:type="dxa"/>
            <w:gridSpan w:val="2"/>
            <w:tcBorders>
              <w:top w:val="single" w:sz="6" w:space="0" w:color="auto"/>
              <w:left w:val="nil"/>
              <w:bottom w:val="single" w:sz="6" w:space="0" w:color="auto"/>
              <w:right w:val="nil"/>
            </w:tcBorders>
          </w:tcPr>
          <w:p>
            <w:r/>
          </w:p>
        </w:tc>
        <w:tc>
          <w:tcPr>
            <w:tcW w:w="1426" w:type="dxa"/>
            <w:tcBorders>
              <w:top w:val="single" w:sz="6" w:space="0" w:color="auto"/>
              <w:left w:val="nil"/>
              <w:bottom w:val="single" w:sz="6" w:space="0" w:color="auto"/>
              <w:right w:val="single" w:sz="6" w:space="0" w:color="auto"/>
            </w:tcBorders>
          </w:tcPr>
          <w:p>
            <w:r/>
          </w:p>
        </w:tc>
      </w:tr>
      <w:tr w:rsidR="006E08BB" w:rsidRPr="00053060" w14:paraId="4EA615F7"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Gram</w:t>
            </w:r>
          </w:p>
        </w:tc>
        <w:tc>
          <w:tcPr>
            <w:tcW w:w="1819" w:type="dxa"/>
            <w:gridSpan w:val="2"/>
            <w:tcBorders>
              <w:top w:val="single" w:sz="6" w:space="0" w:color="auto"/>
              <w:left w:val="single" w:sz="6" w:space="0" w:color="auto"/>
              <w:bottom w:val="single" w:sz="6" w:space="0" w:color="auto"/>
              <w:right w:val="single" w:sz="6" w:space="0" w:color="auto"/>
            </w:tcBorders>
          </w:tcPr>
          <w:p>
            <w:r>
              <w:t>Vegetable</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387" w:type="dxa"/>
            <w:gridSpan w:val="2"/>
            <w:tcBorders>
              <w:top w:val="single" w:sz="6" w:space="0" w:color="auto"/>
              <w:left w:val="single" w:sz="6" w:space="0" w:color="auto"/>
              <w:bottom w:val="single" w:sz="6" w:space="0" w:color="auto"/>
              <w:right w:val="single" w:sz="6" w:space="0" w:color="auto"/>
            </w:tcBorders>
          </w:tcPr>
          <w:p>
            <w:r>
              <w:t>0.15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217CD3DB"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387" w:type="dxa"/>
            <w:gridSpan w:val="2"/>
            <w:tcBorders>
              <w:top w:val="single" w:sz="6" w:space="0" w:color="auto"/>
              <w:left w:val="single" w:sz="6" w:space="0" w:color="auto"/>
              <w:bottom w:val="single" w:sz="6" w:space="0" w:color="auto"/>
              <w:right w:val="single" w:sz="6" w:space="0" w:color="auto"/>
            </w:tcBorders>
          </w:tcPr>
          <w:p>
            <w:r>
              <w:t>0.15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6DA69CE2"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Wheat</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819" w:type="dxa"/>
            <w:gridSpan w:val="2"/>
            <w:tcBorders>
              <w:top w:val="single" w:sz="6" w:space="0" w:color="auto"/>
              <w:left w:val="single" w:sz="6" w:space="0" w:color="auto"/>
              <w:bottom w:val="single" w:sz="6" w:space="0" w:color="auto"/>
              <w:right w:val="single" w:sz="6" w:space="0" w:color="auto"/>
            </w:tcBorders>
          </w:tcPr>
          <w:p>
            <w:r>
              <w:t xml:space="preserve">  </w:t>
            </w:r>
          </w:p>
        </w:tc>
        <w:tc>
          <w:tcPr>
            <w:tcW w:w="1387" w:type="dxa"/>
            <w:gridSpan w:val="2"/>
            <w:tcBorders>
              <w:top w:val="single" w:sz="6" w:space="0" w:color="auto"/>
              <w:left w:val="single" w:sz="6" w:space="0" w:color="auto"/>
              <w:bottom w:val="single" w:sz="6" w:space="0" w:color="auto"/>
              <w:right w:val="single" w:sz="6" w:space="0" w:color="auto"/>
            </w:tcBorders>
          </w:tcPr>
          <w:p>
            <w:r>
              <w:t>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6F396AF8" w14:textId="77777777" w:rsidTr="00DC016E">
        <w:tc>
          <w:tcPr>
            <w:tcW w:w="1062" w:type="dxa"/>
            <w:gridSpan w:val="2"/>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Sugarcane</w:t>
            </w:r>
          </w:p>
        </w:tc>
        <w:tc>
          <w:tcPr>
            <w:tcW w:w="1819" w:type="dxa"/>
            <w:gridSpan w:val="2"/>
            <w:tcBorders>
              <w:top w:val="single" w:sz="6" w:space="0" w:color="auto"/>
              <w:left w:val="single" w:sz="6" w:space="0" w:color="auto"/>
              <w:bottom w:val="single" w:sz="6" w:space="0" w:color="auto"/>
              <w:right w:val="single" w:sz="6" w:space="0" w:color="auto"/>
            </w:tcBorders>
          </w:tcPr>
          <w:p>
            <w:r>
              <w:t>Sugarcane</w:t>
            </w:r>
          </w:p>
        </w:tc>
        <w:tc>
          <w:tcPr>
            <w:tcW w:w="1819" w:type="dxa"/>
            <w:gridSpan w:val="2"/>
            <w:tcBorders>
              <w:top w:val="single" w:sz="6" w:space="0" w:color="auto"/>
              <w:left w:val="single" w:sz="6" w:space="0" w:color="auto"/>
              <w:bottom w:val="single" w:sz="6" w:space="0" w:color="auto"/>
              <w:right w:val="single" w:sz="6" w:space="0" w:color="auto"/>
            </w:tcBorders>
          </w:tcPr>
          <w:p>
            <w:r>
              <w:t>0.15</w:t>
            </w:r>
          </w:p>
        </w:tc>
        <w:tc>
          <w:tcPr>
            <w:tcW w:w="1387" w:type="dxa"/>
            <w:gridSpan w:val="2"/>
            <w:tcBorders>
              <w:top w:val="single" w:sz="6" w:space="0" w:color="auto"/>
              <w:left w:val="single" w:sz="6" w:space="0" w:color="auto"/>
              <w:bottom w:val="single" w:sz="6" w:space="0" w:color="auto"/>
              <w:right w:val="single" w:sz="6" w:space="0" w:color="auto"/>
            </w:tcBorders>
          </w:tcPr>
          <w:p>
            <w:r>
              <w:t>0.15</w:t>
            </w:r>
          </w:p>
        </w:tc>
        <w:tc>
          <w:tcPr>
            <w:tcW w:w="1426" w:type="dxa"/>
            <w:tcBorders>
              <w:top w:val="single" w:sz="6" w:space="0" w:color="auto"/>
              <w:left w:val="single" w:sz="6" w:space="0" w:color="auto"/>
              <w:bottom w:val="single" w:sz="6" w:space="0" w:color="auto"/>
              <w:right w:val="single" w:sz="6" w:space="0" w:color="auto"/>
            </w:tcBorders>
          </w:tcPr>
          <w:p>
            <w:r>
              <w:t>15</w:t>
            </w:r>
          </w:p>
        </w:tc>
      </w:tr>
      <w:tr w:rsidR="006E08BB" w:rsidRPr="00053060" w14:paraId="5BC92894" w14:textId="77777777" w:rsidTr="00DC016E">
        <w:tblPrEx>
          <w:tblCellMar>
            <w:left w:w="100" w:type="dxa"/>
            <w:right w:w="100" w:type="dxa"/>
          </w:tblCellMar>
        </w:tblPrEx>
        <w:trPr>
          <w:trHeight w:val="66"/>
        </w:trPr>
        <w:tc>
          <w:tcPr>
            <w:tcW w:w="6443" w:type="dxa"/>
            <w:gridSpan w:val="7"/>
            <w:tcBorders>
              <w:top w:val="single" w:sz="6" w:space="0" w:color="auto"/>
              <w:left w:val="single" w:sz="6" w:space="0" w:color="auto"/>
              <w:bottom w:val="single" w:sz="6" w:space="0" w:color="auto"/>
              <w:right w:val="nil"/>
            </w:tcBorders>
          </w:tcPr>
          <w:p>
            <w:r>
              <w:t>2. Fodder crops (15%)</w:t>
            </w:r>
          </w:p>
        </w:tc>
        <w:tc>
          <w:tcPr>
            <w:tcW w:w="1389" w:type="dxa"/>
            <w:gridSpan w:val="2"/>
            <w:tcBorders>
              <w:top w:val="single" w:sz="6" w:space="0" w:color="auto"/>
              <w:left w:val="nil"/>
              <w:bottom w:val="single" w:sz="6" w:space="0" w:color="auto"/>
              <w:right w:val="nil"/>
            </w:tcBorders>
          </w:tcPr>
          <w:p>
            <w:r>
              <w:t xml:space="preserve"> </w:t>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111EC4B8"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Garlic grass</w:t>
            </w:r>
          </w:p>
        </w:tc>
        <w:tc>
          <w:tcPr>
            <w:tcW w:w="1820" w:type="dxa"/>
            <w:gridSpan w:val="2"/>
            <w:tcBorders>
              <w:top w:val="single" w:sz="6" w:space="0" w:color="auto"/>
              <w:left w:val="single" w:sz="6" w:space="0" w:color="auto"/>
              <w:bottom w:val="single" w:sz="6" w:space="0" w:color="auto"/>
              <w:right w:val="single" w:sz="6" w:space="0" w:color="auto"/>
            </w:tcBorders>
          </w:tcPr>
          <w:p>
            <w:r>
              <w:t>Garlic grass</w:t>
            </w:r>
          </w:p>
        </w:tc>
        <w:tc>
          <w:tcPr>
            <w:tcW w:w="1823" w:type="dxa"/>
            <w:gridSpan w:val="2"/>
            <w:tcBorders>
              <w:top w:val="single" w:sz="6" w:space="0" w:color="auto"/>
              <w:left w:val="single" w:sz="6" w:space="0" w:color="auto"/>
              <w:bottom w:val="single" w:sz="6" w:space="0" w:color="auto"/>
              <w:right w:val="single" w:sz="6" w:space="0" w:color="auto"/>
            </w:tcBorders>
          </w:tcPr>
          <w:p>
            <w:r>
              <w:t>0.10</w:t>
            </w:r>
          </w:p>
        </w:tc>
        <w:tc>
          <w:tcPr>
            <w:tcW w:w="1389" w:type="dxa"/>
            <w:gridSpan w:val="2"/>
            <w:tcBorders>
              <w:top w:val="single" w:sz="6" w:space="0" w:color="auto"/>
              <w:left w:val="single" w:sz="6" w:space="0" w:color="auto"/>
              <w:bottom w:val="single" w:sz="6" w:space="0" w:color="auto"/>
              <w:right w:val="single" w:sz="6" w:space="0" w:color="auto"/>
            </w:tcBorders>
          </w:tcPr>
          <w:p>
            <w:r>
              <w:t>0.10</w:t>
            </w:r>
          </w:p>
        </w:tc>
        <w:tc>
          <w:tcPr>
            <w:tcW w:w="1512" w:type="dxa"/>
            <w:gridSpan w:val="2"/>
            <w:tcBorders>
              <w:top w:val="single" w:sz="6" w:space="0" w:color="auto"/>
              <w:left w:val="single" w:sz="6" w:space="0" w:color="auto"/>
              <w:bottom w:val="single" w:sz="6" w:space="0" w:color="auto"/>
              <w:right w:val="single" w:sz="6" w:space="0" w:color="auto"/>
            </w:tcBorders>
          </w:tcPr>
          <w:p>
            <w:r>
              <w:t>10</w:t>
            </w:r>
          </w:p>
        </w:tc>
      </w:tr>
      <w:tr w:rsidR="006E08BB" w:rsidRPr="00053060" w14:paraId="66491DA6"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1831" w:type="dxa"/>
            <w:gridSpan w:val="2"/>
            <w:tcBorders>
              <w:top w:val="single" w:sz="6" w:space="0" w:color="auto"/>
              <w:left w:val="single" w:sz="6" w:space="0" w:color="auto"/>
              <w:bottom w:val="single" w:sz="6" w:space="0" w:color="auto"/>
              <w:right w:val="single" w:sz="6" w:space="0" w:color="auto"/>
            </w:tcBorders>
          </w:tcPr>
          <w:p>
            <w:r>
              <w:t>Napier gavat</w:t>
            </w:r>
          </w:p>
        </w:tc>
        <w:tc>
          <w:tcPr>
            <w:tcW w:w="1820" w:type="dxa"/>
            <w:gridSpan w:val="2"/>
            <w:tcBorders>
              <w:top w:val="single" w:sz="6" w:space="0" w:color="auto"/>
              <w:left w:val="single" w:sz="6" w:space="0" w:color="auto"/>
              <w:bottom w:val="single" w:sz="6" w:space="0" w:color="auto"/>
              <w:right w:val="single" w:sz="6" w:space="0" w:color="auto"/>
            </w:tcBorders>
          </w:tcPr>
          <w:p>
            <w:r>
              <w:t>Napier gavat</w:t>
            </w:r>
          </w:p>
        </w:tc>
        <w:tc>
          <w:tcPr>
            <w:tcW w:w="1823" w:type="dxa"/>
            <w:gridSpan w:val="2"/>
            <w:tcBorders>
              <w:top w:val="single" w:sz="6" w:space="0" w:color="auto"/>
              <w:left w:val="single" w:sz="6" w:space="0" w:color="auto"/>
              <w:bottom w:val="single" w:sz="6" w:space="0" w:color="auto"/>
              <w:right w:val="single" w:sz="6" w:space="0" w:color="auto"/>
            </w:tcBorders>
          </w:tcPr>
          <w:p>
            <w:r>
              <w:t>Napier gavat</w:t>
            </w:r>
          </w:p>
        </w:tc>
        <w:tc>
          <w:tcPr>
            <w:tcW w:w="1389" w:type="dxa"/>
            <w:gridSpan w:val="2"/>
            <w:tcBorders>
              <w:top w:val="single" w:sz="6" w:space="0" w:color="auto"/>
              <w:left w:val="single" w:sz="6" w:space="0" w:color="auto"/>
              <w:bottom w:val="single" w:sz="6" w:space="0" w:color="auto"/>
              <w:right w:val="single" w:sz="6" w:space="0" w:color="auto"/>
            </w:tcBorders>
          </w:tcPr>
          <w:p>
            <w:r>
              <w:t>0.05</w:t>
            </w:r>
          </w:p>
        </w:tc>
        <w:tc>
          <w:tcPr>
            <w:tcW w:w="1512" w:type="dxa"/>
            <w:gridSpan w:val="2"/>
            <w:tcBorders>
              <w:top w:val="single" w:sz="6" w:space="0" w:color="auto"/>
              <w:left w:val="single" w:sz="6" w:space="0" w:color="auto"/>
              <w:bottom w:val="single" w:sz="6" w:space="0" w:color="auto"/>
              <w:right w:val="single" w:sz="6" w:space="0" w:color="auto"/>
            </w:tcBorders>
          </w:tcPr>
          <w:p>
            <w:r>
              <w:t>5</w:t>
            </w:r>
          </w:p>
        </w:tc>
      </w:tr>
      <w:tr w:rsidR="006E08BB" w:rsidRPr="00053060" w14:paraId="190C42D0" w14:textId="77777777" w:rsidTr="00DC016E">
        <w:tblPrEx>
          <w:tblCellMar>
            <w:left w:w="100" w:type="dxa"/>
            <w:right w:w="100" w:type="dxa"/>
          </w:tblCellMar>
        </w:tblPrEx>
        <w:tc>
          <w:tcPr>
            <w:tcW w:w="6443" w:type="dxa"/>
            <w:gridSpan w:val="7"/>
            <w:tcBorders>
              <w:top w:val="single" w:sz="6" w:space="0" w:color="auto"/>
              <w:left w:val="single" w:sz="6" w:space="0" w:color="auto"/>
              <w:bottom w:val="single" w:sz="6" w:space="0" w:color="auto"/>
              <w:right w:val="nil"/>
            </w:tcBorders>
          </w:tcPr>
          <w:p>
            <w:r>
              <w:t>3. Fruit (20%)</w:t>
            </w:r>
          </w:p>
        </w:tc>
        <w:tc>
          <w:tcPr>
            <w:tcW w:w="1389" w:type="dxa"/>
            <w:gridSpan w:val="2"/>
            <w:tcBorders>
              <w:top w:val="single" w:sz="6" w:space="0" w:color="auto"/>
              <w:left w:val="nil"/>
              <w:bottom w:val="single" w:sz="6" w:space="0" w:color="auto"/>
              <w:right w:val="nil"/>
            </w:tcBorders>
          </w:tcPr>
          <w:p>
            <w:r>
              <w:t xml:space="preserve"> </w:t>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296214F7"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5474" w:type="dxa"/>
            <w:gridSpan w:val="6"/>
            <w:tcBorders>
              <w:top w:val="single" w:sz="6" w:space="0" w:color="auto"/>
              <w:left w:val="single" w:sz="6" w:space="0" w:color="auto"/>
              <w:bottom w:val="single" w:sz="6" w:space="0" w:color="auto"/>
              <w:right w:val="single" w:sz="6" w:space="0" w:color="auto"/>
            </w:tcBorders>
          </w:tcPr>
          <w:p>
            <w:r>
              <w:t>Mango + Pomegranate + Sitafal + Shewer + Zendu (Interpret)</w:t>
            </w:r>
          </w:p>
        </w:tc>
        <w:tc>
          <w:tcPr>
            <w:tcW w:w="1389" w:type="dxa"/>
            <w:gridSpan w:val="2"/>
            <w:tcBorders>
              <w:top w:val="single" w:sz="6" w:space="0" w:color="auto"/>
              <w:left w:val="single" w:sz="6" w:space="0" w:color="auto"/>
              <w:bottom w:val="single" w:sz="6" w:space="0" w:color="auto"/>
              <w:right w:val="single" w:sz="6" w:space="0" w:color="auto"/>
            </w:tcBorders>
          </w:tcPr>
          <w:p>
            <w:r>
              <w:t>0.20</w:t>
            </w:r>
          </w:p>
        </w:tc>
        <w:tc>
          <w:tcPr>
            <w:tcW w:w="1512" w:type="dxa"/>
            <w:gridSpan w:val="2"/>
            <w:tcBorders>
              <w:top w:val="single" w:sz="6" w:space="0" w:color="auto"/>
              <w:left w:val="single" w:sz="6" w:space="0" w:color="auto"/>
              <w:bottom w:val="single" w:sz="6" w:space="0" w:color="auto"/>
              <w:right w:val="single" w:sz="6" w:space="0" w:color="auto"/>
            </w:tcBorders>
          </w:tcPr>
          <w:p>
            <w:r>
              <w:t>20</w:t>
            </w:r>
          </w:p>
        </w:tc>
      </w:tr>
      <w:tr w:rsidR="006E08BB" w:rsidRPr="00053060" w14:paraId="1851DCBF" w14:textId="77777777" w:rsidTr="00DC016E">
        <w:tblPrEx>
          <w:tblCellMar>
            <w:left w:w="100" w:type="dxa"/>
            <w:right w:w="100" w:type="dxa"/>
          </w:tblCellMar>
        </w:tblPrEx>
        <w:trPr>
          <w:trHeight w:val="140"/>
        </w:trPr>
        <w:tc>
          <w:tcPr>
            <w:tcW w:w="6443" w:type="dxa"/>
            <w:gridSpan w:val="7"/>
            <w:tcBorders>
              <w:top w:val="single" w:sz="6" w:space="0" w:color="auto"/>
              <w:left w:val="single" w:sz="6" w:space="0" w:color="auto"/>
              <w:bottom w:val="single" w:sz="6" w:space="0" w:color="auto"/>
              <w:right w:val="nil"/>
            </w:tcBorders>
          </w:tcPr>
          <w:p>
            <w:r>
              <w:t>4.. Animal husband (3%)</w:t>
            </w:r>
          </w:p>
        </w:tc>
        <w:tc>
          <w:tcPr>
            <w:tcW w:w="1389" w:type="dxa"/>
            <w:gridSpan w:val="2"/>
            <w:tcBorders>
              <w:top w:val="single" w:sz="6" w:space="0" w:color="auto"/>
              <w:left w:val="nil"/>
              <w:bottom w:val="single" w:sz="6" w:space="0" w:color="auto"/>
              <w:right w:val="nil"/>
            </w:tcBorders>
          </w:tcPr>
          <w:p>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753B87E3"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t xml:space="preserve"> </w:t>
            </w:r>
          </w:p>
        </w:tc>
        <w:tc>
          <w:tcPr>
            <w:tcW w:w="5474" w:type="dxa"/>
            <w:gridSpan w:val="6"/>
            <w:tcBorders>
              <w:top w:val="single" w:sz="6" w:space="0" w:color="auto"/>
              <w:left w:val="single" w:sz="6" w:space="0" w:color="auto"/>
              <w:bottom w:val="single" w:sz="6" w:space="0" w:color="auto"/>
              <w:right w:val="single" w:sz="6" w:space="0" w:color="auto"/>
            </w:tcBorders>
          </w:tcPr>
          <w:p>
            <w:r>
              <w:t>0.03</w:t>
            </w:r>
          </w:p>
        </w:tc>
        <w:tc>
          <w:tcPr>
            <w:tcW w:w="1389" w:type="dxa"/>
            <w:gridSpan w:val="2"/>
            <w:tcBorders>
              <w:top w:val="single" w:sz="6" w:space="0" w:color="auto"/>
              <w:left w:val="single" w:sz="6" w:space="0" w:color="auto"/>
              <w:bottom w:val="single" w:sz="6" w:space="0" w:color="auto"/>
              <w:right w:val="single" w:sz="6" w:space="0" w:color="auto"/>
            </w:tcBorders>
          </w:tcPr>
          <w:p>
            <w:r>
              <w:t>0.03</w:t>
            </w:r>
          </w:p>
        </w:tc>
        <w:tc>
          <w:tcPr>
            <w:tcW w:w="1512" w:type="dxa"/>
            <w:gridSpan w:val="2"/>
            <w:tcBorders>
              <w:top w:val="single" w:sz="6" w:space="0" w:color="auto"/>
              <w:left w:val="single" w:sz="6" w:space="0" w:color="auto"/>
              <w:bottom w:val="single" w:sz="6" w:space="0" w:color="auto"/>
              <w:right w:val="single" w:sz="6" w:space="0" w:color="auto"/>
            </w:tcBorders>
          </w:tcPr>
          <w:p>
            <w:r>
              <w:t>3</w:t>
            </w:r>
          </w:p>
        </w:tc>
      </w:tr>
      <w:tr w:rsidR="006E08BB" w:rsidRPr="00053060" w14:paraId="0DF51A18" w14:textId="77777777" w:rsidTr="00DC016E">
        <w:tblPrEx>
          <w:tblCellMar>
            <w:left w:w="100" w:type="dxa"/>
            <w:right w:w="100" w:type="dxa"/>
          </w:tblCellMar>
        </w:tblPrEx>
        <w:tc>
          <w:tcPr>
            <w:tcW w:w="6443" w:type="dxa"/>
            <w:gridSpan w:val="7"/>
            <w:tcBorders>
              <w:top w:val="single" w:sz="6" w:space="0" w:color="auto"/>
              <w:left w:val="single" w:sz="6" w:space="0" w:color="auto"/>
              <w:bottom w:val="single" w:sz="6" w:space="0" w:color="auto"/>
              <w:right w:val="nil"/>
            </w:tcBorders>
          </w:tcPr>
          <w:p>
            <w:r>
              <w:t>5. The earthworm unit (2%)</w:t>
            </w:r>
          </w:p>
        </w:tc>
        <w:tc>
          <w:tcPr>
            <w:tcW w:w="1389" w:type="dxa"/>
            <w:gridSpan w:val="2"/>
            <w:tcBorders>
              <w:top w:val="single" w:sz="6" w:space="0" w:color="auto"/>
              <w:left w:val="nil"/>
              <w:bottom w:val="single" w:sz="6" w:space="0" w:color="auto"/>
              <w:right w:val="nil"/>
            </w:tcBorders>
          </w:tcPr>
          <w:p>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40FD6E4C"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5474" w:type="dxa"/>
            <w:gridSpan w:val="6"/>
            <w:tcBorders>
              <w:top w:val="single" w:sz="6" w:space="0" w:color="auto"/>
              <w:left w:val="single" w:sz="6" w:space="0" w:color="auto"/>
              <w:bottom w:val="single" w:sz="6" w:space="0" w:color="auto"/>
              <w:right w:val="single" w:sz="6" w:space="0" w:color="auto"/>
            </w:tcBorders>
          </w:tcPr>
          <w:p>
            <w:r>
              <w:t>0.02</w:t>
            </w:r>
          </w:p>
        </w:tc>
        <w:tc>
          <w:tcPr>
            <w:tcW w:w="1389" w:type="dxa"/>
            <w:gridSpan w:val="2"/>
            <w:tcBorders>
              <w:top w:val="single" w:sz="6" w:space="0" w:color="auto"/>
              <w:left w:val="single" w:sz="6" w:space="0" w:color="auto"/>
              <w:bottom w:val="single" w:sz="6" w:space="0" w:color="auto"/>
              <w:right w:val="single" w:sz="6" w:space="0" w:color="auto"/>
            </w:tcBorders>
          </w:tcPr>
          <w:p>
            <w:r>
              <w:t>0.02</w:t>
            </w:r>
          </w:p>
        </w:tc>
        <w:tc>
          <w:tcPr>
            <w:tcW w:w="1512" w:type="dxa"/>
            <w:gridSpan w:val="2"/>
            <w:tcBorders>
              <w:top w:val="single" w:sz="6" w:space="0" w:color="auto"/>
              <w:left w:val="single" w:sz="6" w:space="0" w:color="auto"/>
              <w:bottom w:val="single" w:sz="6" w:space="0" w:color="auto"/>
              <w:right w:val="single" w:sz="6" w:space="0" w:color="auto"/>
            </w:tcBorders>
          </w:tcPr>
          <w:p>
            <w:r>
              <w:t>2</w:t>
            </w:r>
          </w:p>
        </w:tc>
      </w:tr>
      <w:tr w:rsidR="006E08BB" w:rsidRPr="00053060" w14:paraId="7FC00A5B" w14:textId="77777777" w:rsidTr="00DC016E">
        <w:tblPrEx>
          <w:tblCellMar>
            <w:left w:w="100" w:type="dxa"/>
            <w:right w:w="100" w:type="dxa"/>
          </w:tblCellMar>
        </w:tblPrEx>
        <w:tc>
          <w:tcPr>
            <w:tcW w:w="6443" w:type="dxa"/>
            <w:gridSpan w:val="7"/>
            <w:tcBorders>
              <w:top w:val="single" w:sz="6" w:space="0" w:color="auto"/>
              <w:left w:val="single" w:sz="6" w:space="0" w:color="auto"/>
              <w:bottom w:val="single" w:sz="6" w:space="0" w:color="auto"/>
              <w:right w:val="nil"/>
            </w:tcBorders>
          </w:tcPr>
          <w:p>
            <w:r>
              <w:t>6. Trees on the dam</w:t>
            </w:r>
          </w:p>
        </w:tc>
        <w:tc>
          <w:tcPr>
            <w:tcW w:w="1389" w:type="dxa"/>
            <w:gridSpan w:val="2"/>
            <w:tcBorders>
              <w:top w:val="single" w:sz="6" w:space="0" w:color="auto"/>
              <w:left w:val="nil"/>
              <w:bottom w:val="single" w:sz="6" w:space="0" w:color="auto"/>
              <w:right w:val="nil"/>
            </w:tcBorders>
          </w:tcPr>
          <w:p>
            <w:r/>
          </w:p>
        </w:tc>
        <w:tc>
          <w:tcPr>
            <w:tcW w:w="1512" w:type="dxa"/>
            <w:gridSpan w:val="2"/>
            <w:tcBorders>
              <w:top w:val="single" w:sz="6" w:space="0" w:color="auto"/>
              <w:left w:val="nil"/>
              <w:bottom w:val="single" w:sz="6" w:space="0" w:color="auto"/>
              <w:right w:val="single" w:sz="6" w:space="0" w:color="auto"/>
            </w:tcBorders>
          </w:tcPr>
          <w:p>
            <w:r/>
          </w:p>
        </w:tc>
      </w:tr>
      <w:tr w:rsidR="006E08BB" w:rsidRPr="00053060" w14:paraId="4053F817" w14:textId="77777777" w:rsidTr="00DC016E">
        <w:tblPrEx>
          <w:tblCellMar>
            <w:left w:w="100" w:type="dxa"/>
            <w:right w:w="100" w:type="dxa"/>
          </w:tblCellMar>
        </w:tblPrEx>
        <w:tc>
          <w:tcPr>
            <w:tcW w:w="969" w:type="dxa"/>
            <w:tcBorders>
              <w:top w:val="single" w:sz="6" w:space="0" w:color="auto"/>
              <w:left w:val="single" w:sz="6" w:space="0" w:color="auto"/>
              <w:bottom w:val="single" w:sz="6" w:space="0" w:color="auto"/>
              <w:right w:val="single" w:sz="6" w:space="0" w:color="auto"/>
            </w:tcBorders>
          </w:tcPr>
          <w:p>
            <w:r/>
          </w:p>
        </w:tc>
        <w:tc>
          <w:tcPr>
            <w:tcW w:w="5474" w:type="dxa"/>
            <w:gridSpan w:val="6"/>
            <w:tcBorders>
              <w:top w:val="single" w:sz="6" w:space="0" w:color="auto"/>
              <w:left w:val="single" w:sz="6" w:space="0" w:color="auto"/>
              <w:bottom w:val="single" w:sz="6" w:space="0" w:color="auto"/>
              <w:right w:val="single" w:sz="6" w:space="0" w:color="auto"/>
            </w:tcBorders>
          </w:tcPr>
          <w:p>
            <w:r>
              <w:t>1.00</w:t>
            </w:r>
          </w:p>
        </w:tc>
        <w:tc>
          <w:tcPr>
            <w:tcW w:w="1389" w:type="dxa"/>
            <w:gridSpan w:val="2"/>
            <w:tcBorders>
              <w:top w:val="single" w:sz="6" w:space="0" w:color="auto"/>
              <w:left w:val="single" w:sz="6" w:space="0" w:color="auto"/>
              <w:bottom w:val="single" w:sz="6" w:space="0" w:color="auto"/>
              <w:right w:val="single" w:sz="6" w:space="0" w:color="auto"/>
            </w:tcBorders>
          </w:tcPr>
          <w:p>
            <w:r>
              <w:t>1.00</w:t>
            </w:r>
          </w:p>
        </w:tc>
        <w:tc>
          <w:tcPr>
            <w:tcW w:w="1512" w:type="dxa"/>
            <w:gridSpan w:val="2"/>
            <w:tcBorders>
              <w:top w:val="single" w:sz="6" w:space="0" w:color="auto"/>
              <w:left w:val="single" w:sz="6" w:space="0" w:color="auto"/>
              <w:bottom w:val="single" w:sz="6" w:space="0" w:color="auto"/>
              <w:right w:val="single" w:sz="6" w:space="0" w:color="auto"/>
            </w:tcBorders>
          </w:tcPr>
          <w:p>
            <w:r>
              <w:t>100</w:t>
            </w:r>
          </w:p>
        </w:tc>
      </w:tr>
    </w:tbl>
    <w:p w14:paraId="7061538F" w14:textId="77777777" w:rsidR="006E08BB" w:rsidRPr="00053060" w:rsidRDefault="006E08BB" w:rsidP="006E08BB">
      <w:pPr>
        <w:autoSpaceDE w:val="0"/>
        <w:autoSpaceDN w:val="0"/>
        <w:adjustRightInd w:val="0"/>
        <w:spacing w:after="204" w:line="228" w:lineRule="auto"/>
        <w:ind w:left="487" w:right="14" w:firstLine="0"/>
        <w:rPr>
          <w:rFonts w:ascii="Sakal Marathi" w:eastAsia="@AR PL UKai CN" w:hAnsi="Sakal Marathi" w:cs="Sakal Marathi"/>
          <w:szCs w:val="22"/>
        </w:rPr>
      </w:pPr>
      <w:r/>
    </w:p>
    <w:p w14:paraId="60CF808B" w14:textId="77777777" w:rsidR="006E08BB" w:rsidRPr="00053060" w:rsidRDefault="006E08BB" w:rsidP="006E08BB">
      <w:pPr>
        <w:autoSpaceDE w:val="0"/>
        <w:autoSpaceDN w:val="0"/>
        <w:adjustRightInd w:val="0"/>
        <w:spacing w:after="204" w:line="228" w:lineRule="auto"/>
        <w:ind w:left="487" w:right="14" w:hanging="473"/>
        <w:rPr>
          <w:rFonts w:ascii="Sakal Marathi" w:eastAsia="@AR PL UKai CN" w:hAnsi="Sakal Marathi" w:cs="Sakal Marathi"/>
          <w:szCs w:val="22"/>
        </w:rPr>
      </w:pPr>
      <w:r>
        <w:t>10. For more production and financial gain for crop method in western Maharashtra horticultural areas, diabetes (kharif)- Rajma (green peanut) (rabi) (Rabi)- Bhendi (summer) or diabetes (kharif)- onion (rabi)-kakadi (summer) is recommended by 100 % irrigation.</w:t>
      </w:r>
    </w:p>
    <w:p w14:paraId="13834E68"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2F63B390"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1EEC759A"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70686A10"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70B9CED6"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2340DEA8"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szCs w:val="22"/>
        </w:rPr>
      </w:pPr>
      <w:r/>
    </w:p>
    <w:p w14:paraId="0AAA90B3" w14:textId="77777777" w:rsidR="006E08BB" w:rsidRPr="00053060" w:rsidRDefault="006E08BB" w:rsidP="006E08BB">
      <w:pPr>
        <w:autoSpaceDE w:val="0"/>
        <w:autoSpaceDN w:val="0"/>
        <w:adjustRightInd w:val="0"/>
        <w:spacing w:after="126" w:line="228" w:lineRule="auto"/>
        <w:ind w:left="737" w:right="5" w:hanging="10"/>
        <w:rPr>
          <w:rFonts w:ascii="Sakal Marathi" w:eastAsia="@AR PL UKai CN" w:hAnsi="Sakal Marathi" w:cs="Sakal Marathi"/>
          <w:b/>
          <w:bCs/>
          <w:szCs w:val="22"/>
        </w:rPr>
      </w:pPr>
      <w:r>
        <w:t>Pickle -wise recommended schedule to be provided by the quantity of fertilizer and drip irrigation:</w:t>
      </w:r>
    </w:p>
    <w:tbl>
      <w:tblPr>
        <w:tblW w:w="5000" w:type="pct"/>
        <w:tblCellMar>
          <w:left w:w="63" w:type="dxa"/>
          <w:right w:w="63" w:type="dxa"/>
        </w:tblCellMar>
        <w:tblLook w:val="0000" w:firstRow="0" w:lastRow="0" w:firstColumn="0" w:lastColumn="0" w:noHBand="0" w:noVBand="0"/>
      </w:tblPr>
      <w:tblGrid>
        <w:gridCol w:w="1031"/>
        <w:gridCol w:w="1065"/>
        <w:gridCol w:w="1615"/>
        <w:gridCol w:w="2129"/>
        <w:gridCol w:w="1357"/>
        <w:gridCol w:w="2147"/>
      </w:tblGrid>
      <w:tr w:rsidR="006E08BB" w:rsidRPr="00053060" w14:paraId="5CB17EB5" w14:textId="77777777" w:rsidTr="00DC016E">
        <w:tc>
          <w:tcPr>
            <w:tcW w:w="552" w:type="pct"/>
            <w:tcBorders>
              <w:top w:val="single" w:sz="6" w:space="0" w:color="auto"/>
              <w:left w:val="single" w:sz="6" w:space="0" w:color="auto"/>
              <w:bottom w:val="single" w:sz="6" w:space="0" w:color="auto"/>
              <w:right w:val="single" w:sz="6" w:space="0" w:color="auto"/>
            </w:tcBorders>
          </w:tcPr>
          <w:p>
            <w:r>
              <w:t>Crop</w:t>
            </w:r>
          </w:p>
        </w:tc>
        <w:tc>
          <w:tcPr>
            <w:tcW w:w="570" w:type="pct"/>
            <w:tcBorders>
              <w:top w:val="single" w:sz="6" w:space="0" w:color="auto"/>
              <w:left w:val="single" w:sz="6" w:space="0" w:color="auto"/>
              <w:bottom w:val="single" w:sz="6" w:space="0" w:color="auto"/>
              <w:right w:val="single" w:sz="6" w:space="0" w:color="auto"/>
            </w:tcBorders>
          </w:tcPr>
          <w:p>
            <w:r>
              <w:t>Dung (tons per hectare)</w:t>
            </w:r>
          </w:p>
        </w:tc>
        <w:tc>
          <w:tcPr>
            <w:tcW w:w="2729" w:type="pct"/>
            <w:gridSpan w:val="3"/>
            <w:tcBorders>
              <w:top w:val="single" w:sz="6" w:space="0" w:color="auto"/>
              <w:left w:val="single" w:sz="6" w:space="0" w:color="auto"/>
              <w:bottom w:val="single" w:sz="6" w:space="0" w:color="auto"/>
              <w:right w:val="single" w:sz="6" w:space="0" w:color="auto"/>
            </w:tcBorders>
          </w:tcPr>
          <w:p>
            <w:r>
              <w:t>Fertilizer quantity (kg per hectare)</w:t>
            </w:r>
          </w:p>
        </w:tc>
        <w:tc>
          <w:tcPr>
            <w:tcW w:w="1149" w:type="pct"/>
            <w:tcBorders>
              <w:top w:val="single" w:sz="6" w:space="0" w:color="auto"/>
              <w:left w:val="single" w:sz="6" w:space="0" w:color="auto"/>
              <w:bottom w:val="single" w:sz="6" w:space="0" w:color="auto"/>
              <w:right w:val="single" w:sz="6" w:space="0" w:color="auto"/>
            </w:tcBorders>
          </w:tcPr>
          <w:p>
            <w:r>
              <w:t>The same installment per week of fertilizer after sowing / planting</w:t>
            </w:r>
          </w:p>
        </w:tc>
      </w:tr>
      <w:tr w:rsidR="006E08BB" w:rsidRPr="00053060" w14:paraId="5973E871" w14:textId="77777777" w:rsidTr="00DC016E">
        <w:tc>
          <w:tcPr>
            <w:tcW w:w="552" w:type="pct"/>
            <w:tcBorders>
              <w:top w:val="nil"/>
              <w:left w:val="single" w:sz="6" w:space="0" w:color="auto"/>
              <w:bottom w:val="single" w:sz="6" w:space="0" w:color="auto"/>
              <w:right w:val="single" w:sz="6" w:space="0" w:color="auto"/>
            </w:tcBorders>
          </w:tcPr>
          <w:p>
            <w:r/>
          </w:p>
        </w:tc>
        <w:tc>
          <w:tcPr>
            <w:tcW w:w="570" w:type="pct"/>
            <w:tcBorders>
              <w:top w:val="nil"/>
              <w:left w:val="single" w:sz="6" w:space="0" w:color="auto"/>
              <w:bottom w:val="single" w:sz="6" w:space="0" w:color="auto"/>
              <w:right w:val="single" w:sz="6" w:space="0" w:color="auto"/>
            </w:tcBorders>
          </w:tcPr>
          <w:p>
            <w:r/>
          </w:p>
        </w:tc>
        <w:tc>
          <w:tcPr>
            <w:tcW w:w="864" w:type="pct"/>
            <w:tcBorders>
              <w:top w:val="single" w:sz="6" w:space="0" w:color="auto"/>
              <w:left w:val="single" w:sz="6" w:space="0" w:color="auto"/>
              <w:bottom w:val="single" w:sz="6" w:space="0" w:color="auto"/>
              <w:right w:val="single" w:sz="6" w:space="0" w:color="auto"/>
            </w:tcBorders>
          </w:tcPr>
          <w:p>
            <w:r>
              <w:t>Palash</w:t>
            </w:r>
          </w:p>
        </w:tc>
        <w:tc>
          <w:tcPr>
            <w:tcW w:w="1139" w:type="pct"/>
            <w:tcBorders>
              <w:top w:val="single" w:sz="6" w:space="0" w:color="auto"/>
              <w:left w:val="single" w:sz="6" w:space="0" w:color="auto"/>
              <w:bottom w:val="single" w:sz="6" w:space="0" w:color="auto"/>
              <w:right w:val="single" w:sz="6" w:space="0" w:color="auto"/>
            </w:tcBorders>
          </w:tcPr>
          <w:p>
            <w:r>
              <w:t>Palash</w:t>
            </w:r>
          </w:p>
        </w:tc>
        <w:tc>
          <w:tcPr>
            <w:tcW w:w="725" w:type="pct"/>
            <w:tcBorders>
              <w:top w:val="single" w:sz="6" w:space="0" w:color="auto"/>
              <w:left w:val="single" w:sz="6" w:space="0" w:color="auto"/>
              <w:bottom w:val="single" w:sz="6" w:space="0" w:color="auto"/>
              <w:right w:val="single" w:sz="6" w:space="0" w:color="auto"/>
            </w:tcBorders>
          </w:tcPr>
          <w:p>
            <w:r>
              <w:t>Palash</w:t>
            </w:r>
          </w:p>
        </w:tc>
        <w:tc>
          <w:tcPr>
            <w:tcW w:w="1149" w:type="pct"/>
            <w:tcBorders>
              <w:top w:val="nil"/>
              <w:left w:val="single" w:sz="6" w:space="0" w:color="auto"/>
              <w:bottom w:val="single" w:sz="6" w:space="0" w:color="auto"/>
              <w:right w:val="single" w:sz="6" w:space="0" w:color="auto"/>
            </w:tcBorders>
          </w:tcPr>
          <w:p>
            <w:r/>
          </w:p>
        </w:tc>
      </w:tr>
      <w:tr w:rsidR="006E08BB" w:rsidRPr="00053060" w14:paraId="7AC2EBD7" w14:textId="77777777" w:rsidTr="00DC016E">
        <w:tc>
          <w:tcPr>
            <w:tcW w:w="552" w:type="pct"/>
            <w:tcBorders>
              <w:top w:val="single" w:sz="6" w:space="0" w:color="auto"/>
              <w:left w:val="single" w:sz="6" w:space="0" w:color="auto"/>
              <w:bottom w:val="single" w:sz="6" w:space="0" w:color="auto"/>
              <w:right w:val="single" w:sz="6" w:space="0" w:color="auto"/>
            </w:tcBorders>
          </w:tcPr>
          <w:p>
            <w:r>
              <w:t>120 (13.33)</w:t>
            </w:r>
          </w:p>
        </w:tc>
        <w:tc>
          <w:tcPr>
            <w:tcW w:w="570" w:type="pct"/>
            <w:tcBorders>
              <w:top w:val="single" w:sz="6" w:space="0" w:color="auto"/>
              <w:left w:val="single" w:sz="6" w:space="0" w:color="auto"/>
              <w:bottom w:val="single" w:sz="6" w:space="0" w:color="auto"/>
              <w:right w:val="single" w:sz="6" w:space="0" w:color="auto"/>
            </w:tcBorders>
          </w:tcPr>
          <w:p>
            <w:r>
              <w:t>09</w:t>
            </w:r>
          </w:p>
        </w:tc>
        <w:tc>
          <w:tcPr>
            <w:tcW w:w="864" w:type="pct"/>
            <w:tcBorders>
              <w:top w:val="single" w:sz="6" w:space="0" w:color="auto"/>
              <w:left w:val="single" w:sz="6" w:space="0" w:color="auto"/>
              <w:bottom w:val="single" w:sz="6" w:space="0" w:color="auto"/>
              <w:right w:val="single" w:sz="6" w:space="0" w:color="auto"/>
            </w:tcBorders>
          </w:tcPr>
          <w:p>
            <w:r>
              <w:t>120 (13.33)</w:t>
            </w:r>
          </w:p>
        </w:tc>
        <w:tc>
          <w:tcPr>
            <w:tcW w:w="1139" w:type="pct"/>
            <w:tcBorders>
              <w:top w:val="single" w:sz="6" w:space="0" w:color="auto"/>
              <w:left w:val="single" w:sz="6" w:space="0" w:color="auto"/>
              <w:bottom w:val="single" w:sz="6" w:space="0" w:color="auto"/>
              <w:right w:val="single" w:sz="6" w:space="0" w:color="auto"/>
            </w:tcBorders>
          </w:tcPr>
          <w:p>
            <w:r>
              <w:t>09</w:t>
            </w:r>
          </w:p>
        </w:tc>
        <w:tc>
          <w:tcPr>
            <w:tcW w:w="725" w:type="pct"/>
            <w:tcBorders>
              <w:top w:val="single" w:sz="6" w:space="0" w:color="auto"/>
              <w:left w:val="single" w:sz="6" w:space="0" w:color="auto"/>
              <w:bottom w:val="single" w:sz="6" w:space="0" w:color="auto"/>
              <w:right w:val="single" w:sz="6" w:space="0" w:color="auto"/>
            </w:tcBorders>
          </w:tcPr>
          <w:p>
            <w:r>
              <w:t>09</w:t>
            </w:r>
          </w:p>
        </w:tc>
        <w:tc>
          <w:tcPr>
            <w:tcW w:w="1149" w:type="pct"/>
            <w:tcBorders>
              <w:top w:val="single" w:sz="6" w:space="0" w:color="auto"/>
              <w:left w:val="single" w:sz="6" w:space="0" w:color="auto"/>
              <w:bottom w:val="single" w:sz="6" w:space="0" w:color="auto"/>
              <w:right w:val="single" w:sz="6" w:space="0" w:color="auto"/>
            </w:tcBorders>
          </w:tcPr>
          <w:p>
            <w:r>
              <w:t>09</w:t>
            </w:r>
          </w:p>
        </w:tc>
      </w:tr>
      <w:tr w:rsidR="006E08BB" w:rsidRPr="00053060" w14:paraId="7052D380" w14:textId="77777777" w:rsidTr="00DC016E">
        <w:tc>
          <w:tcPr>
            <w:tcW w:w="552" w:type="pct"/>
            <w:tcBorders>
              <w:top w:val="single" w:sz="6" w:space="0" w:color="auto"/>
              <w:left w:val="single" w:sz="6" w:space="0" w:color="auto"/>
              <w:bottom w:val="single" w:sz="6" w:space="0" w:color="auto"/>
              <w:right w:val="single" w:sz="6" w:space="0" w:color="auto"/>
            </w:tcBorders>
          </w:tcPr>
          <w:p>
            <w:r>
              <w:t>08</w:t>
            </w:r>
          </w:p>
        </w:tc>
        <w:tc>
          <w:tcPr>
            <w:tcW w:w="570" w:type="pct"/>
            <w:tcBorders>
              <w:top w:val="single" w:sz="6" w:space="0" w:color="auto"/>
              <w:left w:val="single" w:sz="6" w:space="0" w:color="auto"/>
              <w:bottom w:val="single" w:sz="6" w:space="0" w:color="auto"/>
              <w:right w:val="single" w:sz="6" w:space="0" w:color="auto"/>
            </w:tcBorders>
          </w:tcPr>
          <w:p>
            <w:r>
              <w:t>0</w:t>
            </w:r>
          </w:p>
        </w:tc>
        <w:tc>
          <w:tcPr>
            <w:tcW w:w="864" w:type="pct"/>
            <w:tcBorders>
              <w:top w:val="single" w:sz="6" w:space="0" w:color="auto"/>
              <w:left w:val="single" w:sz="6" w:space="0" w:color="auto"/>
              <w:bottom w:val="single" w:sz="6" w:space="0" w:color="auto"/>
              <w:right w:val="single" w:sz="6" w:space="0" w:color="auto"/>
            </w:tcBorders>
          </w:tcPr>
          <w:p>
            <w:r>
              <w:t>08</w:t>
            </w:r>
          </w:p>
        </w:tc>
        <w:tc>
          <w:tcPr>
            <w:tcW w:w="1139" w:type="pct"/>
            <w:tcBorders>
              <w:top w:val="single" w:sz="6" w:space="0" w:color="auto"/>
              <w:left w:val="single" w:sz="6" w:space="0" w:color="auto"/>
              <w:bottom w:val="single" w:sz="6" w:space="0" w:color="auto"/>
              <w:right w:val="single" w:sz="6" w:space="0" w:color="auto"/>
            </w:tcBorders>
          </w:tcPr>
          <w:p>
            <w:r>
              <w:t>08</w:t>
            </w:r>
          </w:p>
        </w:tc>
        <w:tc>
          <w:tcPr>
            <w:tcW w:w="725" w:type="pct"/>
            <w:tcBorders>
              <w:top w:val="single" w:sz="6" w:space="0" w:color="auto"/>
              <w:left w:val="single" w:sz="6" w:space="0" w:color="auto"/>
              <w:bottom w:val="single" w:sz="6" w:space="0" w:color="auto"/>
              <w:right w:val="single" w:sz="6" w:space="0" w:color="auto"/>
            </w:tcBorders>
          </w:tcPr>
          <w:p>
            <w:r>
              <w:t>08</w:t>
            </w:r>
          </w:p>
        </w:tc>
        <w:tc>
          <w:tcPr>
            <w:tcW w:w="1149" w:type="pct"/>
            <w:tcBorders>
              <w:top w:val="single" w:sz="6" w:space="0" w:color="auto"/>
              <w:left w:val="single" w:sz="6" w:space="0" w:color="auto"/>
              <w:bottom w:val="single" w:sz="6" w:space="0" w:color="auto"/>
              <w:right w:val="single" w:sz="6" w:space="0" w:color="auto"/>
            </w:tcBorders>
          </w:tcPr>
          <w:p>
            <w:r>
              <w:t>08</w:t>
            </w:r>
          </w:p>
        </w:tc>
      </w:tr>
      <w:tr w:rsidR="006E08BB" w:rsidRPr="00053060" w14:paraId="081DDB37" w14:textId="77777777" w:rsidTr="00DC016E">
        <w:tc>
          <w:tcPr>
            <w:tcW w:w="552" w:type="pct"/>
            <w:tcBorders>
              <w:top w:val="single" w:sz="6" w:space="0" w:color="auto"/>
              <w:left w:val="single" w:sz="6" w:space="0" w:color="auto"/>
              <w:bottom w:val="single" w:sz="6" w:space="0" w:color="auto"/>
              <w:right w:val="single" w:sz="6" w:space="0" w:color="auto"/>
            </w:tcBorders>
          </w:tcPr>
          <w:p>
            <w:r>
              <w:t>100 (10)</w:t>
            </w:r>
          </w:p>
        </w:tc>
        <w:tc>
          <w:tcPr>
            <w:tcW w:w="570" w:type="pct"/>
            <w:tcBorders>
              <w:top w:val="single" w:sz="6" w:space="0" w:color="auto"/>
              <w:left w:val="single" w:sz="6" w:space="0" w:color="auto"/>
              <w:bottom w:val="single" w:sz="6" w:space="0" w:color="auto"/>
              <w:right w:val="single" w:sz="6" w:space="0" w:color="auto"/>
            </w:tcBorders>
          </w:tcPr>
          <w:p>
            <w:r>
              <w:t>50 (5)</w:t>
            </w:r>
          </w:p>
        </w:tc>
        <w:tc>
          <w:tcPr>
            <w:tcW w:w="864" w:type="pct"/>
            <w:tcBorders>
              <w:top w:val="single" w:sz="6" w:space="0" w:color="auto"/>
              <w:left w:val="single" w:sz="6" w:space="0" w:color="auto"/>
              <w:bottom w:val="single" w:sz="6" w:space="0" w:color="auto"/>
              <w:right w:val="single" w:sz="6" w:space="0" w:color="auto"/>
            </w:tcBorders>
          </w:tcPr>
          <w:p>
            <w:r>
              <w:t>50 (5)</w:t>
            </w:r>
          </w:p>
        </w:tc>
        <w:tc>
          <w:tcPr>
            <w:tcW w:w="1139" w:type="pct"/>
            <w:tcBorders>
              <w:top w:val="single" w:sz="6" w:space="0" w:color="auto"/>
              <w:left w:val="single" w:sz="6" w:space="0" w:color="auto"/>
              <w:bottom w:val="single" w:sz="6" w:space="0" w:color="auto"/>
              <w:right w:val="single" w:sz="6" w:space="0" w:color="auto"/>
            </w:tcBorders>
          </w:tcPr>
          <w:p>
            <w:r>
              <w:t>50 (5)</w:t>
            </w:r>
          </w:p>
        </w:tc>
        <w:tc>
          <w:tcPr>
            <w:tcW w:w="725" w:type="pct"/>
            <w:tcBorders>
              <w:top w:val="single" w:sz="6" w:space="0" w:color="auto"/>
              <w:left w:val="single" w:sz="6" w:space="0" w:color="auto"/>
              <w:bottom w:val="single" w:sz="6" w:space="0" w:color="auto"/>
              <w:right w:val="single" w:sz="6" w:space="0" w:color="auto"/>
            </w:tcBorders>
          </w:tcPr>
          <w:p>
            <w:r>
              <w:t>10</w:t>
            </w:r>
          </w:p>
        </w:tc>
        <w:tc>
          <w:tcPr>
            <w:tcW w:w="1149" w:type="pct"/>
            <w:tcBorders>
              <w:top w:val="single" w:sz="6" w:space="0" w:color="auto"/>
              <w:left w:val="single" w:sz="6" w:space="0" w:color="auto"/>
              <w:bottom w:val="single" w:sz="6" w:space="0" w:color="auto"/>
              <w:right w:val="single" w:sz="6" w:space="0" w:color="auto"/>
            </w:tcBorders>
          </w:tcPr>
          <w:p>
            <w:r>
              <w:t>10</w:t>
            </w:r>
          </w:p>
        </w:tc>
      </w:tr>
      <w:tr w:rsidR="006E08BB" w:rsidRPr="00053060" w14:paraId="676556BB" w14:textId="77777777" w:rsidTr="00DC016E">
        <w:tc>
          <w:tcPr>
            <w:tcW w:w="552" w:type="pct"/>
            <w:tcBorders>
              <w:top w:val="single" w:sz="6" w:space="0" w:color="auto"/>
              <w:left w:val="single" w:sz="6" w:space="0" w:color="auto"/>
              <w:bottom w:val="single" w:sz="6" w:space="0" w:color="auto"/>
              <w:right w:val="single" w:sz="6" w:space="0" w:color="auto"/>
            </w:tcBorders>
          </w:tcPr>
          <w:p>
            <w:r>
              <w:t>100 (10)</w:t>
            </w:r>
          </w:p>
        </w:tc>
        <w:tc>
          <w:tcPr>
            <w:tcW w:w="570" w:type="pct"/>
            <w:tcBorders>
              <w:top w:val="single" w:sz="6" w:space="0" w:color="auto"/>
              <w:left w:val="single" w:sz="6" w:space="0" w:color="auto"/>
              <w:bottom w:val="single" w:sz="6" w:space="0" w:color="auto"/>
              <w:right w:val="single" w:sz="6" w:space="0" w:color="auto"/>
            </w:tcBorders>
          </w:tcPr>
          <w:p>
            <w:r>
              <w:t>50 (5)</w:t>
            </w:r>
          </w:p>
        </w:tc>
        <w:tc>
          <w:tcPr>
            <w:tcW w:w="864" w:type="pct"/>
            <w:tcBorders>
              <w:top w:val="single" w:sz="6" w:space="0" w:color="auto"/>
              <w:left w:val="single" w:sz="6" w:space="0" w:color="auto"/>
              <w:bottom w:val="single" w:sz="6" w:space="0" w:color="auto"/>
              <w:right w:val="single" w:sz="6" w:space="0" w:color="auto"/>
            </w:tcBorders>
          </w:tcPr>
          <w:p>
            <w:r>
              <w:t>100 (10)</w:t>
            </w:r>
          </w:p>
        </w:tc>
        <w:tc>
          <w:tcPr>
            <w:tcW w:w="1139" w:type="pct"/>
            <w:tcBorders>
              <w:top w:val="single" w:sz="6" w:space="0" w:color="auto"/>
              <w:left w:val="single" w:sz="6" w:space="0" w:color="auto"/>
              <w:bottom w:val="single" w:sz="6" w:space="0" w:color="auto"/>
              <w:right w:val="single" w:sz="6" w:space="0" w:color="auto"/>
            </w:tcBorders>
          </w:tcPr>
          <w:p>
            <w:r>
              <w:t>50 (5)</w:t>
            </w:r>
          </w:p>
        </w:tc>
        <w:tc>
          <w:tcPr>
            <w:tcW w:w="725" w:type="pct"/>
            <w:tcBorders>
              <w:top w:val="single" w:sz="6" w:space="0" w:color="auto"/>
              <w:left w:val="single" w:sz="6" w:space="0" w:color="auto"/>
              <w:bottom w:val="single" w:sz="6" w:space="0" w:color="auto"/>
              <w:right w:val="single" w:sz="6" w:space="0" w:color="auto"/>
            </w:tcBorders>
          </w:tcPr>
          <w:p>
            <w:r>
              <w:t>10</w:t>
            </w:r>
          </w:p>
        </w:tc>
        <w:tc>
          <w:tcPr>
            <w:tcW w:w="1149" w:type="pct"/>
            <w:tcBorders>
              <w:top w:val="single" w:sz="6" w:space="0" w:color="auto"/>
              <w:left w:val="single" w:sz="6" w:space="0" w:color="auto"/>
              <w:bottom w:val="single" w:sz="6" w:space="0" w:color="auto"/>
              <w:right w:val="single" w:sz="6" w:space="0" w:color="auto"/>
            </w:tcBorders>
          </w:tcPr>
          <w:p>
            <w:r>
              <w:t>10</w:t>
            </w:r>
          </w:p>
        </w:tc>
      </w:tr>
      <w:tr w:rsidR="006E08BB" w:rsidRPr="00053060" w14:paraId="1F2D5A92" w14:textId="77777777" w:rsidTr="00DC016E">
        <w:tc>
          <w:tcPr>
            <w:tcW w:w="552" w:type="pct"/>
            <w:tcBorders>
              <w:top w:val="single" w:sz="6" w:space="0" w:color="auto"/>
              <w:left w:val="single" w:sz="6" w:space="0" w:color="auto"/>
              <w:bottom w:val="single" w:sz="6" w:space="0" w:color="auto"/>
              <w:right w:val="single" w:sz="6" w:space="0" w:color="auto"/>
            </w:tcBorders>
          </w:tcPr>
          <w:p>
            <w:r>
              <w:t>50 (5)</w:t>
            </w:r>
          </w:p>
        </w:tc>
        <w:tc>
          <w:tcPr>
            <w:tcW w:w="570" w:type="pct"/>
            <w:tcBorders>
              <w:top w:val="single" w:sz="6" w:space="0" w:color="auto"/>
              <w:left w:val="single" w:sz="6" w:space="0" w:color="auto"/>
              <w:bottom w:val="single" w:sz="6" w:space="0" w:color="auto"/>
              <w:right w:val="single" w:sz="6" w:space="0" w:color="auto"/>
            </w:tcBorders>
          </w:tcPr>
          <w:p>
            <w:r>
              <w:t>50 (5)</w:t>
            </w:r>
          </w:p>
        </w:tc>
        <w:tc>
          <w:tcPr>
            <w:tcW w:w="864" w:type="pct"/>
            <w:tcBorders>
              <w:top w:val="single" w:sz="6" w:space="0" w:color="auto"/>
              <w:left w:val="single" w:sz="6" w:space="0" w:color="auto"/>
              <w:bottom w:val="single" w:sz="6" w:space="0" w:color="auto"/>
              <w:right w:val="single" w:sz="6" w:space="0" w:color="auto"/>
            </w:tcBorders>
          </w:tcPr>
          <w:p>
            <w:r>
              <w:t>50 (5)</w:t>
            </w:r>
          </w:p>
        </w:tc>
        <w:tc>
          <w:tcPr>
            <w:tcW w:w="1139" w:type="pct"/>
            <w:tcBorders>
              <w:top w:val="single" w:sz="6" w:space="0" w:color="auto"/>
              <w:left w:val="single" w:sz="6" w:space="0" w:color="auto"/>
              <w:bottom w:val="single" w:sz="6" w:space="0" w:color="auto"/>
              <w:right w:val="single" w:sz="6" w:space="0" w:color="auto"/>
            </w:tcBorders>
          </w:tcPr>
          <w:p>
            <w:r>
              <w:t>50 (5)</w:t>
            </w:r>
          </w:p>
        </w:tc>
        <w:tc>
          <w:tcPr>
            <w:tcW w:w="725" w:type="pct"/>
            <w:tcBorders>
              <w:top w:val="single" w:sz="6" w:space="0" w:color="auto"/>
              <w:left w:val="single" w:sz="6" w:space="0" w:color="auto"/>
              <w:bottom w:val="single" w:sz="6" w:space="0" w:color="auto"/>
              <w:right w:val="single" w:sz="6" w:space="0" w:color="auto"/>
            </w:tcBorders>
          </w:tcPr>
          <w:p>
            <w:r>
              <w:t>10</w:t>
            </w:r>
          </w:p>
        </w:tc>
        <w:tc>
          <w:tcPr>
            <w:tcW w:w="1149" w:type="pct"/>
            <w:tcBorders>
              <w:top w:val="single" w:sz="6" w:space="0" w:color="auto"/>
              <w:left w:val="single" w:sz="6" w:space="0" w:color="auto"/>
              <w:bottom w:val="single" w:sz="6" w:space="0" w:color="auto"/>
              <w:right w:val="single" w:sz="6" w:space="0" w:color="auto"/>
            </w:tcBorders>
          </w:tcPr>
          <w:p>
            <w:r>
              <w:t>10</w:t>
            </w:r>
          </w:p>
        </w:tc>
      </w:tr>
    </w:tbl>
    <w:p w14:paraId="29F846D1" w14:textId="77777777" w:rsidR="006E08BB" w:rsidRPr="00053060" w:rsidRDefault="006E08BB" w:rsidP="006E08BB">
      <w:pPr>
        <w:autoSpaceDE w:val="0"/>
        <w:autoSpaceDN w:val="0"/>
        <w:adjustRightInd w:val="0"/>
        <w:spacing w:after="194" w:line="240" w:lineRule="auto"/>
        <w:ind w:left="735" w:right="-15" w:hanging="7"/>
        <w:jc w:val="left"/>
        <w:rPr>
          <w:rFonts w:ascii="Sakal Marathi" w:eastAsia="@AR PL UKai CN" w:hAnsi="Sakal Marathi" w:cs="Sakal Marathi"/>
          <w:sz w:val="20"/>
        </w:rPr>
      </w:pPr>
      <w:r>
        <w:t>13. In the harsh rainfall in North Maharashtra, for effective control of weeds in Kharif groundnut, after sowing for more production and financial gain, it is recommended to mix 84 % WDG 25 grams per hectare in 500 liters of water and then 30 days.</w:t>
      </w:r>
    </w:p>
    <w:p w14:paraId="34C1871C"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7F690613"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7B1AFCFC"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556859F0" w14:textId="77777777" w:rsidR="006E08BB" w:rsidRPr="00053060" w:rsidRDefault="006E08BB" w:rsidP="006E08BB">
      <w:pPr>
        <w:autoSpaceDE w:val="0"/>
        <w:autoSpaceDN w:val="0"/>
        <w:adjustRightInd w:val="0"/>
        <w:spacing w:line="240" w:lineRule="auto"/>
        <w:ind w:left="487" w:right="10" w:firstLine="0"/>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1F4F38E9"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3D470BA0"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14. In western Maharashtra, agricultural parks are recommended for sustainable production in the horticultural field for sustainable production and financial gain, planting Sitafla (5m) in two mango trees (10m 10m) to improve the health of the soil and to take the gram and rabi season in the kharif season for seven years.</w:t>
      </w:r>
    </w:p>
    <w:p w14:paraId="6995CFD1"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15. It is recommended to spray DA 2 percent 35 and 45 days after sowing after sowing in the light soil of the drought -prone division in western Maharashtra.</w:t>
      </w:r>
    </w:p>
    <w:p w14:paraId="335264D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Noddram</w:t>
      </w:r>
    </w:p>
    <w:p w14:paraId="7AF32C65" w14:textId="77777777" w:rsidR="006E08BB" w:rsidRPr="00053060" w:rsidRDefault="006E08BB" w:rsidP="006E08BB">
      <w:pPr>
        <w:autoSpaceDE w:val="0"/>
        <w:autoSpaceDN w:val="0"/>
        <w:adjustRightInd w:val="0"/>
        <w:spacing w:line="240" w:lineRule="auto"/>
        <w:ind w:left="487" w:right="14" w:hanging="473"/>
        <w:rPr>
          <w:rFonts w:ascii="Sakal Marathi" w:eastAsia="@AR PL UKai CN" w:hAnsi="Sakal Marathi" w:cs="Sakal Marathi"/>
          <w:szCs w:val="22"/>
        </w:rPr>
      </w:pPr>
      <w:r>
        <w:t>16. In the medium deep black soil of western Maharashtra, the rabi onion crop is 300 to 350 quintals with the expected production of 300 to 350 quintals for financial gain and integrated crop food management based on food management. The production objectives of nitrogen, phosphorus and spinach fertilizers along with earthworm fertilizers are being presented on the basis of equation.</w:t>
      </w:r>
    </w:p>
    <w:p w14:paraId="5DFB29E8"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07839602"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E1E6D58" w14:textId="77777777" w:rsidR="006E08BB" w:rsidRPr="00053060" w:rsidRDefault="006E08BB" w:rsidP="006E08BB">
      <w:pPr>
        <w:spacing w:line="240" w:lineRule="auto"/>
        <w:rPr>
          <w:rFonts w:ascii="Sakal Marathi" w:eastAsia="Arial Unicode MS" w:hAnsi="Sakal Marathi" w:cs="Sakal Marathi"/>
          <w:sz w:val="24"/>
          <w:szCs w:val="24"/>
        </w:rPr>
      </w:pPr>
      <w:r/>
    </w:p>
    <w:p w14:paraId="50559FA9" w14:textId="77777777" w:rsidR="006E08BB" w:rsidRPr="00053060" w:rsidRDefault="006E08BB" w:rsidP="006E08BB">
      <w:pPr>
        <w:spacing w:line="240" w:lineRule="auto"/>
        <w:rPr>
          <w:rFonts w:ascii="Sakal Marathi" w:eastAsia="Arial Unicode MS" w:hAnsi="Sakal Marathi" w:cs="Sakal Marathi"/>
          <w:sz w:val="24"/>
          <w:szCs w:val="24"/>
        </w:rPr>
      </w:pPr>
      <w:r/>
    </w:p>
    <w:p w14:paraId="7FDAF64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Palash oxide (km/ha.) = (0.45 x expected product, quin./ha.</w:t>
      </w:r>
    </w:p>
    <w:p w14:paraId="0E27D4FF"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A phosphoric oxide (km/ha.) = (0.41 x expected product, quin./ha.</w:t>
      </w:r>
    </w:p>
    <w:p w14:paraId="2922F934"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Palash oxide (km/ha.) = (0.45 x expected product, quin./ha.</w:t>
      </w:r>
    </w:p>
    <w:p w14:paraId="3DBF0D1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Palash oxide (km/ha.) = (0.45 x expected product, quin./ha.</w:t>
      </w:r>
    </w:p>
    <w:p w14:paraId="6565227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The nitrogen (km. H.) of the fertilizer (0.65 x) - (0.65 x expected product, quin./ha.</w:t>
      </w:r>
    </w:p>
    <w:p w14:paraId="73E7E82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nitrogen (km. H.) of the fertilizer (0.65 x) - (0.65 x expected product, quin./ha.</w:t>
      </w:r>
    </w:p>
    <w:p w14:paraId="22C2E1F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Flee oxide (km/ha.) = (0.39 x expected product, quin./ha.</w:t>
      </w:r>
    </w:p>
    <w:p w14:paraId="29646015"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Palash oxide (km/ha.) = (0.38 x expected product, quin./ha.</w:t>
      </w:r>
    </w:p>
    <w:p w14:paraId="0AC6CFD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 (4.04 x earthworms, tons/ha.)</w:t>
      </w:r>
    </w:p>
    <w:p w14:paraId="081F0B4C" w14:textId="77777777" w:rsidR="006E08BB" w:rsidRPr="00053060" w:rsidRDefault="006E08BB" w:rsidP="006E08BB">
      <w:pPr>
        <w:autoSpaceDE w:val="0"/>
        <w:autoSpaceDN w:val="0"/>
        <w:adjustRightInd w:val="0"/>
        <w:spacing w:line="240" w:lineRule="auto"/>
        <w:ind w:left="493" w:right="5" w:hanging="484"/>
        <w:rPr>
          <w:rFonts w:ascii="Sakal Marathi" w:eastAsia="@AR PL UKai CN" w:hAnsi="Sakal Marathi" w:cs="Sakal Marathi"/>
          <w:szCs w:val="22"/>
        </w:rPr>
      </w:pPr>
      <w:r>
        <w:t>C) with earthworms (5 ton /ha.</w:t>
      </w:r>
    </w:p>
    <w:p w14:paraId="2A0126F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The nitrogen (km. H.) of the fertilizer (0.63 x) - (0.63 x expected product, quin./ha.</w:t>
      </w:r>
    </w:p>
    <w:p w14:paraId="093FDE92" w14:textId="77777777" w:rsidR="006E08BB" w:rsidRPr="00053060" w:rsidRDefault="006E08BB" w:rsidP="006E08BB">
      <w:pPr>
        <w:autoSpaceDE w:val="0"/>
        <w:autoSpaceDN w:val="0"/>
        <w:adjustRightInd w:val="0"/>
        <w:spacing w:before="53" w:line="240" w:lineRule="auto"/>
        <w:ind w:right="1305"/>
        <w:rPr>
          <w:rFonts w:ascii="Sakal Marathi" w:eastAsia="@AR PL UKai CN" w:hAnsi="Sakal Marathi" w:cs="Sakal Marathi"/>
          <w:szCs w:val="22"/>
        </w:rPr>
      </w:pPr>
      <w:r>
        <w:t>Flee oxide (km/ha.) = (0.27 x expected product, quin./ha.</w:t>
      </w:r>
    </w:p>
    <w:p w14:paraId="724A338B" w14:textId="77777777" w:rsidR="006E08BB" w:rsidRPr="00053060" w:rsidRDefault="006E08BB" w:rsidP="006E08BB">
      <w:pPr>
        <w:autoSpaceDE w:val="0"/>
        <w:autoSpaceDN w:val="0"/>
        <w:adjustRightInd w:val="0"/>
        <w:spacing w:before="53" w:line="240" w:lineRule="auto"/>
        <w:ind w:right="1305"/>
        <w:rPr>
          <w:rFonts w:ascii="Sakal Marathi" w:eastAsia="@AR PL UKai CN" w:hAnsi="Sakal Marathi" w:cs="Sakal Marathi"/>
          <w:szCs w:val="22"/>
        </w:rPr>
      </w:pPr>
      <w:r>
        <w:t>Palash oxide (km/ha.</w:t>
      </w:r>
    </w:p>
    <w:p w14:paraId="23A857A8" w14:textId="77777777" w:rsidR="006E08BB" w:rsidRPr="00053060" w:rsidRDefault="006E08BB" w:rsidP="006E08BB">
      <w:pPr>
        <w:autoSpaceDE w:val="0"/>
        <w:autoSpaceDN w:val="0"/>
        <w:adjustRightInd w:val="0"/>
        <w:spacing w:line="240" w:lineRule="auto"/>
        <w:ind w:left="493" w:right="5" w:hanging="484"/>
        <w:rPr>
          <w:rFonts w:ascii="Sakal Marathi" w:eastAsia="@AR PL UKai CN" w:hAnsi="Sakal Marathi" w:cs="Sakal Marathi"/>
          <w:szCs w:val="22"/>
        </w:rPr>
      </w:pPr>
      <w:r>
        <w:t>17. 70% of the chemical fertilizer drip irrigation of the fertilizer in accordance with the objective of the soil examination of the soil and sugarcane of sugarcane and its pods and the financial gain. 125 tonnes per grace and scarcity. The goal is being recommended.</w:t>
      </w:r>
    </w:p>
    <w:p w14:paraId="0C377AC3"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The nitrogen (km. H.</w:t>
      </w:r>
    </w:p>
    <w:p w14:paraId="476D3D31" w14:textId="77777777" w:rsidR="006E08BB" w:rsidRPr="00053060" w:rsidRDefault="006E08BB" w:rsidP="006E08BB">
      <w:pPr>
        <w:autoSpaceDE w:val="0"/>
        <w:autoSpaceDN w:val="0"/>
        <w:adjustRightInd w:val="0"/>
        <w:spacing w:line="240" w:lineRule="auto"/>
        <w:ind w:right="1595" w:firstLine="0"/>
        <w:rPr>
          <w:rFonts w:ascii="Sakal Marathi" w:eastAsia="@AR PL UKai CN" w:hAnsi="Sakal Marathi" w:cs="Sakal Marathi"/>
          <w:szCs w:val="22"/>
        </w:rPr>
      </w:pPr>
      <w:r>
        <w:t>The nitrogen (km. H.</w:t>
      </w:r>
    </w:p>
    <w:p w14:paraId="44D15D0A"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A phosphoric oxide (km/ha.) = (2.10 x expected product, quin./ha.</w:t>
      </w:r>
    </w:p>
    <w:p w14:paraId="2EEB131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Palash oxide (km/ha.</w:t>
      </w:r>
    </w:p>
    <w:p w14:paraId="0B490825"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B) Expected product equation for scratching</w:t>
      </w:r>
    </w:p>
    <w:p w14:paraId="0BCA274C"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(4.47 x expected product, quin./Ha.) - (1.08 x available nitrogen, ki/ha.</w:t>
      </w:r>
    </w:p>
    <w:p w14:paraId="65523665" w14:textId="77777777" w:rsidR="006E08BB" w:rsidRPr="00053060" w:rsidRDefault="006E08BB" w:rsidP="006E08BB">
      <w:pPr>
        <w:autoSpaceDE w:val="0"/>
        <w:autoSpaceDN w:val="0"/>
        <w:adjustRightInd w:val="0"/>
        <w:spacing w:line="240" w:lineRule="auto"/>
        <w:ind w:right="1164"/>
        <w:rPr>
          <w:rFonts w:ascii="Sakal Marathi" w:eastAsia="@AR PL UKai CN" w:hAnsi="Sakal Marathi" w:cs="Sakal Marathi"/>
          <w:szCs w:val="22"/>
        </w:rPr>
      </w:pPr>
      <w:r>
        <w:t>Palash oxide (km/ha.) = (3.37 x expected product, quin./ha.</w:t>
      </w:r>
    </w:p>
    <w:p w14:paraId="1DFDABD7"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Palash oxide (km/ha.) = (3.37 x expected product, quin./ha.</w:t>
      </w:r>
    </w:p>
    <w:p w14:paraId="27B62735"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120AD667" w14:textId="77777777" w:rsidR="006E08BB" w:rsidRPr="00053060" w:rsidRDefault="006E08BB" w:rsidP="006E08BB">
      <w:pPr>
        <w:tabs>
          <w:tab w:val="left" w:pos="5620"/>
        </w:tabs>
        <w:spacing w:line="240" w:lineRule="auto"/>
        <w:rPr>
          <w:rFonts w:ascii="Sakal Marathi" w:eastAsia="Arial Unicode MS" w:hAnsi="Sakal Marathi" w:cs="Sakal Marathi"/>
          <w:sz w:val="24"/>
          <w:szCs w:val="24"/>
        </w:rPr>
      </w:pPr>
      <w:r>
        <w:tab/>
      </w:r>
    </w:p>
    <w:tbl>
      <w:tblPr>
        <w:tblW w:w="0" w:type="auto"/>
        <w:tblLayout w:type="fixed"/>
        <w:tblCellMar>
          <w:left w:w="102" w:type="dxa"/>
          <w:right w:w="102" w:type="dxa"/>
        </w:tblCellMar>
        <w:tblLook w:val="0000" w:firstRow="0" w:lastRow="0" w:firstColumn="0" w:lastColumn="0" w:noHBand="0" w:noVBand="0"/>
      </w:tblPr>
      <w:tblGrid>
        <w:gridCol w:w="2499"/>
        <w:gridCol w:w="1676"/>
        <w:gridCol w:w="1702"/>
        <w:gridCol w:w="1755"/>
        <w:gridCol w:w="1712"/>
      </w:tblGrid>
      <w:tr w:rsidR="006E08BB" w:rsidRPr="00053060" w14:paraId="604D7925" w14:textId="77777777" w:rsidTr="00DC016E">
        <w:tc>
          <w:tcPr>
            <w:tcW w:w="2499" w:type="dxa"/>
            <w:tcBorders>
              <w:top w:val="single" w:sz="6" w:space="0" w:color="auto"/>
              <w:left w:val="single" w:sz="6" w:space="0" w:color="auto"/>
              <w:bottom w:val="single" w:sz="6" w:space="0" w:color="auto"/>
              <w:right w:val="single" w:sz="6" w:space="0" w:color="auto"/>
            </w:tcBorders>
          </w:tcPr>
          <w:p>
            <w:r>
              <w:t>Week</w:t>
            </w:r>
          </w:p>
        </w:tc>
        <w:tc>
          <w:tcPr>
            <w:tcW w:w="1676" w:type="dxa"/>
            <w:tcBorders>
              <w:top w:val="single" w:sz="6" w:space="0" w:color="auto"/>
              <w:left w:val="single" w:sz="6" w:space="0" w:color="auto"/>
              <w:bottom w:val="single" w:sz="6" w:space="0" w:color="auto"/>
              <w:right w:val="single" w:sz="6" w:space="0" w:color="auto"/>
            </w:tcBorders>
          </w:tcPr>
          <w:p>
            <w:r>
              <w:t>Installment</w:t>
            </w:r>
          </w:p>
        </w:tc>
        <w:tc>
          <w:tcPr>
            <w:tcW w:w="1702" w:type="dxa"/>
            <w:tcBorders>
              <w:top w:val="single" w:sz="6" w:space="0" w:color="auto"/>
              <w:left w:val="single" w:sz="6" w:space="0" w:color="auto"/>
              <w:bottom w:val="single" w:sz="6" w:space="0" w:color="auto"/>
              <w:right w:val="nil"/>
            </w:tcBorders>
          </w:tcPr>
          <w:p>
            <w:r/>
          </w:p>
        </w:tc>
        <w:tc>
          <w:tcPr>
            <w:tcW w:w="1755" w:type="dxa"/>
            <w:tcBorders>
              <w:top w:val="single" w:sz="6" w:space="0" w:color="auto"/>
              <w:left w:val="nil"/>
              <w:bottom w:val="single" w:sz="6" w:space="0" w:color="auto"/>
              <w:right w:val="nil"/>
            </w:tcBorders>
          </w:tcPr>
          <w:p>
            <w:r>
              <w:t>Foods (%)</w:t>
            </w:r>
          </w:p>
        </w:tc>
        <w:tc>
          <w:tcPr>
            <w:tcW w:w="1712" w:type="dxa"/>
            <w:tcBorders>
              <w:top w:val="single" w:sz="6" w:space="0" w:color="auto"/>
              <w:left w:val="nil"/>
              <w:bottom w:val="single" w:sz="6" w:space="0" w:color="auto"/>
              <w:right w:val="single" w:sz="6" w:space="0" w:color="auto"/>
            </w:tcBorders>
          </w:tcPr>
          <w:p>
            <w:r/>
          </w:p>
        </w:tc>
      </w:tr>
      <w:tr w:rsidR="006E08BB" w:rsidRPr="00053060" w14:paraId="61FA49A1" w14:textId="77777777" w:rsidTr="00DC016E">
        <w:tc>
          <w:tcPr>
            <w:tcW w:w="2499" w:type="dxa"/>
            <w:tcBorders>
              <w:top w:val="nil"/>
              <w:left w:val="single" w:sz="6" w:space="0" w:color="auto"/>
              <w:bottom w:val="single" w:sz="6" w:space="0" w:color="auto"/>
              <w:right w:val="single" w:sz="6" w:space="0" w:color="auto"/>
            </w:tcBorders>
          </w:tcPr>
          <w:p>
            <w:r/>
          </w:p>
        </w:tc>
        <w:tc>
          <w:tcPr>
            <w:tcW w:w="1676" w:type="dxa"/>
            <w:tcBorders>
              <w:top w:val="nil"/>
              <w:left w:val="single" w:sz="6" w:space="0" w:color="auto"/>
              <w:bottom w:val="single" w:sz="6" w:space="0" w:color="auto"/>
              <w:right w:val="single" w:sz="6" w:space="0" w:color="auto"/>
            </w:tcBorders>
          </w:tcPr>
          <w:p>
            <w:r/>
          </w:p>
        </w:tc>
        <w:tc>
          <w:tcPr>
            <w:tcW w:w="1702" w:type="dxa"/>
            <w:tcBorders>
              <w:top w:val="single" w:sz="6" w:space="0" w:color="auto"/>
              <w:left w:val="single" w:sz="6" w:space="0" w:color="auto"/>
              <w:bottom w:val="single" w:sz="6" w:space="0" w:color="auto"/>
              <w:right w:val="single" w:sz="6" w:space="0" w:color="auto"/>
            </w:tcBorders>
          </w:tcPr>
          <w:p>
            <w:r>
              <w:t>Palash</w:t>
            </w:r>
          </w:p>
        </w:tc>
        <w:tc>
          <w:tcPr>
            <w:tcW w:w="1755" w:type="dxa"/>
            <w:tcBorders>
              <w:top w:val="single" w:sz="6" w:space="0" w:color="auto"/>
              <w:left w:val="single" w:sz="6" w:space="0" w:color="auto"/>
              <w:bottom w:val="single" w:sz="6" w:space="0" w:color="auto"/>
              <w:right w:val="single" w:sz="6" w:space="0" w:color="auto"/>
            </w:tcBorders>
          </w:tcPr>
          <w:p>
            <w:r>
              <w:t>Palash</w:t>
            </w:r>
          </w:p>
        </w:tc>
        <w:tc>
          <w:tcPr>
            <w:tcW w:w="1712" w:type="dxa"/>
            <w:tcBorders>
              <w:top w:val="single" w:sz="6" w:space="0" w:color="auto"/>
              <w:left w:val="single" w:sz="6" w:space="0" w:color="auto"/>
              <w:bottom w:val="single" w:sz="6" w:space="0" w:color="auto"/>
              <w:right w:val="single" w:sz="6" w:space="0" w:color="auto"/>
            </w:tcBorders>
          </w:tcPr>
          <w:p>
            <w:r>
              <w:t>Palash</w:t>
            </w:r>
          </w:p>
        </w:tc>
      </w:tr>
      <w:tr w:rsidR="006E08BB" w:rsidRPr="00053060" w14:paraId="54AFD61E" w14:textId="77777777" w:rsidTr="00DC016E">
        <w:tc>
          <w:tcPr>
            <w:tcW w:w="2499" w:type="dxa"/>
            <w:tcBorders>
              <w:top w:val="single" w:sz="6" w:space="0" w:color="auto"/>
              <w:left w:val="single" w:sz="6" w:space="0" w:color="auto"/>
              <w:bottom w:val="single" w:sz="6" w:space="0" w:color="auto"/>
              <w:right w:val="single" w:sz="6" w:space="0" w:color="auto"/>
            </w:tcBorders>
          </w:tcPr>
          <w:p>
            <w:r>
              <w:t>15</w:t>
            </w:r>
          </w:p>
        </w:tc>
        <w:tc>
          <w:tcPr>
            <w:tcW w:w="1676" w:type="dxa"/>
            <w:tcBorders>
              <w:top w:val="single" w:sz="6" w:space="0" w:color="auto"/>
              <w:left w:val="single" w:sz="6" w:space="0" w:color="auto"/>
              <w:bottom w:val="single" w:sz="6" w:space="0" w:color="auto"/>
              <w:right w:val="single" w:sz="6" w:space="0" w:color="auto"/>
            </w:tcBorders>
          </w:tcPr>
          <w:p>
            <w:r>
              <w:t>10</w:t>
            </w:r>
          </w:p>
        </w:tc>
        <w:tc>
          <w:tcPr>
            <w:tcW w:w="1702" w:type="dxa"/>
            <w:tcBorders>
              <w:top w:val="single" w:sz="6" w:space="0" w:color="auto"/>
              <w:left w:val="single" w:sz="6" w:space="0" w:color="auto"/>
              <w:bottom w:val="single" w:sz="6" w:space="0" w:color="auto"/>
              <w:right w:val="single" w:sz="6" w:space="0" w:color="auto"/>
            </w:tcBorders>
          </w:tcPr>
          <w:p>
            <w:r>
              <w:t>10</w:t>
            </w:r>
          </w:p>
        </w:tc>
        <w:tc>
          <w:tcPr>
            <w:tcW w:w="1755" w:type="dxa"/>
            <w:tcBorders>
              <w:top w:val="single" w:sz="6" w:space="0" w:color="auto"/>
              <w:left w:val="single" w:sz="6" w:space="0" w:color="auto"/>
              <w:bottom w:val="single" w:sz="6" w:space="0" w:color="auto"/>
              <w:right w:val="single" w:sz="6" w:space="0" w:color="auto"/>
            </w:tcBorders>
          </w:tcPr>
          <w:p>
            <w:r>
              <w:t>10</w:t>
            </w:r>
          </w:p>
        </w:tc>
        <w:tc>
          <w:tcPr>
            <w:tcW w:w="1712" w:type="dxa"/>
            <w:tcBorders>
              <w:top w:val="single" w:sz="6" w:space="0" w:color="auto"/>
              <w:left w:val="single" w:sz="6" w:space="0" w:color="auto"/>
              <w:bottom w:val="single" w:sz="6" w:space="0" w:color="auto"/>
              <w:right w:val="single" w:sz="6" w:space="0" w:color="auto"/>
            </w:tcBorders>
          </w:tcPr>
          <w:p>
            <w:r>
              <w:t>10</w:t>
            </w:r>
          </w:p>
        </w:tc>
      </w:tr>
      <w:tr w:rsidR="006E08BB" w:rsidRPr="00053060" w14:paraId="502363C8" w14:textId="77777777" w:rsidTr="00DC016E">
        <w:tc>
          <w:tcPr>
            <w:tcW w:w="2499" w:type="dxa"/>
            <w:tcBorders>
              <w:top w:val="single" w:sz="6" w:space="0" w:color="auto"/>
              <w:left w:val="single" w:sz="6" w:space="0" w:color="auto"/>
              <w:bottom w:val="single" w:sz="6" w:space="0" w:color="auto"/>
              <w:right w:val="single" w:sz="6" w:space="0" w:color="auto"/>
            </w:tcBorders>
          </w:tcPr>
          <w:p>
            <w:r>
              <w:t>35</w:t>
            </w:r>
          </w:p>
        </w:tc>
        <w:tc>
          <w:tcPr>
            <w:tcW w:w="1676" w:type="dxa"/>
            <w:tcBorders>
              <w:top w:val="single" w:sz="6" w:space="0" w:color="auto"/>
              <w:left w:val="single" w:sz="6" w:space="0" w:color="auto"/>
              <w:bottom w:val="single" w:sz="6" w:space="0" w:color="auto"/>
              <w:right w:val="single" w:sz="6" w:space="0" w:color="auto"/>
            </w:tcBorders>
          </w:tcPr>
          <w:p>
            <w:r>
              <w:t>35</w:t>
            </w:r>
          </w:p>
        </w:tc>
        <w:tc>
          <w:tcPr>
            <w:tcW w:w="1702" w:type="dxa"/>
            <w:tcBorders>
              <w:top w:val="single" w:sz="6" w:space="0" w:color="auto"/>
              <w:left w:val="single" w:sz="6" w:space="0" w:color="auto"/>
              <w:bottom w:val="single" w:sz="6" w:space="0" w:color="auto"/>
              <w:right w:val="single" w:sz="6" w:space="0" w:color="auto"/>
            </w:tcBorders>
          </w:tcPr>
          <w:p>
            <w:r>
              <w:t>35</w:t>
            </w:r>
          </w:p>
        </w:tc>
        <w:tc>
          <w:tcPr>
            <w:tcW w:w="1755" w:type="dxa"/>
            <w:tcBorders>
              <w:top w:val="single" w:sz="6" w:space="0" w:color="auto"/>
              <w:left w:val="single" w:sz="6" w:space="0" w:color="auto"/>
              <w:bottom w:val="single" w:sz="6" w:space="0" w:color="auto"/>
              <w:right w:val="single" w:sz="6" w:space="0" w:color="auto"/>
            </w:tcBorders>
          </w:tcPr>
          <w:p>
            <w:r>
              <w:t>35</w:t>
            </w:r>
          </w:p>
        </w:tc>
        <w:tc>
          <w:tcPr>
            <w:tcW w:w="1712" w:type="dxa"/>
            <w:tcBorders>
              <w:top w:val="single" w:sz="6" w:space="0" w:color="auto"/>
              <w:left w:val="single" w:sz="6" w:space="0" w:color="auto"/>
              <w:bottom w:val="single" w:sz="6" w:space="0" w:color="auto"/>
              <w:right w:val="single" w:sz="6" w:space="0" w:color="auto"/>
            </w:tcBorders>
          </w:tcPr>
          <w:p>
            <w:r>
              <w:t>15</w:t>
            </w:r>
          </w:p>
        </w:tc>
      </w:tr>
      <w:tr w:rsidR="006E08BB" w:rsidRPr="00053060" w14:paraId="4380548D" w14:textId="77777777" w:rsidTr="00DC016E">
        <w:tc>
          <w:tcPr>
            <w:tcW w:w="2499" w:type="dxa"/>
            <w:tcBorders>
              <w:top w:val="single" w:sz="6" w:space="0" w:color="auto"/>
              <w:left w:val="single" w:sz="6" w:space="0" w:color="auto"/>
              <w:bottom w:val="single" w:sz="6" w:space="0" w:color="auto"/>
              <w:right w:val="single" w:sz="6" w:space="0" w:color="auto"/>
            </w:tcBorders>
          </w:tcPr>
          <w:p>
            <w:r>
              <w:t>11</w:t>
            </w:r>
          </w:p>
        </w:tc>
        <w:tc>
          <w:tcPr>
            <w:tcW w:w="1676" w:type="dxa"/>
            <w:tcBorders>
              <w:top w:val="single" w:sz="6" w:space="0" w:color="auto"/>
              <w:left w:val="single" w:sz="6" w:space="0" w:color="auto"/>
              <w:bottom w:val="single" w:sz="6" w:space="0" w:color="auto"/>
              <w:right w:val="single" w:sz="6" w:space="0" w:color="auto"/>
            </w:tcBorders>
          </w:tcPr>
          <w:p>
            <w:r>
              <w:t>11</w:t>
            </w:r>
          </w:p>
        </w:tc>
        <w:tc>
          <w:tcPr>
            <w:tcW w:w="1702" w:type="dxa"/>
            <w:tcBorders>
              <w:top w:val="single" w:sz="6" w:space="0" w:color="auto"/>
              <w:left w:val="single" w:sz="6" w:space="0" w:color="auto"/>
              <w:bottom w:val="single" w:sz="6" w:space="0" w:color="auto"/>
              <w:right w:val="single" w:sz="6" w:space="0" w:color="auto"/>
            </w:tcBorders>
          </w:tcPr>
          <w:p>
            <w:r>
              <w:t>35</w:t>
            </w:r>
          </w:p>
        </w:tc>
        <w:tc>
          <w:tcPr>
            <w:tcW w:w="1755" w:type="dxa"/>
            <w:tcBorders>
              <w:top w:val="single" w:sz="6" w:space="0" w:color="auto"/>
              <w:left w:val="single" w:sz="6" w:space="0" w:color="auto"/>
              <w:bottom w:val="single" w:sz="6" w:space="0" w:color="auto"/>
              <w:right w:val="single" w:sz="6" w:space="0" w:color="auto"/>
            </w:tcBorders>
          </w:tcPr>
          <w:p>
            <w:r>
              <w:t>35</w:t>
            </w:r>
          </w:p>
        </w:tc>
        <w:tc>
          <w:tcPr>
            <w:tcW w:w="1712" w:type="dxa"/>
            <w:tcBorders>
              <w:top w:val="single" w:sz="6" w:space="0" w:color="auto"/>
              <w:left w:val="single" w:sz="6" w:space="0" w:color="auto"/>
              <w:bottom w:val="single" w:sz="6" w:space="0" w:color="auto"/>
              <w:right w:val="single" w:sz="6" w:space="0" w:color="auto"/>
            </w:tcBorders>
          </w:tcPr>
          <w:p>
            <w:r>
              <w:t>35</w:t>
            </w:r>
          </w:p>
        </w:tc>
      </w:tr>
      <w:tr w:rsidR="006E08BB" w:rsidRPr="00053060" w14:paraId="41812957" w14:textId="77777777" w:rsidTr="00DC016E">
        <w:tc>
          <w:tcPr>
            <w:tcW w:w="2499" w:type="dxa"/>
            <w:tcBorders>
              <w:top w:val="single" w:sz="6" w:space="0" w:color="auto"/>
              <w:left w:val="single" w:sz="6" w:space="0" w:color="auto"/>
              <w:bottom w:val="single" w:sz="6" w:space="0" w:color="auto"/>
              <w:right w:val="single" w:sz="6" w:space="0" w:color="auto"/>
            </w:tcBorders>
          </w:tcPr>
          <w:p>
            <w:r>
              <w:t>-</w:t>
            </w:r>
          </w:p>
        </w:tc>
        <w:tc>
          <w:tcPr>
            <w:tcW w:w="1676" w:type="dxa"/>
            <w:tcBorders>
              <w:top w:val="single" w:sz="6" w:space="0" w:color="auto"/>
              <w:left w:val="single" w:sz="6" w:space="0" w:color="auto"/>
              <w:bottom w:val="single" w:sz="6" w:space="0" w:color="auto"/>
              <w:right w:val="single" w:sz="6" w:space="0" w:color="auto"/>
            </w:tcBorders>
          </w:tcPr>
          <w:p>
            <w:r>
              <w:t>-</w:t>
            </w:r>
          </w:p>
        </w:tc>
        <w:tc>
          <w:tcPr>
            <w:tcW w:w="1702" w:type="dxa"/>
            <w:tcBorders>
              <w:top w:val="single" w:sz="6" w:space="0" w:color="auto"/>
              <w:left w:val="single" w:sz="6" w:space="0" w:color="auto"/>
              <w:bottom w:val="single" w:sz="6" w:space="0" w:color="auto"/>
              <w:right w:val="single" w:sz="6" w:space="0" w:color="auto"/>
            </w:tcBorders>
          </w:tcPr>
          <w:p>
            <w:r>
              <w:t>40</w:t>
            </w:r>
          </w:p>
        </w:tc>
        <w:tc>
          <w:tcPr>
            <w:tcW w:w="1755" w:type="dxa"/>
            <w:tcBorders>
              <w:top w:val="single" w:sz="6" w:space="0" w:color="auto"/>
              <w:left w:val="single" w:sz="6" w:space="0" w:color="auto"/>
              <w:bottom w:val="single" w:sz="6" w:space="0" w:color="auto"/>
              <w:right w:val="single" w:sz="6" w:space="0" w:color="auto"/>
            </w:tcBorders>
          </w:tcPr>
          <w:p>
            <w:r/>
          </w:p>
        </w:tc>
        <w:tc>
          <w:tcPr>
            <w:tcW w:w="1712" w:type="dxa"/>
            <w:tcBorders>
              <w:top w:val="single" w:sz="6" w:space="0" w:color="auto"/>
              <w:left w:val="single" w:sz="6" w:space="0" w:color="auto"/>
              <w:bottom w:val="single" w:sz="6" w:space="0" w:color="auto"/>
              <w:right w:val="single" w:sz="6" w:space="0" w:color="auto"/>
            </w:tcBorders>
          </w:tcPr>
          <w:p>
            <w:r>
              <w:t>40</w:t>
            </w:r>
          </w:p>
        </w:tc>
      </w:tr>
    </w:tbl>
    <w:p w14:paraId="131BC693"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t>Table: Schedule of providing soluble fertilizers for sugarcane starting with drip irrigation</w:t>
      </w:r>
    </w:p>
    <w:p w14:paraId="2B9DB252"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BCEC11D"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18. More quality production, pure financial gain and iron zinc levels to improve soil levels (300: 200: 300 kg Nitr: Fish: Palash + Dung 30 tonnes per hectare) + 20 kg + zinc sulfate (dung) 10 kg per hectare (dung). 60:40:60 Nit: phosphorus: Palash km. + Dung is 30 tonnes per hectare and 30:20:30 Nit: phosphorus: Palash kg. It is recommended to divide it into 8 installments per one month each one month.</w:t>
      </w:r>
    </w:p>
    <w:p w14:paraId="25D360C2"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19. With the high production of soybeans in the sub -Indian division of Maharashtra and financial gain and iron zinc level levels (300: 200: 300 kg Nit: Plash: Palash + Dung, 30 tonnes per hectare) + Ferus sulphate Hirakas 20 kg + Zinc Sulfate 10 kg per hectare. 60:40:60 Nit: phosphorus: Palash km. + Dung is 30 tonnes per hectare and 30:20:30 Nit: phosphorus: Palash kg. It is recommended to divide it into 8 installments per one month each one month.</w:t>
      </w:r>
    </w:p>
    <w:p w14:paraId="3933C98B"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20. In the medium -sized black soil that is lacking in western Maharashtra, the quality of soybean crop is recommended during the sowing of 20 kg of bentonite sulfur recommended for financial benefits and land fertility (50:75 kg nitrate: phosphorus: Palash + 10 tonnes of dung per hectare).</w:t>
      </w:r>
    </w:p>
    <w:p w14:paraId="12C7B5E3"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21. It is recommended to manage the recommended for sugarcane and pouring for sugarcane and khutra (340: 170: 170 and 250: 115 nitrogen, phosphorus and palash kg per hectare, respectively, respectively, and 25 tonnes per hectare for crushed sugarcane.</w:t>
      </w:r>
    </w:p>
    <w:p w14:paraId="12997785"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22. To increase the quality of bananas, 2 percent (20 g per liter) on the clock for more production and net financial gain, two spraying of sulphate of potash, first spraying banana and then 15 days after the recommended spraying is recommended.</w:t>
      </w:r>
    </w:p>
    <w:p w14:paraId="248AE9AF" w14:textId="77777777" w:rsidR="006E08BB" w:rsidRPr="00053060" w:rsidRDefault="006E08BB" w:rsidP="006E08BB">
      <w:pPr>
        <w:autoSpaceDE w:val="0"/>
        <w:autoSpaceDN w:val="0"/>
        <w:adjustRightInd w:val="0"/>
        <w:spacing w:after="36" w:line="228" w:lineRule="auto"/>
        <w:ind w:left="487" w:right="14" w:hanging="473"/>
        <w:rPr>
          <w:rFonts w:ascii="Sakal Marathi" w:eastAsia="@AR PL UKai CN" w:hAnsi="Sakal Marathi" w:cs="Sakal Marathi"/>
          <w:szCs w:val="22"/>
        </w:rPr>
      </w:pPr>
      <w:r>
        <w:t>23. In the beginning of the limestone in Maharashtra, more sugarcane and sugar production for the production of sugarcane and sugar production and financial gain, 20 tonnes per hectare, 25 kg per hectare micronutrient grade 1 (dung 1:10 15 days) or 25 kg per hectare, or 20 kg per hectare. It is recommended to divide the bacteria (Fratiura orrentina, Bacillus Muslims, Sideonas Fluoresces) (Basilus Megatorium, Sydomonas Streta) and 2.5 liters per hectare.</w:t>
      </w:r>
    </w:p>
    <w:p w14:paraId="0033932E"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W w:w="0" w:type="auto"/>
        <w:tblLayout w:type="fixed"/>
        <w:tblCellMar>
          <w:left w:w="20" w:type="dxa"/>
          <w:right w:w="20" w:type="dxa"/>
        </w:tblCellMar>
        <w:tblLook w:val="0000" w:firstRow="0" w:lastRow="0" w:firstColumn="0" w:lastColumn="0" w:noHBand="0" w:noVBand="0"/>
      </w:tblPr>
      <w:tblGrid>
        <w:gridCol w:w="344"/>
        <w:gridCol w:w="1689"/>
        <w:gridCol w:w="873"/>
        <w:gridCol w:w="802"/>
        <w:gridCol w:w="723"/>
        <w:gridCol w:w="677"/>
        <w:gridCol w:w="723"/>
        <w:gridCol w:w="567"/>
        <w:gridCol w:w="710"/>
        <w:gridCol w:w="576"/>
        <w:gridCol w:w="925"/>
        <w:gridCol w:w="735"/>
      </w:tblGrid>
      <w:tr w:rsidR="006E08BB" w:rsidRPr="00053060" w14:paraId="13A6855E" w14:textId="77777777" w:rsidTr="00DC016E">
        <w:tc>
          <w:tcPr>
            <w:tcW w:w="344" w:type="dxa"/>
            <w:tcBorders>
              <w:top w:val="single" w:sz="6" w:space="0" w:color="auto"/>
              <w:left w:val="single" w:sz="6" w:space="0" w:color="auto"/>
              <w:bottom w:val="single" w:sz="6" w:space="0" w:color="auto"/>
              <w:right w:val="single" w:sz="6" w:space="0" w:color="auto"/>
            </w:tcBorders>
          </w:tcPr>
          <w:p>
            <w:r>
              <w:t>A. no.</w:t>
            </w:r>
          </w:p>
        </w:tc>
        <w:tc>
          <w:tcPr>
            <w:tcW w:w="1689" w:type="dxa"/>
            <w:tcBorders>
              <w:top w:val="single" w:sz="6" w:space="0" w:color="auto"/>
              <w:left w:val="single" w:sz="6" w:space="0" w:color="auto"/>
              <w:bottom w:val="single" w:sz="6" w:space="0" w:color="auto"/>
              <w:right w:val="single" w:sz="6" w:space="0" w:color="auto"/>
            </w:tcBorders>
          </w:tcPr>
          <w:p>
            <w:r>
              <w:t>IV quantity (k/ha)</w:t>
            </w:r>
          </w:p>
        </w:tc>
        <w:tc>
          <w:tcPr>
            <w:tcW w:w="1675" w:type="dxa"/>
            <w:gridSpan w:val="2"/>
            <w:tcBorders>
              <w:top w:val="single" w:sz="6" w:space="0" w:color="auto"/>
              <w:left w:val="single" w:sz="6" w:space="0" w:color="auto"/>
              <w:bottom w:val="single" w:sz="6" w:space="0" w:color="auto"/>
              <w:right w:val="single" w:sz="6" w:space="0" w:color="auto"/>
            </w:tcBorders>
          </w:tcPr>
          <w:p>
            <w:r>
              <w:t>B</w:t>
            </w:r>
          </w:p>
        </w:tc>
        <w:tc>
          <w:tcPr>
            <w:tcW w:w="1400" w:type="dxa"/>
            <w:gridSpan w:val="2"/>
            <w:tcBorders>
              <w:top w:val="single" w:sz="6" w:space="0" w:color="auto"/>
              <w:left w:val="single" w:sz="6" w:space="0" w:color="auto"/>
              <w:bottom w:val="single" w:sz="6" w:space="0" w:color="auto"/>
              <w:right w:val="single" w:sz="6" w:space="0" w:color="auto"/>
            </w:tcBorders>
          </w:tcPr>
          <w:p>
            <w:r>
              <w:t>45 days after the infection</w:t>
            </w:r>
          </w:p>
        </w:tc>
        <w:tc>
          <w:tcPr>
            <w:tcW w:w="1290" w:type="dxa"/>
            <w:gridSpan w:val="2"/>
            <w:tcBorders>
              <w:top w:val="single" w:sz="6" w:space="0" w:color="auto"/>
              <w:left w:val="single" w:sz="6" w:space="0" w:color="auto"/>
              <w:bottom w:val="single" w:sz="6" w:space="0" w:color="auto"/>
              <w:right w:val="single" w:sz="6" w:space="0" w:color="auto"/>
            </w:tcBorders>
          </w:tcPr>
          <w:p>
            <w:r>
              <w:t>90 days after the infection</w:t>
            </w:r>
          </w:p>
        </w:tc>
        <w:tc>
          <w:tcPr>
            <w:tcW w:w="1286" w:type="dxa"/>
            <w:gridSpan w:val="2"/>
            <w:tcBorders>
              <w:top w:val="single" w:sz="6" w:space="0" w:color="auto"/>
              <w:left w:val="single" w:sz="6" w:space="0" w:color="auto"/>
              <w:bottom w:val="single" w:sz="6" w:space="0" w:color="auto"/>
              <w:right w:val="single" w:sz="6" w:space="0" w:color="auto"/>
            </w:tcBorders>
          </w:tcPr>
          <w:p>
            <w:r>
              <w:t>120 days after bm singing</w:t>
            </w:r>
          </w:p>
        </w:tc>
        <w:tc>
          <w:tcPr>
            <w:tcW w:w="1660" w:type="dxa"/>
            <w:gridSpan w:val="2"/>
            <w:tcBorders>
              <w:top w:val="single" w:sz="6" w:space="0" w:color="auto"/>
              <w:left w:val="single" w:sz="6" w:space="0" w:color="auto"/>
              <w:bottom w:val="single" w:sz="6" w:space="0" w:color="auto"/>
              <w:right w:val="single" w:sz="6" w:space="0" w:color="auto"/>
            </w:tcBorders>
          </w:tcPr>
          <w:p>
            <w:r>
              <w:t>E ku</w:t>
            </w:r>
          </w:p>
        </w:tc>
      </w:tr>
      <w:tr w:rsidR="006E08BB" w:rsidRPr="00053060" w14:paraId="7626330E" w14:textId="77777777" w:rsidTr="00DC016E">
        <w:tc>
          <w:tcPr>
            <w:tcW w:w="344" w:type="dxa"/>
            <w:tcBorders>
              <w:top w:val="nil"/>
              <w:left w:val="single" w:sz="6" w:space="0" w:color="auto"/>
              <w:bottom w:val="single" w:sz="6" w:space="0" w:color="auto"/>
              <w:right w:val="single" w:sz="6" w:space="0" w:color="auto"/>
            </w:tcBorders>
          </w:tcPr>
          <w:p>
            <w:r/>
          </w:p>
        </w:tc>
        <w:tc>
          <w:tcPr>
            <w:tcW w:w="1689" w:type="dxa"/>
            <w:tcBorders>
              <w:top w:val="nil"/>
              <w:left w:val="single" w:sz="6" w:space="0" w:color="auto"/>
              <w:bottom w:val="single" w:sz="6" w:space="0" w:color="auto"/>
              <w:right w:val="single" w:sz="6" w:space="0" w:color="auto"/>
            </w:tcBorders>
          </w:tcPr>
          <w:p>
            <w:r/>
          </w:p>
        </w:tc>
        <w:tc>
          <w:tcPr>
            <w:tcW w:w="873" w:type="dxa"/>
            <w:tcBorders>
              <w:top w:val="single" w:sz="6" w:space="0" w:color="auto"/>
              <w:left w:val="single" w:sz="6" w:space="0" w:color="auto"/>
              <w:bottom w:val="single" w:sz="6" w:space="0" w:color="auto"/>
              <w:right w:val="single" w:sz="6" w:space="0" w:color="auto"/>
            </w:tcBorders>
          </w:tcPr>
          <w:p>
            <w:r>
              <w:t>To.   86032</w:t>
            </w:r>
          </w:p>
        </w:tc>
        <w:tc>
          <w:tcPr>
            <w:tcW w:w="802" w:type="dxa"/>
            <w:tcBorders>
              <w:top w:val="single" w:sz="6" w:space="0" w:color="auto"/>
              <w:left w:val="single" w:sz="6" w:space="0" w:color="auto"/>
              <w:bottom w:val="single" w:sz="6" w:space="0" w:color="auto"/>
              <w:right w:val="single" w:sz="6" w:space="0" w:color="auto"/>
            </w:tcBorders>
          </w:tcPr>
          <w:p>
            <w:r>
              <w:t>Other varieties</w:t>
            </w:r>
          </w:p>
        </w:tc>
        <w:tc>
          <w:tcPr>
            <w:tcW w:w="723" w:type="dxa"/>
            <w:tcBorders>
              <w:top w:val="single" w:sz="6" w:space="0" w:color="auto"/>
              <w:left w:val="single" w:sz="6" w:space="0" w:color="auto"/>
              <w:bottom w:val="single" w:sz="6" w:space="0" w:color="auto"/>
              <w:right w:val="single" w:sz="6" w:space="0" w:color="auto"/>
            </w:tcBorders>
          </w:tcPr>
          <w:p>
            <w:r>
              <w:t>To.   86032</w:t>
            </w:r>
          </w:p>
        </w:tc>
        <w:tc>
          <w:tcPr>
            <w:tcW w:w="677" w:type="dxa"/>
            <w:tcBorders>
              <w:top w:val="single" w:sz="6" w:space="0" w:color="auto"/>
              <w:left w:val="single" w:sz="6" w:space="0" w:color="auto"/>
              <w:bottom w:val="single" w:sz="6" w:space="0" w:color="auto"/>
              <w:right w:val="single" w:sz="6" w:space="0" w:color="auto"/>
            </w:tcBorders>
          </w:tcPr>
          <w:p>
            <w:r>
              <w:t>To.   86032</w:t>
            </w:r>
          </w:p>
        </w:tc>
        <w:tc>
          <w:tcPr>
            <w:tcW w:w="723" w:type="dxa"/>
            <w:tcBorders>
              <w:top w:val="single" w:sz="6" w:space="0" w:color="auto"/>
              <w:left w:val="single" w:sz="6" w:space="0" w:color="auto"/>
              <w:bottom w:val="single" w:sz="6" w:space="0" w:color="auto"/>
              <w:right w:val="single" w:sz="6" w:space="0" w:color="auto"/>
            </w:tcBorders>
          </w:tcPr>
          <w:p>
            <w:r>
              <w:t>Other varieties</w:t>
            </w:r>
          </w:p>
        </w:tc>
        <w:tc>
          <w:tcPr>
            <w:tcW w:w="567" w:type="dxa"/>
            <w:tcBorders>
              <w:top w:val="single" w:sz="6" w:space="0" w:color="auto"/>
              <w:left w:val="single" w:sz="6" w:space="0" w:color="auto"/>
              <w:bottom w:val="single" w:sz="6" w:space="0" w:color="auto"/>
              <w:right w:val="single" w:sz="6" w:space="0" w:color="auto"/>
            </w:tcBorders>
          </w:tcPr>
          <w:p>
            <w:r>
              <w:t>To.  86032</w:t>
            </w:r>
          </w:p>
        </w:tc>
        <w:tc>
          <w:tcPr>
            <w:tcW w:w="710" w:type="dxa"/>
            <w:tcBorders>
              <w:top w:val="single" w:sz="6" w:space="0" w:color="auto"/>
              <w:left w:val="single" w:sz="6" w:space="0" w:color="auto"/>
              <w:bottom w:val="single" w:sz="6" w:space="0" w:color="auto"/>
              <w:right w:val="single" w:sz="6" w:space="0" w:color="auto"/>
            </w:tcBorders>
          </w:tcPr>
          <w:p>
            <w:r>
              <w:t>Other varieties</w:t>
            </w:r>
          </w:p>
        </w:tc>
        <w:tc>
          <w:tcPr>
            <w:tcW w:w="576" w:type="dxa"/>
            <w:tcBorders>
              <w:top w:val="single" w:sz="6" w:space="0" w:color="auto"/>
              <w:left w:val="single" w:sz="6" w:space="0" w:color="auto"/>
              <w:bottom w:val="single" w:sz="6" w:space="0" w:color="auto"/>
              <w:right w:val="single" w:sz="6" w:space="0" w:color="auto"/>
            </w:tcBorders>
          </w:tcPr>
          <w:p>
            <w:r>
              <w:t>Other varieties</w:t>
            </w:r>
          </w:p>
        </w:tc>
        <w:tc>
          <w:tcPr>
            <w:tcW w:w="925" w:type="dxa"/>
            <w:tcBorders>
              <w:top w:val="single" w:sz="6" w:space="0" w:color="auto"/>
              <w:left w:val="single" w:sz="6" w:space="0" w:color="auto"/>
              <w:bottom w:val="single" w:sz="6" w:space="0" w:color="auto"/>
              <w:right w:val="single" w:sz="6" w:space="0" w:color="auto"/>
            </w:tcBorders>
          </w:tcPr>
          <w:p>
            <w:r>
              <w:t>To.  86032</w:t>
            </w:r>
          </w:p>
        </w:tc>
        <w:tc>
          <w:tcPr>
            <w:tcW w:w="735" w:type="dxa"/>
            <w:tcBorders>
              <w:top w:val="single" w:sz="6" w:space="0" w:color="auto"/>
              <w:left w:val="single" w:sz="6" w:space="0" w:color="auto"/>
              <w:bottom w:val="single" w:sz="6" w:space="0" w:color="auto"/>
              <w:right w:val="single" w:sz="6" w:space="0" w:color="auto"/>
            </w:tcBorders>
          </w:tcPr>
          <w:p>
            <w:r>
              <w:t>Other varieties</w:t>
            </w:r>
          </w:p>
        </w:tc>
      </w:tr>
      <w:tr w:rsidR="006E08BB" w:rsidRPr="00053060" w14:paraId="523DD60E" w14:textId="77777777" w:rsidTr="00DC016E">
        <w:tc>
          <w:tcPr>
            <w:tcW w:w="344" w:type="dxa"/>
            <w:tcBorders>
              <w:top w:val="single" w:sz="6" w:space="0" w:color="auto"/>
              <w:left w:val="single" w:sz="6" w:space="0" w:color="auto"/>
              <w:bottom w:val="single" w:sz="6" w:space="0" w:color="auto"/>
              <w:right w:val="single" w:sz="6" w:space="0" w:color="auto"/>
            </w:tcBorders>
          </w:tcPr>
          <w:p>
            <w:r>
              <w:t>7</w:t>
            </w:r>
          </w:p>
        </w:tc>
        <w:tc>
          <w:tcPr>
            <w:tcW w:w="1689" w:type="dxa"/>
            <w:tcBorders>
              <w:top w:val="single" w:sz="6" w:space="0" w:color="auto"/>
              <w:left w:val="single" w:sz="6" w:space="0" w:color="auto"/>
              <w:bottom w:val="single" w:sz="6" w:space="0" w:color="auto"/>
              <w:right w:val="single" w:sz="6" w:space="0" w:color="auto"/>
            </w:tcBorders>
          </w:tcPr>
          <w:p>
            <w:r>
              <w:t>7</w:t>
            </w:r>
          </w:p>
        </w:tc>
        <w:tc>
          <w:tcPr>
            <w:tcW w:w="873" w:type="dxa"/>
            <w:tcBorders>
              <w:top w:val="single" w:sz="6" w:space="0" w:color="auto"/>
              <w:left w:val="single" w:sz="6" w:space="0" w:color="auto"/>
              <w:bottom w:val="single" w:sz="6" w:space="0" w:color="auto"/>
              <w:right w:val="single" w:sz="6" w:space="0" w:color="auto"/>
            </w:tcBorders>
          </w:tcPr>
          <w:p>
            <w:r>
              <w:t>30.5 9</w:t>
            </w:r>
          </w:p>
        </w:tc>
        <w:tc>
          <w:tcPr>
            <w:tcW w:w="802" w:type="dxa"/>
            <w:tcBorders>
              <w:top w:val="single" w:sz="6" w:space="0" w:color="auto"/>
              <w:left w:val="single" w:sz="6" w:space="0" w:color="auto"/>
              <w:bottom w:val="single" w:sz="6" w:space="0" w:color="auto"/>
              <w:right w:val="single" w:sz="6" w:space="0" w:color="auto"/>
            </w:tcBorders>
          </w:tcPr>
          <w:p>
            <w:r>
              <w:t>260</w:t>
            </w:r>
          </w:p>
        </w:tc>
        <w:tc>
          <w:tcPr>
            <w:tcW w:w="723" w:type="dxa"/>
            <w:tcBorders>
              <w:top w:val="single" w:sz="6" w:space="0" w:color="auto"/>
              <w:left w:val="single" w:sz="6" w:space="0" w:color="auto"/>
              <w:bottom w:val="single" w:sz="6" w:space="0" w:color="auto"/>
              <w:right w:val="single" w:sz="6" w:space="0" w:color="auto"/>
            </w:tcBorders>
          </w:tcPr>
          <w:p>
            <w:r>
              <w:t>260</w:t>
            </w:r>
          </w:p>
        </w:tc>
        <w:tc>
          <w:tcPr>
            <w:tcW w:w="677" w:type="dxa"/>
            <w:tcBorders>
              <w:top w:val="single" w:sz="6" w:space="0" w:color="auto"/>
              <w:left w:val="single" w:sz="6" w:space="0" w:color="auto"/>
              <w:bottom w:val="single" w:sz="6" w:space="0" w:color="auto"/>
              <w:right w:val="single" w:sz="6" w:space="0" w:color="auto"/>
            </w:tcBorders>
          </w:tcPr>
          <w:p>
            <w:r>
              <w:t>30.5  9</w:t>
            </w:r>
          </w:p>
        </w:tc>
        <w:tc>
          <w:tcPr>
            <w:tcW w:w="723" w:type="dxa"/>
            <w:tcBorders>
              <w:top w:val="single" w:sz="6" w:space="0" w:color="auto"/>
              <w:left w:val="single" w:sz="6" w:space="0" w:color="auto"/>
              <w:bottom w:val="single" w:sz="6" w:space="0" w:color="auto"/>
              <w:right w:val="single" w:sz="6" w:space="0" w:color="auto"/>
            </w:tcBorders>
          </w:tcPr>
          <w:p>
            <w:r>
              <w:t>30.5  9</w:t>
            </w:r>
          </w:p>
        </w:tc>
        <w:tc>
          <w:tcPr>
            <w:tcW w:w="567" w:type="dxa"/>
            <w:tcBorders>
              <w:top w:val="single" w:sz="6" w:space="0" w:color="auto"/>
              <w:left w:val="single" w:sz="6" w:space="0" w:color="auto"/>
              <w:bottom w:val="single" w:sz="6" w:space="0" w:color="auto"/>
              <w:right w:val="single" w:sz="6" w:space="0" w:color="auto"/>
            </w:tcBorders>
          </w:tcPr>
          <w:p>
            <w:r>
              <w:t>30.5  9</w:t>
            </w:r>
          </w:p>
        </w:tc>
        <w:tc>
          <w:tcPr>
            <w:tcW w:w="710" w:type="dxa"/>
            <w:tcBorders>
              <w:top w:val="single" w:sz="6" w:space="0" w:color="auto"/>
              <w:left w:val="single" w:sz="6" w:space="0" w:color="auto"/>
              <w:bottom w:val="single" w:sz="6" w:space="0" w:color="auto"/>
              <w:right w:val="single" w:sz="6" w:space="0" w:color="auto"/>
            </w:tcBorders>
          </w:tcPr>
          <w:p>
            <w:r>
              <w:t>71</w:t>
            </w:r>
          </w:p>
        </w:tc>
        <w:tc>
          <w:tcPr>
            <w:tcW w:w="576" w:type="dxa"/>
            <w:tcBorders>
              <w:top w:val="single" w:sz="6" w:space="0" w:color="auto"/>
              <w:left w:val="single" w:sz="6" w:space="0" w:color="auto"/>
              <w:bottom w:val="single" w:sz="6" w:space="0" w:color="auto"/>
              <w:right w:val="single" w:sz="6" w:space="0" w:color="auto"/>
            </w:tcBorders>
          </w:tcPr>
          <w:p>
            <w:r>
              <w:t>74.1  0</w:t>
            </w:r>
          </w:p>
        </w:tc>
        <w:tc>
          <w:tcPr>
            <w:tcW w:w="925" w:type="dxa"/>
            <w:tcBorders>
              <w:top w:val="single" w:sz="6" w:space="0" w:color="auto"/>
              <w:left w:val="single" w:sz="6" w:space="0" w:color="auto"/>
              <w:bottom w:val="single" w:sz="6" w:space="0" w:color="auto"/>
              <w:right w:val="single" w:sz="6" w:space="0" w:color="auto"/>
            </w:tcBorders>
          </w:tcPr>
          <w:p>
            <w:r>
              <w:t>-</w:t>
            </w:r>
          </w:p>
        </w:tc>
        <w:tc>
          <w:tcPr>
            <w:tcW w:w="735"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9F47450" w14:textId="77777777" w:rsidTr="00DC016E">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w:t>
            </w:r>
          </w:p>
        </w:tc>
        <w:tc>
          <w:tcPr>
            <w:tcW w:w="873" w:type="dxa"/>
            <w:tcBorders>
              <w:top w:val="single" w:sz="6" w:space="0" w:color="auto"/>
              <w:left w:val="single" w:sz="6" w:space="0" w:color="auto"/>
              <w:bottom w:val="single" w:sz="6" w:space="0" w:color="auto"/>
              <w:right w:val="single" w:sz="6" w:space="0" w:color="auto"/>
            </w:tcBorders>
          </w:tcPr>
          <w:p>
            <w:r>
              <w:t xml:space="preserve">-  </w:t>
            </w:r>
          </w:p>
        </w:tc>
        <w:tc>
          <w:tcPr>
            <w:tcW w:w="802"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250</w:t>
            </w:r>
          </w:p>
        </w:tc>
        <w:tc>
          <w:tcPr>
            <w:tcW w:w="576" w:type="dxa"/>
            <w:tcBorders>
              <w:top w:val="single" w:sz="6" w:space="0" w:color="auto"/>
              <w:left w:val="single" w:sz="6" w:space="0" w:color="auto"/>
              <w:bottom w:val="single" w:sz="6" w:space="0" w:color="auto"/>
              <w:right w:val="single" w:sz="6" w:space="0" w:color="auto"/>
            </w:tcBorders>
          </w:tcPr>
          <w:p>
            <w:r>
              <w:t>190</w:t>
            </w:r>
          </w:p>
        </w:tc>
        <w:tc>
          <w:tcPr>
            <w:tcW w:w="925" w:type="dxa"/>
            <w:tcBorders>
              <w:top w:val="single" w:sz="6" w:space="0" w:color="auto"/>
              <w:left w:val="single" w:sz="6" w:space="0" w:color="auto"/>
              <w:bottom w:val="single" w:sz="6" w:space="0" w:color="auto"/>
              <w:right w:val="single" w:sz="6" w:space="0" w:color="auto"/>
            </w:tcBorders>
          </w:tcPr>
          <w:p>
            <w:r>
              <w:t>250</w:t>
            </w:r>
          </w:p>
        </w:tc>
        <w:tc>
          <w:tcPr>
            <w:tcW w:w="735"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12AD305B" w14:textId="77777777" w:rsidTr="00DC016E">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125</w:t>
            </w:r>
          </w:p>
        </w:tc>
        <w:tc>
          <w:tcPr>
            <w:tcW w:w="873" w:type="dxa"/>
            <w:tcBorders>
              <w:top w:val="single" w:sz="6" w:space="0" w:color="auto"/>
              <w:left w:val="single" w:sz="6" w:space="0" w:color="auto"/>
              <w:bottom w:val="single" w:sz="6" w:space="0" w:color="auto"/>
              <w:right w:val="single" w:sz="6" w:space="0" w:color="auto"/>
            </w:tcBorders>
          </w:tcPr>
          <w:p>
            <w:r>
              <w:t>150</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677"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150</w:t>
            </w:r>
          </w:p>
        </w:tc>
        <w:tc>
          <w:tcPr>
            <w:tcW w:w="576" w:type="dxa"/>
            <w:tcBorders>
              <w:top w:val="single" w:sz="6" w:space="0" w:color="auto"/>
              <w:left w:val="single" w:sz="6" w:space="0" w:color="auto"/>
              <w:bottom w:val="single" w:sz="6" w:space="0" w:color="auto"/>
              <w:right w:val="single" w:sz="6" w:space="0" w:color="auto"/>
            </w:tcBorders>
          </w:tcPr>
          <w:p>
            <w:r>
              <w:t>125</w:t>
            </w:r>
          </w:p>
        </w:tc>
        <w:tc>
          <w:tcPr>
            <w:tcW w:w="925" w:type="dxa"/>
            <w:tcBorders>
              <w:top w:val="single" w:sz="6" w:space="0" w:color="auto"/>
              <w:left w:val="single" w:sz="6" w:space="0" w:color="auto"/>
              <w:bottom w:val="single" w:sz="6" w:space="0" w:color="auto"/>
              <w:right w:val="single" w:sz="6" w:space="0" w:color="auto"/>
            </w:tcBorders>
          </w:tcPr>
          <w:p>
            <w:r>
              <w:t>-</w:t>
            </w:r>
          </w:p>
        </w:tc>
        <w:tc>
          <w:tcPr>
            <w:tcW w:w="735" w:type="dxa"/>
            <w:tcBorders>
              <w:top w:val="single" w:sz="6" w:space="0" w:color="auto"/>
              <w:left w:val="single" w:sz="6" w:space="0" w:color="auto"/>
              <w:bottom w:val="single" w:sz="6" w:space="0" w:color="auto"/>
              <w:right w:val="single" w:sz="6" w:space="0" w:color="auto"/>
            </w:tcBorders>
          </w:tcPr>
          <w:p>
            <w:r>
              <w:t>-</w:t>
            </w:r>
          </w:p>
        </w:tc>
      </w:tr>
      <w:tr w:rsidR="006E08BB" w:rsidRPr="00053060" w14:paraId="4A8E5586" w14:textId="77777777" w:rsidTr="00DC016E">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w:t>
            </w:r>
          </w:p>
        </w:tc>
        <w:tc>
          <w:tcPr>
            <w:tcW w:w="873" w:type="dxa"/>
            <w:tcBorders>
              <w:top w:val="single" w:sz="6" w:space="0" w:color="auto"/>
              <w:left w:val="single" w:sz="6" w:space="0" w:color="auto"/>
              <w:bottom w:val="single" w:sz="6" w:space="0" w:color="auto"/>
              <w:right w:val="single" w:sz="6" w:space="0" w:color="auto"/>
            </w:tcBorders>
          </w:tcPr>
          <w:p>
            <w:r>
              <w:t>-</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677"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29</w:t>
            </w:r>
          </w:p>
        </w:tc>
        <w:tc>
          <w:tcPr>
            <w:tcW w:w="576" w:type="dxa"/>
            <w:tcBorders>
              <w:top w:val="single" w:sz="6" w:space="0" w:color="auto"/>
              <w:left w:val="single" w:sz="6" w:space="0" w:color="auto"/>
              <w:bottom w:val="single" w:sz="6" w:space="0" w:color="auto"/>
              <w:right w:val="single" w:sz="6" w:space="0" w:color="auto"/>
            </w:tcBorders>
          </w:tcPr>
          <w:p>
            <w:r>
              <w:t>58</w:t>
            </w:r>
          </w:p>
        </w:tc>
        <w:tc>
          <w:tcPr>
            <w:tcW w:w="925" w:type="dxa"/>
            <w:tcBorders>
              <w:top w:val="single" w:sz="6" w:space="0" w:color="auto"/>
              <w:left w:val="single" w:sz="6" w:space="0" w:color="auto"/>
              <w:bottom w:val="single" w:sz="6" w:space="0" w:color="auto"/>
              <w:right w:val="single" w:sz="6" w:space="0" w:color="auto"/>
            </w:tcBorders>
          </w:tcPr>
          <w:p>
            <w:r>
              <w:t>58</w:t>
            </w:r>
          </w:p>
        </w:tc>
        <w:tc>
          <w:tcPr>
            <w:tcW w:w="735" w:type="dxa"/>
            <w:tcBorders>
              <w:top w:val="single" w:sz="6" w:space="0" w:color="auto"/>
              <w:left w:val="single" w:sz="6" w:space="0" w:color="auto"/>
              <w:bottom w:val="single" w:sz="6" w:space="0" w:color="auto"/>
              <w:right w:val="single" w:sz="6" w:space="0" w:color="auto"/>
            </w:tcBorders>
          </w:tcPr>
          <w:p>
            <w:r>
              <w:t>-</w:t>
            </w:r>
          </w:p>
        </w:tc>
      </w:tr>
      <w:tr w:rsidR="006E08BB" w:rsidRPr="00053060" w14:paraId="3346AD8A" w14:textId="77777777" w:rsidTr="00DC016E">
        <w:tc>
          <w:tcPr>
            <w:tcW w:w="344" w:type="dxa"/>
            <w:tcBorders>
              <w:top w:val="single" w:sz="6" w:space="0" w:color="auto"/>
              <w:left w:val="single" w:sz="6" w:space="0" w:color="auto"/>
              <w:bottom w:val="single" w:sz="6" w:space="0" w:color="auto"/>
              <w:right w:val="single" w:sz="6" w:space="0" w:color="auto"/>
            </w:tcBorders>
          </w:tcPr>
          <w:p>
            <w:r>
              <w:t>93</w:t>
            </w:r>
          </w:p>
        </w:tc>
        <w:tc>
          <w:tcPr>
            <w:tcW w:w="1689" w:type="dxa"/>
            <w:tcBorders>
              <w:top w:val="single" w:sz="6" w:space="0" w:color="auto"/>
              <w:left w:val="single" w:sz="6" w:space="0" w:color="auto"/>
              <w:bottom w:val="single" w:sz="6" w:space="0" w:color="auto"/>
              <w:right w:val="single" w:sz="6" w:space="0" w:color="auto"/>
            </w:tcBorders>
          </w:tcPr>
          <w:p>
            <w:r>
              <w:t>80% of the palesh muret of potash</w:t>
            </w:r>
          </w:p>
        </w:tc>
        <w:tc>
          <w:tcPr>
            <w:tcW w:w="873" w:type="dxa"/>
            <w:tcBorders>
              <w:top w:val="single" w:sz="6" w:space="0" w:color="auto"/>
              <w:left w:val="single" w:sz="6" w:space="0" w:color="auto"/>
              <w:bottom w:val="single" w:sz="6" w:space="0" w:color="auto"/>
              <w:right w:val="single" w:sz="6" w:space="0" w:color="auto"/>
            </w:tcBorders>
          </w:tcPr>
          <w:p>
            <w:r>
              <w:t>-</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w:t>
            </w:r>
          </w:p>
        </w:tc>
        <w:tc>
          <w:tcPr>
            <w:tcW w:w="576" w:type="dxa"/>
            <w:tcBorders>
              <w:top w:val="single" w:sz="6" w:space="0" w:color="auto"/>
              <w:left w:val="single" w:sz="6" w:space="0" w:color="auto"/>
              <w:bottom w:val="single" w:sz="6" w:space="0" w:color="auto"/>
              <w:right w:val="single" w:sz="6" w:space="0" w:color="auto"/>
            </w:tcBorders>
          </w:tcPr>
          <w:p>
            <w:r>
              <w:t>186</w:t>
            </w:r>
          </w:p>
        </w:tc>
        <w:tc>
          <w:tcPr>
            <w:tcW w:w="925" w:type="dxa"/>
            <w:tcBorders>
              <w:top w:val="single" w:sz="6" w:space="0" w:color="auto"/>
              <w:left w:val="single" w:sz="6" w:space="0" w:color="auto"/>
              <w:bottom w:val="single" w:sz="6" w:space="0" w:color="auto"/>
              <w:right w:val="single" w:sz="6" w:space="0" w:color="auto"/>
            </w:tcBorders>
          </w:tcPr>
          <w:p>
            <w:r>
              <w:t>186</w:t>
            </w:r>
          </w:p>
        </w:tc>
        <w:tc>
          <w:tcPr>
            <w:tcW w:w="735"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102C6A7" w14:textId="77777777" w:rsidTr="00DC016E">
        <w:tblPrEx>
          <w:tblCellMar>
            <w:left w:w="31" w:type="dxa"/>
            <w:right w:w="31" w:type="dxa"/>
          </w:tblCellMar>
        </w:tblPrEx>
        <w:tc>
          <w:tcPr>
            <w:tcW w:w="344" w:type="dxa"/>
            <w:tcBorders>
              <w:top w:val="single" w:sz="6" w:space="0" w:color="auto"/>
              <w:left w:val="single" w:sz="6" w:space="0" w:color="auto"/>
              <w:bottom w:val="single" w:sz="6" w:space="0" w:color="auto"/>
              <w:right w:val="single" w:sz="6" w:space="0" w:color="auto"/>
            </w:tcBorders>
          </w:tcPr>
          <w:p>
            <w:r>
              <w:t xml:space="preserve">Micronutrient grade 1 or ferrous sulfate or zinc </w:t>
              <w:br/>
              <w:t>Sulphate</w:t>
            </w:r>
          </w:p>
        </w:tc>
        <w:tc>
          <w:tcPr>
            <w:tcW w:w="1689" w:type="dxa"/>
            <w:tcBorders>
              <w:top w:val="single" w:sz="6" w:space="0" w:color="auto"/>
              <w:left w:val="single" w:sz="6" w:space="0" w:color="auto"/>
              <w:bottom w:val="single" w:sz="6" w:space="0" w:color="auto"/>
              <w:right w:val="single" w:sz="6" w:space="0" w:color="auto"/>
            </w:tcBorders>
          </w:tcPr>
          <w:p>
            <w:r>
              <w:t xml:space="preserve">Micronutrient grade 1 or ferrous sulfate or zinc </w:t>
              <w:br/>
              <w:t>Sulphate</w:t>
            </w:r>
          </w:p>
        </w:tc>
        <w:tc>
          <w:tcPr>
            <w:tcW w:w="873" w:type="dxa"/>
            <w:tcBorders>
              <w:top w:val="single" w:sz="6" w:space="0" w:color="auto"/>
              <w:left w:val="single" w:sz="6" w:space="0" w:color="auto"/>
              <w:bottom w:val="single" w:sz="6" w:space="0" w:color="auto"/>
              <w:right w:val="single" w:sz="6" w:space="0" w:color="auto"/>
            </w:tcBorders>
          </w:tcPr>
          <w:p>
            <w:r>
              <w:t>25 or 25 20</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 xml:space="preserve">-    </w:t>
            </w:r>
          </w:p>
        </w:tc>
        <w:tc>
          <w:tcPr>
            <w:tcW w:w="576" w:type="dxa"/>
            <w:tcBorders>
              <w:top w:val="single" w:sz="6" w:space="0" w:color="auto"/>
              <w:left w:val="single" w:sz="6" w:space="0" w:color="auto"/>
              <w:bottom w:val="single" w:sz="6" w:space="0" w:color="auto"/>
              <w:right w:val="single" w:sz="6" w:space="0" w:color="auto"/>
            </w:tcBorders>
          </w:tcPr>
          <w:p>
            <w:r>
              <w:t>-</w:t>
            </w:r>
          </w:p>
        </w:tc>
        <w:tc>
          <w:tcPr>
            <w:tcW w:w="925" w:type="dxa"/>
            <w:tcBorders>
              <w:top w:val="single" w:sz="6" w:space="0" w:color="auto"/>
              <w:left w:val="single" w:sz="6" w:space="0" w:color="auto"/>
              <w:bottom w:val="single" w:sz="6" w:space="0" w:color="auto"/>
              <w:right w:val="single" w:sz="6" w:space="0" w:color="auto"/>
            </w:tcBorders>
          </w:tcPr>
          <w:p>
            <w:r>
              <w:t>25 or 25 20</w:t>
            </w:r>
          </w:p>
        </w:tc>
        <w:tc>
          <w:tcPr>
            <w:tcW w:w="735" w:type="dxa"/>
            <w:tcBorders>
              <w:top w:val="single" w:sz="6" w:space="0" w:color="auto"/>
              <w:left w:val="single" w:sz="6" w:space="0" w:color="auto"/>
              <w:bottom w:val="single" w:sz="6" w:space="0" w:color="auto"/>
              <w:right w:val="single" w:sz="6" w:space="0" w:color="auto"/>
            </w:tcBorders>
          </w:tcPr>
          <w:p>
            <w:r>
              <w:t>25 or 25 20</w:t>
            </w:r>
          </w:p>
        </w:tc>
      </w:tr>
      <w:tr w:rsidR="006E08BB" w:rsidRPr="00053060" w14:paraId="3A77DAD5" w14:textId="77777777" w:rsidTr="00DC016E">
        <w:tblPrEx>
          <w:tblCellMar>
            <w:left w:w="31" w:type="dxa"/>
            <w:right w:w="31" w:type="dxa"/>
          </w:tblCellMar>
        </w:tblPrEx>
        <w:tc>
          <w:tcPr>
            <w:tcW w:w="344" w:type="dxa"/>
            <w:tcBorders>
              <w:top w:val="single" w:sz="6" w:space="0" w:color="auto"/>
              <w:left w:val="single" w:sz="6" w:space="0" w:color="auto"/>
              <w:bottom w:val="single" w:sz="6" w:space="0" w:color="auto"/>
              <w:right w:val="single" w:sz="6" w:space="0" w:color="auto"/>
            </w:tcBorders>
          </w:tcPr>
          <w:p>
            <w:r>
              <w:t>2.5 l.</w:t>
            </w:r>
          </w:p>
        </w:tc>
        <w:tc>
          <w:tcPr>
            <w:tcW w:w="1689" w:type="dxa"/>
            <w:tcBorders>
              <w:top w:val="single" w:sz="6" w:space="0" w:color="auto"/>
              <w:left w:val="single" w:sz="6" w:space="0" w:color="auto"/>
              <w:bottom w:val="single" w:sz="6" w:space="0" w:color="auto"/>
              <w:right w:val="single" w:sz="6" w:space="0" w:color="auto"/>
            </w:tcBorders>
          </w:tcPr>
          <w:p>
            <w:r>
              <w:t>2.5 l.</w:t>
            </w:r>
          </w:p>
        </w:tc>
        <w:tc>
          <w:tcPr>
            <w:tcW w:w="873" w:type="dxa"/>
            <w:tcBorders>
              <w:top w:val="single" w:sz="6" w:space="0" w:color="auto"/>
              <w:left w:val="single" w:sz="6" w:space="0" w:color="auto"/>
              <w:bottom w:val="single" w:sz="6" w:space="0" w:color="auto"/>
              <w:right w:val="single" w:sz="6" w:space="0" w:color="auto"/>
            </w:tcBorders>
          </w:tcPr>
          <w:p>
            <w:r>
              <w:t>2.5 l.</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 xml:space="preserve">-    </w:t>
            </w:r>
          </w:p>
        </w:tc>
        <w:tc>
          <w:tcPr>
            <w:tcW w:w="576" w:type="dxa"/>
            <w:tcBorders>
              <w:top w:val="single" w:sz="6" w:space="0" w:color="auto"/>
              <w:left w:val="single" w:sz="6" w:space="0" w:color="auto"/>
              <w:bottom w:val="single" w:sz="6" w:space="0" w:color="auto"/>
              <w:right w:val="single" w:sz="6" w:space="0" w:color="auto"/>
            </w:tcBorders>
          </w:tcPr>
          <w:p>
            <w:r>
              <w:t>-</w:t>
            </w:r>
          </w:p>
        </w:tc>
        <w:tc>
          <w:tcPr>
            <w:tcW w:w="925" w:type="dxa"/>
            <w:tcBorders>
              <w:top w:val="single" w:sz="6" w:space="0" w:color="auto"/>
              <w:left w:val="single" w:sz="6" w:space="0" w:color="auto"/>
              <w:bottom w:val="single" w:sz="6" w:space="0" w:color="auto"/>
              <w:right w:val="single" w:sz="6" w:space="0" w:color="auto"/>
            </w:tcBorders>
          </w:tcPr>
          <w:p>
            <w:r>
              <w:t>2.5 l.</w:t>
            </w:r>
          </w:p>
        </w:tc>
        <w:tc>
          <w:tcPr>
            <w:tcW w:w="735" w:type="dxa"/>
            <w:tcBorders>
              <w:top w:val="single" w:sz="6" w:space="0" w:color="auto"/>
              <w:left w:val="single" w:sz="6" w:space="0" w:color="auto"/>
              <w:bottom w:val="single" w:sz="6" w:space="0" w:color="auto"/>
              <w:right w:val="single" w:sz="6" w:space="0" w:color="auto"/>
            </w:tcBorders>
          </w:tcPr>
          <w:p>
            <w:r>
              <w:t>2.5 l.</w:t>
            </w:r>
          </w:p>
        </w:tc>
      </w:tr>
      <w:tr w:rsidR="006E08BB" w:rsidRPr="00053060" w14:paraId="5D617722" w14:textId="77777777" w:rsidTr="00DC016E">
        <w:tblPrEx>
          <w:tblCellMar>
            <w:left w:w="31" w:type="dxa"/>
            <w:right w:w="31" w:type="dxa"/>
          </w:tblCellMar>
        </w:tblPrEx>
        <w:tc>
          <w:tcPr>
            <w:tcW w:w="344" w:type="dxa"/>
            <w:tcBorders>
              <w:top w:val="single" w:sz="6" w:space="0" w:color="auto"/>
              <w:left w:val="single" w:sz="6" w:space="0" w:color="auto"/>
              <w:bottom w:val="single" w:sz="6" w:space="0" w:color="auto"/>
              <w:right w:val="single" w:sz="6" w:space="0" w:color="auto"/>
            </w:tcBorders>
          </w:tcPr>
          <w:p>
            <w:r>
              <w:t>-</w:t>
            </w:r>
          </w:p>
        </w:tc>
        <w:tc>
          <w:tcPr>
            <w:tcW w:w="1689" w:type="dxa"/>
            <w:tcBorders>
              <w:top w:val="single" w:sz="6" w:space="0" w:color="auto"/>
              <w:left w:val="single" w:sz="6" w:space="0" w:color="auto"/>
              <w:bottom w:val="single" w:sz="6" w:space="0" w:color="auto"/>
              <w:right w:val="single" w:sz="6" w:space="0" w:color="auto"/>
            </w:tcBorders>
          </w:tcPr>
          <w:p>
            <w:r>
              <w:t>-</w:t>
            </w:r>
          </w:p>
        </w:tc>
        <w:tc>
          <w:tcPr>
            <w:tcW w:w="873" w:type="dxa"/>
            <w:tcBorders>
              <w:top w:val="single" w:sz="6" w:space="0" w:color="auto"/>
              <w:left w:val="single" w:sz="6" w:space="0" w:color="auto"/>
              <w:bottom w:val="single" w:sz="6" w:space="0" w:color="auto"/>
              <w:right w:val="single" w:sz="6" w:space="0" w:color="auto"/>
            </w:tcBorders>
          </w:tcPr>
          <w:p>
            <w:r>
              <w:t>-</w:t>
            </w:r>
          </w:p>
        </w:tc>
        <w:tc>
          <w:tcPr>
            <w:tcW w:w="802" w:type="dxa"/>
            <w:tcBorders>
              <w:top w:val="single" w:sz="6" w:space="0" w:color="auto"/>
              <w:left w:val="single" w:sz="6" w:space="0" w:color="auto"/>
              <w:bottom w:val="single" w:sz="6" w:space="0" w:color="auto"/>
              <w:right w:val="single" w:sz="6" w:space="0" w:color="auto"/>
            </w:tcBorders>
          </w:tcPr>
          <w:p>
            <w:r>
              <w:t>-</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677" w:type="dxa"/>
            <w:tcBorders>
              <w:top w:val="single" w:sz="6" w:space="0" w:color="auto"/>
              <w:left w:val="single" w:sz="6" w:space="0" w:color="auto"/>
              <w:bottom w:val="single" w:sz="6" w:space="0" w:color="auto"/>
              <w:right w:val="single" w:sz="6" w:space="0" w:color="auto"/>
            </w:tcBorders>
          </w:tcPr>
          <w:p>
            <w:r>
              <w:t xml:space="preserve">-  </w:t>
            </w:r>
          </w:p>
        </w:tc>
        <w:tc>
          <w:tcPr>
            <w:tcW w:w="723" w:type="dxa"/>
            <w:tcBorders>
              <w:top w:val="single" w:sz="6" w:space="0" w:color="auto"/>
              <w:left w:val="single" w:sz="6" w:space="0" w:color="auto"/>
              <w:bottom w:val="single" w:sz="6" w:space="0" w:color="auto"/>
              <w:right w:val="single" w:sz="6" w:space="0" w:color="auto"/>
            </w:tcBorders>
          </w:tcPr>
          <w:p>
            <w:r>
              <w:t xml:space="preserve">-  </w:t>
            </w:r>
          </w:p>
        </w:tc>
        <w:tc>
          <w:tcPr>
            <w:tcW w:w="567" w:type="dxa"/>
            <w:tcBorders>
              <w:top w:val="single" w:sz="6" w:space="0" w:color="auto"/>
              <w:left w:val="single" w:sz="6" w:space="0" w:color="auto"/>
              <w:bottom w:val="single" w:sz="6" w:space="0" w:color="auto"/>
              <w:right w:val="single" w:sz="6" w:space="0" w:color="auto"/>
            </w:tcBorders>
          </w:tcPr>
          <w:p>
            <w:r>
              <w:t>-</w:t>
            </w:r>
          </w:p>
        </w:tc>
        <w:tc>
          <w:tcPr>
            <w:tcW w:w="710" w:type="dxa"/>
            <w:tcBorders>
              <w:top w:val="single" w:sz="6" w:space="0" w:color="auto"/>
              <w:left w:val="single" w:sz="6" w:space="0" w:color="auto"/>
              <w:bottom w:val="single" w:sz="6" w:space="0" w:color="auto"/>
              <w:right w:val="single" w:sz="6" w:space="0" w:color="auto"/>
            </w:tcBorders>
          </w:tcPr>
          <w:p>
            <w:r>
              <w:t xml:space="preserve">-    </w:t>
            </w:r>
          </w:p>
        </w:tc>
        <w:tc>
          <w:tcPr>
            <w:tcW w:w="576" w:type="dxa"/>
            <w:tcBorders>
              <w:top w:val="single" w:sz="6" w:space="0" w:color="auto"/>
              <w:left w:val="single" w:sz="6" w:space="0" w:color="auto"/>
              <w:bottom w:val="single" w:sz="6" w:space="0" w:color="auto"/>
              <w:right w:val="single" w:sz="6" w:space="0" w:color="auto"/>
            </w:tcBorders>
          </w:tcPr>
          <w:p>
            <w:r>
              <w:t>-</w:t>
            </w:r>
          </w:p>
        </w:tc>
        <w:tc>
          <w:tcPr>
            <w:tcW w:w="925" w:type="dxa"/>
            <w:tcBorders>
              <w:top w:val="single" w:sz="6" w:space="0" w:color="auto"/>
              <w:left w:val="single" w:sz="6" w:space="0" w:color="auto"/>
              <w:bottom w:val="single" w:sz="6" w:space="0" w:color="auto"/>
              <w:right w:val="single" w:sz="6" w:space="0" w:color="auto"/>
            </w:tcBorders>
          </w:tcPr>
          <w:p>
            <w:r>
              <w:t>2.5 l.</w:t>
            </w:r>
          </w:p>
        </w:tc>
        <w:tc>
          <w:tcPr>
            <w:tcW w:w="735" w:type="dxa"/>
            <w:tcBorders>
              <w:top w:val="single" w:sz="6" w:space="0" w:color="auto"/>
              <w:left w:val="single" w:sz="6" w:space="0" w:color="auto"/>
              <w:bottom w:val="single" w:sz="6" w:space="0" w:color="auto"/>
              <w:right w:val="single" w:sz="6" w:space="0" w:color="auto"/>
            </w:tcBorders>
          </w:tcPr>
          <w:p>
            <w:r>
              <w:t>2.5 l.</w:t>
            </w:r>
          </w:p>
        </w:tc>
      </w:tr>
    </w:tbl>
    <w:p w14:paraId="7F242F23" w14:textId="77777777" w:rsidR="006E08BB" w:rsidRPr="00053060" w:rsidRDefault="006E08BB" w:rsidP="006E08BB">
      <w:pPr>
        <w:autoSpaceDE w:val="0"/>
        <w:autoSpaceDN w:val="0"/>
        <w:adjustRightInd w:val="0"/>
        <w:spacing w:line="240" w:lineRule="auto"/>
        <w:ind w:left="165"/>
        <w:rPr>
          <w:rFonts w:ascii="Sakal Marathi" w:eastAsia="@AR PL UKai CN" w:hAnsi="Sakal Marathi" w:cs="Sakal Marathi"/>
          <w:b/>
          <w:bCs/>
          <w:szCs w:val="22"/>
        </w:rPr>
      </w:pPr>
      <w:r>
        <w:t>Note: Ko 86032 recommended for sugarcane varieties 300: 140: 140 ki/Hey Nit: phosphorus: Palash</w:t>
      </w:r>
    </w:p>
    <w:p w14:paraId="2A313F1D" w14:textId="77777777" w:rsidR="006E08BB" w:rsidRPr="00053060" w:rsidRDefault="006E08BB" w:rsidP="006E08BB">
      <w:pPr>
        <w:autoSpaceDE w:val="0"/>
        <w:autoSpaceDN w:val="0"/>
        <w:adjustRightInd w:val="0"/>
        <w:spacing w:after="105" w:line="240" w:lineRule="auto"/>
        <w:ind w:left="165"/>
        <w:rPr>
          <w:rFonts w:ascii="Sakal Marathi" w:eastAsia="@AR PL UKai CN" w:hAnsi="Sakal Marathi" w:cs="Sakal Marathi"/>
          <w:b/>
          <w:bCs/>
          <w:szCs w:val="22"/>
        </w:rPr>
      </w:pPr>
      <w:r>
        <w:t>Recommended fertilizer for other sugarcane varieties 250: 115: 115 km/this nitrate: phosphorus: Palash</w:t>
      </w:r>
    </w:p>
    <w:p w14:paraId="3E4EF681" w14:textId="77777777" w:rsidR="006E08BB" w:rsidRPr="00053060" w:rsidRDefault="006E08BB" w:rsidP="006E08BB">
      <w:pPr>
        <w:autoSpaceDE w:val="0"/>
        <w:autoSpaceDN w:val="0"/>
        <w:adjustRightInd w:val="0"/>
        <w:spacing w:line="240" w:lineRule="auto"/>
        <w:ind w:left="0" w:right="14"/>
        <w:rPr>
          <w:rFonts w:ascii="Sakal Marathi" w:eastAsia="@AR PL UKai CN" w:hAnsi="Sakal Marathi" w:cs="Sakal Marathi"/>
          <w:szCs w:val="22"/>
        </w:rPr>
      </w:pPr>
      <w:r>
        <w:t>24. In the following table with 15 tonnes of dung during planting for more production and financial gain of strawberry crop</w:t>
      </w:r>
    </w:p>
    <w:p w14:paraId="76538AD3" w14:textId="77777777" w:rsidR="006E08BB" w:rsidRPr="00053060" w:rsidRDefault="006E08BB" w:rsidP="006E08BB">
      <w:pPr>
        <w:autoSpaceDE w:val="0"/>
        <w:autoSpaceDN w:val="0"/>
        <w:adjustRightInd w:val="0"/>
        <w:spacing w:line="240" w:lineRule="auto"/>
        <w:ind w:left="26" w:hanging="31"/>
        <w:jc w:val="left"/>
        <w:rPr>
          <w:rFonts w:ascii="Sakal Marathi" w:eastAsia="@AR PL UKai CN" w:hAnsi="Sakal Marathi" w:cs="Sakal Marathi"/>
          <w:szCs w:val="22"/>
        </w:rPr>
      </w:pPr>
      <w:r>
        <w:t>It is recommended to give a pre -existing drip irrigation.</w:t>
      </w:r>
    </w:p>
    <w:p w14:paraId="7E01CA4B"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5BA9303"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t>Table: The proportion of fertilizers by drip irrigation for strawberry crop</w:t>
      </w:r>
    </w:p>
    <w:p w14:paraId="01A6A5FF"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p>
    <w:tbl>
      <w:tblPr>
        <w:tblW w:w="0" w:type="auto"/>
        <w:tblLayout w:type="fixed"/>
        <w:tblCellMar>
          <w:left w:w="53" w:type="dxa"/>
          <w:right w:w="53" w:type="dxa"/>
        </w:tblCellMar>
        <w:tblLook w:val="0000" w:firstRow="0" w:lastRow="0" w:firstColumn="0" w:lastColumn="0" w:noHBand="0" w:noVBand="0"/>
      </w:tblPr>
      <w:tblGrid>
        <w:gridCol w:w="818"/>
        <w:gridCol w:w="1680"/>
        <w:gridCol w:w="2740"/>
        <w:gridCol w:w="686"/>
        <w:gridCol w:w="1033"/>
        <w:gridCol w:w="1013"/>
        <w:gridCol w:w="316"/>
        <w:gridCol w:w="1058"/>
      </w:tblGrid>
      <w:tr w:rsidR="006E08BB" w:rsidRPr="00053060" w14:paraId="028E9898" w14:textId="77777777" w:rsidTr="00DC016E">
        <w:tc>
          <w:tcPr>
            <w:tcW w:w="818" w:type="dxa"/>
            <w:tcBorders>
              <w:top w:val="single" w:sz="6" w:space="0" w:color="auto"/>
              <w:left w:val="single" w:sz="6" w:space="0" w:color="auto"/>
              <w:bottom w:val="single" w:sz="6" w:space="0" w:color="auto"/>
              <w:right w:val="single" w:sz="6" w:space="0" w:color="auto"/>
            </w:tcBorders>
          </w:tcPr>
          <w:p>
            <w:r>
              <w:t>A No.</w:t>
            </w:r>
          </w:p>
        </w:tc>
        <w:tc>
          <w:tcPr>
            <w:tcW w:w="1680" w:type="dxa"/>
            <w:tcBorders>
              <w:top w:val="single" w:sz="6" w:space="0" w:color="auto"/>
              <w:left w:val="single" w:sz="6" w:space="0" w:color="auto"/>
              <w:bottom w:val="single" w:sz="6" w:space="0" w:color="auto"/>
              <w:right w:val="single" w:sz="6" w:space="0" w:color="auto"/>
            </w:tcBorders>
          </w:tcPr>
          <w:p>
            <w:r>
              <w:t>Crop</w:t>
            </w:r>
          </w:p>
        </w:tc>
        <w:tc>
          <w:tcPr>
            <w:tcW w:w="2740" w:type="dxa"/>
            <w:tcBorders>
              <w:top w:val="single" w:sz="6" w:space="0" w:color="auto"/>
              <w:left w:val="single" w:sz="6" w:space="0" w:color="auto"/>
              <w:bottom w:val="single" w:sz="6" w:space="0" w:color="auto"/>
              <w:right w:val="single" w:sz="6" w:space="0" w:color="auto"/>
            </w:tcBorders>
          </w:tcPr>
          <w:p>
            <w:r>
              <w:t>Post -planting days</w:t>
            </w:r>
          </w:p>
        </w:tc>
        <w:tc>
          <w:tcPr>
            <w:tcW w:w="686" w:type="dxa"/>
            <w:tcBorders>
              <w:top w:val="single" w:sz="6" w:space="0" w:color="auto"/>
              <w:left w:val="single" w:sz="6" w:space="0" w:color="auto"/>
              <w:bottom w:val="single" w:sz="6" w:space="0" w:color="auto"/>
              <w:right w:val="single" w:sz="6" w:space="0" w:color="auto"/>
            </w:tcBorders>
          </w:tcPr>
          <w:p>
            <w:r>
              <w:t>Installment</w:t>
            </w:r>
          </w:p>
        </w:tc>
        <w:tc>
          <w:tcPr>
            <w:tcW w:w="1033" w:type="dxa"/>
            <w:tcBorders>
              <w:top w:val="single" w:sz="6" w:space="0" w:color="auto"/>
              <w:left w:val="single" w:sz="6" w:space="0" w:color="auto"/>
              <w:bottom w:val="single" w:sz="6" w:space="0" w:color="auto"/>
              <w:right w:val="single" w:sz="6" w:space="0" w:color="auto"/>
            </w:tcBorders>
          </w:tcPr>
          <w:p>
            <w:r>
              <w:t>Acry</w:t>
            </w:r>
          </w:p>
        </w:tc>
        <w:tc>
          <w:tcPr>
            <w:tcW w:w="1013" w:type="dxa"/>
            <w:tcBorders>
              <w:top w:val="single" w:sz="6" w:space="0" w:color="auto"/>
              <w:left w:val="single" w:sz="6" w:space="0" w:color="auto"/>
              <w:bottom w:val="single" w:sz="6" w:space="0" w:color="auto"/>
              <w:right w:val="single" w:sz="6" w:space="0" w:color="auto"/>
            </w:tcBorders>
          </w:tcPr>
          <w:p>
            <w:r>
              <w:t>Splendor</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Palash</w:t>
            </w:r>
          </w:p>
        </w:tc>
      </w:tr>
      <w:tr w:rsidR="006E08BB" w:rsidRPr="00053060" w14:paraId="7F6BA12F" w14:textId="77777777" w:rsidTr="00DC016E">
        <w:tc>
          <w:tcPr>
            <w:tcW w:w="818" w:type="dxa"/>
            <w:tcBorders>
              <w:top w:val="nil"/>
              <w:left w:val="single" w:sz="6" w:space="0" w:color="auto"/>
              <w:bottom w:val="single" w:sz="6" w:space="0" w:color="auto"/>
              <w:right w:val="single" w:sz="6" w:space="0" w:color="auto"/>
            </w:tcBorders>
          </w:tcPr>
          <w:p>
            <w:r/>
          </w:p>
        </w:tc>
        <w:tc>
          <w:tcPr>
            <w:tcW w:w="1680" w:type="dxa"/>
            <w:tcBorders>
              <w:top w:val="nil"/>
              <w:left w:val="single" w:sz="6" w:space="0" w:color="auto"/>
              <w:bottom w:val="single" w:sz="6" w:space="0" w:color="auto"/>
              <w:right w:val="single" w:sz="6" w:space="0" w:color="auto"/>
            </w:tcBorders>
          </w:tcPr>
          <w:p>
            <w:r/>
          </w:p>
        </w:tc>
        <w:tc>
          <w:tcPr>
            <w:tcW w:w="2740" w:type="dxa"/>
            <w:tcBorders>
              <w:top w:val="nil"/>
              <w:left w:val="single" w:sz="6" w:space="0" w:color="auto"/>
              <w:bottom w:val="single" w:sz="6" w:space="0" w:color="auto"/>
              <w:right w:val="single" w:sz="6" w:space="0" w:color="auto"/>
            </w:tcBorders>
          </w:tcPr>
          <w:p>
            <w:r/>
          </w:p>
        </w:tc>
        <w:tc>
          <w:tcPr>
            <w:tcW w:w="686" w:type="dxa"/>
            <w:tcBorders>
              <w:top w:val="nil"/>
              <w:left w:val="single" w:sz="6" w:space="0" w:color="auto"/>
              <w:bottom w:val="single" w:sz="6" w:space="0" w:color="auto"/>
              <w:right w:val="single" w:sz="6" w:space="0" w:color="auto"/>
            </w:tcBorders>
          </w:tcPr>
          <w:p>
            <w:r/>
          </w:p>
        </w:tc>
        <w:tc>
          <w:tcPr>
            <w:tcW w:w="1033" w:type="dxa"/>
            <w:tcBorders>
              <w:top w:val="single" w:sz="6" w:space="0" w:color="auto"/>
              <w:left w:val="single" w:sz="6" w:space="0" w:color="auto"/>
              <w:bottom w:val="single" w:sz="6" w:space="0" w:color="auto"/>
              <w:right w:val="nil"/>
            </w:tcBorders>
          </w:tcPr>
          <w:p>
            <w:r/>
          </w:p>
        </w:tc>
        <w:tc>
          <w:tcPr>
            <w:tcW w:w="1329" w:type="dxa"/>
            <w:gridSpan w:val="2"/>
            <w:tcBorders>
              <w:top w:val="single" w:sz="6" w:space="0" w:color="auto"/>
              <w:left w:val="nil"/>
              <w:bottom w:val="single" w:sz="6" w:space="0" w:color="auto"/>
              <w:right w:val="nil"/>
            </w:tcBorders>
          </w:tcPr>
          <w:p>
            <w:r>
              <w:t>(K.G./ He.)</w:t>
            </w:r>
          </w:p>
        </w:tc>
        <w:tc>
          <w:tcPr>
            <w:tcW w:w="1058" w:type="dxa"/>
            <w:tcBorders>
              <w:top w:val="single" w:sz="6" w:space="0" w:color="auto"/>
              <w:left w:val="nil"/>
              <w:bottom w:val="single" w:sz="6" w:space="0" w:color="auto"/>
              <w:right w:val="single" w:sz="6" w:space="0" w:color="auto"/>
            </w:tcBorders>
          </w:tcPr>
          <w:p>
            <w:r/>
          </w:p>
        </w:tc>
      </w:tr>
      <w:tr w:rsidR="006E08BB" w:rsidRPr="00053060" w14:paraId="41BF761C" w14:textId="77777777" w:rsidTr="00DC016E">
        <w:tc>
          <w:tcPr>
            <w:tcW w:w="818" w:type="dxa"/>
            <w:tcBorders>
              <w:top w:val="single" w:sz="6" w:space="0" w:color="auto"/>
              <w:left w:val="single" w:sz="6" w:space="0" w:color="auto"/>
              <w:bottom w:val="single" w:sz="6" w:space="0" w:color="auto"/>
              <w:right w:val="single" w:sz="6" w:space="0" w:color="auto"/>
            </w:tcBorders>
          </w:tcPr>
          <w:p>
            <w:r>
              <w:t>04</w:t>
            </w:r>
          </w:p>
        </w:tc>
        <w:tc>
          <w:tcPr>
            <w:tcW w:w="1680" w:type="dxa"/>
            <w:tcBorders>
              <w:top w:val="single" w:sz="6" w:space="0" w:color="auto"/>
              <w:left w:val="single" w:sz="6" w:space="0" w:color="auto"/>
              <w:bottom w:val="single" w:sz="6" w:space="0" w:color="auto"/>
              <w:right w:val="single" w:sz="6" w:space="0" w:color="auto"/>
            </w:tcBorders>
          </w:tcPr>
          <w:p>
            <w:r>
              <w:t>Up to 30 days</w:t>
            </w:r>
          </w:p>
        </w:tc>
        <w:tc>
          <w:tcPr>
            <w:tcW w:w="2740" w:type="dxa"/>
            <w:tcBorders>
              <w:top w:val="single" w:sz="6" w:space="0" w:color="auto"/>
              <w:left w:val="single" w:sz="6" w:space="0" w:color="auto"/>
              <w:bottom w:val="single" w:sz="6" w:space="0" w:color="auto"/>
              <w:right w:val="single" w:sz="6" w:space="0" w:color="auto"/>
            </w:tcBorders>
          </w:tcPr>
          <w:p>
            <w:r>
              <w:t>04</w:t>
            </w:r>
          </w:p>
        </w:tc>
        <w:tc>
          <w:tcPr>
            <w:tcW w:w="686" w:type="dxa"/>
            <w:tcBorders>
              <w:top w:val="single" w:sz="6" w:space="0" w:color="auto"/>
              <w:left w:val="single" w:sz="6" w:space="0" w:color="auto"/>
              <w:bottom w:val="single" w:sz="6" w:space="0" w:color="auto"/>
              <w:right w:val="single" w:sz="6" w:space="0" w:color="auto"/>
            </w:tcBorders>
          </w:tcPr>
          <w:p>
            <w:r>
              <w:t>25</w:t>
            </w:r>
          </w:p>
        </w:tc>
        <w:tc>
          <w:tcPr>
            <w:tcW w:w="1033" w:type="dxa"/>
            <w:tcBorders>
              <w:top w:val="single" w:sz="6" w:space="0" w:color="auto"/>
              <w:left w:val="single" w:sz="6" w:space="0" w:color="auto"/>
              <w:bottom w:val="single" w:sz="6" w:space="0" w:color="auto"/>
              <w:right w:val="single" w:sz="6" w:space="0" w:color="auto"/>
            </w:tcBorders>
          </w:tcPr>
          <w:p>
            <w:r>
              <w:t>25</w:t>
            </w:r>
          </w:p>
        </w:tc>
        <w:tc>
          <w:tcPr>
            <w:tcW w:w="1013" w:type="dxa"/>
            <w:tcBorders>
              <w:top w:val="single" w:sz="6" w:space="0" w:color="auto"/>
              <w:left w:val="single" w:sz="6" w:space="0" w:color="auto"/>
              <w:bottom w:val="single" w:sz="6" w:space="0" w:color="auto"/>
              <w:right w:val="single" w:sz="6" w:space="0" w:color="auto"/>
            </w:tcBorders>
          </w:tcPr>
          <w:p>
            <w:r>
              <w:t>18</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18</w:t>
            </w:r>
          </w:p>
        </w:tc>
      </w:tr>
      <w:tr w:rsidR="006E08BB" w:rsidRPr="00053060" w14:paraId="00A80D63" w14:textId="77777777" w:rsidTr="00DC016E">
        <w:tc>
          <w:tcPr>
            <w:tcW w:w="818" w:type="dxa"/>
            <w:tcBorders>
              <w:top w:val="single" w:sz="6" w:space="0" w:color="auto"/>
              <w:left w:val="single" w:sz="6" w:space="0" w:color="auto"/>
              <w:bottom w:val="single" w:sz="6" w:space="0" w:color="auto"/>
              <w:right w:val="single" w:sz="6" w:space="0" w:color="auto"/>
            </w:tcBorders>
          </w:tcPr>
          <w:p>
            <w:r>
              <w:t>Fulora</w:t>
            </w:r>
          </w:p>
        </w:tc>
        <w:tc>
          <w:tcPr>
            <w:tcW w:w="1680" w:type="dxa"/>
            <w:tcBorders>
              <w:top w:val="single" w:sz="6" w:space="0" w:color="auto"/>
              <w:left w:val="single" w:sz="6" w:space="0" w:color="auto"/>
              <w:bottom w:val="single" w:sz="6" w:space="0" w:color="auto"/>
              <w:right w:val="single" w:sz="6" w:space="0" w:color="auto"/>
            </w:tcBorders>
          </w:tcPr>
          <w:p>
            <w:r>
              <w:t>Fulora</w:t>
            </w:r>
          </w:p>
        </w:tc>
        <w:tc>
          <w:tcPr>
            <w:tcW w:w="2740" w:type="dxa"/>
            <w:tcBorders>
              <w:top w:val="single" w:sz="6" w:space="0" w:color="auto"/>
              <w:left w:val="single" w:sz="6" w:space="0" w:color="auto"/>
              <w:bottom w:val="single" w:sz="6" w:space="0" w:color="auto"/>
              <w:right w:val="single" w:sz="6" w:space="0" w:color="auto"/>
            </w:tcBorders>
          </w:tcPr>
          <w:p>
            <w:r>
              <w:t>03</w:t>
            </w:r>
          </w:p>
        </w:tc>
        <w:tc>
          <w:tcPr>
            <w:tcW w:w="686" w:type="dxa"/>
            <w:tcBorders>
              <w:top w:val="single" w:sz="6" w:space="0" w:color="auto"/>
              <w:left w:val="single" w:sz="6" w:space="0" w:color="auto"/>
              <w:bottom w:val="single" w:sz="6" w:space="0" w:color="auto"/>
              <w:right w:val="single" w:sz="6" w:space="0" w:color="auto"/>
            </w:tcBorders>
          </w:tcPr>
          <w:p>
            <w:r>
              <w:t>35</w:t>
            </w:r>
          </w:p>
        </w:tc>
        <w:tc>
          <w:tcPr>
            <w:tcW w:w="1033" w:type="dxa"/>
            <w:tcBorders>
              <w:top w:val="single" w:sz="6" w:space="0" w:color="auto"/>
              <w:left w:val="single" w:sz="6" w:space="0" w:color="auto"/>
              <w:bottom w:val="single" w:sz="6" w:space="0" w:color="auto"/>
              <w:right w:val="single" w:sz="6" w:space="0" w:color="auto"/>
            </w:tcBorders>
          </w:tcPr>
          <w:p>
            <w:r>
              <w:t>18</w:t>
            </w:r>
          </w:p>
        </w:tc>
        <w:tc>
          <w:tcPr>
            <w:tcW w:w="1013" w:type="dxa"/>
            <w:tcBorders>
              <w:top w:val="single" w:sz="6" w:space="0" w:color="auto"/>
              <w:left w:val="single" w:sz="6" w:space="0" w:color="auto"/>
              <w:bottom w:val="single" w:sz="6" w:space="0" w:color="auto"/>
              <w:right w:val="single" w:sz="6" w:space="0" w:color="auto"/>
            </w:tcBorders>
          </w:tcPr>
          <w:p>
            <w:r>
              <w:t>40</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18</w:t>
            </w:r>
          </w:p>
        </w:tc>
      </w:tr>
      <w:tr w:rsidR="006E08BB" w:rsidRPr="00053060" w14:paraId="414CFF6E" w14:textId="77777777" w:rsidTr="00DC016E">
        <w:tc>
          <w:tcPr>
            <w:tcW w:w="818" w:type="dxa"/>
            <w:tcBorders>
              <w:top w:val="single" w:sz="6" w:space="0" w:color="auto"/>
              <w:left w:val="single" w:sz="6" w:space="0" w:color="auto"/>
              <w:bottom w:val="single" w:sz="6" w:space="0" w:color="auto"/>
              <w:right w:val="single" w:sz="6" w:space="0" w:color="auto"/>
            </w:tcBorders>
          </w:tcPr>
          <w:p>
            <w:r>
              <w:t>Flower</w:t>
            </w:r>
          </w:p>
        </w:tc>
        <w:tc>
          <w:tcPr>
            <w:tcW w:w="1680" w:type="dxa"/>
            <w:tcBorders>
              <w:top w:val="single" w:sz="6" w:space="0" w:color="auto"/>
              <w:left w:val="single" w:sz="6" w:space="0" w:color="auto"/>
              <w:bottom w:val="single" w:sz="6" w:space="0" w:color="auto"/>
              <w:right w:val="single" w:sz="6" w:space="0" w:color="auto"/>
            </w:tcBorders>
          </w:tcPr>
          <w:p>
            <w:r>
              <w:t>Flower</w:t>
            </w:r>
          </w:p>
        </w:tc>
        <w:tc>
          <w:tcPr>
            <w:tcW w:w="2740" w:type="dxa"/>
            <w:tcBorders>
              <w:top w:val="single" w:sz="6" w:space="0" w:color="auto"/>
              <w:left w:val="single" w:sz="6" w:space="0" w:color="auto"/>
              <w:bottom w:val="single" w:sz="6" w:space="0" w:color="auto"/>
              <w:right w:val="single" w:sz="6" w:space="0" w:color="auto"/>
            </w:tcBorders>
          </w:tcPr>
          <w:p>
            <w:r>
              <w:t>13</w:t>
            </w:r>
          </w:p>
        </w:tc>
        <w:tc>
          <w:tcPr>
            <w:tcW w:w="686" w:type="dxa"/>
            <w:tcBorders>
              <w:top w:val="single" w:sz="6" w:space="0" w:color="auto"/>
              <w:left w:val="single" w:sz="6" w:space="0" w:color="auto"/>
              <w:bottom w:val="single" w:sz="6" w:space="0" w:color="auto"/>
              <w:right w:val="single" w:sz="6" w:space="0" w:color="auto"/>
            </w:tcBorders>
          </w:tcPr>
          <w:p>
            <w:r>
              <w:t>65</w:t>
            </w:r>
          </w:p>
        </w:tc>
        <w:tc>
          <w:tcPr>
            <w:tcW w:w="1033" w:type="dxa"/>
            <w:tcBorders>
              <w:top w:val="single" w:sz="6" w:space="0" w:color="auto"/>
              <w:left w:val="single" w:sz="6" w:space="0" w:color="auto"/>
              <w:bottom w:val="single" w:sz="6" w:space="0" w:color="auto"/>
              <w:right w:val="single" w:sz="6" w:space="0" w:color="auto"/>
            </w:tcBorders>
          </w:tcPr>
          <w:p>
            <w:r>
              <w:t>55</w:t>
            </w:r>
          </w:p>
        </w:tc>
        <w:tc>
          <w:tcPr>
            <w:tcW w:w="1013" w:type="dxa"/>
            <w:tcBorders>
              <w:top w:val="single" w:sz="6" w:space="0" w:color="auto"/>
              <w:left w:val="single" w:sz="6" w:space="0" w:color="auto"/>
              <w:bottom w:val="single" w:sz="6" w:space="0" w:color="auto"/>
              <w:right w:val="single" w:sz="6" w:space="0" w:color="auto"/>
            </w:tcBorders>
          </w:tcPr>
          <w:p>
            <w:r>
              <w:t>55</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54</w:t>
            </w:r>
          </w:p>
        </w:tc>
      </w:tr>
      <w:tr w:rsidR="006E08BB" w:rsidRPr="00053060" w14:paraId="000AB88E" w14:textId="77777777" w:rsidTr="00DC016E">
        <w:tc>
          <w:tcPr>
            <w:tcW w:w="818" w:type="dxa"/>
            <w:tcBorders>
              <w:top w:val="single" w:sz="6" w:space="0" w:color="auto"/>
              <w:left w:val="single" w:sz="6" w:space="0" w:color="auto"/>
              <w:bottom w:val="single" w:sz="6" w:space="0" w:color="auto"/>
              <w:right w:val="single" w:sz="6" w:space="0" w:color="auto"/>
            </w:tcBorders>
          </w:tcPr>
          <w:p>
            <w:r/>
          </w:p>
        </w:tc>
        <w:tc>
          <w:tcPr>
            <w:tcW w:w="1680" w:type="dxa"/>
            <w:tcBorders>
              <w:top w:val="single" w:sz="6" w:space="0" w:color="auto"/>
              <w:left w:val="single" w:sz="6" w:space="0" w:color="auto"/>
              <w:bottom w:val="single" w:sz="6" w:space="0" w:color="auto"/>
              <w:right w:val="nil"/>
            </w:tcBorders>
          </w:tcPr>
          <w:p>
            <w:r>
              <w:t>90</w:t>
            </w:r>
          </w:p>
        </w:tc>
        <w:tc>
          <w:tcPr>
            <w:tcW w:w="2740" w:type="dxa"/>
            <w:tcBorders>
              <w:top w:val="single" w:sz="6" w:space="0" w:color="auto"/>
              <w:left w:val="nil"/>
              <w:bottom w:val="single" w:sz="6" w:space="0" w:color="auto"/>
              <w:right w:val="single" w:sz="6" w:space="0" w:color="auto"/>
            </w:tcBorders>
          </w:tcPr>
          <w:p>
            <w:r/>
          </w:p>
        </w:tc>
        <w:tc>
          <w:tcPr>
            <w:tcW w:w="686" w:type="dxa"/>
            <w:tcBorders>
              <w:top w:val="single" w:sz="6" w:space="0" w:color="auto"/>
              <w:left w:val="single" w:sz="6" w:space="0" w:color="auto"/>
              <w:bottom w:val="single" w:sz="6" w:space="0" w:color="auto"/>
              <w:right w:val="single" w:sz="6" w:space="0" w:color="auto"/>
            </w:tcBorders>
          </w:tcPr>
          <w:p>
            <w:r>
              <w:t>90</w:t>
            </w:r>
          </w:p>
        </w:tc>
        <w:tc>
          <w:tcPr>
            <w:tcW w:w="1033" w:type="dxa"/>
            <w:tcBorders>
              <w:top w:val="single" w:sz="6" w:space="0" w:color="auto"/>
              <w:left w:val="single" w:sz="6" w:space="0" w:color="auto"/>
              <w:bottom w:val="single" w:sz="6" w:space="0" w:color="auto"/>
              <w:right w:val="single" w:sz="6" w:space="0" w:color="auto"/>
            </w:tcBorders>
          </w:tcPr>
          <w:p>
            <w:r>
              <w:t>90</w:t>
            </w:r>
          </w:p>
        </w:tc>
        <w:tc>
          <w:tcPr>
            <w:tcW w:w="1013" w:type="dxa"/>
            <w:tcBorders>
              <w:top w:val="single" w:sz="6" w:space="0" w:color="auto"/>
              <w:left w:val="single" w:sz="6" w:space="0" w:color="auto"/>
              <w:bottom w:val="single" w:sz="6" w:space="0" w:color="auto"/>
              <w:right w:val="single" w:sz="6" w:space="0" w:color="auto"/>
            </w:tcBorders>
          </w:tcPr>
          <w:p>
            <w:r>
              <w:t>90</w:t>
            </w:r>
          </w:p>
        </w:tc>
        <w:tc>
          <w:tcPr>
            <w:tcW w:w="316" w:type="dxa"/>
            <w:tcBorders>
              <w:top w:val="single" w:sz="6" w:space="0" w:color="auto"/>
              <w:left w:val="single" w:sz="6" w:space="0" w:color="auto"/>
              <w:bottom w:val="single" w:sz="6" w:space="0" w:color="auto"/>
              <w:right w:val="nil"/>
            </w:tcBorders>
          </w:tcPr>
          <w:p>
            <w:r/>
          </w:p>
        </w:tc>
        <w:tc>
          <w:tcPr>
            <w:tcW w:w="1058" w:type="dxa"/>
            <w:tcBorders>
              <w:top w:val="single" w:sz="6" w:space="0" w:color="auto"/>
              <w:left w:val="nil"/>
              <w:bottom w:val="single" w:sz="6" w:space="0" w:color="auto"/>
              <w:right w:val="single" w:sz="6" w:space="0" w:color="auto"/>
            </w:tcBorders>
          </w:tcPr>
          <w:p>
            <w:r>
              <w:t>90</w:t>
            </w:r>
          </w:p>
        </w:tc>
      </w:tr>
    </w:tbl>
    <w:p w14:paraId="3656DD41"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p>
    <w:p w14:paraId="3D72CCE6"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p>
    <w:p w14:paraId="782B6333" w14:textId="77777777" w:rsidR="006E08BB" w:rsidRPr="00053060" w:rsidRDefault="006E08BB" w:rsidP="006E08BB">
      <w:pPr>
        <w:autoSpaceDE w:val="0"/>
        <w:autoSpaceDN w:val="0"/>
        <w:adjustRightInd w:val="0"/>
        <w:spacing w:after="35" w:line="228" w:lineRule="auto"/>
        <w:ind w:left="19" w:right="5" w:hanging="10"/>
        <w:rPr>
          <w:rFonts w:ascii="Sakal Marathi" w:eastAsia="@AR PL UKai CN" w:hAnsi="Sakal Marathi" w:cs="Sakal Marathi"/>
          <w:b/>
          <w:bCs/>
          <w:szCs w:val="22"/>
        </w:rPr>
      </w:pPr>
      <w:r>
        <w:t>Interdisciplinary Water Irrigation Management</w:t>
      </w:r>
    </w:p>
    <w:p w14:paraId="33899EF4" w14:textId="77777777" w:rsidR="006E08BB" w:rsidRPr="00053060" w:rsidRDefault="006E08BB" w:rsidP="006E08BB">
      <w:pPr>
        <w:autoSpaceDE w:val="0"/>
        <w:autoSpaceDN w:val="0"/>
        <w:adjustRightInd w:val="0"/>
        <w:spacing w:after="36" w:line="228" w:lineRule="auto"/>
        <w:ind w:left="-90" w:right="14" w:firstLine="0"/>
        <w:rPr>
          <w:rFonts w:ascii="Sakal Marathi" w:eastAsia="@AR PL UKai CN" w:hAnsi="Sakal Marathi" w:cs="Sakal Marathi"/>
          <w:szCs w:val="22"/>
        </w:rPr>
      </w:pPr>
      <w:r>
        <w:t>25. In the middle deep soil of western Maharashtra, the milk season of the summer season and more production of water.</w:t>
      </w:r>
    </w:p>
    <w:p w14:paraId="41A3C132" w14:textId="77777777" w:rsidR="006E08BB" w:rsidRPr="00053060" w:rsidRDefault="006E08BB" w:rsidP="006E08BB">
      <w:pPr>
        <w:autoSpaceDE w:val="0"/>
        <w:autoSpaceDN w:val="0"/>
        <w:adjustRightInd w:val="0"/>
        <w:spacing w:after="36" w:line="228" w:lineRule="auto"/>
        <w:ind w:left="720" w:right="14" w:firstLine="0"/>
        <w:rPr>
          <w:rFonts w:ascii="Sakal Marathi" w:eastAsia="@AR PL UKai CN" w:hAnsi="Sakal Marathi" w:cs="Sakal Marathi"/>
          <w:szCs w:val="22"/>
        </w:rPr>
      </w:pPr>
      <w:r>
        <w:t>It is recommended to give 80% (80: 40: 40 kg nitrogen: phosphorus per hectare) soluble fertilizers for efficient use as follows in 18 installments. {Summer irrigation from stubborn irrigation to milk pumpkin crop in 18 installments</w:t>
      </w:r>
    </w:p>
    <w:tbl>
      <w:tblPr>
        <w:tblW w:w="0" w:type="auto"/>
        <w:tblLayout w:type="fixed"/>
        <w:tblCellMar>
          <w:left w:w="35" w:type="dxa"/>
          <w:right w:w="35" w:type="dxa"/>
        </w:tblCellMar>
        <w:tblLook w:val="0000" w:firstRow="0" w:lastRow="0" w:firstColumn="0" w:lastColumn="0" w:noHBand="0" w:noVBand="0"/>
      </w:tblPr>
      <w:tblGrid>
        <w:gridCol w:w="2096"/>
        <w:gridCol w:w="1258"/>
        <w:gridCol w:w="1938"/>
        <w:gridCol w:w="1839"/>
        <w:gridCol w:w="2213"/>
      </w:tblGrid>
      <w:tr w:rsidR="006E08BB" w:rsidRPr="00053060" w14:paraId="6D9434BF" w14:textId="77777777" w:rsidTr="00DC016E">
        <w:tc>
          <w:tcPr>
            <w:tcW w:w="2096" w:type="dxa"/>
            <w:tcBorders>
              <w:top w:val="single" w:sz="6" w:space="0" w:color="auto"/>
              <w:left w:val="single" w:sz="6" w:space="0" w:color="auto"/>
              <w:bottom w:val="single" w:sz="6" w:space="0" w:color="auto"/>
              <w:right w:val="single" w:sz="6" w:space="0" w:color="auto"/>
            </w:tcBorders>
          </w:tcPr>
          <w:p>
            <w:r>
              <w:t>Post -planting period (day)</w:t>
            </w:r>
          </w:p>
        </w:tc>
        <w:tc>
          <w:tcPr>
            <w:tcW w:w="1258" w:type="dxa"/>
            <w:tcBorders>
              <w:top w:val="single" w:sz="6" w:space="0" w:color="auto"/>
              <w:left w:val="single" w:sz="6" w:space="0" w:color="auto"/>
              <w:bottom w:val="single" w:sz="6" w:space="0" w:color="auto"/>
              <w:right w:val="single" w:sz="6" w:space="0" w:color="auto"/>
            </w:tcBorders>
          </w:tcPr>
          <w:p>
            <w:r>
              <w:t>Weeks / installments</w:t>
            </w:r>
          </w:p>
        </w:tc>
        <w:tc>
          <w:tcPr>
            <w:tcW w:w="1938" w:type="dxa"/>
            <w:tcBorders>
              <w:top w:val="single" w:sz="6" w:space="0" w:color="auto"/>
              <w:left w:val="single" w:sz="6" w:space="0" w:color="auto"/>
              <w:bottom w:val="single" w:sz="6" w:space="0" w:color="auto"/>
              <w:right w:val="single" w:sz="6" w:space="0" w:color="auto"/>
            </w:tcBorders>
          </w:tcPr>
          <w:p>
            <w:r>
              <w:t>Proportion</w:t>
            </w:r>
          </w:p>
        </w:tc>
        <w:tc>
          <w:tcPr>
            <w:tcW w:w="1839" w:type="dxa"/>
            <w:tcBorders>
              <w:top w:val="single" w:sz="6" w:space="0" w:color="auto"/>
              <w:left w:val="single" w:sz="6" w:space="0" w:color="auto"/>
              <w:bottom w:val="single" w:sz="6" w:space="0" w:color="auto"/>
              <w:right w:val="single" w:sz="6" w:space="0" w:color="auto"/>
            </w:tcBorders>
          </w:tcPr>
          <w:p>
            <w:r>
              <w:t>Phosphorus</w:t>
            </w:r>
          </w:p>
        </w:tc>
        <w:tc>
          <w:tcPr>
            <w:tcW w:w="2213" w:type="dxa"/>
            <w:tcBorders>
              <w:top w:val="single" w:sz="6" w:space="0" w:color="auto"/>
              <w:left w:val="single" w:sz="6" w:space="0" w:color="auto"/>
              <w:bottom w:val="single" w:sz="6" w:space="0" w:color="auto"/>
              <w:right w:val="single" w:sz="6" w:space="0" w:color="auto"/>
            </w:tcBorders>
          </w:tcPr>
          <w:p>
            <w:r>
              <w:t>Palash's proportion</w:t>
            </w:r>
          </w:p>
        </w:tc>
      </w:tr>
      <w:tr w:rsidR="006E08BB" w:rsidRPr="00053060" w14:paraId="45FCFB08" w14:textId="77777777" w:rsidTr="00DC016E">
        <w:tc>
          <w:tcPr>
            <w:tcW w:w="2096" w:type="dxa"/>
            <w:tcBorders>
              <w:top w:val="nil"/>
              <w:left w:val="single" w:sz="6" w:space="0" w:color="auto"/>
              <w:bottom w:val="single" w:sz="6" w:space="0" w:color="auto"/>
              <w:right w:val="single" w:sz="6" w:space="0" w:color="auto"/>
            </w:tcBorders>
          </w:tcPr>
          <w:p>
            <w:r/>
          </w:p>
        </w:tc>
        <w:tc>
          <w:tcPr>
            <w:tcW w:w="1258" w:type="dxa"/>
            <w:tcBorders>
              <w:top w:val="nil"/>
              <w:left w:val="single" w:sz="6" w:space="0" w:color="auto"/>
              <w:bottom w:val="single" w:sz="6" w:space="0" w:color="auto"/>
              <w:right w:val="single" w:sz="6" w:space="0" w:color="auto"/>
            </w:tcBorders>
          </w:tcPr>
          <w:p>
            <w:r/>
          </w:p>
        </w:tc>
        <w:tc>
          <w:tcPr>
            <w:tcW w:w="1938" w:type="dxa"/>
            <w:tcBorders>
              <w:top w:val="single" w:sz="6" w:space="0" w:color="auto"/>
              <w:left w:val="single" w:sz="6" w:space="0" w:color="auto"/>
              <w:bottom w:val="single" w:sz="6" w:space="0" w:color="auto"/>
              <w:right w:val="single" w:sz="6" w:space="0" w:color="auto"/>
            </w:tcBorders>
          </w:tcPr>
          <w:p>
            <w:r>
              <w:t>Kg / hectare</w:t>
            </w:r>
          </w:p>
        </w:tc>
        <w:tc>
          <w:tcPr>
            <w:tcW w:w="1839" w:type="dxa"/>
            <w:tcBorders>
              <w:top w:val="single" w:sz="6" w:space="0" w:color="auto"/>
              <w:left w:val="single" w:sz="6" w:space="0" w:color="auto"/>
              <w:bottom w:val="single" w:sz="6" w:space="0" w:color="auto"/>
              <w:right w:val="single" w:sz="6" w:space="0" w:color="auto"/>
            </w:tcBorders>
          </w:tcPr>
          <w:p>
            <w:r>
              <w:t>Kg / hectare</w:t>
            </w:r>
          </w:p>
        </w:tc>
        <w:tc>
          <w:tcPr>
            <w:tcW w:w="2213" w:type="dxa"/>
            <w:tcBorders>
              <w:top w:val="single" w:sz="6" w:space="0" w:color="auto"/>
              <w:left w:val="single" w:sz="6" w:space="0" w:color="auto"/>
              <w:bottom w:val="single" w:sz="6" w:space="0" w:color="auto"/>
              <w:right w:val="single" w:sz="6" w:space="0" w:color="auto"/>
            </w:tcBorders>
          </w:tcPr>
          <w:p>
            <w:r>
              <w:t>Kg / hectare</w:t>
            </w:r>
          </w:p>
        </w:tc>
      </w:tr>
      <w:tr w:rsidR="006E08BB" w:rsidRPr="00053060" w14:paraId="27AF5F0B" w14:textId="77777777" w:rsidTr="00DC016E">
        <w:tc>
          <w:tcPr>
            <w:tcW w:w="2096" w:type="dxa"/>
            <w:tcBorders>
              <w:top w:val="single" w:sz="6" w:space="0" w:color="auto"/>
              <w:left w:val="single" w:sz="6" w:space="0" w:color="auto"/>
              <w:bottom w:val="single" w:sz="6" w:space="0" w:color="auto"/>
              <w:right w:val="single" w:sz="6" w:space="0" w:color="auto"/>
            </w:tcBorders>
          </w:tcPr>
          <w:p>
            <w:r>
              <w:t>06 (1.20)</w:t>
            </w:r>
          </w:p>
        </w:tc>
        <w:tc>
          <w:tcPr>
            <w:tcW w:w="1258" w:type="dxa"/>
            <w:tcBorders>
              <w:top w:val="single" w:sz="6" w:space="0" w:color="auto"/>
              <w:left w:val="single" w:sz="6" w:space="0" w:color="auto"/>
              <w:bottom w:val="single" w:sz="6" w:space="0" w:color="auto"/>
              <w:right w:val="single" w:sz="6" w:space="0" w:color="auto"/>
            </w:tcBorders>
          </w:tcPr>
          <w:p>
            <w:r>
              <w:t>06 (1.20)</w:t>
            </w:r>
          </w:p>
        </w:tc>
        <w:tc>
          <w:tcPr>
            <w:tcW w:w="1938" w:type="dxa"/>
            <w:tcBorders>
              <w:top w:val="single" w:sz="6" w:space="0" w:color="auto"/>
              <w:left w:val="single" w:sz="6" w:space="0" w:color="auto"/>
              <w:bottom w:val="single" w:sz="6" w:space="0" w:color="auto"/>
              <w:right w:val="single" w:sz="6" w:space="0" w:color="auto"/>
            </w:tcBorders>
          </w:tcPr>
          <w:p>
            <w:r>
              <w:t>06 (1.20)</w:t>
            </w:r>
          </w:p>
        </w:tc>
        <w:tc>
          <w:tcPr>
            <w:tcW w:w="1839" w:type="dxa"/>
            <w:tcBorders>
              <w:top w:val="single" w:sz="6" w:space="0" w:color="auto"/>
              <w:left w:val="single" w:sz="6" w:space="0" w:color="auto"/>
              <w:bottom w:val="single" w:sz="6" w:space="0" w:color="auto"/>
              <w:right w:val="single" w:sz="6" w:space="0" w:color="auto"/>
            </w:tcBorders>
          </w:tcPr>
          <w:p>
            <w:r>
              <w:t>06 (1.20)</w:t>
            </w:r>
          </w:p>
        </w:tc>
        <w:tc>
          <w:tcPr>
            <w:tcW w:w="2213" w:type="dxa"/>
            <w:tcBorders>
              <w:top w:val="single" w:sz="6" w:space="0" w:color="auto"/>
              <w:left w:val="single" w:sz="6" w:space="0" w:color="auto"/>
              <w:bottom w:val="single" w:sz="6" w:space="0" w:color="auto"/>
              <w:right w:val="single" w:sz="6" w:space="0" w:color="auto"/>
            </w:tcBorders>
          </w:tcPr>
          <w:p>
            <w:r>
              <w:t>06 (1.20)</w:t>
            </w:r>
          </w:p>
        </w:tc>
      </w:tr>
      <w:tr w:rsidR="006E08BB" w:rsidRPr="00053060" w14:paraId="78A988EB" w14:textId="77777777" w:rsidTr="00DC016E">
        <w:tc>
          <w:tcPr>
            <w:tcW w:w="2096" w:type="dxa"/>
            <w:tcBorders>
              <w:top w:val="single" w:sz="6" w:space="0" w:color="auto"/>
              <w:left w:val="single" w:sz="6" w:space="0" w:color="auto"/>
              <w:bottom w:val="single" w:sz="6" w:space="0" w:color="auto"/>
              <w:right w:val="single" w:sz="6" w:space="0" w:color="auto"/>
            </w:tcBorders>
          </w:tcPr>
          <w:p>
            <w:r>
              <w:t>36 to 70</w:t>
            </w:r>
          </w:p>
        </w:tc>
        <w:tc>
          <w:tcPr>
            <w:tcW w:w="1258" w:type="dxa"/>
            <w:tcBorders>
              <w:top w:val="single" w:sz="6" w:space="0" w:color="auto"/>
              <w:left w:val="single" w:sz="6" w:space="0" w:color="auto"/>
              <w:bottom w:val="single" w:sz="6" w:space="0" w:color="auto"/>
              <w:right w:val="single" w:sz="6" w:space="0" w:color="auto"/>
            </w:tcBorders>
          </w:tcPr>
          <w:p>
            <w:r>
              <w:t>36 to 70</w:t>
            </w:r>
          </w:p>
        </w:tc>
        <w:tc>
          <w:tcPr>
            <w:tcW w:w="1938" w:type="dxa"/>
            <w:tcBorders>
              <w:top w:val="single" w:sz="6" w:space="0" w:color="auto"/>
              <w:left w:val="single" w:sz="6" w:space="0" w:color="auto"/>
              <w:bottom w:val="single" w:sz="6" w:space="0" w:color="auto"/>
              <w:right w:val="single" w:sz="6" w:space="0" w:color="auto"/>
            </w:tcBorders>
          </w:tcPr>
          <w:p>
            <w:r>
              <w:t>28 (5.60)</w:t>
            </w:r>
          </w:p>
        </w:tc>
        <w:tc>
          <w:tcPr>
            <w:tcW w:w="1839" w:type="dxa"/>
            <w:tcBorders>
              <w:top w:val="single" w:sz="6" w:space="0" w:color="auto"/>
              <w:left w:val="single" w:sz="6" w:space="0" w:color="auto"/>
              <w:bottom w:val="single" w:sz="6" w:space="0" w:color="auto"/>
              <w:right w:val="single" w:sz="6" w:space="0" w:color="auto"/>
            </w:tcBorders>
          </w:tcPr>
          <w:p>
            <w:r>
              <w:t>14 (2.80)</w:t>
            </w:r>
          </w:p>
        </w:tc>
        <w:tc>
          <w:tcPr>
            <w:tcW w:w="2213" w:type="dxa"/>
            <w:tcBorders>
              <w:top w:val="single" w:sz="6" w:space="0" w:color="auto"/>
              <w:left w:val="single" w:sz="6" w:space="0" w:color="auto"/>
              <w:bottom w:val="single" w:sz="6" w:space="0" w:color="auto"/>
              <w:right w:val="single" w:sz="6" w:space="0" w:color="auto"/>
            </w:tcBorders>
          </w:tcPr>
          <w:p>
            <w:r>
              <w:t>14 (2.80)</w:t>
            </w:r>
          </w:p>
        </w:tc>
      </w:tr>
      <w:tr w:rsidR="006E08BB" w:rsidRPr="00053060" w14:paraId="60916B19" w14:textId="77777777" w:rsidTr="00DC016E">
        <w:tc>
          <w:tcPr>
            <w:tcW w:w="2096" w:type="dxa"/>
            <w:tcBorders>
              <w:top w:val="single" w:sz="6" w:space="0" w:color="auto"/>
              <w:left w:val="single" w:sz="6" w:space="0" w:color="auto"/>
              <w:bottom w:val="single" w:sz="6" w:space="0" w:color="auto"/>
              <w:right w:val="single" w:sz="6" w:space="0" w:color="auto"/>
            </w:tcBorders>
          </w:tcPr>
          <w:p>
            <w:r>
              <w:t>24 (4.80)</w:t>
            </w:r>
          </w:p>
        </w:tc>
        <w:tc>
          <w:tcPr>
            <w:tcW w:w="1258" w:type="dxa"/>
            <w:tcBorders>
              <w:top w:val="single" w:sz="6" w:space="0" w:color="auto"/>
              <w:left w:val="single" w:sz="6" w:space="0" w:color="auto"/>
              <w:bottom w:val="single" w:sz="6" w:space="0" w:color="auto"/>
              <w:right w:val="single" w:sz="6" w:space="0" w:color="auto"/>
            </w:tcBorders>
          </w:tcPr>
          <w:p>
            <w:r>
              <w:t>24 (4.80)</w:t>
            </w:r>
          </w:p>
        </w:tc>
        <w:tc>
          <w:tcPr>
            <w:tcW w:w="1938" w:type="dxa"/>
            <w:tcBorders>
              <w:top w:val="single" w:sz="6" w:space="0" w:color="auto"/>
              <w:left w:val="single" w:sz="6" w:space="0" w:color="auto"/>
              <w:bottom w:val="single" w:sz="6" w:space="0" w:color="auto"/>
              <w:right w:val="single" w:sz="6" w:space="0" w:color="auto"/>
            </w:tcBorders>
          </w:tcPr>
          <w:p>
            <w:r>
              <w:t>10 (2.00)</w:t>
            </w:r>
          </w:p>
        </w:tc>
        <w:tc>
          <w:tcPr>
            <w:tcW w:w="1839" w:type="dxa"/>
            <w:tcBorders>
              <w:top w:val="single" w:sz="6" w:space="0" w:color="auto"/>
              <w:left w:val="single" w:sz="6" w:space="0" w:color="auto"/>
              <w:bottom w:val="single" w:sz="6" w:space="0" w:color="auto"/>
              <w:right w:val="single" w:sz="6" w:space="0" w:color="auto"/>
            </w:tcBorders>
          </w:tcPr>
          <w:p>
            <w:r>
              <w:t>12 (2.40)</w:t>
            </w:r>
          </w:p>
        </w:tc>
        <w:tc>
          <w:tcPr>
            <w:tcW w:w="2213" w:type="dxa"/>
            <w:tcBorders>
              <w:top w:val="single" w:sz="6" w:space="0" w:color="auto"/>
              <w:left w:val="single" w:sz="6" w:space="0" w:color="auto"/>
              <w:bottom w:val="single" w:sz="6" w:space="0" w:color="auto"/>
              <w:right w:val="single" w:sz="6" w:space="0" w:color="auto"/>
            </w:tcBorders>
          </w:tcPr>
          <w:p>
            <w:r>
              <w:t>12 (2.40)</w:t>
            </w:r>
          </w:p>
        </w:tc>
      </w:tr>
      <w:tr w:rsidR="006E08BB" w:rsidRPr="00053060" w14:paraId="029BB338" w14:textId="77777777" w:rsidTr="00DC016E">
        <w:tc>
          <w:tcPr>
            <w:tcW w:w="2096" w:type="dxa"/>
            <w:tcBorders>
              <w:top w:val="single" w:sz="6" w:space="0" w:color="auto"/>
              <w:left w:val="single" w:sz="6" w:space="0" w:color="auto"/>
              <w:bottom w:val="single" w:sz="6" w:space="0" w:color="auto"/>
              <w:right w:val="single" w:sz="6" w:space="0" w:color="auto"/>
            </w:tcBorders>
          </w:tcPr>
          <w:p>
            <w:r>
              <w:t>08 (2.67)</w:t>
            </w:r>
          </w:p>
        </w:tc>
        <w:tc>
          <w:tcPr>
            <w:tcW w:w="1258" w:type="dxa"/>
            <w:tcBorders>
              <w:top w:val="single" w:sz="6" w:space="0" w:color="auto"/>
              <w:left w:val="single" w:sz="6" w:space="0" w:color="auto"/>
              <w:bottom w:val="single" w:sz="6" w:space="0" w:color="auto"/>
              <w:right w:val="single" w:sz="6" w:space="0" w:color="auto"/>
            </w:tcBorders>
          </w:tcPr>
          <w:p>
            <w:r>
              <w:t>08 (2.67)</w:t>
            </w:r>
          </w:p>
        </w:tc>
        <w:tc>
          <w:tcPr>
            <w:tcW w:w="1938" w:type="dxa"/>
            <w:tcBorders>
              <w:top w:val="single" w:sz="6" w:space="0" w:color="auto"/>
              <w:left w:val="single" w:sz="6" w:space="0" w:color="auto"/>
              <w:bottom w:val="single" w:sz="6" w:space="0" w:color="auto"/>
              <w:right w:val="single" w:sz="6" w:space="0" w:color="auto"/>
            </w:tcBorders>
          </w:tcPr>
          <w:p>
            <w:r>
              <w:t>08 (2.67)</w:t>
            </w:r>
          </w:p>
        </w:tc>
        <w:tc>
          <w:tcPr>
            <w:tcW w:w="1839" w:type="dxa"/>
            <w:tcBorders>
              <w:top w:val="single" w:sz="6" w:space="0" w:color="auto"/>
              <w:left w:val="single" w:sz="6" w:space="0" w:color="auto"/>
              <w:bottom w:val="single" w:sz="6" w:space="0" w:color="auto"/>
              <w:right w:val="single" w:sz="6" w:space="0" w:color="auto"/>
            </w:tcBorders>
          </w:tcPr>
          <w:p>
            <w:r>
              <w:t>08 (2.67)</w:t>
            </w:r>
          </w:p>
        </w:tc>
        <w:tc>
          <w:tcPr>
            <w:tcW w:w="2213" w:type="dxa"/>
            <w:tcBorders>
              <w:top w:val="single" w:sz="6" w:space="0" w:color="auto"/>
              <w:left w:val="single" w:sz="6" w:space="0" w:color="auto"/>
              <w:bottom w:val="single" w:sz="6" w:space="0" w:color="auto"/>
              <w:right w:val="single" w:sz="6" w:space="0" w:color="auto"/>
            </w:tcBorders>
          </w:tcPr>
          <w:p>
            <w:r>
              <w:t>08 (2.67)</w:t>
            </w:r>
          </w:p>
        </w:tc>
      </w:tr>
      <w:tr w:rsidR="006E08BB" w:rsidRPr="00053060" w14:paraId="7C5CC41A" w14:textId="77777777" w:rsidTr="00DC016E">
        <w:tc>
          <w:tcPr>
            <w:tcW w:w="2096" w:type="dxa"/>
            <w:tcBorders>
              <w:top w:val="single" w:sz="6" w:space="0" w:color="auto"/>
              <w:left w:val="single" w:sz="6" w:space="0" w:color="auto"/>
              <w:bottom w:val="single" w:sz="6" w:space="0" w:color="auto"/>
              <w:right w:val="single" w:sz="6" w:space="0" w:color="auto"/>
            </w:tcBorders>
          </w:tcPr>
          <w:p>
            <w:r>
              <w:t>40</w:t>
            </w:r>
          </w:p>
        </w:tc>
        <w:tc>
          <w:tcPr>
            <w:tcW w:w="1258" w:type="dxa"/>
            <w:tcBorders>
              <w:top w:val="single" w:sz="6" w:space="0" w:color="auto"/>
              <w:left w:val="single" w:sz="6" w:space="0" w:color="auto"/>
              <w:bottom w:val="single" w:sz="6" w:space="0" w:color="auto"/>
              <w:right w:val="single" w:sz="6" w:space="0" w:color="auto"/>
            </w:tcBorders>
          </w:tcPr>
          <w:p>
            <w:r>
              <w:t>40</w:t>
            </w:r>
          </w:p>
        </w:tc>
        <w:tc>
          <w:tcPr>
            <w:tcW w:w="1938" w:type="dxa"/>
            <w:tcBorders>
              <w:top w:val="single" w:sz="6" w:space="0" w:color="auto"/>
              <w:left w:val="single" w:sz="6" w:space="0" w:color="auto"/>
              <w:bottom w:val="single" w:sz="6" w:space="0" w:color="auto"/>
              <w:right w:val="single" w:sz="6" w:space="0" w:color="auto"/>
            </w:tcBorders>
          </w:tcPr>
          <w:p>
            <w:r>
              <w:t>40</w:t>
            </w:r>
          </w:p>
        </w:tc>
        <w:tc>
          <w:tcPr>
            <w:tcW w:w="1839" w:type="dxa"/>
            <w:tcBorders>
              <w:top w:val="single" w:sz="6" w:space="0" w:color="auto"/>
              <w:left w:val="single" w:sz="6" w:space="0" w:color="auto"/>
              <w:bottom w:val="single" w:sz="6" w:space="0" w:color="auto"/>
              <w:right w:val="single" w:sz="6" w:space="0" w:color="auto"/>
            </w:tcBorders>
          </w:tcPr>
          <w:p>
            <w:r>
              <w:t>40</w:t>
            </w:r>
          </w:p>
        </w:tc>
        <w:tc>
          <w:tcPr>
            <w:tcW w:w="2213" w:type="dxa"/>
            <w:tcBorders>
              <w:top w:val="single" w:sz="6" w:space="0" w:color="auto"/>
              <w:left w:val="single" w:sz="6" w:space="0" w:color="auto"/>
              <w:bottom w:val="single" w:sz="6" w:space="0" w:color="auto"/>
              <w:right w:val="single" w:sz="6" w:space="0" w:color="auto"/>
            </w:tcBorders>
          </w:tcPr>
          <w:p>
            <w:r>
              <w:t>40</w:t>
            </w:r>
          </w:p>
        </w:tc>
      </w:tr>
    </w:tbl>
    <w:p w14:paraId="0DDC178E" w14:textId="77777777" w:rsidR="006E08BB" w:rsidRPr="00053060" w:rsidRDefault="006E08BB" w:rsidP="006E08BB">
      <w:pPr>
        <w:autoSpaceDE w:val="0"/>
        <w:autoSpaceDN w:val="0"/>
        <w:adjustRightInd w:val="0"/>
        <w:spacing w:after="36" w:line="228" w:lineRule="auto"/>
        <w:ind w:left="497" w:right="14" w:firstLine="0"/>
        <w:rPr>
          <w:rFonts w:ascii="Sakal Marathi" w:eastAsia="@AR PL UKai CN" w:hAnsi="Sakal Marathi" w:cs="Sakal Marathi"/>
          <w:b/>
          <w:bCs/>
          <w:szCs w:val="22"/>
        </w:rPr>
      </w:pPr>
      <w:r/>
    </w:p>
    <w:p w14:paraId="4F804AAC" w14:textId="77777777" w:rsidR="006E08BB" w:rsidRPr="00053060" w:rsidRDefault="006E08BB" w:rsidP="006E08BB">
      <w:pPr>
        <w:autoSpaceDE w:val="0"/>
        <w:autoSpaceDN w:val="0"/>
        <w:adjustRightInd w:val="0"/>
        <w:spacing w:after="36" w:line="228" w:lineRule="auto"/>
        <w:ind w:left="497" w:right="14" w:firstLine="0"/>
        <w:rPr>
          <w:rFonts w:ascii="Sakal Marathi" w:eastAsia="@AR PL UKai CN" w:hAnsi="Sakal Marathi" w:cs="Sakal Marathi"/>
          <w:b/>
          <w:bCs/>
          <w:szCs w:val="22"/>
        </w:rPr>
      </w:pPr>
      <w:r>
        <w:t>Note: The numbers in the bracket indicate the quantity per kg per installment.</w:t>
      </w:r>
    </w:p>
    <w:p w14:paraId="07BD8925" w14:textId="77777777" w:rsidR="006E08BB" w:rsidRPr="00053060" w:rsidRDefault="006E08BB" w:rsidP="006E08BB">
      <w:pPr>
        <w:autoSpaceDE w:val="0"/>
        <w:autoSpaceDN w:val="0"/>
        <w:adjustRightInd w:val="0"/>
        <w:spacing w:after="36" w:line="228" w:lineRule="auto"/>
        <w:ind w:left="498" w:right="14" w:firstLine="0"/>
        <w:rPr>
          <w:rFonts w:ascii="Sakal Marathi" w:eastAsia="@AR PL UKai CN" w:hAnsi="Sakal Marathi" w:cs="Sakal Marathi"/>
          <w:szCs w:val="22"/>
        </w:rPr>
      </w:pPr>
      <w:r/>
    </w:p>
    <w:p w14:paraId="0D43100F" w14:textId="77777777" w:rsidR="006E08BB" w:rsidRPr="00053060" w:rsidRDefault="006E08BB" w:rsidP="006E08BB">
      <w:pPr>
        <w:autoSpaceDE w:val="0"/>
        <w:autoSpaceDN w:val="0"/>
        <w:adjustRightInd w:val="0"/>
        <w:spacing w:line="240" w:lineRule="auto"/>
        <w:ind w:left="540" w:right="14" w:hanging="540"/>
        <w:rPr>
          <w:rFonts w:ascii="Sakal Marathi" w:eastAsia="@AR PL UKai CN" w:hAnsi="Sakal Marathi" w:cs="Sakal Marathi"/>
          <w:szCs w:val="22"/>
        </w:rPr>
      </w:pPr>
      <w:r>
        <w:t>26. It is recommended to provide 80% of crop evaporation by using sandy black plastic overlays in light to medium soil in light to medium soil, efficient use of water and financial returns.</w:t>
      </w:r>
    </w:p>
    <w:p w14:paraId="60CBCB1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27. (188: 86: 86 Nitrus: Plash: Palash, kg per hectare) Acetobacter and phosphorus dissolving bacterial dissolution and five -way management for scratch are recommended to give 44 installments per week.</w:t>
      </w:r>
    </w:p>
    <w:p w14:paraId="053B21AD" w14:textId="77777777" w:rsidR="006E08BB" w:rsidRPr="00053060" w:rsidRDefault="006E08BB" w:rsidP="006E08BB">
      <w:pPr>
        <w:autoSpaceDE w:val="0"/>
        <w:autoSpaceDN w:val="0"/>
        <w:adjustRightInd w:val="0"/>
        <w:spacing w:after="133" w:line="228" w:lineRule="auto"/>
        <w:ind w:left="498" w:right="14" w:firstLine="0"/>
        <w:rPr>
          <w:rFonts w:ascii="Sakal Marathi" w:eastAsia="@AR PL UKai CN" w:hAnsi="Sakal Marathi" w:cs="Sakal Marathi"/>
          <w:szCs w:val="22"/>
        </w:rPr>
      </w:pPr>
      <w:r>
        <w:t>Fertilizer schedule to be given by drip irrigation under pre -season sugarcane and its scalp</w:t>
      </w:r>
    </w:p>
    <w:tbl>
      <w:tblPr>
        <w:tblW w:w="0" w:type="auto"/>
        <w:tblLayout w:type="fixed"/>
        <w:tblCellMar>
          <w:left w:w="89" w:type="dxa"/>
          <w:right w:w="89" w:type="dxa"/>
        </w:tblCellMar>
        <w:tblLook w:val="0000" w:firstRow="0" w:lastRow="0" w:firstColumn="0" w:lastColumn="0" w:noHBand="0" w:noVBand="0"/>
      </w:tblPr>
      <w:tblGrid>
        <w:gridCol w:w="1653"/>
        <w:gridCol w:w="1077"/>
        <w:gridCol w:w="1232"/>
        <w:gridCol w:w="1076"/>
        <w:gridCol w:w="1076"/>
        <w:gridCol w:w="1076"/>
        <w:gridCol w:w="1076"/>
        <w:gridCol w:w="1078"/>
      </w:tblGrid>
      <w:tr w:rsidR="006E08BB" w:rsidRPr="00053060" w14:paraId="1AC5F338" w14:textId="77777777" w:rsidTr="00DC016E">
        <w:tc>
          <w:tcPr>
            <w:tcW w:w="1653" w:type="dxa"/>
            <w:tcBorders>
              <w:top w:val="single" w:sz="6" w:space="0" w:color="auto"/>
              <w:left w:val="single" w:sz="6" w:space="0" w:color="auto"/>
              <w:bottom w:val="single" w:sz="6" w:space="0" w:color="auto"/>
              <w:right w:val="single" w:sz="6" w:space="0" w:color="auto"/>
            </w:tcBorders>
          </w:tcPr>
          <w:p>
            <w:r>
              <w:t>Week</w:t>
            </w:r>
          </w:p>
        </w:tc>
        <w:tc>
          <w:tcPr>
            <w:tcW w:w="1077" w:type="dxa"/>
            <w:tcBorders>
              <w:top w:val="single" w:sz="6" w:space="0" w:color="auto"/>
              <w:left w:val="single" w:sz="6" w:space="0" w:color="auto"/>
              <w:bottom w:val="single" w:sz="6" w:space="0" w:color="auto"/>
              <w:right w:val="single" w:sz="6" w:space="0" w:color="auto"/>
            </w:tcBorders>
          </w:tcPr>
          <w:p>
            <w:r>
              <w:t>Weeks / installments</w:t>
            </w:r>
          </w:p>
        </w:tc>
        <w:tc>
          <w:tcPr>
            <w:tcW w:w="6614" w:type="dxa"/>
            <w:gridSpan w:val="6"/>
            <w:tcBorders>
              <w:top w:val="single" w:sz="6" w:space="0" w:color="auto"/>
              <w:left w:val="single" w:sz="6" w:space="0" w:color="auto"/>
              <w:bottom w:val="single" w:sz="6" w:space="0" w:color="auto"/>
              <w:right w:val="single" w:sz="6" w:space="0" w:color="auto"/>
            </w:tcBorders>
          </w:tcPr>
          <w:p>
            <w:r>
              <w:t>The amount of food (kg / hectare)</w:t>
            </w:r>
          </w:p>
        </w:tc>
      </w:tr>
      <w:tr w:rsidR="006E08BB" w:rsidRPr="00053060" w14:paraId="443766C8" w14:textId="77777777" w:rsidTr="00DC016E">
        <w:tc>
          <w:tcPr>
            <w:tcW w:w="1653" w:type="dxa"/>
            <w:tcBorders>
              <w:top w:val="nil"/>
              <w:left w:val="single" w:sz="6" w:space="0" w:color="auto"/>
              <w:bottom w:val="nil"/>
              <w:right w:val="single" w:sz="6" w:space="0" w:color="auto"/>
            </w:tcBorders>
          </w:tcPr>
          <w:p>
            <w:r/>
          </w:p>
        </w:tc>
        <w:tc>
          <w:tcPr>
            <w:tcW w:w="1077" w:type="dxa"/>
            <w:tcBorders>
              <w:top w:val="nil"/>
              <w:left w:val="single" w:sz="6" w:space="0" w:color="auto"/>
              <w:bottom w:val="nil"/>
              <w:right w:val="single" w:sz="6" w:space="0" w:color="auto"/>
            </w:tcBorders>
          </w:tcPr>
          <w:p>
            <w:r/>
          </w:p>
        </w:tc>
        <w:tc>
          <w:tcPr>
            <w:tcW w:w="3384" w:type="dxa"/>
            <w:gridSpan w:val="3"/>
            <w:tcBorders>
              <w:top w:val="single" w:sz="6" w:space="0" w:color="auto"/>
              <w:left w:val="single" w:sz="6" w:space="0" w:color="auto"/>
              <w:bottom w:val="single" w:sz="6" w:space="0" w:color="auto"/>
              <w:right w:val="single" w:sz="6" w:space="0" w:color="auto"/>
            </w:tcBorders>
          </w:tcPr>
          <w:p>
            <w:r>
              <w:t>Scattering</w:t>
            </w:r>
          </w:p>
        </w:tc>
        <w:tc>
          <w:tcPr>
            <w:tcW w:w="3230" w:type="dxa"/>
            <w:gridSpan w:val="3"/>
            <w:tcBorders>
              <w:top w:val="single" w:sz="6" w:space="0" w:color="auto"/>
              <w:left w:val="single" w:sz="6" w:space="0" w:color="auto"/>
              <w:bottom w:val="single" w:sz="6" w:space="0" w:color="auto"/>
              <w:right w:val="single" w:sz="6" w:space="0" w:color="auto"/>
            </w:tcBorders>
          </w:tcPr>
          <w:p>
            <w:r>
              <w:t>Scattering</w:t>
            </w:r>
          </w:p>
        </w:tc>
      </w:tr>
      <w:tr w:rsidR="006E08BB" w:rsidRPr="00053060" w14:paraId="4C5AFA9B" w14:textId="77777777" w:rsidTr="00DC016E">
        <w:tc>
          <w:tcPr>
            <w:tcW w:w="1653" w:type="dxa"/>
            <w:tcBorders>
              <w:top w:val="nil"/>
              <w:left w:val="single" w:sz="6" w:space="0" w:color="auto"/>
              <w:bottom w:val="single" w:sz="6" w:space="0" w:color="auto"/>
              <w:right w:val="single" w:sz="6" w:space="0" w:color="auto"/>
            </w:tcBorders>
          </w:tcPr>
          <w:p>
            <w:r/>
          </w:p>
        </w:tc>
        <w:tc>
          <w:tcPr>
            <w:tcW w:w="1077" w:type="dxa"/>
            <w:tcBorders>
              <w:top w:val="nil"/>
              <w:left w:val="single" w:sz="6" w:space="0" w:color="auto"/>
              <w:bottom w:val="single" w:sz="6" w:space="0" w:color="auto"/>
              <w:right w:val="single" w:sz="6" w:space="0" w:color="auto"/>
            </w:tcBorders>
          </w:tcPr>
          <w:p>
            <w:r/>
          </w:p>
        </w:tc>
        <w:tc>
          <w:tcPr>
            <w:tcW w:w="1232" w:type="dxa"/>
            <w:tcBorders>
              <w:top w:val="single" w:sz="6" w:space="0" w:color="auto"/>
              <w:left w:val="single" w:sz="6" w:space="0" w:color="auto"/>
              <w:bottom w:val="single" w:sz="6" w:space="0" w:color="auto"/>
              <w:right w:val="single" w:sz="6" w:space="0" w:color="auto"/>
            </w:tcBorders>
          </w:tcPr>
          <w:p>
            <w:r>
              <w:t>Palash</w:t>
            </w:r>
          </w:p>
        </w:tc>
        <w:tc>
          <w:tcPr>
            <w:tcW w:w="1076" w:type="dxa"/>
            <w:tcBorders>
              <w:top w:val="single" w:sz="6" w:space="0" w:color="auto"/>
              <w:left w:val="single" w:sz="6" w:space="0" w:color="auto"/>
              <w:bottom w:val="single" w:sz="6" w:space="0" w:color="auto"/>
              <w:right w:val="single" w:sz="6" w:space="0" w:color="auto"/>
            </w:tcBorders>
          </w:tcPr>
          <w:p>
            <w:r>
              <w:t>Splendor</w:t>
            </w:r>
          </w:p>
        </w:tc>
        <w:tc>
          <w:tcPr>
            <w:tcW w:w="1076" w:type="dxa"/>
            <w:tcBorders>
              <w:top w:val="single" w:sz="6" w:space="0" w:color="auto"/>
              <w:left w:val="single" w:sz="6" w:space="0" w:color="auto"/>
              <w:bottom w:val="single" w:sz="6" w:space="0" w:color="auto"/>
              <w:right w:val="single" w:sz="6" w:space="0" w:color="auto"/>
            </w:tcBorders>
          </w:tcPr>
          <w:p>
            <w:r>
              <w:t>Palash</w:t>
            </w:r>
          </w:p>
        </w:tc>
        <w:tc>
          <w:tcPr>
            <w:tcW w:w="1076" w:type="dxa"/>
            <w:tcBorders>
              <w:top w:val="single" w:sz="6" w:space="0" w:color="auto"/>
              <w:left w:val="single" w:sz="6" w:space="0" w:color="auto"/>
              <w:bottom w:val="single" w:sz="6" w:space="0" w:color="auto"/>
              <w:right w:val="single" w:sz="6" w:space="0" w:color="auto"/>
            </w:tcBorders>
          </w:tcPr>
          <w:p>
            <w:r>
              <w:t>Palash</w:t>
            </w:r>
          </w:p>
        </w:tc>
        <w:tc>
          <w:tcPr>
            <w:tcW w:w="1076" w:type="dxa"/>
            <w:tcBorders>
              <w:top w:val="single" w:sz="6" w:space="0" w:color="auto"/>
              <w:left w:val="single" w:sz="6" w:space="0" w:color="auto"/>
              <w:bottom w:val="single" w:sz="6" w:space="0" w:color="auto"/>
              <w:right w:val="single" w:sz="6" w:space="0" w:color="auto"/>
            </w:tcBorders>
          </w:tcPr>
          <w:p>
            <w:r>
              <w:t>Palash</w:t>
            </w:r>
          </w:p>
        </w:tc>
        <w:tc>
          <w:tcPr>
            <w:tcW w:w="1078" w:type="dxa"/>
            <w:tcBorders>
              <w:top w:val="single" w:sz="6" w:space="0" w:color="auto"/>
              <w:left w:val="single" w:sz="6" w:space="0" w:color="auto"/>
              <w:bottom w:val="single" w:sz="6" w:space="0" w:color="auto"/>
              <w:right w:val="single" w:sz="6" w:space="0" w:color="auto"/>
            </w:tcBorders>
          </w:tcPr>
          <w:p>
            <w:r>
              <w:t>Palash</w:t>
            </w:r>
          </w:p>
        </w:tc>
      </w:tr>
      <w:tr w:rsidR="006E08BB" w:rsidRPr="00053060" w14:paraId="78C60BC4" w14:textId="77777777" w:rsidTr="00DC016E">
        <w:tc>
          <w:tcPr>
            <w:tcW w:w="1653" w:type="dxa"/>
            <w:tcBorders>
              <w:top w:val="single" w:sz="6" w:space="0" w:color="auto"/>
              <w:left w:val="single" w:sz="6" w:space="0" w:color="auto"/>
              <w:bottom w:val="single" w:sz="6" w:space="0" w:color="auto"/>
              <w:right w:val="single" w:sz="6" w:space="0" w:color="auto"/>
            </w:tcBorders>
          </w:tcPr>
          <w:p>
            <w:r>
              <w:t>10  (2.50)</w:t>
            </w:r>
          </w:p>
        </w:tc>
        <w:tc>
          <w:tcPr>
            <w:tcW w:w="1077" w:type="dxa"/>
            <w:tcBorders>
              <w:top w:val="single" w:sz="6" w:space="0" w:color="auto"/>
              <w:left w:val="single" w:sz="6" w:space="0" w:color="auto"/>
              <w:bottom w:val="single" w:sz="6" w:space="0" w:color="auto"/>
              <w:right w:val="single" w:sz="6" w:space="0" w:color="auto"/>
            </w:tcBorders>
          </w:tcPr>
          <w:p>
            <w:r>
              <w:t>10  (2.50)</w:t>
            </w:r>
          </w:p>
        </w:tc>
        <w:tc>
          <w:tcPr>
            <w:tcW w:w="1232" w:type="dxa"/>
            <w:tcBorders>
              <w:top w:val="single" w:sz="6" w:space="0" w:color="auto"/>
              <w:left w:val="single" w:sz="6" w:space="0" w:color="auto"/>
              <w:bottom w:val="single" w:sz="6" w:space="0" w:color="auto"/>
              <w:right w:val="single" w:sz="6" w:space="0" w:color="auto"/>
            </w:tcBorders>
          </w:tcPr>
          <w:p>
            <w:r>
              <w:t>7  (1.75)</w:t>
            </w:r>
          </w:p>
        </w:tc>
        <w:tc>
          <w:tcPr>
            <w:tcW w:w="1076" w:type="dxa"/>
            <w:tcBorders>
              <w:top w:val="single" w:sz="6" w:space="0" w:color="auto"/>
              <w:left w:val="single" w:sz="6" w:space="0" w:color="auto"/>
              <w:bottom w:val="single" w:sz="6" w:space="0" w:color="auto"/>
              <w:right w:val="single" w:sz="6" w:space="0" w:color="auto"/>
            </w:tcBorders>
          </w:tcPr>
          <w:p>
            <w:r>
              <w:t>4  (1.00)</w:t>
            </w:r>
          </w:p>
        </w:tc>
        <w:tc>
          <w:tcPr>
            <w:tcW w:w="1076" w:type="dxa"/>
            <w:tcBorders>
              <w:top w:val="single" w:sz="6" w:space="0" w:color="auto"/>
              <w:left w:val="single" w:sz="6" w:space="0" w:color="auto"/>
              <w:bottom w:val="single" w:sz="6" w:space="0" w:color="auto"/>
              <w:right w:val="single" w:sz="6" w:space="0" w:color="auto"/>
            </w:tcBorders>
          </w:tcPr>
          <w:p>
            <w:r>
              <w:t>2   (0.50)</w:t>
            </w:r>
          </w:p>
        </w:tc>
        <w:tc>
          <w:tcPr>
            <w:tcW w:w="1076" w:type="dxa"/>
            <w:tcBorders>
              <w:top w:val="single" w:sz="6" w:space="0" w:color="auto"/>
              <w:left w:val="single" w:sz="6" w:space="0" w:color="auto"/>
              <w:bottom w:val="single" w:sz="6" w:space="0" w:color="auto"/>
              <w:right w:val="single" w:sz="6" w:space="0" w:color="auto"/>
            </w:tcBorders>
          </w:tcPr>
          <w:p>
            <w:r>
              <w:t>2   (0.50)</w:t>
            </w:r>
          </w:p>
        </w:tc>
        <w:tc>
          <w:tcPr>
            <w:tcW w:w="1076" w:type="dxa"/>
            <w:tcBorders>
              <w:top w:val="single" w:sz="6" w:space="0" w:color="auto"/>
              <w:left w:val="single" w:sz="6" w:space="0" w:color="auto"/>
              <w:bottom w:val="single" w:sz="6" w:space="0" w:color="auto"/>
              <w:right w:val="single" w:sz="6" w:space="0" w:color="auto"/>
            </w:tcBorders>
          </w:tcPr>
          <w:p>
            <w:r>
              <w:t>2   (0.50)</w:t>
            </w:r>
          </w:p>
        </w:tc>
        <w:tc>
          <w:tcPr>
            <w:tcW w:w="1078" w:type="dxa"/>
            <w:tcBorders>
              <w:top w:val="single" w:sz="6" w:space="0" w:color="auto"/>
              <w:left w:val="single" w:sz="6" w:space="0" w:color="auto"/>
              <w:bottom w:val="single" w:sz="6" w:space="0" w:color="auto"/>
              <w:right w:val="single" w:sz="6" w:space="0" w:color="auto"/>
            </w:tcBorders>
          </w:tcPr>
          <w:p>
            <w:r>
              <w:t>2   (0.50)</w:t>
            </w:r>
          </w:p>
        </w:tc>
      </w:tr>
      <w:tr w:rsidR="006E08BB" w:rsidRPr="00053060" w14:paraId="1E6F0F36" w14:textId="77777777" w:rsidTr="00DC016E">
        <w:tc>
          <w:tcPr>
            <w:tcW w:w="1653" w:type="dxa"/>
            <w:tcBorders>
              <w:top w:val="single" w:sz="6" w:space="0" w:color="auto"/>
              <w:left w:val="single" w:sz="6" w:space="0" w:color="auto"/>
              <w:bottom w:val="single" w:sz="6" w:space="0" w:color="auto"/>
              <w:right w:val="single" w:sz="6" w:space="0" w:color="auto"/>
            </w:tcBorders>
          </w:tcPr>
          <w:p>
            <w:r>
              <w:t>6</w:t>
            </w:r>
          </w:p>
        </w:tc>
        <w:tc>
          <w:tcPr>
            <w:tcW w:w="1077" w:type="dxa"/>
            <w:tcBorders>
              <w:top w:val="single" w:sz="6" w:space="0" w:color="auto"/>
              <w:left w:val="single" w:sz="6" w:space="0" w:color="auto"/>
              <w:bottom w:val="single" w:sz="6" w:space="0" w:color="auto"/>
              <w:right w:val="single" w:sz="6" w:space="0" w:color="auto"/>
            </w:tcBorders>
          </w:tcPr>
          <w:p>
            <w:r>
              <w:t>6</w:t>
            </w:r>
          </w:p>
        </w:tc>
        <w:tc>
          <w:tcPr>
            <w:tcW w:w="1232" w:type="dxa"/>
            <w:tcBorders>
              <w:top w:val="single" w:sz="6" w:space="0" w:color="auto"/>
              <w:left w:val="single" w:sz="6" w:space="0" w:color="auto"/>
              <w:bottom w:val="single" w:sz="6" w:space="0" w:color="auto"/>
              <w:right w:val="single" w:sz="6" w:space="0" w:color="auto"/>
            </w:tcBorders>
          </w:tcPr>
          <w:p>
            <w:r>
              <w:t>23   (3.83)</w:t>
            </w:r>
          </w:p>
        </w:tc>
        <w:tc>
          <w:tcPr>
            <w:tcW w:w="1076" w:type="dxa"/>
            <w:tcBorders>
              <w:top w:val="single" w:sz="6" w:space="0" w:color="auto"/>
              <w:left w:val="single" w:sz="6" w:space="0" w:color="auto"/>
              <w:bottom w:val="single" w:sz="6" w:space="0" w:color="auto"/>
              <w:right w:val="single" w:sz="6" w:space="0" w:color="auto"/>
            </w:tcBorders>
          </w:tcPr>
          <w:p>
            <w:r>
              <w:t>8  (1.33)</w:t>
            </w:r>
          </w:p>
        </w:tc>
        <w:tc>
          <w:tcPr>
            <w:tcW w:w="1076" w:type="dxa"/>
            <w:tcBorders>
              <w:top w:val="single" w:sz="6" w:space="0" w:color="auto"/>
              <w:left w:val="single" w:sz="6" w:space="0" w:color="auto"/>
              <w:bottom w:val="single" w:sz="6" w:space="0" w:color="auto"/>
              <w:right w:val="single" w:sz="6" w:space="0" w:color="auto"/>
            </w:tcBorders>
          </w:tcPr>
          <w:p>
            <w:r>
              <w:t>34  (5.67)</w:t>
            </w:r>
          </w:p>
        </w:tc>
        <w:tc>
          <w:tcPr>
            <w:tcW w:w="1076" w:type="dxa"/>
            <w:tcBorders>
              <w:top w:val="single" w:sz="6" w:space="0" w:color="auto"/>
              <w:left w:val="single" w:sz="6" w:space="0" w:color="auto"/>
              <w:bottom w:val="single" w:sz="6" w:space="0" w:color="auto"/>
              <w:right w:val="single" w:sz="6" w:space="0" w:color="auto"/>
            </w:tcBorders>
          </w:tcPr>
          <w:p>
            <w:r>
              <w:t>5   (0.83)</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8" w:type="dxa"/>
            <w:tcBorders>
              <w:top w:val="single" w:sz="6" w:space="0" w:color="auto"/>
              <w:left w:val="single" w:sz="6" w:space="0" w:color="auto"/>
              <w:bottom w:val="single" w:sz="6" w:space="0" w:color="auto"/>
              <w:right w:val="single" w:sz="6" w:space="0" w:color="auto"/>
            </w:tcBorders>
          </w:tcPr>
          <w:p>
            <w:r>
              <w:t>5   (0.83)</w:t>
            </w:r>
          </w:p>
        </w:tc>
      </w:tr>
      <w:tr w:rsidR="006E08BB" w:rsidRPr="00053060" w14:paraId="619F590E" w14:textId="77777777" w:rsidTr="00DC016E">
        <w:tc>
          <w:tcPr>
            <w:tcW w:w="1653" w:type="dxa"/>
            <w:tcBorders>
              <w:top w:val="single" w:sz="6" w:space="0" w:color="auto"/>
              <w:left w:val="single" w:sz="6" w:space="0" w:color="auto"/>
              <w:bottom w:val="single" w:sz="6" w:space="0" w:color="auto"/>
              <w:right w:val="single" w:sz="6" w:space="0" w:color="auto"/>
            </w:tcBorders>
          </w:tcPr>
          <w:p>
            <w:r>
              <w:t>51  (12.75)</w:t>
            </w:r>
          </w:p>
        </w:tc>
        <w:tc>
          <w:tcPr>
            <w:tcW w:w="1077" w:type="dxa"/>
            <w:tcBorders>
              <w:top w:val="single" w:sz="6" w:space="0" w:color="auto"/>
              <w:left w:val="single" w:sz="6" w:space="0" w:color="auto"/>
              <w:bottom w:val="single" w:sz="6" w:space="0" w:color="auto"/>
              <w:right w:val="single" w:sz="6" w:space="0" w:color="auto"/>
            </w:tcBorders>
          </w:tcPr>
          <w:p>
            <w:r>
              <w:t>5  (1.25)</w:t>
            </w:r>
          </w:p>
        </w:tc>
        <w:tc>
          <w:tcPr>
            <w:tcW w:w="1232" w:type="dxa"/>
            <w:tcBorders>
              <w:top w:val="single" w:sz="6" w:space="0" w:color="auto"/>
              <w:left w:val="single" w:sz="6" w:space="0" w:color="auto"/>
              <w:bottom w:val="single" w:sz="6" w:space="0" w:color="auto"/>
              <w:right w:val="single" w:sz="6" w:space="0" w:color="auto"/>
            </w:tcBorders>
          </w:tcPr>
          <w:p>
            <w:r>
              <w:t>51  (12.75)</w:t>
            </w:r>
          </w:p>
        </w:tc>
        <w:tc>
          <w:tcPr>
            <w:tcW w:w="1076" w:type="dxa"/>
            <w:tcBorders>
              <w:top w:val="single" w:sz="6" w:space="0" w:color="auto"/>
              <w:left w:val="single" w:sz="6" w:space="0" w:color="auto"/>
              <w:bottom w:val="single" w:sz="6" w:space="0" w:color="auto"/>
              <w:right w:val="single" w:sz="6" w:space="0" w:color="auto"/>
            </w:tcBorders>
          </w:tcPr>
          <w:p>
            <w:r>
              <w:t>17  (4.25)</w:t>
            </w:r>
          </w:p>
        </w:tc>
        <w:tc>
          <w:tcPr>
            <w:tcW w:w="1076" w:type="dxa"/>
            <w:tcBorders>
              <w:top w:val="single" w:sz="6" w:space="0" w:color="auto"/>
              <w:left w:val="single" w:sz="6" w:space="0" w:color="auto"/>
              <w:bottom w:val="single" w:sz="6" w:space="0" w:color="auto"/>
              <w:right w:val="single" w:sz="6" w:space="0" w:color="auto"/>
            </w:tcBorders>
          </w:tcPr>
          <w:p>
            <w:r>
              <w:t>38   (9.50)</w:t>
            </w:r>
          </w:p>
        </w:tc>
        <w:tc>
          <w:tcPr>
            <w:tcW w:w="1076" w:type="dxa"/>
            <w:tcBorders>
              <w:top w:val="single" w:sz="6" w:space="0" w:color="auto"/>
              <w:left w:val="single" w:sz="6" w:space="0" w:color="auto"/>
              <w:bottom w:val="single" w:sz="6" w:space="0" w:color="auto"/>
              <w:right w:val="single" w:sz="6" w:space="0" w:color="auto"/>
            </w:tcBorders>
          </w:tcPr>
          <w:p>
            <w:r>
              <w:t>38   (9.50)</w:t>
            </w:r>
          </w:p>
        </w:tc>
        <w:tc>
          <w:tcPr>
            <w:tcW w:w="1076" w:type="dxa"/>
            <w:tcBorders>
              <w:top w:val="single" w:sz="6" w:space="0" w:color="auto"/>
              <w:left w:val="single" w:sz="6" w:space="0" w:color="auto"/>
              <w:bottom w:val="single" w:sz="6" w:space="0" w:color="auto"/>
              <w:right w:val="single" w:sz="6" w:space="0" w:color="auto"/>
            </w:tcBorders>
          </w:tcPr>
          <w:p>
            <w:r>
              <w:t>17  (4.25)</w:t>
            </w:r>
          </w:p>
        </w:tc>
        <w:tc>
          <w:tcPr>
            <w:tcW w:w="1078" w:type="dxa"/>
            <w:tcBorders>
              <w:top w:val="single" w:sz="6" w:space="0" w:color="auto"/>
              <w:left w:val="single" w:sz="6" w:space="0" w:color="auto"/>
              <w:bottom w:val="single" w:sz="6" w:space="0" w:color="auto"/>
              <w:right w:val="single" w:sz="6" w:space="0" w:color="auto"/>
            </w:tcBorders>
          </w:tcPr>
          <w:p>
            <w:r>
              <w:t>4  (1.00)</w:t>
            </w:r>
          </w:p>
        </w:tc>
      </w:tr>
      <w:tr w:rsidR="006E08BB" w:rsidRPr="00053060" w14:paraId="69D5D9EC" w14:textId="77777777" w:rsidTr="00DC016E">
        <w:tc>
          <w:tcPr>
            <w:tcW w:w="1653" w:type="dxa"/>
            <w:tcBorders>
              <w:top w:val="single" w:sz="6" w:space="0" w:color="auto"/>
              <w:left w:val="single" w:sz="6" w:space="0" w:color="auto"/>
              <w:bottom w:val="single" w:sz="6" w:space="0" w:color="auto"/>
              <w:right w:val="single" w:sz="6" w:space="0" w:color="auto"/>
            </w:tcBorders>
          </w:tcPr>
          <w:p>
            <w:r>
              <w:t>31  (5.17)</w:t>
            </w:r>
          </w:p>
        </w:tc>
        <w:tc>
          <w:tcPr>
            <w:tcW w:w="1077" w:type="dxa"/>
            <w:tcBorders>
              <w:top w:val="single" w:sz="6" w:space="0" w:color="auto"/>
              <w:left w:val="single" w:sz="6" w:space="0" w:color="auto"/>
              <w:bottom w:val="single" w:sz="6" w:space="0" w:color="auto"/>
              <w:right w:val="single" w:sz="6" w:space="0" w:color="auto"/>
            </w:tcBorders>
          </w:tcPr>
          <w:p>
            <w:r>
              <w:t>31  (5.17)</w:t>
            </w:r>
          </w:p>
        </w:tc>
        <w:tc>
          <w:tcPr>
            <w:tcW w:w="1232" w:type="dxa"/>
            <w:tcBorders>
              <w:top w:val="single" w:sz="6" w:space="0" w:color="auto"/>
              <w:left w:val="single" w:sz="6" w:space="0" w:color="auto"/>
              <w:bottom w:val="single" w:sz="6" w:space="0" w:color="auto"/>
              <w:right w:val="single" w:sz="6" w:space="0" w:color="auto"/>
            </w:tcBorders>
          </w:tcPr>
          <w:p>
            <w:r>
              <w:t>31  (5.17)</w:t>
            </w:r>
          </w:p>
        </w:tc>
        <w:tc>
          <w:tcPr>
            <w:tcW w:w="1076" w:type="dxa"/>
            <w:tcBorders>
              <w:top w:val="single" w:sz="6" w:space="0" w:color="auto"/>
              <w:left w:val="single" w:sz="6" w:space="0" w:color="auto"/>
              <w:bottom w:val="single" w:sz="6" w:space="0" w:color="auto"/>
              <w:right w:val="single" w:sz="6" w:space="0" w:color="auto"/>
            </w:tcBorders>
          </w:tcPr>
          <w:p>
            <w:r>
              <w:t>31  (5.17)</w:t>
            </w:r>
          </w:p>
        </w:tc>
        <w:tc>
          <w:tcPr>
            <w:tcW w:w="1076" w:type="dxa"/>
            <w:tcBorders>
              <w:top w:val="single" w:sz="6" w:space="0" w:color="auto"/>
              <w:left w:val="single" w:sz="6" w:space="0" w:color="auto"/>
              <w:bottom w:val="single" w:sz="6" w:space="0" w:color="auto"/>
              <w:right w:val="single" w:sz="6" w:space="0" w:color="auto"/>
            </w:tcBorders>
          </w:tcPr>
          <w:p>
            <w:r>
              <w:t>45  (7.50)</w:t>
            </w:r>
          </w:p>
        </w:tc>
        <w:tc>
          <w:tcPr>
            <w:tcW w:w="1076" w:type="dxa"/>
            <w:tcBorders>
              <w:top w:val="single" w:sz="6" w:space="0" w:color="auto"/>
              <w:left w:val="single" w:sz="6" w:space="0" w:color="auto"/>
              <w:bottom w:val="single" w:sz="6" w:space="0" w:color="auto"/>
              <w:right w:val="single" w:sz="6" w:space="0" w:color="auto"/>
            </w:tcBorders>
          </w:tcPr>
          <w:p>
            <w:r>
              <w:t>21 (3.50)</w:t>
            </w:r>
          </w:p>
        </w:tc>
        <w:tc>
          <w:tcPr>
            <w:tcW w:w="1076" w:type="dxa"/>
            <w:tcBorders>
              <w:top w:val="single" w:sz="6" w:space="0" w:color="auto"/>
              <w:left w:val="single" w:sz="6" w:space="0" w:color="auto"/>
              <w:bottom w:val="single" w:sz="6" w:space="0" w:color="auto"/>
              <w:right w:val="single" w:sz="6" w:space="0" w:color="auto"/>
            </w:tcBorders>
          </w:tcPr>
          <w:p>
            <w:r>
              <w:t>10 (1.67)</w:t>
            </w:r>
          </w:p>
        </w:tc>
        <w:tc>
          <w:tcPr>
            <w:tcW w:w="1078" w:type="dxa"/>
            <w:tcBorders>
              <w:top w:val="single" w:sz="6" w:space="0" w:color="auto"/>
              <w:left w:val="single" w:sz="6" w:space="0" w:color="auto"/>
              <w:bottom w:val="single" w:sz="6" w:space="0" w:color="auto"/>
              <w:right w:val="single" w:sz="6" w:space="0" w:color="auto"/>
            </w:tcBorders>
          </w:tcPr>
          <w:p>
            <w:r>
              <w:t>10 (1.67)</w:t>
            </w:r>
          </w:p>
        </w:tc>
      </w:tr>
      <w:tr w:rsidR="006E08BB" w:rsidRPr="00053060" w14:paraId="25DC07E2" w14:textId="77777777" w:rsidTr="00DC016E">
        <w:tc>
          <w:tcPr>
            <w:tcW w:w="1653" w:type="dxa"/>
            <w:tcBorders>
              <w:top w:val="single" w:sz="6" w:space="0" w:color="auto"/>
              <w:left w:val="single" w:sz="6" w:space="0" w:color="auto"/>
              <w:bottom w:val="single" w:sz="6" w:space="0" w:color="auto"/>
              <w:right w:val="single" w:sz="6" w:space="0" w:color="auto"/>
            </w:tcBorders>
          </w:tcPr>
          <w:p>
            <w:r>
              <w:t>23  (3.83)</w:t>
            </w:r>
          </w:p>
        </w:tc>
        <w:tc>
          <w:tcPr>
            <w:tcW w:w="1077" w:type="dxa"/>
            <w:tcBorders>
              <w:top w:val="single" w:sz="6" w:space="0" w:color="auto"/>
              <w:left w:val="single" w:sz="6" w:space="0" w:color="auto"/>
              <w:bottom w:val="single" w:sz="6" w:space="0" w:color="auto"/>
              <w:right w:val="single" w:sz="6" w:space="0" w:color="auto"/>
            </w:tcBorders>
          </w:tcPr>
          <w:p>
            <w:r>
              <w:t>46  (7.67)</w:t>
            </w:r>
          </w:p>
        </w:tc>
        <w:tc>
          <w:tcPr>
            <w:tcW w:w="1232" w:type="dxa"/>
            <w:tcBorders>
              <w:top w:val="single" w:sz="6" w:space="0" w:color="auto"/>
              <w:left w:val="single" w:sz="6" w:space="0" w:color="auto"/>
              <w:bottom w:val="single" w:sz="6" w:space="0" w:color="auto"/>
              <w:right w:val="single" w:sz="6" w:space="0" w:color="auto"/>
            </w:tcBorders>
          </w:tcPr>
          <w:p>
            <w:r>
              <w:t>46  (7.67)</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8" w:type="dxa"/>
            <w:tcBorders>
              <w:top w:val="single" w:sz="6" w:space="0" w:color="auto"/>
              <w:left w:val="single" w:sz="6" w:space="0" w:color="auto"/>
              <w:bottom w:val="single" w:sz="6" w:space="0" w:color="auto"/>
              <w:right w:val="single" w:sz="6" w:space="0" w:color="auto"/>
            </w:tcBorders>
          </w:tcPr>
          <w:p>
            <w:r>
              <w:t>10  (1.67)</w:t>
            </w:r>
          </w:p>
        </w:tc>
      </w:tr>
      <w:tr w:rsidR="006E08BB" w:rsidRPr="00053060" w14:paraId="74093136" w14:textId="77777777" w:rsidTr="00DC016E">
        <w:tc>
          <w:tcPr>
            <w:tcW w:w="1653" w:type="dxa"/>
            <w:tcBorders>
              <w:top w:val="single" w:sz="6" w:space="0" w:color="auto"/>
              <w:left w:val="single" w:sz="6" w:space="0" w:color="auto"/>
              <w:bottom w:val="single" w:sz="6" w:space="0" w:color="auto"/>
              <w:right w:val="single" w:sz="6" w:space="0" w:color="auto"/>
            </w:tcBorders>
          </w:tcPr>
          <w:p>
            <w:r>
              <w:t>20  (5.00)</w:t>
            </w:r>
          </w:p>
        </w:tc>
        <w:tc>
          <w:tcPr>
            <w:tcW w:w="1077" w:type="dxa"/>
            <w:tcBorders>
              <w:top w:val="single" w:sz="6" w:space="0" w:color="auto"/>
              <w:left w:val="single" w:sz="6" w:space="0" w:color="auto"/>
              <w:bottom w:val="single" w:sz="6" w:space="0" w:color="auto"/>
              <w:right w:val="single" w:sz="6" w:space="0" w:color="auto"/>
            </w:tcBorders>
          </w:tcPr>
          <w:p>
            <w:r>
              <w:t>20  (5.00)</w:t>
            </w:r>
          </w:p>
        </w:tc>
        <w:tc>
          <w:tcPr>
            <w:tcW w:w="1232" w:type="dxa"/>
            <w:tcBorders>
              <w:top w:val="single" w:sz="6" w:space="0" w:color="auto"/>
              <w:left w:val="single" w:sz="6" w:space="0" w:color="auto"/>
              <w:bottom w:val="single" w:sz="6" w:space="0" w:color="auto"/>
              <w:right w:val="single" w:sz="6" w:space="0" w:color="auto"/>
            </w:tcBorders>
          </w:tcPr>
          <w:p>
            <w:r>
              <w:t>10  (2.50)</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8" w:type="dxa"/>
            <w:tcBorders>
              <w:top w:val="single" w:sz="6" w:space="0" w:color="auto"/>
              <w:left w:val="single" w:sz="6" w:space="0" w:color="auto"/>
              <w:bottom w:val="single" w:sz="6" w:space="0" w:color="auto"/>
              <w:right w:val="single" w:sz="6" w:space="0" w:color="auto"/>
            </w:tcBorders>
          </w:tcPr>
          <w:p>
            <w:r>
              <w:t>10  (2.50)</w:t>
            </w:r>
          </w:p>
        </w:tc>
      </w:tr>
      <w:tr w:rsidR="006E08BB" w:rsidRPr="00053060" w14:paraId="47A1602B" w14:textId="77777777" w:rsidTr="00DC016E">
        <w:tc>
          <w:tcPr>
            <w:tcW w:w="1653" w:type="dxa"/>
            <w:tcBorders>
              <w:top w:val="single" w:sz="6" w:space="0" w:color="auto"/>
              <w:left w:val="single" w:sz="6" w:space="0" w:color="auto"/>
              <w:bottom w:val="single" w:sz="6" w:space="0" w:color="auto"/>
              <w:right w:val="single" w:sz="6" w:space="0" w:color="auto"/>
            </w:tcBorders>
          </w:tcPr>
          <w:p>
            <w:r>
              <w:t>6</w:t>
            </w:r>
          </w:p>
        </w:tc>
        <w:tc>
          <w:tcPr>
            <w:tcW w:w="1077" w:type="dxa"/>
            <w:tcBorders>
              <w:top w:val="single" w:sz="6" w:space="0" w:color="auto"/>
              <w:left w:val="single" w:sz="6" w:space="0" w:color="auto"/>
              <w:bottom w:val="single" w:sz="6" w:space="0" w:color="auto"/>
              <w:right w:val="single" w:sz="6" w:space="0" w:color="auto"/>
            </w:tcBorders>
          </w:tcPr>
          <w:p>
            <w:r>
              <w:t>20  (3.33)</w:t>
            </w:r>
          </w:p>
        </w:tc>
        <w:tc>
          <w:tcPr>
            <w:tcW w:w="1232"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10   (1.67)</w:t>
            </w:r>
          </w:p>
        </w:tc>
        <w:tc>
          <w:tcPr>
            <w:tcW w:w="1076" w:type="dxa"/>
            <w:tcBorders>
              <w:top w:val="single" w:sz="6" w:space="0" w:color="auto"/>
              <w:left w:val="single" w:sz="6" w:space="0" w:color="auto"/>
              <w:bottom w:val="single" w:sz="6" w:space="0" w:color="auto"/>
              <w:right w:val="single" w:sz="6" w:space="0" w:color="auto"/>
            </w:tcBorders>
          </w:tcPr>
          <w:p>
            <w:r>
              <w:t>15  (2.50)</w:t>
            </w:r>
          </w:p>
        </w:tc>
        <w:tc>
          <w:tcPr>
            <w:tcW w:w="1076" w:type="dxa"/>
            <w:tcBorders>
              <w:top w:val="single" w:sz="6" w:space="0" w:color="auto"/>
              <w:left w:val="single" w:sz="6" w:space="0" w:color="auto"/>
              <w:bottom w:val="single" w:sz="6" w:space="0" w:color="auto"/>
              <w:right w:val="single" w:sz="6" w:space="0" w:color="auto"/>
            </w:tcBorders>
          </w:tcPr>
          <w:p>
            <w:r>
              <w:t>7  (1.17)</w:t>
            </w:r>
          </w:p>
        </w:tc>
        <w:tc>
          <w:tcPr>
            <w:tcW w:w="1076" w:type="dxa"/>
            <w:tcBorders>
              <w:top w:val="single" w:sz="6" w:space="0" w:color="auto"/>
              <w:left w:val="single" w:sz="6" w:space="0" w:color="auto"/>
              <w:bottom w:val="single" w:sz="6" w:space="0" w:color="auto"/>
              <w:right w:val="single" w:sz="6" w:space="0" w:color="auto"/>
            </w:tcBorders>
          </w:tcPr>
          <w:p>
            <w:r>
              <w:t>21  (3.50)</w:t>
            </w:r>
          </w:p>
        </w:tc>
        <w:tc>
          <w:tcPr>
            <w:tcW w:w="1078" w:type="dxa"/>
            <w:tcBorders>
              <w:top w:val="single" w:sz="6" w:space="0" w:color="auto"/>
              <w:left w:val="single" w:sz="6" w:space="0" w:color="auto"/>
              <w:bottom w:val="single" w:sz="6" w:space="0" w:color="auto"/>
              <w:right w:val="single" w:sz="6" w:space="0" w:color="auto"/>
            </w:tcBorders>
          </w:tcPr>
          <w:p>
            <w:r>
              <w:t>21  (3.50)</w:t>
            </w:r>
          </w:p>
        </w:tc>
      </w:tr>
      <w:tr w:rsidR="006E08BB" w:rsidRPr="00053060" w14:paraId="693EE245" w14:textId="77777777" w:rsidTr="00DC016E">
        <w:tc>
          <w:tcPr>
            <w:tcW w:w="1653" w:type="dxa"/>
            <w:tcBorders>
              <w:top w:val="single" w:sz="6" w:space="0" w:color="auto"/>
              <w:left w:val="single" w:sz="6" w:space="0" w:color="auto"/>
              <w:bottom w:val="single" w:sz="6" w:space="0" w:color="auto"/>
              <w:right w:val="single" w:sz="6" w:space="0" w:color="auto"/>
            </w:tcBorders>
          </w:tcPr>
          <w:p>
            <w:r>
              <w:t>21  (5.25)</w:t>
            </w:r>
          </w:p>
        </w:tc>
        <w:tc>
          <w:tcPr>
            <w:tcW w:w="1077" w:type="dxa"/>
            <w:tcBorders>
              <w:top w:val="single" w:sz="6" w:space="0" w:color="auto"/>
              <w:left w:val="single" w:sz="6" w:space="0" w:color="auto"/>
              <w:bottom w:val="single" w:sz="6" w:space="0" w:color="auto"/>
              <w:right w:val="single" w:sz="6" w:space="0" w:color="auto"/>
            </w:tcBorders>
          </w:tcPr>
          <w:p>
            <w:r>
              <w:t>-</w:t>
            </w:r>
          </w:p>
        </w:tc>
        <w:tc>
          <w:tcPr>
            <w:tcW w:w="1232" w:type="dxa"/>
            <w:tcBorders>
              <w:top w:val="single" w:sz="6" w:space="0" w:color="auto"/>
              <w:left w:val="single" w:sz="6" w:space="0" w:color="auto"/>
              <w:bottom w:val="single" w:sz="6" w:space="0" w:color="auto"/>
              <w:right w:val="single" w:sz="6" w:space="0" w:color="auto"/>
            </w:tcBorders>
          </w:tcPr>
          <w:p>
            <w:r>
              <w:t>-</w:t>
            </w:r>
          </w:p>
        </w:tc>
        <w:tc>
          <w:tcPr>
            <w:tcW w:w="1076" w:type="dxa"/>
            <w:tcBorders>
              <w:top w:val="single" w:sz="6" w:space="0" w:color="auto"/>
              <w:left w:val="single" w:sz="6" w:space="0" w:color="auto"/>
              <w:bottom w:val="single" w:sz="6" w:space="0" w:color="auto"/>
              <w:right w:val="single" w:sz="6" w:space="0" w:color="auto"/>
            </w:tcBorders>
          </w:tcPr>
          <w:p>
            <w:r>
              <w:t>14   (3.50)</w:t>
            </w:r>
          </w:p>
        </w:tc>
        <w:tc>
          <w:tcPr>
            <w:tcW w:w="1076" w:type="dxa"/>
            <w:tcBorders>
              <w:top w:val="single" w:sz="6" w:space="0" w:color="auto"/>
              <w:left w:val="single" w:sz="6" w:space="0" w:color="auto"/>
              <w:bottom w:val="single" w:sz="6" w:space="0" w:color="auto"/>
              <w:right w:val="single" w:sz="6" w:space="0" w:color="auto"/>
            </w:tcBorders>
          </w:tcPr>
          <w:p>
            <w:r>
              <w:t>14   (3.50)</w:t>
            </w:r>
          </w:p>
        </w:tc>
        <w:tc>
          <w:tcPr>
            <w:tcW w:w="1076" w:type="dxa"/>
            <w:tcBorders>
              <w:top w:val="single" w:sz="6" w:space="0" w:color="auto"/>
              <w:left w:val="single" w:sz="6" w:space="0" w:color="auto"/>
              <w:bottom w:val="single" w:sz="6" w:space="0" w:color="auto"/>
              <w:right w:val="single" w:sz="6" w:space="0" w:color="auto"/>
            </w:tcBorders>
          </w:tcPr>
          <w:p>
            <w:r>
              <w:t>14   (3.50)</w:t>
            </w:r>
          </w:p>
        </w:tc>
        <w:tc>
          <w:tcPr>
            <w:tcW w:w="1076" w:type="dxa"/>
            <w:tcBorders>
              <w:top w:val="single" w:sz="6" w:space="0" w:color="auto"/>
              <w:left w:val="single" w:sz="6" w:space="0" w:color="auto"/>
              <w:bottom w:val="single" w:sz="6" w:space="0" w:color="auto"/>
              <w:right w:val="single" w:sz="6" w:space="0" w:color="auto"/>
            </w:tcBorders>
          </w:tcPr>
          <w:p>
            <w:r/>
          </w:p>
        </w:tc>
        <w:tc>
          <w:tcPr>
            <w:tcW w:w="1078" w:type="dxa"/>
            <w:tcBorders>
              <w:top w:val="single" w:sz="6" w:space="0" w:color="auto"/>
              <w:left w:val="single" w:sz="6" w:space="0" w:color="auto"/>
              <w:bottom w:val="single" w:sz="6" w:space="0" w:color="auto"/>
              <w:right w:val="single" w:sz="6" w:space="0" w:color="auto"/>
            </w:tcBorders>
          </w:tcPr>
          <w:p>
            <w:r>
              <w:t>14   (3.50)</w:t>
            </w:r>
          </w:p>
        </w:tc>
      </w:tr>
      <w:tr w:rsidR="006E08BB" w:rsidRPr="00053060" w14:paraId="5902CFBE" w14:textId="77777777" w:rsidTr="00DC016E">
        <w:tc>
          <w:tcPr>
            <w:tcW w:w="1653" w:type="dxa"/>
            <w:tcBorders>
              <w:top w:val="single" w:sz="6" w:space="0" w:color="auto"/>
              <w:left w:val="single" w:sz="6" w:space="0" w:color="auto"/>
              <w:bottom w:val="single" w:sz="6" w:space="0" w:color="auto"/>
              <w:right w:val="single" w:sz="6" w:space="0" w:color="auto"/>
            </w:tcBorders>
          </w:tcPr>
          <w:p>
            <w:r>
              <w:t>4</w:t>
            </w:r>
          </w:p>
        </w:tc>
        <w:tc>
          <w:tcPr>
            <w:tcW w:w="1077" w:type="dxa"/>
            <w:tcBorders>
              <w:top w:val="single" w:sz="6" w:space="0" w:color="auto"/>
              <w:left w:val="single" w:sz="6" w:space="0" w:color="auto"/>
              <w:bottom w:val="single" w:sz="6" w:space="0" w:color="auto"/>
              <w:right w:val="single" w:sz="6" w:space="0" w:color="auto"/>
            </w:tcBorders>
          </w:tcPr>
          <w:p>
            <w:r>
              <w:t>-</w:t>
            </w:r>
          </w:p>
        </w:tc>
        <w:tc>
          <w:tcPr>
            <w:tcW w:w="1232" w:type="dxa"/>
            <w:tcBorders>
              <w:top w:val="single" w:sz="6" w:space="0" w:color="auto"/>
              <w:left w:val="single" w:sz="6" w:space="0" w:color="auto"/>
              <w:bottom w:val="single" w:sz="6" w:space="0" w:color="auto"/>
              <w:right w:val="single" w:sz="6" w:space="0" w:color="auto"/>
            </w:tcBorders>
          </w:tcPr>
          <w:p>
            <w:r>
              <w:t>-</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15  (3.75)</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6" w:type="dxa"/>
            <w:tcBorders>
              <w:top w:val="single" w:sz="6" w:space="0" w:color="auto"/>
              <w:left w:val="single" w:sz="6" w:space="0" w:color="auto"/>
              <w:bottom w:val="single" w:sz="6" w:space="0" w:color="auto"/>
              <w:right w:val="single" w:sz="6" w:space="0" w:color="auto"/>
            </w:tcBorders>
          </w:tcPr>
          <w:p>
            <w:r>
              <w:t>10  (2.50)</w:t>
            </w:r>
          </w:p>
        </w:tc>
        <w:tc>
          <w:tcPr>
            <w:tcW w:w="1078" w:type="dxa"/>
            <w:tcBorders>
              <w:top w:val="single" w:sz="6" w:space="0" w:color="auto"/>
              <w:left w:val="single" w:sz="6" w:space="0" w:color="auto"/>
              <w:bottom w:val="single" w:sz="6" w:space="0" w:color="auto"/>
              <w:right w:val="single" w:sz="6" w:space="0" w:color="auto"/>
            </w:tcBorders>
          </w:tcPr>
          <w:p>
            <w:r>
              <w:t>10  (2.50)</w:t>
            </w:r>
          </w:p>
        </w:tc>
      </w:tr>
      <w:tr w:rsidR="006E08BB" w:rsidRPr="00053060" w14:paraId="641CBA10" w14:textId="77777777" w:rsidTr="00DC016E">
        <w:tc>
          <w:tcPr>
            <w:tcW w:w="1653" w:type="dxa"/>
            <w:tcBorders>
              <w:top w:val="single" w:sz="6" w:space="0" w:color="auto"/>
              <w:left w:val="single" w:sz="6" w:space="0" w:color="auto"/>
              <w:bottom w:val="single" w:sz="6" w:space="0" w:color="auto"/>
              <w:right w:val="single" w:sz="6" w:space="0" w:color="auto"/>
            </w:tcBorders>
          </w:tcPr>
          <w:p>
            <w:r>
              <w:t>128</w:t>
            </w:r>
          </w:p>
        </w:tc>
        <w:tc>
          <w:tcPr>
            <w:tcW w:w="1077" w:type="dxa"/>
            <w:tcBorders>
              <w:top w:val="single" w:sz="6" w:space="0" w:color="auto"/>
              <w:left w:val="single" w:sz="6" w:space="0" w:color="auto"/>
              <w:bottom w:val="single" w:sz="6" w:space="0" w:color="auto"/>
              <w:right w:val="single" w:sz="6" w:space="0" w:color="auto"/>
            </w:tcBorders>
          </w:tcPr>
          <w:p>
            <w:r>
              <w:t>188</w:t>
            </w:r>
          </w:p>
        </w:tc>
        <w:tc>
          <w:tcPr>
            <w:tcW w:w="1232" w:type="dxa"/>
            <w:tcBorders>
              <w:top w:val="single" w:sz="6" w:space="0" w:color="auto"/>
              <w:left w:val="single" w:sz="6" w:space="0" w:color="auto"/>
              <w:bottom w:val="single" w:sz="6" w:space="0" w:color="auto"/>
              <w:right w:val="single" w:sz="6" w:space="0" w:color="auto"/>
            </w:tcBorders>
          </w:tcPr>
          <w:p>
            <w:r>
              <w:t>128</w:t>
            </w:r>
          </w:p>
        </w:tc>
        <w:tc>
          <w:tcPr>
            <w:tcW w:w="1076" w:type="dxa"/>
            <w:tcBorders>
              <w:top w:val="single" w:sz="6" w:space="0" w:color="auto"/>
              <w:left w:val="single" w:sz="6" w:space="0" w:color="auto"/>
              <w:bottom w:val="single" w:sz="6" w:space="0" w:color="auto"/>
              <w:right w:val="single" w:sz="6" w:space="0" w:color="auto"/>
            </w:tcBorders>
          </w:tcPr>
          <w:p>
            <w:r>
              <w:t>128</w:t>
            </w:r>
          </w:p>
        </w:tc>
        <w:tc>
          <w:tcPr>
            <w:tcW w:w="1076" w:type="dxa"/>
            <w:tcBorders>
              <w:top w:val="single" w:sz="6" w:space="0" w:color="auto"/>
              <w:left w:val="single" w:sz="6" w:space="0" w:color="auto"/>
              <w:bottom w:val="single" w:sz="6" w:space="0" w:color="auto"/>
              <w:right w:val="single" w:sz="6" w:space="0" w:color="auto"/>
            </w:tcBorders>
          </w:tcPr>
          <w:p>
            <w:r>
              <w:t>188</w:t>
            </w:r>
          </w:p>
        </w:tc>
        <w:tc>
          <w:tcPr>
            <w:tcW w:w="1076" w:type="dxa"/>
            <w:tcBorders>
              <w:top w:val="single" w:sz="6" w:space="0" w:color="auto"/>
              <w:left w:val="single" w:sz="6" w:space="0" w:color="auto"/>
              <w:bottom w:val="single" w:sz="6" w:space="0" w:color="auto"/>
              <w:right w:val="single" w:sz="6" w:space="0" w:color="auto"/>
            </w:tcBorders>
          </w:tcPr>
          <w:p>
            <w:r>
              <w:t>86</w:t>
            </w:r>
          </w:p>
        </w:tc>
        <w:tc>
          <w:tcPr>
            <w:tcW w:w="1076" w:type="dxa"/>
            <w:tcBorders>
              <w:top w:val="single" w:sz="6" w:space="0" w:color="auto"/>
              <w:left w:val="single" w:sz="6" w:space="0" w:color="auto"/>
              <w:bottom w:val="single" w:sz="6" w:space="0" w:color="auto"/>
              <w:right w:val="single" w:sz="6" w:space="0" w:color="auto"/>
            </w:tcBorders>
          </w:tcPr>
          <w:p>
            <w:r>
              <w:t>86</w:t>
            </w:r>
          </w:p>
        </w:tc>
        <w:tc>
          <w:tcPr>
            <w:tcW w:w="1078" w:type="dxa"/>
            <w:tcBorders>
              <w:top w:val="single" w:sz="6" w:space="0" w:color="auto"/>
              <w:left w:val="single" w:sz="6" w:space="0" w:color="auto"/>
              <w:bottom w:val="single" w:sz="6" w:space="0" w:color="auto"/>
              <w:right w:val="single" w:sz="6" w:space="0" w:color="auto"/>
            </w:tcBorders>
          </w:tcPr>
          <w:p>
            <w:r>
              <w:t>86</w:t>
            </w:r>
          </w:p>
        </w:tc>
      </w:tr>
    </w:tbl>
    <w:p w14:paraId="3D1AF03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Note: The numbers in the bracket indicate the quantity per kg per installment.</w:t>
      </w:r>
    </w:p>
    <w:p w14:paraId="4D7E9093"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Parking</w:t>
      </w:r>
    </w:p>
    <w:p w14:paraId="0B7D3764"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28. To make the trend of the melon crop more successful, it is recommended to use the flowers of the flowers of the crop for more production and the benefit of the disease, as well as for the lesser illness of the disease.</w:t>
      </w:r>
    </w:p>
    <w:p w14:paraId="5DC29E9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29. To make the hybrid breed of Kalingad crop, it is recommended to use the flowers of the flowers of the crop crop for more production and benefits, as well as for lesser than disease disease.</w:t>
      </w:r>
    </w:p>
    <w:p w14:paraId="0E4AE79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30. To make the hybrid varieties of tomato crop, more growth, more fruit production, increased period of crop and more net profit, and solanm pipinelium is recommended for the lesser disease of the disease.</w:t>
      </w:r>
    </w:p>
    <w:p w14:paraId="6AA35270"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31. In western Maharashtra, excessive cultivation technology is recommended for more production of saffron breed mango crop.</w:t>
      </w:r>
    </w:p>
    <w:p w14:paraId="169E7093"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Extremely solid planting technology -</w:t>
      </w:r>
    </w:p>
    <w:p w14:paraId="575181BB" w14:textId="77777777" w:rsidR="006E08BB" w:rsidRPr="00053060" w:rsidRDefault="006E08BB" w:rsidP="006E08BB">
      <w:pPr>
        <w:pStyle w:val="ListParagraph"/>
        <w:numPr>
          <w:ilvl w:val="0"/>
          <w:numId w:val="1"/>
        </w:numPr>
        <w:autoSpaceDE w:val="0"/>
        <w:autoSpaceDN w:val="0"/>
        <w:adjustRightInd w:val="0"/>
        <w:spacing w:line="240" w:lineRule="auto"/>
        <w:ind w:right="5"/>
        <w:rPr>
          <w:rFonts w:ascii="Sakal Marathi" w:eastAsia="@AR PL UKai CN" w:hAnsi="Sakal Marathi" w:cs="Sakal Marathi"/>
          <w:szCs w:val="22"/>
        </w:rPr>
      </w:pPr>
      <w:r>
        <w:t>Mango should be planted at 3 x2 m (16666 trees / ha)</w:t>
      </w:r>
    </w:p>
    <w:p w14:paraId="6CEAC3F7" w14:textId="77777777" w:rsidR="006E08BB" w:rsidRPr="00053060" w:rsidRDefault="006E08BB" w:rsidP="006E08BB">
      <w:pPr>
        <w:pStyle w:val="ListParagraph"/>
        <w:numPr>
          <w:ilvl w:val="0"/>
          <w:numId w:val="1"/>
        </w:numPr>
        <w:autoSpaceDE w:val="0"/>
        <w:autoSpaceDN w:val="0"/>
        <w:adjustRightInd w:val="0"/>
        <w:spacing w:line="240" w:lineRule="auto"/>
        <w:ind w:right="5"/>
        <w:rPr>
          <w:rFonts w:ascii="Sakal Marathi" w:eastAsia="@AR PL UKai CN" w:hAnsi="Sakal Marathi" w:cs="Sakal Marathi"/>
          <w:szCs w:val="22"/>
        </w:rPr>
      </w:pPr>
      <w:r>
        <w:t>Pacobutrazol 0.5 ml (activity component) per foot per foot should be given in August according to the size of the tree (after the third year)</w:t>
      </w:r>
    </w:p>
    <w:p w14:paraId="056CBD31" w14:textId="77777777" w:rsidR="006E08BB" w:rsidRPr="00053060" w:rsidRDefault="006E08BB" w:rsidP="006E08BB">
      <w:pPr>
        <w:pStyle w:val="ListParagraph"/>
        <w:numPr>
          <w:ilvl w:val="0"/>
          <w:numId w:val="1"/>
        </w:numPr>
        <w:autoSpaceDE w:val="0"/>
        <w:autoSpaceDN w:val="0"/>
        <w:adjustRightInd w:val="0"/>
        <w:spacing w:line="240" w:lineRule="auto"/>
        <w:ind w:right="5"/>
        <w:rPr>
          <w:rFonts w:ascii="Sakal Marathi" w:eastAsia="@AR PL UKai CN" w:hAnsi="Sakal Marathi" w:cs="Sakal Marathi"/>
          <w:szCs w:val="22"/>
        </w:rPr>
      </w:pPr>
      <w:r>
        <w:t>Potassium nitrate (13:00:45) should be sprayed for 1 month after flowering in the proportion of 20 grams of water per liter of soluble fertilizer.</w:t>
      </w:r>
    </w:p>
    <w:p w14:paraId="37A2A7FD"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32. Pomegranate crop is recommended to use white -colored UV polymer for the cover of 60 GSM net plants to protect the fruit from the pomegranate crop, the quality of the fruit, the quality of the fruit, the increase in the production and the inflammation of the pests.</w:t>
      </w:r>
    </w:p>
    <w:p w14:paraId="76136EAC"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33. In a vertevish (vertical farming) method, the planting of strawberries for more production and financial gain is recommended in a five -layer (steaking up) plastic well.</w:t>
      </w:r>
    </w:p>
    <w:p w14:paraId="6289AD8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In the month, it is recommended to make a distance of 60 cm x 45 cm.</w:t>
      </w:r>
    </w:p>
    <w:p w14:paraId="56D3D7CF" w14:textId="77777777" w:rsidR="006E08BB" w:rsidRPr="00053060" w:rsidRDefault="006E08BB" w:rsidP="006E08BB">
      <w:pPr>
        <w:autoSpaceDE w:val="0"/>
        <w:autoSpaceDN w:val="0"/>
        <w:adjustRightInd w:val="0"/>
        <w:spacing w:line="240" w:lineRule="auto"/>
        <w:ind w:left="720" w:right="5" w:firstLine="0"/>
        <w:rPr>
          <w:rFonts w:ascii="Sakal Marathi" w:eastAsia="@AR PL UKai CN" w:hAnsi="Sakal Marathi" w:cs="Sakal Marathi"/>
          <w:szCs w:val="22"/>
        </w:rPr>
      </w:pPr>
      <w:r>
        <w:t>In the month, it is recommended to make a distance of 60 cm x 45 cm.</w:t>
      </w:r>
    </w:p>
    <w:p w14:paraId="180AF505" w14:textId="77777777" w:rsidR="006E08BB" w:rsidRPr="00053060" w:rsidRDefault="006E08BB" w:rsidP="006E08BB">
      <w:pPr>
        <w:autoSpaceDE w:val="0"/>
        <w:autoSpaceDN w:val="0"/>
        <w:adjustRightInd w:val="0"/>
        <w:spacing w:line="240" w:lineRule="auto"/>
        <w:ind w:left="19" w:right="5" w:firstLine="0"/>
        <w:rPr>
          <w:rFonts w:ascii="Sakal Marathi" w:eastAsia="@AR PL UKai CN" w:hAnsi="Sakal Marathi" w:cs="Sakal Marathi"/>
          <w:szCs w:val="22"/>
        </w:rPr>
      </w:pPr>
      <w:r/>
    </w:p>
    <w:p w14:paraId="77668BF7" w14:textId="77777777" w:rsidR="006E08BB" w:rsidRPr="00053060" w:rsidRDefault="006E08BB" w:rsidP="006E08BB">
      <w:pPr>
        <w:autoSpaceDE w:val="0"/>
        <w:autoSpaceDN w:val="0"/>
        <w:adjustRightInd w:val="0"/>
        <w:spacing w:line="240" w:lineRule="auto"/>
        <w:ind w:left="19" w:right="5" w:firstLine="0"/>
        <w:rPr>
          <w:rFonts w:ascii="Sakal Marathi" w:eastAsia="@AR PL UKai CN" w:hAnsi="Sakal Marathi" w:cs="Sakal Marathi"/>
          <w:szCs w:val="22"/>
        </w:rPr>
      </w:pPr>
      <w:r/>
    </w:p>
    <w:p w14:paraId="34148A0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Animal and fisheries</w:t>
      </w:r>
    </w:p>
    <w:p w14:paraId="1300F05D"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35. With a seven -day sustainable capacity (5 cm+10 cm), it is recommended to use 17 percent of the yogurt and purple seeds (7: 1) of yogurt for low calorie vaccine, 0.20 % asparagus and 10 water use.</w:t>
      </w:r>
    </w:p>
    <w:p w14:paraId="2611D8E2"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36. Instant (instant) 50 % of the domestic cows are recommended to use 5 % sugar, 20 % mango or 25 % banana or 15 % fennel or 25 % chiku or 25 % cotton swab to produce ice cream.</w:t>
      </w:r>
    </w:p>
    <w:p w14:paraId="15BA1951"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37. Instant (Instant) is recommended to use 9 % sugar of domestic cow milk, 10 % eating extract (6 grams of leaves + 30 ml of water) or 30 % of Peruvine, 7 % sugar to produce an instant ice cream.</w:t>
      </w:r>
    </w:p>
    <w:p w14:paraId="1F69E94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38. It is recommended to use 7.5 % sugar of 50 % of indigenous cow milk and 30 % coconut coconut to produce an instant (instant) ice cream.</w:t>
      </w:r>
    </w:p>
    <w:p w14:paraId="3D27331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Basic sciences, foodcology and biological technology</w:t>
      </w:r>
    </w:p>
    <w:p w14:paraId="23E0D613"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39. To reduce the strain on the sugarcane crop due to the alkalinity of the soil, it is recommended to use the sugar cane in 5 ml of water (1 The 108 cfu) in 5 ml of water (1 The 108 cfu) for 15 minutes and sprayed by 30, 45 and 60 days respectively after planting.</w:t>
      </w:r>
    </w:p>
    <w:p w14:paraId="03815805"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40. MPKV-DRR- to detect the diversity of fungus that causes the disease that causes the disease of the gram crop</w:t>
      </w:r>
    </w:p>
    <w:p w14:paraId="141A6560" w14:textId="77777777" w:rsidR="006E08BB" w:rsidRPr="00053060" w:rsidRDefault="006E08BB" w:rsidP="006E08BB">
      <w:pPr>
        <w:autoSpaceDE w:val="0"/>
        <w:autoSpaceDN w:val="0"/>
        <w:adjustRightInd w:val="0"/>
        <w:spacing w:line="240" w:lineRule="auto"/>
        <w:ind w:left="492"/>
        <w:rPr>
          <w:rFonts w:ascii="Sakal Marathi" w:eastAsia="@AR PL UKai CN" w:hAnsi="Sakal Marathi" w:cs="Sakal Marathi"/>
          <w:szCs w:val="22"/>
        </w:rPr>
      </w:pPr>
      <w:r>
        <w:t>08, MPKV-DRR-3 and MPKV-DRR-18 nuclear symbols are recommended.</w:t>
      </w:r>
    </w:p>
    <w:p w14:paraId="53AFD822"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41. Flowers are recommended to use 700 grams of sorghum flour, wheat flour or flour, 500 grams of sugar, 500 grams of sugar, 450 grams of vegetation, 25 g of baking powder and two mayonnaise from the flowers of flowers.</w:t>
      </w:r>
    </w:p>
    <w:p w14:paraId="1C037C6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42. It is recommended to use 1000 grams of biscuits and cookies with 90 days in a general temperature in the HDPE casing from stevia powder and flour to the use of stovea powder and flour, 500 grams of stewia powder, 500 grams of plants, 500 grams of ammonium by carbonate and 5 grams of sodium by carbonate.</w:t>
      </w:r>
    </w:p>
    <w:p w14:paraId="4CC82C0C"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43. To prepare the sorghum from the sorghum, 50 g of the sorghum powder, 10 g of vegetable powder (2.5 g, 1.5 g of curry, 1.5 g of cilantro and green peas 2.5 g), 10 g of spice powder (ginger 2.0 g, garlic 2.0 g, 1.0 g, 1.0 g, 1.0 g, 1.0 g, 1.0 g, 1.0 g of salt, 1.0 g, 1.0 g of salt. It is recommended to use and use until it is boiled in liters of water.</w:t>
      </w:r>
    </w:p>
    <w:p w14:paraId="364E9DC7"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Peak conservation</w:t>
      </w:r>
    </w:p>
    <w:p w14:paraId="0107B7D5"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44. Heterorhabditis Indica or heterorhabditis bacteriophaora (1 105 IGS/ml) for controlling the Humani insects on the sugarcane on the sugarcane, the crop of the pests that diseased in the pests, which are dissolved in the water, are used in 500 liters of water. Is.</w:t>
      </w:r>
    </w:p>
    <w:p w14:paraId="2024265F"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44. Heterorhabditis Indica or heterorhabditis bacteriophaora (1 105 IGS/ml) for controlling the Humani insects on the sugarcane on the sugarcane, the crop of the pests that diseased in the pests, which are dissolved in the water, are used in 500 liters of water. Is.</w:t>
      </w:r>
    </w:p>
    <w:p w14:paraId="25E0C2A3"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45. Onion seeds are recommended to keep 5 per cent of the crop in flower flowers for the good copy of the seeds on the seed area and the Eps Serena Indica per hectare of pets.</w:t>
      </w:r>
    </w:p>
    <w:p w14:paraId="3A97A811"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46. ​​For the maintenance of pink bonds on cotton and reducing the number of male and female kites, it is recommended to install a blue light trap from 7 to 9.30 pm in the state of flowers and flowers.</w:t>
      </w:r>
    </w:p>
    <w:p w14:paraId="671762E3" w14:textId="77777777" w:rsidR="006E08BB" w:rsidRPr="00053060" w:rsidRDefault="006E08BB" w:rsidP="006E08BB">
      <w:pPr>
        <w:autoSpaceDE w:val="0"/>
        <w:autoSpaceDN w:val="0"/>
        <w:adjustRightInd w:val="0"/>
        <w:spacing w:line="240" w:lineRule="auto"/>
        <w:ind w:left="498" w:right="14" w:firstLine="0"/>
        <w:rPr>
          <w:rFonts w:ascii="Sakal Marathi" w:eastAsia="@AR PL UKai CN" w:hAnsi="Sakal Marathi" w:cs="Sakal Marathi"/>
          <w:szCs w:val="22"/>
        </w:rPr>
      </w:pPr>
      <w:r/>
    </w:p>
    <w:p w14:paraId="0739845F" w14:textId="77777777" w:rsidR="006E08BB" w:rsidRPr="00053060" w:rsidRDefault="006E08BB" w:rsidP="006E08BB">
      <w:pPr>
        <w:autoSpaceDE w:val="0"/>
        <w:autoSpaceDN w:val="0"/>
        <w:adjustRightInd w:val="0"/>
        <w:spacing w:line="240" w:lineRule="auto"/>
        <w:ind w:left="0" w:right="14" w:firstLine="0"/>
        <w:rPr>
          <w:rFonts w:ascii="Sakal Marathi" w:eastAsia="@AR PL UKai CN" w:hAnsi="Sakal Marathi" w:cs="Sakal Marathi"/>
          <w:szCs w:val="22"/>
        </w:rPr>
      </w:pPr>
      <w:r>
        <w:t>Plant pathology and agricultural nuclear</w:t>
      </w:r>
    </w:p>
    <w:p w14:paraId="4497E530"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47. Effective management of copper disease on wheat scabies, for more grain production and financial gain, and after 15 days of the disease, the tableconazole 50% + trifloxystropin 25% WG. It is recommended to spray up to 10 liters of water in 6 grams of this joint fungicide.</w:t>
      </w:r>
    </w:p>
    <w:p w14:paraId="12403084"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49. Tabuconazole 25.9 % EC for effective management of curb disease on soybean shells and to make more profit. It is recommended to do two spraying drones at a distance of 10 days as the disease is out of the prevalence of 625 ml per hectare of the fungicide.</w:t>
      </w:r>
    </w:p>
    <w:p w14:paraId="4391F5C5"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49. Tabuconazole 25.9 % EC for effective management of curb disease on soybean shells and to make more profit. It is recommended to do two spraying drones at a distance of 10 days as the disease is out of the prevalence of 625 ml per hectare of the fungicide.</w:t>
      </w:r>
    </w:p>
    <w:p w14:paraId="518E5AC9"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50. Mamnozeb 75% WP is 75% WP, respectively, for the management of the lateral crop on the potato crop, more production and financial gain. (25 g/10 l. Water), Symocenil 8 % + Manekab 64 % W.P. (30 g/10 liters of water) and Mankoze 75 % wp. (25 g/10 liters of water) It is recommended to spray these fungicides at a distance of 10 days.</w:t>
      </w:r>
    </w:p>
    <w:p w14:paraId="5D3DB127"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51. To reduce the system of leaf and peanuts on the soybean seeds as well as more germination, the growth of the plant, the more seedlings and the pathogenic fungus of the seed respectively, 25.9 percent EC 12.5 ml per 10 liters of water or combined fungal tablet. It is recommended to spray two spraying of 25 g per 10 liters of water at a time of 10 days.</w:t>
      </w:r>
    </w:p>
    <w:p w14:paraId="22C200BC"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52. 50% of the recommended amount of sugarcane and sugar is recommended for the savings of 50% nitrogen (125 kg/ha), 25% phosphorus (29 kg/ha) and 25% palash (29 kg/ha).</w:t>
      </w:r>
    </w:p>
    <w:p w14:paraId="07A2DE6D" w14:textId="77777777" w:rsidR="006E08BB" w:rsidRPr="00053060" w:rsidRDefault="006E08BB" w:rsidP="006E08BB">
      <w:pPr>
        <w:pStyle w:val="ListParagraph"/>
        <w:numPr>
          <w:ilvl w:val="0"/>
          <w:numId w:val="1"/>
        </w:numPr>
        <w:autoSpaceDE w:val="0"/>
        <w:autoSpaceDN w:val="0"/>
        <w:adjustRightInd w:val="0"/>
        <w:spacing w:after="36" w:line="240" w:lineRule="auto"/>
        <w:ind w:right="14"/>
        <w:rPr>
          <w:rFonts w:ascii="Sakal Marathi" w:eastAsia="@AR PL UKai CN" w:hAnsi="Sakal Marathi" w:cs="Sakal Marathi"/>
          <w:szCs w:val="22"/>
        </w:rPr>
      </w:pPr>
      <w:r>
        <w:t>Before planting sugarcane before cultivation, 1 liter of liquid in each of 100 liters of water in 100 liters of water, phosphorus dissolved bacteria (bisilus megatorium 1 x108 CFU/ ml) and the bacteria that dissolly dissolve (Sudomonos Feturia 1 x 108 CECU). Make minutes should be sown.</w:t>
      </w:r>
    </w:p>
    <w:p w14:paraId="0E3BC2EF" w14:textId="77777777" w:rsidR="006E08BB" w:rsidRPr="00053060" w:rsidRDefault="006E08BB" w:rsidP="006E08BB">
      <w:pPr>
        <w:pStyle w:val="ListParagraph"/>
        <w:autoSpaceDE w:val="0"/>
        <w:autoSpaceDN w:val="0"/>
        <w:adjustRightInd w:val="0"/>
        <w:spacing w:after="35" w:line="240" w:lineRule="auto"/>
        <w:ind w:right="5" w:firstLine="0"/>
        <w:rPr>
          <w:rFonts w:ascii="Sakal Marathi" w:eastAsia="@AR PL UKai CN" w:hAnsi="Sakal Marathi" w:cs="Sakal Marathi"/>
          <w:szCs w:val="22"/>
        </w:rPr>
      </w:pPr>
      <w:r>
        <w:t>Or</w:t>
      </w:r>
    </w:p>
    <w:p w14:paraId="25B1FB4E" w14:textId="77777777" w:rsidR="006E08BB" w:rsidRPr="00053060" w:rsidRDefault="006E08BB" w:rsidP="006E08BB">
      <w:pPr>
        <w:pStyle w:val="ListParagraph"/>
        <w:numPr>
          <w:ilvl w:val="0"/>
          <w:numId w:val="2"/>
        </w:numPr>
        <w:autoSpaceDE w:val="0"/>
        <w:autoSpaceDN w:val="0"/>
        <w:adjustRightInd w:val="0"/>
        <w:spacing w:after="35" w:line="240" w:lineRule="auto"/>
        <w:ind w:right="5"/>
        <w:rPr>
          <w:rFonts w:ascii="Sakal Marathi" w:eastAsia="@AR PL UKai CN" w:hAnsi="Sakal Marathi" w:cs="Sakal Marathi"/>
          <w:szCs w:val="22"/>
        </w:rPr>
      </w:pPr>
      <w:r>
        <w:t>In the planting method of sugarcane planting, spray 1 liter of liquid asatobacter on 50 liters of water in 50 liters of water while planting is 30 days before planting and mixed with 1 liter of water that dissolves the liquid phosphorus after 60 days after planting.</w:t>
      </w:r>
    </w:p>
    <w:p w14:paraId="3802A6D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any of the above, the sugarcane crop crop planted in the above method is mixed with 1 liter of liquid asateobacter in 100 liters of water after 60 days.</w:t>
      </w:r>
    </w:p>
    <w:p w14:paraId="58C684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Spray and mix the fluid dissolved + peeling bacteria with 1 liter of 100 liters of water each.</w:t>
      </w:r>
    </w:p>
    <w:p w14:paraId="52DDD2F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53. During the sugarcane processing, 500 l./ha for the slopes for 30, 60, 90 and 120 days after the planting process and infection. Biological slurry (1 liter of water- 1 liter, indigenous cow dung, organic cows- 10 grams, home-grown basin-5 grams, buttermilk-10 ml, 5 grams of soil-5 grams, wooden wanding oil, wooden wandering oil- 1 ml), bassotobacter, bassotobacter. Streeta, Fretua A orrensia, Basilus Megaterium, Thyobacillus Thyoxidans, Thyobacillus Feroxidance, Lacobacillus Planantaram, Rhodosudomonas acidophyllus and Rodosudomonas Palusteris) and 8 days. With the recommended chemical fertilizer and dung amount (250: 115: 115 km nitrate, phosphorus, palash/ ha and 25 ton/ ha.</w:t>
      </w:r>
    </w:p>
    <w:p w14:paraId="22F43FCE"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0F407A09"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Agricultural engineering</w:t>
      </w:r>
    </w:p>
    <w:p w14:paraId="37966796"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Engineering</w:t>
      </w:r>
    </w:p>
    <w:p w14:paraId="2010C7CD"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54. It is recommended to use a set of innovative agricultural implements for developed innovative agricultural implements for reducing labor in dry farming as well as in dryland, time and cost.</w:t>
      </w:r>
    </w:p>
    <w:p w14:paraId="3ECDC2F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A set of innovative agricultural implements for a member of the developed dry farming</w:t>
      </w:r>
    </w:p>
    <w:p w14:paraId="76BC4541"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1. The tractorly flower atomatic reversal plower</w:t>
      </w:r>
    </w:p>
    <w:p w14:paraId="2FB9C72D"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2. Tractorly flowers Moal Nanger 4</w:t>
      </w:r>
    </w:p>
    <w:p w14:paraId="051AC6DE"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3. Tractorly flowers to produce a closed steam</w:t>
      </w:r>
    </w:p>
    <w:p w14:paraId="6F4BEAFE"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4. The steamy tools closed the tractor</w:t>
      </w:r>
    </w:p>
    <w:p w14:paraId="4E8302E4"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5. Tractorly flowers Suriy Varamba Multipurpose Token Machine</w:t>
      </w:r>
    </w:p>
    <w:p w14:paraId="1312BEF8"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6. Low horsepower (25 hp) tractorly flower Surrey Varamba Multipurpose Token Machine</w:t>
      </w:r>
    </w:p>
    <w:p w14:paraId="5134F746"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7. Power tiller chawl flowers the multipurpose token device</w:t>
      </w:r>
    </w:p>
    <w:p w14:paraId="77FF27B2"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8. Electric motor -rolled flowers kadba kutti device</w:t>
      </w:r>
    </w:p>
    <w:p w14:paraId="12A2CDC1"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9. Believers Multipurpose Flower Agricultural Assessment Fights (Machine)</w:t>
      </w:r>
    </w:p>
    <w:p w14:paraId="0ABC22C8" w14:textId="77777777" w:rsidR="006E08BB" w:rsidRPr="00053060" w:rsidRDefault="006E08BB" w:rsidP="006E08BB">
      <w:pPr>
        <w:autoSpaceDE w:val="0"/>
        <w:autoSpaceDN w:val="0"/>
        <w:adjustRightInd w:val="0"/>
        <w:spacing w:after="36" w:line="240" w:lineRule="auto"/>
        <w:ind w:left="1094" w:right="14" w:hanging="450"/>
        <w:rPr>
          <w:rFonts w:ascii="Sakal Marathi" w:eastAsia="@AR PL UKai CN" w:hAnsi="Sakal Marathi" w:cs="Sakal Marathi"/>
          <w:szCs w:val="22"/>
        </w:rPr>
      </w:pPr>
      <w:r>
        <w:t>10. Human flowers</w:t>
      </w:r>
    </w:p>
    <w:p w14:paraId="6E8F18F0" w14:textId="77777777" w:rsidR="006E08BB" w:rsidRPr="00053060" w:rsidRDefault="006E08BB" w:rsidP="006E08BB">
      <w:pPr>
        <w:autoSpaceDE w:val="0"/>
        <w:autoSpaceDN w:val="0"/>
        <w:adjustRightInd w:val="0"/>
        <w:spacing w:after="295" w:line="240" w:lineRule="auto"/>
        <w:ind w:left="1094" w:right="14" w:hanging="450"/>
        <w:rPr>
          <w:rFonts w:ascii="Sakal Marathi" w:eastAsia="@AR PL UKai CN" w:hAnsi="Sakal Marathi" w:cs="Sakal Marathi"/>
          <w:szCs w:val="22"/>
        </w:rPr>
      </w:pPr>
      <w:r>
        <w:t>11. Man -sized flower sorghum harvesting tools</w:t>
      </w:r>
    </w:p>
    <w:p w14:paraId="02BC9791" w14:textId="77777777" w:rsidR="006E08BB" w:rsidRPr="00053060" w:rsidRDefault="006E08BB" w:rsidP="006E08BB">
      <w:pPr>
        <w:autoSpaceDE w:val="0"/>
        <w:autoSpaceDN w:val="0"/>
        <w:adjustRightInd w:val="0"/>
        <w:spacing w:after="310" w:line="240" w:lineRule="auto"/>
        <w:ind w:left="498" w:right="14" w:hanging="484"/>
        <w:rPr>
          <w:rFonts w:ascii="Sakal Marathi" w:eastAsia="@AR PL UKai CN" w:hAnsi="Sakal Marathi" w:cs="Sakal Marathi"/>
          <w:szCs w:val="22"/>
        </w:rPr>
      </w:pPr>
      <w:r>
        <w:t>55. It is recommended to use a low -cost plant operating with wind to protect the sorghum from the walnuts at 25 meters away.</w:t>
      </w:r>
    </w:p>
    <w:p w14:paraId="180F4A34"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56. Sitafafal 150 cm. It is recommended to cover the LDPE bag (50 microns) with a metros (1 %) coated in the temperature for 16 days.</w:t>
      </w:r>
    </w:p>
    <w:p w14:paraId="1D9E6D09" w14:textId="77777777" w:rsidR="006E08BB" w:rsidRPr="00053060" w:rsidRDefault="006E08BB" w:rsidP="006E08BB">
      <w:pPr>
        <w:autoSpaceDE w:val="0"/>
        <w:autoSpaceDN w:val="0"/>
        <w:adjustRightInd w:val="0"/>
        <w:spacing w:after="257" w:line="240" w:lineRule="auto"/>
        <w:ind w:left="498" w:right="14" w:hanging="484"/>
        <w:rPr>
          <w:rFonts w:ascii="Sakal Marathi" w:eastAsia="@AR PL UKai CN" w:hAnsi="Sakal Marathi" w:cs="Sakal Marathi"/>
          <w:szCs w:val="22"/>
        </w:rPr>
      </w:pPr>
      <w:r>
        <w:t>56. Sitafafal 150 cm. It is recommended to cover the LDPE bag (50 microns) with a metros (1 %) coated in the temperature for 16 days.</w:t>
      </w:r>
    </w:p>
    <w:p w14:paraId="61C9A8F7"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Water and water conservation</w:t>
      </w:r>
    </w:p>
    <w:p w14:paraId="1063FC80"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58. To increase the stabilization of the soil, it is recommended to create a compartment bed in the field and create deep consecutive consecutive plans in orchards (mangoes), forest and niche soil.</w:t>
      </w:r>
    </w:p>
    <w:p w14:paraId="66DA7C23"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58. To increase the stabilization of the soil, it is recommended to create a compartment bed in the field and create deep consecutive consecutive plans in orchards (mangoes), forest and niche soil.</w:t>
      </w:r>
    </w:p>
    <w:p w14:paraId="66D9290C" w14:textId="77777777" w:rsidR="006E08BB" w:rsidRPr="00053060" w:rsidRDefault="006E08BB" w:rsidP="006E08BB">
      <w:pPr>
        <w:autoSpaceDE w:val="0"/>
        <w:autoSpaceDN w:val="0"/>
        <w:adjustRightInd w:val="0"/>
        <w:spacing w:after="36" w:line="240" w:lineRule="auto"/>
        <w:ind w:left="498" w:right="14" w:hanging="484"/>
        <w:rPr>
          <w:rFonts w:ascii="Sakal Marathi" w:eastAsia="@AR PL UKai CN" w:hAnsi="Sakal Marathi" w:cs="Sakal Marathi"/>
          <w:szCs w:val="22"/>
        </w:rPr>
      </w:pPr>
      <w:r>
        <w:t>To get and improve the fertility of the soil, the slopes around the tree are a horizontal half -moon and 1 m from the tree. 1.5m on the slope on the end. 30 cm in length Width and 45 cm. It is recommended to remove the graz of the room and cover the column of the crop residue.</w:t>
      </w:r>
    </w:p>
    <w:p w14:paraId="3408A580" w14:textId="77777777" w:rsidR="006E08BB" w:rsidRPr="00053060" w:rsidRDefault="006E08BB" w:rsidP="006E08BB">
      <w:pPr>
        <w:autoSpaceDE w:val="0"/>
        <w:autoSpaceDN w:val="0"/>
        <w:adjustRightInd w:val="0"/>
        <w:spacing w:line="240" w:lineRule="auto"/>
        <w:ind w:left="492" w:right="111"/>
        <w:rPr>
          <w:rFonts w:ascii="Sakal Marathi" w:eastAsia="@AR PL UKai CN" w:hAnsi="Sakal Marathi" w:cs="Sakal Marathi"/>
          <w:szCs w:val="22"/>
        </w:rPr>
      </w:pPr>
      <w:r>
        <w:t>To get and improve the fertility of the soil, the slopes around the tree are a horizontal half -moon and 1 m from the tree. 1.5m on the slope on the end. 30 cm in length Width and 45 cm. It is recommended to remove the graz of the room and cover the column of the crop residue.</w:t>
      </w:r>
    </w:p>
    <w:p w14:paraId="4AC1E7CE" w14:textId="77777777" w:rsidR="006E08BB" w:rsidRPr="00053060" w:rsidRDefault="006E08BB" w:rsidP="006E08BB">
      <w:pPr>
        <w:autoSpaceDE w:val="0"/>
        <w:autoSpaceDN w:val="0"/>
        <w:adjustRightInd w:val="0"/>
        <w:spacing w:after="314" w:line="240" w:lineRule="auto"/>
        <w:ind w:left="540" w:right="522" w:hanging="630"/>
        <w:rPr>
          <w:rFonts w:ascii="Sakal Marathi" w:eastAsia="@AR PL UKai CN" w:hAnsi="Sakal Marathi" w:cs="Sakal Marathi"/>
          <w:szCs w:val="22"/>
        </w:rPr>
      </w:pPr>
      <w:r>
        <w:t>60. Considering the uncertainty of rainfall in the drought -prone section of Maharashtra, more than 180 cm on the surrounding surroundings made by producing turkey seedlings to maintain more yield, financial gain and moisture in the soil. x 30 cm In the distance (the planting of the seedlings should be leaving a line in one side in the central line). Also at 37.5 km/ha at the time of completion. It is recommended to give the Palash recommendation with the recommendation (25:50 Nitr: phosphorus km / ha. + 2 tonnes of dung / ha).</w:t>
      </w:r>
    </w:p>
    <w:p w14:paraId="0BE6AE8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61. The combined effect of the load determined by the Analytical Higherry Processor is recommended by the index (0-1 scale) to determine the sorting of the Watershed Area Development Program.</w:t>
      </w:r>
    </w:p>
    <w:tbl>
      <w:tblPr>
        <w:tblW w:w="0" w:type="auto"/>
        <w:tblInd w:w="391" w:type="dxa"/>
        <w:tblLayout w:type="fixed"/>
        <w:tblCellMar>
          <w:left w:w="111" w:type="dxa"/>
          <w:right w:w="111" w:type="dxa"/>
        </w:tblCellMar>
        <w:tblLook w:val="0000" w:firstRow="0" w:lastRow="0" w:firstColumn="0" w:lastColumn="0" w:noHBand="0" w:noVBand="0"/>
      </w:tblPr>
      <w:tblGrid>
        <w:gridCol w:w="1283"/>
        <w:gridCol w:w="835"/>
        <w:gridCol w:w="1497"/>
        <w:gridCol w:w="1366"/>
        <w:gridCol w:w="1360"/>
        <w:gridCol w:w="847"/>
      </w:tblGrid>
      <w:tr w:rsidR="006E08BB" w:rsidRPr="00053060" w14:paraId="0FBEEF9A" w14:textId="77777777" w:rsidTr="00DC016E">
        <w:tc>
          <w:tcPr>
            <w:tcW w:w="1283" w:type="dxa"/>
            <w:tcBorders>
              <w:top w:val="single" w:sz="6" w:space="0" w:color="auto"/>
              <w:left w:val="single" w:sz="6" w:space="0" w:color="auto"/>
              <w:bottom w:val="single" w:sz="6" w:space="0" w:color="auto"/>
              <w:right w:val="single" w:sz="6" w:space="0" w:color="auto"/>
            </w:tcBorders>
          </w:tcPr>
          <w:p>
            <w:r>
              <w:t>Impact coordination</w:t>
            </w:r>
          </w:p>
        </w:tc>
        <w:tc>
          <w:tcPr>
            <w:tcW w:w="835" w:type="dxa"/>
            <w:tcBorders>
              <w:top w:val="single" w:sz="6" w:space="0" w:color="auto"/>
              <w:left w:val="single" w:sz="6" w:space="0" w:color="auto"/>
              <w:bottom w:val="single" w:sz="6" w:space="0" w:color="auto"/>
              <w:right w:val="single" w:sz="6" w:space="0" w:color="auto"/>
            </w:tcBorders>
          </w:tcPr>
          <w:p>
            <w:r>
              <w:t>0.20</w:t>
            </w:r>
          </w:p>
        </w:tc>
        <w:tc>
          <w:tcPr>
            <w:tcW w:w="1497" w:type="dxa"/>
            <w:tcBorders>
              <w:top w:val="single" w:sz="6" w:space="0" w:color="auto"/>
              <w:left w:val="single" w:sz="6" w:space="0" w:color="auto"/>
              <w:bottom w:val="single" w:sz="6" w:space="0" w:color="auto"/>
              <w:right w:val="single" w:sz="6" w:space="0" w:color="auto"/>
            </w:tcBorders>
          </w:tcPr>
          <w:p>
            <w:r>
              <w:t>0.21 to 0.40</w:t>
            </w:r>
          </w:p>
        </w:tc>
        <w:tc>
          <w:tcPr>
            <w:tcW w:w="1366" w:type="dxa"/>
            <w:tcBorders>
              <w:top w:val="single" w:sz="6" w:space="0" w:color="auto"/>
              <w:left w:val="single" w:sz="6" w:space="0" w:color="auto"/>
              <w:bottom w:val="single" w:sz="6" w:space="0" w:color="auto"/>
              <w:right w:val="single" w:sz="6" w:space="0" w:color="auto"/>
            </w:tcBorders>
          </w:tcPr>
          <w:p>
            <w:r>
              <w:t>0.41 to 0.60</w:t>
            </w:r>
          </w:p>
        </w:tc>
        <w:tc>
          <w:tcPr>
            <w:tcW w:w="1360" w:type="dxa"/>
            <w:tcBorders>
              <w:top w:val="single" w:sz="6" w:space="0" w:color="auto"/>
              <w:left w:val="single" w:sz="6" w:space="0" w:color="auto"/>
              <w:bottom w:val="single" w:sz="6" w:space="0" w:color="auto"/>
              <w:right w:val="single" w:sz="6" w:space="0" w:color="auto"/>
            </w:tcBorders>
          </w:tcPr>
          <w:p>
            <w:r>
              <w:t>0.61 to 0.80</w:t>
            </w:r>
          </w:p>
        </w:tc>
        <w:tc>
          <w:tcPr>
            <w:tcW w:w="847" w:type="dxa"/>
            <w:tcBorders>
              <w:top w:val="single" w:sz="6" w:space="0" w:color="auto"/>
              <w:left w:val="single" w:sz="6" w:space="0" w:color="auto"/>
              <w:bottom w:val="single" w:sz="6" w:space="0" w:color="auto"/>
              <w:right w:val="single" w:sz="6" w:space="0" w:color="auto"/>
            </w:tcBorders>
          </w:tcPr>
          <w:p>
            <w:r>
              <w:t>0.80</w:t>
            </w:r>
          </w:p>
        </w:tc>
      </w:tr>
      <w:tr w:rsidR="006E08BB" w:rsidRPr="00053060" w14:paraId="40A210E6" w14:textId="77777777" w:rsidTr="00DC016E">
        <w:tc>
          <w:tcPr>
            <w:tcW w:w="1283" w:type="dxa"/>
            <w:tcBorders>
              <w:top w:val="single" w:sz="6" w:space="0" w:color="auto"/>
              <w:left w:val="single" w:sz="6" w:space="0" w:color="auto"/>
              <w:bottom w:val="single" w:sz="6" w:space="0" w:color="auto"/>
              <w:right w:val="single" w:sz="6" w:space="0" w:color="auto"/>
            </w:tcBorders>
          </w:tcPr>
          <w:p>
            <w:r>
              <w:t>Poor</w:t>
            </w:r>
          </w:p>
        </w:tc>
        <w:tc>
          <w:tcPr>
            <w:tcW w:w="835" w:type="dxa"/>
            <w:tcBorders>
              <w:top w:val="single" w:sz="6" w:space="0" w:color="auto"/>
              <w:left w:val="single" w:sz="6" w:space="0" w:color="auto"/>
              <w:bottom w:val="single" w:sz="6" w:space="0" w:color="auto"/>
              <w:right w:val="single" w:sz="6" w:space="0" w:color="auto"/>
            </w:tcBorders>
          </w:tcPr>
          <w:p>
            <w:r>
              <w:t>Poor</w:t>
            </w:r>
          </w:p>
        </w:tc>
        <w:tc>
          <w:tcPr>
            <w:tcW w:w="1497" w:type="dxa"/>
            <w:tcBorders>
              <w:top w:val="single" w:sz="6" w:space="0" w:color="auto"/>
              <w:left w:val="single" w:sz="6" w:space="0" w:color="auto"/>
              <w:bottom w:val="single" w:sz="6" w:space="0" w:color="auto"/>
              <w:right w:val="single" w:sz="6" w:space="0" w:color="auto"/>
            </w:tcBorders>
          </w:tcPr>
          <w:p>
            <w:r>
              <w:t>Good</w:t>
            </w:r>
          </w:p>
        </w:tc>
        <w:tc>
          <w:tcPr>
            <w:tcW w:w="1366" w:type="dxa"/>
            <w:tcBorders>
              <w:top w:val="single" w:sz="6" w:space="0" w:color="auto"/>
              <w:left w:val="single" w:sz="6" w:space="0" w:color="auto"/>
              <w:bottom w:val="single" w:sz="6" w:space="0" w:color="auto"/>
              <w:right w:val="single" w:sz="6" w:space="0" w:color="auto"/>
            </w:tcBorders>
          </w:tcPr>
          <w:p>
            <w:r>
              <w:t>Admirable</w:t>
            </w:r>
          </w:p>
        </w:tc>
        <w:tc>
          <w:tcPr>
            <w:tcW w:w="1360" w:type="dxa"/>
            <w:tcBorders>
              <w:top w:val="single" w:sz="6" w:space="0" w:color="auto"/>
              <w:left w:val="single" w:sz="6" w:space="0" w:color="auto"/>
              <w:bottom w:val="single" w:sz="6" w:space="0" w:color="auto"/>
              <w:right w:val="single" w:sz="6" w:space="0" w:color="auto"/>
            </w:tcBorders>
          </w:tcPr>
          <w:p>
            <w:r>
              <w:t>Admirable</w:t>
            </w:r>
          </w:p>
        </w:tc>
        <w:tc>
          <w:tcPr>
            <w:tcW w:w="847" w:type="dxa"/>
            <w:tcBorders>
              <w:top w:val="single" w:sz="6" w:space="0" w:color="auto"/>
              <w:left w:val="single" w:sz="6" w:space="0" w:color="auto"/>
              <w:bottom w:val="single" w:sz="6" w:space="0" w:color="auto"/>
              <w:right w:val="single" w:sz="6" w:space="0" w:color="auto"/>
            </w:tcBorders>
          </w:tcPr>
          <w:p>
            <w:r>
              <w:t>Admirable</w:t>
            </w:r>
          </w:p>
        </w:tc>
      </w:tr>
    </w:tbl>
    <w:p w14:paraId="246F2930"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p>
    <w:p w14:paraId="578BE3EA"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Digital Agriculture</w:t>
      </w:r>
    </w:p>
    <w:p w14:paraId="2CB35AC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62. To create a mobile application needed to broadcast the picnic production and valuation technology and management methods, it is recommended to use all the inclusive applications developed by the flower crop management developed by Mahatma Phule Agricultural University.</w:t>
      </w:r>
    </w:p>
    <w:p w14:paraId="77AF5FA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63. Tomatoes, onion, potato, kalingad and red pumpkin crop production and value added technology; And it is recommended to use mobile applications such as flower tomatoes, flowers onion, flower potato, flowers and flower copper pumpkin, developed by Mahatma Phule Agricultural University, developed by Mahatma Phule Agricultural University.</w:t>
      </w:r>
    </w:p>
    <w:p w14:paraId="1DF5B38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64. It is recommended to use a comprehensive application of flowers VLCCP developed by Mahatma Phule Agricultural University to create mobile and web system for emergency crop planning at village or village level.</w:t>
      </w:r>
    </w:p>
    <w:p w14:paraId="75F539DA"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65. The following various types of IOT enabled IOT enabled IOT enabled IOT enabled Automatic Meteorological Centers (PSWS) to be developed by Mahatma Phule Agricultural University, for the actual timely information record, displayed, display and re -receiving the specified weather factors.</w:t>
      </w:r>
    </w:p>
    <w:p w14:paraId="5BB94B0B" w14:textId="77777777" w:rsidR="006E08BB" w:rsidRPr="00053060" w:rsidRDefault="006E08BB" w:rsidP="006E08BB">
      <w:pPr>
        <w:autoSpaceDE w:val="0"/>
        <w:autoSpaceDN w:val="0"/>
        <w:adjustRightInd w:val="0"/>
        <w:spacing w:line="240" w:lineRule="auto"/>
        <w:ind w:left="10" w:right="10" w:firstLine="8"/>
        <w:rPr>
          <w:rFonts w:ascii="Sakal Marathi" w:eastAsia="@AR PL UKai CN" w:hAnsi="Sakal Marathi" w:cs="Sakal Marathi"/>
          <w:szCs w:val="22"/>
        </w:rPr>
      </w:pPr>
      <w:r>
        <w:t>Recommended.</w:t>
      </w:r>
    </w:p>
    <w:p w14:paraId="6E80BFBB"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- 1: Rain</w:t>
      </w:r>
    </w:p>
    <w:p w14:paraId="5C4867DC"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Types - 2 : Temperature and humidity</w:t>
      </w:r>
    </w:p>
    <w:p w14:paraId="60C557BC"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- 3: Temperature, humidity and rainfall</w:t>
      </w:r>
    </w:p>
    <w:p w14:paraId="0DC3A7F5"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- 4: Temperature, humidity, rainfall, speed of wind and direction of wind</w:t>
      </w:r>
    </w:p>
    <w:p w14:paraId="260F219F"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- 5: Temperature, humidity, rainfall, speed of wind, direction of wind and solar emissions</w:t>
      </w:r>
    </w:p>
    <w:p w14:paraId="2D898C68" w14:textId="77777777" w:rsidR="006E08BB" w:rsidRPr="00053060" w:rsidRDefault="006E08BB" w:rsidP="006E08BB">
      <w:pPr>
        <w:pStyle w:val="ListParagraph"/>
        <w:numPr>
          <w:ilvl w:val="0"/>
          <w:numId w:val="2"/>
        </w:numPr>
        <w:autoSpaceDE w:val="0"/>
        <w:autoSpaceDN w:val="0"/>
        <w:adjustRightInd w:val="0"/>
        <w:spacing w:line="240" w:lineRule="auto"/>
        <w:ind w:right="10"/>
        <w:rPr>
          <w:rFonts w:ascii="Sakal Marathi" w:eastAsia="@AR PL UKai CN" w:hAnsi="Sakal Marathi" w:cs="Sakal Marathi"/>
          <w:szCs w:val="22"/>
        </w:rPr>
      </w:pPr>
      <w:r>
        <w:t>PSWS- Type - 6: Temperature, humidity, rainfall, wind speed, wind direction, solar emissions, noise pollution and air quality index</w:t>
      </w:r>
    </w:p>
    <w:p w14:paraId="10DC3BBD" w14:textId="77777777" w:rsidR="006E08BB" w:rsidRPr="00053060" w:rsidRDefault="006E08BB" w:rsidP="006E08BB">
      <w:pPr>
        <w:autoSpaceDE w:val="0"/>
        <w:autoSpaceDN w:val="0"/>
        <w:adjustRightInd w:val="0"/>
        <w:spacing w:line="240" w:lineRule="auto"/>
        <w:ind w:left="18" w:firstLine="0"/>
        <w:jc w:val="left"/>
        <w:rPr>
          <w:rFonts w:ascii="Sakal Marathi" w:eastAsia="@AR PL UKai CN" w:hAnsi="Sakal Marathi" w:cs="Sakal Marathi"/>
          <w:szCs w:val="22"/>
        </w:rPr>
      </w:pPr>
      <w:r/>
    </w:p>
    <w:p w14:paraId="6BEC7FD9"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66. It is recommended to use the IOT capable small weather station following the easily migratory developed by Mahatma Phule Agricultural University to remove the information, stored, displaying and re -receiving the actual time of the specified weather components.</w:t>
      </w:r>
    </w:p>
    <w:p w14:paraId="6AF19EE4"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Small - WS - Types - 0 ah temperature and wetness</w:t>
      </w:r>
    </w:p>
    <w:p w14:paraId="526982CB"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STST - Types - Types - 0B Psize temperature, humidity and depression</w:t>
      </w:r>
    </w:p>
    <w:p w14:paraId="34CB8A3A" w14:textId="77777777" w:rsidR="006E08BB" w:rsidRPr="00053060" w:rsidRDefault="006E08BB" w:rsidP="006E08BB">
      <w:pPr>
        <w:autoSpaceDE w:val="0"/>
        <w:autoSpaceDN w:val="0"/>
        <w:adjustRightInd w:val="0"/>
        <w:spacing w:line="240" w:lineRule="auto"/>
        <w:jc w:val="left"/>
        <w:rPr>
          <w:rFonts w:ascii="Sakal Marathi" w:eastAsia="@AR PL UKai CN" w:hAnsi="Sakal Marathi" w:cs="Sakal Marathi"/>
          <w:szCs w:val="22"/>
        </w:rPr>
      </w:pPr>
      <w:r/>
    </w:p>
    <w:p w14:paraId="7F829CCC" w14:textId="77777777" w:rsidR="006E08BB" w:rsidRPr="00053060" w:rsidRDefault="006E08BB" w:rsidP="006E08BB">
      <w:pPr>
        <w:autoSpaceDE w:val="0"/>
        <w:autoSpaceDN w:val="0"/>
        <w:adjustRightInd w:val="0"/>
        <w:spacing w:line="240" w:lineRule="auto"/>
        <w:ind w:left="0" w:right="14" w:firstLine="0"/>
        <w:jc w:val="left"/>
        <w:rPr>
          <w:rFonts w:ascii="Sakal Marathi" w:eastAsia="@AR PL UKai CN" w:hAnsi="Sakal Marathi" w:cs="Sakal Marathi"/>
          <w:szCs w:val="22"/>
        </w:rPr>
      </w:pPr>
      <w:r>
        <w:t>67. Tipping bucket types of rainfall on the basis of rainfall on the basis of rainfall on the basis of the actual timely rainfall index</w:t>
      </w:r>
    </w:p>
    <w:p w14:paraId="50C6341F" w14:textId="77777777" w:rsidR="006E08BB" w:rsidRPr="00053060" w:rsidRDefault="006E08BB" w:rsidP="006E08BB">
      <w:pPr>
        <w:autoSpaceDE w:val="0"/>
        <w:autoSpaceDN w:val="0"/>
        <w:adjustRightInd w:val="0"/>
        <w:spacing w:line="240" w:lineRule="auto"/>
        <w:ind w:left="0" w:right="14" w:firstLine="720"/>
        <w:jc w:val="left"/>
        <w:rPr>
          <w:rFonts w:ascii="Sakal Marathi" w:eastAsia="@AR PL UKai CN" w:hAnsi="Sakal Marathi" w:cs="Sakal Marathi"/>
          <w:szCs w:val="22"/>
        </w:rPr>
      </w:pPr>
      <w:r>
        <w:t>Flowers Renault Rainfol Electrical Estimator Mobile Application developed by Mahatma Phule Agricultural University to remove</w:t>
      </w:r>
    </w:p>
    <w:p w14:paraId="5ECA6665" w14:textId="77777777" w:rsidR="006E08BB" w:rsidRPr="00053060" w:rsidRDefault="006E08BB" w:rsidP="006E08BB">
      <w:pPr>
        <w:autoSpaceDE w:val="0"/>
        <w:autoSpaceDN w:val="0"/>
        <w:adjustRightInd w:val="0"/>
        <w:spacing w:line="240" w:lineRule="auto"/>
        <w:ind w:left="0" w:right="14" w:firstLine="720"/>
        <w:jc w:val="left"/>
        <w:rPr>
          <w:rFonts w:ascii="Sakal Marathi" w:eastAsia="@AR PL UKai CN" w:hAnsi="Sakal Marathi" w:cs="Sakal Marathi"/>
          <w:szCs w:val="22"/>
        </w:rPr>
      </w:pPr>
      <w:r>
        <w:t>It is recommended to use.</w:t>
      </w:r>
    </w:p>
    <w:p w14:paraId="15C7286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68. It is recommended to use the IOT competent flower trench water level recorder (PTWLR) mobile application developed by Mahatma Phule Agricultural University to measure the level of grazing at the actual time.</w:t>
      </w:r>
    </w:p>
    <w:p w14:paraId="1466C17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69. It is recommended to use the flowers developed by the Mahatma Phule Agricultural University, the two-line distance 2-4 meters and the height of the tree in the height of the tree in less than 3 meters.</w:t>
      </w:r>
    </w:p>
    <w:p w14:paraId="4519440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70. In the sugarcane crop, it is recommended to run a 4 meter wide belt at a speed of 5 meters per second from a height of 5 meters to the drone sugarcane while spraying with drone (battery operated hexopter/ quadcapter and engine operated quadcapter).</w:t>
      </w:r>
    </w:p>
    <w:p w14:paraId="7553B128"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71. For irrigation management, the Mahatma Phule Agricultural University has developed on the basis of the Dharati (capacitance) to measure the moisture of different types of soil at the time. It is recommended to use the soil moisture sensors of the rooms.</w:t>
      </w:r>
    </w:p>
    <w:p w14:paraId="26C04BF6"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72. The flowers developed by Mahatma Phule Agricultural University, which are advised by the Mahatma Phule Agricultural University, who estimates the heat stress that comes on the actual time and specific locals, is recommended to use the web and mobile application based on the temperature humidity index.</w:t>
      </w:r>
    </w:p>
    <w:p w14:paraId="3A2EDCB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73. The IOT capable system of the environmental control IOT capable system based on the temperature humidity index based by Mahatma Phule Agricultural University is being developed in order to manage the heat stress on animals in the herd.</w:t>
      </w:r>
    </w:p>
    <w:p w14:paraId="32D6CCE6" w14:textId="77777777" w:rsidR="006E08BB" w:rsidRPr="00053060" w:rsidRDefault="006E08BB" w:rsidP="006E08BB">
      <w:pPr>
        <w:autoSpaceDE w:val="0"/>
        <w:autoSpaceDN w:val="0"/>
        <w:adjustRightInd w:val="0"/>
        <w:spacing w:line="240" w:lineRule="auto"/>
        <w:ind w:right="14"/>
        <w:rPr>
          <w:rFonts w:ascii="Sakal Marathi" w:eastAsia="@AR PL UKai CN" w:hAnsi="Sakal Marathi" w:cs="Sakal Marathi"/>
          <w:szCs w:val="22"/>
        </w:rPr>
      </w:pPr>
      <w:r>
        <w:t>74. To determine the need for water needs of the rabi gram crop, the 'crop coefficient' mentioned in the following table is recommended.</w:t>
      </w:r>
    </w:p>
    <w:p w14:paraId="757F5AA9"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W w:w="0" w:type="auto"/>
        <w:tblLayout w:type="fixed"/>
        <w:tblCellMar>
          <w:left w:w="218" w:type="dxa"/>
          <w:right w:w="218" w:type="dxa"/>
        </w:tblCellMar>
        <w:tblLook w:val="0000" w:firstRow="0" w:lastRow="0" w:firstColumn="0" w:lastColumn="0" w:noHBand="0" w:noVBand="0"/>
      </w:tblPr>
      <w:tblGrid>
        <w:gridCol w:w="1839"/>
        <w:gridCol w:w="1116"/>
        <w:gridCol w:w="1837"/>
        <w:gridCol w:w="1161"/>
      </w:tblGrid>
      <w:tr w:rsidR="006E08BB" w:rsidRPr="00053060" w14:paraId="047310E7" w14:textId="77777777" w:rsidTr="00DC016E">
        <w:tc>
          <w:tcPr>
            <w:tcW w:w="1839" w:type="dxa"/>
            <w:tcBorders>
              <w:top w:val="single" w:sz="6" w:space="0" w:color="auto"/>
              <w:left w:val="single" w:sz="6" w:space="0" w:color="auto"/>
              <w:bottom w:val="single" w:sz="6" w:space="0" w:color="auto"/>
              <w:right w:val="single" w:sz="6" w:space="0" w:color="auto"/>
            </w:tcBorders>
          </w:tcPr>
          <w:p>
            <w:r>
              <w:t>the week from noaur</w:t>
            </w:r>
          </w:p>
        </w:tc>
        <w:tc>
          <w:tcPr>
            <w:tcW w:w="1116" w:type="dxa"/>
            <w:tcBorders>
              <w:top w:val="single" w:sz="6" w:space="0" w:color="auto"/>
              <w:left w:val="single" w:sz="6" w:space="0" w:color="auto"/>
              <w:bottom w:val="single" w:sz="6" w:space="0" w:color="auto"/>
              <w:right w:val="single" w:sz="6" w:space="0" w:color="auto"/>
            </w:tcBorders>
          </w:tcPr>
          <w:p>
            <w:r>
              <w:t>NRH $ coefficient</w:t>
            </w:r>
          </w:p>
        </w:tc>
        <w:tc>
          <w:tcPr>
            <w:tcW w:w="1837" w:type="dxa"/>
            <w:tcBorders>
              <w:top w:val="single" w:sz="6" w:space="0" w:color="auto"/>
              <w:left w:val="single" w:sz="6" w:space="0" w:color="auto"/>
              <w:bottom w:val="single" w:sz="6" w:space="0" w:color="auto"/>
              <w:right w:val="single" w:sz="6" w:space="0" w:color="auto"/>
            </w:tcBorders>
          </w:tcPr>
          <w:p>
            <w:r>
              <w:t>Week from noa</w:t>
            </w:r>
          </w:p>
        </w:tc>
        <w:tc>
          <w:tcPr>
            <w:tcW w:w="1161" w:type="dxa"/>
            <w:tcBorders>
              <w:top w:val="single" w:sz="6" w:space="0" w:color="auto"/>
              <w:left w:val="single" w:sz="6" w:space="0" w:color="auto"/>
              <w:bottom w:val="single" w:sz="6" w:space="0" w:color="auto"/>
              <w:right w:val="single" w:sz="6" w:space="0" w:color="auto"/>
            </w:tcBorders>
          </w:tcPr>
          <w:p>
            <w:r>
              <w:t>NR coefficient</w:t>
            </w:r>
          </w:p>
        </w:tc>
      </w:tr>
      <w:tr w:rsidR="006E08BB" w:rsidRPr="00053060" w14:paraId="61911CBA" w14:textId="77777777" w:rsidTr="00DC016E">
        <w:tc>
          <w:tcPr>
            <w:tcW w:w="1839" w:type="dxa"/>
            <w:tcBorders>
              <w:top w:val="single" w:sz="6" w:space="0" w:color="auto"/>
              <w:left w:val="single" w:sz="6" w:space="0" w:color="auto"/>
              <w:bottom w:val="single" w:sz="6" w:space="0" w:color="auto"/>
              <w:right w:val="single" w:sz="6" w:space="0" w:color="auto"/>
            </w:tcBorders>
          </w:tcPr>
          <w:p>
            <w:r>
              <w:t>1.2</w:t>
            </w:r>
          </w:p>
        </w:tc>
        <w:tc>
          <w:tcPr>
            <w:tcW w:w="1116" w:type="dxa"/>
            <w:tcBorders>
              <w:top w:val="single" w:sz="6" w:space="0" w:color="auto"/>
              <w:left w:val="single" w:sz="6" w:space="0" w:color="auto"/>
              <w:bottom w:val="single" w:sz="6" w:space="0" w:color="auto"/>
              <w:right w:val="single" w:sz="6" w:space="0" w:color="auto"/>
            </w:tcBorders>
          </w:tcPr>
          <w:p>
            <w:r>
              <w:t>1.2</w:t>
            </w:r>
          </w:p>
        </w:tc>
        <w:tc>
          <w:tcPr>
            <w:tcW w:w="1837" w:type="dxa"/>
            <w:tcBorders>
              <w:top w:val="single" w:sz="6" w:space="0" w:color="auto"/>
              <w:left w:val="single" w:sz="6" w:space="0" w:color="auto"/>
              <w:bottom w:val="single" w:sz="6" w:space="0" w:color="auto"/>
              <w:right w:val="single" w:sz="6" w:space="0" w:color="auto"/>
            </w:tcBorders>
          </w:tcPr>
          <w:p>
            <w:r>
              <w:t>1.2</w:t>
            </w:r>
          </w:p>
        </w:tc>
        <w:tc>
          <w:tcPr>
            <w:tcW w:w="1161" w:type="dxa"/>
            <w:tcBorders>
              <w:top w:val="single" w:sz="6" w:space="0" w:color="auto"/>
              <w:left w:val="single" w:sz="6" w:space="0" w:color="auto"/>
              <w:bottom w:val="single" w:sz="6" w:space="0" w:color="auto"/>
              <w:right w:val="single" w:sz="6" w:space="0" w:color="auto"/>
            </w:tcBorders>
          </w:tcPr>
          <w:p>
            <w:r>
              <w:t>1.2</w:t>
            </w:r>
          </w:p>
        </w:tc>
      </w:tr>
      <w:tr w:rsidR="006E08BB" w:rsidRPr="00053060" w14:paraId="7858DCA7" w14:textId="77777777" w:rsidTr="00DC016E">
        <w:tc>
          <w:tcPr>
            <w:tcW w:w="1839" w:type="dxa"/>
            <w:tcBorders>
              <w:top w:val="single" w:sz="6" w:space="0" w:color="auto"/>
              <w:left w:val="single" w:sz="6" w:space="0" w:color="auto"/>
              <w:bottom w:val="single" w:sz="6" w:space="0" w:color="auto"/>
              <w:right w:val="single" w:sz="6" w:space="0" w:color="auto"/>
            </w:tcBorders>
          </w:tcPr>
          <w:p>
            <w:r>
              <w:t>1.25</w:t>
            </w:r>
          </w:p>
        </w:tc>
        <w:tc>
          <w:tcPr>
            <w:tcW w:w="1116" w:type="dxa"/>
            <w:tcBorders>
              <w:top w:val="single" w:sz="6" w:space="0" w:color="auto"/>
              <w:left w:val="single" w:sz="6" w:space="0" w:color="auto"/>
              <w:bottom w:val="single" w:sz="6" w:space="0" w:color="auto"/>
              <w:right w:val="single" w:sz="6" w:space="0" w:color="auto"/>
            </w:tcBorders>
          </w:tcPr>
          <w:p>
            <w:r>
              <w:t>1.25</w:t>
            </w:r>
          </w:p>
        </w:tc>
        <w:tc>
          <w:tcPr>
            <w:tcW w:w="1837" w:type="dxa"/>
            <w:tcBorders>
              <w:top w:val="single" w:sz="6" w:space="0" w:color="auto"/>
              <w:left w:val="single" w:sz="6" w:space="0" w:color="auto"/>
              <w:bottom w:val="single" w:sz="6" w:space="0" w:color="auto"/>
              <w:right w:val="single" w:sz="6" w:space="0" w:color="auto"/>
            </w:tcBorders>
          </w:tcPr>
          <w:p>
            <w:r>
              <w:t>1.25</w:t>
            </w:r>
          </w:p>
        </w:tc>
        <w:tc>
          <w:tcPr>
            <w:tcW w:w="1161" w:type="dxa"/>
            <w:tcBorders>
              <w:top w:val="single" w:sz="6" w:space="0" w:color="auto"/>
              <w:left w:val="single" w:sz="6" w:space="0" w:color="auto"/>
              <w:bottom w:val="single" w:sz="6" w:space="0" w:color="auto"/>
              <w:right w:val="single" w:sz="6" w:space="0" w:color="auto"/>
            </w:tcBorders>
          </w:tcPr>
          <w:p>
            <w:r>
              <w:t>1.25</w:t>
            </w:r>
          </w:p>
        </w:tc>
      </w:tr>
      <w:tr w:rsidR="006E08BB" w:rsidRPr="00053060" w14:paraId="18D27646" w14:textId="77777777" w:rsidTr="00DC016E">
        <w:tc>
          <w:tcPr>
            <w:tcW w:w="1839" w:type="dxa"/>
            <w:tcBorders>
              <w:top w:val="single" w:sz="6" w:space="0" w:color="auto"/>
              <w:left w:val="single" w:sz="6" w:space="0" w:color="auto"/>
              <w:bottom w:val="single" w:sz="6" w:space="0" w:color="auto"/>
              <w:right w:val="single" w:sz="6" w:space="0" w:color="auto"/>
            </w:tcBorders>
          </w:tcPr>
          <w:p>
            <w:r>
              <w:t>1.18</w:t>
            </w:r>
          </w:p>
        </w:tc>
        <w:tc>
          <w:tcPr>
            <w:tcW w:w="1116" w:type="dxa"/>
            <w:tcBorders>
              <w:top w:val="single" w:sz="6" w:space="0" w:color="auto"/>
              <w:left w:val="single" w:sz="6" w:space="0" w:color="auto"/>
              <w:bottom w:val="single" w:sz="6" w:space="0" w:color="auto"/>
              <w:right w:val="single" w:sz="6" w:space="0" w:color="auto"/>
            </w:tcBorders>
          </w:tcPr>
          <w:p>
            <w:r>
              <w:t>1.18</w:t>
            </w:r>
          </w:p>
        </w:tc>
        <w:tc>
          <w:tcPr>
            <w:tcW w:w="1837" w:type="dxa"/>
            <w:tcBorders>
              <w:top w:val="single" w:sz="6" w:space="0" w:color="auto"/>
              <w:left w:val="single" w:sz="6" w:space="0" w:color="auto"/>
              <w:bottom w:val="single" w:sz="6" w:space="0" w:color="auto"/>
              <w:right w:val="single" w:sz="6" w:space="0" w:color="auto"/>
            </w:tcBorders>
          </w:tcPr>
          <w:p>
            <w:r>
              <w:t>1.18</w:t>
            </w:r>
          </w:p>
        </w:tc>
        <w:tc>
          <w:tcPr>
            <w:tcW w:w="1161" w:type="dxa"/>
            <w:tcBorders>
              <w:top w:val="single" w:sz="6" w:space="0" w:color="auto"/>
              <w:left w:val="single" w:sz="6" w:space="0" w:color="auto"/>
              <w:bottom w:val="single" w:sz="6" w:space="0" w:color="auto"/>
              <w:right w:val="single" w:sz="6" w:space="0" w:color="auto"/>
            </w:tcBorders>
          </w:tcPr>
          <w:p>
            <w:r>
              <w:t>1.18</w:t>
            </w:r>
          </w:p>
        </w:tc>
      </w:tr>
      <w:tr w:rsidR="006E08BB" w:rsidRPr="00053060" w14:paraId="0F2C8496" w14:textId="77777777" w:rsidTr="00DC016E">
        <w:tc>
          <w:tcPr>
            <w:tcW w:w="1839" w:type="dxa"/>
            <w:tcBorders>
              <w:top w:val="single" w:sz="6" w:space="0" w:color="auto"/>
              <w:left w:val="single" w:sz="6" w:space="0" w:color="auto"/>
              <w:bottom w:val="single" w:sz="6" w:space="0" w:color="auto"/>
              <w:right w:val="single" w:sz="6" w:space="0" w:color="auto"/>
            </w:tcBorders>
          </w:tcPr>
          <w:p>
            <w:r>
              <w:t>1.07</w:t>
            </w:r>
          </w:p>
        </w:tc>
        <w:tc>
          <w:tcPr>
            <w:tcW w:w="1116" w:type="dxa"/>
            <w:tcBorders>
              <w:top w:val="single" w:sz="6" w:space="0" w:color="auto"/>
              <w:left w:val="single" w:sz="6" w:space="0" w:color="auto"/>
              <w:bottom w:val="single" w:sz="6" w:space="0" w:color="auto"/>
              <w:right w:val="single" w:sz="6" w:space="0" w:color="auto"/>
            </w:tcBorders>
          </w:tcPr>
          <w:p>
            <w:r>
              <w:t>1.07</w:t>
            </w:r>
          </w:p>
        </w:tc>
        <w:tc>
          <w:tcPr>
            <w:tcW w:w="1837" w:type="dxa"/>
            <w:tcBorders>
              <w:top w:val="single" w:sz="6" w:space="0" w:color="auto"/>
              <w:left w:val="single" w:sz="6" w:space="0" w:color="auto"/>
              <w:bottom w:val="single" w:sz="6" w:space="0" w:color="auto"/>
              <w:right w:val="single" w:sz="6" w:space="0" w:color="auto"/>
            </w:tcBorders>
          </w:tcPr>
          <w:p>
            <w:r>
              <w:t>1.07</w:t>
            </w:r>
          </w:p>
        </w:tc>
        <w:tc>
          <w:tcPr>
            <w:tcW w:w="1161" w:type="dxa"/>
            <w:tcBorders>
              <w:top w:val="single" w:sz="6" w:space="0" w:color="auto"/>
              <w:left w:val="single" w:sz="6" w:space="0" w:color="auto"/>
              <w:bottom w:val="single" w:sz="6" w:space="0" w:color="auto"/>
              <w:right w:val="single" w:sz="6" w:space="0" w:color="auto"/>
            </w:tcBorders>
          </w:tcPr>
          <w:p>
            <w:r>
              <w:t>1.07</w:t>
            </w:r>
          </w:p>
        </w:tc>
      </w:tr>
      <w:tr w:rsidR="006E08BB" w:rsidRPr="00053060" w14:paraId="6D1775EC" w14:textId="77777777" w:rsidTr="00DC016E">
        <w:tc>
          <w:tcPr>
            <w:tcW w:w="1839" w:type="dxa"/>
            <w:tcBorders>
              <w:top w:val="single" w:sz="6" w:space="0" w:color="auto"/>
              <w:left w:val="single" w:sz="6" w:space="0" w:color="auto"/>
              <w:bottom w:val="single" w:sz="6" w:space="0" w:color="auto"/>
              <w:right w:val="single" w:sz="6" w:space="0" w:color="auto"/>
            </w:tcBorders>
          </w:tcPr>
          <w:p>
            <w:r>
              <w:t>0.92</w:t>
            </w:r>
          </w:p>
        </w:tc>
        <w:tc>
          <w:tcPr>
            <w:tcW w:w="1116" w:type="dxa"/>
            <w:tcBorders>
              <w:top w:val="single" w:sz="6" w:space="0" w:color="auto"/>
              <w:left w:val="single" w:sz="6" w:space="0" w:color="auto"/>
              <w:bottom w:val="single" w:sz="6" w:space="0" w:color="auto"/>
              <w:right w:val="single" w:sz="6" w:space="0" w:color="auto"/>
            </w:tcBorders>
          </w:tcPr>
          <w:p>
            <w:r>
              <w:t>0.92</w:t>
            </w:r>
          </w:p>
        </w:tc>
        <w:tc>
          <w:tcPr>
            <w:tcW w:w="1837" w:type="dxa"/>
            <w:tcBorders>
              <w:top w:val="single" w:sz="6" w:space="0" w:color="auto"/>
              <w:left w:val="single" w:sz="6" w:space="0" w:color="auto"/>
              <w:bottom w:val="single" w:sz="6" w:space="0" w:color="auto"/>
              <w:right w:val="single" w:sz="6" w:space="0" w:color="auto"/>
            </w:tcBorders>
          </w:tcPr>
          <w:p>
            <w:r>
              <w:t>13</w:t>
            </w:r>
          </w:p>
        </w:tc>
        <w:tc>
          <w:tcPr>
            <w:tcW w:w="1161" w:type="dxa"/>
            <w:tcBorders>
              <w:top w:val="single" w:sz="6" w:space="0" w:color="auto"/>
              <w:left w:val="single" w:sz="6" w:space="0" w:color="auto"/>
              <w:bottom w:val="single" w:sz="6" w:space="0" w:color="auto"/>
              <w:right w:val="single" w:sz="6" w:space="0" w:color="auto"/>
            </w:tcBorders>
          </w:tcPr>
          <w:p>
            <w:r>
              <w:t>0.92</w:t>
            </w:r>
          </w:p>
        </w:tc>
      </w:tr>
      <w:tr w:rsidR="006E08BB" w:rsidRPr="00053060" w14:paraId="6B1EE2D3" w14:textId="77777777" w:rsidTr="00DC016E">
        <w:tc>
          <w:tcPr>
            <w:tcW w:w="1839" w:type="dxa"/>
            <w:tcBorders>
              <w:top w:val="single" w:sz="6" w:space="0" w:color="auto"/>
              <w:left w:val="single" w:sz="6" w:space="0" w:color="auto"/>
              <w:bottom w:val="single" w:sz="6" w:space="0" w:color="auto"/>
              <w:right w:val="single" w:sz="6" w:space="0" w:color="auto"/>
            </w:tcBorders>
          </w:tcPr>
          <w:p>
            <w:r>
              <w:t>0.71</w:t>
            </w:r>
          </w:p>
        </w:tc>
        <w:tc>
          <w:tcPr>
            <w:tcW w:w="1116" w:type="dxa"/>
            <w:tcBorders>
              <w:top w:val="single" w:sz="6" w:space="0" w:color="auto"/>
              <w:left w:val="single" w:sz="6" w:space="0" w:color="auto"/>
              <w:bottom w:val="single" w:sz="6" w:space="0" w:color="auto"/>
              <w:right w:val="single" w:sz="6" w:space="0" w:color="auto"/>
            </w:tcBorders>
          </w:tcPr>
          <w:p>
            <w:r>
              <w:t>0.71</w:t>
            </w:r>
          </w:p>
        </w:tc>
        <w:tc>
          <w:tcPr>
            <w:tcW w:w="1837" w:type="dxa"/>
            <w:tcBorders>
              <w:top w:val="single" w:sz="6" w:space="0" w:color="auto"/>
              <w:left w:val="single" w:sz="6" w:space="0" w:color="auto"/>
              <w:bottom w:val="single" w:sz="6" w:space="0" w:color="auto"/>
              <w:right w:val="single" w:sz="6" w:space="0" w:color="auto"/>
            </w:tcBorders>
          </w:tcPr>
          <w:p>
            <w:r>
              <w:t>0.71</w:t>
            </w:r>
          </w:p>
        </w:tc>
        <w:tc>
          <w:tcPr>
            <w:tcW w:w="1161" w:type="dxa"/>
            <w:tcBorders>
              <w:top w:val="single" w:sz="6" w:space="0" w:color="auto"/>
              <w:left w:val="single" w:sz="6" w:space="0" w:color="auto"/>
              <w:bottom w:val="single" w:sz="6" w:space="0" w:color="auto"/>
              <w:right w:val="single" w:sz="6" w:space="0" w:color="auto"/>
            </w:tcBorders>
          </w:tcPr>
          <w:p>
            <w:r>
              <w:t>0.71</w:t>
            </w:r>
          </w:p>
        </w:tc>
      </w:tr>
      <w:tr w:rsidR="006E08BB" w:rsidRPr="00053060" w14:paraId="554B5BEE" w14:textId="77777777" w:rsidTr="00DC016E">
        <w:tc>
          <w:tcPr>
            <w:tcW w:w="1839" w:type="dxa"/>
            <w:tcBorders>
              <w:top w:val="single" w:sz="6" w:space="0" w:color="auto"/>
              <w:left w:val="single" w:sz="6" w:space="0" w:color="auto"/>
              <w:bottom w:val="single" w:sz="6" w:space="0" w:color="auto"/>
              <w:right w:val="single" w:sz="6" w:space="0" w:color="auto"/>
            </w:tcBorders>
          </w:tcPr>
          <w:p>
            <w:r>
              <w:t>0.46</w:t>
            </w:r>
          </w:p>
        </w:tc>
        <w:tc>
          <w:tcPr>
            <w:tcW w:w="1116" w:type="dxa"/>
            <w:tcBorders>
              <w:top w:val="single" w:sz="6" w:space="0" w:color="auto"/>
              <w:left w:val="single" w:sz="6" w:space="0" w:color="auto"/>
              <w:bottom w:val="single" w:sz="6" w:space="0" w:color="auto"/>
              <w:right w:val="single" w:sz="6" w:space="0" w:color="auto"/>
            </w:tcBorders>
          </w:tcPr>
          <w:p>
            <w:r>
              <w:t>0.46</w:t>
            </w:r>
          </w:p>
        </w:tc>
        <w:tc>
          <w:tcPr>
            <w:tcW w:w="1837" w:type="dxa"/>
            <w:tcBorders>
              <w:top w:val="single" w:sz="6" w:space="0" w:color="auto"/>
              <w:left w:val="single" w:sz="6" w:space="0" w:color="auto"/>
              <w:bottom w:val="single" w:sz="6" w:space="0" w:color="auto"/>
              <w:right w:val="single" w:sz="6" w:space="0" w:color="auto"/>
            </w:tcBorders>
          </w:tcPr>
          <w:p>
            <w:r>
              <w:t>0.46</w:t>
            </w:r>
          </w:p>
        </w:tc>
        <w:tc>
          <w:tcPr>
            <w:tcW w:w="1161" w:type="dxa"/>
            <w:tcBorders>
              <w:top w:val="single" w:sz="6" w:space="0" w:color="auto"/>
              <w:left w:val="single" w:sz="6" w:space="0" w:color="auto"/>
              <w:bottom w:val="single" w:sz="6" w:space="0" w:color="auto"/>
              <w:right w:val="single" w:sz="6" w:space="0" w:color="auto"/>
            </w:tcBorders>
          </w:tcPr>
          <w:p>
            <w:r>
              <w:t>0.46</w:t>
            </w:r>
          </w:p>
        </w:tc>
      </w:tr>
      <w:tr w:rsidR="006E08BB" w:rsidRPr="00053060" w14:paraId="36FBD8BD" w14:textId="77777777" w:rsidTr="00DC016E">
        <w:tc>
          <w:tcPr>
            <w:tcW w:w="1839" w:type="dxa"/>
            <w:tcBorders>
              <w:top w:val="single" w:sz="6" w:space="0" w:color="auto"/>
              <w:left w:val="single" w:sz="6" w:space="0" w:color="auto"/>
              <w:bottom w:val="single" w:sz="6" w:space="0" w:color="auto"/>
              <w:right w:val="single" w:sz="6" w:space="0" w:color="auto"/>
            </w:tcBorders>
          </w:tcPr>
          <w:p>
            <w:r>
              <w:t>1.06</w:t>
            </w:r>
          </w:p>
        </w:tc>
        <w:tc>
          <w:tcPr>
            <w:tcW w:w="1116" w:type="dxa"/>
            <w:tcBorders>
              <w:top w:val="single" w:sz="6" w:space="0" w:color="auto"/>
              <w:left w:val="single" w:sz="6" w:space="0" w:color="auto"/>
              <w:bottom w:val="single" w:sz="6" w:space="0" w:color="auto"/>
              <w:right w:val="single" w:sz="6" w:space="0" w:color="auto"/>
            </w:tcBorders>
          </w:tcPr>
          <w:p>
            <w:r>
              <w:t>1.06</w:t>
            </w:r>
          </w:p>
        </w:tc>
        <w:tc>
          <w:tcPr>
            <w:tcW w:w="1837" w:type="dxa"/>
            <w:tcBorders>
              <w:top w:val="single" w:sz="6" w:space="0" w:color="auto"/>
              <w:left w:val="single" w:sz="6" w:space="0" w:color="auto"/>
              <w:bottom w:val="single" w:sz="6" w:space="0" w:color="auto"/>
              <w:right w:val="single" w:sz="6" w:space="0" w:color="auto"/>
            </w:tcBorders>
          </w:tcPr>
          <w:p>
            <w:r>
              <w:t>0.29</w:t>
            </w:r>
          </w:p>
        </w:tc>
        <w:tc>
          <w:tcPr>
            <w:tcW w:w="1161" w:type="dxa"/>
            <w:tcBorders>
              <w:top w:val="single" w:sz="6" w:space="0" w:color="auto"/>
              <w:left w:val="single" w:sz="6" w:space="0" w:color="auto"/>
              <w:bottom w:val="single" w:sz="6" w:space="0" w:color="auto"/>
              <w:right w:val="single" w:sz="6" w:space="0" w:color="auto"/>
            </w:tcBorders>
          </w:tcPr>
          <w:p>
            <w:r>
              <w:t>0.29</w:t>
            </w:r>
          </w:p>
        </w:tc>
      </w:tr>
    </w:tbl>
    <w:p w14:paraId="76B69955"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b/>
          <w:bCs/>
          <w:szCs w:val="22"/>
        </w:rPr>
      </w:pPr>
      <w:r>
        <w:t>As an alternative to the previous table, the following formula is recommended.</w:t>
      </w:r>
    </w:p>
    <w:p w14:paraId="56254771"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szCs w:val="22"/>
        </w:rPr>
      </w:pPr>
      <w:r>
        <w:t>Crop coefficient = 5.5518 (T) 4 - 15.654 (T/Th) 3 + 10.56 (T/Th) 2 - 0.6572 (T/Th) + 0.4485 Peak coefficient = t day crop coefficient</w:t>
      </w:r>
    </w:p>
    <w:p w14:paraId="6F3293BD"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szCs w:val="22"/>
        </w:rPr>
      </w:pPr>
      <w:r>
        <w:t>Th = crop period</w:t>
      </w:r>
    </w:p>
    <w:p w14:paraId="025AA3C3" w14:textId="77777777" w:rsidR="006E08BB" w:rsidRPr="00053060" w:rsidRDefault="006E08BB" w:rsidP="006E08BB">
      <w:pPr>
        <w:autoSpaceDE w:val="0"/>
        <w:autoSpaceDN w:val="0"/>
        <w:adjustRightInd w:val="0"/>
        <w:spacing w:line="240" w:lineRule="auto"/>
        <w:ind w:right="750"/>
        <w:rPr>
          <w:rFonts w:ascii="Sakal Marathi" w:eastAsia="@AR PL UKai CN" w:hAnsi="Sakal Marathi" w:cs="Sakal Marathi"/>
          <w:szCs w:val="22"/>
        </w:rPr>
      </w:pPr>
      <w:r>
        <w:t>Th = crop period</w:t>
      </w:r>
    </w:p>
    <w:p w14:paraId="6A492B1B"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76. Mahatma Phule Agricultural University developed to find out the right situation for the crop spraying on time</w:t>
      </w:r>
    </w:p>
    <w:p w14:paraId="14079EA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It is recommended to use the flowers spray indicator mobile application.</w:t>
      </w:r>
    </w:p>
    <w:p w14:paraId="035E301C" w14:textId="77777777" w:rsidR="006E08BB" w:rsidRPr="00053060" w:rsidRDefault="006E08BB" w:rsidP="006E08BB">
      <w:pPr>
        <w:autoSpaceDE w:val="0"/>
        <w:autoSpaceDN w:val="0"/>
        <w:adjustRightInd w:val="0"/>
        <w:spacing w:line="240" w:lineRule="auto"/>
        <w:ind w:left="497"/>
        <w:rPr>
          <w:rFonts w:ascii="Sakal Marathi" w:eastAsia="@AR PL UKai CN" w:hAnsi="Sakal Marathi" w:cs="Sakal Marathi"/>
          <w:szCs w:val="22"/>
        </w:rPr>
      </w:pPr>
      <w:r>
        <w:t>It is recommended to use the flowers spray indicator mobile application.</w:t>
      </w:r>
    </w:p>
    <w:p w14:paraId="4F684191"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77. It is recommended to use the flowers developed by Mahatma Phule Agricultural University using geographical information system and fine sensory technology for bench marking irrigation projects.</w:t>
      </w:r>
    </w:p>
    <w:p w14:paraId="6DA835A2"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b/>
          <w:bCs/>
          <w:szCs w:val="22"/>
        </w:rPr>
      </w:pPr>
      <w:r/>
    </w:p>
    <w:p w14:paraId="691E7F83"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b/>
          <w:bCs/>
          <w:szCs w:val="22"/>
        </w:rPr>
      </w:pPr>
      <w:r>
        <w:t>Social sciences</w:t>
      </w:r>
    </w:p>
    <w:p w14:paraId="520EA193"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b/>
          <w:bCs/>
          <w:szCs w:val="22"/>
        </w:rPr>
      </w:pPr>
      <w:r>
        <w:t>Agricultural Economics</w:t>
      </w:r>
    </w:p>
    <w:p w14:paraId="16596E34"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78. Cereal exports in India have a variety of competitive benefits with low international trade risk. Mentioned below for Indian grass</w:t>
      </w:r>
    </w:p>
    <w:p w14:paraId="7FE586A5"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84.09 percent for sorghum and 77.08 per cent of the UK (England) and Nepal with exports</w:t>
      </w:r>
    </w:p>
    <w:p w14:paraId="236B6C44"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UAE, Saudi Arabia and Yemen with 87.36 percent for millet, 82.93 percent and 66.16 percent export retention</w:t>
      </w:r>
    </w:p>
    <w:p w14:paraId="6B253E26" w14:textId="77777777" w:rsidR="006E08BB" w:rsidRPr="00053060" w:rsidRDefault="006E08BB" w:rsidP="006E08BB">
      <w:pPr>
        <w:pStyle w:val="ListParagraph"/>
        <w:numPr>
          <w:ilvl w:val="0"/>
          <w:numId w:val="2"/>
        </w:numPr>
        <w:autoSpaceDE w:val="0"/>
        <w:autoSpaceDN w:val="0"/>
        <w:adjustRightInd w:val="0"/>
        <w:spacing w:line="240" w:lineRule="auto"/>
        <w:ind w:right="14"/>
        <w:rPr>
          <w:rFonts w:ascii="Sakal Marathi" w:eastAsia="@AR PL UKai CN" w:hAnsi="Sakal Marathi" w:cs="Sakal Marathi"/>
          <w:szCs w:val="22"/>
        </w:rPr>
      </w:pPr>
      <w:r>
        <w:t>Nepal is the most stable and reliable markets with 89.07 percent of the export retention for Ragi.</w:t>
      </w:r>
    </w:p>
    <w:p w14:paraId="0ECE22A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Therefore, it is recommended to increase the export of these cereals.</w:t>
      </w:r>
    </w:p>
    <w:p w14:paraId="15143B69"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79. The total cost of sorghum and drainage in Maharashtra has increased by 8 to 10 percent per year due to the increase in the cost of laborers, while their total income from cultivation has increased by 7 to 9 percent annually. With the increase in production by 10 percent, the production costs of sorghum and drainage can be reduced by about 15 percent and 8 percent. Therefore, it is recommended to use the university's recommendations in the recommendations of the university, reducing the proportion of the laborers in sorghum and drainage cultivation.</w:t>
      </w:r>
    </w:p>
    <w:p w14:paraId="4437DD59"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80. To get more than income from net crops, it is recommended to adopt the appropriate agricultural system by considering the available land retention and resources.</w:t>
      </w:r>
    </w:p>
    <w:tbl>
      <w:tblPr>
        <w:tblW w:w="0" w:type="auto"/>
        <w:tblLayout w:type="fixed"/>
        <w:tblCellMar>
          <w:left w:w="92" w:type="dxa"/>
          <w:right w:w="92" w:type="dxa"/>
        </w:tblCellMar>
        <w:tblLook w:val="0000" w:firstRow="0" w:lastRow="0" w:firstColumn="0" w:lastColumn="0" w:noHBand="0" w:noVBand="0"/>
      </w:tblPr>
      <w:tblGrid>
        <w:gridCol w:w="4413"/>
        <w:gridCol w:w="1645"/>
        <w:gridCol w:w="1854"/>
        <w:gridCol w:w="1432"/>
      </w:tblGrid>
      <w:tr w:rsidR="006E08BB" w:rsidRPr="00053060" w14:paraId="6CD960CB" w14:textId="77777777" w:rsidTr="00DC016E">
        <w:tc>
          <w:tcPr>
            <w:tcW w:w="4413" w:type="dxa"/>
            <w:tcBorders>
              <w:top w:val="single" w:sz="6" w:space="0" w:color="auto"/>
              <w:left w:val="single" w:sz="6" w:space="0" w:color="auto"/>
              <w:bottom w:val="single" w:sz="6" w:space="0" w:color="auto"/>
              <w:right w:val="single" w:sz="6" w:space="0" w:color="auto"/>
            </w:tcBorders>
          </w:tcPr>
          <w:p>
            <w:r>
              <w:t>Farming system</w:t>
            </w:r>
          </w:p>
        </w:tc>
        <w:tc>
          <w:tcPr>
            <w:tcW w:w="1645" w:type="dxa"/>
            <w:tcBorders>
              <w:top w:val="single" w:sz="6" w:space="0" w:color="auto"/>
              <w:left w:val="single" w:sz="6" w:space="0" w:color="auto"/>
              <w:bottom w:val="single" w:sz="6" w:space="0" w:color="auto"/>
              <w:right w:val="single" w:sz="6" w:space="0" w:color="auto"/>
            </w:tcBorders>
          </w:tcPr>
          <w:p>
            <w:r>
              <w:t>The ratio of income expenditure</w:t>
            </w:r>
          </w:p>
        </w:tc>
        <w:tc>
          <w:tcPr>
            <w:tcW w:w="1854" w:type="dxa"/>
            <w:tcBorders>
              <w:top w:val="single" w:sz="6" w:space="0" w:color="auto"/>
              <w:left w:val="single" w:sz="6" w:space="0" w:color="auto"/>
              <w:bottom w:val="single" w:sz="6" w:space="0" w:color="auto"/>
              <w:right w:val="single" w:sz="6" w:space="0" w:color="auto"/>
            </w:tcBorders>
          </w:tcPr>
          <w:p>
            <w:r>
              <w:t>More income: cost ratio</w:t>
            </w:r>
          </w:p>
        </w:tc>
        <w:tc>
          <w:tcPr>
            <w:tcW w:w="1432" w:type="dxa"/>
            <w:tcBorders>
              <w:top w:val="single" w:sz="6" w:space="0" w:color="auto"/>
              <w:left w:val="single" w:sz="6" w:space="0" w:color="auto"/>
              <w:bottom w:val="single" w:sz="6" w:space="0" w:color="auto"/>
              <w:right w:val="single" w:sz="6" w:space="0" w:color="auto"/>
            </w:tcBorders>
          </w:tcPr>
          <w:p>
            <w:r>
              <w:t>Yield increase (s)</w:t>
            </w:r>
          </w:p>
        </w:tc>
      </w:tr>
      <w:tr w:rsidR="006E08BB" w:rsidRPr="00053060" w14:paraId="1CE35DB1" w14:textId="77777777" w:rsidTr="00DC016E">
        <w:tc>
          <w:tcPr>
            <w:tcW w:w="4413" w:type="dxa"/>
            <w:tcBorders>
              <w:top w:val="single" w:sz="6" w:space="0" w:color="auto"/>
              <w:left w:val="single" w:sz="6" w:space="0" w:color="auto"/>
              <w:bottom w:val="single" w:sz="6" w:space="0" w:color="auto"/>
              <w:right w:val="single" w:sz="6" w:space="0" w:color="auto"/>
            </w:tcBorders>
          </w:tcPr>
          <w:p>
            <w:r>
              <w:t>-</w:t>
            </w:r>
          </w:p>
        </w:tc>
        <w:tc>
          <w:tcPr>
            <w:tcW w:w="1645" w:type="dxa"/>
            <w:tcBorders>
              <w:top w:val="single" w:sz="6" w:space="0" w:color="auto"/>
              <w:left w:val="single" w:sz="6" w:space="0" w:color="auto"/>
              <w:bottom w:val="single" w:sz="6" w:space="0" w:color="auto"/>
              <w:right w:val="single" w:sz="6" w:space="0" w:color="auto"/>
            </w:tcBorders>
          </w:tcPr>
          <w:p>
            <w:r>
              <w:t>-</w:t>
            </w:r>
          </w:p>
        </w:tc>
        <w:tc>
          <w:tcPr>
            <w:tcW w:w="1854" w:type="dxa"/>
            <w:tcBorders>
              <w:top w:val="single" w:sz="6" w:space="0" w:color="auto"/>
              <w:left w:val="single" w:sz="6" w:space="0" w:color="auto"/>
              <w:bottom w:val="single" w:sz="6" w:space="0" w:color="auto"/>
              <w:right w:val="single" w:sz="6" w:space="0" w:color="auto"/>
            </w:tcBorders>
          </w:tcPr>
          <w:p>
            <w:r>
              <w:t xml:space="preserve">  </w:t>
            </w:r>
          </w:p>
        </w:tc>
        <w:tc>
          <w:tcPr>
            <w:tcW w:w="1432" w:type="dxa"/>
            <w:tcBorders>
              <w:top w:val="single" w:sz="6" w:space="0" w:color="auto"/>
              <w:left w:val="single" w:sz="6" w:space="0" w:color="auto"/>
              <w:bottom w:val="single" w:sz="6" w:space="0" w:color="auto"/>
              <w:right w:val="single" w:sz="6" w:space="0" w:color="auto"/>
            </w:tcBorders>
          </w:tcPr>
          <w:p>
            <w:r>
              <w:t>-</w:t>
            </w:r>
          </w:p>
        </w:tc>
      </w:tr>
      <w:tr w:rsidR="006E08BB" w:rsidRPr="00053060" w14:paraId="797C88BB" w14:textId="77777777" w:rsidTr="00DC016E">
        <w:tc>
          <w:tcPr>
            <w:tcW w:w="4413" w:type="dxa"/>
            <w:tcBorders>
              <w:top w:val="single" w:sz="6" w:space="0" w:color="auto"/>
              <w:left w:val="single" w:sz="6" w:space="0" w:color="auto"/>
              <w:bottom w:val="single" w:sz="6" w:space="0" w:color="auto"/>
              <w:right w:val="single" w:sz="6" w:space="0" w:color="auto"/>
            </w:tcBorders>
          </w:tcPr>
          <w:p>
            <w:r>
              <w:t>2.69</w:t>
            </w:r>
          </w:p>
        </w:tc>
        <w:tc>
          <w:tcPr>
            <w:tcW w:w="1645" w:type="dxa"/>
            <w:tcBorders>
              <w:top w:val="single" w:sz="6" w:space="0" w:color="auto"/>
              <w:left w:val="single" w:sz="6" w:space="0" w:color="auto"/>
              <w:bottom w:val="single" w:sz="6" w:space="0" w:color="auto"/>
              <w:right w:val="single" w:sz="6" w:space="0" w:color="auto"/>
            </w:tcBorders>
          </w:tcPr>
          <w:p>
            <w:r>
              <w:t>2.69</w:t>
            </w:r>
          </w:p>
        </w:tc>
        <w:tc>
          <w:tcPr>
            <w:tcW w:w="1854" w:type="dxa"/>
            <w:tcBorders>
              <w:top w:val="single" w:sz="6" w:space="0" w:color="auto"/>
              <w:left w:val="single" w:sz="6" w:space="0" w:color="auto"/>
              <w:bottom w:val="single" w:sz="6" w:space="0" w:color="auto"/>
              <w:right w:val="single" w:sz="6" w:space="0" w:color="auto"/>
            </w:tcBorders>
          </w:tcPr>
          <w:p>
            <w:r>
              <w:t>2.69</w:t>
            </w:r>
          </w:p>
        </w:tc>
        <w:tc>
          <w:tcPr>
            <w:tcW w:w="1432" w:type="dxa"/>
            <w:tcBorders>
              <w:top w:val="single" w:sz="6" w:space="0" w:color="auto"/>
              <w:left w:val="single" w:sz="6" w:space="0" w:color="auto"/>
              <w:bottom w:val="single" w:sz="6" w:space="0" w:color="auto"/>
              <w:right w:val="single" w:sz="6" w:space="0" w:color="auto"/>
            </w:tcBorders>
          </w:tcPr>
          <w:p>
            <w:r>
              <w:t>2.69</w:t>
            </w:r>
          </w:p>
        </w:tc>
      </w:tr>
      <w:tr w:rsidR="006E08BB" w:rsidRPr="00053060" w14:paraId="14D6B5EB" w14:textId="77777777" w:rsidTr="00DC016E">
        <w:tc>
          <w:tcPr>
            <w:tcW w:w="4413" w:type="dxa"/>
            <w:tcBorders>
              <w:top w:val="single" w:sz="6" w:space="0" w:color="auto"/>
              <w:left w:val="single" w:sz="6" w:space="0" w:color="auto"/>
              <w:bottom w:val="single" w:sz="6" w:space="0" w:color="auto"/>
              <w:right w:val="single" w:sz="6" w:space="0" w:color="auto"/>
            </w:tcBorders>
          </w:tcPr>
          <w:p>
            <w:r>
              <w:t>2.04</w:t>
            </w:r>
          </w:p>
        </w:tc>
        <w:tc>
          <w:tcPr>
            <w:tcW w:w="1645" w:type="dxa"/>
            <w:tcBorders>
              <w:top w:val="single" w:sz="6" w:space="0" w:color="auto"/>
              <w:left w:val="single" w:sz="6" w:space="0" w:color="auto"/>
              <w:bottom w:val="single" w:sz="6" w:space="0" w:color="auto"/>
              <w:right w:val="single" w:sz="6" w:space="0" w:color="auto"/>
            </w:tcBorders>
          </w:tcPr>
          <w:p>
            <w:r>
              <w:t>2.04</w:t>
            </w:r>
          </w:p>
        </w:tc>
        <w:tc>
          <w:tcPr>
            <w:tcW w:w="1854" w:type="dxa"/>
            <w:tcBorders>
              <w:top w:val="single" w:sz="6" w:space="0" w:color="auto"/>
              <w:left w:val="single" w:sz="6" w:space="0" w:color="auto"/>
              <w:bottom w:val="single" w:sz="6" w:space="0" w:color="auto"/>
              <w:right w:val="single" w:sz="6" w:space="0" w:color="auto"/>
            </w:tcBorders>
          </w:tcPr>
          <w:p>
            <w:r>
              <w:t>2.27</w:t>
            </w:r>
          </w:p>
        </w:tc>
        <w:tc>
          <w:tcPr>
            <w:tcW w:w="1432" w:type="dxa"/>
            <w:tcBorders>
              <w:top w:val="single" w:sz="6" w:space="0" w:color="auto"/>
              <w:left w:val="single" w:sz="6" w:space="0" w:color="auto"/>
              <w:bottom w:val="single" w:sz="6" w:space="0" w:color="auto"/>
              <w:right w:val="single" w:sz="6" w:space="0" w:color="auto"/>
            </w:tcBorders>
          </w:tcPr>
          <w:p>
            <w:r>
              <w:t>3.35</w:t>
            </w:r>
          </w:p>
        </w:tc>
      </w:tr>
      <w:tr w:rsidR="006E08BB" w:rsidRPr="00053060" w14:paraId="39051777" w14:textId="77777777" w:rsidTr="00DC016E">
        <w:tc>
          <w:tcPr>
            <w:tcW w:w="4413" w:type="dxa"/>
            <w:tcBorders>
              <w:top w:val="single" w:sz="6" w:space="0" w:color="auto"/>
              <w:left w:val="single" w:sz="6" w:space="0" w:color="auto"/>
              <w:bottom w:val="single" w:sz="6" w:space="0" w:color="auto"/>
              <w:right w:val="single" w:sz="6" w:space="0" w:color="auto"/>
            </w:tcBorders>
          </w:tcPr>
          <w:p>
            <w:r>
              <w:t>3.84</w:t>
            </w:r>
          </w:p>
        </w:tc>
        <w:tc>
          <w:tcPr>
            <w:tcW w:w="1645" w:type="dxa"/>
            <w:tcBorders>
              <w:top w:val="single" w:sz="6" w:space="0" w:color="auto"/>
              <w:left w:val="single" w:sz="6" w:space="0" w:color="auto"/>
              <w:bottom w:val="single" w:sz="6" w:space="0" w:color="auto"/>
              <w:right w:val="single" w:sz="6" w:space="0" w:color="auto"/>
            </w:tcBorders>
          </w:tcPr>
          <w:p>
            <w:r>
              <w:t>3.84</w:t>
            </w:r>
          </w:p>
        </w:tc>
        <w:tc>
          <w:tcPr>
            <w:tcW w:w="1854" w:type="dxa"/>
            <w:tcBorders>
              <w:top w:val="single" w:sz="6" w:space="0" w:color="auto"/>
              <w:left w:val="single" w:sz="6" w:space="0" w:color="auto"/>
              <w:bottom w:val="single" w:sz="6" w:space="0" w:color="auto"/>
              <w:right w:val="single" w:sz="6" w:space="0" w:color="auto"/>
            </w:tcBorders>
          </w:tcPr>
          <w:p>
            <w:r>
              <w:t>3.84</w:t>
            </w:r>
          </w:p>
        </w:tc>
        <w:tc>
          <w:tcPr>
            <w:tcW w:w="1432" w:type="dxa"/>
            <w:tcBorders>
              <w:top w:val="single" w:sz="6" w:space="0" w:color="auto"/>
              <w:left w:val="single" w:sz="6" w:space="0" w:color="auto"/>
              <w:bottom w:val="single" w:sz="6" w:space="0" w:color="auto"/>
              <w:right w:val="single" w:sz="6" w:space="0" w:color="auto"/>
            </w:tcBorders>
          </w:tcPr>
          <w:p>
            <w:r>
              <w:t>3.84</w:t>
            </w:r>
          </w:p>
        </w:tc>
      </w:tr>
    </w:tbl>
    <w:p w14:paraId="13620B32" w14:textId="77777777" w:rsidR="006E08BB" w:rsidRPr="00053060" w:rsidRDefault="006E08BB" w:rsidP="006E08BB">
      <w:pPr>
        <w:autoSpaceDE w:val="0"/>
        <w:autoSpaceDN w:val="0"/>
        <w:adjustRightInd w:val="0"/>
        <w:spacing w:line="240" w:lineRule="auto"/>
        <w:ind w:left="498" w:right="14" w:firstLine="0"/>
        <w:rPr>
          <w:rFonts w:ascii="Sakal Marathi" w:eastAsia="@AR PL UKai CN" w:hAnsi="Sakal Marathi" w:cs="Sakal Marathi"/>
          <w:szCs w:val="22"/>
        </w:rPr>
      </w:pPr>
      <w:r/>
    </w:p>
    <w:p w14:paraId="3354444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p>
    <w:p w14:paraId="42CBF35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Agricultural extension teaching</w:t>
      </w:r>
    </w:p>
    <w:p w14:paraId="254430FF"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81. Muffukriva Idols is an innovative concept in which the innovative agricultural technology adopted by progressive farmers has been presented. Successful and public relations media are used to spread this technology among other farmers. This concept encourages rural youth, agricultural graduates and farmers to adopt this innovative technology in their fields. It is recommended that other agricultural universities and organizations should adopt this concept for effective transmission of agricultural technology.</w:t>
      </w:r>
    </w:p>
    <w:p w14:paraId="441863E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82. ICAR The financial evaluation of the soybean crop flowers under the program (FIRST: F- Agriculture, I-Navcharya, R-Resources, S-Science and T-Technology) program has shown that technology recommendations (bacterial fertilizer seeds', softening, sophistication, softening, and use of sterilization, ratio of sophistication, ratio, and useful. Due to the adoption of fertilizer spraying, the gross production and income of the participating farmers increased by 45.45 percent. Due to this, the soybean growers are recommended to adopt the technology package shown by a demonstration for more production and income.</w:t>
      </w:r>
    </w:p>
    <w:p w14:paraId="76BE6B43"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83. The concept of pre -harvesting period about the use of chemical pesticides to most vineyards</w:t>
      </w:r>
    </w:p>
    <w:p w14:paraId="0225E653" w14:textId="77777777" w:rsidR="006E08BB" w:rsidRPr="00053060" w:rsidRDefault="006E08BB" w:rsidP="006E08BB">
      <w:pPr>
        <w:autoSpaceDE w:val="0"/>
        <w:autoSpaceDN w:val="0"/>
        <w:adjustRightInd w:val="0"/>
        <w:spacing w:line="240" w:lineRule="auto"/>
        <w:ind w:left="492"/>
        <w:rPr>
          <w:rFonts w:ascii="Sakal Marathi" w:eastAsia="@AR PL UKai CN" w:hAnsi="Sakal Marathi" w:cs="Sakal Marathi"/>
          <w:szCs w:val="22"/>
        </w:rPr>
      </w:pPr>
      <w:r>
        <w:t>They do not follow the parameters of this concept because they are not aware. Therefore, it is recommended that the vineyard gardening teams and extension systems jointly should be aware of the pre -harvesting period and the use of chemical pesticides in the grape gardeners through various extension activities and encouraging the use of varying biological pesticides.</w:t>
      </w:r>
    </w:p>
    <w:p w14:paraId="0301B0BC"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84. Most pomegranate manufacturers have not been shown to be adversely adopting pomegranate production systems based disintegrating bagging, shade of trees, use of vaporization. Therefore, it is recommended to provide information about these modern adaptation methods to the farmers through various media to deal with climate change and transformation.</w:t>
      </w:r>
    </w:p>
    <w:p w14:paraId="72E5C0B6"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85. BT cotton is recommended to reduce the variation of cotton production, which is a sustainable BT cotton technology package in which high-quality seeds, chemical fertilizers, organic fertilizers, pesticides and the university have a simple implementation of the technology and transmitting the media. Is.</w:t>
      </w:r>
    </w:p>
    <w:p w14:paraId="731F0197" w14:textId="77777777" w:rsidR="006E08BB" w:rsidRPr="00053060" w:rsidRDefault="006E08BB" w:rsidP="006E08BB">
      <w:pPr>
        <w:autoSpaceDE w:val="0"/>
        <w:autoSpaceDN w:val="0"/>
        <w:adjustRightInd w:val="0"/>
        <w:spacing w:line="240" w:lineRule="auto"/>
        <w:ind w:left="540" w:right="14" w:hanging="540"/>
        <w:rPr>
          <w:rFonts w:ascii="Sakal Marathi" w:eastAsia="@AR PL UKai CN" w:hAnsi="Sakal Marathi" w:cs="Sakal Marathi"/>
          <w:szCs w:val="22"/>
        </w:rPr>
      </w:pPr>
      <w:r>
        <w:t>86. Sugarcane growers are dependent on the nursery of themselves or private farmers for the availability of sugarcane seedlings. Most farmers have not been aware of the standardization class of planted bench. The major problems are the low availability of sure sugarcane / seedlings and the increasing prevalence of grass growth on sugarcane. It is recommended that the sugar factories should try to supply sugarcane growers / sugarcane seedlings in coordination with the research centers of agricultural universities and VSI, Pune and train them about sugarcane plantation management.</w:t>
      </w:r>
    </w:p>
    <w:p w14:paraId="078D03C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Numerology</w:t>
      </w:r>
    </w:p>
    <w:p w14:paraId="47D5CD5E"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87. On the basis of the path analysis of food contribution, both chemical fertilizers and fertilizer conditions were found in the production of rabi onion crop, 25 and 79 percent respectively. Therefore, the use of earthworm fertilizer (5 tonnes per hectare) on the farmer's farm (according to the target product equation) and the liquid bacterial conservation per hectare (500 ml per hectare of each hectare) is recommended to obtain the target of rabi onion crop and maintain the fertility of the land).</w:t>
      </w:r>
    </w:p>
    <w:p w14:paraId="70346936"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88. Based on the path analysis of the features of hybrid cows, the age of the first weaving of cows, the contribution of 6 to 22.41 per cent of the six -fold contribution has been reported. Also, the age of the first weaving is significantly positively affected by the duration of milk production and milk production, as it is recommended to focus on the fact that the age of the first weaving of the hybrid cows, the maximum milk production, will be focused on the 850 to 950 days.</w:t>
      </w:r>
    </w:p>
    <w:p w14:paraId="25B52332"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89. Aarima model is recommended to make accurate estimates of mango and papaya production and productivity in the state of Maharashtra.</w:t>
      </w:r>
    </w:p>
    <w:p w14:paraId="31140244"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Source</w:t>
      </w:r>
    </w:p>
    <w:p w14:paraId="67A7C105"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90. R.H.C. 1409 This cotton varieties are recommended as a resistant source of pests based on the inferiority of the crop, the external and biochemical properties.</w:t>
      </w:r>
    </w:p>
    <w:p w14:paraId="29A4C03F"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91. Turi's BSRR 736 varieties are recommended as a resistant source of eyebrows, exterior and bio -chemical properties.</w:t>
      </w:r>
    </w:p>
    <w:p w14:paraId="30700C27" w14:textId="77777777" w:rsidR="006E08BB" w:rsidRPr="00053060" w:rsidRDefault="006E08BB" w:rsidP="006E08BB">
      <w:pPr>
        <w:autoSpaceDE w:val="0"/>
        <w:autoSpaceDN w:val="0"/>
        <w:adjustRightInd w:val="0"/>
        <w:spacing w:line="240" w:lineRule="auto"/>
        <w:ind w:left="498" w:right="14" w:hanging="484"/>
        <w:rPr>
          <w:rFonts w:ascii="Sakal Marathi" w:eastAsia="@AR PL UKai CN" w:hAnsi="Sakal Marathi" w:cs="Sakal Marathi"/>
          <w:szCs w:val="22"/>
        </w:rPr>
      </w:pPr>
      <w:r>
        <w:t>92. The victory of the gram is recommended as a resistant source to the eyebrows from the lower outbreak of the storage of varieties, exterior and bio -chemical properties.</w:t>
      </w:r>
    </w:p>
    <w:p w14:paraId="558EF0C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7B826D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EB6B51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24DE28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0F9726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CA7775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F9A4A34"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D1D818E"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0002E8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205DA51"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595373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873C7A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CBFB5A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1A97D6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E3D6E54"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5BE5B0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2B7764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340A3D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1DA04C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3F5734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A541460"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69E9FC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E65A87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CFD602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F5FBB5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6A2273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5C7F89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398CA3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792888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B8BA59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75D4F5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1B9148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4550557" w14:textId="77777777" w:rsidR="006E08BB" w:rsidRPr="00053060" w:rsidRDefault="006E08BB" w:rsidP="006E08BB">
      <w:pPr>
        <w:pStyle w:val="Heading1"/>
        <w:keepNext/>
        <w:keepLines/>
        <w:ind w:left="10" w:right="-15" w:hanging="10"/>
        <w:jc w:val="center"/>
        <w:rPr>
          <w:rFonts w:ascii="Sakal Marathi" w:eastAsia="@AR PL UKai CN" w:hAnsi="Sakal Marathi" w:cs="Sakal Marathi"/>
          <w:b/>
          <w:bCs/>
          <w:color w:val="FF3399"/>
          <w:sz w:val="32"/>
          <w:szCs w:val="32"/>
          <w:lang w:val="en-US"/>
        </w:rPr>
      </w:pPr>
      <w:r>
        <w:t>Agricultural weather</w:t>
      </w:r>
    </w:p>
    <w:p w14:paraId="3CBA97FA" w14:textId="77777777" w:rsidR="006E08BB" w:rsidRPr="00053060" w:rsidRDefault="006E08BB" w:rsidP="006E08BB">
      <w:pPr>
        <w:spacing w:line="240" w:lineRule="auto"/>
        <w:rPr>
          <w:rFonts w:ascii="Sakal Marathi" w:eastAsia="@AR PL UKai CN" w:hAnsi="Sakal Marathi" w:cs="Sakal Marathi"/>
          <w:szCs w:val="22"/>
        </w:rPr>
      </w:pPr>
      <w:r>
        <w:t>The weather in the state is mostly dry in the state as the state of Maharashtra breaks down in tropics. Generally, the annual rainfall in the state is 500 to 6000 min. I Is up to. On average annual 750 min. I Is. Mainly the rain falls from the southwest monsoon winds to 60 to 70 days. In the eastern part of Maharashtra, the northeastern monsoon wind rains in September-October. Summer temperature rises to a maximum of 450 Celsius, while in winter it decreases to 50 Celsius. On the west coast of Maharashtra, the weather is hot and humid, while in central Maharashtra it is hot and humid in the eastern part. The humidity in the air in the morning is from 50 to 90 % and from 20 to 60 % in the afternoon. Considering the rainfall for Maharashtra, land, crop system, plants and heat, 9 agricultural weather departments fall as follows.</w:t>
      </w:r>
    </w:p>
    <w:p w14:paraId="5D65133B"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1. South Konkan Coast Division: This section includes Ratnagiri, South Raigad and Sindhudurg districts. Annual average ratio of rainfall is 3100 min. I Is. Paddy and Nagli are the major crops. The land in this area is made from purple rocks.</w:t>
      </w:r>
    </w:p>
    <w:p w14:paraId="099FAE3B"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2. North Konkan Coast Division: This section includes Thane and Raigad districts. Annual average ratio of rainfall 2600 min. I Is. Paddy is the major crop in this area, Nagali and Varai are important, while it is important to take fruit trees like chiku and mango.</w:t>
      </w:r>
    </w:p>
    <w:p w14:paraId="4DEBC135"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3. Western Ghat Division: This Ghat is the south -south of Chinchola belt on the top of the hill of Sahyadri mountain, Amboli, Fonda, Mango, Kolhapur, Mahabaleshwar, Lonavla, Khandala, Kalsubai, Igatpuri and Trimbakeshwar. This section breaks down 2.10 lakh hectares. This section is generally at a height of 1000 to 19,900 meters above sea level. Annual average ratio of rainfall 5000 min. I Is. The region is covered by 222 to 25 % of the forests. Paddy, Nagali, Sawa and Kodra are grown.</w:t>
      </w:r>
    </w:p>
    <w:p w14:paraId="685FFBCC" w14:textId="77777777" w:rsidR="006E08BB" w:rsidRPr="00053060" w:rsidRDefault="006E08BB" w:rsidP="006E08BB">
      <w:pPr>
        <w:spacing w:line="240" w:lineRule="auto"/>
        <w:ind w:left="317" w:right="90" w:hanging="303"/>
        <w:rPr>
          <w:rFonts w:ascii="Sakal Marathi" w:eastAsia="@AR PL UKai CN" w:hAnsi="Sakal Marathi" w:cs="Sakal Marathi"/>
          <w:szCs w:val="22"/>
        </w:rPr>
      </w:pPr>
      <w:r>
        <w:t>4. Sub -divisional section: This section is of the eastern slope of Sahyadri. This section is extended in 19 talukas of the west of Nashik, Pune, Satara, Kolhapur and Sangli districts and its area is 10,289 square kg. I Is. The annual rainfall in this section is 1700 to 2500 min. I The average maximum temperature in this section is 280 to 350 C, while the average minimum temperature is between 140 and 160 Celsius. Paddy, Nagali, sorghum, millet, groundnut etc. Kharif crops, rabi sorghum, wheat, gram, wal, etc. Rabi crops and sugarcane crops are grown. Similarly, the vegetable is 32.9 thousand hectares of area under the crop and it is grown in potato, onion, chilli, tomatoes, veggies and fruits like vegetable crops and grapes.</w:t>
      </w:r>
    </w:p>
    <w:p w14:paraId="454BB061"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5. Western Maharashtra Division: This section includes the western talukas of Dhule and Sangli districts and the middle talukas of Nashik, Pune, Satara and Kolhapur districts. The area of ​​this department is estimated at 17.91 lakh hectares. The annual rainfall in this section is 950 to 1250 min. I So much so that he is skewed in equally. The maximum temperature in this section is 400 Celsius in April April and May and the minimum temperature is between 50 Celsius in December-January. This section is mainly kharif season, including sorghum, millet, groundnut, tur, mung, udid, sunflower, beans and ghevada. Also, wheat, gram and sorghum are grown rabi crops. Sugarcane crop is widely grown. Many areas of this section are under the cultivation of vegetables and fruit trees.</w:t>
      </w:r>
    </w:p>
    <w:p w14:paraId="03BA48F7" w14:textId="77777777" w:rsidR="006E08BB" w:rsidRPr="00053060" w:rsidRDefault="006E08BB" w:rsidP="006E08BB">
      <w:pPr>
        <w:spacing w:line="240" w:lineRule="auto"/>
        <w:ind w:left="144" w:right="89"/>
        <w:rPr>
          <w:rFonts w:ascii="Sakal Marathi" w:eastAsia="@AR PL UKai CN" w:hAnsi="Sakal Marathi" w:cs="Sakal Marathi"/>
          <w:szCs w:val="22"/>
        </w:rPr>
      </w:pPr>
      <w:r>
        <w:t>6. Western Maharashtra low rainfall section: This section includes the entire Solapur, Ahilyanagar, Satara, Sangli, Pune, Dhule, Jalgaon, Nashik, Buldhana, Aurangabad, Beed, Osmanabad and parts of Latur districts. The total area of ​​this section is 73.23 lakh hectares. The annual rainfall in this section is 750 min. I The division is uneven and the division is uneven. In this section, the rainfall falls in the month of June - July and the second time in September. Also, rainfall in this section collapses for 2 to 10 weeks, higher temperatures and hot winds are found and the annual rate of evaporation is 1800 min. I That's it. The average maximum temperature in this section is 410 Celsius in April and May and the average minimum temperature is between 140 and 150 Celsius in December. The area of ​​70 to 75 % of the area is under the rabi crops and rabi crops like sorghum, kadai, sunflower, gram are mainly grown in heavy soil. In light soil, crops like millet, sunflower, groundnut, turkey, mung, udid, kharif sorghum etc. are grown on the area of ​​25 to 30%. Also, this method is adopted as the interpreter of millet + tur (2: 1) and sunflower + tur (2: 1) is economically beneficial and sustainable.</w:t>
      </w:r>
    </w:p>
    <w:p w14:paraId="1C8DE966"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7. Central Maharashtra Plateau Division: Jalgaon, Latur, parts of Dhule in this section, Solapur, Beed, Parbhani, Nanded,</w:t>
      </w:r>
    </w:p>
    <w:p w14:paraId="0B3FB457" w14:textId="77777777" w:rsidR="006E08BB" w:rsidRPr="00053060" w:rsidRDefault="006E08BB" w:rsidP="006E08BB">
      <w:pPr>
        <w:spacing w:line="240" w:lineRule="auto"/>
        <w:rPr>
          <w:rFonts w:ascii="Sakal Marathi" w:eastAsia="@AR PL UKai CN" w:hAnsi="Sakal Marathi" w:cs="Sakal Marathi"/>
          <w:szCs w:val="22"/>
        </w:rPr>
      </w:pPr>
      <w:r>
        <w:t>Jalna, Aurangabad, Osmanabad, Yavatmal, Akola, Amravati are the districts. The annual average rainfall in this section is 750 to 950 mm. Due to the rains of more than 75% of the rains, sorghum, cotton, sunflower, groundnut, soybean, mung, udid, tur. Kharif crops are grown. Under the horticulture, sorghum, wheat and cotton, summer groundnut are adopted.</w:t>
      </w:r>
    </w:p>
    <w:p w14:paraId="25F62F9F"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8. Central Vidarbha Division: In this section, parts of Wardha, Nagpur, Chandrapur, Aurangabad, Parbhani, Jalna, Nanded, Yavatmal district breaks some parts of the district. The annual rainfall in this section is 950 to 1250 mm. The soil is black and heavy (deep). During the kharif season, cotton, kharif sorghum, tur, grain and other cereals are wheat, sorghum, gram etc. during the rabi season. Rabi crops are grown.</w:t>
      </w:r>
    </w:p>
    <w:p w14:paraId="708D9B35" w14:textId="77777777" w:rsidR="006E08BB" w:rsidRPr="00053060" w:rsidRDefault="006E08BB" w:rsidP="006E08BB">
      <w:pPr>
        <w:spacing w:line="240" w:lineRule="auto"/>
        <w:ind w:left="317" w:right="89" w:hanging="303"/>
        <w:rPr>
          <w:rFonts w:ascii="Sakal Marathi" w:eastAsia="@AR PL UKai CN" w:hAnsi="Sakal Marathi" w:cs="Sakal Marathi"/>
          <w:szCs w:val="22"/>
        </w:rPr>
      </w:pPr>
      <w:r>
        <w:t>9. East Vidarbha Division: In this section Bhandara and Gadchiroli districts and the eastern part of Chandrapur districts,</w:t>
      </w:r>
    </w:p>
    <w:p w14:paraId="03884628" w14:textId="77777777" w:rsidR="006E08BB" w:rsidRPr="00053060" w:rsidRDefault="006E08BB" w:rsidP="006E08BB">
      <w:pPr>
        <w:spacing w:line="240" w:lineRule="auto"/>
        <w:rPr>
          <w:rFonts w:ascii="Sakal Marathi" w:eastAsia="@AR PL UKai CN" w:hAnsi="Sakal Marathi" w:cs="Sakal Marathi"/>
          <w:szCs w:val="22"/>
        </w:rPr>
      </w:pPr>
      <w:r>
        <w:t>Umred taluka in Nagpur includes. The annual rainfall of rainfall is 1250 to 1700 mm. The color of the soil is yellowish brown to red. Paddy is an important crop in kharif. During the Rabi season, crops like sorghum, gram, barley, wheat are grown. The following tables are given the dates of rain constellations and their emergence. Some farmers sow the kharif and rabi season like the constellation. They can use it.</w:t>
      </w:r>
    </w:p>
    <w:tbl>
      <w:tblPr>
        <w:tblW w:w="0" w:type="auto"/>
        <w:tblLayout w:type="fixed"/>
        <w:tblCellMar>
          <w:left w:w="206" w:type="dxa"/>
          <w:right w:w="206" w:type="dxa"/>
        </w:tblCellMar>
        <w:tblLook w:val="0000" w:firstRow="0" w:lastRow="0" w:firstColumn="0" w:lastColumn="0" w:noHBand="0" w:noVBand="0"/>
      </w:tblPr>
      <w:tblGrid>
        <w:gridCol w:w="1057"/>
        <w:gridCol w:w="1346"/>
        <w:gridCol w:w="2142"/>
        <w:gridCol w:w="1260"/>
        <w:gridCol w:w="1577"/>
        <w:gridCol w:w="1962"/>
      </w:tblGrid>
      <w:tr w:rsidR="006E08BB" w:rsidRPr="00053060" w14:paraId="6B3DA850" w14:textId="77777777" w:rsidTr="00DC016E">
        <w:tc>
          <w:tcPr>
            <w:tcW w:w="1057" w:type="dxa"/>
            <w:tcBorders>
              <w:top w:val="single" w:sz="6" w:space="0" w:color="auto"/>
              <w:left w:val="single" w:sz="6" w:space="0" w:color="auto"/>
              <w:bottom w:val="single" w:sz="6" w:space="0" w:color="auto"/>
              <w:right w:val="single" w:sz="6" w:space="0" w:color="auto"/>
            </w:tcBorders>
          </w:tcPr>
          <w:p>
            <w:r>
              <w:t>A.C.</w:t>
            </w:r>
          </w:p>
        </w:tc>
        <w:tc>
          <w:tcPr>
            <w:tcW w:w="1346" w:type="dxa"/>
            <w:tcBorders>
              <w:top w:val="single" w:sz="6" w:space="0" w:color="auto"/>
              <w:left w:val="single" w:sz="6" w:space="0" w:color="auto"/>
              <w:bottom w:val="single" w:sz="6" w:space="0" w:color="auto"/>
              <w:right w:val="single" w:sz="6" w:space="0" w:color="auto"/>
            </w:tcBorders>
          </w:tcPr>
          <w:p>
            <w:r>
              <w:t>Faculty</w:t>
            </w:r>
          </w:p>
        </w:tc>
        <w:tc>
          <w:tcPr>
            <w:tcW w:w="2142" w:type="dxa"/>
            <w:tcBorders>
              <w:top w:val="single" w:sz="6" w:space="0" w:color="auto"/>
              <w:left w:val="single" w:sz="6" w:space="0" w:color="auto"/>
              <w:bottom w:val="single" w:sz="6" w:space="0" w:color="auto"/>
              <w:right w:val="single" w:sz="6" w:space="0" w:color="auto"/>
            </w:tcBorders>
          </w:tcPr>
          <w:p>
            <w:r>
              <w:t>Start date</w:t>
            </w:r>
          </w:p>
        </w:tc>
        <w:tc>
          <w:tcPr>
            <w:tcW w:w="1260" w:type="dxa"/>
            <w:tcBorders>
              <w:top w:val="single" w:sz="6" w:space="0" w:color="auto"/>
              <w:left w:val="single" w:sz="6" w:space="0" w:color="auto"/>
              <w:bottom w:val="single" w:sz="6" w:space="0" w:color="auto"/>
              <w:right w:val="single" w:sz="6" w:space="0" w:color="auto"/>
            </w:tcBorders>
          </w:tcPr>
          <w:p>
            <w:r>
              <w:t>A.C.</w:t>
            </w:r>
          </w:p>
        </w:tc>
        <w:tc>
          <w:tcPr>
            <w:tcW w:w="1577" w:type="dxa"/>
            <w:tcBorders>
              <w:top w:val="single" w:sz="6" w:space="0" w:color="auto"/>
              <w:left w:val="single" w:sz="6" w:space="0" w:color="auto"/>
              <w:bottom w:val="single" w:sz="6" w:space="0" w:color="auto"/>
              <w:right w:val="single" w:sz="6" w:space="0" w:color="auto"/>
            </w:tcBorders>
          </w:tcPr>
          <w:p>
            <w:r>
              <w:t>Faculty</w:t>
            </w:r>
          </w:p>
        </w:tc>
        <w:tc>
          <w:tcPr>
            <w:tcW w:w="1962" w:type="dxa"/>
            <w:tcBorders>
              <w:top w:val="single" w:sz="6" w:space="0" w:color="auto"/>
              <w:left w:val="single" w:sz="6" w:space="0" w:color="auto"/>
              <w:bottom w:val="single" w:sz="6" w:space="0" w:color="auto"/>
              <w:right w:val="single" w:sz="6" w:space="0" w:color="auto"/>
            </w:tcBorders>
          </w:tcPr>
          <w:p>
            <w:r>
              <w:t>Start date</w:t>
            </w:r>
          </w:p>
        </w:tc>
      </w:tr>
      <w:tr w:rsidR="006E08BB" w:rsidRPr="00053060" w14:paraId="4D7856E8" w14:textId="77777777" w:rsidTr="00DC016E">
        <w:tc>
          <w:tcPr>
            <w:tcW w:w="1057" w:type="dxa"/>
            <w:tcBorders>
              <w:top w:val="single" w:sz="6" w:space="0" w:color="auto"/>
              <w:left w:val="single" w:sz="6" w:space="0" w:color="auto"/>
              <w:bottom w:val="single" w:sz="6" w:space="0" w:color="auto"/>
              <w:right w:val="single" w:sz="6" w:space="0" w:color="auto"/>
            </w:tcBorders>
          </w:tcPr>
          <w:p>
            <w:r>
              <w:t>Magha</w:t>
            </w:r>
          </w:p>
        </w:tc>
        <w:tc>
          <w:tcPr>
            <w:tcW w:w="1346" w:type="dxa"/>
            <w:tcBorders>
              <w:top w:val="single" w:sz="6" w:space="0" w:color="auto"/>
              <w:left w:val="single" w:sz="6" w:space="0" w:color="auto"/>
              <w:bottom w:val="single" w:sz="6" w:space="0" w:color="auto"/>
              <w:right w:val="single" w:sz="6" w:space="0" w:color="auto"/>
            </w:tcBorders>
          </w:tcPr>
          <w:p>
            <w:r>
              <w:t>7</w:t>
            </w:r>
          </w:p>
        </w:tc>
        <w:tc>
          <w:tcPr>
            <w:tcW w:w="2142" w:type="dxa"/>
            <w:tcBorders>
              <w:top w:val="single" w:sz="6" w:space="0" w:color="auto"/>
              <w:left w:val="single" w:sz="6" w:space="0" w:color="auto"/>
              <w:bottom w:val="single" w:sz="6" w:space="0" w:color="auto"/>
              <w:right w:val="single" w:sz="6" w:space="0" w:color="auto"/>
            </w:tcBorders>
          </w:tcPr>
          <w:p>
            <w:r>
              <w:t>7</w:t>
            </w:r>
          </w:p>
        </w:tc>
        <w:tc>
          <w:tcPr>
            <w:tcW w:w="1260" w:type="dxa"/>
            <w:tcBorders>
              <w:top w:val="single" w:sz="6" w:space="0" w:color="auto"/>
              <w:left w:val="single" w:sz="6" w:space="0" w:color="auto"/>
              <w:bottom w:val="single" w:sz="6" w:space="0" w:color="auto"/>
              <w:right w:val="single" w:sz="6" w:space="0" w:color="auto"/>
            </w:tcBorders>
          </w:tcPr>
          <w:p>
            <w:r>
              <w:t>August 17</w:t>
            </w:r>
          </w:p>
        </w:tc>
        <w:tc>
          <w:tcPr>
            <w:tcW w:w="1577" w:type="dxa"/>
            <w:tcBorders>
              <w:top w:val="single" w:sz="6" w:space="0" w:color="auto"/>
              <w:left w:val="single" w:sz="6" w:space="0" w:color="auto"/>
              <w:bottom w:val="single" w:sz="6" w:space="0" w:color="auto"/>
              <w:right w:val="single" w:sz="6" w:space="0" w:color="auto"/>
            </w:tcBorders>
          </w:tcPr>
          <w:p>
            <w:r>
              <w:t>August 17</w:t>
            </w:r>
          </w:p>
        </w:tc>
        <w:tc>
          <w:tcPr>
            <w:tcW w:w="1962" w:type="dxa"/>
            <w:tcBorders>
              <w:top w:val="single" w:sz="6" w:space="0" w:color="auto"/>
              <w:left w:val="single" w:sz="6" w:space="0" w:color="auto"/>
              <w:bottom w:val="single" w:sz="6" w:space="0" w:color="auto"/>
              <w:right w:val="single" w:sz="6" w:space="0" w:color="auto"/>
            </w:tcBorders>
          </w:tcPr>
          <w:p>
            <w:r>
              <w:t>August 17</w:t>
            </w:r>
          </w:p>
        </w:tc>
      </w:tr>
      <w:tr w:rsidR="006E08BB" w:rsidRPr="00053060" w14:paraId="562C2239" w14:textId="77777777" w:rsidTr="00DC016E">
        <w:tc>
          <w:tcPr>
            <w:tcW w:w="1057" w:type="dxa"/>
            <w:tcBorders>
              <w:top w:val="single" w:sz="6" w:space="0" w:color="auto"/>
              <w:left w:val="single" w:sz="6" w:space="0" w:color="auto"/>
              <w:bottom w:val="single" w:sz="6" w:space="0" w:color="auto"/>
              <w:right w:val="single" w:sz="6" w:space="0" w:color="auto"/>
            </w:tcBorders>
          </w:tcPr>
          <w:p>
            <w:r>
              <w:t>Deer</w:t>
            </w:r>
          </w:p>
        </w:tc>
        <w:tc>
          <w:tcPr>
            <w:tcW w:w="1346" w:type="dxa"/>
            <w:tcBorders>
              <w:top w:val="single" w:sz="6" w:space="0" w:color="auto"/>
              <w:left w:val="single" w:sz="6" w:space="0" w:color="auto"/>
              <w:bottom w:val="single" w:sz="6" w:space="0" w:color="auto"/>
              <w:right w:val="single" w:sz="6" w:space="0" w:color="auto"/>
            </w:tcBorders>
          </w:tcPr>
          <w:p>
            <w:r>
              <w:t>7 June</w:t>
            </w:r>
          </w:p>
        </w:tc>
        <w:tc>
          <w:tcPr>
            <w:tcW w:w="2142" w:type="dxa"/>
            <w:tcBorders>
              <w:top w:val="single" w:sz="6" w:space="0" w:color="auto"/>
              <w:left w:val="single" w:sz="6" w:space="0" w:color="auto"/>
              <w:bottom w:val="single" w:sz="6" w:space="0" w:color="auto"/>
              <w:right w:val="single" w:sz="6" w:space="0" w:color="auto"/>
            </w:tcBorders>
          </w:tcPr>
          <w:p>
            <w:r>
              <w:t>August 30</w:t>
            </w:r>
          </w:p>
        </w:tc>
        <w:tc>
          <w:tcPr>
            <w:tcW w:w="1260" w:type="dxa"/>
            <w:tcBorders>
              <w:top w:val="single" w:sz="6" w:space="0" w:color="auto"/>
              <w:left w:val="single" w:sz="6" w:space="0" w:color="auto"/>
              <w:bottom w:val="single" w:sz="6" w:space="0" w:color="auto"/>
              <w:right w:val="single" w:sz="6" w:space="0" w:color="auto"/>
            </w:tcBorders>
          </w:tcPr>
          <w:p>
            <w:r>
              <w:t>East</w:t>
            </w:r>
          </w:p>
        </w:tc>
        <w:tc>
          <w:tcPr>
            <w:tcW w:w="1577" w:type="dxa"/>
            <w:tcBorders>
              <w:top w:val="single" w:sz="6" w:space="0" w:color="auto"/>
              <w:left w:val="single" w:sz="6" w:space="0" w:color="auto"/>
              <w:bottom w:val="single" w:sz="6" w:space="0" w:color="auto"/>
              <w:right w:val="single" w:sz="6" w:space="0" w:color="auto"/>
            </w:tcBorders>
          </w:tcPr>
          <w:p>
            <w:r>
              <w:t>August 30</w:t>
            </w:r>
          </w:p>
        </w:tc>
        <w:tc>
          <w:tcPr>
            <w:tcW w:w="1962" w:type="dxa"/>
            <w:tcBorders>
              <w:top w:val="single" w:sz="6" w:space="0" w:color="auto"/>
              <w:left w:val="single" w:sz="6" w:space="0" w:color="auto"/>
              <w:bottom w:val="single" w:sz="6" w:space="0" w:color="auto"/>
              <w:right w:val="single" w:sz="6" w:space="0" w:color="auto"/>
            </w:tcBorders>
          </w:tcPr>
          <w:p>
            <w:r>
              <w:t>August 30</w:t>
            </w:r>
          </w:p>
        </w:tc>
      </w:tr>
      <w:tr w:rsidR="006E08BB" w:rsidRPr="00053060" w14:paraId="6275FDE9" w14:textId="77777777" w:rsidTr="00DC016E">
        <w:tc>
          <w:tcPr>
            <w:tcW w:w="1057" w:type="dxa"/>
            <w:tcBorders>
              <w:top w:val="single" w:sz="6" w:space="0" w:color="auto"/>
              <w:left w:val="single" w:sz="6" w:space="0" w:color="auto"/>
              <w:bottom w:val="single" w:sz="6" w:space="0" w:color="auto"/>
              <w:right w:val="single" w:sz="6" w:space="0" w:color="auto"/>
            </w:tcBorders>
          </w:tcPr>
          <w:p>
            <w:r>
              <w:t>9</w:t>
            </w:r>
          </w:p>
        </w:tc>
        <w:tc>
          <w:tcPr>
            <w:tcW w:w="1346" w:type="dxa"/>
            <w:tcBorders>
              <w:top w:val="single" w:sz="6" w:space="0" w:color="auto"/>
              <w:left w:val="single" w:sz="6" w:space="0" w:color="auto"/>
              <w:bottom w:val="single" w:sz="6" w:space="0" w:color="auto"/>
              <w:right w:val="single" w:sz="6" w:space="0" w:color="auto"/>
            </w:tcBorders>
          </w:tcPr>
          <w:p>
            <w:r>
              <w:t>9</w:t>
            </w:r>
          </w:p>
        </w:tc>
        <w:tc>
          <w:tcPr>
            <w:tcW w:w="2142" w:type="dxa"/>
            <w:tcBorders>
              <w:top w:val="single" w:sz="6" w:space="0" w:color="auto"/>
              <w:left w:val="single" w:sz="6" w:space="0" w:color="auto"/>
              <w:bottom w:val="single" w:sz="6" w:space="0" w:color="auto"/>
              <w:right w:val="single" w:sz="6" w:space="0" w:color="auto"/>
            </w:tcBorders>
          </w:tcPr>
          <w:p>
            <w:r>
              <w:t>Uttar</w:t>
            </w:r>
          </w:p>
        </w:tc>
        <w:tc>
          <w:tcPr>
            <w:tcW w:w="1260" w:type="dxa"/>
            <w:tcBorders>
              <w:top w:val="single" w:sz="6" w:space="0" w:color="auto"/>
              <w:left w:val="single" w:sz="6" w:space="0" w:color="auto"/>
              <w:bottom w:val="single" w:sz="6" w:space="0" w:color="auto"/>
              <w:right w:val="single" w:sz="6" w:space="0" w:color="auto"/>
            </w:tcBorders>
          </w:tcPr>
          <w:p>
            <w:r>
              <w:t>Uttar</w:t>
            </w:r>
          </w:p>
        </w:tc>
        <w:tc>
          <w:tcPr>
            <w:tcW w:w="1577" w:type="dxa"/>
            <w:tcBorders>
              <w:top w:val="single" w:sz="6" w:space="0" w:color="auto"/>
              <w:left w:val="single" w:sz="6" w:space="0" w:color="auto"/>
              <w:bottom w:val="single" w:sz="6" w:space="0" w:color="auto"/>
              <w:right w:val="single" w:sz="6" w:space="0" w:color="auto"/>
            </w:tcBorders>
          </w:tcPr>
          <w:p>
            <w:r>
              <w:t>13 September</w:t>
            </w:r>
          </w:p>
        </w:tc>
        <w:tc>
          <w:tcPr>
            <w:tcW w:w="1962" w:type="dxa"/>
            <w:tcBorders>
              <w:top w:val="single" w:sz="6" w:space="0" w:color="auto"/>
              <w:left w:val="single" w:sz="6" w:space="0" w:color="auto"/>
              <w:bottom w:val="single" w:sz="6" w:space="0" w:color="auto"/>
              <w:right w:val="single" w:sz="6" w:space="0" w:color="auto"/>
            </w:tcBorders>
          </w:tcPr>
          <w:p>
            <w:r>
              <w:t>13 September</w:t>
            </w:r>
          </w:p>
        </w:tc>
      </w:tr>
      <w:tr w:rsidR="006E08BB" w:rsidRPr="00053060" w14:paraId="62F32298" w14:textId="77777777" w:rsidTr="00DC016E">
        <w:tc>
          <w:tcPr>
            <w:tcW w:w="1057" w:type="dxa"/>
            <w:tcBorders>
              <w:top w:val="single" w:sz="6" w:space="0" w:color="auto"/>
              <w:left w:val="single" w:sz="6" w:space="0" w:color="auto"/>
              <w:bottom w:val="single" w:sz="6" w:space="0" w:color="auto"/>
              <w:right w:val="single" w:sz="6" w:space="0" w:color="auto"/>
            </w:tcBorders>
          </w:tcPr>
          <w:p>
            <w:r>
              <w:t>July 6</w:t>
            </w:r>
          </w:p>
        </w:tc>
        <w:tc>
          <w:tcPr>
            <w:tcW w:w="1346" w:type="dxa"/>
            <w:tcBorders>
              <w:top w:val="single" w:sz="6" w:space="0" w:color="auto"/>
              <w:left w:val="single" w:sz="6" w:space="0" w:color="auto"/>
              <w:bottom w:val="single" w:sz="6" w:space="0" w:color="auto"/>
              <w:right w:val="single" w:sz="6" w:space="0" w:color="auto"/>
            </w:tcBorders>
          </w:tcPr>
          <w:p>
            <w:r>
              <w:t>July 6</w:t>
            </w:r>
          </w:p>
        </w:tc>
        <w:tc>
          <w:tcPr>
            <w:tcW w:w="2142" w:type="dxa"/>
            <w:tcBorders>
              <w:top w:val="single" w:sz="6" w:space="0" w:color="auto"/>
              <w:left w:val="single" w:sz="6" w:space="0" w:color="auto"/>
              <w:bottom w:val="single" w:sz="6" w:space="0" w:color="auto"/>
              <w:right w:val="single" w:sz="6" w:space="0" w:color="auto"/>
            </w:tcBorders>
          </w:tcPr>
          <w:p>
            <w:r>
              <w:t>July 6</w:t>
            </w:r>
          </w:p>
        </w:tc>
        <w:tc>
          <w:tcPr>
            <w:tcW w:w="1260" w:type="dxa"/>
            <w:tcBorders>
              <w:top w:val="single" w:sz="6" w:space="0" w:color="auto"/>
              <w:left w:val="single" w:sz="6" w:space="0" w:color="auto"/>
              <w:bottom w:val="single" w:sz="6" w:space="0" w:color="auto"/>
              <w:right w:val="single" w:sz="6" w:space="0" w:color="auto"/>
            </w:tcBorders>
          </w:tcPr>
          <w:p>
            <w:r>
              <w:t>September 27</w:t>
            </w:r>
          </w:p>
        </w:tc>
        <w:tc>
          <w:tcPr>
            <w:tcW w:w="1577" w:type="dxa"/>
            <w:tcBorders>
              <w:top w:val="single" w:sz="6" w:space="0" w:color="auto"/>
              <w:left w:val="single" w:sz="6" w:space="0" w:color="auto"/>
              <w:bottom w:val="single" w:sz="6" w:space="0" w:color="auto"/>
              <w:right w:val="single" w:sz="6" w:space="0" w:color="auto"/>
            </w:tcBorders>
          </w:tcPr>
          <w:p>
            <w:r>
              <w:t>September 27</w:t>
            </w:r>
          </w:p>
        </w:tc>
        <w:tc>
          <w:tcPr>
            <w:tcW w:w="1962" w:type="dxa"/>
            <w:tcBorders>
              <w:top w:val="single" w:sz="6" w:space="0" w:color="auto"/>
              <w:left w:val="single" w:sz="6" w:space="0" w:color="auto"/>
              <w:bottom w:val="single" w:sz="6" w:space="0" w:color="auto"/>
              <w:right w:val="single" w:sz="6" w:space="0" w:color="auto"/>
            </w:tcBorders>
          </w:tcPr>
          <w:p>
            <w:r>
              <w:t>September 27</w:t>
            </w:r>
          </w:p>
        </w:tc>
      </w:tr>
      <w:tr w:rsidR="006E08BB" w:rsidRPr="00053060" w14:paraId="785CD56C" w14:textId="77777777" w:rsidTr="00DC016E">
        <w:tc>
          <w:tcPr>
            <w:tcW w:w="1057" w:type="dxa"/>
            <w:tcBorders>
              <w:top w:val="single" w:sz="6" w:space="0" w:color="auto"/>
              <w:left w:val="single" w:sz="6" w:space="0" w:color="auto"/>
              <w:bottom w:val="single" w:sz="6" w:space="0" w:color="auto"/>
              <w:right w:val="single" w:sz="6" w:space="0" w:color="auto"/>
            </w:tcBorders>
          </w:tcPr>
          <w:p>
            <w:r>
              <w:t>11</w:t>
            </w:r>
          </w:p>
        </w:tc>
        <w:tc>
          <w:tcPr>
            <w:tcW w:w="1346" w:type="dxa"/>
            <w:tcBorders>
              <w:top w:val="single" w:sz="6" w:space="0" w:color="auto"/>
              <w:left w:val="single" w:sz="6" w:space="0" w:color="auto"/>
              <w:bottom w:val="single" w:sz="6" w:space="0" w:color="auto"/>
              <w:right w:val="single" w:sz="6" w:space="0" w:color="auto"/>
            </w:tcBorders>
          </w:tcPr>
          <w:p>
            <w:r>
              <w:t>11</w:t>
            </w:r>
          </w:p>
        </w:tc>
        <w:tc>
          <w:tcPr>
            <w:tcW w:w="2142" w:type="dxa"/>
            <w:tcBorders>
              <w:top w:val="single" w:sz="6" w:space="0" w:color="auto"/>
              <w:left w:val="single" w:sz="6" w:space="0" w:color="auto"/>
              <w:bottom w:val="single" w:sz="6" w:space="0" w:color="auto"/>
              <w:right w:val="single" w:sz="6" w:space="0" w:color="auto"/>
            </w:tcBorders>
          </w:tcPr>
          <w:p>
            <w:r>
              <w:t>11</w:t>
            </w:r>
          </w:p>
        </w:tc>
        <w:tc>
          <w:tcPr>
            <w:tcW w:w="1260" w:type="dxa"/>
            <w:tcBorders>
              <w:top w:val="single" w:sz="6" w:space="0" w:color="auto"/>
              <w:left w:val="single" w:sz="6" w:space="0" w:color="auto"/>
              <w:bottom w:val="single" w:sz="6" w:space="0" w:color="auto"/>
              <w:right w:val="single" w:sz="6" w:space="0" w:color="auto"/>
            </w:tcBorders>
          </w:tcPr>
          <w:p>
            <w:r>
              <w:t>10 October</w:t>
            </w:r>
          </w:p>
        </w:tc>
        <w:tc>
          <w:tcPr>
            <w:tcW w:w="1577" w:type="dxa"/>
            <w:tcBorders>
              <w:top w:val="single" w:sz="6" w:space="0" w:color="auto"/>
              <w:left w:val="single" w:sz="6" w:space="0" w:color="auto"/>
              <w:bottom w:val="single" w:sz="6" w:space="0" w:color="auto"/>
              <w:right w:val="single" w:sz="6" w:space="0" w:color="auto"/>
            </w:tcBorders>
          </w:tcPr>
          <w:p>
            <w:r>
              <w:t>10 October</w:t>
            </w:r>
          </w:p>
        </w:tc>
        <w:tc>
          <w:tcPr>
            <w:tcW w:w="1962" w:type="dxa"/>
            <w:tcBorders>
              <w:top w:val="single" w:sz="6" w:space="0" w:color="auto"/>
              <w:left w:val="single" w:sz="6" w:space="0" w:color="auto"/>
              <w:bottom w:val="single" w:sz="6" w:space="0" w:color="auto"/>
              <w:right w:val="single" w:sz="6" w:space="0" w:color="auto"/>
            </w:tcBorders>
          </w:tcPr>
          <w:p>
            <w:r>
              <w:t>10 October</w:t>
            </w:r>
          </w:p>
        </w:tc>
      </w:tr>
      <w:tr w:rsidR="006E08BB" w:rsidRPr="00053060" w14:paraId="1DD6B59F" w14:textId="77777777" w:rsidTr="00DC016E">
        <w:tc>
          <w:tcPr>
            <w:tcW w:w="1057" w:type="dxa"/>
            <w:tcBorders>
              <w:top w:val="single" w:sz="6" w:space="0" w:color="auto"/>
              <w:left w:val="single" w:sz="6" w:space="0" w:color="auto"/>
              <w:bottom w:val="single" w:sz="6" w:space="0" w:color="auto"/>
              <w:right w:val="single" w:sz="6" w:space="0" w:color="auto"/>
            </w:tcBorders>
          </w:tcPr>
          <w:p>
            <w:r>
              <w:t>Swati</w:t>
            </w:r>
          </w:p>
        </w:tc>
        <w:tc>
          <w:tcPr>
            <w:tcW w:w="1346" w:type="dxa"/>
            <w:tcBorders>
              <w:top w:val="single" w:sz="6" w:space="0" w:color="auto"/>
              <w:left w:val="single" w:sz="6" w:space="0" w:color="auto"/>
              <w:bottom w:val="single" w:sz="6" w:space="0" w:color="auto"/>
              <w:right w:val="single" w:sz="6" w:space="0" w:color="auto"/>
            </w:tcBorders>
          </w:tcPr>
          <w:p>
            <w:r>
              <w:t>October 24</w:t>
            </w:r>
          </w:p>
        </w:tc>
        <w:tc>
          <w:tcPr>
            <w:tcW w:w="2142" w:type="dxa"/>
            <w:tcBorders>
              <w:top w:val="single" w:sz="6" w:space="0" w:color="auto"/>
              <w:left w:val="single" w:sz="6" w:space="0" w:color="auto"/>
              <w:bottom w:val="single" w:sz="6" w:space="0" w:color="auto"/>
              <w:right w:val="single" w:sz="6" w:space="0" w:color="auto"/>
            </w:tcBorders>
          </w:tcPr>
          <w:p>
            <w:r>
              <w:t>October 24</w:t>
            </w:r>
          </w:p>
        </w:tc>
        <w:tc>
          <w:tcPr>
            <w:tcW w:w="1260" w:type="dxa"/>
            <w:tcBorders>
              <w:top w:val="single" w:sz="6" w:space="0" w:color="auto"/>
              <w:left w:val="single" w:sz="6" w:space="0" w:color="auto"/>
              <w:bottom w:val="single" w:sz="6" w:space="0" w:color="auto"/>
              <w:right w:val="single" w:sz="6" w:space="0" w:color="auto"/>
            </w:tcBorders>
          </w:tcPr>
          <w:p>
            <w:r>
              <w:t>October 24</w:t>
            </w:r>
          </w:p>
        </w:tc>
        <w:tc>
          <w:tcPr>
            <w:tcW w:w="1577" w:type="dxa"/>
            <w:tcBorders>
              <w:top w:val="single" w:sz="6" w:space="0" w:color="auto"/>
              <w:left w:val="single" w:sz="6" w:space="0" w:color="auto"/>
              <w:bottom w:val="single" w:sz="6" w:space="0" w:color="auto"/>
              <w:right w:val="single" w:sz="6" w:space="0" w:color="auto"/>
            </w:tcBorders>
          </w:tcPr>
          <w:p>
            <w:r>
              <w:t>October 24</w:t>
            </w:r>
          </w:p>
        </w:tc>
        <w:tc>
          <w:tcPr>
            <w:tcW w:w="1962" w:type="dxa"/>
            <w:tcBorders>
              <w:top w:val="single" w:sz="6" w:space="0" w:color="auto"/>
              <w:left w:val="single" w:sz="6" w:space="0" w:color="auto"/>
              <w:bottom w:val="single" w:sz="6" w:space="0" w:color="auto"/>
              <w:right w:val="single" w:sz="6" w:space="0" w:color="auto"/>
            </w:tcBorders>
          </w:tcPr>
          <w:p>
            <w:r>
              <w:t>October 24</w:t>
            </w:r>
          </w:p>
        </w:tc>
      </w:tr>
    </w:tbl>
    <w:p w14:paraId="5102526D" w14:textId="77777777" w:rsidR="006E08BB" w:rsidRPr="00053060" w:rsidRDefault="006E08BB" w:rsidP="006E08BB">
      <w:pPr>
        <w:spacing w:after="1134"/>
        <w:rPr>
          <w:rFonts w:ascii="Sakal Marathi" w:eastAsia="@AR PL UKai CN" w:hAnsi="Sakal Marathi" w:cs="Sakal Marathi"/>
          <w:szCs w:val="22"/>
        </w:rPr>
      </w:pPr>
      <w:r>
        <w:t>It is important to know the appropriate weather to get a huge production of crops. In order to ensure that it is possible to get such crops in contextual crops, the climate change is done in four sections of the university (Pune, Igatpuri, Rahuri, in order to guide the crops in the changing climates, considering the growth of the crop, exploitation of food and diseases. Agricultural advice is given by the Center through the Meteorological Department of the Indian Meteorological Department (3 to 5 days).</w:t>
      </w:r>
    </w:p>
    <w:p w14:paraId="61210C3E" w14:textId="77777777" w:rsidR="006E08BB" w:rsidRPr="00053060" w:rsidRDefault="006E08BB" w:rsidP="006E08BB">
      <w:pPr>
        <w:spacing w:after="1134"/>
        <w:rPr>
          <w:rFonts w:ascii="Sakal Marathi" w:eastAsia="@AR PL UKai CN" w:hAnsi="Sakal Marathi" w:cs="Sakal Marathi"/>
          <w:szCs w:val="22"/>
        </w:rPr>
      </w:pPr>
      <w:r/>
    </w:p>
    <w:p w14:paraId="4BDF8EE6" w14:textId="77777777" w:rsidR="006E08BB" w:rsidRPr="00053060" w:rsidRDefault="006E08BB" w:rsidP="006E08BB">
      <w:pPr>
        <w:pStyle w:val="Heading1"/>
        <w:keepNext/>
        <w:keepLines/>
        <w:ind w:left="10" w:right="-15" w:hanging="10"/>
        <w:jc w:val="center"/>
        <w:rPr>
          <w:rFonts w:ascii="Sakal Marathi" w:eastAsia="@AR PL UKai CN" w:hAnsi="Sakal Marathi" w:cs="Sakal Marathi"/>
          <w:b/>
          <w:bCs/>
          <w:color w:val="FF3399"/>
          <w:sz w:val="32"/>
          <w:szCs w:val="32"/>
          <w:lang w:val="en-US"/>
        </w:rPr>
      </w:pPr>
      <w:r>
        <w:t>Insulation</w:t>
      </w:r>
    </w:p>
    <w:p w14:paraId="5A79E85E" w14:textId="77777777" w:rsidR="006E08BB" w:rsidRPr="00053060" w:rsidRDefault="006E08BB" w:rsidP="006E08BB">
      <w:pPr>
        <w:spacing w:line="240" w:lineRule="auto"/>
        <w:ind w:right="237"/>
        <w:rPr>
          <w:rFonts w:ascii="Sakal Marathi" w:eastAsia="@AR PL UKai CN" w:hAnsi="Sakal Marathi" w:cs="Sakal Marathi"/>
          <w:szCs w:val="22"/>
        </w:rPr>
      </w:pPr>
      <w:r>
        <w:t>It is always beneficial to check the contents of the soil in the soil. It is important to take a representative pattern for soil inspection. Considering the generalization of the slope, color, depth, texture of the soil, each section should be sample separately. The rock on the surface of the ground, aside the stone, 30 km 30 cm 30 cm. Take a square -shaped pit and remove the full soil on the side of the pit and then 2 cm on all four sides of the pit. Thick soil should be scraped from top to bottom of the weeding assistance. According to the type of soil from one acre of soil, the same type of soil is sample from 7-8 locations. The material should be used. To separate microorganisms, timid wooden crushes, plastic rods, etc. To use. No metal material should be used for this. By combining the soil and drying it in the shade, one kilogram of soil sample should be sent to the laboratory for inspection.</w:t>
      </w:r>
    </w:p>
    <w:p w14:paraId="11D43DAF"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Care to be taken to take a representative sample for soil examination</w:t>
      </w:r>
    </w:p>
    <w:p w14:paraId="164F2CC2"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1. In the fields, soil samples should not be taken from the fields, fertilizers and waste dumps, wells or farm dams, swamp space, tree space, ukirada etc.</w:t>
      </w:r>
    </w:p>
    <w:p w14:paraId="7674BB35"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2. The soil sample should be usually taken after the crop is harvested but before the plowing, the sample should be taken from the two -line space if there is a crop in the field.</w:t>
      </w:r>
    </w:p>
    <w:p w14:paraId="773ECAF3"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3. If chemical fertilizers are dumped in the field, the soil should not be taken within 2.0-2.5 months.</w:t>
      </w:r>
    </w:p>
    <w:p w14:paraId="3EFCBF4B"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4. Different types of soil or different fields of soil should not be mixed together.</w:t>
      </w:r>
    </w:p>
    <w:p w14:paraId="01437332"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5. The empty bags of chemical fertilizers should not be used to sample the soil.</w:t>
      </w:r>
    </w:p>
    <w:p w14:paraId="13A6FB91" w14:textId="77777777" w:rsidR="006E08BB" w:rsidRPr="00053060" w:rsidRDefault="006E08BB" w:rsidP="006E08BB">
      <w:pPr>
        <w:spacing w:line="240" w:lineRule="auto"/>
        <w:ind w:left="454" w:right="14" w:hanging="440"/>
        <w:rPr>
          <w:rFonts w:ascii="Sakal Marathi" w:eastAsia="@AR PL UKai CN" w:hAnsi="Sakal Marathi" w:cs="Sakal Marathi"/>
          <w:szCs w:val="22"/>
        </w:rPr>
      </w:pPr>
      <w:r>
        <w:t>6. When taking the soil sample, the guidance of the Agriculture Assistant or the Village Extension Officer should be taken.</w:t>
      </w:r>
    </w:p>
    <w:p w14:paraId="080D9836"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soil sample should be sent to the laboratory with the following information</w:t>
      </w:r>
    </w:p>
    <w:p w14:paraId="0C9506E1"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1) Name of the farmer and full address and telephone no.</w:t>
      </w:r>
    </w:p>
    <w:p w14:paraId="4C35AADC"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2) deadly date</w:t>
      </w:r>
    </w:p>
    <w:p w14:paraId="41E89632"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3) Survey number / group no.</w:t>
      </w:r>
    </w:p>
    <w:p w14:paraId="12D6DD46"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4) Types of Agriculture - Horticulture / Dry,</w:t>
      </w:r>
    </w:p>
    <w:p w14:paraId="57F3897D"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5) Olitache means,</w:t>
      </w:r>
    </w:p>
    <w:p w14:paraId="34EE700E"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6) drainage of the soil (good / medium / low)</w:t>
      </w:r>
    </w:p>
    <w:p w14:paraId="3A4D954A"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7) Types of land (sand / poyata / clay / alkaline / chopper / limestone)</w:t>
      </w:r>
    </w:p>
    <w:p w14:paraId="4D65074E"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8) The sloping of the ground (more / medium / flat)</w:t>
      </w:r>
    </w:p>
    <w:p w14:paraId="37D629DB"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9) Depth of land (shallow-25 cm, medium-25-50 cm</w:t>
      </w:r>
    </w:p>
    <w:p w14:paraId="2E108D54"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10) The crop taken in the past season, their production</w:t>
      </w:r>
    </w:p>
    <w:p w14:paraId="4C0A9007" w14:textId="77777777" w:rsidR="006E08BB" w:rsidRPr="00053060" w:rsidRDefault="006E08BB" w:rsidP="006E08BB">
      <w:pPr>
        <w:spacing w:line="240" w:lineRule="auto"/>
        <w:ind w:left="454" w:right="-56" w:hanging="440"/>
        <w:rPr>
          <w:rFonts w:ascii="Sakal Marathi" w:eastAsia="@AR PL UKai CN" w:hAnsi="Sakal Marathi" w:cs="Sakal Marathi"/>
          <w:szCs w:val="22"/>
        </w:rPr>
      </w:pPr>
      <w:r>
        <w:t>11) The crops and their varieties to be taken next season</w:t>
      </w:r>
    </w:p>
    <w:p w14:paraId="4C444571"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7228E547"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25F0BDD8"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1FAFD46C"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3774FB9E" w14:textId="77777777" w:rsidR="006E08BB" w:rsidRPr="00053060" w:rsidRDefault="006E08BB" w:rsidP="006E08BB">
      <w:pPr>
        <w:spacing w:line="240" w:lineRule="auto"/>
        <w:ind w:left="21" w:right="-15" w:hanging="7"/>
        <w:rPr>
          <w:rFonts w:ascii="Sakal Marathi" w:eastAsia="@AR PL UKai CN" w:hAnsi="Sakal Marathi" w:cs="Sakal Marathi"/>
          <w:b/>
          <w:bCs/>
          <w:sz w:val="26"/>
          <w:szCs w:val="26"/>
        </w:rPr>
      </w:pPr>
      <w:r/>
    </w:p>
    <w:p w14:paraId="1DE5A1B6"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use of fertilizer</w:t>
      </w:r>
    </w:p>
    <w:tbl>
      <w:tblPr>
        <w:tblW w:w="0" w:type="auto"/>
        <w:tblLayout w:type="fixed"/>
        <w:tblCellMar>
          <w:left w:w="16" w:type="dxa"/>
          <w:right w:w="16" w:type="dxa"/>
        </w:tblCellMar>
        <w:tblLook w:val="0000" w:firstRow="0" w:lastRow="0" w:firstColumn="0" w:lastColumn="0" w:noHBand="0" w:noVBand="0"/>
      </w:tblPr>
      <w:tblGrid>
        <w:gridCol w:w="1026"/>
        <w:gridCol w:w="1284"/>
        <w:gridCol w:w="1323"/>
        <w:gridCol w:w="1177"/>
        <w:gridCol w:w="1323"/>
        <w:gridCol w:w="3211"/>
      </w:tblGrid>
      <w:tr w:rsidR="006E08BB" w:rsidRPr="00053060" w14:paraId="19DCDB1D" w14:textId="77777777" w:rsidTr="00DC016E">
        <w:tc>
          <w:tcPr>
            <w:tcW w:w="1026" w:type="dxa"/>
            <w:tcBorders>
              <w:top w:val="single" w:sz="6" w:space="0" w:color="auto"/>
              <w:left w:val="single" w:sz="6" w:space="0" w:color="auto"/>
              <w:bottom w:val="single" w:sz="6" w:space="0" w:color="auto"/>
              <w:right w:val="single" w:sz="6" w:space="0" w:color="auto"/>
            </w:tcBorders>
          </w:tcPr>
          <w:p>
            <w:r>
              <w:t>Ratio</w:t>
            </w:r>
          </w:p>
        </w:tc>
        <w:tc>
          <w:tcPr>
            <w:tcW w:w="1284" w:type="dxa"/>
            <w:tcBorders>
              <w:top w:val="single" w:sz="6" w:space="0" w:color="auto"/>
              <w:left w:val="single" w:sz="6" w:space="0" w:color="auto"/>
              <w:bottom w:val="single" w:sz="6" w:space="0" w:color="auto"/>
              <w:right w:val="single" w:sz="6" w:space="0" w:color="auto"/>
            </w:tcBorders>
          </w:tcPr>
          <w:p>
            <w:r>
              <w:t>Available foodstuffs in the soil (kg/ha.)</w:t>
            </w:r>
          </w:p>
        </w:tc>
        <w:tc>
          <w:tcPr>
            <w:tcW w:w="3823" w:type="dxa"/>
            <w:gridSpan w:val="3"/>
            <w:tcBorders>
              <w:top w:val="single" w:sz="6" w:space="0" w:color="auto"/>
              <w:left w:val="single" w:sz="6" w:space="0" w:color="auto"/>
              <w:bottom w:val="single" w:sz="6" w:space="0" w:color="auto"/>
              <w:right w:val="single" w:sz="6" w:space="0" w:color="auto"/>
            </w:tcBorders>
          </w:tcPr>
          <w:p>
            <w:r>
              <w:t>Available foodstuffs in the soil (kg/ha.)</w:t>
            </w:r>
          </w:p>
        </w:tc>
        <w:tc>
          <w:tcPr>
            <w:tcW w:w="3211" w:type="dxa"/>
            <w:tcBorders>
              <w:top w:val="single" w:sz="6" w:space="0" w:color="auto"/>
              <w:left w:val="single" w:sz="6" w:space="0" w:color="auto"/>
              <w:bottom w:val="single" w:sz="6" w:space="0" w:color="auto"/>
              <w:right w:val="single" w:sz="6" w:space="0" w:color="auto"/>
            </w:tcBorders>
          </w:tcPr>
          <w:p>
            <w:r>
              <w:t>The recommendations of fertilizers</w:t>
            </w:r>
          </w:p>
        </w:tc>
      </w:tr>
      <w:tr w:rsidR="006E08BB" w:rsidRPr="00053060" w14:paraId="27E6DB2D" w14:textId="77777777" w:rsidTr="00DC016E">
        <w:tc>
          <w:tcPr>
            <w:tcW w:w="1026" w:type="dxa"/>
            <w:tcBorders>
              <w:top w:val="nil"/>
              <w:left w:val="single" w:sz="6" w:space="0" w:color="auto"/>
              <w:bottom w:val="single" w:sz="6" w:space="0" w:color="auto"/>
              <w:right w:val="single" w:sz="6" w:space="0" w:color="auto"/>
            </w:tcBorders>
          </w:tcPr>
          <w:p>
            <w:r/>
          </w:p>
        </w:tc>
        <w:tc>
          <w:tcPr>
            <w:tcW w:w="1284" w:type="dxa"/>
            <w:tcBorders>
              <w:top w:val="nil"/>
              <w:left w:val="single" w:sz="6" w:space="0" w:color="auto"/>
              <w:bottom w:val="single" w:sz="6" w:space="0" w:color="auto"/>
              <w:right w:val="single" w:sz="6" w:space="0" w:color="auto"/>
            </w:tcBorders>
          </w:tcPr>
          <w:p>
            <w:r/>
          </w:p>
        </w:tc>
        <w:tc>
          <w:tcPr>
            <w:tcW w:w="1323" w:type="dxa"/>
            <w:tcBorders>
              <w:top w:val="single" w:sz="6" w:space="0" w:color="auto"/>
              <w:left w:val="single" w:sz="6" w:space="0" w:color="auto"/>
              <w:bottom w:val="single" w:sz="6" w:space="0" w:color="auto"/>
              <w:right w:val="single" w:sz="6" w:space="0" w:color="auto"/>
            </w:tcBorders>
          </w:tcPr>
          <w:p>
            <w:r>
              <w:t>Palash</w:t>
            </w:r>
          </w:p>
        </w:tc>
        <w:tc>
          <w:tcPr>
            <w:tcW w:w="1177" w:type="dxa"/>
            <w:tcBorders>
              <w:top w:val="single" w:sz="6" w:space="0" w:color="auto"/>
              <w:left w:val="single" w:sz="6" w:space="0" w:color="auto"/>
              <w:bottom w:val="single" w:sz="6" w:space="0" w:color="auto"/>
              <w:right w:val="single" w:sz="6" w:space="0" w:color="auto"/>
            </w:tcBorders>
          </w:tcPr>
          <w:p>
            <w:r>
              <w:t>Palash</w:t>
            </w:r>
          </w:p>
        </w:tc>
        <w:tc>
          <w:tcPr>
            <w:tcW w:w="1323" w:type="dxa"/>
            <w:tcBorders>
              <w:top w:val="single" w:sz="6" w:space="0" w:color="auto"/>
              <w:left w:val="single" w:sz="6" w:space="0" w:color="auto"/>
              <w:bottom w:val="single" w:sz="6" w:space="0" w:color="auto"/>
              <w:right w:val="single" w:sz="6" w:space="0" w:color="auto"/>
            </w:tcBorders>
          </w:tcPr>
          <w:p>
            <w:r>
              <w:t>Palash</w:t>
            </w:r>
          </w:p>
        </w:tc>
        <w:tc>
          <w:tcPr>
            <w:tcW w:w="3211" w:type="dxa"/>
            <w:tcBorders>
              <w:top w:val="nil"/>
              <w:left w:val="single" w:sz="6" w:space="0" w:color="auto"/>
              <w:bottom w:val="single" w:sz="6" w:space="0" w:color="auto"/>
              <w:right w:val="single" w:sz="6" w:space="0" w:color="auto"/>
            </w:tcBorders>
          </w:tcPr>
          <w:p>
            <w:r/>
          </w:p>
        </w:tc>
      </w:tr>
      <w:tr w:rsidR="006E08BB" w:rsidRPr="00053060" w14:paraId="0D190731" w14:textId="77777777" w:rsidTr="00DC016E">
        <w:tc>
          <w:tcPr>
            <w:tcW w:w="1026" w:type="dxa"/>
            <w:tcBorders>
              <w:top w:val="single" w:sz="6" w:space="0" w:color="auto"/>
              <w:left w:val="single" w:sz="6" w:space="0" w:color="auto"/>
              <w:bottom w:val="single" w:sz="6" w:space="0" w:color="auto"/>
              <w:right w:val="single" w:sz="6" w:space="0" w:color="auto"/>
            </w:tcBorders>
          </w:tcPr>
          <w:p>
            <w:r>
              <w:t>Less than 7</w:t>
            </w:r>
          </w:p>
        </w:tc>
        <w:tc>
          <w:tcPr>
            <w:tcW w:w="1284" w:type="dxa"/>
            <w:tcBorders>
              <w:top w:val="single" w:sz="6" w:space="0" w:color="auto"/>
              <w:left w:val="single" w:sz="6" w:space="0" w:color="auto"/>
              <w:bottom w:val="single" w:sz="6" w:space="0" w:color="auto"/>
              <w:right w:val="single" w:sz="6" w:space="0" w:color="auto"/>
            </w:tcBorders>
          </w:tcPr>
          <w:p>
            <w:r>
              <w:t>Less than 100</w:t>
            </w:r>
          </w:p>
        </w:tc>
        <w:tc>
          <w:tcPr>
            <w:tcW w:w="1323" w:type="dxa"/>
            <w:tcBorders>
              <w:top w:val="single" w:sz="6" w:space="0" w:color="auto"/>
              <w:left w:val="single" w:sz="6" w:space="0" w:color="auto"/>
              <w:bottom w:val="single" w:sz="6" w:space="0" w:color="auto"/>
              <w:right w:val="single" w:sz="6" w:space="0" w:color="auto"/>
            </w:tcBorders>
          </w:tcPr>
          <w:p>
            <w:r>
              <w:t>50 percent higher than the recommended fertilizer</w:t>
            </w:r>
          </w:p>
        </w:tc>
        <w:tc>
          <w:tcPr>
            <w:tcW w:w="1177" w:type="dxa"/>
            <w:tcBorders>
              <w:top w:val="single" w:sz="6" w:space="0" w:color="auto"/>
              <w:left w:val="single" w:sz="6" w:space="0" w:color="auto"/>
              <w:bottom w:val="single" w:sz="6" w:space="0" w:color="auto"/>
              <w:right w:val="single" w:sz="6" w:space="0" w:color="auto"/>
            </w:tcBorders>
          </w:tcPr>
          <w:p>
            <w:r>
              <w:t>50 percent higher than the recommended fertilizer</w:t>
            </w:r>
          </w:p>
        </w:tc>
        <w:tc>
          <w:tcPr>
            <w:tcW w:w="1323" w:type="dxa"/>
            <w:tcBorders>
              <w:top w:val="single" w:sz="6" w:space="0" w:color="auto"/>
              <w:left w:val="single" w:sz="6" w:space="0" w:color="auto"/>
              <w:bottom w:val="single" w:sz="6" w:space="0" w:color="auto"/>
              <w:right w:val="single" w:sz="6" w:space="0" w:color="auto"/>
            </w:tcBorders>
          </w:tcPr>
          <w:p>
            <w:r>
              <w:t>50 percent higher than the recommended fertilizer</w:t>
            </w:r>
          </w:p>
        </w:tc>
        <w:tc>
          <w:tcPr>
            <w:tcW w:w="3211" w:type="dxa"/>
            <w:tcBorders>
              <w:top w:val="single" w:sz="6" w:space="0" w:color="auto"/>
              <w:left w:val="single" w:sz="6" w:space="0" w:color="auto"/>
              <w:bottom w:val="single" w:sz="6" w:space="0" w:color="auto"/>
              <w:right w:val="single" w:sz="6" w:space="0" w:color="auto"/>
            </w:tcBorders>
          </w:tcPr>
          <w:p>
            <w:r>
              <w:t>50 percent higher than the recommended fertilizer</w:t>
            </w:r>
          </w:p>
        </w:tc>
      </w:tr>
      <w:tr w:rsidR="006E08BB" w:rsidRPr="00053060" w14:paraId="56EA652D" w14:textId="77777777" w:rsidTr="00DC016E">
        <w:tc>
          <w:tcPr>
            <w:tcW w:w="1026" w:type="dxa"/>
            <w:tcBorders>
              <w:top w:val="single" w:sz="6" w:space="0" w:color="auto"/>
              <w:left w:val="single" w:sz="6" w:space="0" w:color="auto"/>
              <w:bottom w:val="single" w:sz="6" w:space="0" w:color="auto"/>
              <w:right w:val="single" w:sz="6" w:space="0" w:color="auto"/>
            </w:tcBorders>
          </w:tcPr>
          <w:p>
            <w:r>
              <w:t>8-14</w:t>
            </w:r>
          </w:p>
        </w:tc>
        <w:tc>
          <w:tcPr>
            <w:tcW w:w="1284" w:type="dxa"/>
            <w:tcBorders>
              <w:top w:val="single" w:sz="6" w:space="0" w:color="auto"/>
              <w:left w:val="single" w:sz="6" w:space="0" w:color="auto"/>
              <w:bottom w:val="single" w:sz="6" w:space="0" w:color="auto"/>
              <w:right w:val="single" w:sz="6" w:space="0" w:color="auto"/>
            </w:tcBorders>
          </w:tcPr>
          <w:p>
            <w:r>
              <w:t>8-14</w:t>
            </w:r>
          </w:p>
        </w:tc>
        <w:tc>
          <w:tcPr>
            <w:tcW w:w="1323" w:type="dxa"/>
            <w:tcBorders>
              <w:top w:val="single" w:sz="6" w:space="0" w:color="auto"/>
              <w:left w:val="single" w:sz="6" w:space="0" w:color="auto"/>
              <w:bottom w:val="single" w:sz="6" w:space="0" w:color="auto"/>
              <w:right w:val="single" w:sz="6" w:space="0" w:color="auto"/>
            </w:tcBorders>
          </w:tcPr>
          <w:p>
            <w:r>
              <w:t>25 percent higher than the recommended fertilizer</w:t>
            </w:r>
          </w:p>
        </w:tc>
        <w:tc>
          <w:tcPr>
            <w:tcW w:w="1177" w:type="dxa"/>
            <w:tcBorders>
              <w:top w:val="single" w:sz="6" w:space="0" w:color="auto"/>
              <w:left w:val="single" w:sz="6" w:space="0" w:color="auto"/>
              <w:bottom w:val="single" w:sz="6" w:space="0" w:color="auto"/>
              <w:right w:val="single" w:sz="6" w:space="0" w:color="auto"/>
            </w:tcBorders>
          </w:tcPr>
          <w:p>
            <w:r>
              <w:t>25 percent higher than the recommended fertilizer</w:t>
            </w:r>
          </w:p>
        </w:tc>
        <w:tc>
          <w:tcPr>
            <w:tcW w:w="1323" w:type="dxa"/>
            <w:tcBorders>
              <w:top w:val="single" w:sz="6" w:space="0" w:color="auto"/>
              <w:left w:val="single" w:sz="6" w:space="0" w:color="auto"/>
              <w:bottom w:val="single" w:sz="6" w:space="0" w:color="auto"/>
              <w:right w:val="single" w:sz="6" w:space="0" w:color="auto"/>
            </w:tcBorders>
          </w:tcPr>
          <w:p>
            <w:r>
              <w:t>25 percent higher than the recommended fertilizer</w:t>
            </w:r>
          </w:p>
        </w:tc>
        <w:tc>
          <w:tcPr>
            <w:tcW w:w="3211" w:type="dxa"/>
            <w:tcBorders>
              <w:top w:val="single" w:sz="6" w:space="0" w:color="auto"/>
              <w:left w:val="single" w:sz="6" w:space="0" w:color="auto"/>
              <w:bottom w:val="single" w:sz="6" w:space="0" w:color="auto"/>
              <w:right w:val="single" w:sz="6" w:space="0" w:color="auto"/>
            </w:tcBorders>
          </w:tcPr>
          <w:p>
            <w:r>
              <w:t>25 percent higher than the recommended fertilizer</w:t>
            </w:r>
          </w:p>
        </w:tc>
      </w:tr>
      <w:tr w:rsidR="006E08BB" w:rsidRPr="00053060" w14:paraId="210F3CCE" w14:textId="77777777" w:rsidTr="00DC016E">
        <w:tc>
          <w:tcPr>
            <w:tcW w:w="1026" w:type="dxa"/>
            <w:tcBorders>
              <w:top w:val="single" w:sz="6" w:space="0" w:color="auto"/>
              <w:left w:val="single" w:sz="6" w:space="0" w:color="auto"/>
              <w:bottom w:val="single" w:sz="6" w:space="0" w:color="auto"/>
              <w:right w:val="single" w:sz="6" w:space="0" w:color="auto"/>
            </w:tcBorders>
          </w:tcPr>
          <w:p>
            <w:r>
              <w:t>151 - 200</w:t>
            </w:r>
          </w:p>
        </w:tc>
        <w:tc>
          <w:tcPr>
            <w:tcW w:w="1284" w:type="dxa"/>
            <w:tcBorders>
              <w:top w:val="single" w:sz="6" w:space="0" w:color="auto"/>
              <w:left w:val="single" w:sz="6" w:space="0" w:color="auto"/>
              <w:bottom w:val="single" w:sz="6" w:space="0" w:color="auto"/>
              <w:right w:val="single" w:sz="6" w:space="0" w:color="auto"/>
            </w:tcBorders>
          </w:tcPr>
          <w:p>
            <w:r>
              <w:t>15-21</w:t>
            </w:r>
          </w:p>
        </w:tc>
        <w:tc>
          <w:tcPr>
            <w:tcW w:w="1323" w:type="dxa"/>
            <w:tcBorders>
              <w:top w:val="single" w:sz="6" w:space="0" w:color="auto"/>
              <w:left w:val="single" w:sz="6" w:space="0" w:color="auto"/>
              <w:bottom w:val="single" w:sz="6" w:space="0" w:color="auto"/>
              <w:right w:val="single" w:sz="6" w:space="0" w:color="auto"/>
            </w:tcBorders>
          </w:tcPr>
          <w:p>
            <w:r>
              <w:t>281-420</w:t>
            </w:r>
          </w:p>
        </w:tc>
        <w:tc>
          <w:tcPr>
            <w:tcW w:w="1177" w:type="dxa"/>
            <w:tcBorders>
              <w:top w:val="single" w:sz="6" w:space="0" w:color="auto"/>
              <w:left w:val="single" w:sz="6" w:space="0" w:color="auto"/>
              <w:bottom w:val="single" w:sz="6" w:space="0" w:color="auto"/>
              <w:right w:val="single" w:sz="6" w:space="0" w:color="auto"/>
            </w:tcBorders>
          </w:tcPr>
          <w:p>
            <w:r>
              <w:t>Recommended</w:t>
            </w:r>
          </w:p>
        </w:tc>
        <w:tc>
          <w:tcPr>
            <w:tcW w:w="1323" w:type="dxa"/>
            <w:tcBorders>
              <w:top w:val="single" w:sz="6" w:space="0" w:color="auto"/>
              <w:left w:val="single" w:sz="6" w:space="0" w:color="auto"/>
              <w:bottom w:val="single" w:sz="6" w:space="0" w:color="auto"/>
              <w:right w:val="single" w:sz="6" w:space="0" w:color="auto"/>
            </w:tcBorders>
          </w:tcPr>
          <w:p>
            <w:r>
              <w:t>Recommended</w:t>
            </w:r>
          </w:p>
        </w:tc>
        <w:tc>
          <w:tcPr>
            <w:tcW w:w="3211" w:type="dxa"/>
            <w:tcBorders>
              <w:top w:val="single" w:sz="6" w:space="0" w:color="auto"/>
              <w:left w:val="single" w:sz="6" w:space="0" w:color="auto"/>
              <w:bottom w:val="single" w:sz="6" w:space="0" w:color="auto"/>
              <w:right w:val="single" w:sz="6" w:space="0" w:color="auto"/>
            </w:tcBorders>
          </w:tcPr>
          <w:p>
            <w:r>
              <w:t>Recommended</w:t>
            </w:r>
          </w:p>
        </w:tc>
      </w:tr>
      <w:tr w:rsidR="006E08BB" w:rsidRPr="00053060" w14:paraId="752CAA0F" w14:textId="77777777" w:rsidTr="00DC016E">
        <w:tc>
          <w:tcPr>
            <w:tcW w:w="1026" w:type="dxa"/>
            <w:tcBorders>
              <w:top w:val="single" w:sz="6" w:space="0" w:color="auto"/>
              <w:left w:val="single" w:sz="6" w:space="0" w:color="auto"/>
              <w:bottom w:val="single" w:sz="6" w:space="0" w:color="auto"/>
              <w:right w:val="single" w:sz="6" w:space="0" w:color="auto"/>
            </w:tcBorders>
          </w:tcPr>
          <w:p>
            <w:r>
              <w:t>A little more</w:t>
            </w:r>
          </w:p>
        </w:tc>
        <w:tc>
          <w:tcPr>
            <w:tcW w:w="1284" w:type="dxa"/>
            <w:tcBorders>
              <w:top w:val="single" w:sz="6" w:space="0" w:color="auto"/>
              <w:left w:val="single" w:sz="6" w:space="0" w:color="auto"/>
              <w:bottom w:val="single" w:sz="6" w:space="0" w:color="auto"/>
              <w:right w:val="single" w:sz="6" w:space="0" w:color="auto"/>
            </w:tcBorders>
          </w:tcPr>
          <w:p>
            <w:r>
              <w:t>0.61-0.80</w:t>
            </w:r>
          </w:p>
        </w:tc>
        <w:tc>
          <w:tcPr>
            <w:tcW w:w="1323" w:type="dxa"/>
            <w:tcBorders>
              <w:top w:val="single" w:sz="6" w:space="0" w:color="auto"/>
              <w:left w:val="single" w:sz="6" w:space="0" w:color="auto"/>
              <w:bottom w:val="single" w:sz="6" w:space="0" w:color="auto"/>
              <w:right w:val="single" w:sz="6" w:space="0" w:color="auto"/>
            </w:tcBorders>
          </w:tcPr>
          <w:p>
            <w:r>
              <w:t>421-560</w:t>
            </w:r>
          </w:p>
        </w:tc>
        <w:tc>
          <w:tcPr>
            <w:tcW w:w="1177" w:type="dxa"/>
            <w:tcBorders>
              <w:top w:val="single" w:sz="6" w:space="0" w:color="auto"/>
              <w:left w:val="single" w:sz="6" w:space="0" w:color="auto"/>
              <w:bottom w:val="single" w:sz="6" w:space="0" w:color="auto"/>
              <w:right w:val="single" w:sz="6" w:space="0" w:color="auto"/>
            </w:tcBorders>
          </w:tcPr>
          <w:p>
            <w:r>
              <w:t>22-28</w:t>
            </w:r>
          </w:p>
        </w:tc>
        <w:tc>
          <w:tcPr>
            <w:tcW w:w="1323" w:type="dxa"/>
            <w:tcBorders>
              <w:top w:val="single" w:sz="6" w:space="0" w:color="auto"/>
              <w:left w:val="single" w:sz="6" w:space="0" w:color="auto"/>
              <w:bottom w:val="single" w:sz="6" w:space="0" w:color="auto"/>
              <w:right w:val="single" w:sz="6" w:space="0" w:color="auto"/>
            </w:tcBorders>
          </w:tcPr>
          <w:p>
            <w:r>
              <w:t>201 - 250</w:t>
            </w:r>
          </w:p>
        </w:tc>
        <w:tc>
          <w:tcPr>
            <w:tcW w:w="3211" w:type="dxa"/>
            <w:tcBorders>
              <w:top w:val="single" w:sz="6" w:space="0" w:color="auto"/>
              <w:left w:val="single" w:sz="6" w:space="0" w:color="auto"/>
              <w:bottom w:val="single" w:sz="6" w:space="0" w:color="auto"/>
              <w:right w:val="single" w:sz="6" w:space="0" w:color="auto"/>
            </w:tcBorders>
          </w:tcPr>
          <w:p>
            <w:r>
              <w:t>Recommended</w:t>
            </w:r>
          </w:p>
        </w:tc>
      </w:tr>
      <w:tr w:rsidR="006E08BB" w:rsidRPr="00053060" w14:paraId="75EA1A65" w14:textId="77777777" w:rsidTr="00DC016E">
        <w:tc>
          <w:tcPr>
            <w:tcW w:w="1026" w:type="dxa"/>
            <w:tcBorders>
              <w:top w:val="single" w:sz="6" w:space="0" w:color="auto"/>
              <w:left w:val="single" w:sz="6" w:space="0" w:color="auto"/>
              <w:bottom w:val="single" w:sz="6" w:space="0" w:color="auto"/>
              <w:right w:val="single" w:sz="6" w:space="0" w:color="auto"/>
            </w:tcBorders>
          </w:tcPr>
          <w:p>
            <w:r>
              <w:t>561-700</w:t>
            </w:r>
          </w:p>
        </w:tc>
        <w:tc>
          <w:tcPr>
            <w:tcW w:w="1284" w:type="dxa"/>
            <w:tcBorders>
              <w:top w:val="single" w:sz="6" w:space="0" w:color="auto"/>
              <w:left w:val="single" w:sz="6" w:space="0" w:color="auto"/>
              <w:bottom w:val="single" w:sz="6" w:space="0" w:color="auto"/>
              <w:right w:val="single" w:sz="6" w:space="0" w:color="auto"/>
            </w:tcBorders>
          </w:tcPr>
          <w:p>
            <w:r>
              <w:t>561-700</w:t>
            </w:r>
          </w:p>
        </w:tc>
        <w:tc>
          <w:tcPr>
            <w:tcW w:w="1323" w:type="dxa"/>
            <w:tcBorders>
              <w:top w:val="single" w:sz="6" w:space="0" w:color="auto"/>
              <w:left w:val="single" w:sz="6" w:space="0" w:color="auto"/>
              <w:bottom w:val="single" w:sz="6" w:space="0" w:color="auto"/>
              <w:right w:val="single" w:sz="6" w:space="0" w:color="auto"/>
            </w:tcBorders>
          </w:tcPr>
          <w:p>
            <w:r>
              <w:t>29-35</w:t>
            </w:r>
          </w:p>
        </w:tc>
        <w:tc>
          <w:tcPr>
            <w:tcW w:w="1177" w:type="dxa"/>
            <w:tcBorders>
              <w:top w:val="single" w:sz="6" w:space="0" w:color="auto"/>
              <w:left w:val="single" w:sz="6" w:space="0" w:color="auto"/>
              <w:bottom w:val="single" w:sz="6" w:space="0" w:color="auto"/>
              <w:right w:val="single" w:sz="6" w:space="0" w:color="auto"/>
            </w:tcBorders>
          </w:tcPr>
          <w:p>
            <w:r>
              <w:t>25 percent less than the recommended fertilizer amount</w:t>
            </w:r>
          </w:p>
        </w:tc>
        <w:tc>
          <w:tcPr>
            <w:tcW w:w="1323" w:type="dxa"/>
            <w:tcBorders>
              <w:top w:val="single" w:sz="6" w:space="0" w:color="auto"/>
              <w:left w:val="single" w:sz="6" w:space="0" w:color="auto"/>
              <w:bottom w:val="single" w:sz="6" w:space="0" w:color="auto"/>
              <w:right w:val="single" w:sz="6" w:space="0" w:color="auto"/>
            </w:tcBorders>
          </w:tcPr>
          <w:p>
            <w:r>
              <w:t>25 percent less than the recommended fertilizer amount</w:t>
            </w:r>
          </w:p>
        </w:tc>
        <w:tc>
          <w:tcPr>
            <w:tcW w:w="3211" w:type="dxa"/>
            <w:tcBorders>
              <w:top w:val="single" w:sz="6" w:space="0" w:color="auto"/>
              <w:left w:val="single" w:sz="6" w:space="0" w:color="auto"/>
              <w:bottom w:val="single" w:sz="6" w:space="0" w:color="auto"/>
              <w:right w:val="single" w:sz="6" w:space="0" w:color="auto"/>
            </w:tcBorders>
          </w:tcPr>
          <w:p>
            <w:r>
              <w:t>25 percent less than the recommended fertilizer amount</w:t>
            </w:r>
          </w:p>
        </w:tc>
      </w:tr>
      <w:tr w:rsidR="006E08BB" w:rsidRPr="00053060" w14:paraId="4C8C6F17" w14:textId="77777777" w:rsidTr="00DC016E">
        <w:tc>
          <w:tcPr>
            <w:tcW w:w="1026" w:type="dxa"/>
            <w:tcBorders>
              <w:top w:val="single" w:sz="6" w:space="0" w:color="auto"/>
              <w:left w:val="single" w:sz="6" w:space="0" w:color="auto"/>
              <w:bottom w:val="single" w:sz="6" w:space="0" w:color="auto"/>
              <w:right w:val="single" w:sz="6" w:space="0" w:color="auto"/>
            </w:tcBorders>
          </w:tcPr>
          <w:p>
            <w:r>
              <w:t>More than 300</w:t>
            </w:r>
          </w:p>
        </w:tc>
        <w:tc>
          <w:tcPr>
            <w:tcW w:w="1284" w:type="dxa"/>
            <w:tcBorders>
              <w:top w:val="single" w:sz="6" w:space="0" w:color="auto"/>
              <w:left w:val="single" w:sz="6" w:space="0" w:color="auto"/>
              <w:bottom w:val="single" w:sz="6" w:space="0" w:color="auto"/>
              <w:right w:val="single" w:sz="6" w:space="0" w:color="auto"/>
            </w:tcBorders>
          </w:tcPr>
          <w:p>
            <w:r>
              <w:t>More than 35</w:t>
            </w:r>
          </w:p>
        </w:tc>
        <w:tc>
          <w:tcPr>
            <w:tcW w:w="1323" w:type="dxa"/>
            <w:tcBorders>
              <w:top w:val="single" w:sz="6" w:space="0" w:color="auto"/>
              <w:left w:val="single" w:sz="6" w:space="0" w:color="auto"/>
              <w:bottom w:val="single" w:sz="6" w:space="0" w:color="auto"/>
              <w:right w:val="single" w:sz="6" w:space="0" w:color="auto"/>
            </w:tcBorders>
          </w:tcPr>
          <w:p>
            <w:r>
              <w:t>More than 300</w:t>
            </w:r>
          </w:p>
        </w:tc>
        <w:tc>
          <w:tcPr>
            <w:tcW w:w="1177" w:type="dxa"/>
            <w:tcBorders>
              <w:top w:val="single" w:sz="6" w:space="0" w:color="auto"/>
              <w:left w:val="single" w:sz="6" w:space="0" w:color="auto"/>
              <w:bottom w:val="single" w:sz="6" w:space="0" w:color="auto"/>
              <w:right w:val="single" w:sz="6" w:space="0" w:color="auto"/>
            </w:tcBorders>
          </w:tcPr>
          <w:p>
            <w:r>
              <w:t>50 percent less than the recommended fertilizer</w:t>
            </w:r>
          </w:p>
        </w:tc>
        <w:tc>
          <w:tcPr>
            <w:tcW w:w="1323" w:type="dxa"/>
            <w:tcBorders>
              <w:top w:val="single" w:sz="6" w:space="0" w:color="auto"/>
              <w:left w:val="single" w:sz="6" w:space="0" w:color="auto"/>
              <w:bottom w:val="single" w:sz="6" w:space="0" w:color="auto"/>
              <w:right w:val="single" w:sz="6" w:space="0" w:color="auto"/>
            </w:tcBorders>
          </w:tcPr>
          <w:p>
            <w:r>
              <w:t>50 percent less than the recommended fertilizer</w:t>
            </w:r>
          </w:p>
        </w:tc>
        <w:tc>
          <w:tcPr>
            <w:tcW w:w="3211" w:type="dxa"/>
            <w:tcBorders>
              <w:top w:val="single" w:sz="6" w:space="0" w:color="auto"/>
              <w:left w:val="single" w:sz="6" w:space="0" w:color="auto"/>
              <w:bottom w:val="single" w:sz="6" w:space="0" w:color="auto"/>
              <w:right w:val="single" w:sz="6" w:space="0" w:color="auto"/>
            </w:tcBorders>
          </w:tcPr>
          <w:p>
            <w:r>
              <w:t>50 percent less than the recommended fertilizer</w:t>
            </w:r>
          </w:p>
        </w:tc>
      </w:tr>
    </w:tbl>
    <w:p w14:paraId="428EB094" w14:textId="77777777" w:rsidR="006E08BB" w:rsidRPr="00053060" w:rsidRDefault="006E08BB" w:rsidP="006E08BB">
      <w:pPr>
        <w:spacing w:line="240" w:lineRule="auto"/>
        <w:rPr>
          <w:rFonts w:ascii="Sakal Marathi" w:eastAsia="@AR PL UKai CN" w:hAnsi="Sakal Marathi" w:cs="Sakal Marathi"/>
          <w:szCs w:val="22"/>
        </w:rPr>
      </w:pPr>
      <w:r>
        <w:t>According to the soil examination report, the above table should be categorized and the amount of fertilizers should be given accordingly.</w:t>
      </w:r>
    </w:p>
    <w:p w14:paraId="7718F4D4" w14:textId="77777777" w:rsidR="006E08BB" w:rsidRPr="00053060" w:rsidRDefault="006E08BB" w:rsidP="006E08BB">
      <w:pPr>
        <w:spacing w:line="240" w:lineRule="auto"/>
        <w:rPr>
          <w:rFonts w:ascii="Sakal Marathi" w:eastAsia="@AR PL UKai CN" w:hAnsi="Sakal Marathi" w:cs="Sakal Marathi"/>
          <w:szCs w:val="22"/>
        </w:rPr>
      </w:pPr>
      <w:r>
        <w:t>Summer (PH) of the soil - Vimal index</w:t>
      </w:r>
    </w:p>
    <w:p w14:paraId="13756BC5" w14:textId="77777777" w:rsidR="006E08BB" w:rsidRPr="00053060" w:rsidRDefault="006E08BB" w:rsidP="006E08BB">
      <w:pPr>
        <w:spacing w:line="240" w:lineRule="auto"/>
        <w:ind w:firstLine="475"/>
        <w:rPr>
          <w:rFonts w:ascii="Sakal Marathi" w:eastAsia="@AR PL UKai CN" w:hAnsi="Sakal Marathi" w:cs="Sakal Marathi"/>
          <w:szCs w:val="22"/>
        </w:rPr>
      </w:pPr>
      <w:r>
        <w:t>Samu is the dimension of the comparative acid of the soil, inspiration. If the community is 7, the soil is depressed. If more than seven, the soil is considered to be a vimal. So if the content is less than 7, the acid is. If the soil content is between 6.5 and 7.5, most of the crops are available in the soil and the soil is suitable for the growth of different crops.</w:t>
      </w:r>
    </w:p>
    <w:p w14:paraId="1AB416B2"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soil examination laboratory of the government in western Maharashtra is located in each district and contact the following address under the Agriculture University.</w:t>
      </w:r>
    </w:p>
    <w:p w14:paraId="09D77200" w14:textId="77777777" w:rsidR="006E08BB" w:rsidRPr="00053060" w:rsidRDefault="006E08BB" w:rsidP="006E08BB">
      <w:pPr>
        <w:tabs>
          <w:tab w:val="left" w:pos="8190"/>
        </w:tabs>
        <w:spacing w:line="240" w:lineRule="auto"/>
        <w:ind w:left="144" w:right="34"/>
        <w:rPr>
          <w:rFonts w:ascii="Sakal Marathi" w:eastAsia="@AR PL UKai CN" w:hAnsi="Sakal Marathi" w:cs="Sakal Marathi"/>
          <w:sz w:val="16"/>
          <w:szCs w:val="16"/>
        </w:rPr>
      </w:pPr>
      <w:r>
        <w:t>4) Soil Experimental School Teach Expert, 97, Sunday Peth, Dayanand College neighbors, Solapur zarsdapur@rediffmail.com tele .: 0217-2373047</w:t>
      </w:r>
    </w:p>
    <w:p w14:paraId="293D1A7B" w14:textId="77777777" w:rsidR="006E08BB" w:rsidRPr="00053060" w:rsidRDefault="006E08BB" w:rsidP="006E08BB">
      <w:pPr>
        <w:tabs>
          <w:tab w:val="left" w:pos="8190"/>
        </w:tabs>
        <w:spacing w:line="240" w:lineRule="auto"/>
        <w:ind w:left="144" w:right="34"/>
        <w:rPr>
          <w:rFonts w:ascii="Sakal Marathi" w:eastAsia="@AR PL UKai CN" w:hAnsi="Sakal Marathi" w:cs="Sakal Marathi"/>
          <w:szCs w:val="22"/>
        </w:rPr>
      </w:pPr>
      <w:r>
        <w:t>3) Mildlikes and Agricultural Chemistry Department, Agricultural College, Pune - 411 005</w:t>
      </w:r>
    </w:p>
    <w:p w14:paraId="282DA82B" w14:textId="77777777" w:rsidR="006E08BB" w:rsidRPr="00053060" w:rsidRDefault="006E08BB" w:rsidP="006E08BB">
      <w:pPr>
        <w:tabs>
          <w:tab w:val="left" w:pos="8190"/>
        </w:tabs>
        <w:spacing w:line="240" w:lineRule="auto"/>
        <w:ind w:left="300" w:right="34" w:hanging="286"/>
        <w:rPr>
          <w:rFonts w:ascii="Sakal Marathi" w:eastAsia="@AR PL UKai CN" w:hAnsi="Sakal Marathi" w:cs="Sakal Marathi"/>
          <w:szCs w:val="22"/>
        </w:rPr>
      </w:pPr>
      <w:r>
        <w:t>4) Soil Experimental School Teach Expert, 97, Sunday Peth, Dayanand College neighbors, Solapur zarsdapur@rediffmail.com tele .: 0217-2373047</w:t>
      </w:r>
    </w:p>
    <w:p w14:paraId="7A993808" w14:textId="77777777" w:rsidR="006E08BB" w:rsidRPr="00053060" w:rsidRDefault="006E08BB" w:rsidP="006E08BB">
      <w:pPr>
        <w:tabs>
          <w:tab w:val="left" w:pos="8190"/>
        </w:tabs>
        <w:spacing w:line="240" w:lineRule="auto"/>
        <w:ind w:left="300" w:right="34" w:hanging="286"/>
        <w:rPr>
          <w:rFonts w:ascii="Sakal Marathi" w:eastAsia="@AR PL UKai CN" w:hAnsi="Sakal Marathi" w:cs="Sakal Marathi"/>
          <w:szCs w:val="22"/>
        </w:rPr>
      </w:pPr>
      <w:r>
        <w:t>4) Soil Experimental School Teach Expert, 97, Sunday Peth, Dayanand College neighbors, Solapur zarsdapur@rediffmail.com tele .: 0217-2373047</w:t>
      </w:r>
    </w:p>
    <w:p w14:paraId="630796DF"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Irrigation</w:t>
      </w:r>
    </w:p>
    <w:p w14:paraId="3533CE8A" w14:textId="77777777" w:rsidR="006E08BB" w:rsidRPr="00053060" w:rsidRDefault="006E08BB" w:rsidP="006E08BB">
      <w:pPr>
        <w:spacing w:line="240" w:lineRule="auto"/>
        <w:ind w:left="314" w:hanging="300"/>
        <w:rPr>
          <w:rFonts w:ascii="Sakal Marathi" w:eastAsia="@AR PL UKai CN" w:hAnsi="Sakal Marathi" w:cs="Sakal Marathi"/>
          <w:szCs w:val="22"/>
        </w:rPr>
      </w:pPr>
      <w:r>
        <w:t>Water is determined by jointly considering both the water copy and the texture of the soil. The amount of water in the water, sodium and boron content is determined by the examination as follows.</w:t>
      </w:r>
    </w:p>
    <w:p w14:paraId="1F8762B2" w14:textId="77777777" w:rsidR="006E08BB" w:rsidRPr="00053060" w:rsidRDefault="006E08BB" w:rsidP="006E08BB">
      <w:pPr>
        <w:spacing w:line="240" w:lineRule="auto"/>
        <w:ind w:left="150" w:right="-15" w:hanging="7"/>
        <w:rPr>
          <w:rFonts w:ascii="Sakal Marathi" w:eastAsia="@AR PL UKai CN" w:hAnsi="Sakal Marathi" w:cs="Sakal Marathi"/>
          <w:b/>
          <w:bCs/>
          <w:szCs w:val="22"/>
        </w:rPr>
      </w:pPr>
      <w:r>
        <w:t>Perfection</w:t>
      </w:r>
    </w:p>
    <w:tbl>
      <w:tblPr>
        <w:tblW w:w="0" w:type="auto"/>
        <w:tblLayout w:type="fixed"/>
        <w:tblCellMar>
          <w:left w:w="57" w:type="dxa"/>
          <w:right w:w="57" w:type="dxa"/>
        </w:tblCellMar>
        <w:tblLook w:val="0000" w:firstRow="0" w:lastRow="0" w:firstColumn="0" w:lastColumn="0" w:noHBand="0" w:noVBand="0"/>
      </w:tblPr>
      <w:tblGrid>
        <w:gridCol w:w="829"/>
        <w:gridCol w:w="2910"/>
        <w:gridCol w:w="1869"/>
        <w:gridCol w:w="1525"/>
        <w:gridCol w:w="2211"/>
      </w:tblGrid>
      <w:tr w:rsidR="006E08BB" w:rsidRPr="00053060" w14:paraId="44DDCF4B" w14:textId="77777777" w:rsidTr="00DC016E">
        <w:tc>
          <w:tcPr>
            <w:tcW w:w="829" w:type="dxa"/>
            <w:tcBorders>
              <w:top w:val="single" w:sz="6" w:space="0" w:color="auto"/>
              <w:left w:val="single" w:sz="6" w:space="0" w:color="auto"/>
              <w:bottom w:val="single" w:sz="6" w:space="0" w:color="auto"/>
              <w:right w:val="single" w:sz="6" w:space="0" w:color="auto"/>
            </w:tcBorders>
          </w:tcPr>
          <w:p>
            <w:r>
              <w:t>A.C.</w:t>
            </w:r>
          </w:p>
        </w:tc>
        <w:tc>
          <w:tcPr>
            <w:tcW w:w="2910" w:type="dxa"/>
            <w:tcBorders>
              <w:top w:val="single" w:sz="6" w:space="0" w:color="auto"/>
              <w:left w:val="single" w:sz="6" w:space="0" w:color="auto"/>
              <w:bottom w:val="single" w:sz="6" w:space="0" w:color="auto"/>
              <w:right w:val="single" w:sz="6" w:space="0" w:color="auto"/>
            </w:tcBorders>
          </w:tcPr>
          <w:p>
            <w:r>
              <w:t>Component</w:t>
            </w:r>
          </w:p>
        </w:tc>
        <w:tc>
          <w:tcPr>
            <w:tcW w:w="1869" w:type="dxa"/>
            <w:tcBorders>
              <w:top w:val="single" w:sz="6" w:space="0" w:color="auto"/>
              <w:left w:val="single" w:sz="6" w:space="0" w:color="auto"/>
              <w:bottom w:val="single" w:sz="6" w:space="0" w:color="auto"/>
              <w:right w:val="single" w:sz="6" w:space="0" w:color="auto"/>
            </w:tcBorders>
          </w:tcPr>
          <w:p>
            <w:r>
              <w:t>Great</w:t>
            </w:r>
          </w:p>
        </w:tc>
        <w:tc>
          <w:tcPr>
            <w:tcW w:w="1525" w:type="dxa"/>
            <w:tcBorders>
              <w:top w:val="single" w:sz="6" w:space="0" w:color="auto"/>
              <w:left w:val="single" w:sz="6" w:space="0" w:color="auto"/>
              <w:bottom w:val="single" w:sz="6" w:space="0" w:color="auto"/>
              <w:right w:val="single" w:sz="6" w:space="0" w:color="auto"/>
            </w:tcBorders>
          </w:tcPr>
          <w:p>
            <w:r>
              <w:t>Medium</w:t>
            </w:r>
          </w:p>
        </w:tc>
        <w:tc>
          <w:tcPr>
            <w:tcW w:w="2211" w:type="dxa"/>
            <w:tcBorders>
              <w:top w:val="single" w:sz="6" w:space="0" w:color="auto"/>
              <w:left w:val="single" w:sz="6" w:space="0" w:color="auto"/>
              <w:bottom w:val="single" w:sz="6" w:space="0" w:color="auto"/>
              <w:right w:val="single" w:sz="6" w:space="0" w:color="auto"/>
            </w:tcBorders>
          </w:tcPr>
          <w:p>
            <w:r>
              <w:t>Improper water</w:t>
            </w:r>
          </w:p>
        </w:tc>
      </w:tr>
      <w:tr w:rsidR="006E08BB" w:rsidRPr="00053060" w14:paraId="7C3B61FD" w14:textId="77777777" w:rsidTr="00DC016E">
        <w:tc>
          <w:tcPr>
            <w:tcW w:w="829" w:type="dxa"/>
            <w:tcBorders>
              <w:top w:val="single" w:sz="6" w:space="0" w:color="auto"/>
              <w:left w:val="single" w:sz="6" w:space="0" w:color="auto"/>
              <w:bottom w:val="single" w:sz="6" w:space="0" w:color="auto"/>
              <w:right w:val="single" w:sz="6" w:space="0" w:color="auto"/>
            </w:tcBorders>
          </w:tcPr>
          <w:p>
            <w:r>
              <w:t>7.5 to 8.5</w:t>
            </w:r>
          </w:p>
        </w:tc>
        <w:tc>
          <w:tcPr>
            <w:tcW w:w="2910" w:type="dxa"/>
            <w:tcBorders>
              <w:top w:val="single" w:sz="6" w:space="0" w:color="auto"/>
              <w:left w:val="single" w:sz="6" w:space="0" w:color="auto"/>
              <w:bottom w:val="single" w:sz="6" w:space="0" w:color="auto"/>
              <w:right w:val="single" w:sz="6" w:space="0" w:color="auto"/>
            </w:tcBorders>
          </w:tcPr>
          <w:p>
            <w:r>
              <w:t>7.5 to 8.5</w:t>
            </w:r>
          </w:p>
        </w:tc>
        <w:tc>
          <w:tcPr>
            <w:tcW w:w="1869" w:type="dxa"/>
            <w:tcBorders>
              <w:top w:val="single" w:sz="6" w:space="0" w:color="auto"/>
              <w:left w:val="single" w:sz="6" w:space="0" w:color="auto"/>
              <w:bottom w:val="single" w:sz="6" w:space="0" w:color="auto"/>
              <w:right w:val="single" w:sz="6" w:space="0" w:color="auto"/>
            </w:tcBorders>
          </w:tcPr>
          <w:p>
            <w:r>
              <w:t>More than 8.5</w:t>
            </w:r>
          </w:p>
        </w:tc>
        <w:tc>
          <w:tcPr>
            <w:tcW w:w="1525" w:type="dxa"/>
            <w:tcBorders>
              <w:top w:val="single" w:sz="6" w:space="0" w:color="auto"/>
              <w:left w:val="single" w:sz="6" w:space="0" w:color="auto"/>
              <w:bottom w:val="single" w:sz="6" w:space="0" w:color="auto"/>
              <w:right w:val="single" w:sz="6" w:space="0" w:color="auto"/>
            </w:tcBorders>
          </w:tcPr>
          <w:p>
            <w:r>
              <w:t>7.5 to 8.5</w:t>
            </w:r>
          </w:p>
        </w:tc>
        <w:tc>
          <w:tcPr>
            <w:tcW w:w="2211" w:type="dxa"/>
            <w:tcBorders>
              <w:top w:val="single" w:sz="6" w:space="0" w:color="auto"/>
              <w:left w:val="single" w:sz="6" w:space="0" w:color="auto"/>
              <w:bottom w:val="single" w:sz="6" w:space="0" w:color="auto"/>
              <w:right w:val="single" w:sz="6" w:space="0" w:color="auto"/>
            </w:tcBorders>
          </w:tcPr>
          <w:p>
            <w:r>
              <w:t>More than 8.5</w:t>
            </w:r>
          </w:p>
        </w:tc>
      </w:tr>
      <w:tr w:rsidR="006E08BB" w:rsidRPr="00053060" w14:paraId="22D2BD05" w14:textId="77777777" w:rsidTr="00DC016E">
        <w:tc>
          <w:tcPr>
            <w:tcW w:w="829" w:type="dxa"/>
            <w:tcBorders>
              <w:top w:val="single" w:sz="6" w:space="0" w:color="auto"/>
              <w:left w:val="single" w:sz="6" w:space="0" w:color="auto"/>
              <w:bottom w:val="single" w:sz="6" w:space="0" w:color="auto"/>
              <w:right w:val="single" w:sz="6" w:space="0" w:color="auto"/>
            </w:tcBorders>
          </w:tcPr>
          <w:p>
            <w:r>
              <w:t>More than 2.25</w:t>
            </w:r>
          </w:p>
        </w:tc>
        <w:tc>
          <w:tcPr>
            <w:tcW w:w="2910" w:type="dxa"/>
            <w:tcBorders>
              <w:top w:val="single" w:sz="6" w:space="0" w:color="auto"/>
              <w:left w:val="single" w:sz="6" w:space="0" w:color="auto"/>
              <w:bottom w:val="single" w:sz="6" w:space="0" w:color="auto"/>
              <w:right w:val="single" w:sz="6" w:space="0" w:color="auto"/>
            </w:tcBorders>
          </w:tcPr>
          <w:p>
            <w:r>
              <w:t>More than 2.25</w:t>
            </w:r>
          </w:p>
        </w:tc>
        <w:tc>
          <w:tcPr>
            <w:tcW w:w="1869" w:type="dxa"/>
            <w:tcBorders>
              <w:top w:val="single" w:sz="6" w:space="0" w:color="auto"/>
              <w:left w:val="single" w:sz="6" w:space="0" w:color="auto"/>
              <w:bottom w:val="single" w:sz="6" w:space="0" w:color="auto"/>
              <w:right w:val="single" w:sz="6" w:space="0" w:color="auto"/>
            </w:tcBorders>
          </w:tcPr>
          <w:p>
            <w:r>
              <w:t>More than 2.25</w:t>
            </w:r>
          </w:p>
        </w:tc>
        <w:tc>
          <w:tcPr>
            <w:tcW w:w="1525" w:type="dxa"/>
            <w:tcBorders>
              <w:top w:val="single" w:sz="6" w:space="0" w:color="auto"/>
              <w:left w:val="single" w:sz="6" w:space="0" w:color="auto"/>
              <w:bottom w:val="single" w:sz="6" w:space="0" w:color="auto"/>
              <w:right w:val="single" w:sz="6" w:space="0" w:color="auto"/>
            </w:tcBorders>
          </w:tcPr>
          <w:p>
            <w:r>
              <w:t>More than 2.25</w:t>
            </w:r>
          </w:p>
        </w:tc>
        <w:tc>
          <w:tcPr>
            <w:tcW w:w="2211" w:type="dxa"/>
            <w:tcBorders>
              <w:top w:val="single" w:sz="6" w:space="0" w:color="auto"/>
              <w:left w:val="single" w:sz="6" w:space="0" w:color="auto"/>
              <w:bottom w:val="single" w:sz="6" w:space="0" w:color="auto"/>
              <w:right w:val="single" w:sz="6" w:space="0" w:color="auto"/>
            </w:tcBorders>
          </w:tcPr>
          <w:p>
            <w:r>
              <w:t>More than 2.25</w:t>
            </w:r>
          </w:p>
        </w:tc>
      </w:tr>
      <w:tr w:rsidR="006E08BB" w:rsidRPr="00053060" w14:paraId="7E9528A2" w14:textId="77777777" w:rsidTr="00DC016E">
        <w:tc>
          <w:tcPr>
            <w:tcW w:w="829" w:type="dxa"/>
            <w:tcBorders>
              <w:top w:val="single" w:sz="6" w:space="0" w:color="auto"/>
              <w:left w:val="single" w:sz="6" w:space="0" w:color="auto"/>
              <w:bottom w:val="single" w:sz="6" w:space="0" w:color="auto"/>
              <w:right w:val="single" w:sz="6" w:space="0" w:color="auto"/>
            </w:tcBorders>
          </w:tcPr>
          <w:p>
            <w:r>
              <w:t>More than 2.5</w:t>
            </w:r>
          </w:p>
        </w:tc>
        <w:tc>
          <w:tcPr>
            <w:tcW w:w="2910" w:type="dxa"/>
            <w:tcBorders>
              <w:top w:val="single" w:sz="6" w:space="0" w:color="auto"/>
              <w:left w:val="single" w:sz="6" w:space="0" w:color="auto"/>
              <w:bottom w:val="single" w:sz="6" w:space="0" w:color="auto"/>
              <w:right w:val="single" w:sz="6" w:space="0" w:color="auto"/>
            </w:tcBorders>
          </w:tcPr>
          <w:p>
            <w:r>
              <w:t>More than 2.5</w:t>
            </w:r>
          </w:p>
        </w:tc>
        <w:tc>
          <w:tcPr>
            <w:tcW w:w="1869" w:type="dxa"/>
            <w:tcBorders>
              <w:top w:val="single" w:sz="6" w:space="0" w:color="auto"/>
              <w:left w:val="single" w:sz="6" w:space="0" w:color="auto"/>
              <w:bottom w:val="single" w:sz="6" w:space="0" w:color="auto"/>
              <w:right w:val="single" w:sz="6" w:space="0" w:color="auto"/>
            </w:tcBorders>
          </w:tcPr>
          <w:p>
            <w:r>
              <w:t>More than 2.5</w:t>
            </w:r>
          </w:p>
        </w:tc>
        <w:tc>
          <w:tcPr>
            <w:tcW w:w="1525" w:type="dxa"/>
            <w:tcBorders>
              <w:top w:val="single" w:sz="6" w:space="0" w:color="auto"/>
              <w:left w:val="single" w:sz="6" w:space="0" w:color="auto"/>
              <w:bottom w:val="single" w:sz="6" w:space="0" w:color="auto"/>
              <w:right w:val="single" w:sz="6" w:space="0" w:color="auto"/>
            </w:tcBorders>
          </w:tcPr>
          <w:p>
            <w:r>
              <w:t>More than 2.5</w:t>
            </w:r>
          </w:p>
        </w:tc>
        <w:tc>
          <w:tcPr>
            <w:tcW w:w="2211" w:type="dxa"/>
            <w:tcBorders>
              <w:top w:val="single" w:sz="6" w:space="0" w:color="auto"/>
              <w:left w:val="single" w:sz="6" w:space="0" w:color="auto"/>
              <w:bottom w:val="single" w:sz="6" w:space="0" w:color="auto"/>
              <w:right w:val="single" w:sz="6" w:space="0" w:color="auto"/>
            </w:tcBorders>
          </w:tcPr>
          <w:p>
            <w:r>
              <w:t>More than 2.5</w:t>
            </w:r>
          </w:p>
        </w:tc>
      </w:tr>
      <w:tr w:rsidR="006E08BB" w:rsidRPr="00053060" w14:paraId="3C6C5C67" w14:textId="77777777" w:rsidTr="00DC016E">
        <w:tc>
          <w:tcPr>
            <w:tcW w:w="829" w:type="dxa"/>
            <w:tcBorders>
              <w:top w:val="single" w:sz="6" w:space="0" w:color="auto"/>
              <w:left w:val="single" w:sz="6" w:space="0" w:color="auto"/>
              <w:bottom w:val="single" w:sz="6" w:space="0" w:color="auto"/>
              <w:right w:val="single" w:sz="6" w:space="0" w:color="auto"/>
            </w:tcBorders>
          </w:tcPr>
          <w:p>
            <w:r>
              <w:t>10 to 26</w:t>
            </w:r>
          </w:p>
        </w:tc>
        <w:tc>
          <w:tcPr>
            <w:tcW w:w="2910" w:type="dxa"/>
            <w:tcBorders>
              <w:top w:val="single" w:sz="6" w:space="0" w:color="auto"/>
              <w:left w:val="single" w:sz="6" w:space="0" w:color="auto"/>
              <w:bottom w:val="single" w:sz="6" w:space="0" w:color="auto"/>
              <w:right w:val="single" w:sz="6" w:space="0" w:color="auto"/>
            </w:tcBorders>
          </w:tcPr>
          <w:p>
            <w:r>
              <w:t>Less than 10</w:t>
            </w:r>
          </w:p>
        </w:tc>
        <w:tc>
          <w:tcPr>
            <w:tcW w:w="1869" w:type="dxa"/>
            <w:tcBorders>
              <w:top w:val="single" w:sz="6" w:space="0" w:color="auto"/>
              <w:left w:val="single" w:sz="6" w:space="0" w:color="auto"/>
              <w:bottom w:val="single" w:sz="6" w:space="0" w:color="auto"/>
              <w:right w:val="single" w:sz="6" w:space="0" w:color="auto"/>
            </w:tcBorders>
          </w:tcPr>
          <w:p>
            <w:r>
              <w:t>8. More than 5</w:t>
            </w:r>
          </w:p>
        </w:tc>
        <w:tc>
          <w:tcPr>
            <w:tcW w:w="1525" w:type="dxa"/>
            <w:tcBorders>
              <w:top w:val="single" w:sz="6" w:space="0" w:color="auto"/>
              <w:left w:val="single" w:sz="6" w:space="0" w:color="auto"/>
              <w:bottom w:val="single" w:sz="6" w:space="0" w:color="auto"/>
              <w:right w:val="single" w:sz="6" w:space="0" w:color="auto"/>
            </w:tcBorders>
          </w:tcPr>
          <w:p>
            <w:r>
              <w:t>8. More than 5</w:t>
            </w:r>
          </w:p>
        </w:tc>
        <w:tc>
          <w:tcPr>
            <w:tcW w:w="2211" w:type="dxa"/>
            <w:tcBorders>
              <w:top w:val="single" w:sz="6" w:space="0" w:color="auto"/>
              <w:left w:val="single" w:sz="6" w:space="0" w:color="auto"/>
              <w:bottom w:val="single" w:sz="6" w:space="0" w:color="auto"/>
              <w:right w:val="single" w:sz="6" w:space="0" w:color="auto"/>
            </w:tcBorders>
          </w:tcPr>
          <w:p>
            <w:r>
              <w:t>8. More than 5</w:t>
            </w:r>
          </w:p>
        </w:tc>
      </w:tr>
      <w:tr w:rsidR="006E08BB" w:rsidRPr="00053060" w14:paraId="3E22F833" w14:textId="77777777" w:rsidTr="00DC016E">
        <w:tc>
          <w:tcPr>
            <w:tcW w:w="829" w:type="dxa"/>
            <w:tcBorders>
              <w:top w:val="single" w:sz="6" w:space="0" w:color="auto"/>
              <w:left w:val="single" w:sz="6" w:space="0" w:color="auto"/>
              <w:bottom w:val="single" w:sz="6" w:space="0" w:color="auto"/>
              <w:right w:val="single" w:sz="6" w:space="0" w:color="auto"/>
            </w:tcBorders>
          </w:tcPr>
          <w:p>
            <w:r>
              <w:t>1 to 2</w:t>
            </w:r>
          </w:p>
        </w:tc>
        <w:tc>
          <w:tcPr>
            <w:tcW w:w="2910" w:type="dxa"/>
            <w:tcBorders>
              <w:top w:val="single" w:sz="6" w:space="0" w:color="auto"/>
              <w:left w:val="single" w:sz="6" w:space="0" w:color="auto"/>
              <w:bottom w:val="single" w:sz="6" w:space="0" w:color="auto"/>
              <w:right w:val="single" w:sz="6" w:space="0" w:color="auto"/>
            </w:tcBorders>
          </w:tcPr>
          <w:p>
            <w:r>
              <w:t>Less than 1</w:t>
            </w:r>
          </w:p>
        </w:tc>
        <w:tc>
          <w:tcPr>
            <w:tcW w:w="1869" w:type="dxa"/>
            <w:tcBorders>
              <w:top w:val="single" w:sz="6" w:space="0" w:color="auto"/>
              <w:left w:val="single" w:sz="6" w:space="0" w:color="auto"/>
              <w:bottom w:val="single" w:sz="6" w:space="0" w:color="auto"/>
              <w:right w:val="single" w:sz="6" w:space="0" w:color="auto"/>
            </w:tcBorders>
          </w:tcPr>
          <w:p>
            <w:r>
              <w:t>More than 2</w:t>
            </w:r>
          </w:p>
        </w:tc>
        <w:tc>
          <w:tcPr>
            <w:tcW w:w="1525" w:type="dxa"/>
            <w:tcBorders>
              <w:top w:val="single" w:sz="6" w:space="0" w:color="auto"/>
              <w:left w:val="single" w:sz="6" w:space="0" w:color="auto"/>
              <w:bottom w:val="single" w:sz="6" w:space="0" w:color="auto"/>
              <w:right w:val="single" w:sz="6" w:space="0" w:color="auto"/>
            </w:tcBorders>
          </w:tcPr>
          <w:p>
            <w:r>
              <w:t>More than 2</w:t>
            </w:r>
          </w:p>
        </w:tc>
        <w:tc>
          <w:tcPr>
            <w:tcW w:w="2211" w:type="dxa"/>
            <w:tcBorders>
              <w:top w:val="single" w:sz="6" w:space="0" w:color="auto"/>
              <w:left w:val="single" w:sz="6" w:space="0" w:color="auto"/>
              <w:bottom w:val="single" w:sz="6" w:space="0" w:color="auto"/>
              <w:right w:val="single" w:sz="6" w:space="0" w:color="auto"/>
            </w:tcBorders>
          </w:tcPr>
          <w:p>
            <w:r>
              <w:t>More than 2</w:t>
            </w:r>
          </w:p>
        </w:tc>
      </w:tr>
    </w:tbl>
    <w:p w14:paraId="5E989B8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Care to be taken while using alkaline water</w:t>
      </w:r>
    </w:p>
    <w:p w14:paraId="1F93BCE6"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1. Plant the crops in a bugle.</w:t>
      </w:r>
    </w:p>
    <w:p w14:paraId="01C28D23"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2. Use of organic fertilizers as well as green fertilizers.</w:t>
      </w:r>
    </w:p>
    <w:p w14:paraId="1FAD396E"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3. Use 25 percent more than the recommendations of nitrogenous fertilizers in chemical fertilizers.</w:t>
      </w:r>
    </w:p>
    <w:p w14:paraId="5380EFE7"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4. Put a cloak like a pandy in the surry.   5. Frequently, but limited water to the crop, possibly by a sprinkler.</w:t>
      </w:r>
    </w:p>
    <w:p w14:paraId="14805194"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6. If the water is available, mix it with a certain amount of saline water.</w:t>
      </w:r>
    </w:p>
    <w:p w14:paraId="19C65A62"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7. Soak a bar in a bar.</w:t>
      </w:r>
    </w:p>
    <w:p w14:paraId="69861D3E"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8. Dip sets should be used in water if the amount of soluble alkali in water is less than 3.12 DC Simon per meter.</w:t>
      </w:r>
    </w:p>
    <w:p w14:paraId="591CC3D7" w14:textId="77777777" w:rsidR="006E08BB" w:rsidRPr="00053060" w:rsidRDefault="006E08BB" w:rsidP="006E08BB">
      <w:pPr>
        <w:spacing w:line="240" w:lineRule="auto"/>
        <w:ind w:left="259" w:right="14" w:hanging="245"/>
        <w:rPr>
          <w:rFonts w:ascii="Sakal Marathi" w:eastAsia="@AR PL UKai CN" w:hAnsi="Sakal Marathi" w:cs="Sakal Marathi"/>
          <w:szCs w:val="22"/>
        </w:rPr>
      </w:pPr>
      <w:r>
        <w:t>9. Choosing alkaline crops. Eg Wheat, sorghum, sugarcane, maize, sunflower, cotton, satu, sugarbeat, spinach, garlic etc. 14. If the water is more alkaline, the plantation of eucalyptus, bamboo, suburb, etc. should be treated.</w:t>
      </w:r>
    </w:p>
    <w:p w14:paraId="3F91F3A9" w14:textId="77777777" w:rsidR="006E08BB" w:rsidRPr="00053060" w:rsidRDefault="006E08BB" w:rsidP="006E08BB">
      <w:pPr>
        <w:spacing w:line="240" w:lineRule="auto"/>
        <w:ind w:left="360"/>
        <w:jc w:val="center"/>
        <w:rPr>
          <w:rFonts w:ascii="Sakal Marathi" w:eastAsia="@AR PL UKai CN" w:hAnsi="Sakal Marathi" w:cs="Sakal Marathi"/>
          <w:b/>
          <w:bCs/>
          <w:color w:val="C00000"/>
          <w:szCs w:val="22"/>
        </w:rPr>
      </w:pPr>
      <w:r>
        <w:t>land</w:t>
      </w:r>
    </w:p>
    <w:p w14:paraId="5D3D6B17" w14:textId="77777777" w:rsidR="006E08BB" w:rsidRPr="00053060" w:rsidRDefault="006E08BB" w:rsidP="006E08BB">
      <w:pPr>
        <w:spacing w:line="240" w:lineRule="auto"/>
        <w:rPr>
          <w:rFonts w:ascii="Sakal Marathi" w:eastAsia="@AR PL UKai CN" w:hAnsi="Sakal Marathi" w:cs="Sakal Marathi"/>
          <w:szCs w:val="22"/>
        </w:rPr>
      </w:pPr>
      <w:r>
        <w:t>Land is an important medium for the growth of crops. There are 4 major components of the land. (1) soil (2) organic matter (3) air (4) water; The soil in which the soil is 45 percent, 5 % of the organic matter, the air and water is 25 percent each, the growth of the crop is good. In order to keep the soil structure/formation good, the soil should be used a lot of proper cultivation and organic matter and the crop should be rotated. When reprinating the crops, the inclusion of cereal crops can be stabilized in the soil and increases fertility.</w:t>
      </w:r>
    </w:p>
    <w:p w14:paraId="18424340" w14:textId="77777777" w:rsidR="006E08BB" w:rsidRPr="00053060" w:rsidRDefault="006E08BB" w:rsidP="006E08BB">
      <w:pPr>
        <w:spacing w:line="240" w:lineRule="auto"/>
        <w:ind w:left="21" w:right="6390" w:hanging="7"/>
        <w:rPr>
          <w:rFonts w:ascii="Sakal Marathi" w:eastAsia="@AR PL UKai CN" w:hAnsi="Sakal Marathi" w:cs="Sakal Marathi"/>
          <w:b/>
          <w:bCs/>
          <w:szCs w:val="22"/>
        </w:rPr>
      </w:pPr>
      <w:r>
        <w:t>A) the properties of alkaline land</w:t>
      </w:r>
    </w:p>
    <w:p w14:paraId="411AA553" w14:textId="77777777" w:rsidR="006E08BB" w:rsidRPr="00053060" w:rsidRDefault="006E08BB" w:rsidP="006E08BB">
      <w:pPr>
        <w:spacing w:line="240" w:lineRule="auto"/>
        <w:ind w:left="-4" w:right="-15" w:hanging="10"/>
        <w:rPr>
          <w:rFonts w:ascii="Sakal Marathi" w:eastAsia="@AR PL UKai CN" w:hAnsi="Sakal Marathi" w:cs="Sakal Marathi"/>
          <w:szCs w:val="22"/>
        </w:rPr>
      </w:pPr>
      <w:r>
        <w:t>A thin layer of white alkali comes on the surface of the soil. The community is less than 8.5. The drainage is good. The electrical conductivity of the soluble alkali in the soil is more than 4 DS Simon per simon and the amount of vinyl sodium is less than 15 percent.</w:t>
      </w:r>
    </w:p>
    <w:p w14:paraId="36452809" w14:textId="77777777" w:rsidR="006E08BB" w:rsidRPr="00053060" w:rsidRDefault="006E08BB" w:rsidP="006E08BB">
      <w:pPr>
        <w:spacing w:line="240" w:lineRule="auto"/>
        <w:ind w:left="-4" w:right="-15" w:hanging="10"/>
        <w:rPr>
          <w:rFonts w:ascii="Sakal Marathi" w:eastAsia="@AR PL UKai CN" w:hAnsi="Sakal Marathi" w:cs="Sakal Marathi"/>
          <w:b/>
          <w:bCs/>
          <w:szCs w:val="22"/>
        </w:rPr>
      </w:pPr>
      <w:r>
        <w:t>Alkaline</w:t>
      </w:r>
    </w:p>
    <w:p w14:paraId="161DB4AB"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1. The land should be given 1 percent slope.</w:t>
      </w:r>
    </w:p>
    <w:p w14:paraId="0CA8BDF8"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2. Dig in the right distance in the horizontal direction of the slopes in the field.</w:t>
      </w:r>
    </w:p>
    <w:p w14:paraId="408C8F43"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3. Give the field enough water and drain the soluble alkali and remove it out of the field.</w:t>
      </w:r>
    </w:p>
    <w:p w14:paraId="6B60D1B5"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4. Green crops should be grown in crop rotation.</w:t>
      </w:r>
    </w:p>
    <w:p w14:paraId="7C59FAD2"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5. Take alkaline crops.</w:t>
      </w:r>
    </w:p>
    <w:p w14:paraId="22F8440D"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6. Do not keep the field under the oily, the land should always be kept under the crop or the farm will be more alkaline.</w:t>
      </w:r>
    </w:p>
    <w:p w14:paraId="295760A5" w14:textId="77777777" w:rsidR="006E08BB" w:rsidRPr="00053060" w:rsidRDefault="006E08BB" w:rsidP="006E08BB">
      <w:pPr>
        <w:spacing w:line="240" w:lineRule="auto"/>
        <w:ind w:left="334" w:right="14" w:hanging="320"/>
        <w:rPr>
          <w:rFonts w:ascii="Sakal Marathi" w:eastAsia="@AR PL UKai CN" w:hAnsi="Sakal Marathi" w:cs="Sakal Marathi"/>
          <w:szCs w:val="22"/>
        </w:rPr>
      </w:pPr>
      <w:r>
        <w:t>7. Use the cover of the ground.</w:t>
      </w:r>
    </w:p>
    <w:p w14:paraId="18235D14"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p>
    <w:p w14:paraId="1FB69884"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B) Chopan Land</w:t>
      </w:r>
    </w:p>
    <w:p w14:paraId="3B05C80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The properties of the chopper</w:t>
      </w:r>
    </w:p>
    <w:p w14:paraId="67D7D111" w14:textId="77777777" w:rsidR="006E08BB" w:rsidRPr="00053060" w:rsidRDefault="006E08BB" w:rsidP="006E08BB">
      <w:pPr>
        <w:spacing w:line="240" w:lineRule="auto"/>
        <w:ind w:right="556"/>
        <w:rPr>
          <w:rFonts w:ascii="Sakal Marathi" w:eastAsia="@AR PL UKai CN" w:hAnsi="Sakal Marathi" w:cs="Sakal Marathi"/>
          <w:szCs w:val="22"/>
        </w:rPr>
      </w:pPr>
      <w:r>
        <w:t>7. Use the cover of the ground.</w:t>
      </w:r>
    </w:p>
    <w:p w14:paraId="5D7C642C" w14:textId="77777777" w:rsidR="006E08BB" w:rsidRPr="00053060" w:rsidRDefault="006E08BB" w:rsidP="006E08BB">
      <w:pPr>
        <w:spacing w:line="240" w:lineRule="auto"/>
        <w:rPr>
          <w:rFonts w:ascii="Sakal Marathi" w:eastAsia="@AR PL UKai CN" w:hAnsi="Sakal Marathi" w:cs="Sakal Marathi"/>
          <w:szCs w:val="22"/>
        </w:rPr>
      </w:pPr>
      <w:r>
        <w:t>The soil is firm, the wolf falls, the very chickens are very chic. There is no air in such soil and it does not fit the crop growth.</w:t>
      </w:r>
    </w:p>
    <w:p w14:paraId="081BD483"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Improvement</w:t>
      </w:r>
    </w:p>
    <w:p w14:paraId="2EB467FA" w14:textId="77777777" w:rsidR="006E08BB" w:rsidRPr="00053060" w:rsidRDefault="006E08BB" w:rsidP="006E08BB">
      <w:pPr>
        <w:spacing w:line="240" w:lineRule="auto"/>
        <w:ind w:left="90"/>
        <w:rPr>
          <w:rFonts w:ascii="Sakal Marathi" w:eastAsia="@AR PL UKai CN" w:hAnsi="Sakal Marathi" w:cs="Sakal Marathi"/>
          <w:szCs w:val="22"/>
        </w:rPr>
      </w:pPr>
      <w:r>
        <w:t>1. The land should be given 1 percent slope.</w:t>
      </w:r>
    </w:p>
    <w:p w14:paraId="5A05B91C" w14:textId="77777777" w:rsidR="006E08BB" w:rsidRPr="00053060" w:rsidRDefault="006E08BB" w:rsidP="006E08BB">
      <w:pPr>
        <w:spacing w:line="240" w:lineRule="auto"/>
        <w:ind w:left="90"/>
        <w:rPr>
          <w:rFonts w:ascii="Sakal Marathi" w:eastAsia="@AR PL UKai CN" w:hAnsi="Sakal Marathi" w:cs="Sakal Marathi"/>
          <w:szCs w:val="22"/>
        </w:rPr>
      </w:pPr>
      <w:r>
        <w:t>2. Put the porous pipes under the ground and drain the underground water.</w:t>
      </w:r>
    </w:p>
    <w:p w14:paraId="289B5877"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3. The grazing should be removed at the right distance by flatting the land.</w:t>
      </w:r>
    </w:p>
    <w:p w14:paraId="6A9D9948"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4. Use the soil, such as gypsum, sulfur, iron pyrite by examining the soil. Gypsum dung should be mixed with 5 to 10 tonnes per hectare, usually in the soil.</w:t>
      </w:r>
    </w:p>
    <w:p w14:paraId="3B0E4702"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5. In the limestone, 1 ton of odor or iron pyrite 2 tonnes in the soil should be used by mixing dung. Given a lot of water after giving the groundholder. This helps to carry alkali in the soil. Sodium levels in the soil also reduces and improves soil.</w:t>
      </w:r>
    </w:p>
    <w:p w14:paraId="2DC6E820"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6. After drainage of alkali, such soil should take alkaline crops such as sugarcane, barley, bassim, rice, wheat, sugarcane, cotton.</w:t>
      </w:r>
    </w:p>
    <w:p w14:paraId="42C3E9A5"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7. The use of organic fertilizers should be increased.</w:t>
      </w:r>
    </w:p>
    <w:p w14:paraId="70E7267F"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9. Nitrous fertilizers should be increased by 25 percent by examining soil.</w:t>
      </w:r>
    </w:p>
    <w:p w14:paraId="6EBCC1E2"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9. Nitrous fertilizers should be increased by 25 percent by examining soil.</w:t>
      </w:r>
    </w:p>
    <w:p w14:paraId="5A66DCBB"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10. According to soil examination, the use of micro foods should be used for a week in the dung, according to the shortage.</w:t>
      </w:r>
    </w:p>
    <w:p w14:paraId="372EE5D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p>
    <w:p w14:paraId="1D348F99"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C) limestone</w:t>
      </w:r>
    </w:p>
    <w:p w14:paraId="0475AB4A" w14:textId="77777777" w:rsidR="006E08BB" w:rsidRPr="00053060" w:rsidRDefault="006E08BB" w:rsidP="006E08BB">
      <w:pPr>
        <w:spacing w:line="240" w:lineRule="auto"/>
        <w:ind w:left="356" w:right="-15" w:hanging="7"/>
        <w:rPr>
          <w:rFonts w:ascii="Sakal Marathi" w:eastAsia="@AR PL UKai CN" w:hAnsi="Sakal Marathi" w:cs="Sakal Marathi"/>
          <w:b/>
          <w:bCs/>
          <w:sz w:val="18"/>
          <w:szCs w:val="18"/>
        </w:rPr>
      </w:pPr>
      <w:r>
        <w:t>Link</w:t>
      </w:r>
    </w:p>
    <w:p w14:paraId="3138ED08"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1. The seam becomes more than 8 and the harder to happen.</w:t>
      </w:r>
    </w:p>
    <w:p w14:paraId="6FEA19C1"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2. The electrical conductivity of the soil is less than 1 DC Simon per meter.</w:t>
      </w:r>
    </w:p>
    <w:p w14:paraId="02EAF6C1"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3. The density in the physical properties increases and the water supply is low.</w:t>
      </w:r>
    </w:p>
    <w:p w14:paraId="0B09047C"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4. Air - Water playing is busy.</w:t>
      </w:r>
    </w:p>
    <w:p w14:paraId="73FDCFA1"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5. The availability of nitrogen, phosphorus, spinach and microorganisms is reduced.</w:t>
      </w:r>
    </w:p>
    <w:p w14:paraId="6B13485D"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6. The nuisance of dry, humani insects increases.</w:t>
      </w:r>
    </w:p>
    <w:p w14:paraId="5DCC16A3" w14:textId="77777777" w:rsidR="006E08BB" w:rsidRPr="00053060" w:rsidRDefault="006E08BB" w:rsidP="006E08BB">
      <w:pPr>
        <w:spacing w:line="240" w:lineRule="auto"/>
        <w:ind w:left="378" w:right="14" w:hanging="364"/>
        <w:rPr>
          <w:rFonts w:ascii="Sakal Marathi" w:eastAsia="@AR PL UKai CN" w:hAnsi="Sakal Marathi" w:cs="Sakal Marathi"/>
          <w:szCs w:val="22"/>
        </w:rPr>
      </w:pPr>
      <w:r>
        <w:t>7. The leaves of the crop shed to grow yellow by falling yellow</w:t>
      </w:r>
    </w:p>
    <w:p w14:paraId="798D58FB" w14:textId="77777777" w:rsidR="006E08BB" w:rsidRPr="00053060" w:rsidRDefault="006E08BB" w:rsidP="006E08BB">
      <w:pPr>
        <w:spacing w:line="240" w:lineRule="auto"/>
        <w:ind w:left="14" w:right="14"/>
        <w:rPr>
          <w:rFonts w:ascii="Sakal Marathi" w:eastAsia="@AR PL UKai CN" w:hAnsi="Sakal Marathi" w:cs="Sakal Marathi"/>
          <w:b/>
          <w:bCs/>
          <w:szCs w:val="22"/>
        </w:rPr>
      </w:pPr>
      <w:r/>
    </w:p>
    <w:p w14:paraId="3E9B995C" w14:textId="77777777" w:rsidR="006E08BB" w:rsidRPr="00053060" w:rsidRDefault="006E08BB" w:rsidP="006E08BB">
      <w:pPr>
        <w:spacing w:line="240" w:lineRule="auto"/>
        <w:ind w:left="14" w:right="14"/>
        <w:rPr>
          <w:rFonts w:ascii="Sakal Marathi" w:eastAsia="@AR PL UKai CN" w:hAnsi="Sakal Marathi" w:cs="Sakal Marathi"/>
          <w:b/>
          <w:bCs/>
          <w:sz w:val="18"/>
          <w:szCs w:val="18"/>
        </w:rPr>
      </w:pPr>
      <w:r>
        <w:t>Limestone</w:t>
      </w:r>
    </w:p>
    <w:p w14:paraId="725721C8" w14:textId="77777777" w:rsidR="006E08BB" w:rsidRPr="00053060" w:rsidRDefault="006E08BB" w:rsidP="006E08BB">
      <w:pPr>
        <w:spacing w:line="240" w:lineRule="auto"/>
        <w:ind w:left="324" w:right="14" w:hanging="310"/>
        <w:rPr>
          <w:rFonts w:ascii="Sakal Marathi" w:eastAsia="@AR PL UKai CN" w:hAnsi="Sakal Marathi" w:cs="Sakal Marathi"/>
          <w:szCs w:val="22"/>
        </w:rPr>
      </w:pPr>
      <w:r>
        <w:t>1. Plow deeply.</w:t>
      </w:r>
    </w:p>
    <w:p w14:paraId="13B7DAD0" w14:textId="77777777" w:rsidR="006E08BB" w:rsidRPr="00053060" w:rsidRDefault="006E08BB" w:rsidP="006E08BB">
      <w:pPr>
        <w:spacing w:line="240" w:lineRule="auto"/>
        <w:ind w:left="324" w:right="14" w:hanging="310"/>
        <w:rPr>
          <w:rFonts w:ascii="Sakal Marathi" w:eastAsia="@AR PL UKai CN" w:hAnsi="Sakal Marathi" w:cs="Sakal Marathi"/>
          <w:szCs w:val="22"/>
        </w:rPr>
      </w:pPr>
      <w:r>
        <w:t>2. Use a lot of organic / green manure.</w:t>
      </w:r>
    </w:p>
    <w:p w14:paraId="0F52196F" w14:textId="77777777" w:rsidR="006E08BB" w:rsidRPr="00053060" w:rsidRDefault="006E08BB" w:rsidP="006E08BB">
      <w:pPr>
        <w:spacing w:line="240" w:lineRule="auto"/>
        <w:ind w:left="324" w:right="14" w:hanging="310"/>
        <w:rPr>
          <w:rFonts w:ascii="Sakal Marathi" w:eastAsia="@AR PL UKai CN" w:hAnsi="Sakal Marathi" w:cs="Sakal Marathi"/>
          <w:szCs w:val="22"/>
        </w:rPr>
      </w:pPr>
      <w:r>
        <w:t>4. Choosing alkaline tolerant crops. For example, Sitafal, Bore, Avala, Fig.</w:t>
      </w:r>
    </w:p>
    <w:p w14:paraId="5BA66FD2" w14:textId="77777777" w:rsidR="006E08BB" w:rsidRPr="00053060" w:rsidRDefault="006E08BB" w:rsidP="006E08BB">
      <w:pPr>
        <w:spacing w:line="240" w:lineRule="auto"/>
        <w:ind w:left="324" w:right="14" w:hanging="310"/>
        <w:rPr>
          <w:rFonts w:ascii="Sakal Marathi" w:eastAsia="@AR PL UKai CN" w:hAnsi="Sakal Marathi" w:cs="Sakal Marathi"/>
          <w:sz w:val="14"/>
          <w:szCs w:val="14"/>
        </w:rPr>
      </w:pPr>
      <w:r>
        <w:t>4. Choosing alkaline tolerant crops. For example, Sitafal, Bore, Avala, Fig.</w:t>
      </w:r>
    </w:p>
    <w:p w14:paraId="1B1CA37B" w14:textId="77777777" w:rsidR="006E08BB" w:rsidRPr="00053060" w:rsidRDefault="006E08BB" w:rsidP="006E08BB">
      <w:pPr>
        <w:spacing w:line="240" w:lineRule="auto"/>
        <w:ind w:left="324" w:right="14"/>
        <w:rPr>
          <w:rFonts w:ascii="Sakal Marathi" w:eastAsia="@AR PL UKai CN" w:hAnsi="Sakal Marathi" w:cs="Sakal Marathi"/>
          <w:b/>
          <w:bCs/>
          <w:szCs w:val="22"/>
        </w:rPr>
      </w:pPr>
      <w:r/>
    </w:p>
    <w:p w14:paraId="34B87782" w14:textId="77777777" w:rsidR="006E08BB" w:rsidRPr="00053060" w:rsidRDefault="006E08BB" w:rsidP="006E08BB">
      <w:pPr>
        <w:spacing w:line="240" w:lineRule="auto"/>
        <w:ind w:right="14"/>
        <w:rPr>
          <w:rFonts w:ascii="Sakal Marathi" w:eastAsia="@AR PL UKai CN" w:hAnsi="Sakal Marathi" w:cs="Sakal Marathi"/>
          <w:b/>
          <w:bCs/>
          <w:szCs w:val="22"/>
        </w:rPr>
      </w:pPr>
      <w:r>
        <w:t>1. Creates an atmosphere in the soil that is suitable for crop growth. Helps to keep the air in the ground. This increases the nutrients of the soil.</w:t>
      </w:r>
    </w:p>
    <w:p w14:paraId="23CD7731" w14:textId="77777777" w:rsidR="006E08BB" w:rsidRPr="00053060" w:rsidRDefault="006E08BB" w:rsidP="006E08BB">
      <w:pPr>
        <w:spacing w:line="240" w:lineRule="auto"/>
        <w:rPr>
          <w:rFonts w:ascii="Sakal Marathi" w:eastAsia="@AR PL UKai CN" w:hAnsi="Sakal Marathi" w:cs="Sakal Marathi"/>
          <w:szCs w:val="22"/>
        </w:rPr>
      </w:pPr>
      <w:r>
        <w:t>90 cm with the help of JCB machine. I It is 180 cm. The meter depth should be removed. The collector drain should be kept 600 meters in length and keep a 0.3% slope and a 0.2% slope for the lateral drain. Keeping the distance between the two laterals 25 meters, each 75 meters of the lateral collector should be added to the drain. If a total of 30 lateral and 2 collector drains are removed, the coruged PVC of non -hole is 80 min. I Use the pipe and keep it 0.3% slope. It has a 75 meter porous coruged PVC 80 min every 25 meters. I should attach with the help of a pipe tea. Each four latter should then be fitted on the 1 verification chamber collector drain. For this, use a three -and -a -half foot diameter and a cement pipe of 8 feet high. Take all the water in an inspection chamber and finally collect in a diameter of four meters and 5 meters in the depth of 5 meters, lifting the water in the end with the pump and released in a natural large variety. One cost for this scheme is Rs. It comes up to 50,000/-.</w:t>
      </w:r>
    </w:p>
    <w:p w14:paraId="1C6258C9"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1. Creates an atmosphere in the soil that is suitable for crop growth. Helps to keep the air in the ground. This increases the nutrients of the soil.</w:t>
      </w:r>
    </w:p>
    <w:p w14:paraId="03F4E386"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1. Creates an atmosphere in the soil that is suitable for crop growth. Helps to keep the air in the ground. This increases the nutrients of the soil.</w:t>
      </w:r>
    </w:p>
    <w:p w14:paraId="64C9509D"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3. Improving the generalization of the soil increases the process of watering.</w:t>
      </w:r>
    </w:p>
    <w:p w14:paraId="1A267513"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3. Improving the generalization of the soil increases the process of watering.</w:t>
      </w:r>
    </w:p>
    <w:p w14:paraId="50660BCE"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5. The temperature of the soil is maintained properly.</w:t>
      </w:r>
    </w:p>
    <w:p w14:paraId="75DFB69F"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5. The temperature of the soil is maintained properly.</w:t>
      </w:r>
    </w:p>
    <w:p w14:paraId="226DFB55"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6. The process of storing alkaline on the ground surface slows down and the land is suitable for cultivation.</w:t>
      </w:r>
    </w:p>
    <w:p w14:paraId="704FB23C" w14:textId="77777777" w:rsidR="006E08BB" w:rsidRPr="00053060" w:rsidRDefault="006E08BB" w:rsidP="006E08BB">
      <w:pPr>
        <w:spacing w:line="240" w:lineRule="auto"/>
        <w:ind w:left="464" w:right="14" w:hanging="450"/>
        <w:rPr>
          <w:rFonts w:ascii="Sakal Marathi" w:eastAsia="@AR PL UKai CN" w:hAnsi="Sakal Marathi" w:cs="Sakal Marathi"/>
          <w:szCs w:val="22"/>
        </w:rPr>
      </w:pPr>
      <w:r>
        <w:t>7. The cultivation can be done quickly and it helps to increase the growth.</w:t>
      </w:r>
    </w:p>
    <w:p w14:paraId="3C759724" w14:textId="77777777" w:rsidR="006E08BB" w:rsidRPr="00053060" w:rsidRDefault="006E08BB" w:rsidP="006E08BB">
      <w:pPr>
        <w:spacing w:line="240" w:lineRule="auto"/>
        <w:ind w:left="450" w:right="14" w:hanging="405"/>
        <w:rPr>
          <w:rFonts w:ascii="Sakal Marathi" w:eastAsia="@AR PL UKai CN" w:hAnsi="Sakal Marathi" w:cs="Sakal Marathi"/>
          <w:b/>
          <w:bCs/>
          <w:sz w:val="18"/>
          <w:szCs w:val="18"/>
        </w:rPr>
      </w:pPr>
      <w:r>
        <w:t>After surveying, it can be understood that the farm land is flat, low slope, medium slope or high slope (mountain slope) on the basis of a map. On the basis of this, the drainage system parallel to the flat and low slopes, the medium and high slopes, the drainage system like the bone trap in the area of ​​V or U -size, can save the water from the canal, the pond, as well as the interceptor drain system coming from the high -slopeing area.</w:t>
      </w:r>
    </w:p>
    <w:p w14:paraId="063416ED" w14:textId="77777777" w:rsidR="006E08BB" w:rsidRPr="00053060" w:rsidRDefault="006E08BB" w:rsidP="006E08BB">
      <w:pPr>
        <w:spacing w:line="240" w:lineRule="auto"/>
        <w:ind w:left="450" w:right="14"/>
        <w:rPr>
          <w:rFonts w:ascii="Sakal Marathi" w:eastAsia="@AR PL UKai CN" w:hAnsi="Sakal Marathi" w:cs="Sakal Marathi"/>
          <w:szCs w:val="22"/>
        </w:rPr>
      </w:pPr>
      <w:r>
        <w:t>After surveying, it can be understood that the farm land is flat, low slope, medium slope or high slope (mountain slope) on the basis of a map. On the basis of this, the drainage system parallel to the flat and low slopes, the medium and high slopes, the drainage system like the bone trap in the area of ​​V or U -size, can save the water from the canal, the pond, as well as the interceptor drain system coming from the high -slopeing area.</w:t>
      </w:r>
    </w:p>
    <w:p w14:paraId="17602338" w14:textId="77777777" w:rsidR="006E08BB" w:rsidRPr="00053060" w:rsidRDefault="006E08BB" w:rsidP="006E08BB">
      <w:pPr>
        <w:spacing w:line="240" w:lineRule="auto"/>
        <w:ind w:left="362" w:right="5" w:hanging="348"/>
        <w:rPr>
          <w:rFonts w:ascii="Sakal Marathi" w:eastAsia="@AR PL UKai CN" w:hAnsi="Sakal Marathi" w:cs="Sakal Marathi"/>
          <w:szCs w:val="22"/>
        </w:rPr>
      </w:pPr>
      <w:r>
        <w:t>The production of different crops will not decrease. For this, the minimal level is determined. As follows</w:t>
      </w:r>
    </w:p>
    <w:p w14:paraId="5E33D9C2" w14:textId="77777777" w:rsidR="006E08BB" w:rsidRPr="00053060" w:rsidRDefault="006E08BB" w:rsidP="006E08BB">
      <w:pPr>
        <w:spacing w:line="240" w:lineRule="auto"/>
        <w:ind w:left="362" w:right="5"/>
        <w:rPr>
          <w:rFonts w:ascii="Sakal Marathi" w:eastAsia="@AR PL UKai CN" w:hAnsi="Sakal Marathi" w:cs="Sakal Marathi"/>
          <w:szCs w:val="22"/>
        </w:rPr>
      </w:pPr>
      <w:r>
        <w:t>The production of different crops will not decrease. For this, the minimal level is determined. As follows</w:t>
      </w:r>
    </w:p>
    <w:tbl>
      <w:tblPr>
        <w:tblW w:w="0" w:type="auto"/>
        <w:tblInd w:w="-6" w:type="dxa"/>
        <w:tblLayout w:type="fixed"/>
        <w:tblCellMar>
          <w:left w:w="68" w:type="dxa"/>
          <w:right w:w="68" w:type="dxa"/>
        </w:tblCellMar>
        <w:tblLook w:val="0000" w:firstRow="0" w:lastRow="0" w:firstColumn="0" w:lastColumn="0" w:noHBand="0" w:noVBand="0"/>
      </w:tblPr>
      <w:tblGrid>
        <w:gridCol w:w="707"/>
        <w:gridCol w:w="2249"/>
        <w:gridCol w:w="1450"/>
        <w:gridCol w:w="1680"/>
        <w:gridCol w:w="1940"/>
      </w:tblGrid>
      <w:tr w:rsidR="006E08BB" w:rsidRPr="00053060" w14:paraId="1BD17A05" w14:textId="77777777" w:rsidTr="00DC016E">
        <w:tc>
          <w:tcPr>
            <w:tcW w:w="707" w:type="dxa"/>
            <w:tcBorders>
              <w:top w:val="single" w:sz="6" w:space="0" w:color="auto"/>
              <w:left w:val="single" w:sz="6" w:space="0" w:color="auto"/>
              <w:bottom w:val="single" w:sz="6" w:space="0" w:color="auto"/>
              <w:right w:val="single" w:sz="6" w:space="0" w:color="auto"/>
            </w:tcBorders>
          </w:tcPr>
          <w:p>
            <w:r>
              <w:t>Peak type</w:t>
            </w:r>
          </w:p>
        </w:tc>
        <w:tc>
          <w:tcPr>
            <w:tcW w:w="2249" w:type="dxa"/>
            <w:tcBorders>
              <w:top w:val="single" w:sz="6" w:space="0" w:color="auto"/>
              <w:left w:val="single" w:sz="6" w:space="0" w:color="auto"/>
              <w:bottom w:val="single" w:sz="6" w:space="0" w:color="auto"/>
              <w:right w:val="single" w:sz="6" w:space="0" w:color="auto"/>
            </w:tcBorders>
          </w:tcPr>
          <w:p>
            <w:r>
              <w:t>Peak type</w:t>
            </w:r>
          </w:p>
        </w:tc>
        <w:tc>
          <w:tcPr>
            <w:tcW w:w="5070" w:type="dxa"/>
            <w:gridSpan w:val="3"/>
            <w:tcBorders>
              <w:top w:val="single" w:sz="6" w:space="0" w:color="auto"/>
              <w:left w:val="single" w:sz="6" w:space="0" w:color="auto"/>
              <w:bottom w:val="single" w:sz="6" w:space="0" w:color="auto"/>
              <w:right w:val="single" w:sz="6" w:space="0" w:color="auto"/>
            </w:tcBorders>
          </w:tcPr>
          <w:p>
            <w:r>
              <w:t>Land type-water level (meter)</w:t>
            </w:r>
          </w:p>
        </w:tc>
      </w:tr>
      <w:tr w:rsidR="006E08BB" w:rsidRPr="00053060" w14:paraId="4FBCEB84" w14:textId="77777777" w:rsidTr="00DC016E">
        <w:tc>
          <w:tcPr>
            <w:tcW w:w="707" w:type="dxa"/>
            <w:tcBorders>
              <w:top w:val="nil"/>
              <w:left w:val="single" w:sz="6" w:space="0" w:color="auto"/>
              <w:bottom w:val="single" w:sz="6" w:space="0" w:color="auto"/>
              <w:right w:val="single" w:sz="6" w:space="0" w:color="auto"/>
            </w:tcBorders>
          </w:tcPr>
          <w:p>
            <w:r/>
          </w:p>
        </w:tc>
        <w:tc>
          <w:tcPr>
            <w:tcW w:w="2249" w:type="dxa"/>
            <w:tcBorders>
              <w:top w:val="nil"/>
              <w:left w:val="single" w:sz="6" w:space="0" w:color="auto"/>
              <w:bottom w:val="single" w:sz="6" w:space="0" w:color="auto"/>
              <w:right w:val="single" w:sz="6" w:space="0" w:color="auto"/>
            </w:tcBorders>
          </w:tcPr>
          <w:p>
            <w:r/>
          </w:p>
        </w:tc>
        <w:tc>
          <w:tcPr>
            <w:tcW w:w="1450" w:type="dxa"/>
            <w:tcBorders>
              <w:top w:val="single" w:sz="6" w:space="0" w:color="auto"/>
              <w:left w:val="single" w:sz="6" w:space="0" w:color="auto"/>
              <w:bottom w:val="single" w:sz="6" w:space="0" w:color="auto"/>
              <w:right w:val="single" w:sz="6" w:space="0" w:color="auto"/>
            </w:tcBorders>
          </w:tcPr>
          <w:p>
            <w:r>
              <w:t>Heavy black land</w:t>
            </w:r>
          </w:p>
        </w:tc>
        <w:tc>
          <w:tcPr>
            <w:tcW w:w="1680" w:type="dxa"/>
            <w:tcBorders>
              <w:top w:val="single" w:sz="6" w:space="0" w:color="auto"/>
              <w:left w:val="single" w:sz="6" w:space="0" w:color="auto"/>
              <w:bottom w:val="single" w:sz="6" w:space="0" w:color="auto"/>
              <w:right w:val="single" w:sz="6" w:space="0" w:color="auto"/>
            </w:tcBorders>
          </w:tcPr>
          <w:p>
            <w:r>
              <w:t>Heavy black land</w:t>
            </w:r>
          </w:p>
        </w:tc>
        <w:tc>
          <w:tcPr>
            <w:tcW w:w="1940" w:type="dxa"/>
            <w:tcBorders>
              <w:top w:val="single" w:sz="6" w:space="0" w:color="auto"/>
              <w:left w:val="single" w:sz="6" w:space="0" w:color="auto"/>
              <w:bottom w:val="single" w:sz="6" w:space="0" w:color="auto"/>
              <w:right w:val="single" w:sz="6" w:space="0" w:color="auto"/>
            </w:tcBorders>
          </w:tcPr>
          <w:p>
            <w:r>
              <w:t>Heavy black land</w:t>
            </w:r>
          </w:p>
        </w:tc>
      </w:tr>
      <w:tr w:rsidR="006E08BB" w:rsidRPr="00053060" w14:paraId="212DE107" w14:textId="77777777" w:rsidTr="00DC016E">
        <w:tc>
          <w:tcPr>
            <w:tcW w:w="707" w:type="dxa"/>
            <w:tcBorders>
              <w:top w:val="single" w:sz="6" w:space="0" w:color="auto"/>
              <w:left w:val="single" w:sz="6" w:space="0" w:color="auto"/>
              <w:bottom w:val="single" w:sz="6" w:space="0" w:color="auto"/>
              <w:right w:val="single" w:sz="6" w:space="0" w:color="auto"/>
            </w:tcBorders>
          </w:tcPr>
          <w:p>
            <w:r>
              <w:t>0.70</w:t>
            </w:r>
          </w:p>
        </w:tc>
        <w:tc>
          <w:tcPr>
            <w:tcW w:w="2249" w:type="dxa"/>
            <w:tcBorders>
              <w:top w:val="single" w:sz="6" w:space="0" w:color="auto"/>
              <w:left w:val="single" w:sz="6" w:space="0" w:color="auto"/>
              <w:bottom w:val="single" w:sz="6" w:space="0" w:color="auto"/>
              <w:right w:val="single" w:sz="6" w:space="0" w:color="auto"/>
            </w:tcBorders>
          </w:tcPr>
          <w:p>
            <w:r>
              <w:t>0.70</w:t>
            </w:r>
          </w:p>
        </w:tc>
        <w:tc>
          <w:tcPr>
            <w:tcW w:w="1450" w:type="dxa"/>
            <w:tcBorders>
              <w:top w:val="single" w:sz="6" w:space="0" w:color="auto"/>
              <w:left w:val="single" w:sz="6" w:space="0" w:color="auto"/>
              <w:bottom w:val="single" w:sz="6" w:space="0" w:color="auto"/>
              <w:right w:val="single" w:sz="6" w:space="0" w:color="auto"/>
            </w:tcBorders>
          </w:tcPr>
          <w:p>
            <w:r>
              <w:t>0.70</w:t>
            </w:r>
          </w:p>
        </w:tc>
        <w:tc>
          <w:tcPr>
            <w:tcW w:w="1680" w:type="dxa"/>
            <w:tcBorders>
              <w:top w:val="single" w:sz="6" w:space="0" w:color="auto"/>
              <w:left w:val="single" w:sz="6" w:space="0" w:color="auto"/>
              <w:bottom w:val="single" w:sz="6" w:space="0" w:color="auto"/>
              <w:right w:val="single" w:sz="6" w:space="0" w:color="auto"/>
            </w:tcBorders>
          </w:tcPr>
          <w:p>
            <w:r>
              <w:t>0.70</w:t>
            </w:r>
          </w:p>
        </w:tc>
        <w:tc>
          <w:tcPr>
            <w:tcW w:w="1940" w:type="dxa"/>
            <w:tcBorders>
              <w:top w:val="single" w:sz="6" w:space="0" w:color="auto"/>
              <w:left w:val="single" w:sz="6" w:space="0" w:color="auto"/>
              <w:bottom w:val="single" w:sz="6" w:space="0" w:color="auto"/>
              <w:right w:val="single" w:sz="6" w:space="0" w:color="auto"/>
            </w:tcBorders>
          </w:tcPr>
          <w:p>
            <w:r>
              <w:t>0.70</w:t>
            </w:r>
          </w:p>
        </w:tc>
      </w:tr>
      <w:tr w:rsidR="006E08BB" w:rsidRPr="00053060" w14:paraId="62E8A9D9" w14:textId="77777777" w:rsidTr="00DC016E">
        <w:tc>
          <w:tcPr>
            <w:tcW w:w="707" w:type="dxa"/>
            <w:tcBorders>
              <w:top w:val="single" w:sz="6" w:space="0" w:color="auto"/>
              <w:left w:val="single" w:sz="6" w:space="0" w:color="auto"/>
              <w:bottom w:val="single" w:sz="6" w:space="0" w:color="auto"/>
              <w:right w:val="single" w:sz="6" w:space="0" w:color="auto"/>
            </w:tcBorders>
          </w:tcPr>
          <w:p>
            <w:r>
              <w:t>2.</w:t>
            </w:r>
          </w:p>
        </w:tc>
        <w:tc>
          <w:tcPr>
            <w:tcW w:w="2249" w:type="dxa"/>
            <w:tcBorders>
              <w:top w:val="single" w:sz="6" w:space="0" w:color="auto"/>
              <w:left w:val="single" w:sz="6" w:space="0" w:color="auto"/>
              <w:bottom w:val="single" w:sz="6" w:space="0" w:color="auto"/>
              <w:right w:val="single" w:sz="6" w:space="0" w:color="auto"/>
            </w:tcBorders>
          </w:tcPr>
          <w:p>
            <w:r>
              <w:t>0.70</w:t>
            </w:r>
          </w:p>
        </w:tc>
        <w:tc>
          <w:tcPr>
            <w:tcW w:w="1450" w:type="dxa"/>
            <w:tcBorders>
              <w:top w:val="single" w:sz="6" w:space="0" w:color="auto"/>
              <w:left w:val="single" w:sz="6" w:space="0" w:color="auto"/>
              <w:bottom w:val="single" w:sz="6" w:space="0" w:color="auto"/>
              <w:right w:val="single" w:sz="6" w:space="0" w:color="auto"/>
            </w:tcBorders>
          </w:tcPr>
          <w:p>
            <w:r>
              <w:t>0.80</w:t>
            </w:r>
          </w:p>
        </w:tc>
        <w:tc>
          <w:tcPr>
            <w:tcW w:w="1680" w:type="dxa"/>
            <w:tcBorders>
              <w:top w:val="single" w:sz="6" w:space="0" w:color="auto"/>
              <w:left w:val="single" w:sz="6" w:space="0" w:color="auto"/>
              <w:bottom w:val="single" w:sz="6" w:space="0" w:color="auto"/>
              <w:right w:val="single" w:sz="6" w:space="0" w:color="auto"/>
            </w:tcBorders>
          </w:tcPr>
          <w:p>
            <w:r>
              <w:t>0.70</w:t>
            </w:r>
          </w:p>
        </w:tc>
        <w:tc>
          <w:tcPr>
            <w:tcW w:w="1940" w:type="dxa"/>
            <w:tcBorders>
              <w:top w:val="single" w:sz="6" w:space="0" w:color="auto"/>
              <w:left w:val="single" w:sz="6" w:space="0" w:color="auto"/>
              <w:bottom w:val="single" w:sz="6" w:space="0" w:color="auto"/>
              <w:right w:val="single" w:sz="6" w:space="0" w:color="auto"/>
            </w:tcBorders>
          </w:tcPr>
          <w:p>
            <w:r>
              <w:t>0.80</w:t>
            </w:r>
          </w:p>
        </w:tc>
      </w:tr>
      <w:tr w:rsidR="006E08BB" w:rsidRPr="00053060" w14:paraId="7393A433" w14:textId="77777777" w:rsidTr="00DC016E">
        <w:tc>
          <w:tcPr>
            <w:tcW w:w="707" w:type="dxa"/>
            <w:tcBorders>
              <w:top w:val="single" w:sz="6" w:space="0" w:color="auto"/>
              <w:left w:val="single" w:sz="6" w:space="0" w:color="auto"/>
              <w:bottom w:val="single" w:sz="6" w:space="0" w:color="auto"/>
              <w:right w:val="single" w:sz="6" w:space="0" w:color="auto"/>
            </w:tcBorders>
          </w:tcPr>
          <w:p>
            <w:r>
              <w:t>1.0</w:t>
            </w:r>
          </w:p>
        </w:tc>
        <w:tc>
          <w:tcPr>
            <w:tcW w:w="2249" w:type="dxa"/>
            <w:tcBorders>
              <w:top w:val="single" w:sz="6" w:space="0" w:color="auto"/>
              <w:left w:val="single" w:sz="6" w:space="0" w:color="auto"/>
              <w:bottom w:val="single" w:sz="6" w:space="0" w:color="auto"/>
              <w:right w:val="single" w:sz="6" w:space="0" w:color="auto"/>
            </w:tcBorders>
          </w:tcPr>
          <w:p>
            <w:r>
              <w:t>1.0</w:t>
            </w:r>
          </w:p>
        </w:tc>
        <w:tc>
          <w:tcPr>
            <w:tcW w:w="1450" w:type="dxa"/>
            <w:tcBorders>
              <w:top w:val="single" w:sz="6" w:space="0" w:color="auto"/>
              <w:left w:val="single" w:sz="6" w:space="0" w:color="auto"/>
              <w:bottom w:val="single" w:sz="6" w:space="0" w:color="auto"/>
              <w:right w:val="single" w:sz="6" w:space="0" w:color="auto"/>
            </w:tcBorders>
          </w:tcPr>
          <w:p>
            <w:r>
              <w:t>1.0</w:t>
            </w:r>
          </w:p>
        </w:tc>
        <w:tc>
          <w:tcPr>
            <w:tcW w:w="1680" w:type="dxa"/>
            <w:tcBorders>
              <w:top w:val="single" w:sz="6" w:space="0" w:color="auto"/>
              <w:left w:val="single" w:sz="6" w:space="0" w:color="auto"/>
              <w:bottom w:val="single" w:sz="6" w:space="0" w:color="auto"/>
              <w:right w:val="single" w:sz="6" w:space="0" w:color="auto"/>
            </w:tcBorders>
          </w:tcPr>
          <w:p>
            <w:r>
              <w:t>0.90</w:t>
            </w:r>
          </w:p>
        </w:tc>
        <w:tc>
          <w:tcPr>
            <w:tcW w:w="1940" w:type="dxa"/>
            <w:tcBorders>
              <w:top w:val="single" w:sz="6" w:space="0" w:color="auto"/>
              <w:left w:val="single" w:sz="6" w:space="0" w:color="auto"/>
              <w:bottom w:val="single" w:sz="6" w:space="0" w:color="auto"/>
              <w:right w:val="single" w:sz="6" w:space="0" w:color="auto"/>
            </w:tcBorders>
          </w:tcPr>
          <w:p>
            <w:r>
              <w:t>1.0</w:t>
            </w:r>
          </w:p>
        </w:tc>
      </w:tr>
      <w:tr w:rsidR="006E08BB" w:rsidRPr="00053060" w14:paraId="499510F5" w14:textId="77777777" w:rsidTr="00DC016E">
        <w:tc>
          <w:tcPr>
            <w:tcW w:w="707" w:type="dxa"/>
            <w:tcBorders>
              <w:top w:val="single" w:sz="6" w:space="0" w:color="auto"/>
              <w:left w:val="single" w:sz="6" w:space="0" w:color="auto"/>
              <w:bottom w:val="single" w:sz="6" w:space="0" w:color="auto"/>
              <w:right w:val="single" w:sz="6" w:space="0" w:color="auto"/>
            </w:tcBorders>
          </w:tcPr>
          <w:p>
            <w:r>
              <w:t>0.90</w:t>
            </w:r>
          </w:p>
        </w:tc>
        <w:tc>
          <w:tcPr>
            <w:tcW w:w="2249" w:type="dxa"/>
            <w:tcBorders>
              <w:top w:val="single" w:sz="6" w:space="0" w:color="auto"/>
              <w:left w:val="single" w:sz="6" w:space="0" w:color="auto"/>
              <w:bottom w:val="single" w:sz="6" w:space="0" w:color="auto"/>
              <w:right w:val="single" w:sz="6" w:space="0" w:color="auto"/>
            </w:tcBorders>
          </w:tcPr>
          <w:p>
            <w:r>
              <w:t>0.80</w:t>
            </w:r>
          </w:p>
        </w:tc>
        <w:tc>
          <w:tcPr>
            <w:tcW w:w="1450" w:type="dxa"/>
            <w:tcBorders>
              <w:top w:val="single" w:sz="6" w:space="0" w:color="auto"/>
              <w:left w:val="single" w:sz="6" w:space="0" w:color="auto"/>
              <w:bottom w:val="single" w:sz="6" w:space="0" w:color="auto"/>
              <w:right w:val="single" w:sz="6" w:space="0" w:color="auto"/>
            </w:tcBorders>
          </w:tcPr>
          <w:p>
            <w:r>
              <w:t>0.90</w:t>
            </w:r>
          </w:p>
        </w:tc>
        <w:tc>
          <w:tcPr>
            <w:tcW w:w="1680" w:type="dxa"/>
            <w:tcBorders>
              <w:top w:val="single" w:sz="6" w:space="0" w:color="auto"/>
              <w:left w:val="single" w:sz="6" w:space="0" w:color="auto"/>
              <w:bottom w:val="single" w:sz="6" w:space="0" w:color="auto"/>
              <w:right w:val="single" w:sz="6" w:space="0" w:color="auto"/>
            </w:tcBorders>
          </w:tcPr>
          <w:p>
            <w:r>
              <w:t>0.90</w:t>
            </w:r>
          </w:p>
        </w:tc>
        <w:tc>
          <w:tcPr>
            <w:tcW w:w="1940" w:type="dxa"/>
            <w:tcBorders>
              <w:top w:val="single" w:sz="6" w:space="0" w:color="auto"/>
              <w:left w:val="single" w:sz="6" w:space="0" w:color="auto"/>
              <w:bottom w:val="single" w:sz="6" w:space="0" w:color="auto"/>
              <w:right w:val="single" w:sz="6" w:space="0" w:color="auto"/>
            </w:tcBorders>
          </w:tcPr>
          <w:p>
            <w:r>
              <w:t>0.90</w:t>
            </w:r>
          </w:p>
        </w:tc>
      </w:tr>
      <w:tr w:rsidR="006E08BB" w:rsidRPr="00053060" w14:paraId="4D0C74FB" w14:textId="77777777" w:rsidTr="00DC016E">
        <w:tc>
          <w:tcPr>
            <w:tcW w:w="707" w:type="dxa"/>
            <w:tcBorders>
              <w:top w:val="single" w:sz="6" w:space="0" w:color="auto"/>
              <w:left w:val="single" w:sz="6" w:space="0" w:color="auto"/>
              <w:bottom w:val="single" w:sz="6" w:space="0" w:color="auto"/>
              <w:right w:val="single" w:sz="6" w:space="0" w:color="auto"/>
            </w:tcBorders>
          </w:tcPr>
          <w:p>
            <w:r>
              <w:t>1.0</w:t>
            </w:r>
          </w:p>
        </w:tc>
        <w:tc>
          <w:tcPr>
            <w:tcW w:w="2249" w:type="dxa"/>
            <w:tcBorders>
              <w:top w:val="single" w:sz="6" w:space="0" w:color="auto"/>
              <w:left w:val="single" w:sz="6" w:space="0" w:color="auto"/>
              <w:bottom w:val="single" w:sz="6" w:space="0" w:color="auto"/>
              <w:right w:val="single" w:sz="6" w:space="0" w:color="auto"/>
            </w:tcBorders>
          </w:tcPr>
          <w:p>
            <w:r>
              <w:t>1.20</w:t>
            </w:r>
          </w:p>
        </w:tc>
        <w:tc>
          <w:tcPr>
            <w:tcW w:w="1450" w:type="dxa"/>
            <w:tcBorders>
              <w:top w:val="single" w:sz="6" w:space="0" w:color="auto"/>
              <w:left w:val="single" w:sz="6" w:space="0" w:color="auto"/>
              <w:bottom w:val="single" w:sz="6" w:space="0" w:color="auto"/>
              <w:right w:val="single" w:sz="6" w:space="0" w:color="auto"/>
            </w:tcBorders>
          </w:tcPr>
          <w:p>
            <w:r>
              <w:t>1.20</w:t>
            </w:r>
          </w:p>
        </w:tc>
        <w:tc>
          <w:tcPr>
            <w:tcW w:w="1680" w:type="dxa"/>
            <w:tcBorders>
              <w:top w:val="single" w:sz="6" w:space="0" w:color="auto"/>
              <w:left w:val="single" w:sz="6" w:space="0" w:color="auto"/>
              <w:bottom w:val="single" w:sz="6" w:space="0" w:color="auto"/>
              <w:right w:val="single" w:sz="6" w:space="0" w:color="auto"/>
            </w:tcBorders>
          </w:tcPr>
          <w:p>
            <w:r>
              <w:t>1.40</w:t>
            </w:r>
          </w:p>
        </w:tc>
        <w:tc>
          <w:tcPr>
            <w:tcW w:w="1940" w:type="dxa"/>
            <w:tcBorders>
              <w:top w:val="single" w:sz="6" w:space="0" w:color="auto"/>
              <w:left w:val="single" w:sz="6" w:space="0" w:color="auto"/>
              <w:bottom w:val="single" w:sz="6" w:space="0" w:color="auto"/>
              <w:right w:val="single" w:sz="6" w:space="0" w:color="auto"/>
            </w:tcBorders>
          </w:tcPr>
          <w:p>
            <w:r>
              <w:t>1.40</w:t>
            </w:r>
          </w:p>
        </w:tc>
      </w:tr>
    </w:tbl>
    <w:p w14:paraId="71F098EC" w14:textId="77777777" w:rsidR="006E08BB" w:rsidRPr="00053060" w:rsidRDefault="006E08BB" w:rsidP="006E08BB">
      <w:pPr>
        <w:spacing w:line="240" w:lineRule="auto"/>
        <w:ind w:left="362" w:right="5" w:hanging="348"/>
        <w:rPr>
          <w:rFonts w:ascii="Sakal Marathi" w:eastAsia="@AR PL UKai CN" w:hAnsi="Sakal Marathi" w:cs="Sakal Marathi"/>
          <w:b/>
          <w:bCs/>
          <w:szCs w:val="22"/>
        </w:rPr>
      </w:pPr>
      <w:r>
        <w:t>The water level in the outlet drain is always 30 to 45 cm so that the water falling from the outlet does not disrupt the water. I Be careful to be above. The mesh should be placed at the end of the outlet pipe so that animals such as rats, frogs will not enter the pipe.</w:t>
      </w:r>
    </w:p>
    <w:p w14:paraId="36278A79" w14:textId="77777777" w:rsidR="006E08BB" w:rsidRPr="00053060" w:rsidRDefault="006E08BB" w:rsidP="006E08BB">
      <w:pPr>
        <w:spacing w:line="240" w:lineRule="auto"/>
        <w:rPr>
          <w:rFonts w:ascii="Sakal Marathi" w:eastAsia="@AR PL UKai CN" w:hAnsi="Sakal Marathi" w:cs="Sakal Marathi"/>
          <w:szCs w:val="22"/>
        </w:rPr>
      </w:pPr>
      <w:r>
        <w:t>The water level in the outlet drain is always 30 to 45 cm so that the water falling from the outlet does not disrupt the water. I Be careful to be above. The mesh should be placed at the end of the outlet pipe so that animals such as rats, frogs will not enter the pipe.</w:t>
      </w:r>
    </w:p>
    <w:p w14:paraId="25F81DCC" w14:textId="77777777" w:rsidR="006E08BB" w:rsidRPr="00053060" w:rsidRDefault="006E08BB" w:rsidP="006E08BB">
      <w:pPr>
        <w:spacing w:line="240" w:lineRule="auto"/>
        <w:ind w:left="362" w:right="5" w:hanging="348"/>
        <w:rPr>
          <w:rFonts w:ascii="Sakal Marathi" w:eastAsia="@AR PL UKai CN" w:hAnsi="Sakal Marathi" w:cs="Sakal Marathi"/>
          <w:b/>
          <w:bCs/>
          <w:sz w:val="18"/>
          <w:szCs w:val="18"/>
        </w:rPr>
      </w:pPr>
      <w:r>
        <w:t>4. The minimum depth of the drainage pipe</w:t>
      </w:r>
    </w:p>
    <w:p w14:paraId="3A9BECC8" w14:textId="77777777" w:rsidR="006E08BB" w:rsidRPr="00053060" w:rsidRDefault="006E08BB" w:rsidP="006E08BB">
      <w:pPr>
        <w:spacing w:line="240" w:lineRule="auto"/>
        <w:rPr>
          <w:rFonts w:ascii="Sakal Marathi" w:eastAsia="@AR PL UKai CN" w:hAnsi="Sakal Marathi" w:cs="Sakal Marathi"/>
          <w:szCs w:val="22"/>
        </w:rPr>
      </w:pPr>
      <w:r>
        <w:t>The mechanical tools used for task are at least 90 cm so that the pipe does not risk the pipe. I Should be buried at the room</w:t>
      </w:r>
    </w:p>
    <w:p w14:paraId="0AD78E0D" w14:textId="77777777" w:rsidR="006E08BB" w:rsidRPr="00053060" w:rsidRDefault="006E08BB" w:rsidP="006E08BB">
      <w:pPr>
        <w:spacing w:line="240" w:lineRule="auto"/>
        <w:ind w:left="270" w:hanging="270"/>
        <w:rPr>
          <w:rFonts w:ascii="Sakal Marathi" w:eastAsia="@AR PL UKai CN" w:hAnsi="Sakal Marathi" w:cs="Sakal Marathi"/>
          <w:szCs w:val="22"/>
        </w:rPr>
      </w:pPr>
      <w:r>
        <w:t>5. Small for latter and collector pipe</w:t>
      </w:r>
    </w:p>
    <w:p w14:paraId="0A713097" w14:textId="77777777" w:rsidR="006E08BB" w:rsidRPr="00053060" w:rsidRDefault="006E08BB" w:rsidP="006E08BB">
      <w:pPr>
        <w:spacing w:line="240" w:lineRule="auto"/>
        <w:ind w:left="362"/>
        <w:rPr>
          <w:rFonts w:ascii="Sakal Marathi" w:eastAsia="@AR PL UKai CN" w:hAnsi="Sakal Marathi" w:cs="Sakal Marathi"/>
          <w:szCs w:val="22"/>
        </w:rPr>
      </w:pPr>
      <w:r>
        <w:t>When using a drainage system in flat soil, the maximum slopes will not be obstructed to drain the water. But at the same time, the depth of the drainage pipe is 90 cm. I Be careful not to be less than. The drainage pipe should be given a maximum of 2% slopes. But when giving at least a slope, at least the pipes of different diameter pipes should be provided at least.</w:t>
      </w:r>
    </w:p>
    <w:p w14:paraId="3361B63F" w14:textId="77777777" w:rsidR="00794987" w:rsidRPr="00053060" w:rsidRDefault="00794987" w:rsidP="006E08BB">
      <w:pPr>
        <w:spacing w:line="240" w:lineRule="auto"/>
        <w:ind w:left="362"/>
        <w:rPr>
          <w:rFonts w:ascii="Sakal Marathi" w:eastAsia="@AR PL UKai CN" w:hAnsi="Sakal Marathi" w:cs="Sakal Marathi"/>
          <w:szCs w:val="22"/>
        </w:rPr>
      </w:pPr>
      <w:r/>
    </w:p>
    <w:tbl>
      <w:tblPr>
        <w:tblW w:w="0" w:type="auto"/>
        <w:tblInd w:w="96" w:type="dxa"/>
        <w:tblLayout w:type="fixed"/>
        <w:tblCellMar>
          <w:left w:w="88" w:type="dxa"/>
          <w:right w:w="88" w:type="dxa"/>
        </w:tblCellMar>
        <w:tblLook w:val="0000" w:firstRow="0" w:lastRow="0" w:firstColumn="0" w:lastColumn="0" w:noHBand="0" w:noVBand="0"/>
      </w:tblPr>
      <w:tblGrid>
        <w:gridCol w:w="1708"/>
        <w:gridCol w:w="870"/>
        <w:gridCol w:w="850"/>
        <w:gridCol w:w="850"/>
        <w:gridCol w:w="860"/>
        <w:gridCol w:w="870"/>
        <w:gridCol w:w="830"/>
        <w:gridCol w:w="852"/>
      </w:tblGrid>
      <w:tr w:rsidR="006E08BB" w:rsidRPr="00053060" w14:paraId="186A80CE" w14:textId="77777777" w:rsidTr="00DC016E">
        <w:tc>
          <w:tcPr>
            <w:tcW w:w="1708" w:type="dxa"/>
            <w:tcBorders>
              <w:top w:val="single" w:sz="6" w:space="0" w:color="auto"/>
              <w:left w:val="single" w:sz="6" w:space="0" w:color="auto"/>
              <w:bottom w:val="single" w:sz="6" w:space="0" w:color="auto"/>
              <w:right w:val="single" w:sz="6" w:space="0" w:color="auto"/>
            </w:tcBorders>
          </w:tcPr>
          <w:p>
            <w:r>
              <w:t>Diameter of Pirp (mm)</w:t>
            </w:r>
          </w:p>
        </w:tc>
        <w:tc>
          <w:tcPr>
            <w:tcW w:w="870" w:type="dxa"/>
            <w:tcBorders>
              <w:top w:val="single" w:sz="6" w:space="0" w:color="auto"/>
              <w:left w:val="single" w:sz="6" w:space="0" w:color="auto"/>
              <w:bottom w:val="single" w:sz="6" w:space="0" w:color="auto"/>
              <w:right w:val="single" w:sz="6" w:space="0" w:color="auto"/>
            </w:tcBorders>
          </w:tcPr>
          <w:p>
            <w:r>
              <w:t>80</w:t>
            </w:r>
          </w:p>
        </w:tc>
        <w:tc>
          <w:tcPr>
            <w:tcW w:w="850" w:type="dxa"/>
            <w:tcBorders>
              <w:top w:val="single" w:sz="6" w:space="0" w:color="auto"/>
              <w:left w:val="single" w:sz="6" w:space="0" w:color="auto"/>
              <w:bottom w:val="single" w:sz="6" w:space="0" w:color="auto"/>
              <w:right w:val="single" w:sz="6" w:space="0" w:color="auto"/>
            </w:tcBorders>
          </w:tcPr>
          <w:p>
            <w:r>
              <w:t>100</w:t>
            </w:r>
          </w:p>
        </w:tc>
        <w:tc>
          <w:tcPr>
            <w:tcW w:w="850" w:type="dxa"/>
            <w:tcBorders>
              <w:top w:val="single" w:sz="6" w:space="0" w:color="auto"/>
              <w:left w:val="single" w:sz="6" w:space="0" w:color="auto"/>
              <w:bottom w:val="single" w:sz="6" w:space="0" w:color="auto"/>
              <w:right w:val="single" w:sz="6" w:space="0" w:color="auto"/>
            </w:tcBorders>
          </w:tcPr>
          <w:p>
            <w:r>
              <w:t>160</w:t>
            </w:r>
          </w:p>
        </w:tc>
        <w:tc>
          <w:tcPr>
            <w:tcW w:w="860" w:type="dxa"/>
            <w:tcBorders>
              <w:top w:val="single" w:sz="6" w:space="0" w:color="auto"/>
              <w:left w:val="single" w:sz="6" w:space="0" w:color="auto"/>
              <w:bottom w:val="single" w:sz="6" w:space="0" w:color="auto"/>
              <w:right w:val="single" w:sz="6" w:space="0" w:color="auto"/>
            </w:tcBorders>
          </w:tcPr>
          <w:p>
            <w:r>
              <w:t>200</w:t>
            </w:r>
          </w:p>
        </w:tc>
        <w:tc>
          <w:tcPr>
            <w:tcW w:w="870" w:type="dxa"/>
            <w:tcBorders>
              <w:top w:val="single" w:sz="6" w:space="0" w:color="auto"/>
              <w:left w:val="single" w:sz="6" w:space="0" w:color="auto"/>
              <w:bottom w:val="single" w:sz="6" w:space="0" w:color="auto"/>
              <w:right w:val="single" w:sz="6" w:space="0" w:color="auto"/>
            </w:tcBorders>
          </w:tcPr>
          <w:p>
            <w:r>
              <w:t>294</w:t>
            </w:r>
          </w:p>
        </w:tc>
        <w:tc>
          <w:tcPr>
            <w:tcW w:w="830" w:type="dxa"/>
            <w:tcBorders>
              <w:top w:val="single" w:sz="6" w:space="0" w:color="auto"/>
              <w:left w:val="single" w:sz="6" w:space="0" w:color="auto"/>
              <w:bottom w:val="single" w:sz="6" w:space="0" w:color="auto"/>
              <w:right w:val="single" w:sz="6" w:space="0" w:color="auto"/>
            </w:tcBorders>
          </w:tcPr>
          <w:p>
            <w:r>
              <w:t>355</w:t>
            </w:r>
          </w:p>
        </w:tc>
        <w:tc>
          <w:tcPr>
            <w:tcW w:w="852" w:type="dxa"/>
            <w:tcBorders>
              <w:top w:val="single" w:sz="6" w:space="0" w:color="auto"/>
              <w:left w:val="single" w:sz="6" w:space="0" w:color="auto"/>
              <w:bottom w:val="single" w:sz="6" w:space="0" w:color="auto"/>
              <w:right w:val="single" w:sz="6" w:space="0" w:color="auto"/>
            </w:tcBorders>
          </w:tcPr>
          <w:p>
            <w:r>
              <w:t>455</w:t>
            </w:r>
          </w:p>
        </w:tc>
      </w:tr>
      <w:tr w:rsidR="006E08BB" w:rsidRPr="00053060" w14:paraId="64788E83" w14:textId="77777777" w:rsidTr="00DC016E">
        <w:tc>
          <w:tcPr>
            <w:tcW w:w="1708" w:type="dxa"/>
            <w:tcBorders>
              <w:top w:val="single" w:sz="6" w:space="0" w:color="auto"/>
              <w:left w:val="single" w:sz="6" w:space="0" w:color="auto"/>
              <w:bottom w:val="single" w:sz="6" w:space="0" w:color="auto"/>
              <w:right w:val="single" w:sz="6" w:space="0" w:color="auto"/>
            </w:tcBorders>
          </w:tcPr>
          <w:p>
            <w:r>
              <w:t>0.10</w:t>
            </w:r>
          </w:p>
        </w:tc>
        <w:tc>
          <w:tcPr>
            <w:tcW w:w="870" w:type="dxa"/>
            <w:tcBorders>
              <w:top w:val="single" w:sz="6" w:space="0" w:color="auto"/>
              <w:left w:val="single" w:sz="6" w:space="0" w:color="auto"/>
              <w:bottom w:val="single" w:sz="6" w:space="0" w:color="auto"/>
              <w:right w:val="single" w:sz="6" w:space="0" w:color="auto"/>
            </w:tcBorders>
          </w:tcPr>
          <w:p>
            <w:r>
              <w:t>0.10</w:t>
            </w:r>
          </w:p>
        </w:tc>
        <w:tc>
          <w:tcPr>
            <w:tcW w:w="850" w:type="dxa"/>
            <w:tcBorders>
              <w:top w:val="single" w:sz="6" w:space="0" w:color="auto"/>
              <w:left w:val="single" w:sz="6" w:space="0" w:color="auto"/>
              <w:bottom w:val="single" w:sz="6" w:space="0" w:color="auto"/>
              <w:right w:val="single" w:sz="6" w:space="0" w:color="auto"/>
            </w:tcBorders>
          </w:tcPr>
          <w:p>
            <w:r>
              <w:t>0.09</w:t>
            </w:r>
          </w:p>
        </w:tc>
        <w:tc>
          <w:tcPr>
            <w:tcW w:w="850" w:type="dxa"/>
            <w:tcBorders>
              <w:top w:val="single" w:sz="6" w:space="0" w:color="auto"/>
              <w:left w:val="single" w:sz="6" w:space="0" w:color="auto"/>
              <w:bottom w:val="single" w:sz="6" w:space="0" w:color="auto"/>
              <w:right w:val="single" w:sz="6" w:space="0" w:color="auto"/>
            </w:tcBorders>
          </w:tcPr>
          <w:p>
            <w:r>
              <w:t>0.08</w:t>
            </w:r>
          </w:p>
        </w:tc>
        <w:tc>
          <w:tcPr>
            <w:tcW w:w="860" w:type="dxa"/>
            <w:tcBorders>
              <w:top w:val="single" w:sz="6" w:space="0" w:color="auto"/>
              <w:left w:val="single" w:sz="6" w:space="0" w:color="auto"/>
              <w:bottom w:val="single" w:sz="6" w:space="0" w:color="auto"/>
              <w:right w:val="single" w:sz="6" w:space="0" w:color="auto"/>
            </w:tcBorders>
          </w:tcPr>
          <w:p>
            <w:r>
              <w:t>0.05</w:t>
            </w:r>
          </w:p>
        </w:tc>
        <w:tc>
          <w:tcPr>
            <w:tcW w:w="870" w:type="dxa"/>
            <w:tcBorders>
              <w:top w:val="single" w:sz="6" w:space="0" w:color="auto"/>
              <w:left w:val="single" w:sz="6" w:space="0" w:color="auto"/>
              <w:bottom w:val="single" w:sz="6" w:space="0" w:color="auto"/>
              <w:right w:val="single" w:sz="6" w:space="0" w:color="auto"/>
            </w:tcBorders>
          </w:tcPr>
          <w:p>
            <w:r>
              <w:t>0.05</w:t>
            </w:r>
          </w:p>
        </w:tc>
        <w:tc>
          <w:tcPr>
            <w:tcW w:w="830" w:type="dxa"/>
            <w:tcBorders>
              <w:top w:val="single" w:sz="6" w:space="0" w:color="auto"/>
              <w:left w:val="single" w:sz="6" w:space="0" w:color="auto"/>
              <w:bottom w:val="single" w:sz="6" w:space="0" w:color="auto"/>
              <w:right w:val="single" w:sz="6" w:space="0" w:color="auto"/>
            </w:tcBorders>
          </w:tcPr>
          <w:p>
            <w:r>
              <w:t>0.06</w:t>
            </w:r>
          </w:p>
        </w:tc>
        <w:tc>
          <w:tcPr>
            <w:tcW w:w="852" w:type="dxa"/>
            <w:tcBorders>
              <w:top w:val="single" w:sz="6" w:space="0" w:color="auto"/>
              <w:left w:val="single" w:sz="6" w:space="0" w:color="auto"/>
              <w:bottom w:val="single" w:sz="6" w:space="0" w:color="auto"/>
              <w:right w:val="single" w:sz="6" w:space="0" w:color="auto"/>
            </w:tcBorders>
          </w:tcPr>
          <w:p>
            <w:r>
              <w:t>0.05</w:t>
            </w:r>
          </w:p>
        </w:tc>
      </w:tr>
    </w:tbl>
    <w:p w14:paraId="00003254" w14:textId="77777777" w:rsidR="006E08BB" w:rsidRPr="00053060" w:rsidRDefault="006E08BB" w:rsidP="006E08BB">
      <w:pPr>
        <w:spacing w:line="240" w:lineRule="auto"/>
        <w:ind w:left="362" w:hanging="362"/>
        <w:rPr>
          <w:rFonts w:ascii="Sakal Marathi" w:eastAsia="@AR PL UKai CN" w:hAnsi="Sakal Marathi" w:cs="Sakal Marathi"/>
          <w:szCs w:val="22"/>
        </w:rPr>
      </w:pPr>
      <w:r>
        <w:t>Generally, the minimum length of the drainage pipe always has to be doubled in the distance between those two drainage pipes. So the maximum length is up to 600 meters because the problem of the latter has to be determined by the problem and the condition of the outlet.</w:t>
      </w:r>
    </w:p>
    <w:p w14:paraId="229761DC" w14:textId="77777777" w:rsidR="006E08BB" w:rsidRPr="00053060" w:rsidRDefault="006E08BB" w:rsidP="006E08BB">
      <w:pPr>
        <w:spacing w:line="240" w:lineRule="auto"/>
        <w:ind w:left="362"/>
        <w:rPr>
          <w:rFonts w:ascii="Sakal Marathi" w:eastAsia="@AR PL UKai CN" w:hAnsi="Sakal Marathi" w:cs="Sakal Marathi"/>
          <w:szCs w:val="22"/>
        </w:rPr>
      </w:pPr>
      <w:r>
        <w:t>Generally, the minimum length of the drainage pipe always has to be doubled in the distance between those two drainage pipes. So the maximum length is up to 600 meters because the problem of the latter has to be determined by the problem and the condition of the outlet.</w:t>
      </w:r>
    </w:p>
    <w:p w14:paraId="2492083F"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B.  Use</w:t>
      </w:r>
    </w:p>
    <w:p w14:paraId="1153198E" w14:textId="77777777" w:rsidR="006E08BB" w:rsidRPr="00053060" w:rsidRDefault="006E08BB" w:rsidP="006E08BB">
      <w:pPr>
        <w:spacing w:line="240" w:lineRule="auto"/>
        <w:rPr>
          <w:rFonts w:ascii="Sakal Marathi" w:eastAsia="@AR PL UKai CN" w:hAnsi="Sakal Marathi" w:cs="Sakal Marathi"/>
          <w:szCs w:val="22"/>
        </w:rPr>
      </w:pPr>
      <w:r>
        <w:t>Chemicals such as gypsum, sulfur, ferrous sulphate, iron pyrite, phosphosepsum can be used to improve the soil.</w:t>
      </w:r>
    </w:p>
    <w:p w14:paraId="3C0806B2" w14:textId="77777777" w:rsidR="006E08BB" w:rsidRPr="00053060" w:rsidRDefault="006E08BB" w:rsidP="006E08BB">
      <w:pPr>
        <w:spacing w:line="240" w:lineRule="auto"/>
        <w:ind w:left="374" w:right="-15" w:hanging="360"/>
        <w:rPr>
          <w:rFonts w:ascii="Sakal Marathi" w:eastAsia="@AR PL UKai CN" w:hAnsi="Sakal Marathi" w:cs="Sakal Marathi"/>
          <w:b/>
          <w:bCs/>
          <w:sz w:val="24"/>
          <w:szCs w:val="24"/>
        </w:rPr>
      </w:pPr>
      <w:r>
        <w:t>1. Gypsum</w:t>
      </w:r>
    </w:p>
    <w:p w14:paraId="1AF5B7A7" w14:textId="77777777" w:rsidR="006E08BB" w:rsidRPr="00053060" w:rsidRDefault="006E08BB" w:rsidP="006E08BB">
      <w:pPr>
        <w:spacing w:line="240" w:lineRule="auto"/>
        <w:rPr>
          <w:rFonts w:ascii="Sakal Marathi" w:eastAsia="@AR PL UKai CN" w:hAnsi="Sakal Marathi" w:cs="Sakal Marathi"/>
          <w:szCs w:val="22"/>
        </w:rPr>
      </w:pPr>
      <w:r>
        <w:t>Use the need for gypsum by examining the soil by examining the soil, the first half of the gypsum should be used in the first year and the rest of the gypsum after two years. Gypsum should not have more than one percent of sodium axisades. The gypsum powder is 20 cm on the surface of the ground. I Mix the fodder in the layers, so that the gypsum process is made to get the gypsum process by mixing a lot of water after rains. Sodium sulphate is produced by a sodium adapted to the clay clay of calcium in the gypsum.  Since sodium sulphate is soluble, it drains from the soil and reduces the acidic index of the soil and improves the physical composition of the soil.</w:t>
      </w:r>
    </w:p>
    <w:p w14:paraId="5F93451A"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2. Sustainable</w:t>
      </w:r>
    </w:p>
    <w:p w14:paraId="2FCEE291" w14:textId="77777777" w:rsidR="006E08BB" w:rsidRPr="00053060" w:rsidRDefault="006E08BB" w:rsidP="006E08BB">
      <w:pPr>
        <w:spacing w:line="240" w:lineRule="auto"/>
        <w:rPr>
          <w:rFonts w:ascii="Sakal Marathi" w:eastAsia="@AR PL UKai CN" w:hAnsi="Sakal Marathi" w:cs="Sakal Marathi"/>
          <w:szCs w:val="22"/>
        </w:rPr>
      </w:pPr>
      <w:r>
        <w:t>C. Land management</w:t>
      </w:r>
    </w:p>
    <w:p w14:paraId="2ED6B2A3"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C. Land management</w:t>
      </w:r>
    </w:p>
    <w:p w14:paraId="7D8FE882"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1. The sloping of the land</w:t>
      </w:r>
    </w:p>
    <w:p w14:paraId="14D7C681" w14:textId="77777777" w:rsidR="006E08BB" w:rsidRPr="00053060" w:rsidRDefault="006E08BB" w:rsidP="006E08BB">
      <w:pPr>
        <w:spacing w:line="240" w:lineRule="auto"/>
        <w:ind w:left="260" w:right="-15" w:hanging="246"/>
        <w:rPr>
          <w:rFonts w:ascii="Sakal Marathi" w:eastAsia="@AR PL UKai CN" w:hAnsi="Sakal Marathi" w:cs="Sakal Marathi"/>
          <w:szCs w:val="22"/>
        </w:rPr>
      </w:pPr>
      <w:r>
        <w:t>It is important to have a solid or upward slope soil. Water does not reach the area of ​​the field or reach less, and it is stored more than reasonable in the area. If there is more than reasonable slopes, the water provided in the steam or the slopes goes towards the slope and the water is available to the surroundings or steam. Water should not be allowed in the soil with alkaline soil and water level in which the water is high. It is also necessary to leave the rain water in the direction of the slope. Therefore, 0.05 to 0.25% in heavy soil, 0.20 to 0.40% in medium soil and lightly, 0.25 to 0.35% slope in sand soil is satisfactory.</w:t>
      </w:r>
    </w:p>
    <w:p w14:paraId="34E6FF55"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2. Water planning</w:t>
      </w:r>
    </w:p>
    <w:p w14:paraId="1CDE29C3" w14:textId="77777777" w:rsidR="006E08BB" w:rsidRPr="00053060" w:rsidRDefault="006E08BB" w:rsidP="006E08BB">
      <w:pPr>
        <w:spacing w:line="240" w:lineRule="auto"/>
        <w:rPr>
          <w:rFonts w:ascii="Sakal Marathi" w:eastAsia="@AR PL UKai CN" w:hAnsi="Sakal Marathi" w:cs="Sakal Marathi"/>
          <w:szCs w:val="22"/>
        </w:rPr>
      </w:pPr>
      <w:r>
        <w:t>Extra water should be reduced so that the soil does not increase the level of water in the soil to reduce the saline of the soil and the alkaline soil improvement. Effective tattoos such as drip irrigation should be used.  Drip irrigation can efficiently use groundwater or saline water.  If the water copy, the alkaline alkali, 2000 mg/ liter or 3.12 DSCyman/ m is used for drip irrigation, the wet kspert needs to be covered 20% on each other. In this, the moisture survives constantly near the tut. This reduces the severity of saline water salts.  For this, it is beneficial to plant the crop near the luggage.</w:t>
      </w:r>
    </w:p>
    <w:p w14:paraId="11F4D511"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Deeply cultivation in the soil increases the ability of the air to play in the soil and helps to get deep on the surface of the surface. Deep plowing can be done with the help of a substance like a subsidiary in the chopper or heavy black soil.</w:t>
      </w:r>
    </w:p>
    <w:p w14:paraId="789E9BA1" w14:textId="77777777" w:rsidR="006E08BB" w:rsidRPr="00053060" w:rsidRDefault="006E08BB" w:rsidP="006E08BB">
      <w:pPr>
        <w:spacing w:line="240" w:lineRule="auto"/>
        <w:rPr>
          <w:rFonts w:ascii="Sakal Marathi" w:eastAsia="@AR PL UKai CN" w:hAnsi="Sakal Marathi" w:cs="Sakal Marathi"/>
          <w:szCs w:val="22"/>
        </w:rPr>
      </w:pPr>
      <w:r>
        <w:t>Chemical consumer</w:t>
      </w:r>
    </w:p>
    <w:p w14:paraId="77C56100" w14:textId="77777777" w:rsidR="006E08BB" w:rsidRPr="00053060" w:rsidRDefault="006E08BB" w:rsidP="006E08BB">
      <w:pPr>
        <w:spacing w:line="240" w:lineRule="auto"/>
        <w:ind w:left="260" w:right="-15" w:hanging="246"/>
        <w:rPr>
          <w:rFonts w:ascii="Sakal Marathi" w:eastAsia="@AR PL UKai CN" w:hAnsi="Sakal Marathi" w:cs="Sakal Marathi"/>
          <w:b/>
          <w:bCs/>
          <w:sz w:val="18"/>
          <w:szCs w:val="18"/>
        </w:rPr>
      </w:pPr>
      <w:r>
        <w:t>Chemical consumer</w:t>
      </w:r>
    </w:p>
    <w:p w14:paraId="6A274465" w14:textId="77777777" w:rsidR="006E08BB" w:rsidRPr="00053060" w:rsidRDefault="006E08BB" w:rsidP="006E08BB">
      <w:pPr>
        <w:spacing w:line="240" w:lineRule="auto"/>
        <w:rPr>
          <w:rFonts w:ascii="Sakal Marathi" w:eastAsia="@AR PL UKai CN" w:hAnsi="Sakal Marathi" w:cs="Sakal Marathi"/>
          <w:sz w:val="26"/>
          <w:szCs w:val="26"/>
        </w:rPr>
      </w:pPr>
      <w:r>
        <w:t>Before management of poor land, check what kind of land is and then improve measures. The amount of fertilizers should also be inspected by the soil.</w:t>
      </w:r>
    </w:p>
    <w:p w14:paraId="7F77B938" w14:textId="77777777" w:rsidR="006E08BB" w:rsidRPr="00053060" w:rsidRDefault="006E08BB" w:rsidP="006E08BB">
      <w:pPr>
        <w:spacing w:line="240" w:lineRule="auto"/>
        <w:rPr>
          <w:rFonts w:ascii="Sakal Marathi" w:eastAsia="@AR PL UKai CN" w:hAnsi="Sakal Marathi" w:cs="Sakal Marathi"/>
          <w:szCs w:val="22"/>
        </w:rPr>
      </w:pPr>
      <w:r>
        <w:t>Chemical consumer</w:t>
      </w:r>
    </w:p>
    <w:p w14:paraId="2F099414" w14:textId="77777777" w:rsidR="006E08BB" w:rsidRPr="00053060" w:rsidRDefault="006E08BB" w:rsidP="006E08BB">
      <w:pPr>
        <w:spacing w:line="240" w:lineRule="auto"/>
        <w:rPr>
          <w:rFonts w:ascii="Sakal Marathi" w:eastAsia="@AR PL UKai CN" w:hAnsi="Sakal Marathi" w:cs="Sakal Marathi"/>
          <w:szCs w:val="22"/>
        </w:rPr>
      </w:pPr>
      <w:r>
        <w:t>Care to be taken so as not to be alkalized or chopped soil</w:t>
      </w:r>
    </w:p>
    <w:p w14:paraId="1D828B20"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Care to be taken so as not to be alkalized or chopped soil</w:t>
      </w:r>
    </w:p>
    <w:p w14:paraId="34200585"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 The soil should be flat and the barriers should bend.</w:t>
      </w:r>
    </w:p>
    <w:p w14:paraId="4B809050"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2. Be careful not to store water in the soil.</w:t>
      </w:r>
    </w:p>
    <w:p w14:paraId="1E2D3477"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3. Remove the grazing at the right distance to make the water drain from the ground.</w:t>
      </w:r>
    </w:p>
    <w:p w14:paraId="4742862F"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4. The water level from the ground should be kept below 2 meters.</w:t>
      </w:r>
    </w:p>
    <w:p w14:paraId="5E228174"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6. If the canal flows through your area, the water should not be allowed to the ground.</w:t>
      </w:r>
    </w:p>
    <w:p w14:paraId="6CCD2ACF"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6. If the canal flows through your area, the water should not be allowed to the ground.</w:t>
      </w:r>
    </w:p>
    <w:p w14:paraId="15F04814"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7. The soil should be well produced using organic matter and green fertilizers in the soil. It helps to play air and help to drain the excess water.</w:t>
      </w:r>
    </w:p>
    <w:p w14:paraId="3E09EAED"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8. If the well water is more salty, combine good good water and use irrigation.</w:t>
      </w:r>
    </w:p>
    <w:p w14:paraId="1D8660C3"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10. Micro irrigation and frost irrigation system should be adopted.</w:t>
      </w:r>
    </w:p>
    <w:p w14:paraId="473AEA70"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10. Micro irrigation and frost irrigation system should be adopted.</w:t>
      </w:r>
    </w:p>
    <w:p w14:paraId="3A409D1C" w14:textId="77777777" w:rsidR="006E08BB" w:rsidRPr="00053060" w:rsidRDefault="006E08BB" w:rsidP="006E08BB">
      <w:pPr>
        <w:spacing w:line="240" w:lineRule="auto"/>
        <w:ind w:left="363" w:right="14" w:hanging="349"/>
        <w:rPr>
          <w:rFonts w:ascii="Sakal Marathi" w:eastAsia="@AR PL UKai CN" w:hAnsi="Sakal Marathi" w:cs="Sakal Marathi"/>
          <w:szCs w:val="22"/>
        </w:rPr>
      </w:pPr>
      <w:r>
        <w:t>Agriculture Research Center, Kasbe Digraj, Recommendations at Tal. Sangli</w:t>
      </w:r>
    </w:p>
    <w:p w14:paraId="5BD80D84" w14:textId="77777777" w:rsidR="006E08BB" w:rsidRPr="00053060" w:rsidRDefault="006E08BB" w:rsidP="006E08BB">
      <w:pPr>
        <w:spacing w:line="240" w:lineRule="auto"/>
        <w:ind w:left="363" w:right="14"/>
        <w:rPr>
          <w:rFonts w:ascii="Sakal Marathi" w:eastAsia="@AR PL UKai CN" w:hAnsi="Sakal Marathi" w:cs="Sakal Marathi"/>
          <w:szCs w:val="22"/>
        </w:rPr>
      </w:pPr>
      <w:r/>
    </w:p>
    <w:p w14:paraId="0A8B72B3" w14:textId="77777777" w:rsidR="006E08BB" w:rsidRPr="00053060" w:rsidRDefault="006E08BB" w:rsidP="006E08BB">
      <w:pPr>
        <w:spacing w:line="240" w:lineRule="auto"/>
        <w:ind w:left="363" w:right="14"/>
        <w:rPr>
          <w:rFonts w:ascii="Sakal Marathi" w:eastAsia="@AR PL UKai CN" w:hAnsi="Sakal Marathi" w:cs="Sakal Marathi"/>
          <w:b/>
          <w:bCs/>
          <w:szCs w:val="22"/>
        </w:rPr>
      </w:pPr>
      <w:r>
        <w:t>Agriculture Research Center, Kasbe Digraj, Recommendations at Tal. Sangli</w:t>
      </w:r>
    </w:p>
    <w:tbl>
      <w:tblPr>
        <w:tblW w:w="0" w:type="auto"/>
        <w:tblLayout w:type="fixed"/>
        <w:tblCellMar>
          <w:left w:w="39" w:type="dxa"/>
          <w:right w:w="39" w:type="dxa"/>
        </w:tblCellMar>
        <w:tblLook w:val="0000" w:firstRow="0" w:lastRow="0" w:firstColumn="0" w:lastColumn="0" w:noHBand="0" w:noVBand="0"/>
      </w:tblPr>
      <w:tblGrid>
        <w:gridCol w:w="1604"/>
        <w:gridCol w:w="2649"/>
        <w:gridCol w:w="2789"/>
        <w:gridCol w:w="2302"/>
      </w:tblGrid>
      <w:tr w:rsidR="006E08BB" w:rsidRPr="00053060" w14:paraId="6F737617" w14:textId="77777777" w:rsidTr="00DC016E">
        <w:tc>
          <w:tcPr>
            <w:tcW w:w="1604" w:type="dxa"/>
            <w:tcBorders>
              <w:top w:val="single" w:sz="6" w:space="0" w:color="auto"/>
              <w:left w:val="single" w:sz="6" w:space="0" w:color="auto"/>
              <w:bottom w:val="single" w:sz="6" w:space="0" w:color="auto"/>
              <w:right w:val="single" w:sz="6" w:space="0" w:color="auto"/>
            </w:tcBorders>
          </w:tcPr>
          <w:p>
            <w:r>
              <w:t>Type of crop</w:t>
            </w:r>
          </w:p>
        </w:tc>
        <w:tc>
          <w:tcPr>
            <w:tcW w:w="2649" w:type="dxa"/>
            <w:tcBorders>
              <w:top w:val="single" w:sz="6" w:space="0" w:color="auto"/>
              <w:left w:val="single" w:sz="6" w:space="0" w:color="auto"/>
              <w:bottom w:val="single" w:sz="6" w:space="0" w:color="auto"/>
              <w:right w:val="single" w:sz="6" w:space="0" w:color="auto"/>
            </w:tcBorders>
          </w:tcPr>
          <w:p>
            <w:r>
              <w:t>Alkaline sensitive</w:t>
            </w:r>
          </w:p>
        </w:tc>
        <w:tc>
          <w:tcPr>
            <w:tcW w:w="2789" w:type="dxa"/>
            <w:tcBorders>
              <w:top w:val="single" w:sz="6" w:space="0" w:color="auto"/>
              <w:left w:val="single" w:sz="6" w:space="0" w:color="auto"/>
              <w:bottom w:val="single" w:sz="6" w:space="0" w:color="auto"/>
              <w:right w:val="single" w:sz="6" w:space="0" w:color="auto"/>
            </w:tcBorders>
          </w:tcPr>
          <w:p>
            <w:r>
              <w:t>Medium tolerant</w:t>
            </w:r>
          </w:p>
        </w:tc>
        <w:tc>
          <w:tcPr>
            <w:tcW w:w="2302" w:type="dxa"/>
            <w:tcBorders>
              <w:top w:val="single" w:sz="6" w:space="0" w:color="auto"/>
              <w:left w:val="single" w:sz="6" w:space="0" w:color="auto"/>
              <w:bottom w:val="single" w:sz="6" w:space="0" w:color="auto"/>
              <w:right w:val="single" w:sz="6" w:space="0" w:color="auto"/>
            </w:tcBorders>
          </w:tcPr>
          <w:p>
            <w:r>
              <w:t>More tolerant</w:t>
            </w:r>
          </w:p>
        </w:tc>
      </w:tr>
      <w:tr w:rsidR="006E08BB" w:rsidRPr="00053060" w14:paraId="557E220E" w14:textId="77777777" w:rsidTr="00DC016E">
        <w:tc>
          <w:tcPr>
            <w:tcW w:w="1604" w:type="dxa"/>
            <w:tcBorders>
              <w:top w:val="single" w:sz="6" w:space="0" w:color="auto"/>
              <w:left w:val="single" w:sz="6" w:space="0" w:color="auto"/>
              <w:bottom w:val="nil"/>
              <w:right w:val="single" w:sz="6" w:space="0" w:color="auto"/>
            </w:tcBorders>
          </w:tcPr>
          <w:p>
            <w:r>
              <w:t>Cereal crops</w:t>
            </w:r>
          </w:p>
        </w:tc>
        <w:tc>
          <w:tcPr>
            <w:tcW w:w="2649" w:type="dxa"/>
            <w:tcBorders>
              <w:top w:val="single" w:sz="6" w:space="0" w:color="auto"/>
              <w:left w:val="single" w:sz="6" w:space="0" w:color="auto"/>
              <w:bottom w:val="nil"/>
              <w:right w:val="single" w:sz="6" w:space="0" w:color="auto"/>
            </w:tcBorders>
          </w:tcPr>
          <w:p>
            <w:r>
              <w:t>Sugarcane, cotton, rice, sorghum</w:t>
            </w:r>
          </w:p>
        </w:tc>
        <w:tc>
          <w:tcPr>
            <w:tcW w:w="2789" w:type="dxa"/>
            <w:tcBorders>
              <w:top w:val="single" w:sz="6" w:space="0" w:color="auto"/>
              <w:left w:val="single" w:sz="6" w:space="0" w:color="auto"/>
              <w:bottom w:val="nil"/>
              <w:right w:val="single" w:sz="6" w:space="0" w:color="auto"/>
            </w:tcBorders>
          </w:tcPr>
          <w:p>
            <w:r>
              <w:t>Sugarcane, cotton, rice, sorghum</w:t>
            </w:r>
          </w:p>
        </w:tc>
        <w:tc>
          <w:tcPr>
            <w:tcW w:w="2302" w:type="dxa"/>
            <w:tcBorders>
              <w:top w:val="single" w:sz="6" w:space="0" w:color="auto"/>
              <w:left w:val="single" w:sz="6" w:space="0" w:color="auto"/>
              <w:bottom w:val="nil"/>
              <w:right w:val="single" w:sz="6" w:space="0" w:color="auto"/>
            </w:tcBorders>
          </w:tcPr>
          <w:p>
            <w:r>
              <w:t>Sugarcane, cotton, rice, sorghum</w:t>
            </w:r>
          </w:p>
        </w:tc>
      </w:tr>
      <w:tr w:rsidR="006E08BB" w:rsidRPr="00053060" w14:paraId="7C525405" w14:textId="77777777" w:rsidTr="00DC016E">
        <w:tc>
          <w:tcPr>
            <w:tcW w:w="1604" w:type="dxa"/>
            <w:tcBorders>
              <w:top w:val="nil"/>
              <w:left w:val="single" w:sz="6" w:space="0" w:color="auto"/>
              <w:bottom w:val="single" w:sz="6" w:space="0" w:color="auto"/>
              <w:right w:val="single" w:sz="6" w:space="0" w:color="auto"/>
            </w:tcBorders>
          </w:tcPr>
          <w:p>
            <w:r>
              <w:t xml:space="preserve"> </w:t>
            </w:r>
          </w:p>
        </w:tc>
        <w:tc>
          <w:tcPr>
            <w:tcW w:w="2649" w:type="dxa"/>
            <w:tcBorders>
              <w:top w:val="nil"/>
              <w:left w:val="single" w:sz="6" w:space="0" w:color="auto"/>
              <w:bottom w:val="single" w:sz="6" w:space="0" w:color="auto"/>
              <w:right w:val="single" w:sz="6" w:space="0" w:color="auto"/>
            </w:tcBorders>
          </w:tcPr>
          <w:p>
            <w:r>
              <w:t>Beans, tur, castor, sunflower, barley</w:t>
            </w:r>
          </w:p>
        </w:tc>
        <w:tc>
          <w:tcPr>
            <w:tcW w:w="2789" w:type="dxa"/>
            <w:tcBorders>
              <w:top w:val="nil"/>
              <w:left w:val="single" w:sz="6" w:space="0" w:color="auto"/>
              <w:bottom w:val="single" w:sz="6" w:space="0" w:color="auto"/>
              <w:right w:val="single" w:sz="6" w:space="0" w:color="auto"/>
            </w:tcBorders>
          </w:tcPr>
          <w:p>
            <w:r>
              <w:t>Beans, tur, castor, sunflower, barley</w:t>
            </w:r>
          </w:p>
        </w:tc>
        <w:tc>
          <w:tcPr>
            <w:tcW w:w="2302" w:type="dxa"/>
            <w:tcBorders>
              <w:top w:val="nil"/>
              <w:left w:val="single" w:sz="6" w:space="0" w:color="auto"/>
              <w:bottom w:val="single" w:sz="6" w:space="0" w:color="auto"/>
              <w:right w:val="single" w:sz="6" w:space="0" w:color="auto"/>
            </w:tcBorders>
          </w:tcPr>
          <w:p>
            <w:r/>
          </w:p>
        </w:tc>
      </w:tr>
      <w:tr w:rsidR="006E08BB" w:rsidRPr="00053060" w14:paraId="088F31D9" w14:textId="77777777" w:rsidTr="00DC016E">
        <w:tc>
          <w:tcPr>
            <w:tcW w:w="1604" w:type="dxa"/>
            <w:tcBorders>
              <w:top w:val="single" w:sz="6" w:space="0" w:color="auto"/>
              <w:left w:val="single" w:sz="6" w:space="0" w:color="auto"/>
              <w:bottom w:val="single" w:sz="6" w:space="0" w:color="auto"/>
              <w:right w:val="single" w:sz="6" w:space="0" w:color="auto"/>
            </w:tcBorders>
          </w:tcPr>
          <w:p>
            <w:r>
              <w:t>Spinach, sugarbit</w:t>
            </w:r>
          </w:p>
        </w:tc>
        <w:tc>
          <w:tcPr>
            <w:tcW w:w="2649" w:type="dxa"/>
            <w:tcBorders>
              <w:top w:val="single" w:sz="6" w:space="0" w:color="auto"/>
              <w:left w:val="single" w:sz="6" w:space="0" w:color="auto"/>
              <w:bottom w:val="single" w:sz="6" w:space="0" w:color="auto"/>
              <w:right w:val="single" w:sz="6" w:space="0" w:color="auto"/>
            </w:tcBorders>
          </w:tcPr>
          <w:p>
            <w:r>
              <w:t>Spinach, sugarbit</w:t>
            </w:r>
          </w:p>
        </w:tc>
        <w:tc>
          <w:tcPr>
            <w:tcW w:w="2789" w:type="dxa"/>
            <w:tcBorders>
              <w:top w:val="single" w:sz="6" w:space="0" w:color="auto"/>
              <w:left w:val="single" w:sz="6" w:space="0" w:color="auto"/>
              <w:bottom w:val="single" w:sz="6" w:space="0" w:color="auto"/>
              <w:right w:val="single" w:sz="6" w:space="0" w:color="auto"/>
            </w:tcBorders>
          </w:tcPr>
          <w:p>
            <w:r>
              <w:t>Spinach, sugarbit</w:t>
            </w:r>
          </w:p>
        </w:tc>
        <w:tc>
          <w:tcPr>
            <w:tcW w:w="2302" w:type="dxa"/>
            <w:tcBorders>
              <w:top w:val="single" w:sz="6" w:space="0" w:color="auto"/>
              <w:left w:val="single" w:sz="6" w:space="0" w:color="auto"/>
              <w:bottom w:val="single" w:sz="6" w:space="0" w:color="auto"/>
              <w:right w:val="single" w:sz="6" w:space="0" w:color="auto"/>
            </w:tcBorders>
          </w:tcPr>
          <w:p>
            <w:r>
              <w:t>Spinach, sugarbit</w:t>
            </w:r>
          </w:p>
        </w:tc>
      </w:tr>
      <w:tr w:rsidR="006E08BB" w:rsidRPr="00053060" w14:paraId="7C810AFC" w14:textId="77777777" w:rsidTr="00DC016E">
        <w:tc>
          <w:tcPr>
            <w:tcW w:w="1604" w:type="dxa"/>
            <w:tcBorders>
              <w:top w:val="single" w:sz="6" w:space="0" w:color="auto"/>
              <w:left w:val="single" w:sz="6" w:space="0" w:color="auto"/>
              <w:bottom w:val="single" w:sz="6" w:space="0" w:color="auto"/>
              <w:right w:val="single" w:sz="6" w:space="0" w:color="auto"/>
            </w:tcBorders>
          </w:tcPr>
          <w:p>
            <w:r>
              <w:t>Coconut, bore, palm, avala</w:t>
            </w:r>
          </w:p>
        </w:tc>
        <w:tc>
          <w:tcPr>
            <w:tcW w:w="2649" w:type="dxa"/>
            <w:tcBorders>
              <w:top w:val="single" w:sz="6" w:space="0" w:color="auto"/>
              <w:left w:val="single" w:sz="6" w:space="0" w:color="auto"/>
              <w:bottom w:val="single" w:sz="6" w:space="0" w:color="auto"/>
              <w:right w:val="single" w:sz="6" w:space="0" w:color="auto"/>
            </w:tcBorders>
          </w:tcPr>
          <w:p>
            <w:r>
              <w:t>Coconut, bore, palm, avala</w:t>
            </w:r>
          </w:p>
        </w:tc>
        <w:tc>
          <w:tcPr>
            <w:tcW w:w="2789" w:type="dxa"/>
            <w:tcBorders>
              <w:top w:val="single" w:sz="6" w:space="0" w:color="auto"/>
              <w:left w:val="single" w:sz="6" w:space="0" w:color="auto"/>
              <w:bottom w:val="single" w:sz="6" w:space="0" w:color="auto"/>
              <w:right w:val="single" w:sz="6" w:space="0" w:color="auto"/>
            </w:tcBorders>
          </w:tcPr>
          <w:p>
            <w:r>
              <w:t>Coconut, bore, palm, avala</w:t>
            </w:r>
          </w:p>
        </w:tc>
        <w:tc>
          <w:tcPr>
            <w:tcW w:w="2302" w:type="dxa"/>
            <w:tcBorders>
              <w:top w:val="single" w:sz="6" w:space="0" w:color="auto"/>
              <w:left w:val="single" w:sz="6" w:space="0" w:color="auto"/>
              <w:bottom w:val="single" w:sz="6" w:space="0" w:color="auto"/>
              <w:right w:val="single" w:sz="6" w:space="0" w:color="auto"/>
            </w:tcBorders>
          </w:tcPr>
          <w:p>
            <w:r>
              <w:t>Coconut, bore, palm, avala</w:t>
            </w:r>
          </w:p>
        </w:tc>
      </w:tr>
      <w:tr w:rsidR="006E08BB" w:rsidRPr="00053060" w14:paraId="1F665A6D" w14:textId="77777777" w:rsidTr="00DC016E">
        <w:tc>
          <w:tcPr>
            <w:tcW w:w="1604" w:type="dxa"/>
            <w:tcBorders>
              <w:top w:val="single" w:sz="6" w:space="0" w:color="auto"/>
              <w:left w:val="single" w:sz="6" w:space="0" w:color="auto"/>
              <w:bottom w:val="single" w:sz="6" w:space="0" w:color="auto"/>
              <w:right w:val="single" w:sz="6" w:space="0" w:color="auto"/>
            </w:tcBorders>
          </w:tcPr>
          <w:p>
            <w:r>
              <w:t>Vilati Babul, Start, Sisum, Nilgiri</w:t>
            </w:r>
          </w:p>
        </w:tc>
        <w:tc>
          <w:tcPr>
            <w:tcW w:w="2649" w:type="dxa"/>
            <w:tcBorders>
              <w:top w:val="single" w:sz="6" w:space="0" w:color="auto"/>
              <w:left w:val="single" w:sz="6" w:space="0" w:color="auto"/>
              <w:bottom w:val="single" w:sz="6" w:space="0" w:color="auto"/>
              <w:right w:val="single" w:sz="6" w:space="0" w:color="auto"/>
            </w:tcBorders>
          </w:tcPr>
          <w:p>
            <w:r>
              <w:t>Vilati Babul, Start, Sisum, Nilgiri</w:t>
            </w:r>
          </w:p>
        </w:tc>
        <w:tc>
          <w:tcPr>
            <w:tcW w:w="2789" w:type="dxa"/>
            <w:tcBorders>
              <w:top w:val="single" w:sz="6" w:space="0" w:color="auto"/>
              <w:left w:val="single" w:sz="6" w:space="0" w:color="auto"/>
              <w:bottom w:val="single" w:sz="6" w:space="0" w:color="auto"/>
              <w:right w:val="single" w:sz="6" w:space="0" w:color="auto"/>
            </w:tcBorders>
          </w:tcPr>
          <w:p>
            <w:r>
              <w:t>Vilati Babul, Start, Sisum, Nilgiri</w:t>
            </w:r>
          </w:p>
        </w:tc>
        <w:tc>
          <w:tcPr>
            <w:tcW w:w="2302" w:type="dxa"/>
            <w:tcBorders>
              <w:top w:val="single" w:sz="6" w:space="0" w:color="auto"/>
              <w:left w:val="single" w:sz="6" w:space="0" w:color="auto"/>
              <w:bottom w:val="single" w:sz="6" w:space="0" w:color="auto"/>
              <w:right w:val="single" w:sz="6" w:space="0" w:color="auto"/>
            </w:tcBorders>
          </w:tcPr>
          <w:p>
            <w:r>
              <w:t>Vilati Babul, Start, Sisum, Nilgiri</w:t>
            </w:r>
          </w:p>
        </w:tc>
      </w:tr>
      <w:tr w:rsidR="006E08BB" w:rsidRPr="00053060" w14:paraId="0B910FED" w14:textId="77777777" w:rsidTr="00DC016E">
        <w:tc>
          <w:tcPr>
            <w:tcW w:w="1604" w:type="dxa"/>
            <w:tcBorders>
              <w:top w:val="single" w:sz="6" w:space="0" w:color="auto"/>
              <w:left w:val="single" w:sz="6" w:space="0" w:color="auto"/>
              <w:bottom w:val="nil"/>
              <w:right w:val="single" w:sz="6" w:space="0" w:color="auto"/>
            </w:tcBorders>
          </w:tcPr>
          <w:p>
            <w:r>
              <w:t>Lasunaghas, Barseem, Rahodus</w:t>
            </w:r>
          </w:p>
        </w:tc>
        <w:tc>
          <w:tcPr>
            <w:tcW w:w="2649" w:type="dxa"/>
            <w:tcBorders>
              <w:top w:val="single" w:sz="6" w:space="0" w:color="auto"/>
              <w:left w:val="single" w:sz="6" w:space="0" w:color="auto"/>
              <w:bottom w:val="nil"/>
              <w:right w:val="single" w:sz="6" w:space="0" w:color="auto"/>
            </w:tcBorders>
          </w:tcPr>
          <w:p>
            <w:r>
              <w:t>Lasunaghas, Barseem, Rahodus</w:t>
            </w:r>
          </w:p>
        </w:tc>
        <w:tc>
          <w:tcPr>
            <w:tcW w:w="2789" w:type="dxa"/>
            <w:tcBorders>
              <w:top w:val="single" w:sz="6" w:space="0" w:color="auto"/>
              <w:left w:val="single" w:sz="6" w:space="0" w:color="auto"/>
              <w:bottom w:val="nil"/>
              <w:right w:val="single" w:sz="6" w:space="0" w:color="auto"/>
            </w:tcBorders>
          </w:tcPr>
          <w:p>
            <w:r>
              <w:t>Lasunaghas, Barseem, Rahodus</w:t>
            </w:r>
          </w:p>
        </w:tc>
        <w:tc>
          <w:tcPr>
            <w:tcW w:w="2302" w:type="dxa"/>
            <w:tcBorders>
              <w:top w:val="single" w:sz="6" w:space="0" w:color="auto"/>
              <w:left w:val="single" w:sz="6" w:space="0" w:color="auto"/>
              <w:bottom w:val="nil"/>
              <w:right w:val="single" w:sz="6" w:space="0" w:color="auto"/>
            </w:tcBorders>
          </w:tcPr>
          <w:p>
            <w:r>
              <w:t>Lasunaghas, Barseem, Rahodus</w:t>
            </w:r>
          </w:p>
        </w:tc>
      </w:tr>
      <w:tr w:rsidR="006E08BB" w:rsidRPr="00053060" w14:paraId="475F5746" w14:textId="77777777" w:rsidTr="00DC016E">
        <w:tc>
          <w:tcPr>
            <w:tcW w:w="1604" w:type="dxa"/>
            <w:tcBorders>
              <w:top w:val="nil"/>
              <w:left w:val="single" w:sz="6" w:space="0" w:color="auto"/>
              <w:bottom w:val="single" w:sz="6" w:space="0" w:color="auto"/>
              <w:right w:val="single" w:sz="6" w:space="0" w:color="auto"/>
            </w:tcBorders>
          </w:tcPr>
          <w:p>
            <w:r>
              <w:t xml:space="preserve"> </w:t>
            </w:r>
          </w:p>
        </w:tc>
        <w:tc>
          <w:tcPr>
            <w:tcW w:w="2649" w:type="dxa"/>
            <w:tcBorders>
              <w:top w:val="nil"/>
              <w:left w:val="single" w:sz="6" w:space="0" w:color="auto"/>
              <w:bottom w:val="single" w:sz="6" w:space="0" w:color="auto"/>
              <w:right w:val="single" w:sz="6" w:space="0" w:color="auto"/>
            </w:tcBorders>
          </w:tcPr>
          <w:p>
            <w:r>
              <w:t>Gavat, Bermuda, Karnal Gavat</w:t>
            </w:r>
          </w:p>
        </w:tc>
        <w:tc>
          <w:tcPr>
            <w:tcW w:w="2789" w:type="dxa"/>
            <w:tcBorders>
              <w:top w:val="nil"/>
              <w:left w:val="single" w:sz="6" w:space="0" w:color="auto"/>
              <w:bottom w:val="single" w:sz="6" w:space="0" w:color="auto"/>
              <w:right w:val="single" w:sz="6" w:space="0" w:color="auto"/>
            </w:tcBorders>
          </w:tcPr>
          <w:p>
            <w:r>
              <w:t xml:space="preserve"> </w:t>
            </w:r>
          </w:p>
        </w:tc>
        <w:tc>
          <w:tcPr>
            <w:tcW w:w="2302" w:type="dxa"/>
            <w:tcBorders>
              <w:top w:val="nil"/>
              <w:left w:val="single" w:sz="6" w:space="0" w:color="auto"/>
              <w:bottom w:val="single" w:sz="6" w:space="0" w:color="auto"/>
              <w:right w:val="single" w:sz="6" w:space="0" w:color="auto"/>
            </w:tcBorders>
          </w:tcPr>
          <w:p>
            <w:r>
              <w:t>Gavat, Bermuda, Karnal Gavat</w:t>
            </w:r>
          </w:p>
        </w:tc>
      </w:tr>
    </w:tbl>
    <w:p w14:paraId="2FA3FB1D" w14:textId="77777777" w:rsidR="00794987" w:rsidRPr="00053060" w:rsidRDefault="00794987" w:rsidP="006E08BB">
      <w:pPr>
        <w:spacing w:line="240" w:lineRule="auto"/>
        <w:ind w:left="21" w:right="-15" w:hanging="7"/>
        <w:rPr>
          <w:rFonts w:ascii="Sakal Marathi" w:eastAsia="@AR PL UKai CN" w:hAnsi="Sakal Marathi" w:cs="Sakal Marathi"/>
          <w:b/>
          <w:bCs/>
          <w:szCs w:val="22"/>
        </w:rPr>
      </w:pPr>
      <w:r/>
    </w:p>
    <w:p w14:paraId="40E5437A" w14:textId="77777777" w:rsidR="00794987" w:rsidRPr="00053060" w:rsidRDefault="00794987" w:rsidP="006E08BB">
      <w:pPr>
        <w:spacing w:line="240" w:lineRule="auto"/>
        <w:ind w:left="21" w:right="-15" w:hanging="7"/>
        <w:rPr>
          <w:rFonts w:ascii="Sakal Marathi" w:eastAsia="@AR PL UKai CN" w:hAnsi="Sakal Marathi" w:cs="Sakal Marathi"/>
          <w:b/>
          <w:bCs/>
          <w:szCs w:val="22"/>
        </w:rPr>
      </w:pPr>
      <w:r/>
    </w:p>
    <w:p w14:paraId="365A8526" w14:textId="77777777" w:rsidR="00794987" w:rsidRPr="00053060" w:rsidRDefault="00794987" w:rsidP="006E08BB">
      <w:pPr>
        <w:spacing w:line="240" w:lineRule="auto"/>
        <w:ind w:left="21" w:right="-15" w:hanging="7"/>
        <w:rPr>
          <w:rFonts w:ascii="Sakal Marathi" w:eastAsia="@AR PL UKai CN" w:hAnsi="Sakal Marathi" w:cs="Sakal Marathi"/>
          <w:b/>
          <w:bCs/>
          <w:szCs w:val="22"/>
        </w:rPr>
      </w:pPr>
      <w:r/>
    </w:p>
    <w:p w14:paraId="49B2D6E0"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Agriculture Research Center, Kasbe Digraj, Recommendations at Tal. Sangli</w:t>
      </w:r>
    </w:p>
    <w:p w14:paraId="6CEA2192" w14:textId="77777777" w:rsidR="006E08BB" w:rsidRPr="00053060" w:rsidRDefault="006E08BB" w:rsidP="006E08BB">
      <w:pPr>
        <w:spacing w:line="240" w:lineRule="auto"/>
        <w:ind w:left="338" w:right="14" w:hanging="324"/>
        <w:rPr>
          <w:rFonts w:ascii="Sakal Marathi" w:eastAsia="@AR PL UKai CN" w:hAnsi="Sakal Marathi" w:cs="Sakal Marathi"/>
          <w:szCs w:val="22"/>
        </w:rPr>
      </w:pPr>
      <w:r>
        <w:t>The integrated use of porous pipes underground drainage system (1.25 meters depth, 2 pipes in 2 pipes and 50%as per gypsum requirements), gypsum and greenery crop have been found to be beneficial for improving heavy black alkaline-cutting soil.</w:t>
      </w:r>
    </w:p>
    <w:p w14:paraId="6D16C1D7" w14:textId="77777777" w:rsidR="006E08BB" w:rsidRPr="00053060" w:rsidRDefault="006E08BB" w:rsidP="006E08BB">
      <w:pPr>
        <w:spacing w:line="240" w:lineRule="auto"/>
        <w:ind w:left="338" w:right="14" w:hanging="324"/>
        <w:rPr>
          <w:rFonts w:ascii="Sakal Marathi" w:eastAsia="@AR PL UKai CN" w:hAnsi="Sakal Marathi" w:cs="Sakal Marathi"/>
          <w:szCs w:val="22"/>
        </w:rPr>
      </w:pPr>
      <w:r>
        <w:t>2 Al kiln-slope soil has a good growth of eucalyptus, suburban, start and Ramakath acacia. But the trees like chinch, bore, sheep, lemon and karanjan do not grow as expected.</w:t>
      </w:r>
    </w:p>
    <w:p w14:paraId="1D175336" w14:textId="77777777" w:rsidR="006E08BB" w:rsidRPr="00053060" w:rsidRDefault="006E08BB" w:rsidP="006E08BB">
      <w:pPr>
        <w:spacing w:line="240" w:lineRule="auto"/>
        <w:ind w:left="338" w:right="14" w:hanging="324"/>
        <w:rPr>
          <w:rFonts w:ascii="Sakal Marathi" w:eastAsia="@AR PL UKai CN" w:hAnsi="Sakal Marathi" w:cs="Sakal Marathi"/>
          <w:szCs w:val="22"/>
        </w:rPr>
      </w:pPr>
      <w:r>
        <w:t>3 The land has been damaged due to the increase in water levels in alkaline land in the area. In the rainy season, the alkalinity has decreased and increased in the summer.</w:t>
      </w:r>
    </w:p>
    <w:p w14:paraId="22E00D12" w14:textId="77777777" w:rsidR="006E08BB" w:rsidRPr="00053060" w:rsidRDefault="006E08BB" w:rsidP="006E08BB">
      <w:pPr>
        <w:spacing w:line="240" w:lineRule="auto"/>
        <w:ind w:left="350" w:hanging="336"/>
        <w:rPr>
          <w:rFonts w:ascii="Sakal Marathi" w:eastAsia="@AR PL UKai CN" w:hAnsi="Sakal Marathi" w:cs="Sakal Marathi"/>
          <w:szCs w:val="22"/>
        </w:rPr>
      </w:pPr>
      <w:r>
        <w:t>4. Karnal grass grows well in alkaline-scalp and swampy soil. Karnal grass needs 25 kg of nitrogen and summer water per hectare.</w:t>
      </w:r>
    </w:p>
    <w:p w14:paraId="086225D6" w14:textId="77777777" w:rsidR="006E08BB" w:rsidRPr="00053060" w:rsidRDefault="006E08BB" w:rsidP="006E08BB">
      <w:pPr>
        <w:rPr>
          <w:rFonts w:ascii="Sakal Marathi" w:eastAsia="@AR PL UKai CN" w:hAnsi="Sakal Marathi" w:cs="Sakal Marathi"/>
          <w:sz w:val="16"/>
          <w:szCs w:val="16"/>
        </w:rPr>
      </w:pPr>
      <w:r/>
    </w:p>
    <w:p w14:paraId="3852425B" w14:textId="77777777" w:rsidR="006E08BB" w:rsidRPr="00053060" w:rsidRDefault="006E08BB" w:rsidP="006E08BB">
      <w:pPr>
        <w:spacing w:line="240" w:lineRule="auto"/>
        <w:jc w:val="center"/>
        <w:rPr>
          <w:rFonts w:ascii="Sakal Marathi" w:hAnsi="Sakal Marathi" w:cs="Sakal Marathi"/>
          <w:b/>
          <w:bCs/>
          <w:color w:val="C00000"/>
          <w:szCs w:val="22"/>
        </w:rPr>
      </w:pPr>
      <w:r>
        <w:t>Fertilizer</w:t>
      </w:r>
    </w:p>
    <w:p w14:paraId="46C87F11" w14:textId="77777777" w:rsidR="006E08BB" w:rsidRPr="00053060" w:rsidRDefault="006E08BB" w:rsidP="006E08BB">
      <w:pPr>
        <w:spacing w:line="240" w:lineRule="auto"/>
        <w:rPr>
          <w:rFonts w:ascii="Sakal Marathi" w:eastAsia="@AR PL UKai CN" w:hAnsi="Sakal Marathi" w:cs="Sakal Marathi"/>
          <w:szCs w:val="22"/>
        </w:rPr>
      </w:pPr>
      <w:r>
        <w:t>Due to the crops that have been harvested in the soil for years and the new varieties of more yielding crops, the stocks of the soil are decreasing day by day. It is necessary to balance the various integrated fertilizers to keep the amount of food in the soil.</w:t>
      </w:r>
    </w:p>
    <w:p w14:paraId="14BF7922" w14:textId="77777777" w:rsidR="006E08BB" w:rsidRPr="00053060" w:rsidRDefault="006E08BB" w:rsidP="006E08BB">
      <w:pPr>
        <w:spacing w:line="240" w:lineRule="auto"/>
        <w:ind w:right="1796"/>
        <w:rPr>
          <w:rFonts w:ascii="Sakal Marathi" w:eastAsia="@AR PL UKai CN" w:hAnsi="Sakal Marathi" w:cs="Sakal Marathi"/>
          <w:szCs w:val="22"/>
        </w:rPr>
      </w:pPr>
      <w:r>
        <w:t>Organic fertilizer</w:t>
      </w:r>
    </w:p>
    <w:p w14:paraId="1096CB8C" w14:textId="77777777" w:rsidR="006E08BB" w:rsidRPr="00053060" w:rsidRDefault="006E08BB" w:rsidP="006E08BB">
      <w:pPr>
        <w:spacing w:line="240" w:lineRule="auto"/>
        <w:ind w:left="720" w:right="1796"/>
        <w:rPr>
          <w:rFonts w:ascii="Sakal Marathi" w:eastAsia="@AR PL UKai CN" w:hAnsi="Sakal Marathi" w:cs="Sakal Marathi"/>
          <w:szCs w:val="22"/>
        </w:rPr>
      </w:pPr>
      <w:r>
        <w:t>Organic fertilizers are obtained from the residue of plants and animals. There are two types of organic fertilizers.</w:t>
      </w:r>
    </w:p>
    <w:p w14:paraId="040B6433" w14:textId="77777777" w:rsidR="006E08BB" w:rsidRPr="00053060" w:rsidRDefault="006E08BB" w:rsidP="006E08BB">
      <w:pPr>
        <w:spacing w:after="36" w:line="240" w:lineRule="auto"/>
        <w:ind w:left="242" w:right="14" w:hanging="228"/>
        <w:rPr>
          <w:rFonts w:ascii="Sakal Marathi" w:eastAsia="@AR PL UKai CN" w:hAnsi="Sakal Marathi" w:cs="Sakal Marathi"/>
          <w:szCs w:val="22"/>
        </w:rPr>
      </w:pPr>
      <w:r>
        <w:t>2. Lord: It contains more than nutritional levels. Therefore, these fertilizers have to be lessened. Eg All types of crust, bone crust, fish fertilizer, etc.</w:t>
      </w:r>
    </w:p>
    <w:p w14:paraId="440F9DB1" w14:textId="77777777" w:rsidR="006E08BB" w:rsidRPr="00053060" w:rsidRDefault="006E08BB" w:rsidP="006E08BB">
      <w:pPr>
        <w:spacing w:after="197" w:line="240" w:lineRule="auto"/>
        <w:ind w:left="242" w:right="14" w:hanging="228"/>
        <w:rPr>
          <w:rFonts w:ascii="Sakal Marathi" w:eastAsia="@AR PL UKai CN" w:hAnsi="Sakal Marathi" w:cs="Sakal Marathi"/>
          <w:szCs w:val="22"/>
        </w:rPr>
      </w:pPr>
      <w:r>
        <w:t>Ratio</w:t>
      </w:r>
    </w:p>
    <w:p w14:paraId="26216CBD" w14:textId="77777777" w:rsidR="006E08BB" w:rsidRPr="00053060" w:rsidRDefault="006E08BB" w:rsidP="006E08BB">
      <w:pPr>
        <w:pStyle w:val="Heading2"/>
        <w:spacing w:after="109" w:line="240" w:lineRule="auto"/>
        <w:rPr>
          <w:rFonts w:ascii="Sakal Marathi" w:eastAsia="@AR PL UKai CN" w:hAnsi="Sakal Marathi" w:cs="Sakal Marathi"/>
          <w:b/>
          <w:bCs/>
          <w:color w:val="141515"/>
          <w:sz w:val="22"/>
          <w:szCs w:val="22"/>
        </w:rPr>
      </w:pPr>
      <w:r>
        <w:t>Ratio</w:t>
      </w:r>
    </w:p>
    <w:tbl>
      <w:tblPr>
        <w:tblW w:w="0" w:type="auto"/>
        <w:tblCellMar>
          <w:left w:w="144" w:type="dxa"/>
          <w:right w:w="144" w:type="dxa"/>
        </w:tblCellMar>
        <w:tblLook w:val="0000" w:firstRow="0" w:lastRow="0" w:firstColumn="0" w:lastColumn="0" w:noHBand="0" w:noVBand="0"/>
      </w:tblPr>
      <w:tblGrid>
        <w:gridCol w:w="935"/>
        <w:gridCol w:w="1453"/>
        <w:gridCol w:w="1192"/>
        <w:gridCol w:w="1328"/>
        <w:gridCol w:w="1049"/>
      </w:tblGrid>
      <w:tr w:rsidR="006E08BB" w:rsidRPr="00053060" w14:paraId="4F6BB0BB" w14:textId="77777777" w:rsidTr="00DC016E">
        <w:tc>
          <w:tcPr>
            <w:tcW w:w="0" w:type="auto"/>
            <w:tcBorders>
              <w:top w:val="single" w:sz="6" w:space="0" w:color="auto"/>
              <w:left w:val="single" w:sz="6" w:space="0" w:color="auto"/>
              <w:bottom w:val="single" w:sz="6" w:space="0" w:color="auto"/>
              <w:right w:val="single" w:sz="6" w:space="0" w:color="auto"/>
            </w:tcBorders>
          </w:tcPr>
          <w:p>
            <w:r>
              <w:t>A No.</w:t>
            </w:r>
          </w:p>
        </w:tc>
        <w:tc>
          <w:tcPr>
            <w:tcW w:w="0" w:type="auto"/>
            <w:tcBorders>
              <w:top w:val="single" w:sz="6" w:space="0" w:color="auto"/>
              <w:left w:val="single" w:sz="6" w:space="0" w:color="auto"/>
              <w:bottom w:val="single" w:sz="6" w:space="0" w:color="auto"/>
              <w:right w:val="single" w:sz="6" w:space="0" w:color="auto"/>
            </w:tcBorders>
          </w:tcPr>
          <w:p>
            <w:r>
              <w:t>Name of Khanta</w:t>
            </w:r>
          </w:p>
        </w:tc>
        <w:tc>
          <w:tcPr>
            <w:tcW w:w="0" w:type="auto"/>
            <w:gridSpan w:val="2"/>
            <w:tcBorders>
              <w:top w:val="single" w:sz="6" w:space="0" w:color="auto"/>
              <w:left w:val="single" w:sz="6" w:space="0" w:color="auto"/>
              <w:bottom w:val="single" w:sz="6" w:space="0" w:color="auto"/>
              <w:right w:val="nil"/>
            </w:tcBorders>
          </w:tcPr>
          <w:p>
            <w:r>
              <w:t>Ratio of foodstuffs</w:t>
            </w:r>
          </w:p>
        </w:tc>
        <w:tc>
          <w:tcPr>
            <w:tcW w:w="0" w:type="auto"/>
            <w:tcBorders>
              <w:top w:val="single" w:sz="6" w:space="0" w:color="auto"/>
              <w:left w:val="nil"/>
              <w:bottom w:val="single" w:sz="6" w:space="0" w:color="auto"/>
              <w:right w:val="single" w:sz="6" w:space="0" w:color="auto"/>
            </w:tcBorders>
          </w:tcPr>
          <w:p>
            <w:r/>
          </w:p>
        </w:tc>
      </w:tr>
      <w:tr w:rsidR="006E08BB" w:rsidRPr="00053060" w14:paraId="5EC6E6C8" w14:textId="77777777" w:rsidTr="00DC016E">
        <w:tc>
          <w:tcPr>
            <w:tcW w:w="0" w:type="auto"/>
            <w:tcBorders>
              <w:top w:val="nil"/>
              <w:left w:val="single" w:sz="6" w:space="0" w:color="auto"/>
              <w:bottom w:val="single" w:sz="6" w:space="0" w:color="auto"/>
              <w:right w:val="single" w:sz="6" w:space="0" w:color="auto"/>
            </w:tcBorders>
          </w:tcPr>
          <w:p>
            <w:r/>
          </w:p>
        </w:tc>
        <w:tc>
          <w:tcPr>
            <w:tcW w:w="0" w:type="auto"/>
            <w:tcBorders>
              <w:top w:val="nil"/>
              <w:left w:val="single" w:sz="6" w:space="0" w:color="auto"/>
              <w:bottom w:val="single" w:sz="6" w:space="0" w:color="auto"/>
              <w:right w:val="single" w:sz="6" w:space="0" w:color="auto"/>
            </w:tcBorders>
          </w:tcPr>
          <w:p>
            <w:r/>
          </w:p>
        </w:tc>
        <w:tc>
          <w:tcPr>
            <w:tcW w:w="0" w:type="auto"/>
            <w:tcBorders>
              <w:top w:val="single" w:sz="6" w:space="0" w:color="auto"/>
              <w:left w:val="single" w:sz="6" w:space="0" w:color="auto"/>
              <w:bottom w:val="single" w:sz="6" w:space="0" w:color="auto"/>
              <w:right w:val="single" w:sz="6" w:space="0" w:color="auto"/>
            </w:tcBorders>
          </w:tcPr>
          <w:p>
            <w:r>
              <w:t>Palash</w:t>
            </w:r>
          </w:p>
        </w:tc>
        <w:tc>
          <w:tcPr>
            <w:tcW w:w="0" w:type="auto"/>
            <w:tcBorders>
              <w:top w:val="single" w:sz="6" w:space="0" w:color="auto"/>
              <w:left w:val="single" w:sz="6" w:space="0" w:color="auto"/>
              <w:bottom w:val="single" w:sz="6" w:space="0" w:color="auto"/>
              <w:right w:val="single" w:sz="6" w:space="0" w:color="auto"/>
            </w:tcBorders>
          </w:tcPr>
          <w:p>
            <w:r>
              <w:t>Palash</w:t>
            </w:r>
          </w:p>
        </w:tc>
        <w:tc>
          <w:tcPr>
            <w:tcW w:w="0" w:type="auto"/>
            <w:tcBorders>
              <w:top w:val="single" w:sz="6" w:space="0" w:color="auto"/>
              <w:left w:val="single" w:sz="6" w:space="0" w:color="auto"/>
              <w:bottom w:val="single" w:sz="6" w:space="0" w:color="auto"/>
              <w:right w:val="single" w:sz="6" w:space="0" w:color="auto"/>
            </w:tcBorders>
          </w:tcPr>
          <w:p>
            <w:r>
              <w:t>Palash</w:t>
            </w:r>
          </w:p>
        </w:tc>
      </w:tr>
      <w:tr w:rsidR="006E08BB" w:rsidRPr="00053060" w14:paraId="6D429981" w14:textId="77777777" w:rsidTr="00DC016E">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0.65</w:t>
            </w:r>
          </w:p>
        </w:tc>
        <w:tc>
          <w:tcPr>
            <w:tcW w:w="0" w:type="auto"/>
            <w:tcBorders>
              <w:top w:val="single" w:sz="6" w:space="0" w:color="auto"/>
              <w:left w:val="single" w:sz="6" w:space="0" w:color="auto"/>
              <w:bottom w:val="single" w:sz="6" w:space="0" w:color="auto"/>
              <w:right w:val="single" w:sz="6" w:space="0" w:color="auto"/>
            </w:tcBorders>
          </w:tcPr>
          <w:p>
            <w:r>
              <w:t>1.00</w:t>
            </w:r>
          </w:p>
        </w:tc>
      </w:tr>
      <w:tr w:rsidR="006E08BB" w:rsidRPr="00053060" w14:paraId="61601AF9" w14:textId="77777777" w:rsidTr="00DC016E">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0.60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r>
      <w:tr w:rsidR="006E08BB" w:rsidRPr="00053060" w14:paraId="408D19E4" w14:textId="77777777" w:rsidTr="00DC016E">
        <w:tc>
          <w:tcPr>
            <w:tcW w:w="0" w:type="auto"/>
            <w:tcBorders>
              <w:top w:val="single" w:sz="6" w:space="0" w:color="auto"/>
              <w:left w:val="single" w:sz="6" w:space="0" w:color="auto"/>
              <w:bottom w:val="single" w:sz="6" w:space="0" w:color="auto"/>
              <w:right w:val="single" w:sz="6" w:space="0" w:color="auto"/>
            </w:tcBorders>
          </w:tcPr>
          <w:p>
            <w:r>
              <w:t>2.63</w:t>
            </w:r>
          </w:p>
        </w:tc>
        <w:tc>
          <w:tcPr>
            <w:tcW w:w="0" w:type="auto"/>
            <w:tcBorders>
              <w:top w:val="single" w:sz="6" w:space="0" w:color="auto"/>
              <w:left w:val="single" w:sz="6" w:space="0" w:color="auto"/>
              <w:bottom w:val="single" w:sz="6" w:space="0" w:color="auto"/>
              <w:right w:val="single" w:sz="6" w:space="0" w:color="auto"/>
            </w:tcBorders>
          </w:tcPr>
          <w:p>
            <w:r>
              <w:t>2.63</w:t>
            </w:r>
          </w:p>
        </w:tc>
        <w:tc>
          <w:tcPr>
            <w:tcW w:w="0" w:type="auto"/>
            <w:tcBorders>
              <w:top w:val="single" w:sz="6" w:space="0" w:color="auto"/>
              <w:left w:val="single" w:sz="6" w:space="0" w:color="auto"/>
              <w:bottom w:val="single" w:sz="6" w:space="0" w:color="auto"/>
              <w:right w:val="single" w:sz="6" w:space="0" w:color="auto"/>
            </w:tcBorders>
          </w:tcPr>
          <w:p>
            <w:r>
              <w:t>2.63</w:t>
            </w:r>
          </w:p>
        </w:tc>
        <w:tc>
          <w:tcPr>
            <w:tcW w:w="0" w:type="auto"/>
            <w:tcBorders>
              <w:top w:val="single" w:sz="6" w:space="0" w:color="auto"/>
              <w:left w:val="single" w:sz="6" w:space="0" w:color="auto"/>
              <w:bottom w:val="single" w:sz="6" w:space="0" w:color="auto"/>
              <w:right w:val="single" w:sz="6" w:space="0" w:color="auto"/>
            </w:tcBorders>
          </w:tcPr>
          <w:p>
            <w:r>
              <w:t>1.40</w:t>
            </w:r>
          </w:p>
        </w:tc>
        <w:tc>
          <w:tcPr>
            <w:tcW w:w="0" w:type="auto"/>
            <w:tcBorders>
              <w:top w:val="single" w:sz="6" w:space="0" w:color="auto"/>
              <w:left w:val="single" w:sz="6" w:space="0" w:color="auto"/>
              <w:bottom w:val="single" w:sz="6" w:space="0" w:color="auto"/>
              <w:right w:val="single" w:sz="6" w:space="0" w:color="auto"/>
            </w:tcBorders>
          </w:tcPr>
          <w:p>
            <w:r>
              <w:t>1.40</w:t>
            </w:r>
          </w:p>
        </w:tc>
      </w:tr>
      <w:tr w:rsidR="006E08BB" w:rsidRPr="00053060" w14:paraId="54A8E112" w14:textId="77777777" w:rsidTr="00DC016E">
        <w:tc>
          <w:tcPr>
            <w:tcW w:w="0" w:type="auto"/>
            <w:tcBorders>
              <w:top w:val="single" w:sz="6" w:space="0" w:color="auto"/>
              <w:left w:val="single" w:sz="6" w:space="0" w:color="auto"/>
              <w:bottom w:val="single" w:sz="6" w:space="0" w:color="auto"/>
              <w:right w:val="single" w:sz="6" w:space="0" w:color="auto"/>
            </w:tcBorders>
          </w:tcPr>
          <w:p>
            <w:r>
              <w:t>0.35</w:t>
            </w:r>
          </w:p>
        </w:tc>
        <w:tc>
          <w:tcPr>
            <w:tcW w:w="0" w:type="auto"/>
            <w:tcBorders>
              <w:top w:val="single" w:sz="6" w:space="0" w:color="auto"/>
              <w:left w:val="single" w:sz="6" w:space="0" w:color="auto"/>
              <w:bottom w:val="single" w:sz="6" w:space="0" w:color="auto"/>
              <w:right w:val="single" w:sz="6" w:space="0" w:color="auto"/>
            </w:tcBorders>
          </w:tcPr>
          <w:p>
            <w:r>
              <w:t>0.56</w:t>
            </w:r>
          </w:p>
        </w:tc>
        <w:tc>
          <w:tcPr>
            <w:tcW w:w="0" w:type="auto"/>
            <w:tcBorders>
              <w:top w:val="single" w:sz="6" w:space="0" w:color="auto"/>
              <w:left w:val="single" w:sz="6" w:space="0" w:color="auto"/>
              <w:bottom w:val="single" w:sz="6" w:space="0" w:color="auto"/>
              <w:right w:val="single" w:sz="6" w:space="0" w:color="auto"/>
            </w:tcBorders>
          </w:tcPr>
          <w:p>
            <w:r>
              <w:t>0.56</w:t>
            </w:r>
          </w:p>
        </w:tc>
        <w:tc>
          <w:tcPr>
            <w:tcW w:w="0" w:type="auto"/>
            <w:tcBorders>
              <w:top w:val="single" w:sz="6" w:space="0" w:color="auto"/>
              <w:left w:val="single" w:sz="6" w:space="0" w:color="auto"/>
              <w:bottom w:val="single" w:sz="6" w:space="0" w:color="auto"/>
              <w:right w:val="single" w:sz="6" w:space="0" w:color="auto"/>
            </w:tcBorders>
          </w:tcPr>
          <w:p>
            <w:r>
              <w:t>0.78</w:t>
            </w:r>
          </w:p>
        </w:tc>
        <w:tc>
          <w:tcPr>
            <w:tcW w:w="0" w:type="auto"/>
            <w:tcBorders>
              <w:top w:val="single" w:sz="6" w:space="0" w:color="auto"/>
              <w:left w:val="single" w:sz="6" w:space="0" w:color="auto"/>
              <w:bottom w:val="single" w:sz="6" w:space="0" w:color="auto"/>
              <w:right w:val="single" w:sz="6" w:space="0" w:color="auto"/>
            </w:tcBorders>
          </w:tcPr>
          <w:p>
            <w:r>
              <w:t>0.78</w:t>
            </w:r>
          </w:p>
        </w:tc>
      </w:tr>
      <w:tr w:rsidR="006E08BB" w:rsidRPr="00053060" w14:paraId="34080A75" w14:textId="77777777" w:rsidTr="00DC016E">
        <w:tc>
          <w:tcPr>
            <w:tcW w:w="0" w:type="auto"/>
            <w:tcBorders>
              <w:top w:val="single" w:sz="6" w:space="0" w:color="auto"/>
              <w:left w:val="single" w:sz="6" w:space="0" w:color="auto"/>
              <w:bottom w:val="single" w:sz="6" w:space="0" w:color="auto"/>
              <w:right w:val="single" w:sz="6" w:space="0" w:color="auto"/>
            </w:tcBorders>
          </w:tcPr>
          <w:p>
            <w:r>
              <w:t>Sonkhat</w:t>
            </w:r>
          </w:p>
        </w:tc>
        <w:tc>
          <w:tcPr>
            <w:tcW w:w="0" w:type="auto"/>
            <w:tcBorders>
              <w:top w:val="single" w:sz="6" w:space="0" w:color="auto"/>
              <w:left w:val="single" w:sz="6" w:space="0" w:color="auto"/>
              <w:bottom w:val="single" w:sz="6" w:space="0" w:color="auto"/>
              <w:right w:val="single" w:sz="6" w:space="0" w:color="auto"/>
            </w:tcBorders>
          </w:tcPr>
          <w:p>
            <w:r>
              <w:t>Sonkhat</w:t>
            </w:r>
          </w:p>
        </w:tc>
        <w:tc>
          <w:tcPr>
            <w:tcW w:w="0" w:type="auto"/>
            <w:tcBorders>
              <w:top w:val="single" w:sz="6" w:space="0" w:color="auto"/>
              <w:left w:val="single" w:sz="6" w:space="0" w:color="auto"/>
              <w:bottom w:val="single" w:sz="6" w:space="0" w:color="auto"/>
              <w:right w:val="single" w:sz="6" w:space="0" w:color="auto"/>
            </w:tcBorders>
          </w:tcPr>
          <w:p>
            <w:r>
              <w:t>0.35</w:t>
            </w:r>
          </w:p>
        </w:tc>
        <w:tc>
          <w:tcPr>
            <w:tcW w:w="0" w:type="auto"/>
            <w:tcBorders>
              <w:top w:val="single" w:sz="6" w:space="0" w:color="auto"/>
              <w:left w:val="single" w:sz="6" w:space="0" w:color="auto"/>
              <w:bottom w:val="single" w:sz="6" w:space="0" w:color="auto"/>
              <w:right w:val="single" w:sz="6" w:space="0" w:color="auto"/>
            </w:tcBorders>
          </w:tcPr>
          <w:p>
            <w:r>
              <w:t>1.10</w:t>
            </w:r>
          </w:p>
        </w:tc>
        <w:tc>
          <w:tcPr>
            <w:tcW w:w="0" w:type="auto"/>
            <w:tcBorders>
              <w:top w:val="single" w:sz="6" w:space="0" w:color="auto"/>
              <w:left w:val="single" w:sz="6" w:space="0" w:color="auto"/>
              <w:bottom w:val="single" w:sz="6" w:space="0" w:color="auto"/>
              <w:right w:val="single" w:sz="6" w:space="0" w:color="auto"/>
            </w:tcBorders>
          </w:tcPr>
          <w:p>
            <w:r>
              <w:t>0.35</w:t>
            </w:r>
          </w:p>
        </w:tc>
      </w:tr>
      <w:tr w:rsidR="006E08BB" w:rsidRPr="00053060" w14:paraId="08FC8E9E" w14:textId="77777777" w:rsidTr="00DC016E">
        <w:tc>
          <w:tcPr>
            <w:tcW w:w="0" w:type="auto"/>
            <w:tcBorders>
              <w:top w:val="single" w:sz="6" w:space="0" w:color="auto"/>
              <w:left w:val="single" w:sz="6" w:space="0" w:color="auto"/>
              <w:bottom w:val="single" w:sz="6" w:space="0" w:color="auto"/>
              <w:right w:val="single" w:sz="6" w:space="0" w:color="auto"/>
            </w:tcBorders>
          </w:tcPr>
          <w:p>
            <w:r>
              <w:t>Pee</w:t>
            </w:r>
          </w:p>
        </w:tc>
        <w:tc>
          <w:tcPr>
            <w:tcW w:w="0" w:type="auto"/>
            <w:tcBorders>
              <w:top w:val="single" w:sz="6" w:space="0" w:color="auto"/>
              <w:left w:val="single" w:sz="6" w:space="0" w:color="auto"/>
              <w:bottom w:val="single" w:sz="6" w:space="0" w:color="auto"/>
              <w:right w:val="single" w:sz="6" w:space="0" w:color="auto"/>
            </w:tcBorders>
          </w:tcPr>
          <w:p>
            <w:r>
              <w:t>Pee</w:t>
            </w:r>
          </w:p>
        </w:tc>
        <w:tc>
          <w:tcPr>
            <w:tcW w:w="0" w:type="auto"/>
            <w:tcBorders>
              <w:top w:val="single" w:sz="6" w:space="0" w:color="auto"/>
              <w:left w:val="single" w:sz="6" w:space="0" w:color="auto"/>
              <w:bottom w:val="single" w:sz="6" w:space="0" w:color="auto"/>
              <w:right w:val="single" w:sz="6" w:space="0" w:color="auto"/>
            </w:tcBorders>
          </w:tcPr>
          <w:p>
            <w:r>
              <w:t>1.40</w:t>
            </w:r>
          </w:p>
        </w:tc>
        <w:tc>
          <w:tcPr>
            <w:tcW w:w="0" w:type="auto"/>
            <w:tcBorders>
              <w:top w:val="single" w:sz="6" w:space="0" w:color="auto"/>
              <w:left w:val="single" w:sz="6" w:space="0" w:color="auto"/>
              <w:bottom w:val="single" w:sz="6" w:space="0" w:color="auto"/>
              <w:right w:val="single" w:sz="6" w:space="0" w:color="auto"/>
            </w:tcBorders>
          </w:tcPr>
          <w:p>
            <w:r>
              <w:t>1.30</w:t>
            </w:r>
          </w:p>
        </w:tc>
        <w:tc>
          <w:tcPr>
            <w:tcW w:w="0" w:type="auto"/>
            <w:tcBorders>
              <w:top w:val="single" w:sz="6" w:space="0" w:color="auto"/>
              <w:left w:val="single" w:sz="6" w:space="0" w:color="auto"/>
              <w:bottom w:val="single" w:sz="6" w:space="0" w:color="auto"/>
              <w:right w:val="single" w:sz="6" w:space="0" w:color="auto"/>
            </w:tcBorders>
          </w:tcPr>
          <w:p>
            <w:r>
              <w:t>1.30</w:t>
            </w:r>
          </w:p>
        </w:tc>
      </w:tr>
      <w:tr w:rsidR="006E08BB" w:rsidRPr="00053060" w14:paraId="11CA2AB9" w14:textId="77777777" w:rsidTr="00DC016E">
        <w:tc>
          <w:tcPr>
            <w:tcW w:w="0" w:type="auto"/>
            <w:tcBorders>
              <w:top w:val="single" w:sz="6" w:space="0" w:color="auto"/>
              <w:left w:val="single" w:sz="6" w:space="0" w:color="auto"/>
              <w:bottom w:val="single" w:sz="6" w:space="0" w:color="auto"/>
              <w:right w:val="single" w:sz="6" w:space="0" w:color="auto"/>
            </w:tcBorders>
          </w:tcPr>
          <w:p>
            <w:r>
              <w:t>6.40</w:t>
            </w:r>
          </w:p>
        </w:tc>
        <w:tc>
          <w:tcPr>
            <w:tcW w:w="0" w:type="auto"/>
            <w:tcBorders>
              <w:top w:val="single" w:sz="6" w:space="0" w:color="auto"/>
              <w:left w:val="single" w:sz="6" w:space="0" w:color="auto"/>
              <w:bottom w:val="single" w:sz="6" w:space="0" w:color="auto"/>
              <w:right w:val="single" w:sz="6" w:space="0" w:color="auto"/>
            </w:tcBorders>
          </w:tcPr>
          <w:p>
            <w:r>
              <w:t>2.80</w:t>
            </w:r>
          </w:p>
        </w:tc>
        <w:tc>
          <w:tcPr>
            <w:tcW w:w="0" w:type="auto"/>
            <w:tcBorders>
              <w:top w:val="single" w:sz="6" w:space="0" w:color="auto"/>
              <w:left w:val="single" w:sz="6" w:space="0" w:color="auto"/>
              <w:bottom w:val="single" w:sz="6" w:space="0" w:color="auto"/>
              <w:right w:val="single" w:sz="6" w:space="0" w:color="auto"/>
            </w:tcBorders>
          </w:tcPr>
          <w:p>
            <w:r>
              <w:t>2.50</w:t>
            </w:r>
          </w:p>
        </w:tc>
        <w:tc>
          <w:tcPr>
            <w:tcW w:w="0" w:type="auto"/>
            <w:tcBorders>
              <w:top w:val="single" w:sz="6" w:space="0" w:color="auto"/>
              <w:left w:val="single" w:sz="6" w:space="0" w:color="auto"/>
              <w:bottom w:val="single" w:sz="6" w:space="0" w:color="auto"/>
              <w:right w:val="single" w:sz="6" w:space="0" w:color="auto"/>
            </w:tcBorders>
          </w:tcPr>
          <w:p>
            <w:r>
              <w:t>2.50</w:t>
            </w:r>
          </w:p>
        </w:tc>
        <w:tc>
          <w:tcPr>
            <w:tcW w:w="0" w:type="auto"/>
            <w:tcBorders>
              <w:top w:val="single" w:sz="6" w:space="0" w:color="auto"/>
              <w:left w:val="single" w:sz="6" w:space="0" w:color="auto"/>
              <w:bottom w:val="single" w:sz="6" w:space="0" w:color="auto"/>
              <w:right w:val="single" w:sz="6" w:space="0" w:color="auto"/>
            </w:tcBorders>
          </w:tcPr>
          <w:p>
            <w:r>
              <w:t>2.50</w:t>
            </w:r>
          </w:p>
        </w:tc>
      </w:tr>
      <w:tr w:rsidR="006E08BB" w:rsidRPr="00053060" w14:paraId="1053020D" w14:textId="77777777" w:rsidTr="00DC016E">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c>
          <w:tcPr>
            <w:tcW w:w="0" w:type="auto"/>
            <w:tcBorders>
              <w:top w:val="single" w:sz="6" w:space="0" w:color="auto"/>
              <w:left w:val="single" w:sz="6" w:space="0" w:color="auto"/>
              <w:bottom w:val="single" w:sz="6" w:space="0" w:color="auto"/>
              <w:right w:val="single" w:sz="6" w:space="0" w:color="auto"/>
            </w:tcBorders>
          </w:tcPr>
          <w:p>
            <w:r>
              <w:t>0.70</w:t>
            </w:r>
          </w:p>
        </w:tc>
      </w:tr>
      <w:tr w:rsidR="006E08BB" w:rsidRPr="00053060" w14:paraId="1891F269" w14:textId="77777777" w:rsidTr="00DC016E">
        <w:tc>
          <w:tcPr>
            <w:tcW w:w="0" w:type="auto"/>
            <w:tcBorders>
              <w:top w:val="single" w:sz="6" w:space="0" w:color="auto"/>
              <w:left w:val="single" w:sz="6" w:space="0" w:color="auto"/>
              <w:bottom w:val="single" w:sz="6" w:space="0" w:color="auto"/>
              <w:right w:val="single" w:sz="6" w:space="0" w:color="auto"/>
            </w:tcBorders>
          </w:tcPr>
          <w:p>
            <w:r>
              <w:t>1.50</w:t>
            </w:r>
          </w:p>
        </w:tc>
        <w:tc>
          <w:tcPr>
            <w:tcW w:w="0" w:type="auto"/>
            <w:tcBorders>
              <w:top w:val="single" w:sz="6" w:space="0" w:color="auto"/>
              <w:left w:val="single" w:sz="6" w:space="0" w:color="auto"/>
              <w:bottom w:val="single" w:sz="6" w:space="0" w:color="auto"/>
              <w:right w:val="single" w:sz="6" w:space="0" w:color="auto"/>
            </w:tcBorders>
          </w:tcPr>
          <w:p>
            <w:r>
              <w:t>1.50</w:t>
            </w:r>
          </w:p>
        </w:tc>
        <w:tc>
          <w:tcPr>
            <w:tcW w:w="0" w:type="auto"/>
            <w:tcBorders>
              <w:top w:val="single" w:sz="6" w:space="0" w:color="auto"/>
              <w:left w:val="single" w:sz="6" w:space="0" w:color="auto"/>
              <w:bottom w:val="single" w:sz="6" w:space="0" w:color="auto"/>
              <w:right w:val="single" w:sz="6" w:space="0" w:color="auto"/>
            </w:tcBorders>
          </w:tcPr>
          <w:p>
            <w:r>
              <w:t>1.50</w:t>
            </w:r>
          </w:p>
        </w:tc>
        <w:tc>
          <w:tcPr>
            <w:tcW w:w="0" w:type="auto"/>
            <w:tcBorders>
              <w:top w:val="single" w:sz="6" w:space="0" w:color="auto"/>
              <w:left w:val="single" w:sz="6" w:space="0" w:color="auto"/>
              <w:bottom w:val="single" w:sz="6" w:space="0" w:color="auto"/>
              <w:right w:val="single" w:sz="6" w:space="0" w:color="auto"/>
            </w:tcBorders>
          </w:tcPr>
          <w:p>
            <w:r>
              <w:t>1.00</w:t>
            </w:r>
          </w:p>
        </w:tc>
        <w:tc>
          <w:tcPr>
            <w:tcW w:w="0" w:type="auto"/>
            <w:tcBorders>
              <w:top w:val="single" w:sz="6" w:space="0" w:color="auto"/>
              <w:left w:val="single" w:sz="6" w:space="0" w:color="auto"/>
              <w:bottom w:val="single" w:sz="6" w:space="0" w:color="auto"/>
              <w:right w:val="single" w:sz="6" w:space="0" w:color="auto"/>
            </w:tcBorders>
          </w:tcPr>
          <w:p>
            <w:r>
              <w:t>1.50</w:t>
            </w:r>
          </w:p>
        </w:tc>
      </w:tr>
      <w:tr w:rsidR="006E08BB" w:rsidRPr="00053060" w14:paraId="3C2E3116" w14:textId="77777777" w:rsidTr="00DC016E">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0.90</w:t>
            </w:r>
          </w:p>
        </w:tc>
        <w:tc>
          <w:tcPr>
            <w:tcW w:w="0" w:type="auto"/>
            <w:tcBorders>
              <w:top w:val="single" w:sz="6" w:space="0" w:color="auto"/>
              <w:left w:val="single" w:sz="6" w:space="0" w:color="auto"/>
              <w:bottom w:val="single" w:sz="6" w:space="0" w:color="auto"/>
              <w:right w:val="single" w:sz="6" w:space="0" w:color="auto"/>
            </w:tcBorders>
          </w:tcPr>
          <w:p>
            <w:r>
              <w:t>0.90</w:t>
            </w:r>
          </w:p>
        </w:tc>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1.20</w:t>
            </w:r>
          </w:p>
        </w:tc>
      </w:tr>
      <w:tr w:rsidR="006E08BB" w:rsidRPr="00053060" w14:paraId="14E5241B" w14:textId="77777777" w:rsidTr="00DC016E">
        <w:tc>
          <w:tcPr>
            <w:tcW w:w="0" w:type="auto"/>
            <w:tcBorders>
              <w:top w:val="single" w:sz="6" w:space="0" w:color="auto"/>
              <w:left w:val="single" w:sz="6" w:space="0" w:color="auto"/>
              <w:bottom w:val="single" w:sz="6" w:space="0" w:color="auto"/>
              <w:right w:val="single" w:sz="6" w:space="0" w:color="auto"/>
            </w:tcBorders>
          </w:tcPr>
          <w:p>
            <w:r>
              <w:t>4.90</w:t>
            </w:r>
          </w:p>
        </w:tc>
        <w:tc>
          <w:tcPr>
            <w:tcW w:w="0" w:type="auto"/>
            <w:tcBorders>
              <w:top w:val="single" w:sz="6" w:space="0" w:color="auto"/>
              <w:left w:val="single" w:sz="6" w:space="0" w:color="auto"/>
              <w:bottom w:val="single" w:sz="6" w:space="0" w:color="auto"/>
              <w:right w:val="single" w:sz="6" w:space="0" w:color="auto"/>
            </w:tcBorders>
          </w:tcPr>
          <w:p>
            <w:r>
              <w:t>4.90</w:t>
            </w:r>
          </w:p>
        </w:tc>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1.20</w:t>
            </w:r>
          </w:p>
        </w:tc>
        <w:tc>
          <w:tcPr>
            <w:tcW w:w="0" w:type="auto"/>
            <w:tcBorders>
              <w:top w:val="single" w:sz="6" w:space="0" w:color="auto"/>
              <w:left w:val="single" w:sz="6" w:space="0" w:color="auto"/>
              <w:bottom w:val="single" w:sz="6" w:space="0" w:color="auto"/>
              <w:right w:val="single" w:sz="6" w:space="0" w:color="auto"/>
            </w:tcBorders>
          </w:tcPr>
          <w:p>
            <w:r>
              <w:t>1.20</w:t>
            </w:r>
          </w:p>
        </w:tc>
      </w:tr>
      <w:tr w:rsidR="006E08BB" w:rsidRPr="00053060" w14:paraId="779F0DB4" w14:textId="77777777" w:rsidTr="00DC016E">
        <w:tc>
          <w:tcPr>
            <w:tcW w:w="0" w:type="auto"/>
            <w:tcBorders>
              <w:top w:val="single" w:sz="6" w:space="0" w:color="auto"/>
              <w:left w:val="single" w:sz="6" w:space="0" w:color="auto"/>
              <w:bottom w:val="single" w:sz="6" w:space="0" w:color="auto"/>
              <w:right w:val="single" w:sz="6" w:space="0" w:color="auto"/>
            </w:tcBorders>
          </w:tcPr>
          <w:p>
            <w:r>
              <w:t>00.0</w:t>
            </w:r>
          </w:p>
        </w:tc>
        <w:tc>
          <w:tcPr>
            <w:tcW w:w="0" w:type="auto"/>
            <w:tcBorders>
              <w:top w:val="single" w:sz="6" w:space="0" w:color="auto"/>
              <w:left w:val="single" w:sz="6" w:space="0" w:color="auto"/>
              <w:bottom w:val="single" w:sz="6" w:space="0" w:color="auto"/>
              <w:right w:val="single" w:sz="6" w:space="0" w:color="auto"/>
            </w:tcBorders>
          </w:tcPr>
          <w:p>
            <w:r>
              <w:t>21.5</w:t>
            </w:r>
          </w:p>
        </w:tc>
        <w:tc>
          <w:tcPr>
            <w:tcW w:w="0" w:type="auto"/>
            <w:tcBorders>
              <w:top w:val="single" w:sz="6" w:space="0" w:color="auto"/>
              <w:left w:val="single" w:sz="6" w:space="0" w:color="auto"/>
              <w:bottom w:val="single" w:sz="6" w:space="0" w:color="auto"/>
              <w:right w:val="single" w:sz="6" w:space="0" w:color="auto"/>
            </w:tcBorders>
          </w:tcPr>
          <w:p>
            <w:r>
              <w:t>21.5</w:t>
            </w:r>
          </w:p>
        </w:tc>
        <w:tc>
          <w:tcPr>
            <w:tcW w:w="0" w:type="auto"/>
            <w:tcBorders>
              <w:top w:val="single" w:sz="6" w:space="0" w:color="auto"/>
              <w:left w:val="single" w:sz="6" w:space="0" w:color="auto"/>
              <w:bottom w:val="single" w:sz="6" w:space="0" w:color="auto"/>
              <w:right w:val="single" w:sz="6" w:space="0" w:color="auto"/>
            </w:tcBorders>
          </w:tcPr>
          <w:p>
            <w:r>
              <w:t>00.0</w:t>
            </w:r>
          </w:p>
        </w:tc>
        <w:tc>
          <w:tcPr>
            <w:tcW w:w="0" w:type="auto"/>
            <w:tcBorders>
              <w:top w:val="single" w:sz="6" w:space="0" w:color="auto"/>
              <w:left w:val="single" w:sz="6" w:space="0" w:color="auto"/>
              <w:bottom w:val="single" w:sz="6" w:space="0" w:color="auto"/>
              <w:right w:val="single" w:sz="6" w:space="0" w:color="auto"/>
            </w:tcBorders>
          </w:tcPr>
          <w:p>
            <w:r>
              <w:t>00.0</w:t>
            </w:r>
          </w:p>
        </w:tc>
      </w:tr>
      <w:tr w:rsidR="006E08BB" w:rsidRPr="00053060" w14:paraId="30EC0B99" w14:textId="77777777" w:rsidTr="00DC016E">
        <w:tc>
          <w:tcPr>
            <w:tcW w:w="0" w:type="auto"/>
            <w:tcBorders>
              <w:top w:val="single" w:sz="6" w:space="0" w:color="auto"/>
              <w:left w:val="single" w:sz="6" w:space="0" w:color="auto"/>
              <w:bottom w:val="single" w:sz="6" w:space="0" w:color="auto"/>
              <w:right w:val="single" w:sz="6" w:space="0" w:color="auto"/>
            </w:tcBorders>
          </w:tcPr>
          <w:p>
            <w:r>
              <w:t>Fertilizer</w:t>
            </w:r>
          </w:p>
        </w:tc>
        <w:tc>
          <w:tcPr>
            <w:tcW w:w="0" w:type="auto"/>
            <w:tcBorders>
              <w:top w:val="single" w:sz="6" w:space="0" w:color="auto"/>
              <w:left w:val="single" w:sz="6" w:space="0" w:color="auto"/>
              <w:bottom w:val="single" w:sz="6" w:space="0" w:color="auto"/>
              <w:right w:val="single" w:sz="6" w:space="0" w:color="auto"/>
            </w:tcBorders>
          </w:tcPr>
          <w:p>
            <w:r>
              <w:t>Fertilizer</w:t>
            </w:r>
          </w:p>
        </w:tc>
        <w:tc>
          <w:tcPr>
            <w:tcW w:w="0" w:type="auto"/>
            <w:tcBorders>
              <w:top w:val="single" w:sz="6" w:space="0" w:color="auto"/>
              <w:left w:val="single" w:sz="6" w:space="0" w:color="auto"/>
              <w:bottom w:val="single" w:sz="6" w:space="0" w:color="auto"/>
              <w:right w:val="single" w:sz="6" w:space="0" w:color="auto"/>
            </w:tcBorders>
          </w:tcPr>
          <w:p>
            <w:r>
              <w:t>0.30</w:t>
            </w:r>
          </w:p>
        </w:tc>
        <w:tc>
          <w:tcPr>
            <w:tcW w:w="0" w:type="auto"/>
            <w:tcBorders>
              <w:top w:val="single" w:sz="6" w:space="0" w:color="auto"/>
              <w:left w:val="single" w:sz="6" w:space="0" w:color="auto"/>
              <w:bottom w:val="single" w:sz="6" w:space="0" w:color="auto"/>
              <w:right w:val="single" w:sz="6" w:space="0" w:color="auto"/>
            </w:tcBorders>
          </w:tcPr>
          <w:p>
            <w:r>
              <w:t>0.30</w:t>
            </w:r>
          </w:p>
        </w:tc>
        <w:tc>
          <w:tcPr>
            <w:tcW w:w="0" w:type="auto"/>
            <w:tcBorders>
              <w:top w:val="single" w:sz="6" w:space="0" w:color="auto"/>
              <w:left w:val="single" w:sz="6" w:space="0" w:color="auto"/>
              <w:bottom w:val="single" w:sz="6" w:space="0" w:color="auto"/>
              <w:right w:val="single" w:sz="6" w:space="0" w:color="auto"/>
            </w:tcBorders>
          </w:tcPr>
          <w:p>
            <w:r>
              <w:t>0.30</w:t>
            </w:r>
          </w:p>
        </w:tc>
      </w:tr>
    </w:tbl>
    <w:p w14:paraId="6A85C765" w14:textId="77777777" w:rsidR="006E08BB" w:rsidRPr="00053060" w:rsidRDefault="006E08BB" w:rsidP="006E08BB">
      <w:pPr>
        <w:spacing w:line="240" w:lineRule="auto"/>
        <w:rPr>
          <w:rFonts w:ascii="Sakal Marathi" w:eastAsia="@AR PL UKai CN" w:hAnsi="Sakal Marathi" w:cs="Sakal Marathi"/>
          <w:szCs w:val="22"/>
        </w:rPr>
      </w:pPr>
      <w:r>
        <w:t>For green fertilizers, these crops should be taken in the soil, shavari, chawli, guar or pudding and buried in the soil for one to one and a half months after sowing. Giripushp and Subbula should also be used for green fertilizers. Hectare from green fertilizers gets 60-90 kg of nine. Give 5 tonnes / hectares in the area of ​​the jirayat / dryland and 10 tonnes / hectares of organic fertilizers in the garden area.</w:t>
      </w:r>
    </w:p>
    <w:p w14:paraId="293F5ADD" w14:textId="77777777" w:rsidR="006E08BB" w:rsidRPr="00053060" w:rsidRDefault="006E08BB" w:rsidP="006E08BB">
      <w:pPr>
        <w:spacing w:after="33" w:line="240" w:lineRule="auto"/>
        <w:rPr>
          <w:rFonts w:ascii="Sakal Marathi" w:eastAsia="@AR PL UKai CN" w:hAnsi="Sakal Marathi" w:cs="Sakal Marathi"/>
          <w:b/>
          <w:bCs/>
          <w:sz w:val="18"/>
          <w:szCs w:val="18"/>
        </w:rPr>
      </w:pPr>
      <w:r>
        <w:t>Concentration</w:t>
      </w:r>
    </w:p>
    <w:tbl>
      <w:tblPr>
        <w:tblW w:w="0" w:type="auto"/>
        <w:tblLook w:val="0000" w:firstRow="0" w:lastRow="0" w:firstColumn="0" w:lastColumn="0" w:noHBand="0" w:noVBand="0"/>
      </w:tblPr>
      <w:tblGrid>
        <w:gridCol w:w="806"/>
        <w:gridCol w:w="3712"/>
        <w:gridCol w:w="2920"/>
      </w:tblGrid>
      <w:tr w:rsidR="006E08BB" w:rsidRPr="00053060" w14:paraId="65E159CC" w14:textId="77777777" w:rsidTr="00DC016E">
        <w:tc>
          <w:tcPr>
            <w:tcW w:w="0" w:type="auto"/>
            <w:tcBorders>
              <w:top w:val="single" w:sz="6" w:space="0" w:color="auto"/>
              <w:left w:val="single" w:sz="6" w:space="0" w:color="auto"/>
              <w:bottom w:val="single" w:sz="6" w:space="0" w:color="auto"/>
              <w:right w:val="single" w:sz="6" w:space="0" w:color="auto"/>
            </w:tcBorders>
          </w:tcPr>
          <w:p>
            <w:r>
              <w:t>S.N.</w:t>
            </w:r>
          </w:p>
        </w:tc>
        <w:tc>
          <w:tcPr>
            <w:tcW w:w="0" w:type="auto"/>
            <w:tcBorders>
              <w:top w:val="single" w:sz="6" w:space="0" w:color="auto"/>
              <w:left w:val="single" w:sz="6" w:space="0" w:color="auto"/>
              <w:bottom w:val="single" w:sz="6" w:space="0" w:color="auto"/>
              <w:right w:val="single" w:sz="6" w:space="0" w:color="auto"/>
            </w:tcBorders>
          </w:tcPr>
          <w:p>
            <w:r>
              <w:t>Organic fertilizer components</w:t>
            </w:r>
          </w:p>
        </w:tc>
        <w:tc>
          <w:tcPr>
            <w:tcW w:w="0" w:type="auto"/>
            <w:tcBorders>
              <w:top w:val="single" w:sz="6" w:space="0" w:color="auto"/>
              <w:left w:val="single" w:sz="6" w:space="0" w:color="auto"/>
              <w:bottom w:val="single" w:sz="6" w:space="0" w:color="auto"/>
              <w:right w:val="single" w:sz="6" w:space="0" w:color="auto"/>
            </w:tcBorders>
          </w:tcPr>
          <w:p>
            <w:r>
              <w:t>Quantity</w:t>
            </w:r>
          </w:p>
        </w:tc>
      </w:tr>
      <w:tr w:rsidR="006E08BB" w:rsidRPr="00053060" w14:paraId="6F7F5BB3" w14:textId="77777777" w:rsidTr="00DC016E">
        <w:tc>
          <w:tcPr>
            <w:tcW w:w="0" w:type="auto"/>
            <w:tcBorders>
              <w:top w:val="single" w:sz="6" w:space="0" w:color="auto"/>
              <w:left w:val="single" w:sz="6" w:space="0" w:color="auto"/>
              <w:bottom w:val="single" w:sz="6" w:space="0" w:color="auto"/>
              <w:right w:val="single" w:sz="6" w:space="0" w:color="auto"/>
            </w:tcBorders>
          </w:tcPr>
          <w:p>
            <w:r>
              <w:t>Brownish brown</w:t>
            </w:r>
          </w:p>
        </w:tc>
        <w:tc>
          <w:tcPr>
            <w:tcW w:w="0" w:type="auto"/>
            <w:tcBorders>
              <w:top w:val="single" w:sz="6" w:space="0" w:color="auto"/>
              <w:left w:val="single" w:sz="6" w:space="0" w:color="auto"/>
              <w:bottom w:val="single" w:sz="6" w:space="0" w:color="auto"/>
              <w:right w:val="single" w:sz="6" w:space="0" w:color="auto"/>
            </w:tcBorders>
          </w:tcPr>
          <w:p>
            <w:r>
              <w:t>Brownish brown</w:t>
            </w:r>
          </w:p>
        </w:tc>
        <w:tc>
          <w:tcPr>
            <w:tcW w:w="0" w:type="auto"/>
            <w:tcBorders>
              <w:top w:val="single" w:sz="6" w:space="0" w:color="auto"/>
              <w:left w:val="single" w:sz="6" w:space="0" w:color="auto"/>
              <w:bottom w:val="single" w:sz="6" w:space="0" w:color="auto"/>
              <w:right w:val="single" w:sz="6" w:space="0" w:color="auto"/>
            </w:tcBorders>
          </w:tcPr>
          <w:p>
            <w:r>
              <w:t>Brownish brown</w:t>
            </w:r>
          </w:p>
        </w:tc>
      </w:tr>
      <w:tr w:rsidR="006E08BB" w:rsidRPr="00053060" w14:paraId="270104F5" w14:textId="77777777" w:rsidTr="00DC016E">
        <w:tc>
          <w:tcPr>
            <w:tcW w:w="0" w:type="auto"/>
            <w:tcBorders>
              <w:top w:val="single" w:sz="6" w:space="0" w:color="auto"/>
              <w:left w:val="single" w:sz="6" w:space="0" w:color="auto"/>
              <w:bottom w:val="single" w:sz="6" w:space="0" w:color="auto"/>
              <w:right w:val="single" w:sz="6" w:space="0" w:color="auto"/>
            </w:tcBorders>
          </w:tcPr>
          <w:p>
            <w:r>
              <w:t>Smell</w:t>
            </w:r>
          </w:p>
        </w:tc>
        <w:tc>
          <w:tcPr>
            <w:tcW w:w="0" w:type="auto"/>
            <w:tcBorders>
              <w:top w:val="single" w:sz="6" w:space="0" w:color="auto"/>
              <w:left w:val="single" w:sz="6" w:space="0" w:color="auto"/>
              <w:bottom w:val="single" w:sz="6" w:space="0" w:color="auto"/>
              <w:right w:val="single" w:sz="6" w:space="0" w:color="auto"/>
            </w:tcBorders>
          </w:tcPr>
          <w:p>
            <w:r>
              <w:t>Handle</w:t>
            </w:r>
          </w:p>
        </w:tc>
        <w:tc>
          <w:tcPr>
            <w:tcW w:w="0" w:type="auto"/>
            <w:tcBorders>
              <w:top w:val="single" w:sz="6" w:space="0" w:color="auto"/>
              <w:left w:val="single" w:sz="6" w:space="0" w:color="auto"/>
              <w:bottom w:val="single" w:sz="6" w:space="0" w:color="auto"/>
              <w:right w:val="single" w:sz="6" w:space="0" w:color="auto"/>
            </w:tcBorders>
          </w:tcPr>
          <w:p>
            <w:r>
              <w:t>Handle</w:t>
            </w:r>
          </w:p>
        </w:tc>
      </w:tr>
      <w:tr w:rsidR="006E08BB" w:rsidRPr="00053060" w14:paraId="0614AECF" w14:textId="77777777" w:rsidTr="00DC016E">
        <w:tc>
          <w:tcPr>
            <w:tcW w:w="0" w:type="auto"/>
            <w:tcBorders>
              <w:top w:val="single" w:sz="6" w:space="0" w:color="auto"/>
              <w:left w:val="single" w:sz="6" w:space="0" w:color="auto"/>
              <w:bottom w:val="single" w:sz="6" w:space="0" w:color="auto"/>
              <w:right w:val="single" w:sz="6" w:space="0" w:color="auto"/>
            </w:tcBorders>
          </w:tcPr>
          <w:p>
            <w:r>
              <w:t>5 te 10 ml. Meter</w:t>
            </w:r>
          </w:p>
        </w:tc>
        <w:tc>
          <w:tcPr>
            <w:tcW w:w="0" w:type="auto"/>
            <w:tcBorders>
              <w:top w:val="single" w:sz="6" w:space="0" w:color="auto"/>
              <w:left w:val="single" w:sz="6" w:space="0" w:color="auto"/>
              <w:bottom w:val="single" w:sz="6" w:space="0" w:color="auto"/>
              <w:right w:val="single" w:sz="6" w:space="0" w:color="auto"/>
            </w:tcBorders>
          </w:tcPr>
          <w:p>
            <w:r>
              <w:t>5 te 10 ml. Meter</w:t>
            </w:r>
          </w:p>
        </w:tc>
        <w:tc>
          <w:tcPr>
            <w:tcW w:w="0" w:type="auto"/>
            <w:tcBorders>
              <w:top w:val="single" w:sz="6" w:space="0" w:color="auto"/>
              <w:left w:val="single" w:sz="6" w:space="0" w:color="auto"/>
              <w:bottom w:val="single" w:sz="6" w:space="0" w:color="auto"/>
              <w:right w:val="single" w:sz="6" w:space="0" w:color="auto"/>
            </w:tcBorders>
          </w:tcPr>
          <w:p>
            <w:r>
              <w:t>5 te 10 ml. Meter</w:t>
            </w:r>
          </w:p>
        </w:tc>
      </w:tr>
      <w:tr w:rsidR="006E08BB" w:rsidRPr="00053060" w14:paraId="40CEEAF4" w14:textId="77777777" w:rsidTr="00DC016E">
        <w:tc>
          <w:tcPr>
            <w:tcW w:w="0" w:type="auto"/>
            <w:tcBorders>
              <w:top w:val="single" w:sz="6" w:space="0" w:color="auto"/>
              <w:left w:val="single" w:sz="6" w:space="0" w:color="auto"/>
              <w:bottom w:val="single" w:sz="6" w:space="0" w:color="auto"/>
              <w:right w:val="single" w:sz="6" w:space="0" w:color="auto"/>
            </w:tcBorders>
          </w:tcPr>
          <w:p>
            <w:r>
              <w:t>Samuu</w:t>
            </w:r>
          </w:p>
        </w:tc>
        <w:tc>
          <w:tcPr>
            <w:tcW w:w="0" w:type="auto"/>
            <w:tcBorders>
              <w:top w:val="single" w:sz="6" w:space="0" w:color="auto"/>
              <w:left w:val="single" w:sz="6" w:space="0" w:color="auto"/>
              <w:bottom w:val="single" w:sz="6" w:space="0" w:color="auto"/>
              <w:right w:val="single" w:sz="6" w:space="0" w:color="auto"/>
            </w:tcBorders>
          </w:tcPr>
          <w:p>
            <w:r>
              <w:t>Samuu</w:t>
            </w:r>
          </w:p>
        </w:tc>
        <w:tc>
          <w:tcPr>
            <w:tcW w:w="0" w:type="auto"/>
            <w:tcBorders>
              <w:top w:val="single" w:sz="6" w:space="0" w:color="auto"/>
              <w:left w:val="single" w:sz="6" w:space="0" w:color="auto"/>
              <w:bottom w:val="single" w:sz="6" w:space="0" w:color="auto"/>
              <w:right w:val="single" w:sz="6" w:space="0" w:color="auto"/>
            </w:tcBorders>
          </w:tcPr>
          <w:p>
            <w:r>
              <w:t>6.5 to 7.5</w:t>
            </w:r>
          </w:p>
        </w:tc>
      </w:tr>
      <w:tr w:rsidR="006E08BB" w:rsidRPr="00053060" w14:paraId="79D103C5" w14:textId="77777777" w:rsidTr="00DC016E">
        <w:tc>
          <w:tcPr>
            <w:tcW w:w="0" w:type="auto"/>
            <w:tcBorders>
              <w:top w:val="single" w:sz="6" w:space="0" w:color="auto"/>
              <w:left w:val="single" w:sz="6" w:space="0" w:color="auto"/>
              <w:bottom w:val="single" w:sz="6" w:space="0" w:color="auto"/>
              <w:right w:val="single" w:sz="6" w:space="0" w:color="auto"/>
            </w:tcBorders>
          </w:tcPr>
          <w:p>
            <w:r>
              <w:t>Less than 20 and more than 10</w:t>
            </w:r>
          </w:p>
        </w:tc>
        <w:tc>
          <w:tcPr>
            <w:tcW w:w="0" w:type="auto"/>
            <w:tcBorders>
              <w:top w:val="single" w:sz="6" w:space="0" w:color="auto"/>
              <w:left w:val="single" w:sz="6" w:space="0" w:color="auto"/>
              <w:bottom w:val="single" w:sz="6" w:space="0" w:color="auto"/>
              <w:right w:val="single" w:sz="6" w:space="0" w:color="auto"/>
            </w:tcBorders>
          </w:tcPr>
          <w:p>
            <w:r>
              <w:t>Less than 20 and more than 10</w:t>
            </w:r>
          </w:p>
        </w:tc>
        <w:tc>
          <w:tcPr>
            <w:tcW w:w="0" w:type="auto"/>
            <w:tcBorders>
              <w:top w:val="single" w:sz="6" w:space="0" w:color="auto"/>
              <w:left w:val="single" w:sz="6" w:space="0" w:color="auto"/>
              <w:bottom w:val="single" w:sz="6" w:space="0" w:color="auto"/>
              <w:right w:val="single" w:sz="6" w:space="0" w:color="auto"/>
            </w:tcBorders>
          </w:tcPr>
          <w:p>
            <w:r>
              <w:t>Less than 20 and more than 10</w:t>
            </w:r>
          </w:p>
        </w:tc>
      </w:tr>
      <w:tr w:rsidR="006E08BB" w:rsidRPr="00053060" w14:paraId="0B3B7012" w14:textId="77777777" w:rsidTr="00DC016E">
        <w:tc>
          <w:tcPr>
            <w:tcW w:w="0" w:type="auto"/>
            <w:tcBorders>
              <w:top w:val="single" w:sz="6" w:space="0" w:color="auto"/>
              <w:left w:val="single" w:sz="6" w:space="0" w:color="auto"/>
              <w:bottom w:val="single" w:sz="6" w:space="0" w:color="auto"/>
              <w:right w:val="single" w:sz="6" w:space="0" w:color="auto"/>
            </w:tcBorders>
          </w:tcPr>
          <w:p>
            <w:r>
              <w:t>More than 30 %</w:t>
            </w:r>
          </w:p>
        </w:tc>
        <w:tc>
          <w:tcPr>
            <w:tcW w:w="0" w:type="auto"/>
            <w:tcBorders>
              <w:top w:val="single" w:sz="6" w:space="0" w:color="auto"/>
              <w:left w:val="single" w:sz="6" w:space="0" w:color="auto"/>
              <w:bottom w:val="single" w:sz="6" w:space="0" w:color="auto"/>
              <w:right w:val="single" w:sz="6" w:space="0" w:color="auto"/>
            </w:tcBorders>
          </w:tcPr>
          <w:p>
            <w:r>
              <w:t>More than 30 %</w:t>
            </w:r>
          </w:p>
        </w:tc>
        <w:tc>
          <w:tcPr>
            <w:tcW w:w="0" w:type="auto"/>
            <w:tcBorders>
              <w:top w:val="single" w:sz="6" w:space="0" w:color="auto"/>
              <w:left w:val="single" w:sz="6" w:space="0" w:color="auto"/>
              <w:bottom w:val="single" w:sz="6" w:space="0" w:color="auto"/>
              <w:right w:val="single" w:sz="6" w:space="0" w:color="auto"/>
            </w:tcBorders>
          </w:tcPr>
          <w:p>
            <w:r>
              <w:t>More than 30 %</w:t>
            </w:r>
          </w:p>
        </w:tc>
      </w:tr>
      <w:tr w:rsidR="006E08BB" w:rsidRPr="00053060" w14:paraId="7FCF0BC2" w14:textId="77777777" w:rsidTr="00DC016E">
        <w:tc>
          <w:tcPr>
            <w:tcW w:w="0" w:type="auto"/>
            <w:tcBorders>
              <w:top w:val="single" w:sz="6" w:space="0" w:color="auto"/>
              <w:left w:val="single" w:sz="6" w:space="0" w:color="auto"/>
              <w:bottom w:val="single" w:sz="6" w:space="0" w:color="auto"/>
              <w:right w:val="single" w:sz="6" w:space="0" w:color="auto"/>
            </w:tcBorders>
          </w:tcPr>
          <w:p>
            <w:r>
              <w:t>2-5 deci Simon per m.</w:t>
            </w:r>
          </w:p>
        </w:tc>
        <w:tc>
          <w:tcPr>
            <w:tcW w:w="0" w:type="auto"/>
            <w:tcBorders>
              <w:top w:val="single" w:sz="6" w:space="0" w:color="auto"/>
              <w:left w:val="single" w:sz="6" w:space="0" w:color="auto"/>
              <w:bottom w:val="single" w:sz="6" w:space="0" w:color="auto"/>
              <w:right w:val="single" w:sz="6" w:space="0" w:color="auto"/>
            </w:tcBorders>
          </w:tcPr>
          <w:p>
            <w:r>
              <w:t>2-5 deci Simon per m.</w:t>
            </w:r>
          </w:p>
        </w:tc>
        <w:tc>
          <w:tcPr>
            <w:tcW w:w="0" w:type="auto"/>
            <w:tcBorders>
              <w:top w:val="single" w:sz="6" w:space="0" w:color="auto"/>
              <w:left w:val="single" w:sz="6" w:space="0" w:color="auto"/>
              <w:bottom w:val="single" w:sz="6" w:space="0" w:color="auto"/>
              <w:right w:val="single" w:sz="6" w:space="0" w:color="auto"/>
            </w:tcBorders>
          </w:tcPr>
          <w:p>
            <w:r>
              <w:t>2-5 deci Simon per m.</w:t>
            </w:r>
          </w:p>
        </w:tc>
      </w:tr>
      <w:tr w:rsidR="006E08BB" w:rsidRPr="00053060" w14:paraId="5D77A01A" w14:textId="77777777" w:rsidTr="00DC016E">
        <w:tc>
          <w:tcPr>
            <w:tcW w:w="0" w:type="auto"/>
            <w:tcBorders>
              <w:top w:val="single" w:sz="6" w:space="0" w:color="auto"/>
              <w:left w:val="single" w:sz="6" w:space="0" w:color="auto"/>
              <w:bottom w:val="single" w:sz="6" w:space="0" w:color="auto"/>
              <w:right w:val="single" w:sz="6" w:space="0" w:color="auto"/>
            </w:tcBorders>
          </w:tcPr>
          <w:p>
            <w:r>
              <w:t>Bacterial</w:t>
            </w:r>
          </w:p>
        </w:tc>
        <w:tc>
          <w:tcPr>
            <w:tcW w:w="0" w:type="auto"/>
            <w:tcBorders>
              <w:top w:val="single" w:sz="6" w:space="0" w:color="auto"/>
              <w:left w:val="single" w:sz="6" w:space="0" w:color="auto"/>
              <w:bottom w:val="single" w:sz="6" w:space="0" w:color="auto"/>
              <w:right w:val="single" w:sz="6" w:space="0" w:color="auto"/>
            </w:tcBorders>
          </w:tcPr>
          <w:p>
            <w:r>
              <w:t>Bacterial</w:t>
            </w:r>
          </w:p>
        </w:tc>
        <w:tc>
          <w:tcPr>
            <w:tcW w:w="0" w:type="auto"/>
            <w:tcBorders>
              <w:top w:val="single" w:sz="6" w:space="0" w:color="auto"/>
              <w:left w:val="single" w:sz="6" w:space="0" w:color="auto"/>
              <w:bottom w:val="single" w:sz="6" w:space="0" w:color="auto"/>
              <w:right w:val="single" w:sz="6" w:space="0" w:color="auto"/>
            </w:tcBorders>
          </w:tcPr>
          <w:p>
            <w:r/>
          </w:p>
        </w:tc>
      </w:tr>
      <w:tr w:rsidR="006E08BB" w:rsidRPr="00053060" w14:paraId="35902437"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 </w:t>
            </w:r>
          </w:p>
        </w:tc>
        <w:tc>
          <w:tcPr>
            <w:tcW w:w="0" w:type="auto"/>
            <w:tcBorders>
              <w:top w:val="single" w:sz="6" w:space="0" w:color="auto"/>
              <w:left w:val="single" w:sz="6" w:space="0" w:color="auto"/>
              <w:bottom w:val="single" w:sz="6" w:space="0" w:color="auto"/>
              <w:right w:val="single" w:sz="6" w:space="0" w:color="auto"/>
            </w:tcBorders>
          </w:tcPr>
          <w:p>
            <w:r>
              <w:t>10 x 109 cfU</w:t>
            </w:r>
          </w:p>
        </w:tc>
        <w:tc>
          <w:tcPr>
            <w:tcW w:w="0" w:type="auto"/>
            <w:tcBorders>
              <w:top w:val="single" w:sz="6" w:space="0" w:color="auto"/>
              <w:left w:val="single" w:sz="6" w:space="0" w:color="auto"/>
              <w:bottom w:val="single" w:sz="6" w:space="0" w:color="auto"/>
              <w:right w:val="single" w:sz="6" w:space="0" w:color="auto"/>
            </w:tcBorders>
          </w:tcPr>
          <w:p>
            <w:r>
              <w:t>10 x 109 cfU</w:t>
            </w:r>
          </w:p>
        </w:tc>
      </w:tr>
      <w:tr w:rsidR="006E08BB" w:rsidRPr="00053060" w14:paraId="2ABAB98B"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 </w:t>
            </w:r>
          </w:p>
        </w:tc>
        <w:tc>
          <w:tcPr>
            <w:tcW w:w="0" w:type="auto"/>
            <w:tcBorders>
              <w:top w:val="single" w:sz="6" w:space="0" w:color="auto"/>
              <w:left w:val="single" w:sz="6" w:space="0" w:color="auto"/>
              <w:bottom w:val="single" w:sz="6" w:space="0" w:color="auto"/>
              <w:right w:val="single" w:sz="6" w:space="0" w:color="auto"/>
            </w:tcBorders>
          </w:tcPr>
          <w:p>
            <w:r>
              <w:t>10 x 108 cfU</w:t>
            </w:r>
          </w:p>
        </w:tc>
        <w:tc>
          <w:tcPr>
            <w:tcW w:w="0" w:type="auto"/>
            <w:tcBorders>
              <w:top w:val="single" w:sz="6" w:space="0" w:color="auto"/>
              <w:left w:val="single" w:sz="6" w:space="0" w:color="auto"/>
              <w:bottom w:val="single" w:sz="6" w:space="0" w:color="auto"/>
              <w:right w:val="single" w:sz="6" w:space="0" w:color="auto"/>
            </w:tcBorders>
          </w:tcPr>
          <w:p>
            <w:r>
              <w:t>10 x 108 cfU</w:t>
            </w:r>
          </w:p>
        </w:tc>
      </w:tr>
      <w:tr w:rsidR="006E08BB" w:rsidRPr="00053060" w14:paraId="790384AE"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 </w:t>
            </w:r>
          </w:p>
        </w:tc>
        <w:tc>
          <w:tcPr>
            <w:tcW w:w="0" w:type="auto"/>
            <w:tcBorders>
              <w:top w:val="single" w:sz="6" w:space="0" w:color="auto"/>
              <w:left w:val="single" w:sz="6" w:space="0" w:color="auto"/>
              <w:bottom w:val="single" w:sz="6" w:space="0" w:color="auto"/>
              <w:right w:val="single" w:sz="6" w:space="0" w:color="auto"/>
            </w:tcBorders>
          </w:tcPr>
          <w:p>
            <w:r>
              <w:t>10 x 106 cfU</w:t>
            </w:r>
          </w:p>
        </w:tc>
        <w:tc>
          <w:tcPr>
            <w:tcW w:w="0" w:type="auto"/>
            <w:tcBorders>
              <w:top w:val="single" w:sz="6" w:space="0" w:color="auto"/>
              <w:left w:val="single" w:sz="6" w:space="0" w:color="auto"/>
              <w:bottom w:val="single" w:sz="6" w:space="0" w:color="auto"/>
              <w:right w:val="single" w:sz="6" w:space="0" w:color="auto"/>
            </w:tcBorders>
          </w:tcPr>
          <w:p>
            <w:r>
              <w:t>10 x 106 cfU</w:t>
            </w:r>
          </w:p>
        </w:tc>
      </w:tr>
    </w:tbl>
    <w:p w14:paraId="17061281" w14:textId="77777777" w:rsidR="006E08BB" w:rsidRPr="00053060" w:rsidRDefault="006E08BB" w:rsidP="006E08BB">
      <w:pPr>
        <w:spacing w:after="8" w:line="240" w:lineRule="auto"/>
        <w:ind w:left="10" w:right="10" w:hanging="10"/>
        <w:rPr>
          <w:rFonts w:ascii="Sakal Marathi" w:eastAsia="@AR PL UKai CN" w:hAnsi="Sakal Marathi" w:cs="Sakal Marathi"/>
          <w:b/>
          <w:bCs/>
          <w:szCs w:val="22"/>
        </w:rPr>
      </w:pPr>
      <w:r/>
    </w:p>
    <w:p w14:paraId="5F00AC1D" w14:textId="77777777" w:rsidR="006E08BB" w:rsidRPr="00053060" w:rsidRDefault="006E08BB" w:rsidP="006E08BB">
      <w:pPr>
        <w:spacing w:after="8" w:line="240" w:lineRule="auto"/>
        <w:ind w:left="10" w:right="10" w:hanging="10"/>
        <w:rPr>
          <w:rFonts w:ascii="Sakal Marathi" w:eastAsia="@AR PL UKai CN" w:hAnsi="Sakal Marathi" w:cs="Sakal Marathi"/>
          <w:b/>
          <w:bCs/>
          <w:szCs w:val="22"/>
        </w:rPr>
      </w:pPr>
      <w:r>
        <w:t>A) fertilizers that provide major foodstuffs</w:t>
      </w:r>
    </w:p>
    <w:p w14:paraId="37D7B8CA" w14:textId="77777777" w:rsidR="006E08BB" w:rsidRPr="00053060" w:rsidRDefault="006E08BB" w:rsidP="006E08BB">
      <w:pPr>
        <w:spacing w:after="136" w:line="240" w:lineRule="auto"/>
        <w:ind w:left="168" w:right="-15" w:hanging="7"/>
        <w:rPr>
          <w:rFonts w:ascii="Sakal Marathi" w:eastAsia="@AR PL UKai CN" w:hAnsi="Sakal Marathi" w:cs="Sakal Marathi"/>
          <w:b/>
          <w:bCs/>
          <w:sz w:val="18"/>
          <w:szCs w:val="18"/>
        </w:rPr>
      </w:pPr>
      <w:r>
        <w:t>B) Chemical fertilizers that provide micro -rhythms</w:t>
      </w:r>
    </w:p>
    <w:tbl>
      <w:tblPr>
        <w:tblW w:w="0" w:type="auto"/>
        <w:tblLayout w:type="fixed"/>
        <w:tblCellMar>
          <w:left w:w="61" w:type="dxa"/>
          <w:right w:w="61" w:type="dxa"/>
        </w:tblCellMar>
        <w:tblLook w:val="0000" w:firstRow="0" w:lastRow="0" w:firstColumn="0" w:lastColumn="0" w:noHBand="0" w:noVBand="0"/>
      </w:tblPr>
      <w:tblGrid>
        <w:gridCol w:w="786"/>
        <w:gridCol w:w="2105"/>
        <w:gridCol w:w="832"/>
        <w:gridCol w:w="1431"/>
        <w:gridCol w:w="1501"/>
      </w:tblGrid>
      <w:tr w:rsidR="006E08BB" w:rsidRPr="00053060" w14:paraId="13E73B5E" w14:textId="77777777" w:rsidTr="00DC016E">
        <w:tc>
          <w:tcPr>
            <w:tcW w:w="786" w:type="dxa"/>
            <w:tcBorders>
              <w:top w:val="single" w:sz="6" w:space="0" w:color="auto"/>
              <w:left w:val="single" w:sz="6" w:space="0" w:color="auto"/>
              <w:bottom w:val="single" w:sz="6" w:space="0" w:color="auto"/>
              <w:right w:val="single" w:sz="6" w:space="0" w:color="auto"/>
            </w:tcBorders>
          </w:tcPr>
          <w:p>
            <w:r>
              <w:t>A   No.</w:t>
            </w:r>
          </w:p>
        </w:tc>
        <w:tc>
          <w:tcPr>
            <w:tcW w:w="2105" w:type="dxa"/>
            <w:tcBorders>
              <w:top w:val="single" w:sz="6" w:space="0" w:color="auto"/>
              <w:left w:val="single" w:sz="6" w:space="0" w:color="auto"/>
              <w:bottom w:val="single" w:sz="6" w:space="0" w:color="auto"/>
              <w:right w:val="single" w:sz="6" w:space="0" w:color="auto"/>
            </w:tcBorders>
          </w:tcPr>
          <w:p>
            <w:r>
              <w:t>Name of Khanta</w:t>
            </w:r>
          </w:p>
        </w:tc>
        <w:tc>
          <w:tcPr>
            <w:tcW w:w="3764" w:type="dxa"/>
            <w:gridSpan w:val="3"/>
            <w:tcBorders>
              <w:top w:val="single" w:sz="6" w:space="0" w:color="auto"/>
              <w:left w:val="single" w:sz="6" w:space="0" w:color="auto"/>
              <w:bottom w:val="single" w:sz="6" w:space="0" w:color="auto"/>
              <w:right w:val="single" w:sz="6" w:space="0" w:color="auto"/>
            </w:tcBorders>
          </w:tcPr>
          <w:p>
            <w:r>
              <w:t>The proportion of foods in fertilizers (%)</w:t>
            </w:r>
          </w:p>
        </w:tc>
      </w:tr>
      <w:tr w:rsidR="006E08BB" w:rsidRPr="00053060" w14:paraId="014CC9E2" w14:textId="77777777" w:rsidTr="00DC016E">
        <w:tc>
          <w:tcPr>
            <w:tcW w:w="786" w:type="dxa"/>
            <w:tcBorders>
              <w:top w:val="nil"/>
              <w:left w:val="single" w:sz="6" w:space="0" w:color="auto"/>
              <w:bottom w:val="single" w:sz="6" w:space="0" w:color="auto"/>
              <w:right w:val="single" w:sz="6" w:space="0" w:color="auto"/>
            </w:tcBorders>
          </w:tcPr>
          <w:p>
            <w:r/>
          </w:p>
        </w:tc>
        <w:tc>
          <w:tcPr>
            <w:tcW w:w="2105" w:type="dxa"/>
            <w:tcBorders>
              <w:top w:val="nil"/>
              <w:left w:val="single" w:sz="6" w:space="0" w:color="auto"/>
              <w:bottom w:val="single" w:sz="6" w:space="0" w:color="auto"/>
              <w:right w:val="single" w:sz="6" w:space="0" w:color="auto"/>
            </w:tcBorders>
          </w:tcPr>
          <w:p>
            <w:r/>
          </w:p>
        </w:tc>
        <w:tc>
          <w:tcPr>
            <w:tcW w:w="832" w:type="dxa"/>
            <w:tcBorders>
              <w:top w:val="single" w:sz="6" w:space="0" w:color="auto"/>
              <w:left w:val="single" w:sz="6" w:space="0" w:color="auto"/>
              <w:bottom w:val="single" w:sz="6" w:space="0" w:color="auto"/>
              <w:right w:val="single" w:sz="6" w:space="0" w:color="auto"/>
            </w:tcBorders>
          </w:tcPr>
          <w:p>
            <w:r>
              <w:t>Splash</w:t>
            </w:r>
          </w:p>
        </w:tc>
        <w:tc>
          <w:tcPr>
            <w:tcW w:w="1431" w:type="dxa"/>
            <w:tcBorders>
              <w:top w:val="single" w:sz="6" w:space="0" w:color="auto"/>
              <w:left w:val="single" w:sz="6" w:space="0" w:color="auto"/>
              <w:bottom w:val="single" w:sz="6" w:space="0" w:color="auto"/>
              <w:right w:val="single" w:sz="6" w:space="0" w:color="auto"/>
            </w:tcBorders>
          </w:tcPr>
          <w:p>
            <w:r>
              <w:t>Splash</w:t>
            </w:r>
          </w:p>
        </w:tc>
        <w:tc>
          <w:tcPr>
            <w:tcW w:w="1501" w:type="dxa"/>
            <w:tcBorders>
              <w:top w:val="single" w:sz="6" w:space="0" w:color="auto"/>
              <w:left w:val="single" w:sz="6" w:space="0" w:color="auto"/>
              <w:bottom w:val="single" w:sz="6" w:space="0" w:color="auto"/>
              <w:right w:val="single" w:sz="6" w:space="0" w:color="auto"/>
            </w:tcBorders>
          </w:tcPr>
          <w:p>
            <w:r>
              <w:t>Splash</w:t>
            </w:r>
          </w:p>
        </w:tc>
      </w:tr>
      <w:tr w:rsidR="006E08BB" w:rsidRPr="00053060" w14:paraId="3359972A" w14:textId="77777777" w:rsidTr="00DC016E">
        <w:tc>
          <w:tcPr>
            <w:tcW w:w="786" w:type="dxa"/>
            <w:tcBorders>
              <w:top w:val="single" w:sz="6" w:space="0" w:color="auto"/>
              <w:left w:val="single" w:sz="6" w:space="0" w:color="auto"/>
              <w:bottom w:val="single" w:sz="6" w:space="0" w:color="auto"/>
              <w:right w:val="single" w:sz="6" w:space="0" w:color="auto"/>
            </w:tcBorders>
          </w:tcPr>
          <w:p>
            <w:r>
              <w:t>Nitrogen</w:t>
            </w:r>
          </w:p>
        </w:tc>
        <w:tc>
          <w:tcPr>
            <w:tcW w:w="2105" w:type="dxa"/>
            <w:tcBorders>
              <w:top w:val="single" w:sz="6" w:space="0" w:color="auto"/>
              <w:left w:val="single" w:sz="6" w:space="0" w:color="auto"/>
              <w:bottom w:val="single" w:sz="6" w:space="0" w:color="auto"/>
              <w:right w:val="single" w:sz="6" w:space="0" w:color="auto"/>
            </w:tcBorders>
          </w:tcPr>
          <w:p>
            <w:r>
              <w:t>Nitrogen</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24642853" w14:textId="77777777" w:rsidTr="00DC016E">
        <w:tc>
          <w:tcPr>
            <w:tcW w:w="786" w:type="dxa"/>
            <w:tcBorders>
              <w:top w:val="single" w:sz="6" w:space="0" w:color="auto"/>
              <w:left w:val="single" w:sz="6" w:space="0" w:color="auto"/>
              <w:bottom w:val="single" w:sz="6" w:space="0" w:color="auto"/>
              <w:right w:val="single" w:sz="6" w:space="0" w:color="auto"/>
            </w:tcBorders>
          </w:tcPr>
          <w:p>
            <w:r>
              <w:t>1.</w:t>
            </w:r>
          </w:p>
        </w:tc>
        <w:tc>
          <w:tcPr>
            <w:tcW w:w="2105" w:type="dxa"/>
            <w:tcBorders>
              <w:top w:val="single" w:sz="6" w:space="0" w:color="auto"/>
              <w:left w:val="single" w:sz="6" w:space="0" w:color="auto"/>
              <w:bottom w:val="single" w:sz="6" w:space="0" w:color="auto"/>
              <w:right w:val="single" w:sz="6" w:space="0" w:color="auto"/>
            </w:tcBorders>
          </w:tcPr>
          <w:p>
            <w:r>
              <w:t>Yuria</w:t>
            </w:r>
          </w:p>
        </w:tc>
        <w:tc>
          <w:tcPr>
            <w:tcW w:w="832" w:type="dxa"/>
            <w:tcBorders>
              <w:top w:val="single" w:sz="6" w:space="0" w:color="auto"/>
              <w:left w:val="single" w:sz="6" w:space="0" w:color="auto"/>
              <w:bottom w:val="single" w:sz="6" w:space="0" w:color="auto"/>
              <w:right w:val="single" w:sz="6" w:space="0" w:color="auto"/>
            </w:tcBorders>
          </w:tcPr>
          <w:p>
            <w:r>
              <w:t>46.0</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5D0AAB06" w14:textId="77777777" w:rsidTr="00DC016E">
        <w:tc>
          <w:tcPr>
            <w:tcW w:w="786" w:type="dxa"/>
            <w:tcBorders>
              <w:top w:val="single" w:sz="6" w:space="0" w:color="auto"/>
              <w:left w:val="single" w:sz="6" w:space="0" w:color="auto"/>
              <w:bottom w:val="single" w:sz="6" w:space="0" w:color="auto"/>
              <w:right w:val="single" w:sz="6" w:space="0" w:color="auto"/>
            </w:tcBorders>
          </w:tcPr>
          <w:p>
            <w:r>
              <w:t>2.</w:t>
            </w:r>
          </w:p>
        </w:tc>
        <w:tc>
          <w:tcPr>
            <w:tcW w:w="2105" w:type="dxa"/>
            <w:tcBorders>
              <w:top w:val="single" w:sz="6" w:space="0" w:color="auto"/>
              <w:left w:val="single" w:sz="6" w:space="0" w:color="auto"/>
              <w:bottom w:val="single" w:sz="6" w:space="0" w:color="auto"/>
              <w:right w:val="single" w:sz="6" w:space="0" w:color="auto"/>
            </w:tcBorders>
          </w:tcPr>
          <w:p>
            <w:r>
              <w:t>-</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4B19369B"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Calcium ammonium nitrate</w:t>
            </w:r>
          </w:p>
        </w:tc>
        <w:tc>
          <w:tcPr>
            <w:tcW w:w="2105" w:type="dxa"/>
            <w:tcBorders>
              <w:top w:val="single" w:sz="6" w:space="0" w:color="auto"/>
              <w:left w:val="single" w:sz="6" w:space="0" w:color="auto"/>
              <w:bottom w:val="single" w:sz="6" w:space="0" w:color="auto"/>
              <w:right w:val="single" w:sz="6" w:space="0" w:color="auto"/>
            </w:tcBorders>
          </w:tcPr>
          <w:p>
            <w:r>
              <w:t>Calcium ammonium nitrate</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27382F81"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Phosphorus</w:t>
            </w:r>
          </w:p>
        </w:tc>
        <w:tc>
          <w:tcPr>
            <w:tcW w:w="2105" w:type="dxa"/>
            <w:tcBorders>
              <w:top w:val="single" w:sz="6" w:space="0" w:color="auto"/>
              <w:left w:val="single" w:sz="6" w:space="0" w:color="auto"/>
              <w:bottom w:val="single" w:sz="6" w:space="0" w:color="auto"/>
              <w:right w:val="single" w:sz="6" w:space="0" w:color="auto"/>
            </w:tcBorders>
          </w:tcPr>
          <w:p>
            <w:r>
              <w:t>Phosphorus</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543E2DAD"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w:t>
            </w:r>
          </w:p>
        </w:tc>
        <w:tc>
          <w:tcPr>
            <w:tcW w:w="2105" w:type="dxa"/>
            <w:tcBorders>
              <w:top w:val="single" w:sz="6" w:space="0" w:color="auto"/>
              <w:left w:val="single" w:sz="6" w:space="0" w:color="auto"/>
              <w:bottom w:val="single" w:sz="6" w:space="0" w:color="auto"/>
              <w:right w:val="single" w:sz="6" w:space="0" w:color="auto"/>
            </w:tcBorders>
          </w:tcPr>
          <w:p>
            <w:r>
              <w:t>-</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w:t>
            </w:r>
          </w:p>
        </w:tc>
      </w:tr>
      <w:tr w:rsidR="006E08BB" w:rsidRPr="00053060" w14:paraId="2C594687"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Leafy</w:t>
            </w:r>
          </w:p>
        </w:tc>
        <w:tc>
          <w:tcPr>
            <w:tcW w:w="2105" w:type="dxa"/>
            <w:tcBorders>
              <w:top w:val="single" w:sz="6" w:space="0" w:color="auto"/>
              <w:left w:val="single" w:sz="6" w:space="0" w:color="auto"/>
              <w:bottom w:val="single" w:sz="6" w:space="0" w:color="auto"/>
              <w:right w:val="single" w:sz="6" w:space="0" w:color="auto"/>
            </w:tcBorders>
          </w:tcPr>
          <w:p>
            <w:r>
              <w:t>Leafy</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188AA61D"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w:t>
            </w:r>
          </w:p>
        </w:tc>
        <w:tc>
          <w:tcPr>
            <w:tcW w:w="2105" w:type="dxa"/>
            <w:tcBorders>
              <w:top w:val="single" w:sz="6" w:space="0" w:color="auto"/>
              <w:left w:val="single" w:sz="6" w:space="0" w:color="auto"/>
              <w:bottom w:val="single" w:sz="6" w:space="0" w:color="auto"/>
              <w:right w:val="single" w:sz="6" w:space="0" w:color="auto"/>
            </w:tcBorders>
          </w:tcPr>
          <w:p>
            <w:r>
              <w:t>58.0</w:t>
            </w:r>
          </w:p>
        </w:tc>
        <w:tc>
          <w:tcPr>
            <w:tcW w:w="832" w:type="dxa"/>
            <w:tcBorders>
              <w:top w:val="single" w:sz="6" w:space="0" w:color="auto"/>
              <w:left w:val="single" w:sz="6" w:space="0" w:color="auto"/>
              <w:bottom w:val="single" w:sz="6" w:space="0" w:color="auto"/>
              <w:right w:val="single" w:sz="6" w:space="0" w:color="auto"/>
            </w:tcBorders>
          </w:tcPr>
          <w:p>
            <w:r>
              <w:t>-</w:t>
            </w:r>
          </w:p>
        </w:tc>
        <w:tc>
          <w:tcPr>
            <w:tcW w:w="1431" w:type="dxa"/>
            <w:tcBorders>
              <w:top w:val="single" w:sz="6" w:space="0" w:color="auto"/>
              <w:left w:val="single" w:sz="6" w:space="0" w:color="auto"/>
              <w:bottom w:val="single" w:sz="6" w:space="0" w:color="auto"/>
              <w:right w:val="single" w:sz="6" w:space="0" w:color="auto"/>
            </w:tcBorders>
          </w:tcPr>
          <w:p>
            <w:r>
              <w:t>-</w:t>
            </w:r>
          </w:p>
        </w:tc>
        <w:tc>
          <w:tcPr>
            <w:tcW w:w="1501" w:type="dxa"/>
            <w:tcBorders>
              <w:top w:val="single" w:sz="6" w:space="0" w:color="auto"/>
              <w:left w:val="single" w:sz="6" w:space="0" w:color="auto"/>
              <w:bottom w:val="single" w:sz="6" w:space="0" w:color="auto"/>
              <w:right w:val="single" w:sz="6" w:space="0" w:color="auto"/>
            </w:tcBorders>
          </w:tcPr>
          <w:p>
            <w:r>
              <w:t>58.0</w:t>
            </w:r>
          </w:p>
        </w:tc>
      </w:tr>
      <w:tr w:rsidR="006E08BB" w:rsidRPr="00053060" w14:paraId="24352744"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48.0</w:t>
            </w:r>
          </w:p>
        </w:tc>
        <w:tc>
          <w:tcPr>
            <w:tcW w:w="2105" w:type="dxa"/>
            <w:tcBorders>
              <w:top w:val="single" w:sz="6" w:space="0" w:color="auto"/>
              <w:left w:val="single" w:sz="6" w:space="0" w:color="auto"/>
              <w:bottom w:val="single" w:sz="6" w:space="0" w:color="auto"/>
              <w:right w:val="single" w:sz="6" w:space="0" w:color="auto"/>
            </w:tcBorders>
          </w:tcPr>
          <w:p>
            <w:r>
              <w:t>48.0</w:t>
            </w:r>
          </w:p>
        </w:tc>
        <w:tc>
          <w:tcPr>
            <w:tcW w:w="832" w:type="dxa"/>
            <w:tcBorders>
              <w:top w:val="single" w:sz="6" w:space="0" w:color="auto"/>
              <w:left w:val="single" w:sz="6" w:space="0" w:color="auto"/>
              <w:bottom w:val="single" w:sz="6" w:space="0" w:color="auto"/>
              <w:right w:val="single" w:sz="6" w:space="0" w:color="auto"/>
            </w:tcBorders>
          </w:tcPr>
          <w:p>
            <w:r>
              <w:t>48.0</w:t>
            </w:r>
          </w:p>
        </w:tc>
        <w:tc>
          <w:tcPr>
            <w:tcW w:w="1431" w:type="dxa"/>
            <w:tcBorders>
              <w:top w:val="single" w:sz="6" w:space="0" w:color="auto"/>
              <w:left w:val="single" w:sz="6" w:space="0" w:color="auto"/>
              <w:bottom w:val="single" w:sz="6" w:space="0" w:color="auto"/>
              <w:right w:val="single" w:sz="6" w:space="0" w:color="auto"/>
            </w:tcBorders>
          </w:tcPr>
          <w:p>
            <w:r>
              <w:t>48.0</w:t>
            </w:r>
          </w:p>
        </w:tc>
        <w:tc>
          <w:tcPr>
            <w:tcW w:w="1501" w:type="dxa"/>
            <w:tcBorders>
              <w:top w:val="single" w:sz="6" w:space="0" w:color="auto"/>
              <w:left w:val="single" w:sz="6" w:space="0" w:color="auto"/>
              <w:bottom w:val="single" w:sz="6" w:space="0" w:color="auto"/>
              <w:right w:val="single" w:sz="6" w:space="0" w:color="auto"/>
            </w:tcBorders>
          </w:tcPr>
          <w:p>
            <w:r>
              <w:t>48.0</w:t>
            </w:r>
          </w:p>
        </w:tc>
      </w:tr>
      <w:tr w:rsidR="006E08BB" w:rsidRPr="00053060" w14:paraId="3C112F71"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Joint</w:t>
            </w:r>
          </w:p>
        </w:tc>
        <w:tc>
          <w:tcPr>
            <w:tcW w:w="2105" w:type="dxa"/>
            <w:tcBorders>
              <w:top w:val="single" w:sz="6" w:space="0" w:color="auto"/>
              <w:left w:val="single" w:sz="6" w:space="0" w:color="auto"/>
              <w:bottom w:val="single" w:sz="6" w:space="0" w:color="auto"/>
              <w:right w:val="single" w:sz="6" w:space="0" w:color="auto"/>
            </w:tcBorders>
          </w:tcPr>
          <w:p>
            <w:r>
              <w:t>Joint</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61CB1001"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w:t>
            </w:r>
          </w:p>
        </w:tc>
        <w:tc>
          <w:tcPr>
            <w:tcW w:w="2105" w:type="dxa"/>
            <w:tcBorders>
              <w:top w:val="single" w:sz="6" w:space="0" w:color="auto"/>
              <w:left w:val="single" w:sz="6" w:space="0" w:color="auto"/>
              <w:bottom w:val="single" w:sz="6" w:space="0" w:color="auto"/>
              <w:right w:val="single" w:sz="6" w:space="0" w:color="auto"/>
            </w:tcBorders>
          </w:tcPr>
          <w:p>
            <w:r>
              <w:t>Nitro phosphate</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0.0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282D03EB"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15.0</w:t>
            </w:r>
          </w:p>
        </w:tc>
        <w:tc>
          <w:tcPr>
            <w:tcW w:w="2105" w:type="dxa"/>
            <w:tcBorders>
              <w:top w:val="single" w:sz="6" w:space="0" w:color="auto"/>
              <w:left w:val="single" w:sz="6" w:space="0" w:color="auto"/>
              <w:bottom w:val="single" w:sz="6" w:space="0" w:color="auto"/>
              <w:right w:val="single" w:sz="6" w:space="0" w:color="auto"/>
            </w:tcBorders>
          </w:tcPr>
          <w:p>
            <w:r>
              <w:t>15.0</w:t>
            </w:r>
          </w:p>
        </w:tc>
        <w:tc>
          <w:tcPr>
            <w:tcW w:w="832" w:type="dxa"/>
            <w:tcBorders>
              <w:top w:val="single" w:sz="6" w:space="0" w:color="auto"/>
              <w:left w:val="single" w:sz="6" w:space="0" w:color="auto"/>
              <w:bottom w:val="single" w:sz="6" w:space="0" w:color="auto"/>
              <w:right w:val="single" w:sz="6" w:space="0" w:color="auto"/>
            </w:tcBorders>
          </w:tcPr>
          <w:p>
            <w:r>
              <w:t>15.0</w:t>
            </w:r>
          </w:p>
        </w:tc>
        <w:tc>
          <w:tcPr>
            <w:tcW w:w="1431" w:type="dxa"/>
            <w:tcBorders>
              <w:top w:val="single" w:sz="6" w:space="0" w:color="auto"/>
              <w:left w:val="single" w:sz="6" w:space="0" w:color="auto"/>
              <w:bottom w:val="single" w:sz="6" w:space="0" w:color="auto"/>
              <w:right w:val="single" w:sz="6" w:space="0" w:color="auto"/>
            </w:tcBorders>
          </w:tcPr>
          <w:p>
            <w:r>
              <w:t>15.0</w:t>
            </w:r>
          </w:p>
        </w:tc>
        <w:tc>
          <w:tcPr>
            <w:tcW w:w="1501" w:type="dxa"/>
            <w:tcBorders>
              <w:top w:val="single" w:sz="6" w:space="0" w:color="auto"/>
              <w:left w:val="single" w:sz="6" w:space="0" w:color="auto"/>
              <w:bottom w:val="single" w:sz="6" w:space="0" w:color="auto"/>
              <w:right w:val="single" w:sz="6" w:space="0" w:color="auto"/>
            </w:tcBorders>
          </w:tcPr>
          <w:p>
            <w:r>
              <w:t>15.0</w:t>
            </w:r>
          </w:p>
        </w:tc>
      </w:tr>
      <w:tr w:rsidR="006E08BB" w:rsidRPr="00053060" w14:paraId="774E5758"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55.0</w:t>
            </w:r>
          </w:p>
        </w:tc>
        <w:tc>
          <w:tcPr>
            <w:tcW w:w="2105" w:type="dxa"/>
            <w:tcBorders>
              <w:top w:val="single" w:sz="6" w:space="0" w:color="auto"/>
              <w:left w:val="single" w:sz="6" w:space="0" w:color="auto"/>
              <w:bottom w:val="single" w:sz="6" w:space="0" w:color="auto"/>
              <w:right w:val="single" w:sz="6" w:space="0" w:color="auto"/>
            </w:tcBorders>
          </w:tcPr>
          <w:p>
            <w:r>
              <w:t>55.0</w:t>
            </w:r>
          </w:p>
        </w:tc>
        <w:tc>
          <w:tcPr>
            <w:tcW w:w="832" w:type="dxa"/>
            <w:tcBorders>
              <w:top w:val="single" w:sz="6" w:space="0" w:color="auto"/>
              <w:left w:val="single" w:sz="6" w:space="0" w:color="auto"/>
              <w:bottom w:val="single" w:sz="6" w:space="0" w:color="auto"/>
              <w:right w:val="single" w:sz="6" w:space="0" w:color="auto"/>
            </w:tcBorders>
          </w:tcPr>
          <w:p>
            <w:r>
              <w:t>55.0</w:t>
            </w:r>
          </w:p>
        </w:tc>
        <w:tc>
          <w:tcPr>
            <w:tcW w:w="1431" w:type="dxa"/>
            <w:tcBorders>
              <w:top w:val="single" w:sz="6" w:space="0" w:color="auto"/>
              <w:left w:val="single" w:sz="6" w:space="0" w:color="auto"/>
              <w:bottom w:val="single" w:sz="6" w:space="0" w:color="auto"/>
              <w:right w:val="single" w:sz="6" w:space="0" w:color="auto"/>
            </w:tcBorders>
          </w:tcPr>
          <w:p>
            <w:r>
              <w:t>55.0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3B532EA5"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0.0</w:t>
            </w:r>
          </w:p>
        </w:tc>
        <w:tc>
          <w:tcPr>
            <w:tcW w:w="2105" w:type="dxa"/>
            <w:tcBorders>
              <w:top w:val="single" w:sz="6" w:space="0" w:color="auto"/>
              <w:left w:val="single" w:sz="6" w:space="0" w:color="auto"/>
              <w:bottom w:val="single" w:sz="6" w:space="0" w:color="auto"/>
              <w:right w:val="single" w:sz="6" w:space="0" w:color="auto"/>
            </w:tcBorders>
          </w:tcPr>
          <w:p>
            <w:r>
              <w:t>0.0</w:t>
            </w:r>
          </w:p>
        </w:tc>
        <w:tc>
          <w:tcPr>
            <w:tcW w:w="832" w:type="dxa"/>
            <w:tcBorders>
              <w:top w:val="single" w:sz="6" w:space="0" w:color="auto"/>
              <w:left w:val="single" w:sz="6" w:space="0" w:color="auto"/>
              <w:bottom w:val="single" w:sz="6" w:space="0" w:color="auto"/>
              <w:right w:val="single" w:sz="6" w:space="0" w:color="auto"/>
            </w:tcBorders>
          </w:tcPr>
          <w:p>
            <w:r>
              <w:t>0.0</w:t>
            </w:r>
          </w:p>
        </w:tc>
        <w:tc>
          <w:tcPr>
            <w:tcW w:w="1431" w:type="dxa"/>
            <w:tcBorders>
              <w:top w:val="single" w:sz="6" w:space="0" w:color="auto"/>
              <w:left w:val="single" w:sz="6" w:space="0" w:color="auto"/>
              <w:bottom w:val="single" w:sz="6" w:space="0" w:color="auto"/>
              <w:right w:val="single" w:sz="6" w:space="0" w:color="auto"/>
            </w:tcBorders>
          </w:tcPr>
          <w:p>
            <w:r>
              <w:t>0.0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7D630636"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Mishrakte</w:t>
            </w:r>
          </w:p>
        </w:tc>
        <w:tc>
          <w:tcPr>
            <w:tcW w:w="2105" w:type="dxa"/>
            <w:tcBorders>
              <w:top w:val="single" w:sz="6" w:space="0" w:color="auto"/>
              <w:left w:val="single" w:sz="6" w:space="0" w:color="auto"/>
              <w:bottom w:val="single" w:sz="6" w:space="0" w:color="auto"/>
              <w:right w:val="single" w:sz="6" w:space="0" w:color="auto"/>
            </w:tcBorders>
          </w:tcPr>
          <w:p>
            <w:r>
              <w:t>Mishrakte</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22AC7EDC"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18:18:10</w:t>
            </w:r>
          </w:p>
        </w:tc>
        <w:tc>
          <w:tcPr>
            <w:tcW w:w="2105" w:type="dxa"/>
            <w:tcBorders>
              <w:top w:val="single" w:sz="6" w:space="0" w:color="auto"/>
              <w:left w:val="single" w:sz="6" w:space="0" w:color="auto"/>
              <w:bottom w:val="single" w:sz="6" w:space="0" w:color="auto"/>
              <w:right w:val="single" w:sz="6" w:space="0" w:color="auto"/>
            </w:tcBorders>
          </w:tcPr>
          <w:p>
            <w:r>
              <w:t>18:18:10</w:t>
            </w:r>
          </w:p>
        </w:tc>
        <w:tc>
          <w:tcPr>
            <w:tcW w:w="832" w:type="dxa"/>
            <w:tcBorders>
              <w:top w:val="single" w:sz="6" w:space="0" w:color="auto"/>
              <w:left w:val="single" w:sz="6" w:space="0" w:color="auto"/>
              <w:bottom w:val="single" w:sz="6" w:space="0" w:color="auto"/>
              <w:right w:val="single" w:sz="6" w:space="0" w:color="auto"/>
            </w:tcBorders>
          </w:tcPr>
          <w:p>
            <w:r>
              <w:t>10.0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3A2FB4FE"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10:20:20</w:t>
            </w:r>
          </w:p>
        </w:tc>
        <w:tc>
          <w:tcPr>
            <w:tcW w:w="2105" w:type="dxa"/>
            <w:tcBorders>
              <w:top w:val="single" w:sz="6" w:space="0" w:color="auto"/>
              <w:left w:val="single" w:sz="6" w:space="0" w:color="auto"/>
              <w:bottom w:val="single" w:sz="6" w:space="0" w:color="auto"/>
              <w:right w:val="single" w:sz="6" w:space="0" w:color="auto"/>
            </w:tcBorders>
          </w:tcPr>
          <w:p>
            <w:r>
              <w:t>10:20:20</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20.0</w:t>
            </w:r>
          </w:p>
        </w:tc>
        <w:tc>
          <w:tcPr>
            <w:tcW w:w="1501" w:type="dxa"/>
            <w:tcBorders>
              <w:top w:val="single" w:sz="6" w:space="0" w:color="auto"/>
              <w:left w:val="single" w:sz="6" w:space="0" w:color="auto"/>
              <w:bottom w:val="single" w:sz="6" w:space="0" w:color="auto"/>
              <w:right w:val="single" w:sz="6" w:space="0" w:color="auto"/>
            </w:tcBorders>
          </w:tcPr>
          <w:p>
            <w:r>
              <w:t>20.0</w:t>
            </w:r>
          </w:p>
        </w:tc>
      </w:tr>
      <w:tr w:rsidR="006E08BB" w:rsidRPr="00053060" w14:paraId="445DEF8F"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3.</w:t>
            </w:r>
          </w:p>
        </w:tc>
        <w:tc>
          <w:tcPr>
            <w:tcW w:w="2105" w:type="dxa"/>
            <w:tcBorders>
              <w:top w:val="single" w:sz="6" w:space="0" w:color="auto"/>
              <w:left w:val="single" w:sz="6" w:space="0" w:color="auto"/>
              <w:bottom w:val="single" w:sz="6" w:space="0" w:color="auto"/>
              <w:right w:val="single" w:sz="6" w:space="0" w:color="auto"/>
            </w:tcBorders>
          </w:tcPr>
          <w:p>
            <w:r>
              <w:t>20:10:10</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7AE9C2EF"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20:20:00</w:t>
            </w:r>
          </w:p>
        </w:tc>
        <w:tc>
          <w:tcPr>
            <w:tcW w:w="2105" w:type="dxa"/>
            <w:tcBorders>
              <w:top w:val="single" w:sz="6" w:space="0" w:color="auto"/>
              <w:left w:val="single" w:sz="6" w:space="0" w:color="auto"/>
              <w:bottom w:val="single" w:sz="6" w:space="0" w:color="auto"/>
              <w:right w:val="single" w:sz="6" w:space="0" w:color="auto"/>
            </w:tcBorders>
          </w:tcPr>
          <w:p>
            <w:r>
              <w:t>20:20:00</w:t>
            </w:r>
          </w:p>
        </w:tc>
        <w:tc>
          <w:tcPr>
            <w:tcW w:w="832" w:type="dxa"/>
            <w:tcBorders>
              <w:top w:val="single" w:sz="6" w:space="0" w:color="auto"/>
              <w:left w:val="single" w:sz="6" w:space="0" w:color="auto"/>
              <w:bottom w:val="single" w:sz="6" w:space="0" w:color="auto"/>
              <w:right w:val="single" w:sz="6" w:space="0" w:color="auto"/>
            </w:tcBorders>
          </w:tcPr>
          <w:p>
            <w:r>
              <w:t>20.0</w:t>
            </w:r>
          </w:p>
        </w:tc>
        <w:tc>
          <w:tcPr>
            <w:tcW w:w="1431" w:type="dxa"/>
            <w:tcBorders>
              <w:top w:val="single" w:sz="6" w:space="0" w:color="auto"/>
              <w:left w:val="single" w:sz="6" w:space="0" w:color="auto"/>
              <w:bottom w:val="single" w:sz="6" w:space="0" w:color="auto"/>
              <w:right w:val="single" w:sz="6" w:space="0" w:color="auto"/>
            </w:tcBorders>
          </w:tcPr>
          <w:p>
            <w:r>
              <w:t>0.0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4755F662"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E</w:t>
            </w:r>
          </w:p>
        </w:tc>
        <w:tc>
          <w:tcPr>
            <w:tcW w:w="2105" w:type="dxa"/>
            <w:tcBorders>
              <w:top w:val="single" w:sz="6" w:space="0" w:color="auto"/>
              <w:left w:val="single" w:sz="6" w:space="0" w:color="auto"/>
              <w:bottom w:val="nil"/>
              <w:right w:val="single" w:sz="6" w:space="0" w:color="auto"/>
            </w:tcBorders>
          </w:tcPr>
          <w:p>
            <w:r>
              <w:t>Soluble fertilizers</w:t>
            </w:r>
          </w:p>
        </w:tc>
        <w:tc>
          <w:tcPr>
            <w:tcW w:w="832" w:type="dxa"/>
            <w:tcBorders>
              <w:top w:val="single" w:sz="6" w:space="0" w:color="auto"/>
              <w:left w:val="single" w:sz="6" w:space="0" w:color="auto"/>
              <w:bottom w:val="single" w:sz="6" w:space="0" w:color="auto"/>
              <w:right w:val="single" w:sz="6" w:space="0" w:color="auto"/>
            </w:tcBorders>
          </w:tcPr>
          <w:p>
            <w:r/>
          </w:p>
        </w:tc>
        <w:tc>
          <w:tcPr>
            <w:tcW w:w="1431" w:type="dxa"/>
            <w:tcBorders>
              <w:top w:val="single" w:sz="6" w:space="0" w:color="auto"/>
              <w:left w:val="single" w:sz="6" w:space="0" w:color="auto"/>
              <w:bottom w:val="single" w:sz="6" w:space="0" w:color="auto"/>
              <w:right w:val="single" w:sz="6" w:space="0" w:color="auto"/>
            </w:tcBorders>
          </w:tcPr>
          <w:p>
            <w:r/>
          </w:p>
        </w:tc>
        <w:tc>
          <w:tcPr>
            <w:tcW w:w="1501" w:type="dxa"/>
            <w:tcBorders>
              <w:top w:val="single" w:sz="6" w:space="0" w:color="auto"/>
              <w:left w:val="single" w:sz="6" w:space="0" w:color="auto"/>
              <w:bottom w:val="single" w:sz="6" w:space="0" w:color="auto"/>
              <w:right w:val="single" w:sz="6" w:space="0" w:color="auto"/>
            </w:tcBorders>
          </w:tcPr>
          <w:p>
            <w:r/>
          </w:p>
        </w:tc>
      </w:tr>
      <w:tr w:rsidR="006E08BB" w:rsidRPr="00053060" w14:paraId="25925DE5"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w:t>
            </w:r>
          </w:p>
        </w:tc>
        <w:tc>
          <w:tcPr>
            <w:tcW w:w="2105" w:type="dxa"/>
            <w:tcBorders>
              <w:top w:val="single" w:sz="6" w:space="0" w:color="auto"/>
              <w:left w:val="single" w:sz="6" w:space="0" w:color="auto"/>
              <w:bottom w:val="single" w:sz="6" w:space="0" w:color="auto"/>
              <w:right w:val="single" w:sz="6" w:space="0" w:color="auto"/>
            </w:tcBorders>
          </w:tcPr>
          <w:p>
            <w:r>
              <w:t>19:19:19</w:t>
            </w:r>
          </w:p>
        </w:tc>
        <w:tc>
          <w:tcPr>
            <w:tcW w:w="832" w:type="dxa"/>
            <w:tcBorders>
              <w:top w:val="single" w:sz="6" w:space="0" w:color="auto"/>
              <w:left w:val="single" w:sz="6" w:space="0" w:color="auto"/>
              <w:bottom w:val="single" w:sz="6" w:space="0" w:color="auto"/>
              <w:right w:val="single" w:sz="6" w:space="0" w:color="auto"/>
            </w:tcBorders>
          </w:tcPr>
          <w:p>
            <w:r>
              <w:t>19.0</w:t>
            </w:r>
          </w:p>
        </w:tc>
        <w:tc>
          <w:tcPr>
            <w:tcW w:w="1431" w:type="dxa"/>
            <w:tcBorders>
              <w:top w:val="single" w:sz="6" w:space="0" w:color="auto"/>
              <w:left w:val="single" w:sz="6" w:space="0" w:color="auto"/>
              <w:bottom w:val="single" w:sz="6" w:space="0" w:color="auto"/>
              <w:right w:val="single" w:sz="6" w:space="0" w:color="auto"/>
            </w:tcBorders>
          </w:tcPr>
          <w:p>
            <w:r>
              <w:t>19.0</w:t>
            </w:r>
          </w:p>
        </w:tc>
        <w:tc>
          <w:tcPr>
            <w:tcW w:w="1501" w:type="dxa"/>
            <w:tcBorders>
              <w:top w:val="single" w:sz="6" w:space="0" w:color="auto"/>
              <w:left w:val="single" w:sz="6" w:space="0" w:color="auto"/>
              <w:bottom w:val="single" w:sz="6" w:space="0" w:color="auto"/>
              <w:right w:val="single" w:sz="6" w:space="0" w:color="auto"/>
            </w:tcBorders>
          </w:tcPr>
          <w:p>
            <w:r>
              <w:t>19.0</w:t>
            </w:r>
          </w:p>
        </w:tc>
      </w:tr>
      <w:tr w:rsidR="006E08BB" w:rsidRPr="00053060" w14:paraId="2E8F4ACF"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10.0</w:t>
            </w:r>
          </w:p>
        </w:tc>
        <w:tc>
          <w:tcPr>
            <w:tcW w:w="2105" w:type="dxa"/>
            <w:tcBorders>
              <w:top w:val="single" w:sz="6" w:space="0" w:color="auto"/>
              <w:left w:val="single" w:sz="6" w:space="0" w:color="auto"/>
              <w:bottom w:val="single" w:sz="6" w:space="0" w:color="auto"/>
              <w:right w:val="single" w:sz="6" w:space="0" w:color="auto"/>
            </w:tcBorders>
          </w:tcPr>
          <w:p>
            <w:r>
              <w:t>10.0</w:t>
            </w:r>
          </w:p>
        </w:tc>
        <w:tc>
          <w:tcPr>
            <w:tcW w:w="832" w:type="dxa"/>
            <w:tcBorders>
              <w:top w:val="single" w:sz="6" w:space="0" w:color="auto"/>
              <w:left w:val="single" w:sz="6" w:space="0" w:color="auto"/>
              <w:bottom w:val="single" w:sz="6" w:space="0" w:color="auto"/>
              <w:right w:val="single" w:sz="6" w:space="0" w:color="auto"/>
            </w:tcBorders>
          </w:tcPr>
          <w:p>
            <w:r>
              <w:t>10.0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63E03B79"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0:52:34</w:t>
            </w:r>
          </w:p>
        </w:tc>
        <w:tc>
          <w:tcPr>
            <w:tcW w:w="2105" w:type="dxa"/>
            <w:tcBorders>
              <w:top w:val="single" w:sz="6" w:space="0" w:color="auto"/>
              <w:left w:val="single" w:sz="6" w:space="0" w:color="auto"/>
              <w:bottom w:val="single" w:sz="6" w:space="0" w:color="auto"/>
              <w:right w:val="single" w:sz="6" w:space="0" w:color="auto"/>
            </w:tcBorders>
          </w:tcPr>
          <w:p>
            <w:r>
              <w:t>0:52:34</w:t>
            </w:r>
          </w:p>
        </w:tc>
        <w:tc>
          <w:tcPr>
            <w:tcW w:w="832" w:type="dxa"/>
            <w:tcBorders>
              <w:top w:val="single" w:sz="6" w:space="0" w:color="auto"/>
              <w:left w:val="single" w:sz="6" w:space="0" w:color="auto"/>
              <w:bottom w:val="single" w:sz="6" w:space="0" w:color="auto"/>
              <w:right w:val="single" w:sz="6" w:space="0" w:color="auto"/>
            </w:tcBorders>
          </w:tcPr>
          <w:p>
            <w:r>
              <w:t>52.0</w:t>
            </w:r>
          </w:p>
        </w:tc>
        <w:tc>
          <w:tcPr>
            <w:tcW w:w="1431" w:type="dxa"/>
            <w:tcBorders>
              <w:top w:val="single" w:sz="6" w:space="0" w:color="auto"/>
              <w:left w:val="single" w:sz="6" w:space="0" w:color="auto"/>
              <w:bottom w:val="single" w:sz="6" w:space="0" w:color="auto"/>
              <w:right w:val="single" w:sz="6" w:space="0" w:color="auto"/>
            </w:tcBorders>
          </w:tcPr>
          <w:p>
            <w:r>
              <w:t>34.0</w:t>
            </w:r>
          </w:p>
        </w:tc>
        <w:tc>
          <w:tcPr>
            <w:tcW w:w="1501" w:type="dxa"/>
            <w:tcBorders>
              <w:top w:val="single" w:sz="6" w:space="0" w:color="auto"/>
              <w:left w:val="single" w:sz="6" w:space="0" w:color="auto"/>
              <w:bottom w:val="single" w:sz="6" w:space="0" w:color="auto"/>
              <w:right w:val="single" w:sz="6" w:space="0" w:color="auto"/>
            </w:tcBorders>
          </w:tcPr>
          <w:p>
            <w:r>
              <w:t>34.0</w:t>
            </w:r>
          </w:p>
        </w:tc>
      </w:tr>
      <w:tr w:rsidR="006E08BB" w:rsidRPr="00053060" w14:paraId="48393409"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10.0</w:t>
            </w:r>
          </w:p>
        </w:tc>
        <w:tc>
          <w:tcPr>
            <w:tcW w:w="2105" w:type="dxa"/>
            <w:tcBorders>
              <w:top w:val="single" w:sz="6" w:space="0" w:color="auto"/>
              <w:left w:val="single" w:sz="6" w:space="0" w:color="auto"/>
              <w:bottom w:val="single" w:sz="6" w:space="0" w:color="auto"/>
              <w:right w:val="single" w:sz="6" w:space="0" w:color="auto"/>
            </w:tcBorders>
          </w:tcPr>
          <w:p>
            <w:r>
              <w:t>10.0</w:t>
            </w:r>
          </w:p>
        </w:tc>
        <w:tc>
          <w:tcPr>
            <w:tcW w:w="832" w:type="dxa"/>
            <w:tcBorders>
              <w:top w:val="single" w:sz="6" w:space="0" w:color="auto"/>
              <w:left w:val="single" w:sz="6" w:space="0" w:color="auto"/>
              <w:bottom w:val="single" w:sz="6" w:space="0" w:color="auto"/>
              <w:right w:val="single" w:sz="6" w:space="0" w:color="auto"/>
            </w:tcBorders>
          </w:tcPr>
          <w:p>
            <w:r>
              <w:t>10.0</w:t>
            </w:r>
          </w:p>
        </w:tc>
        <w:tc>
          <w:tcPr>
            <w:tcW w:w="1431" w:type="dxa"/>
            <w:tcBorders>
              <w:top w:val="single" w:sz="6" w:space="0" w:color="auto"/>
              <w:left w:val="single" w:sz="6" w:space="0" w:color="auto"/>
              <w:bottom w:val="single" w:sz="6" w:space="0" w:color="auto"/>
              <w:right w:val="single" w:sz="6" w:space="0" w:color="auto"/>
            </w:tcBorders>
          </w:tcPr>
          <w:p>
            <w:r>
              <w:t>10.0</w:t>
            </w:r>
          </w:p>
        </w:tc>
        <w:tc>
          <w:tcPr>
            <w:tcW w:w="1501" w:type="dxa"/>
            <w:tcBorders>
              <w:top w:val="single" w:sz="6" w:space="0" w:color="auto"/>
              <w:left w:val="single" w:sz="6" w:space="0" w:color="auto"/>
              <w:bottom w:val="single" w:sz="6" w:space="0" w:color="auto"/>
              <w:right w:val="single" w:sz="6" w:space="0" w:color="auto"/>
            </w:tcBorders>
          </w:tcPr>
          <w:p>
            <w:r>
              <w:t>10.0</w:t>
            </w:r>
          </w:p>
        </w:tc>
      </w:tr>
      <w:tr w:rsidR="006E08BB" w:rsidRPr="00053060" w14:paraId="0CA40097"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61.0</w:t>
            </w:r>
          </w:p>
        </w:tc>
        <w:tc>
          <w:tcPr>
            <w:tcW w:w="2105" w:type="dxa"/>
            <w:tcBorders>
              <w:top w:val="single" w:sz="6" w:space="0" w:color="auto"/>
              <w:left w:val="single" w:sz="6" w:space="0" w:color="auto"/>
              <w:bottom w:val="single" w:sz="6" w:space="0" w:color="auto"/>
              <w:right w:val="single" w:sz="6" w:space="0" w:color="auto"/>
            </w:tcBorders>
          </w:tcPr>
          <w:p>
            <w:r>
              <w:t>0.0</w:t>
            </w:r>
          </w:p>
        </w:tc>
        <w:tc>
          <w:tcPr>
            <w:tcW w:w="832" w:type="dxa"/>
            <w:tcBorders>
              <w:top w:val="single" w:sz="6" w:space="0" w:color="auto"/>
              <w:left w:val="single" w:sz="6" w:space="0" w:color="auto"/>
              <w:bottom w:val="single" w:sz="6" w:space="0" w:color="auto"/>
              <w:right w:val="single" w:sz="6" w:space="0" w:color="auto"/>
            </w:tcBorders>
          </w:tcPr>
          <w:p>
            <w:r>
              <w:t>0.0</w:t>
            </w:r>
          </w:p>
        </w:tc>
        <w:tc>
          <w:tcPr>
            <w:tcW w:w="1431" w:type="dxa"/>
            <w:tcBorders>
              <w:top w:val="single" w:sz="6" w:space="0" w:color="auto"/>
              <w:left w:val="single" w:sz="6" w:space="0" w:color="auto"/>
              <w:bottom w:val="single" w:sz="6" w:space="0" w:color="auto"/>
              <w:right w:val="single" w:sz="6" w:space="0" w:color="auto"/>
            </w:tcBorders>
          </w:tcPr>
          <w:p>
            <w:r>
              <w:t>61.0</w:t>
            </w:r>
          </w:p>
        </w:tc>
        <w:tc>
          <w:tcPr>
            <w:tcW w:w="1501" w:type="dxa"/>
            <w:tcBorders>
              <w:top w:val="single" w:sz="6" w:space="0" w:color="auto"/>
              <w:left w:val="single" w:sz="6" w:space="0" w:color="auto"/>
              <w:bottom w:val="single" w:sz="6" w:space="0" w:color="auto"/>
              <w:right w:val="single" w:sz="6" w:space="0" w:color="auto"/>
            </w:tcBorders>
          </w:tcPr>
          <w:p>
            <w:r>
              <w:t>0.0</w:t>
            </w:r>
          </w:p>
        </w:tc>
      </w:tr>
      <w:tr w:rsidR="006E08BB" w:rsidRPr="00053060" w14:paraId="162B8DCC"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w:t>
            </w:r>
          </w:p>
        </w:tc>
        <w:tc>
          <w:tcPr>
            <w:tcW w:w="2105" w:type="dxa"/>
            <w:tcBorders>
              <w:top w:val="single" w:sz="6" w:space="0" w:color="auto"/>
              <w:left w:val="single" w:sz="6" w:space="0" w:color="auto"/>
              <w:bottom w:val="single" w:sz="6" w:space="0" w:color="auto"/>
              <w:right w:val="single" w:sz="6" w:space="0" w:color="auto"/>
            </w:tcBorders>
          </w:tcPr>
          <w:p>
            <w:r>
              <w:t>0</w:t>
            </w:r>
          </w:p>
        </w:tc>
        <w:tc>
          <w:tcPr>
            <w:tcW w:w="832" w:type="dxa"/>
            <w:tcBorders>
              <w:top w:val="single" w:sz="6" w:space="0" w:color="auto"/>
              <w:left w:val="single" w:sz="6" w:space="0" w:color="auto"/>
              <w:bottom w:val="single" w:sz="6" w:space="0" w:color="auto"/>
              <w:right w:val="single" w:sz="6" w:space="0" w:color="auto"/>
            </w:tcBorders>
          </w:tcPr>
          <w:p>
            <w:r>
              <w:t>0</w:t>
            </w:r>
          </w:p>
        </w:tc>
        <w:tc>
          <w:tcPr>
            <w:tcW w:w="1431" w:type="dxa"/>
            <w:tcBorders>
              <w:top w:val="single" w:sz="6" w:space="0" w:color="auto"/>
              <w:left w:val="single" w:sz="6" w:space="0" w:color="auto"/>
              <w:bottom w:val="single" w:sz="6" w:space="0" w:color="auto"/>
              <w:right w:val="single" w:sz="6" w:space="0" w:color="auto"/>
            </w:tcBorders>
          </w:tcPr>
          <w:p>
            <w:r>
              <w:t>0</w:t>
            </w:r>
          </w:p>
        </w:tc>
        <w:tc>
          <w:tcPr>
            <w:tcW w:w="1501" w:type="dxa"/>
            <w:tcBorders>
              <w:top w:val="single" w:sz="6" w:space="0" w:color="auto"/>
              <w:left w:val="single" w:sz="6" w:space="0" w:color="auto"/>
              <w:bottom w:val="single" w:sz="6" w:space="0" w:color="auto"/>
              <w:right w:val="single" w:sz="6" w:space="0" w:color="auto"/>
            </w:tcBorders>
          </w:tcPr>
          <w:p>
            <w:r>
              <w:t>45</w:t>
            </w:r>
          </w:p>
        </w:tc>
      </w:tr>
      <w:tr w:rsidR="006E08BB" w:rsidRPr="00053060" w14:paraId="71E59B78" w14:textId="77777777" w:rsidTr="00DC016E">
        <w:tblPrEx>
          <w:tblCellMar>
            <w:left w:w="142" w:type="dxa"/>
            <w:right w:w="142" w:type="dxa"/>
          </w:tblCellMar>
        </w:tblPrEx>
        <w:tc>
          <w:tcPr>
            <w:tcW w:w="786" w:type="dxa"/>
            <w:tcBorders>
              <w:top w:val="single" w:sz="6" w:space="0" w:color="auto"/>
              <w:left w:val="single" w:sz="6" w:space="0" w:color="auto"/>
              <w:bottom w:val="single" w:sz="6" w:space="0" w:color="auto"/>
              <w:right w:val="single" w:sz="6" w:space="0" w:color="auto"/>
            </w:tcBorders>
          </w:tcPr>
          <w:p>
            <w:r>
              <w:t>0.50</w:t>
            </w:r>
          </w:p>
        </w:tc>
        <w:tc>
          <w:tcPr>
            <w:tcW w:w="2105" w:type="dxa"/>
            <w:tcBorders>
              <w:top w:val="single" w:sz="6" w:space="0" w:color="auto"/>
              <w:left w:val="single" w:sz="6" w:space="0" w:color="auto"/>
              <w:bottom w:val="single" w:sz="6" w:space="0" w:color="auto"/>
              <w:right w:val="single" w:sz="6" w:space="0" w:color="auto"/>
            </w:tcBorders>
          </w:tcPr>
          <w:p>
            <w:r>
              <w:t>0.50</w:t>
            </w:r>
          </w:p>
        </w:tc>
        <w:tc>
          <w:tcPr>
            <w:tcW w:w="832" w:type="dxa"/>
            <w:tcBorders>
              <w:top w:val="single" w:sz="6" w:space="0" w:color="auto"/>
              <w:left w:val="single" w:sz="6" w:space="0" w:color="auto"/>
              <w:bottom w:val="single" w:sz="6" w:space="0" w:color="auto"/>
              <w:right w:val="single" w:sz="6" w:space="0" w:color="auto"/>
            </w:tcBorders>
          </w:tcPr>
          <w:p>
            <w:r>
              <w:t>0</w:t>
            </w:r>
          </w:p>
        </w:tc>
        <w:tc>
          <w:tcPr>
            <w:tcW w:w="1431" w:type="dxa"/>
            <w:tcBorders>
              <w:top w:val="single" w:sz="6" w:space="0" w:color="auto"/>
              <w:left w:val="single" w:sz="6" w:space="0" w:color="auto"/>
              <w:bottom w:val="single" w:sz="6" w:space="0" w:color="auto"/>
              <w:right w:val="single" w:sz="6" w:space="0" w:color="auto"/>
            </w:tcBorders>
          </w:tcPr>
          <w:p>
            <w:r>
              <w:t>0.50</w:t>
            </w:r>
          </w:p>
        </w:tc>
        <w:tc>
          <w:tcPr>
            <w:tcW w:w="1501" w:type="dxa"/>
            <w:tcBorders>
              <w:top w:val="single" w:sz="6" w:space="0" w:color="auto"/>
              <w:left w:val="single" w:sz="6" w:space="0" w:color="auto"/>
              <w:bottom w:val="single" w:sz="6" w:space="0" w:color="auto"/>
              <w:right w:val="single" w:sz="6" w:space="0" w:color="auto"/>
            </w:tcBorders>
          </w:tcPr>
          <w:p>
            <w:r>
              <w:t>0.50</w:t>
            </w:r>
          </w:p>
        </w:tc>
      </w:tr>
    </w:tbl>
    <w:p w14:paraId="108A3C0A" w14:textId="77777777" w:rsidR="006E08BB" w:rsidRPr="00053060" w:rsidRDefault="006E08BB" w:rsidP="006E08BB">
      <w:pPr>
        <w:spacing w:after="393" w:line="240" w:lineRule="auto"/>
        <w:ind w:left="-4" w:right="-15" w:hanging="10"/>
        <w:rPr>
          <w:rFonts w:ascii="Sakal Marathi" w:eastAsia="@AR PL UKai CN" w:hAnsi="Sakal Marathi" w:cs="Sakal Marathi"/>
          <w:szCs w:val="22"/>
        </w:rPr>
      </w:pPr>
      <w:r>
        <w:t>B) Chemical fertilizers that provide micro -rhythms</w:t>
      </w:r>
    </w:p>
    <w:p w14:paraId="222DFF69" w14:textId="77777777" w:rsidR="006E08BB" w:rsidRPr="00053060" w:rsidRDefault="006E08BB" w:rsidP="006E08BB">
      <w:pPr>
        <w:spacing w:after="83" w:line="240" w:lineRule="auto"/>
        <w:jc w:val="center"/>
        <w:rPr>
          <w:rFonts w:ascii="Sakal Marathi" w:eastAsia="@AR PL UKai CN" w:hAnsi="Sakal Marathi" w:cs="Sakal Marathi"/>
          <w:b/>
          <w:bCs/>
          <w:sz w:val="18"/>
          <w:szCs w:val="18"/>
        </w:rPr>
      </w:pPr>
      <w:r>
        <w:t>B) Chemical fertilizers that provide micro -rhythms</w:t>
      </w:r>
    </w:p>
    <w:tbl>
      <w:tblPr>
        <w:tblW w:w="0" w:type="auto"/>
        <w:tblInd w:w="1446" w:type="dxa"/>
        <w:tblLayout w:type="fixed"/>
        <w:tblCellMar>
          <w:left w:w="30" w:type="dxa"/>
          <w:right w:w="30" w:type="dxa"/>
        </w:tblCellMar>
        <w:tblLook w:val="0000" w:firstRow="0" w:lastRow="0" w:firstColumn="0" w:lastColumn="0" w:noHBand="0" w:noVBand="0"/>
      </w:tblPr>
      <w:tblGrid>
        <w:gridCol w:w="601"/>
        <w:gridCol w:w="2046"/>
        <w:gridCol w:w="975"/>
        <w:gridCol w:w="1282"/>
      </w:tblGrid>
      <w:tr w:rsidR="006E08BB" w:rsidRPr="00053060" w14:paraId="6BEABD8D" w14:textId="77777777" w:rsidTr="00DC016E">
        <w:tc>
          <w:tcPr>
            <w:tcW w:w="601" w:type="dxa"/>
            <w:tcBorders>
              <w:top w:val="single" w:sz="6" w:space="0" w:color="auto"/>
              <w:left w:val="single" w:sz="6" w:space="0" w:color="auto"/>
              <w:bottom w:val="single" w:sz="6" w:space="0" w:color="auto"/>
              <w:right w:val="single" w:sz="6" w:space="0" w:color="auto"/>
            </w:tcBorders>
          </w:tcPr>
          <w:p>
            <w:r>
              <w:t>A.N.</w:t>
            </w:r>
          </w:p>
        </w:tc>
        <w:tc>
          <w:tcPr>
            <w:tcW w:w="2046" w:type="dxa"/>
            <w:tcBorders>
              <w:top w:val="single" w:sz="6" w:space="0" w:color="auto"/>
              <w:left w:val="single" w:sz="6" w:space="0" w:color="auto"/>
              <w:bottom w:val="single" w:sz="6" w:space="0" w:color="auto"/>
              <w:right w:val="single" w:sz="6" w:space="0" w:color="auto"/>
            </w:tcBorders>
          </w:tcPr>
          <w:p>
            <w:r>
              <w:t>Name of Khanta</w:t>
            </w:r>
          </w:p>
        </w:tc>
        <w:tc>
          <w:tcPr>
            <w:tcW w:w="975" w:type="dxa"/>
            <w:tcBorders>
              <w:top w:val="single" w:sz="6" w:space="0" w:color="auto"/>
              <w:left w:val="single" w:sz="6" w:space="0" w:color="auto"/>
              <w:bottom w:val="single" w:sz="6" w:space="0" w:color="auto"/>
              <w:right w:val="single" w:sz="6" w:space="0" w:color="auto"/>
            </w:tcBorders>
          </w:tcPr>
          <w:p>
            <w:r>
              <w:t>Foodstuffs</w:t>
            </w:r>
          </w:p>
        </w:tc>
        <w:tc>
          <w:tcPr>
            <w:tcW w:w="1282" w:type="dxa"/>
            <w:tcBorders>
              <w:top w:val="single" w:sz="6" w:space="0" w:color="auto"/>
              <w:left w:val="single" w:sz="6" w:space="0" w:color="auto"/>
              <w:bottom w:val="single" w:sz="6" w:space="0" w:color="auto"/>
              <w:right w:val="single" w:sz="6" w:space="0" w:color="auto"/>
            </w:tcBorders>
          </w:tcPr>
          <w:p>
            <w:r>
              <w:t>Fold</w:t>
            </w:r>
          </w:p>
        </w:tc>
      </w:tr>
      <w:tr w:rsidR="006E08BB" w:rsidRPr="00053060" w14:paraId="2762358D" w14:textId="77777777" w:rsidTr="00DC016E">
        <w:tc>
          <w:tcPr>
            <w:tcW w:w="601" w:type="dxa"/>
            <w:tcBorders>
              <w:top w:val="single" w:sz="6" w:space="0" w:color="auto"/>
              <w:left w:val="single" w:sz="6" w:space="0" w:color="auto"/>
              <w:bottom w:val="single" w:sz="6" w:space="0" w:color="auto"/>
              <w:right w:val="single" w:sz="6" w:space="0" w:color="auto"/>
            </w:tcBorders>
          </w:tcPr>
          <w:p>
            <w:r>
              <w:t>20.00</w:t>
            </w:r>
          </w:p>
        </w:tc>
        <w:tc>
          <w:tcPr>
            <w:tcW w:w="2046" w:type="dxa"/>
            <w:tcBorders>
              <w:top w:val="single" w:sz="6" w:space="0" w:color="auto"/>
              <w:left w:val="single" w:sz="6" w:space="0" w:color="auto"/>
              <w:bottom w:val="single" w:sz="6" w:space="0" w:color="auto"/>
              <w:right w:val="single" w:sz="6" w:space="0" w:color="auto"/>
            </w:tcBorders>
          </w:tcPr>
          <w:p>
            <w:r>
              <w:t>20.00</w:t>
            </w:r>
          </w:p>
        </w:tc>
        <w:tc>
          <w:tcPr>
            <w:tcW w:w="975" w:type="dxa"/>
            <w:tcBorders>
              <w:top w:val="single" w:sz="6" w:space="0" w:color="auto"/>
              <w:left w:val="single" w:sz="6" w:space="0" w:color="auto"/>
              <w:bottom w:val="single" w:sz="6" w:space="0" w:color="auto"/>
              <w:right w:val="single" w:sz="6" w:space="0" w:color="auto"/>
            </w:tcBorders>
          </w:tcPr>
          <w:p>
            <w:r>
              <w:t>20.00</w:t>
            </w:r>
          </w:p>
        </w:tc>
        <w:tc>
          <w:tcPr>
            <w:tcW w:w="1282" w:type="dxa"/>
            <w:tcBorders>
              <w:top w:val="single" w:sz="6" w:space="0" w:color="auto"/>
              <w:left w:val="single" w:sz="6" w:space="0" w:color="auto"/>
              <w:bottom w:val="single" w:sz="6" w:space="0" w:color="auto"/>
              <w:right w:val="single" w:sz="6" w:space="0" w:color="auto"/>
            </w:tcBorders>
          </w:tcPr>
          <w:p>
            <w:r>
              <w:t>20.00</w:t>
            </w:r>
          </w:p>
        </w:tc>
      </w:tr>
      <w:tr w:rsidR="006E08BB" w:rsidRPr="00053060" w14:paraId="5216AA63" w14:textId="77777777" w:rsidTr="00DC016E">
        <w:tc>
          <w:tcPr>
            <w:tcW w:w="601" w:type="dxa"/>
            <w:tcBorders>
              <w:top w:val="single" w:sz="6" w:space="0" w:color="auto"/>
              <w:left w:val="single" w:sz="6" w:space="0" w:color="auto"/>
              <w:bottom w:val="single" w:sz="6" w:space="0" w:color="auto"/>
              <w:right w:val="single" w:sz="6" w:space="0" w:color="auto"/>
            </w:tcBorders>
          </w:tcPr>
          <w:p>
            <w:r>
              <w:t>14.00</w:t>
            </w:r>
          </w:p>
        </w:tc>
        <w:tc>
          <w:tcPr>
            <w:tcW w:w="2046" w:type="dxa"/>
            <w:tcBorders>
              <w:top w:val="single" w:sz="6" w:space="0" w:color="auto"/>
              <w:left w:val="single" w:sz="6" w:space="0" w:color="auto"/>
              <w:bottom w:val="single" w:sz="6" w:space="0" w:color="auto"/>
              <w:right w:val="single" w:sz="6" w:space="0" w:color="auto"/>
            </w:tcBorders>
          </w:tcPr>
          <w:p>
            <w:r>
              <w:t>14.00</w:t>
            </w:r>
          </w:p>
        </w:tc>
        <w:tc>
          <w:tcPr>
            <w:tcW w:w="975" w:type="dxa"/>
            <w:tcBorders>
              <w:top w:val="single" w:sz="6" w:space="0" w:color="auto"/>
              <w:left w:val="single" w:sz="6" w:space="0" w:color="auto"/>
              <w:bottom w:val="single" w:sz="6" w:space="0" w:color="auto"/>
              <w:right w:val="single" w:sz="6" w:space="0" w:color="auto"/>
            </w:tcBorders>
          </w:tcPr>
          <w:p>
            <w:r>
              <w:t>14.00</w:t>
            </w:r>
          </w:p>
        </w:tc>
        <w:tc>
          <w:tcPr>
            <w:tcW w:w="1282" w:type="dxa"/>
            <w:tcBorders>
              <w:top w:val="single" w:sz="6" w:space="0" w:color="auto"/>
              <w:left w:val="single" w:sz="6" w:space="0" w:color="auto"/>
              <w:bottom w:val="single" w:sz="6" w:space="0" w:color="auto"/>
              <w:right w:val="single" w:sz="6" w:space="0" w:color="auto"/>
            </w:tcBorders>
          </w:tcPr>
          <w:p>
            <w:r>
              <w:t>14.00</w:t>
            </w:r>
          </w:p>
        </w:tc>
      </w:tr>
      <w:tr w:rsidR="006E08BB" w:rsidRPr="00053060" w14:paraId="4A5E21DB" w14:textId="77777777" w:rsidTr="00DC016E">
        <w:tc>
          <w:tcPr>
            <w:tcW w:w="601" w:type="dxa"/>
            <w:tcBorders>
              <w:top w:val="single" w:sz="6" w:space="0" w:color="auto"/>
              <w:left w:val="single" w:sz="6" w:space="0" w:color="auto"/>
              <w:bottom w:val="single" w:sz="6" w:space="0" w:color="auto"/>
              <w:right w:val="single" w:sz="6" w:space="0" w:color="auto"/>
            </w:tcBorders>
          </w:tcPr>
          <w:p>
            <w:r>
              <w:t>24.30</w:t>
            </w:r>
          </w:p>
        </w:tc>
        <w:tc>
          <w:tcPr>
            <w:tcW w:w="2046" w:type="dxa"/>
            <w:tcBorders>
              <w:top w:val="single" w:sz="6" w:space="0" w:color="auto"/>
              <w:left w:val="single" w:sz="6" w:space="0" w:color="auto"/>
              <w:bottom w:val="single" w:sz="6" w:space="0" w:color="auto"/>
              <w:right w:val="single" w:sz="6" w:space="0" w:color="auto"/>
            </w:tcBorders>
          </w:tcPr>
          <w:p>
            <w:r>
              <w:t>24.30</w:t>
            </w:r>
          </w:p>
        </w:tc>
        <w:tc>
          <w:tcPr>
            <w:tcW w:w="975" w:type="dxa"/>
            <w:tcBorders>
              <w:top w:val="single" w:sz="6" w:space="0" w:color="auto"/>
              <w:left w:val="single" w:sz="6" w:space="0" w:color="auto"/>
              <w:bottom w:val="single" w:sz="6" w:space="0" w:color="auto"/>
              <w:right w:val="single" w:sz="6" w:space="0" w:color="auto"/>
            </w:tcBorders>
          </w:tcPr>
          <w:p>
            <w:r>
              <w:t>24.30</w:t>
            </w:r>
          </w:p>
        </w:tc>
        <w:tc>
          <w:tcPr>
            <w:tcW w:w="1282" w:type="dxa"/>
            <w:tcBorders>
              <w:top w:val="single" w:sz="6" w:space="0" w:color="auto"/>
              <w:left w:val="single" w:sz="6" w:space="0" w:color="auto"/>
              <w:bottom w:val="single" w:sz="6" w:space="0" w:color="auto"/>
              <w:right w:val="single" w:sz="6" w:space="0" w:color="auto"/>
            </w:tcBorders>
          </w:tcPr>
          <w:p>
            <w:r>
              <w:t>24.30</w:t>
            </w:r>
          </w:p>
        </w:tc>
      </w:tr>
      <w:tr w:rsidR="006E08BB" w:rsidRPr="00053060" w14:paraId="7409B390" w14:textId="77777777" w:rsidTr="00DC016E">
        <w:tc>
          <w:tcPr>
            <w:tcW w:w="601" w:type="dxa"/>
            <w:tcBorders>
              <w:top w:val="single" w:sz="6" w:space="0" w:color="auto"/>
              <w:left w:val="single" w:sz="6" w:space="0" w:color="auto"/>
              <w:bottom w:val="single" w:sz="6" w:space="0" w:color="auto"/>
              <w:right w:val="single" w:sz="6" w:space="0" w:color="auto"/>
            </w:tcBorders>
          </w:tcPr>
          <w:p>
            <w:r>
              <w:t>Borex</w:t>
            </w:r>
          </w:p>
        </w:tc>
        <w:tc>
          <w:tcPr>
            <w:tcW w:w="2046" w:type="dxa"/>
            <w:tcBorders>
              <w:top w:val="single" w:sz="6" w:space="0" w:color="auto"/>
              <w:left w:val="single" w:sz="6" w:space="0" w:color="auto"/>
              <w:bottom w:val="single" w:sz="6" w:space="0" w:color="auto"/>
              <w:right w:val="single" w:sz="6" w:space="0" w:color="auto"/>
            </w:tcBorders>
          </w:tcPr>
          <w:p>
            <w:r>
              <w:t>Boron</w:t>
            </w:r>
          </w:p>
        </w:tc>
        <w:tc>
          <w:tcPr>
            <w:tcW w:w="975" w:type="dxa"/>
            <w:tcBorders>
              <w:top w:val="single" w:sz="6" w:space="0" w:color="auto"/>
              <w:left w:val="single" w:sz="6" w:space="0" w:color="auto"/>
              <w:bottom w:val="single" w:sz="6" w:space="0" w:color="auto"/>
              <w:right w:val="single" w:sz="6" w:space="0" w:color="auto"/>
            </w:tcBorders>
          </w:tcPr>
          <w:p>
            <w:r>
              <w:t>11.00</w:t>
            </w:r>
          </w:p>
        </w:tc>
        <w:tc>
          <w:tcPr>
            <w:tcW w:w="1282" w:type="dxa"/>
            <w:tcBorders>
              <w:top w:val="single" w:sz="6" w:space="0" w:color="auto"/>
              <w:left w:val="single" w:sz="6" w:space="0" w:color="auto"/>
              <w:bottom w:val="single" w:sz="6" w:space="0" w:color="auto"/>
              <w:right w:val="single" w:sz="6" w:space="0" w:color="auto"/>
            </w:tcBorders>
          </w:tcPr>
          <w:p>
            <w:r>
              <w:t>11.00</w:t>
            </w:r>
          </w:p>
        </w:tc>
      </w:tr>
      <w:tr w:rsidR="006E08BB" w:rsidRPr="00053060" w14:paraId="4752E2EA" w14:textId="77777777" w:rsidTr="00DC016E">
        <w:tc>
          <w:tcPr>
            <w:tcW w:w="601" w:type="dxa"/>
            <w:tcBorders>
              <w:top w:val="single" w:sz="6" w:space="0" w:color="auto"/>
              <w:left w:val="single" w:sz="6" w:space="0" w:color="auto"/>
              <w:bottom w:val="single" w:sz="6" w:space="0" w:color="auto"/>
              <w:right w:val="single" w:sz="6" w:space="0" w:color="auto"/>
            </w:tcBorders>
          </w:tcPr>
          <w:p>
            <w:r>
              <w:t>17.00</w:t>
            </w:r>
          </w:p>
        </w:tc>
        <w:tc>
          <w:tcPr>
            <w:tcW w:w="2046" w:type="dxa"/>
            <w:tcBorders>
              <w:top w:val="single" w:sz="6" w:space="0" w:color="auto"/>
              <w:left w:val="single" w:sz="6" w:space="0" w:color="auto"/>
              <w:bottom w:val="single" w:sz="6" w:space="0" w:color="auto"/>
              <w:right w:val="single" w:sz="6" w:space="0" w:color="auto"/>
            </w:tcBorders>
          </w:tcPr>
          <w:p>
            <w:r>
              <w:t>17.00</w:t>
            </w:r>
          </w:p>
        </w:tc>
        <w:tc>
          <w:tcPr>
            <w:tcW w:w="975" w:type="dxa"/>
            <w:tcBorders>
              <w:top w:val="single" w:sz="6" w:space="0" w:color="auto"/>
              <w:left w:val="single" w:sz="6" w:space="0" w:color="auto"/>
              <w:bottom w:val="single" w:sz="6" w:space="0" w:color="auto"/>
              <w:right w:val="single" w:sz="6" w:space="0" w:color="auto"/>
            </w:tcBorders>
          </w:tcPr>
          <w:p>
            <w:r>
              <w:t>17.00</w:t>
            </w:r>
          </w:p>
        </w:tc>
        <w:tc>
          <w:tcPr>
            <w:tcW w:w="1282" w:type="dxa"/>
            <w:tcBorders>
              <w:top w:val="single" w:sz="6" w:space="0" w:color="auto"/>
              <w:left w:val="single" w:sz="6" w:space="0" w:color="auto"/>
              <w:bottom w:val="single" w:sz="6" w:space="0" w:color="auto"/>
              <w:right w:val="single" w:sz="6" w:space="0" w:color="auto"/>
            </w:tcBorders>
          </w:tcPr>
          <w:p>
            <w:r>
              <w:t>17.00</w:t>
            </w:r>
          </w:p>
        </w:tc>
      </w:tr>
      <w:tr w:rsidR="006E08BB" w:rsidRPr="00053060" w14:paraId="17C283A5" w14:textId="77777777" w:rsidTr="00DC016E">
        <w:tc>
          <w:tcPr>
            <w:tcW w:w="601" w:type="dxa"/>
            <w:tcBorders>
              <w:top w:val="single" w:sz="6" w:space="0" w:color="auto"/>
              <w:left w:val="single" w:sz="6" w:space="0" w:color="auto"/>
              <w:bottom w:val="single" w:sz="6" w:space="0" w:color="auto"/>
              <w:right w:val="single" w:sz="6" w:space="0" w:color="auto"/>
            </w:tcBorders>
          </w:tcPr>
          <w:p>
            <w:r>
              <w:t>54.00</w:t>
            </w:r>
          </w:p>
        </w:tc>
        <w:tc>
          <w:tcPr>
            <w:tcW w:w="2046" w:type="dxa"/>
            <w:tcBorders>
              <w:top w:val="single" w:sz="6" w:space="0" w:color="auto"/>
              <w:left w:val="single" w:sz="6" w:space="0" w:color="auto"/>
              <w:bottom w:val="single" w:sz="6" w:space="0" w:color="auto"/>
              <w:right w:val="single" w:sz="6" w:space="0" w:color="auto"/>
            </w:tcBorders>
          </w:tcPr>
          <w:p>
            <w:r>
              <w:t>54.00</w:t>
            </w:r>
          </w:p>
        </w:tc>
        <w:tc>
          <w:tcPr>
            <w:tcW w:w="975" w:type="dxa"/>
            <w:tcBorders>
              <w:top w:val="single" w:sz="6" w:space="0" w:color="auto"/>
              <w:left w:val="single" w:sz="6" w:space="0" w:color="auto"/>
              <w:bottom w:val="single" w:sz="6" w:space="0" w:color="auto"/>
              <w:right w:val="single" w:sz="6" w:space="0" w:color="auto"/>
            </w:tcBorders>
          </w:tcPr>
          <w:p>
            <w:r>
              <w:t>54.00</w:t>
            </w:r>
          </w:p>
        </w:tc>
        <w:tc>
          <w:tcPr>
            <w:tcW w:w="1282" w:type="dxa"/>
            <w:tcBorders>
              <w:top w:val="single" w:sz="6" w:space="0" w:color="auto"/>
              <w:left w:val="single" w:sz="6" w:space="0" w:color="auto"/>
              <w:bottom w:val="single" w:sz="6" w:space="0" w:color="auto"/>
              <w:right w:val="single" w:sz="6" w:space="0" w:color="auto"/>
            </w:tcBorders>
          </w:tcPr>
          <w:p>
            <w:r>
              <w:t>54.00</w:t>
            </w:r>
          </w:p>
        </w:tc>
      </w:tr>
      <w:tr w:rsidR="006E08BB" w:rsidRPr="00053060" w14:paraId="2F13349E" w14:textId="77777777" w:rsidTr="00DC016E">
        <w:tc>
          <w:tcPr>
            <w:tcW w:w="601" w:type="dxa"/>
            <w:tcBorders>
              <w:top w:val="single" w:sz="6" w:space="0" w:color="auto"/>
              <w:left w:val="single" w:sz="6" w:space="0" w:color="auto"/>
              <w:bottom w:val="single" w:sz="6" w:space="0" w:color="auto"/>
              <w:right w:val="single" w:sz="6" w:space="0" w:color="auto"/>
            </w:tcBorders>
          </w:tcPr>
          <w:p>
            <w:r>
              <w:t>25.00</w:t>
            </w:r>
          </w:p>
        </w:tc>
        <w:tc>
          <w:tcPr>
            <w:tcW w:w="2046" w:type="dxa"/>
            <w:tcBorders>
              <w:top w:val="single" w:sz="6" w:space="0" w:color="auto"/>
              <w:left w:val="single" w:sz="6" w:space="0" w:color="auto"/>
              <w:bottom w:val="single" w:sz="6" w:space="0" w:color="auto"/>
              <w:right w:val="single" w:sz="6" w:space="0" w:color="auto"/>
            </w:tcBorders>
          </w:tcPr>
          <w:p>
            <w:r>
              <w:t>25.00</w:t>
            </w:r>
          </w:p>
        </w:tc>
        <w:tc>
          <w:tcPr>
            <w:tcW w:w="975" w:type="dxa"/>
            <w:tcBorders>
              <w:top w:val="single" w:sz="6" w:space="0" w:color="auto"/>
              <w:left w:val="single" w:sz="6" w:space="0" w:color="auto"/>
              <w:bottom w:val="single" w:sz="6" w:space="0" w:color="auto"/>
              <w:right w:val="single" w:sz="6" w:space="0" w:color="auto"/>
            </w:tcBorders>
          </w:tcPr>
          <w:p>
            <w:r>
              <w:t>25.00</w:t>
            </w:r>
          </w:p>
        </w:tc>
        <w:tc>
          <w:tcPr>
            <w:tcW w:w="1282" w:type="dxa"/>
            <w:tcBorders>
              <w:top w:val="single" w:sz="6" w:space="0" w:color="auto"/>
              <w:left w:val="single" w:sz="6" w:space="0" w:color="auto"/>
              <w:bottom w:val="single" w:sz="6" w:space="0" w:color="auto"/>
              <w:right w:val="single" w:sz="6" w:space="0" w:color="auto"/>
            </w:tcBorders>
          </w:tcPr>
          <w:p>
            <w:r>
              <w:t>25.00</w:t>
            </w:r>
          </w:p>
        </w:tc>
      </w:tr>
      <w:tr w:rsidR="006E08BB" w:rsidRPr="00053060" w14:paraId="42469F16" w14:textId="77777777" w:rsidTr="00DC016E">
        <w:tc>
          <w:tcPr>
            <w:tcW w:w="601" w:type="dxa"/>
            <w:tcBorders>
              <w:top w:val="single" w:sz="6" w:space="0" w:color="auto"/>
              <w:left w:val="single" w:sz="6" w:space="0" w:color="auto"/>
              <w:bottom w:val="single" w:sz="6" w:space="0" w:color="auto"/>
              <w:right w:val="single" w:sz="6" w:space="0" w:color="auto"/>
            </w:tcBorders>
          </w:tcPr>
          <w:p>
            <w:r>
              <w:t>22.00</w:t>
            </w:r>
          </w:p>
        </w:tc>
        <w:tc>
          <w:tcPr>
            <w:tcW w:w="2046" w:type="dxa"/>
            <w:tcBorders>
              <w:top w:val="single" w:sz="6" w:space="0" w:color="auto"/>
              <w:left w:val="single" w:sz="6" w:space="0" w:color="auto"/>
              <w:bottom w:val="single" w:sz="6" w:space="0" w:color="auto"/>
              <w:right w:val="single" w:sz="6" w:space="0" w:color="auto"/>
            </w:tcBorders>
          </w:tcPr>
          <w:p>
            <w:r>
              <w:t>22.00</w:t>
            </w:r>
          </w:p>
        </w:tc>
        <w:tc>
          <w:tcPr>
            <w:tcW w:w="975" w:type="dxa"/>
            <w:tcBorders>
              <w:top w:val="single" w:sz="6" w:space="0" w:color="auto"/>
              <w:left w:val="single" w:sz="6" w:space="0" w:color="auto"/>
              <w:bottom w:val="single" w:sz="6" w:space="0" w:color="auto"/>
              <w:right w:val="single" w:sz="6" w:space="0" w:color="auto"/>
            </w:tcBorders>
          </w:tcPr>
          <w:p>
            <w:r>
              <w:t>22.00</w:t>
            </w:r>
          </w:p>
        </w:tc>
        <w:tc>
          <w:tcPr>
            <w:tcW w:w="1282" w:type="dxa"/>
            <w:tcBorders>
              <w:top w:val="single" w:sz="6" w:space="0" w:color="auto"/>
              <w:left w:val="single" w:sz="6" w:space="0" w:color="auto"/>
              <w:bottom w:val="single" w:sz="6" w:space="0" w:color="auto"/>
              <w:right w:val="single" w:sz="6" w:space="0" w:color="auto"/>
            </w:tcBorders>
          </w:tcPr>
          <w:p>
            <w:r>
              <w:t>22.00</w:t>
            </w:r>
          </w:p>
        </w:tc>
      </w:tr>
    </w:tbl>
    <w:p w14:paraId="2A51E8AF" w14:textId="77777777" w:rsidR="006E08BB" w:rsidRPr="00053060" w:rsidRDefault="006E08BB" w:rsidP="006E08BB">
      <w:pPr>
        <w:pStyle w:val="Heading3"/>
        <w:spacing w:after="33" w:line="240" w:lineRule="auto"/>
        <w:ind w:left="10" w:right="-15" w:hanging="10"/>
        <w:jc w:val="center"/>
        <w:rPr>
          <w:rFonts w:ascii="Sakal Marathi" w:eastAsia="@AR PL UKai CN" w:hAnsi="Sakal Marathi" w:cs="Sakal Marathi"/>
          <w:b/>
          <w:bCs/>
          <w:color w:val="141515"/>
          <w:sz w:val="22"/>
          <w:szCs w:val="22"/>
        </w:rPr>
      </w:pPr>
      <w:r>
        <w:t>1) Grade no. 1 (in this in the iron 2%, zinc 5%, mangal 1%, copper 0.5%and borean 1%</w:t>
      </w:r>
    </w:p>
    <w:tbl>
      <w:tblPr>
        <w:tblW w:w="0" w:type="auto"/>
        <w:tblInd w:w="1627" w:type="dxa"/>
        <w:tblLayout w:type="fixed"/>
        <w:tblCellMar>
          <w:left w:w="68" w:type="dxa"/>
          <w:right w:w="68" w:type="dxa"/>
        </w:tblCellMar>
        <w:tblLook w:val="0000" w:firstRow="0" w:lastRow="0" w:firstColumn="0" w:lastColumn="0" w:noHBand="0" w:noVBand="0"/>
      </w:tblPr>
      <w:tblGrid>
        <w:gridCol w:w="696"/>
        <w:gridCol w:w="1076"/>
        <w:gridCol w:w="3134"/>
      </w:tblGrid>
      <w:tr w:rsidR="006E08BB" w:rsidRPr="00053060" w14:paraId="11BF68DC" w14:textId="77777777" w:rsidTr="00DC016E">
        <w:tc>
          <w:tcPr>
            <w:tcW w:w="696" w:type="dxa"/>
            <w:tcBorders>
              <w:top w:val="single" w:sz="6" w:space="0" w:color="auto"/>
              <w:left w:val="single" w:sz="6" w:space="0" w:color="auto"/>
              <w:bottom w:val="single" w:sz="6" w:space="0" w:color="auto"/>
              <w:right w:val="single" w:sz="6" w:space="0" w:color="auto"/>
            </w:tcBorders>
          </w:tcPr>
          <w:p>
            <w:r>
              <w:t>A.N.</w:t>
            </w:r>
          </w:p>
        </w:tc>
        <w:tc>
          <w:tcPr>
            <w:tcW w:w="1076" w:type="dxa"/>
            <w:tcBorders>
              <w:top w:val="single" w:sz="6" w:space="0" w:color="auto"/>
              <w:left w:val="single" w:sz="6" w:space="0" w:color="auto"/>
              <w:bottom w:val="single" w:sz="6" w:space="0" w:color="auto"/>
              <w:right w:val="single" w:sz="6" w:space="0" w:color="auto"/>
            </w:tcBorders>
          </w:tcPr>
          <w:p>
            <w:r>
              <w:t>Samakhidadravya</w:t>
            </w:r>
          </w:p>
        </w:tc>
        <w:tc>
          <w:tcPr>
            <w:tcW w:w="3134" w:type="dxa"/>
            <w:tcBorders>
              <w:top w:val="single" w:sz="6" w:space="0" w:color="auto"/>
              <w:left w:val="single" w:sz="6" w:space="0" w:color="auto"/>
              <w:bottom w:val="single" w:sz="6" w:space="0" w:color="auto"/>
              <w:right w:val="single" w:sz="6" w:space="0" w:color="auto"/>
            </w:tcBorders>
          </w:tcPr>
          <w:p>
            <w:r>
              <w:t>Boundary limit (ml per kg)</w:t>
            </w:r>
          </w:p>
        </w:tc>
      </w:tr>
      <w:tr w:rsidR="006E08BB" w:rsidRPr="00053060" w14:paraId="3457FEA8" w14:textId="77777777" w:rsidTr="00DC016E">
        <w:tc>
          <w:tcPr>
            <w:tcW w:w="696" w:type="dxa"/>
            <w:tcBorders>
              <w:top w:val="single" w:sz="6" w:space="0" w:color="auto"/>
              <w:left w:val="single" w:sz="6" w:space="0" w:color="auto"/>
              <w:bottom w:val="single" w:sz="6" w:space="0" w:color="auto"/>
              <w:right w:val="single" w:sz="6" w:space="0" w:color="auto"/>
            </w:tcBorders>
          </w:tcPr>
          <w:p>
            <w:r>
              <w:t>0.6</w:t>
            </w:r>
          </w:p>
        </w:tc>
        <w:tc>
          <w:tcPr>
            <w:tcW w:w="1076" w:type="dxa"/>
            <w:tcBorders>
              <w:top w:val="single" w:sz="6" w:space="0" w:color="auto"/>
              <w:left w:val="single" w:sz="6" w:space="0" w:color="auto"/>
              <w:bottom w:val="single" w:sz="6" w:space="0" w:color="auto"/>
              <w:right w:val="single" w:sz="6" w:space="0" w:color="auto"/>
            </w:tcBorders>
          </w:tcPr>
          <w:p>
            <w:r>
              <w:t>0.6</w:t>
            </w:r>
          </w:p>
        </w:tc>
        <w:tc>
          <w:tcPr>
            <w:tcW w:w="3134" w:type="dxa"/>
            <w:tcBorders>
              <w:top w:val="single" w:sz="6" w:space="0" w:color="auto"/>
              <w:left w:val="single" w:sz="6" w:space="0" w:color="auto"/>
              <w:bottom w:val="single" w:sz="6" w:space="0" w:color="auto"/>
              <w:right w:val="single" w:sz="6" w:space="0" w:color="auto"/>
            </w:tcBorders>
          </w:tcPr>
          <w:p>
            <w:r>
              <w:t>0.6</w:t>
            </w:r>
          </w:p>
        </w:tc>
      </w:tr>
      <w:tr w:rsidR="006E08BB" w:rsidRPr="00053060" w14:paraId="351A15FC" w14:textId="77777777" w:rsidTr="00DC016E">
        <w:tc>
          <w:tcPr>
            <w:tcW w:w="696" w:type="dxa"/>
            <w:tcBorders>
              <w:top w:val="single" w:sz="6" w:space="0" w:color="auto"/>
              <w:left w:val="single" w:sz="6" w:space="0" w:color="auto"/>
              <w:bottom w:val="single" w:sz="6" w:space="0" w:color="auto"/>
              <w:right w:val="single" w:sz="6" w:space="0" w:color="auto"/>
            </w:tcBorders>
          </w:tcPr>
          <w:p>
            <w:r>
              <w:t>4.5</w:t>
            </w:r>
          </w:p>
        </w:tc>
        <w:tc>
          <w:tcPr>
            <w:tcW w:w="1076" w:type="dxa"/>
            <w:tcBorders>
              <w:top w:val="single" w:sz="6" w:space="0" w:color="auto"/>
              <w:left w:val="single" w:sz="6" w:space="0" w:color="auto"/>
              <w:bottom w:val="single" w:sz="6" w:space="0" w:color="auto"/>
              <w:right w:val="single" w:sz="6" w:space="0" w:color="auto"/>
            </w:tcBorders>
          </w:tcPr>
          <w:p>
            <w:r>
              <w:t>4.5</w:t>
            </w:r>
          </w:p>
        </w:tc>
        <w:tc>
          <w:tcPr>
            <w:tcW w:w="3134" w:type="dxa"/>
            <w:tcBorders>
              <w:top w:val="single" w:sz="6" w:space="0" w:color="auto"/>
              <w:left w:val="single" w:sz="6" w:space="0" w:color="auto"/>
              <w:bottom w:val="single" w:sz="6" w:space="0" w:color="auto"/>
              <w:right w:val="single" w:sz="6" w:space="0" w:color="auto"/>
            </w:tcBorders>
          </w:tcPr>
          <w:p>
            <w:r>
              <w:t>4.5</w:t>
            </w:r>
          </w:p>
        </w:tc>
      </w:tr>
      <w:tr w:rsidR="006E08BB" w:rsidRPr="00053060" w14:paraId="5CF10DEE" w14:textId="77777777" w:rsidTr="00DC016E">
        <w:tc>
          <w:tcPr>
            <w:tcW w:w="696" w:type="dxa"/>
            <w:tcBorders>
              <w:top w:val="single" w:sz="6" w:space="0" w:color="auto"/>
              <w:left w:val="single" w:sz="6" w:space="0" w:color="auto"/>
              <w:bottom w:val="single" w:sz="6" w:space="0" w:color="auto"/>
              <w:right w:val="single" w:sz="6" w:space="0" w:color="auto"/>
            </w:tcBorders>
          </w:tcPr>
          <w:p>
            <w:r>
              <w:t>2.0</w:t>
            </w:r>
          </w:p>
        </w:tc>
        <w:tc>
          <w:tcPr>
            <w:tcW w:w="1076" w:type="dxa"/>
            <w:tcBorders>
              <w:top w:val="single" w:sz="6" w:space="0" w:color="auto"/>
              <w:left w:val="single" w:sz="6" w:space="0" w:color="auto"/>
              <w:bottom w:val="single" w:sz="6" w:space="0" w:color="auto"/>
              <w:right w:val="single" w:sz="6" w:space="0" w:color="auto"/>
            </w:tcBorders>
          </w:tcPr>
          <w:p>
            <w:r>
              <w:t>2.0</w:t>
            </w:r>
          </w:p>
        </w:tc>
        <w:tc>
          <w:tcPr>
            <w:tcW w:w="3134" w:type="dxa"/>
            <w:tcBorders>
              <w:top w:val="single" w:sz="6" w:space="0" w:color="auto"/>
              <w:left w:val="single" w:sz="6" w:space="0" w:color="auto"/>
              <w:bottom w:val="single" w:sz="6" w:space="0" w:color="auto"/>
              <w:right w:val="single" w:sz="6" w:space="0" w:color="auto"/>
            </w:tcBorders>
          </w:tcPr>
          <w:p>
            <w:r>
              <w:t>2.0</w:t>
            </w:r>
          </w:p>
        </w:tc>
      </w:tr>
      <w:tr w:rsidR="006E08BB" w:rsidRPr="00053060" w14:paraId="255739C1" w14:textId="77777777" w:rsidTr="00DC016E">
        <w:tc>
          <w:tcPr>
            <w:tcW w:w="696" w:type="dxa"/>
            <w:tcBorders>
              <w:top w:val="single" w:sz="6" w:space="0" w:color="auto"/>
              <w:left w:val="single" w:sz="6" w:space="0" w:color="auto"/>
              <w:bottom w:val="single" w:sz="6" w:space="0" w:color="auto"/>
              <w:right w:val="single" w:sz="6" w:space="0" w:color="auto"/>
            </w:tcBorders>
          </w:tcPr>
          <w:p>
            <w:r>
              <w:t>0.2</w:t>
            </w:r>
          </w:p>
        </w:tc>
        <w:tc>
          <w:tcPr>
            <w:tcW w:w="1076" w:type="dxa"/>
            <w:tcBorders>
              <w:top w:val="single" w:sz="6" w:space="0" w:color="auto"/>
              <w:left w:val="single" w:sz="6" w:space="0" w:color="auto"/>
              <w:bottom w:val="single" w:sz="6" w:space="0" w:color="auto"/>
              <w:right w:val="single" w:sz="6" w:space="0" w:color="auto"/>
            </w:tcBorders>
          </w:tcPr>
          <w:p>
            <w:r>
              <w:t>0.2</w:t>
            </w:r>
          </w:p>
        </w:tc>
        <w:tc>
          <w:tcPr>
            <w:tcW w:w="3134" w:type="dxa"/>
            <w:tcBorders>
              <w:top w:val="single" w:sz="6" w:space="0" w:color="auto"/>
              <w:left w:val="single" w:sz="6" w:space="0" w:color="auto"/>
              <w:bottom w:val="single" w:sz="6" w:space="0" w:color="auto"/>
              <w:right w:val="single" w:sz="6" w:space="0" w:color="auto"/>
            </w:tcBorders>
          </w:tcPr>
          <w:p>
            <w:r>
              <w:t>0.2</w:t>
            </w:r>
          </w:p>
        </w:tc>
      </w:tr>
      <w:tr w:rsidR="006E08BB" w:rsidRPr="00053060" w14:paraId="2BEA2057" w14:textId="77777777" w:rsidTr="00DC016E">
        <w:tc>
          <w:tcPr>
            <w:tcW w:w="696" w:type="dxa"/>
            <w:tcBorders>
              <w:top w:val="single" w:sz="6" w:space="0" w:color="auto"/>
              <w:left w:val="single" w:sz="6" w:space="0" w:color="auto"/>
              <w:bottom w:val="single" w:sz="6" w:space="0" w:color="auto"/>
              <w:right w:val="single" w:sz="6" w:space="0" w:color="auto"/>
            </w:tcBorders>
          </w:tcPr>
          <w:p>
            <w:r>
              <w:t>0.5</w:t>
            </w:r>
          </w:p>
        </w:tc>
        <w:tc>
          <w:tcPr>
            <w:tcW w:w="1076" w:type="dxa"/>
            <w:tcBorders>
              <w:top w:val="single" w:sz="6" w:space="0" w:color="auto"/>
              <w:left w:val="single" w:sz="6" w:space="0" w:color="auto"/>
              <w:bottom w:val="single" w:sz="6" w:space="0" w:color="auto"/>
              <w:right w:val="single" w:sz="6" w:space="0" w:color="auto"/>
            </w:tcBorders>
          </w:tcPr>
          <w:p>
            <w:r>
              <w:t>0.5</w:t>
            </w:r>
          </w:p>
        </w:tc>
        <w:tc>
          <w:tcPr>
            <w:tcW w:w="3134" w:type="dxa"/>
            <w:tcBorders>
              <w:top w:val="single" w:sz="6" w:space="0" w:color="auto"/>
              <w:left w:val="single" w:sz="6" w:space="0" w:color="auto"/>
              <w:bottom w:val="single" w:sz="6" w:space="0" w:color="auto"/>
              <w:right w:val="single" w:sz="6" w:space="0" w:color="auto"/>
            </w:tcBorders>
          </w:tcPr>
          <w:p>
            <w:r>
              <w:t>0.5</w:t>
            </w:r>
          </w:p>
        </w:tc>
      </w:tr>
      <w:tr w:rsidR="006E08BB" w:rsidRPr="00053060" w14:paraId="1C00DCA0" w14:textId="77777777" w:rsidTr="00DC016E">
        <w:tc>
          <w:tcPr>
            <w:tcW w:w="696" w:type="dxa"/>
            <w:tcBorders>
              <w:top w:val="single" w:sz="6" w:space="0" w:color="auto"/>
              <w:left w:val="single" w:sz="6" w:space="0" w:color="auto"/>
              <w:bottom w:val="single" w:sz="6" w:space="0" w:color="auto"/>
              <w:right w:val="single" w:sz="6" w:space="0" w:color="auto"/>
            </w:tcBorders>
          </w:tcPr>
          <w:p>
            <w:r>
              <w:t>0.05</w:t>
            </w:r>
          </w:p>
        </w:tc>
        <w:tc>
          <w:tcPr>
            <w:tcW w:w="1076" w:type="dxa"/>
            <w:tcBorders>
              <w:top w:val="single" w:sz="6" w:space="0" w:color="auto"/>
              <w:left w:val="single" w:sz="6" w:space="0" w:color="auto"/>
              <w:bottom w:val="single" w:sz="6" w:space="0" w:color="auto"/>
              <w:right w:val="single" w:sz="6" w:space="0" w:color="auto"/>
            </w:tcBorders>
          </w:tcPr>
          <w:p>
            <w:r>
              <w:t>0.05</w:t>
            </w:r>
          </w:p>
        </w:tc>
        <w:tc>
          <w:tcPr>
            <w:tcW w:w="3134" w:type="dxa"/>
            <w:tcBorders>
              <w:top w:val="single" w:sz="6" w:space="0" w:color="auto"/>
              <w:left w:val="single" w:sz="6" w:space="0" w:color="auto"/>
              <w:bottom w:val="single" w:sz="6" w:space="0" w:color="auto"/>
              <w:right w:val="single" w:sz="6" w:space="0" w:color="auto"/>
            </w:tcBorders>
          </w:tcPr>
          <w:p>
            <w:r>
              <w:t>0.05</w:t>
            </w:r>
          </w:p>
        </w:tc>
      </w:tr>
    </w:tbl>
    <w:p w14:paraId="681C9FD1" w14:textId="77777777" w:rsidR="006E08BB" w:rsidRPr="00053060" w:rsidRDefault="006E08BB" w:rsidP="006E08BB">
      <w:pPr>
        <w:spacing w:line="240" w:lineRule="auto"/>
        <w:rPr>
          <w:rFonts w:ascii="Sakal Marathi" w:eastAsia="@AR PL UKai CN" w:hAnsi="Sakal Marathi" w:cs="Sakal Marathi"/>
          <w:szCs w:val="22"/>
        </w:rPr>
      </w:pPr>
      <w:r>
        <w:t>1) Grade no. 1 (in this in the iron 2%, zinc 5%, mangal 1%, copper 0.5%and borean 1%</w:t>
      </w:r>
    </w:p>
    <w:p w14:paraId="2D2C0FE2" w14:textId="77777777" w:rsidR="006E08BB" w:rsidRPr="00053060" w:rsidRDefault="006E08BB" w:rsidP="006E08BB">
      <w:pPr>
        <w:spacing w:line="240" w:lineRule="auto"/>
        <w:ind w:left="439"/>
        <w:rPr>
          <w:rFonts w:ascii="Sakal Marathi" w:eastAsia="@AR PL UKai CN" w:hAnsi="Sakal Marathi" w:cs="Sakal Marathi"/>
          <w:szCs w:val="22"/>
        </w:rPr>
      </w:pPr>
      <w:r>
        <w:t>Or</w:t>
      </w:r>
    </w:p>
    <w:p w14:paraId="0E6A2DB7" w14:textId="77777777" w:rsidR="006E08BB" w:rsidRPr="00053060" w:rsidRDefault="006E08BB" w:rsidP="006E08BB">
      <w:pPr>
        <w:spacing w:after="49" w:line="240" w:lineRule="auto"/>
        <w:jc w:val="center"/>
        <w:rPr>
          <w:rFonts w:ascii="Sakal Marathi" w:eastAsia="@AR PL UKai CN" w:hAnsi="Sakal Marathi" w:cs="Sakal Marathi"/>
          <w:szCs w:val="22"/>
        </w:rPr>
      </w:pPr>
      <w:r>
        <w:t>Or</w:t>
      </w:r>
    </w:p>
    <w:p w14:paraId="1A688C71" w14:textId="77777777" w:rsidR="006E08BB" w:rsidRPr="00053060" w:rsidRDefault="006E08BB" w:rsidP="006E08BB">
      <w:pPr>
        <w:spacing w:line="240" w:lineRule="auto"/>
        <w:ind w:left="90" w:right="82"/>
        <w:rPr>
          <w:rFonts w:ascii="Sakal Marathi" w:eastAsia="@AR PL UKai CN" w:hAnsi="Sakal Marathi" w:cs="Sakal Marathi"/>
          <w:szCs w:val="22"/>
        </w:rPr>
      </w:pPr>
      <w:r>
        <w:t>Chemical fertilizer</w:t>
      </w:r>
    </w:p>
    <w:p w14:paraId="37E07F0D" w14:textId="77777777" w:rsidR="006E08BB" w:rsidRPr="00053060" w:rsidRDefault="006E08BB" w:rsidP="006E08BB">
      <w:pPr>
        <w:spacing w:after="58" w:line="240" w:lineRule="auto"/>
        <w:ind w:left="1"/>
        <w:rPr>
          <w:rFonts w:ascii="Sakal Marathi" w:eastAsia="@AR PL UKai CN" w:hAnsi="Sakal Marathi" w:cs="Sakal Marathi"/>
          <w:szCs w:val="22"/>
        </w:rPr>
      </w:pPr>
      <w:r>
        <w:t xml:space="preserve"> </w:t>
        <w:tab/>
        <w:t xml:space="preserve"> </w:t>
      </w:r>
    </w:p>
    <w:p w14:paraId="3A76F1CF" w14:textId="77777777" w:rsidR="006E08BB" w:rsidRPr="00053060" w:rsidRDefault="006E08BB" w:rsidP="006E08BB">
      <w:pPr>
        <w:spacing w:after="39" w:line="240" w:lineRule="auto"/>
        <w:ind w:left="21" w:right="-15" w:hanging="7"/>
        <w:rPr>
          <w:rFonts w:ascii="Sakal Marathi" w:eastAsia="@AR PL UKai CN" w:hAnsi="Sakal Marathi" w:cs="Sakal Marathi"/>
          <w:b/>
          <w:bCs/>
          <w:sz w:val="18"/>
          <w:szCs w:val="18"/>
        </w:rPr>
      </w:pPr>
      <w:r>
        <w:t>Chemical fertilizer</w:t>
      </w:r>
    </w:p>
    <w:p w14:paraId="0027751C"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1) Divide the amount of all nitrogen fertilizers at different times without giving the same time. Control the water menstrual cycle so that the nitrogen in the soil does not fly or flow with water.</w:t>
      </w:r>
    </w:p>
    <w:p w14:paraId="04C45DA9"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2) Fertilizer should be given from the lines of crop or around the plant. It should not be directly related to the plants.</w:t>
      </w:r>
    </w:p>
    <w:p w14:paraId="7C49CF7E"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3) If the fertilizer is moist, the fertilizer should be mixed with dry soils or in the sand.</w:t>
      </w:r>
    </w:p>
    <w:p w14:paraId="36AA1EB4"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4) Sow the fertilizers with two fodder. That is, it will be available in the lower layers of the roots of the crop.</w:t>
      </w:r>
    </w:p>
    <w:p w14:paraId="3768B1BD"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5) To some extent nitrogen fertilizers, as well as spraying fertilizers that provide chilly micro -nutrients are also sprayed.</w:t>
      </w:r>
    </w:p>
    <w:p w14:paraId="46776B0A"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6) Fertilizers and seeds are more beneficial when sowing at the same time at the time of sowing.</w:t>
      </w:r>
    </w:p>
    <w:p w14:paraId="6E522E21"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7) Spraying the diamonium phosphate 2% (200 g + 10 liters of water) is beneficial.</w:t>
      </w:r>
    </w:p>
    <w:p w14:paraId="61C09D79"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8) Rice crop should not be offered nitrate fertilizers. Rice farm for efficient use of foodstuffs (briquettes) in paddy fields</w:t>
      </w:r>
    </w:p>
    <w:p w14:paraId="356623F8" w14:textId="77777777" w:rsidR="006E08BB" w:rsidRPr="00053060" w:rsidRDefault="006E08BB" w:rsidP="006E08BB">
      <w:pPr>
        <w:spacing w:line="240" w:lineRule="auto"/>
        <w:ind w:left="352"/>
        <w:rPr>
          <w:rFonts w:ascii="Sakal Marathi" w:eastAsia="@AR PL UKai CN" w:hAnsi="Sakal Marathi" w:cs="Sakal Marathi"/>
          <w:szCs w:val="22"/>
        </w:rPr>
      </w:pPr>
      <w:r>
        <w:t>It is recommended to give 169 kg. 59 kg of nitrogen + 31 kg phosphorus per hectare is obtained from the briquet.</w:t>
      </w:r>
    </w:p>
    <w:p w14:paraId="2A7EA1FC" w14:textId="77777777" w:rsidR="006E08BB" w:rsidRPr="00053060" w:rsidRDefault="006E08BB" w:rsidP="006E08BB">
      <w:pPr>
        <w:spacing w:after="36" w:line="240" w:lineRule="auto"/>
        <w:ind w:left="357" w:right="14" w:hanging="343"/>
        <w:rPr>
          <w:rFonts w:ascii="Sakal Marathi" w:eastAsia="@AR PL UKai CN" w:hAnsi="Sakal Marathi" w:cs="Sakal Marathi"/>
          <w:szCs w:val="22"/>
        </w:rPr>
      </w:pPr>
      <w:r>
        <w:t>The management of integrated food</w:t>
      </w:r>
    </w:p>
    <w:p w14:paraId="5718FF8F" w14:textId="77777777" w:rsidR="006E08BB" w:rsidRPr="00053060" w:rsidRDefault="006E08BB" w:rsidP="006E08BB">
      <w:pPr>
        <w:spacing w:after="36" w:line="240" w:lineRule="auto"/>
        <w:ind w:right="14"/>
        <w:rPr>
          <w:rFonts w:ascii="Sakal Marathi" w:eastAsia="@AR PL UKai CN" w:hAnsi="Sakal Marathi" w:cs="Sakal Marathi"/>
          <w:b/>
          <w:bCs/>
          <w:szCs w:val="22"/>
        </w:rPr>
      </w:pPr>
      <w:r/>
    </w:p>
    <w:p w14:paraId="751107EF" w14:textId="77777777" w:rsidR="006E08BB" w:rsidRPr="00053060" w:rsidRDefault="006E08BB" w:rsidP="006E08BB">
      <w:pPr>
        <w:spacing w:after="36" w:line="240" w:lineRule="auto"/>
        <w:ind w:right="14"/>
        <w:rPr>
          <w:rFonts w:ascii="Sakal Marathi" w:eastAsia="@AR PL UKai CN" w:hAnsi="Sakal Marathi" w:cs="Sakal Marathi"/>
          <w:b/>
          <w:bCs/>
          <w:sz w:val="18"/>
          <w:szCs w:val="18"/>
        </w:rPr>
      </w:pPr>
      <w:r>
        <w:t>1. Organic fertilizers and green fertilizers should be used to maintain the biological, physical and chemical properties of the soil.</w:t>
      </w:r>
    </w:p>
    <w:p w14:paraId="296A46C0" w14:textId="77777777" w:rsidR="006E08BB" w:rsidRPr="00053060" w:rsidRDefault="006E08BB" w:rsidP="006E08BB">
      <w:pPr>
        <w:spacing w:line="240" w:lineRule="auto"/>
        <w:rPr>
          <w:rFonts w:ascii="Sakal Marathi" w:eastAsia="@AR PL UKai CN" w:hAnsi="Sakal Marathi" w:cs="Sakal Marathi"/>
          <w:szCs w:val="22"/>
        </w:rPr>
      </w:pPr>
      <w:r>
        <w:t>1. Organic fertilizers and green fertilizers should be used to maintain the biological, physical and chemical properties of the soil.</w:t>
      </w:r>
    </w:p>
    <w:p w14:paraId="6D28EF04"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2. According to soil examination, chemical fertilizers should be used and properly used according to the expected production source of the crop.</w:t>
      </w:r>
    </w:p>
    <w:p w14:paraId="5666604B"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2. According to soil examination, chemical fertilizers should be used and properly used according to the expected production source of the crop.</w:t>
      </w:r>
    </w:p>
    <w:p w14:paraId="3088F031"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3. Bacteria should be used regularly.</w:t>
      </w:r>
    </w:p>
    <w:p w14:paraId="10736491" w14:textId="77777777" w:rsidR="006E08BB" w:rsidRPr="00053060" w:rsidRDefault="006E08BB" w:rsidP="006E08BB">
      <w:pPr>
        <w:spacing w:after="36" w:line="240" w:lineRule="auto"/>
        <w:ind w:left="351" w:right="14" w:hanging="337"/>
        <w:rPr>
          <w:rFonts w:ascii="Sakal Marathi" w:eastAsia="@AR PL UKai CN" w:hAnsi="Sakal Marathi" w:cs="Sakal Marathi"/>
          <w:szCs w:val="22"/>
        </w:rPr>
      </w:pPr>
      <w:r>
        <w:t>4. Including the proper crop method, cereals, cereals, sore throat, and chemical /microorganism fertilizers should be used in the soil as well as the symptoms of deficiency on the crop according to the lack of fertilizers.</w:t>
      </w:r>
    </w:p>
    <w:p w14:paraId="35E5BD35" w14:textId="77777777" w:rsidR="006E08BB" w:rsidRPr="00053060" w:rsidRDefault="006E08BB" w:rsidP="006E08BB">
      <w:pPr>
        <w:spacing w:line="240" w:lineRule="auto"/>
        <w:rPr>
          <w:rFonts w:ascii="Sakal Marathi" w:eastAsia="@AR PL UKai CN" w:hAnsi="Sakal Marathi" w:cs="Sakal Marathi"/>
          <w:b/>
          <w:bCs/>
          <w:szCs w:val="22"/>
        </w:rPr>
      </w:pPr>
      <w:r/>
    </w:p>
    <w:p w14:paraId="49986C60" w14:textId="77777777" w:rsidR="006E08BB" w:rsidRPr="00053060" w:rsidRDefault="006E08BB" w:rsidP="006E08BB">
      <w:pPr>
        <w:spacing w:after="155" w:line="240" w:lineRule="auto"/>
        <w:ind w:left="21" w:right="-15" w:hanging="7"/>
        <w:rPr>
          <w:rFonts w:ascii="Sakal Marathi" w:eastAsia="@AR PL UKai CN" w:hAnsi="Sakal Marathi" w:cs="Sakal Marathi"/>
          <w:b/>
          <w:bCs/>
          <w:sz w:val="18"/>
          <w:szCs w:val="18"/>
        </w:rPr>
      </w:pPr>
      <w:r>
        <w:t>Symptoms of the crop due to the lack of food</w:t>
      </w:r>
    </w:p>
    <w:tbl>
      <w:tblPr>
        <w:tblW w:w="9773" w:type="dxa"/>
        <w:tblCellMar>
          <w:left w:w="68" w:type="dxa"/>
          <w:right w:w="68" w:type="dxa"/>
        </w:tblCellMar>
        <w:tblLook w:val="0000" w:firstRow="0" w:lastRow="0" w:firstColumn="0" w:lastColumn="0" w:noHBand="0" w:noVBand="0"/>
      </w:tblPr>
      <w:tblGrid>
        <w:gridCol w:w="1246"/>
        <w:gridCol w:w="4822"/>
        <w:gridCol w:w="3705"/>
      </w:tblGrid>
      <w:tr w:rsidR="006E08BB" w:rsidRPr="00053060" w14:paraId="30CFD707" w14:textId="77777777" w:rsidTr="00DC016E">
        <w:tc>
          <w:tcPr>
            <w:tcW w:w="0" w:type="auto"/>
            <w:tcBorders>
              <w:top w:val="single" w:sz="6" w:space="0" w:color="auto"/>
              <w:left w:val="single" w:sz="6" w:space="0" w:color="auto"/>
              <w:bottom w:val="single" w:sz="6" w:space="0" w:color="auto"/>
              <w:right w:val="single" w:sz="6" w:space="0" w:color="auto"/>
            </w:tcBorders>
          </w:tcPr>
          <w:p>
            <w:r>
              <w:t>Foodstuffs</w:t>
            </w:r>
          </w:p>
        </w:tc>
        <w:tc>
          <w:tcPr>
            <w:tcW w:w="5021" w:type="dxa"/>
            <w:tcBorders>
              <w:top w:val="single" w:sz="6" w:space="0" w:color="auto"/>
              <w:left w:val="single" w:sz="6" w:space="0" w:color="auto"/>
              <w:bottom w:val="single" w:sz="6" w:space="0" w:color="auto"/>
              <w:right w:val="single" w:sz="6" w:space="0" w:color="auto"/>
            </w:tcBorders>
          </w:tcPr>
          <w:p>
            <w:r>
              <w:t>Symptoms that are caused by a deficiency of foodstuffs</w:t>
            </w:r>
          </w:p>
        </w:tc>
        <w:tc>
          <w:tcPr>
            <w:tcW w:w="3827" w:type="dxa"/>
            <w:tcBorders>
              <w:top w:val="single" w:sz="6" w:space="0" w:color="auto"/>
              <w:left w:val="single" w:sz="6" w:space="0" w:color="auto"/>
              <w:bottom w:val="single" w:sz="6" w:space="0" w:color="auto"/>
              <w:right w:val="single" w:sz="6" w:space="0" w:color="auto"/>
            </w:tcBorders>
          </w:tcPr>
          <w:p>
            <w:r>
              <w:t>remedy</w:t>
            </w:r>
          </w:p>
        </w:tc>
      </w:tr>
      <w:tr w:rsidR="006E08BB" w:rsidRPr="00053060" w14:paraId="60A41827" w14:textId="77777777" w:rsidTr="00DC016E">
        <w:tc>
          <w:tcPr>
            <w:tcW w:w="0" w:type="auto"/>
            <w:tcBorders>
              <w:top w:val="single" w:sz="6" w:space="0" w:color="auto"/>
              <w:left w:val="single" w:sz="6" w:space="0" w:color="auto"/>
              <w:bottom w:val="nil"/>
              <w:right w:val="single" w:sz="6" w:space="0" w:color="auto"/>
            </w:tcBorders>
          </w:tcPr>
          <w:p>
            <w:r>
              <w:t>Spray 1% urea.</w:t>
            </w:r>
          </w:p>
        </w:tc>
        <w:tc>
          <w:tcPr>
            <w:tcW w:w="5021" w:type="dxa"/>
            <w:tcBorders>
              <w:top w:val="single" w:sz="6" w:space="0" w:color="auto"/>
              <w:left w:val="single" w:sz="6" w:space="0" w:color="auto"/>
              <w:bottom w:val="nil"/>
              <w:right w:val="single" w:sz="6" w:space="0" w:color="auto"/>
            </w:tcBorders>
          </w:tcPr>
          <w:p>
            <w:r>
              <w:t>Spray 1% urea.</w:t>
            </w:r>
          </w:p>
        </w:tc>
        <w:tc>
          <w:tcPr>
            <w:tcW w:w="3827" w:type="dxa"/>
            <w:tcBorders>
              <w:top w:val="single" w:sz="6" w:space="0" w:color="auto"/>
              <w:left w:val="single" w:sz="6" w:space="0" w:color="auto"/>
              <w:bottom w:val="nil"/>
              <w:right w:val="single" w:sz="6" w:space="0" w:color="auto"/>
            </w:tcBorders>
          </w:tcPr>
          <w:p>
            <w:r>
              <w:t>Spray 1% urea.</w:t>
            </w:r>
          </w:p>
        </w:tc>
      </w:tr>
      <w:tr w:rsidR="006E08BB" w:rsidRPr="00053060" w14:paraId="7054B870" w14:textId="77777777" w:rsidTr="00DC016E">
        <w:trPr>
          <w:trHeight w:val="80"/>
        </w:trPr>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(100 g + 10 liters of water)</w:t>
            </w:r>
          </w:p>
        </w:tc>
        <w:tc>
          <w:tcPr>
            <w:tcW w:w="3827" w:type="dxa"/>
            <w:tcBorders>
              <w:top w:val="nil"/>
              <w:left w:val="single" w:sz="6" w:space="0" w:color="auto"/>
              <w:bottom w:val="single" w:sz="6" w:space="0" w:color="auto"/>
              <w:right w:val="single" w:sz="6" w:space="0" w:color="auto"/>
            </w:tcBorders>
          </w:tcPr>
          <w:p>
            <w:r>
              <w:t>(100 g + 10 liters of water)</w:t>
            </w:r>
          </w:p>
        </w:tc>
      </w:tr>
      <w:tr w:rsidR="006E08BB" w:rsidRPr="00053060" w14:paraId="33E5AB08" w14:textId="77777777" w:rsidTr="00DC016E">
        <w:tc>
          <w:tcPr>
            <w:tcW w:w="0" w:type="auto"/>
            <w:tcBorders>
              <w:top w:val="single" w:sz="6" w:space="0" w:color="auto"/>
              <w:left w:val="single" w:sz="6" w:space="0" w:color="auto"/>
              <w:bottom w:val="nil"/>
              <w:right w:val="single" w:sz="6" w:space="0" w:color="auto"/>
            </w:tcBorders>
          </w:tcPr>
          <w:p>
            <w:r>
              <w:t>1-2 % (from 100 to 200 gum per 10 liters of water)</w:t>
            </w:r>
          </w:p>
        </w:tc>
        <w:tc>
          <w:tcPr>
            <w:tcW w:w="5021" w:type="dxa"/>
            <w:tcBorders>
              <w:top w:val="single" w:sz="6" w:space="0" w:color="auto"/>
              <w:left w:val="single" w:sz="6" w:space="0" w:color="auto"/>
              <w:bottom w:val="nil"/>
              <w:right w:val="single" w:sz="6" w:space="0" w:color="auto"/>
            </w:tcBorders>
          </w:tcPr>
          <w:p>
            <w:r>
              <w:t>1-2 % (from 100 to 200 gum per 10 liters of water)</w:t>
            </w:r>
          </w:p>
        </w:tc>
        <w:tc>
          <w:tcPr>
            <w:tcW w:w="3827" w:type="dxa"/>
            <w:tcBorders>
              <w:top w:val="single" w:sz="6" w:space="0" w:color="auto"/>
              <w:left w:val="single" w:sz="6" w:space="0" w:color="auto"/>
              <w:bottom w:val="nil"/>
              <w:right w:val="single" w:sz="6" w:space="0" w:color="auto"/>
            </w:tcBorders>
          </w:tcPr>
          <w:p>
            <w:r>
              <w:t>1-2 % (from 100 to 200 gum per 10 liters of water)</w:t>
            </w:r>
          </w:p>
        </w:tc>
      </w:tr>
      <w:tr w:rsidR="006E08BB" w:rsidRPr="00053060" w14:paraId="58C0CCB5"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the diamonium phosphate.</w:t>
            </w:r>
          </w:p>
        </w:tc>
        <w:tc>
          <w:tcPr>
            <w:tcW w:w="3827" w:type="dxa"/>
            <w:tcBorders>
              <w:top w:val="nil"/>
              <w:left w:val="single" w:sz="6" w:space="0" w:color="auto"/>
              <w:bottom w:val="single" w:sz="6" w:space="0" w:color="auto"/>
              <w:right w:val="single" w:sz="6" w:space="0" w:color="auto"/>
            </w:tcBorders>
          </w:tcPr>
          <w:p>
            <w:r>
              <w:t>Spray the diamonium phosphate.</w:t>
            </w:r>
          </w:p>
        </w:tc>
      </w:tr>
      <w:tr w:rsidR="006E08BB" w:rsidRPr="00053060" w14:paraId="64C70D6E" w14:textId="77777777" w:rsidTr="00DC016E">
        <w:tc>
          <w:tcPr>
            <w:tcW w:w="0" w:type="auto"/>
            <w:tcBorders>
              <w:top w:val="single" w:sz="6" w:space="0" w:color="auto"/>
              <w:left w:val="single" w:sz="6" w:space="0" w:color="auto"/>
              <w:bottom w:val="nil"/>
              <w:right w:val="single" w:sz="6" w:space="0" w:color="auto"/>
            </w:tcBorders>
          </w:tcPr>
          <w:p>
            <w:r>
              <w:t>Spray 1% sulphate of potash.</w:t>
            </w:r>
          </w:p>
        </w:tc>
        <w:tc>
          <w:tcPr>
            <w:tcW w:w="5021" w:type="dxa"/>
            <w:tcBorders>
              <w:top w:val="single" w:sz="6" w:space="0" w:color="auto"/>
              <w:left w:val="single" w:sz="6" w:space="0" w:color="auto"/>
              <w:bottom w:val="nil"/>
              <w:right w:val="single" w:sz="6" w:space="0" w:color="auto"/>
            </w:tcBorders>
          </w:tcPr>
          <w:p>
            <w:r>
              <w:t>Spray 1% sulphate of potash.</w:t>
            </w:r>
          </w:p>
        </w:tc>
        <w:tc>
          <w:tcPr>
            <w:tcW w:w="3827" w:type="dxa"/>
            <w:tcBorders>
              <w:top w:val="single" w:sz="6" w:space="0" w:color="auto"/>
              <w:left w:val="single" w:sz="6" w:space="0" w:color="auto"/>
              <w:bottom w:val="nil"/>
              <w:right w:val="single" w:sz="6" w:space="0" w:color="auto"/>
            </w:tcBorders>
          </w:tcPr>
          <w:p>
            <w:r>
              <w:t>Spray 1% sulphate of potash.</w:t>
            </w:r>
          </w:p>
        </w:tc>
      </w:tr>
      <w:tr w:rsidR="006E08BB" w:rsidRPr="00053060" w14:paraId="27ED5E3C"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(100 g + 10 liters of water)</w:t>
            </w:r>
          </w:p>
        </w:tc>
        <w:tc>
          <w:tcPr>
            <w:tcW w:w="3827" w:type="dxa"/>
            <w:tcBorders>
              <w:top w:val="nil"/>
              <w:left w:val="single" w:sz="6" w:space="0" w:color="auto"/>
              <w:bottom w:val="single" w:sz="6" w:space="0" w:color="auto"/>
              <w:right w:val="single" w:sz="6" w:space="0" w:color="auto"/>
            </w:tcBorders>
          </w:tcPr>
          <w:p>
            <w:r>
              <w:t>(100 g + 10 liters of water)</w:t>
            </w:r>
          </w:p>
        </w:tc>
      </w:tr>
      <w:tr w:rsidR="006E08BB" w:rsidRPr="00053060" w14:paraId="407F0AEB" w14:textId="77777777" w:rsidTr="00DC016E">
        <w:tc>
          <w:tcPr>
            <w:tcW w:w="0" w:type="auto"/>
            <w:tcBorders>
              <w:top w:val="single" w:sz="6" w:space="0" w:color="auto"/>
              <w:left w:val="single" w:sz="6" w:space="0" w:color="auto"/>
              <w:bottom w:val="nil"/>
              <w:right w:val="single" w:sz="6" w:space="0" w:color="auto"/>
            </w:tcBorders>
          </w:tcPr>
          <w:p>
            <w:r>
              <w:t>With a dung from 25kg Ferrous sulphate land</w:t>
            </w:r>
          </w:p>
        </w:tc>
        <w:tc>
          <w:tcPr>
            <w:tcW w:w="5021" w:type="dxa"/>
            <w:tcBorders>
              <w:top w:val="single" w:sz="6" w:space="0" w:color="auto"/>
              <w:left w:val="single" w:sz="6" w:space="0" w:color="auto"/>
              <w:bottom w:val="nil"/>
              <w:right w:val="single" w:sz="6" w:space="0" w:color="auto"/>
            </w:tcBorders>
          </w:tcPr>
          <w:p>
            <w:r>
              <w:t>With a dung from 25kg Ferrous sulphate land</w:t>
            </w:r>
          </w:p>
        </w:tc>
        <w:tc>
          <w:tcPr>
            <w:tcW w:w="3827" w:type="dxa"/>
            <w:tcBorders>
              <w:top w:val="single" w:sz="6" w:space="0" w:color="auto"/>
              <w:left w:val="single" w:sz="6" w:space="0" w:color="auto"/>
              <w:bottom w:val="nil"/>
              <w:right w:val="single" w:sz="6" w:space="0" w:color="auto"/>
            </w:tcBorders>
          </w:tcPr>
          <w:p>
            <w:r>
              <w:t>With a dung from 25kg Ferrous sulphate land</w:t>
            </w:r>
          </w:p>
        </w:tc>
      </w:tr>
      <w:tr w:rsidR="006E08BB" w:rsidRPr="00053060" w14:paraId="0452EA00"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To give or spray 0.2% cheated iron.</w:t>
            </w:r>
          </w:p>
        </w:tc>
        <w:tc>
          <w:tcPr>
            <w:tcW w:w="3827" w:type="dxa"/>
            <w:tcBorders>
              <w:top w:val="nil"/>
              <w:left w:val="single" w:sz="6" w:space="0" w:color="auto"/>
              <w:bottom w:val="single" w:sz="6" w:space="0" w:color="auto"/>
              <w:right w:val="single" w:sz="6" w:space="0" w:color="auto"/>
            </w:tcBorders>
          </w:tcPr>
          <w:p>
            <w:r>
              <w:t>To give or spray 0.2% cheated iron.</w:t>
            </w:r>
          </w:p>
        </w:tc>
      </w:tr>
      <w:tr w:rsidR="006E08BB" w:rsidRPr="00053060" w14:paraId="32989088" w14:textId="77777777" w:rsidTr="00DC016E">
        <w:tc>
          <w:tcPr>
            <w:tcW w:w="0" w:type="auto"/>
            <w:tcBorders>
              <w:top w:val="single" w:sz="6" w:space="0" w:color="auto"/>
              <w:left w:val="single" w:sz="6" w:space="0" w:color="auto"/>
              <w:bottom w:val="nil"/>
              <w:right w:val="single" w:sz="6" w:space="0" w:color="auto"/>
            </w:tcBorders>
          </w:tcPr>
          <w:p>
            <w:r>
              <w:t>10 liters of 5 0 g boric acid powder</w:t>
            </w:r>
          </w:p>
        </w:tc>
        <w:tc>
          <w:tcPr>
            <w:tcW w:w="5021" w:type="dxa"/>
            <w:tcBorders>
              <w:top w:val="single" w:sz="6" w:space="0" w:color="auto"/>
              <w:left w:val="single" w:sz="6" w:space="0" w:color="auto"/>
              <w:bottom w:val="nil"/>
              <w:right w:val="single" w:sz="6" w:space="0" w:color="auto"/>
            </w:tcBorders>
          </w:tcPr>
          <w:p>
            <w:r>
              <w:t>10 liters of 5 0 g boric acid powder</w:t>
            </w:r>
          </w:p>
        </w:tc>
        <w:tc>
          <w:tcPr>
            <w:tcW w:w="3827" w:type="dxa"/>
            <w:tcBorders>
              <w:top w:val="single" w:sz="6" w:space="0" w:color="auto"/>
              <w:left w:val="single" w:sz="6" w:space="0" w:color="auto"/>
              <w:bottom w:val="nil"/>
              <w:right w:val="single" w:sz="6" w:space="0" w:color="auto"/>
            </w:tcBorders>
          </w:tcPr>
          <w:p>
            <w:r>
              <w:t>10 liters of 5 0 g boric acid powder</w:t>
            </w:r>
          </w:p>
        </w:tc>
      </w:tr>
      <w:tr w:rsidR="006E08BB" w:rsidRPr="00053060" w14:paraId="3DA9D2BA"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the page from the water.</w:t>
            </w:r>
          </w:p>
        </w:tc>
        <w:tc>
          <w:tcPr>
            <w:tcW w:w="3827" w:type="dxa"/>
            <w:tcBorders>
              <w:top w:val="nil"/>
              <w:left w:val="single" w:sz="6" w:space="0" w:color="auto"/>
              <w:bottom w:val="single" w:sz="6" w:space="0" w:color="auto"/>
              <w:right w:val="single" w:sz="6" w:space="0" w:color="auto"/>
            </w:tcBorders>
          </w:tcPr>
          <w:p>
            <w:r>
              <w:t>Spray the page from the water.</w:t>
            </w:r>
          </w:p>
        </w:tc>
      </w:tr>
      <w:tr w:rsidR="006E08BB" w:rsidRPr="00053060" w14:paraId="1EFA0209" w14:textId="77777777" w:rsidTr="00DC016E">
        <w:tc>
          <w:tcPr>
            <w:tcW w:w="0" w:type="auto"/>
            <w:tcBorders>
              <w:top w:val="single" w:sz="6" w:space="0" w:color="auto"/>
              <w:left w:val="single" w:sz="6" w:space="0" w:color="auto"/>
              <w:bottom w:val="nil"/>
              <w:right w:val="single" w:sz="6" w:space="0" w:color="auto"/>
            </w:tcBorders>
          </w:tcPr>
          <w:p>
            <w:r>
              <w:t>From 10 to 20 kg zinc sulphate land per hectare</w:t>
            </w:r>
          </w:p>
        </w:tc>
        <w:tc>
          <w:tcPr>
            <w:tcW w:w="5021" w:type="dxa"/>
            <w:tcBorders>
              <w:top w:val="single" w:sz="6" w:space="0" w:color="auto"/>
              <w:left w:val="single" w:sz="6" w:space="0" w:color="auto"/>
              <w:bottom w:val="nil"/>
              <w:right w:val="single" w:sz="6" w:space="0" w:color="auto"/>
            </w:tcBorders>
          </w:tcPr>
          <w:p>
            <w:r>
              <w:t>From 10 to 20 kg zinc sulphate land per hectare</w:t>
            </w:r>
          </w:p>
        </w:tc>
        <w:tc>
          <w:tcPr>
            <w:tcW w:w="3827" w:type="dxa"/>
            <w:tcBorders>
              <w:top w:val="single" w:sz="6" w:space="0" w:color="auto"/>
              <w:left w:val="single" w:sz="6" w:space="0" w:color="auto"/>
              <w:bottom w:val="nil"/>
              <w:right w:val="single" w:sz="6" w:space="0" w:color="auto"/>
            </w:tcBorders>
          </w:tcPr>
          <w:p>
            <w:r>
              <w:t>From 10 to 20 kg zinc sulphate land per hectare</w:t>
            </w:r>
          </w:p>
        </w:tc>
      </w:tr>
      <w:tr w:rsidR="006E08BB" w:rsidRPr="00053060" w14:paraId="7750B48E"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with dung or 0.2% cheated zinc crops.</w:t>
            </w:r>
          </w:p>
        </w:tc>
        <w:tc>
          <w:tcPr>
            <w:tcW w:w="3827" w:type="dxa"/>
            <w:tcBorders>
              <w:top w:val="nil"/>
              <w:left w:val="single" w:sz="6" w:space="0" w:color="auto"/>
              <w:bottom w:val="single" w:sz="6" w:space="0" w:color="auto"/>
              <w:right w:val="single" w:sz="6" w:space="0" w:color="auto"/>
            </w:tcBorders>
          </w:tcPr>
          <w:p>
            <w:r>
              <w:t>Spray with dung or 0.2% cheated zinc crops.</w:t>
            </w:r>
          </w:p>
        </w:tc>
      </w:tr>
      <w:tr w:rsidR="006E08BB" w:rsidRPr="00053060" w14:paraId="716C8327" w14:textId="77777777" w:rsidTr="00DC016E">
        <w:tc>
          <w:tcPr>
            <w:tcW w:w="0" w:type="auto"/>
            <w:tcBorders>
              <w:top w:val="single" w:sz="6" w:space="0" w:color="auto"/>
              <w:left w:val="single" w:sz="6" w:space="0" w:color="auto"/>
              <w:bottom w:val="nil"/>
              <w:right w:val="single" w:sz="6" w:space="0" w:color="auto"/>
            </w:tcBorders>
          </w:tcPr>
          <w:p>
            <w:r>
              <w:t>From 10 to 25 kg of manganese sulfate lands per hectare</w:t>
            </w:r>
          </w:p>
        </w:tc>
        <w:tc>
          <w:tcPr>
            <w:tcW w:w="5021" w:type="dxa"/>
            <w:tcBorders>
              <w:top w:val="single" w:sz="6" w:space="0" w:color="auto"/>
              <w:left w:val="single" w:sz="6" w:space="0" w:color="auto"/>
              <w:bottom w:val="nil"/>
              <w:right w:val="single" w:sz="6" w:space="0" w:color="auto"/>
            </w:tcBorders>
          </w:tcPr>
          <w:p>
            <w:r>
              <w:t>From 10 to 25 kg of manganese sulfate lands per hectare</w:t>
            </w:r>
          </w:p>
        </w:tc>
        <w:tc>
          <w:tcPr>
            <w:tcW w:w="3827" w:type="dxa"/>
            <w:tcBorders>
              <w:top w:val="single" w:sz="6" w:space="0" w:color="auto"/>
              <w:left w:val="single" w:sz="6" w:space="0" w:color="auto"/>
              <w:bottom w:val="nil"/>
              <w:right w:val="single" w:sz="6" w:space="0" w:color="auto"/>
            </w:tcBorders>
          </w:tcPr>
          <w:p>
            <w:r>
              <w:t>From 10 to 25 kg of manganese sulfate lands per hectare</w:t>
            </w:r>
          </w:p>
        </w:tc>
      </w:tr>
      <w:tr w:rsidR="006E08BB" w:rsidRPr="00053060" w14:paraId="7866FBF2" w14:textId="77777777" w:rsidTr="00DC016E">
        <w:tc>
          <w:tcPr>
            <w:tcW w:w="0" w:type="auto"/>
            <w:tcBorders>
              <w:top w:val="nil"/>
              <w:left w:val="single" w:sz="6" w:space="0" w:color="auto"/>
              <w:bottom w:val="nil"/>
              <w:right w:val="single" w:sz="6" w:space="0" w:color="auto"/>
            </w:tcBorders>
          </w:tcPr>
          <w:p>
            <w:r>
              <w:t xml:space="preserve"> </w:t>
            </w:r>
          </w:p>
        </w:tc>
        <w:tc>
          <w:tcPr>
            <w:tcW w:w="5021" w:type="dxa"/>
            <w:tcBorders>
              <w:top w:val="nil"/>
              <w:left w:val="single" w:sz="6" w:space="0" w:color="auto"/>
              <w:bottom w:val="nil"/>
              <w:right w:val="single" w:sz="6" w:space="0" w:color="auto"/>
            </w:tcBorders>
          </w:tcPr>
          <w:p>
            <w:r>
              <w:t>Give with dung or 0.2% of chilly Mars of Mars</w:t>
            </w:r>
          </w:p>
        </w:tc>
        <w:tc>
          <w:tcPr>
            <w:tcW w:w="3827" w:type="dxa"/>
            <w:tcBorders>
              <w:top w:val="nil"/>
              <w:left w:val="single" w:sz="6" w:space="0" w:color="auto"/>
              <w:bottom w:val="nil"/>
              <w:right w:val="single" w:sz="6" w:space="0" w:color="auto"/>
            </w:tcBorders>
          </w:tcPr>
          <w:p>
            <w:r>
              <w:t>Give with dung or 0.2% of chilly Mars of Mars</w:t>
            </w:r>
          </w:p>
        </w:tc>
      </w:tr>
      <w:tr w:rsidR="006E08BB" w:rsidRPr="00053060" w14:paraId="3CA651D5"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Spray (20 gum + 10 liters of water).</w:t>
            </w:r>
          </w:p>
        </w:tc>
        <w:tc>
          <w:tcPr>
            <w:tcW w:w="3827" w:type="dxa"/>
            <w:tcBorders>
              <w:top w:val="nil"/>
              <w:left w:val="single" w:sz="6" w:space="0" w:color="auto"/>
              <w:bottom w:val="single" w:sz="6" w:space="0" w:color="auto"/>
              <w:right w:val="single" w:sz="6" w:space="0" w:color="auto"/>
            </w:tcBorders>
          </w:tcPr>
          <w:p>
            <w:r>
              <w:t>Spray (20 gum + 10 liters of water).</w:t>
            </w:r>
          </w:p>
        </w:tc>
      </w:tr>
      <w:tr w:rsidR="006E08BB" w:rsidRPr="00053060" w14:paraId="4FA5D267" w14:textId="77777777" w:rsidTr="00DC016E">
        <w:tc>
          <w:tcPr>
            <w:tcW w:w="0" w:type="auto"/>
            <w:tcBorders>
              <w:top w:val="single" w:sz="6" w:space="0" w:color="auto"/>
              <w:left w:val="single" w:sz="6" w:space="0" w:color="auto"/>
              <w:bottom w:val="nil"/>
              <w:right w:val="single" w:sz="6" w:space="0" w:color="auto"/>
            </w:tcBorders>
          </w:tcPr>
          <w:p>
            <w:r>
              <w:t>Sodium mallbet to half a kilo of hectare</w:t>
            </w:r>
          </w:p>
        </w:tc>
        <w:tc>
          <w:tcPr>
            <w:tcW w:w="5021" w:type="dxa"/>
            <w:tcBorders>
              <w:top w:val="single" w:sz="6" w:space="0" w:color="auto"/>
              <w:left w:val="single" w:sz="6" w:space="0" w:color="auto"/>
              <w:bottom w:val="nil"/>
              <w:right w:val="single" w:sz="6" w:space="0" w:color="auto"/>
            </w:tcBorders>
          </w:tcPr>
          <w:p>
            <w:r>
              <w:t>Sodium mallbet to half a kilo of hectare</w:t>
            </w:r>
          </w:p>
        </w:tc>
        <w:tc>
          <w:tcPr>
            <w:tcW w:w="3827" w:type="dxa"/>
            <w:tcBorders>
              <w:top w:val="single" w:sz="6" w:space="0" w:color="auto"/>
              <w:left w:val="single" w:sz="6" w:space="0" w:color="auto"/>
              <w:bottom w:val="nil"/>
              <w:right w:val="single" w:sz="6" w:space="0" w:color="auto"/>
            </w:tcBorders>
          </w:tcPr>
          <w:p>
            <w:r>
              <w:t>Sodium mallbet to half a kilo of hectare</w:t>
            </w:r>
          </w:p>
        </w:tc>
      </w:tr>
      <w:tr w:rsidR="006E08BB" w:rsidRPr="00053060" w14:paraId="5F28C35A"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Give it from the ground.</w:t>
            </w:r>
          </w:p>
        </w:tc>
        <w:tc>
          <w:tcPr>
            <w:tcW w:w="3827" w:type="dxa"/>
            <w:tcBorders>
              <w:top w:val="nil"/>
              <w:left w:val="single" w:sz="6" w:space="0" w:color="auto"/>
              <w:bottom w:val="single" w:sz="6" w:space="0" w:color="auto"/>
              <w:right w:val="single" w:sz="6" w:space="0" w:color="auto"/>
            </w:tcBorders>
          </w:tcPr>
          <w:p>
            <w:r>
              <w:t>Give it from the ground.</w:t>
            </w:r>
          </w:p>
        </w:tc>
      </w:tr>
      <w:tr w:rsidR="006E08BB" w:rsidRPr="00053060" w14:paraId="08EDE421" w14:textId="77777777" w:rsidTr="00DC016E">
        <w:tc>
          <w:tcPr>
            <w:tcW w:w="0" w:type="auto"/>
            <w:tcBorders>
              <w:top w:val="single" w:sz="6" w:space="0" w:color="auto"/>
              <w:left w:val="single" w:sz="6" w:space="0" w:color="auto"/>
              <w:bottom w:val="single" w:sz="6" w:space="0" w:color="auto"/>
              <w:right w:val="single" w:sz="6" w:space="0" w:color="auto"/>
            </w:tcBorders>
          </w:tcPr>
          <w:p>
            <w:r>
              <w:t>Copper</w:t>
            </w:r>
          </w:p>
        </w:tc>
        <w:tc>
          <w:tcPr>
            <w:tcW w:w="5021" w:type="dxa"/>
            <w:tcBorders>
              <w:top w:val="single" w:sz="6" w:space="0" w:color="auto"/>
              <w:left w:val="single" w:sz="6" w:space="0" w:color="auto"/>
              <w:bottom w:val="single" w:sz="6" w:space="0" w:color="auto"/>
              <w:right w:val="single" w:sz="6" w:space="0" w:color="auto"/>
            </w:tcBorders>
          </w:tcPr>
          <w:p>
            <w:r>
              <w:t>Spray 40 grams of peacock in 10 liters of water.</w:t>
            </w:r>
          </w:p>
        </w:tc>
        <w:tc>
          <w:tcPr>
            <w:tcW w:w="3827" w:type="dxa"/>
            <w:tcBorders>
              <w:top w:val="single" w:sz="6" w:space="0" w:color="auto"/>
              <w:left w:val="single" w:sz="6" w:space="0" w:color="auto"/>
              <w:bottom w:val="single" w:sz="6" w:space="0" w:color="auto"/>
              <w:right w:val="single" w:sz="6" w:space="0" w:color="auto"/>
            </w:tcBorders>
          </w:tcPr>
          <w:p>
            <w:r>
              <w:t>Spray 40 grams of peacock in 10 liters of water.</w:t>
            </w:r>
          </w:p>
        </w:tc>
      </w:tr>
      <w:tr w:rsidR="006E08BB" w:rsidRPr="00053060" w14:paraId="14F982B5" w14:textId="77777777" w:rsidTr="00DC016E">
        <w:tc>
          <w:tcPr>
            <w:tcW w:w="0" w:type="auto"/>
            <w:tcBorders>
              <w:top w:val="single" w:sz="6" w:space="0" w:color="auto"/>
              <w:left w:val="single" w:sz="6" w:space="0" w:color="auto"/>
              <w:bottom w:val="nil"/>
              <w:right w:val="single" w:sz="6" w:space="0" w:color="auto"/>
            </w:tcBorders>
          </w:tcPr>
          <w:p>
            <w:r>
              <w:t>The root of the leaf of the tree is reduced to the green color of the leaves and</w:t>
            </w:r>
          </w:p>
        </w:tc>
        <w:tc>
          <w:tcPr>
            <w:tcW w:w="5021" w:type="dxa"/>
            <w:tcBorders>
              <w:top w:val="single" w:sz="6" w:space="0" w:color="auto"/>
              <w:left w:val="single" w:sz="6" w:space="0" w:color="auto"/>
              <w:bottom w:val="nil"/>
              <w:right w:val="single" w:sz="6" w:space="0" w:color="auto"/>
            </w:tcBorders>
          </w:tcPr>
          <w:p>
            <w:r>
              <w:t>The root of the leaf of the tree is reduced to the green color of the leaves and</w:t>
            </w:r>
          </w:p>
        </w:tc>
        <w:tc>
          <w:tcPr>
            <w:tcW w:w="3827" w:type="dxa"/>
            <w:tcBorders>
              <w:top w:val="single" w:sz="6" w:space="0" w:color="auto"/>
              <w:left w:val="single" w:sz="6" w:space="0" w:color="auto"/>
              <w:bottom w:val="nil"/>
              <w:right w:val="single" w:sz="6" w:space="0" w:color="auto"/>
            </w:tcBorders>
          </w:tcPr>
          <w:p>
            <w:r>
              <w:t>Dear 20 to 40 kg smell of the sulphur</w:t>
            </w:r>
          </w:p>
        </w:tc>
      </w:tr>
      <w:tr w:rsidR="006E08BB" w:rsidRPr="00053060" w14:paraId="7408D351" w14:textId="77777777" w:rsidTr="00DC016E">
        <w:tc>
          <w:tcPr>
            <w:tcW w:w="0" w:type="auto"/>
            <w:tcBorders>
              <w:top w:val="nil"/>
              <w:left w:val="single" w:sz="6" w:space="0" w:color="auto"/>
              <w:bottom w:val="single" w:sz="6" w:space="0" w:color="auto"/>
              <w:right w:val="single" w:sz="6" w:space="0" w:color="auto"/>
            </w:tcBorders>
          </w:tcPr>
          <w:p>
            <w:r>
              <w:t xml:space="preserve"> </w:t>
            </w:r>
          </w:p>
        </w:tc>
        <w:tc>
          <w:tcPr>
            <w:tcW w:w="5021" w:type="dxa"/>
            <w:tcBorders>
              <w:top w:val="nil"/>
              <w:left w:val="single" w:sz="6" w:space="0" w:color="auto"/>
              <w:bottom w:val="single" w:sz="6" w:space="0" w:color="auto"/>
              <w:right w:val="single" w:sz="6" w:space="0" w:color="auto"/>
            </w:tcBorders>
          </w:tcPr>
          <w:p>
            <w:r>
              <w:t>Mixed before sowing.</w:t>
            </w:r>
          </w:p>
        </w:tc>
        <w:tc>
          <w:tcPr>
            <w:tcW w:w="3827" w:type="dxa"/>
            <w:tcBorders>
              <w:top w:val="nil"/>
              <w:left w:val="single" w:sz="6" w:space="0" w:color="auto"/>
              <w:bottom w:val="single" w:sz="6" w:space="0" w:color="auto"/>
              <w:right w:val="single" w:sz="6" w:space="0" w:color="auto"/>
            </w:tcBorders>
          </w:tcPr>
          <w:p>
            <w:r>
              <w:t>Mixed before sowing.</w:t>
            </w:r>
          </w:p>
        </w:tc>
      </w:tr>
    </w:tbl>
    <w:p w14:paraId="119FC071" w14:textId="77777777" w:rsidR="006E08BB" w:rsidRPr="00053060" w:rsidRDefault="006E08BB" w:rsidP="006E08BB">
      <w:pPr>
        <w:spacing w:line="240" w:lineRule="auto"/>
        <w:ind w:left="61" w:hanging="68"/>
        <w:rPr>
          <w:rFonts w:ascii="Sakal Marathi" w:eastAsia="@AR PL UKai CN" w:hAnsi="Sakal Marathi" w:cs="Sakal Marathi"/>
          <w:szCs w:val="22"/>
        </w:rPr>
      </w:pPr>
      <w:r/>
    </w:p>
    <w:p w14:paraId="38A665D3" w14:textId="77777777" w:rsidR="006E08BB" w:rsidRPr="00053060" w:rsidRDefault="006E08BB" w:rsidP="006E08BB">
      <w:pPr>
        <w:spacing w:line="240" w:lineRule="auto"/>
        <w:rPr>
          <w:rFonts w:ascii="Sakal Marathi" w:eastAsia="@AR PL UKai CN" w:hAnsi="Sakal Marathi" w:cs="Sakal Marathi"/>
          <w:sz w:val="16"/>
          <w:szCs w:val="16"/>
        </w:rPr>
      </w:pPr>
      <w:r/>
    </w:p>
    <w:p w14:paraId="629D2106" w14:textId="77777777" w:rsidR="006E08BB" w:rsidRPr="00053060" w:rsidRDefault="006E08BB" w:rsidP="006E08BB">
      <w:pPr>
        <w:spacing w:after="1134" w:line="240" w:lineRule="auto"/>
        <w:rPr>
          <w:rFonts w:ascii="Sakal Marathi" w:eastAsia="@AR PL UKai CN" w:hAnsi="Sakal Marathi" w:cs="Sakal Marathi"/>
          <w:szCs w:val="22"/>
        </w:rPr>
      </w:pPr>
      <w:r/>
    </w:p>
    <w:p w14:paraId="4108C70F" w14:textId="77777777" w:rsidR="006E08BB" w:rsidRPr="00053060" w:rsidRDefault="006E08BB" w:rsidP="006E08BB">
      <w:pPr>
        <w:spacing w:after="1134" w:line="240" w:lineRule="auto"/>
        <w:rPr>
          <w:rFonts w:ascii="Sakal Marathi" w:eastAsia="@AR PL UKai CN" w:hAnsi="Sakal Marathi" w:cs="Sakal Marathi"/>
          <w:szCs w:val="22"/>
        </w:rPr>
      </w:pPr>
      <w:r/>
    </w:p>
    <w:p w14:paraId="08C9692A"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szCs w:val="22"/>
        </w:rPr>
      </w:pPr>
      <w:r>
        <w:t>Currently recommended fertilizers are the same for all kinds of soil. In making these recommendations, it is important to consider the improved varieties of the crops and their needs and the need for crops available in the soil. At Mahatma Phule Agricultural University, the technique of obtaining fertilizer recommendations and expected production has been developed. By research, the amount of fertilizer can be determined by using the expected production of various crops.</w:t>
      </w:r>
    </w:p>
    <w:p w14:paraId="31D4142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1. Soyabean</w:t>
      </w:r>
    </w:p>
    <w:p w14:paraId="3015CFD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1. Soyabean</w:t>
      </w:r>
    </w:p>
    <w:p w14:paraId="4FD45E3A"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 w:val="16"/>
          <w:szCs w:val="16"/>
        </w:rPr>
      </w:pPr>
      <w:r>
        <w:t>1. Soyabean</w:t>
      </w:r>
    </w:p>
    <w:tbl>
      <w:tblPr>
        <w:tblW w:w="0" w:type="auto"/>
        <w:tblLayout w:type="fixed"/>
        <w:tblCellMar>
          <w:left w:w="57" w:type="dxa"/>
          <w:right w:w="57" w:type="dxa"/>
        </w:tblCellMar>
        <w:tblLook w:val="0000" w:firstRow="0" w:lastRow="0" w:firstColumn="0" w:lastColumn="0" w:noHBand="0" w:noVBand="0"/>
      </w:tblPr>
      <w:tblGrid>
        <w:gridCol w:w="658"/>
        <w:gridCol w:w="2145"/>
        <w:gridCol w:w="1869"/>
        <w:gridCol w:w="2343"/>
        <w:gridCol w:w="2329"/>
      </w:tblGrid>
      <w:tr w:rsidR="006E08BB" w:rsidRPr="00053060" w14:paraId="27800795" w14:textId="77777777" w:rsidTr="00DC016E">
        <w:tc>
          <w:tcPr>
            <w:tcW w:w="658" w:type="dxa"/>
            <w:tcBorders>
              <w:top w:val="single" w:sz="6" w:space="0" w:color="auto"/>
              <w:left w:val="single" w:sz="6" w:space="0" w:color="auto"/>
              <w:bottom w:val="single" w:sz="6" w:space="0" w:color="auto"/>
              <w:right w:val="single" w:sz="6" w:space="0" w:color="auto"/>
            </w:tcBorders>
          </w:tcPr>
          <w:p>
            <w:r>
              <w:t>A.C.</w:t>
            </w:r>
          </w:p>
        </w:tc>
        <w:tc>
          <w:tcPr>
            <w:tcW w:w="2145" w:type="dxa"/>
            <w:tcBorders>
              <w:top w:val="single" w:sz="6" w:space="0" w:color="auto"/>
              <w:left w:val="single" w:sz="6" w:space="0" w:color="auto"/>
              <w:bottom w:val="single" w:sz="6" w:space="0" w:color="auto"/>
              <w:right w:val="nil"/>
            </w:tcBorders>
          </w:tcPr>
          <w:p>
            <w:r>
              <w:t xml:space="preserve"> </w:t>
            </w:r>
          </w:p>
        </w:tc>
        <w:tc>
          <w:tcPr>
            <w:tcW w:w="1869" w:type="dxa"/>
            <w:tcBorders>
              <w:top w:val="single" w:sz="6" w:space="0" w:color="auto"/>
              <w:left w:val="nil"/>
              <w:bottom w:val="single" w:sz="6" w:space="0" w:color="auto"/>
              <w:right w:val="nil"/>
            </w:tcBorders>
          </w:tcPr>
          <w:p>
            <w:r>
              <w:t xml:space="preserve"> </w:t>
            </w:r>
          </w:p>
        </w:tc>
        <w:tc>
          <w:tcPr>
            <w:tcW w:w="2343" w:type="dxa"/>
            <w:tcBorders>
              <w:top w:val="single" w:sz="6" w:space="0" w:color="auto"/>
              <w:left w:val="nil"/>
              <w:bottom w:val="single" w:sz="6" w:space="0" w:color="auto"/>
              <w:right w:val="nil"/>
            </w:tcBorders>
          </w:tcPr>
          <w:p>
            <w:r>
              <w:t>To do the same</w:t>
            </w:r>
          </w:p>
        </w:tc>
        <w:tc>
          <w:tcPr>
            <w:tcW w:w="2329" w:type="dxa"/>
            <w:tcBorders>
              <w:top w:val="single" w:sz="6" w:space="0" w:color="auto"/>
              <w:left w:val="nil"/>
              <w:bottom w:val="single" w:sz="6" w:space="0" w:color="auto"/>
              <w:right w:val="single" w:sz="6" w:space="0" w:color="auto"/>
            </w:tcBorders>
          </w:tcPr>
          <w:p>
            <w:r/>
          </w:p>
        </w:tc>
      </w:tr>
      <w:tr w:rsidR="006E08BB" w:rsidRPr="00053060" w14:paraId="6A62DCFE" w14:textId="77777777" w:rsidTr="00DC016E">
        <w:tc>
          <w:tcPr>
            <w:tcW w:w="658" w:type="dxa"/>
            <w:tcBorders>
              <w:top w:val="single" w:sz="6" w:space="0" w:color="auto"/>
              <w:left w:val="single" w:sz="6" w:space="0" w:color="auto"/>
              <w:bottom w:val="nil"/>
              <w:right w:val="single" w:sz="6" w:space="0" w:color="auto"/>
            </w:tcBorders>
          </w:tcPr>
          <w:p>
            <w:r>
              <w:t>- (0.09 x dung 10</w:t>
            </w:r>
          </w:p>
        </w:tc>
        <w:tc>
          <w:tcPr>
            <w:tcW w:w="2145" w:type="dxa"/>
            <w:tcBorders>
              <w:top w:val="single" w:sz="6" w:space="0" w:color="auto"/>
              <w:left w:val="single" w:sz="6" w:space="0" w:color="auto"/>
              <w:bottom w:val="nil"/>
              <w:right w:val="nil"/>
            </w:tcBorders>
          </w:tcPr>
          <w:p>
            <w:r>
              <w:t>- (0.39 x in the land</w:t>
            </w:r>
          </w:p>
        </w:tc>
        <w:tc>
          <w:tcPr>
            <w:tcW w:w="1869" w:type="dxa"/>
            <w:tcBorders>
              <w:top w:val="single" w:sz="6" w:space="0" w:color="auto"/>
              <w:left w:val="nil"/>
              <w:bottom w:val="nil"/>
              <w:right w:val="nil"/>
            </w:tcBorders>
          </w:tcPr>
          <w:p>
            <w:r>
              <w:t>- (0.39 x in the land</w:t>
            </w:r>
          </w:p>
        </w:tc>
        <w:tc>
          <w:tcPr>
            <w:tcW w:w="2343" w:type="dxa"/>
            <w:tcBorders>
              <w:top w:val="single" w:sz="6" w:space="0" w:color="auto"/>
              <w:left w:val="nil"/>
              <w:bottom w:val="nil"/>
              <w:right w:val="nil"/>
            </w:tcBorders>
          </w:tcPr>
          <w:p>
            <w:r>
              <w:t>- (0.09 x dung 10</w:t>
            </w:r>
          </w:p>
        </w:tc>
        <w:tc>
          <w:tcPr>
            <w:tcW w:w="2329" w:type="dxa"/>
            <w:tcBorders>
              <w:top w:val="single" w:sz="6" w:space="0" w:color="auto"/>
              <w:left w:val="nil"/>
              <w:bottom w:val="nil"/>
              <w:right w:val="single" w:sz="6" w:space="0" w:color="auto"/>
            </w:tcBorders>
          </w:tcPr>
          <w:p>
            <w:r>
              <w:t>- (0.09 x dung 10</w:t>
            </w:r>
          </w:p>
        </w:tc>
      </w:tr>
      <w:tr w:rsidR="006E08BB" w:rsidRPr="00053060" w14:paraId="34E54D17" w14:textId="77777777" w:rsidTr="00DC016E">
        <w:tc>
          <w:tcPr>
            <w:tcW w:w="658" w:type="dxa"/>
            <w:tcBorders>
              <w:top w:val="nil"/>
              <w:left w:val="single" w:sz="6" w:space="0" w:color="auto"/>
              <w:bottom w:val="single" w:sz="6" w:space="0" w:color="auto"/>
              <w:right w:val="single" w:sz="6" w:space="0" w:color="auto"/>
            </w:tcBorders>
          </w:tcPr>
          <w:p>
            <w:r>
              <w:t xml:space="preserve"> </w:t>
            </w:r>
          </w:p>
        </w:tc>
        <w:tc>
          <w:tcPr>
            <w:tcW w:w="2145" w:type="dxa"/>
            <w:tcBorders>
              <w:top w:val="nil"/>
              <w:left w:val="single" w:sz="6" w:space="0" w:color="auto"/>
              <w:bottom w:val="single" w:sz="6" w:space="0" w:color="auto"/>
              <w:right w:val="nil"/>
            </w:tcBorders>
          </w:tcPr>
          <w:p>
            <w:r>
              <w:t>Ton/ha.)</w:t>
            </w:r>
          </w:p>
        </w:tc>
        <w:tc>
          <w:tcPr>
            <w:tcW w:w="1869" w:type="dxa"/>
            <w:tcBorders>
              <w:top w:val="nil"/>
              <w:left w:val="nil"/>
              <w:bottom w:val="single" w:sz="6" w:space="0" w:color="auto"/>
              <w:right w:val="nil"/>
            </w:tcBorders>
          </w:tcPr>
          <w:p>
            <w:r>
              <w:t>Ton/ha.)</w:t>
            </w:r>
          </w:p>
        </w:tc>
        <w:tc>
          <w:tcPr>
            <w:tcW w:w="2343" w:type="dxa"/>
            <w:tcBorders>
              <w:top w:val="nil"/>
              <w:left w:val="nil"/>
              <w:bottom w:val="single" w:sz="6" w:space="0" w:color="auto"/>
              <w:right w:val="nil"/>
            </w:tcBorders>
          </w:tcPr>
          <w:p>
            <w:r>
              <w:t>Ton/ha.)</w:t>
            </w:r>
          </w:p>
        </w:tc>
        <w:tc>
          <w:tcPr>
            <w:tcW w:w="2329" w:type="dxa"/>
            <w:tcBorders>
              <w:top w:val="nil"/>
              <w:left w:val="nil"/>
              <w:bottom w:val="single" w:sz="6" w:space="0" w:color="auto"/>
              <w:right w:val="single" w:sz="6" w:space="0" w:color="auto"/>
            </w:tcBorders>
          </w:tcPr>
          <w:p>
            <w:r>
              <w:t>Ton/ha.)</w:t>
            </w:r>
          </w:p>
        </w:tc>
      </w:tr>
      <w:tr w:rsidR="006E08BB" w:rsidRPr="00053060" w14:paraId="16E187A1" w14:textId="77777777" w:rsidTr="00DC016E">
        <w:tc>
          <w:tcPr>
            <w:tcW w:w="658" w:type="dxa"/>
            <w:tcBorders>
              <w:top w:val="single" w:sz="6" w:space="0" w:color="auto"/>
              <w:left w:val="single" w:sz="6" w:space="0" w:color="auto"/>
              <w:bottom w:val="nil"/>
              <w:right w:val="single" w:sz="6" w:space="0" w:color="auto"/>
            </w:tcBorders>
          </w:tcPr>
          <w:p>
            <w:r>
              <w:t>- (1.5 x dung 10</w:t>
            </w:r>
          </w:p>
        </w:tc>
        <w:tc>
          <w:tcPr>
            <w:tcW w:w="2145" w:type="dxa"/>
            <w:tcBorders>
              <w:top w:val="single" w:sz="6" w:space="0" w:color="auto"/>
              <w:left w:val="single" w:sz="6" w:space="0" w:color="auto"/>
              <w:bottom w:val="nil"/>
              <w:right w:val="nil"/>
            </w:tcBorders>
          </w:tcPr>
          <w:p>
            <w:r>
              <w:t>- (1.5 x dung 10</w:t>
            </w:r>
          </w:p>
        </w:tc>
        <w:tc>
          <w:tcPr>
            <w:tcW w:w="1869" w:type="dxa"/>
            <w:tcBorders>
              <w:top w:val="single" w:sz="6" w:space="0" w:color="auto"/>
              <w:left w:val="nil"/>
              <w:bottom w:val="nil"/>
              <w:right w:val="nil"/>
            </w:tcBorders>
          </w:tcPr>
          <w:p>
            <w:r>
              <w:t>- (1.5 x dung 10</w:t>
            </w:r>
          </w:p>
        </w:tc>
        <w:tc>
          <w:tcPr>
            <w:tcW w:w="2343" w:type="dxa"/>
            <w:tcBorders>
              <w:top w:val="single" w:sz="6" w:space="0" w:color="auto"/>
              <w:left w:val="nil"/>
              <w:bottom w:val="nil"/>
              <w:right w:val="nil"/>
            </w:tcBorders>
          </w:tcPr>
          <w:p>
            <w:r>
              <w:t>- (1.5 x dung 10</w:t>
            </w:r>
          </w:p>
        </w:tc>
        <w:tc>
          <w:tcPr>
            <w:tcW w:w="2329" w:type="dxa"/>
            <w:tcBorders>
              <w:top w:val="single" w:sz="6" w:space="0" w:color="auto"/>
              <w:left w:val="nil"/>
              <w:bottom w:val="nil"/>
              <w:right w:val="single" w:sz="6" w:space="0" w:color="auto"/>
            </w:tcBorders>
          </w:tcPr>
          <w:p>
            <w:r>
              <w:t>- (1.5 x dung 10</w:t>
            </w:r>
          </w:p>
        </w:tc>
      </w:tr>
      <w:tr w:rsidR="006E08BB" w:rsidRPr="00053060" w14:paraId="091A1FC0" w14:textId="77777777" w:rsidTr="00DC016E">
        <w:tc>
          <w:tcPr>
            <w:tcW w:w="658" w:type="dxa"/>
            <w:tcBorders>
              <w:top w:val="nil"/>
              <w:left w:val="single" w:sz="6" w:space="0" w:color="auto"/>
              <w:bottom w:val="single" w:sz="6" w:space="0" w:color="auto"/>
              <w:right w:val="single" w:sz="6" w:space="0" w:color="auto"/>
            </w:tcBorders>
          </w:tcPr>
          <w:p>
            <w:r>
              <w:t xml:space="preserve"> </w:t>
            </w:r>
          </w:p>
        </w:tc>
        <w:tc>
          <w:tcPr>
            <w:tcW w:w="2145" w:type="dxa"/>
            <w:tcBorders>
              <w:top w:val="nil"/>
              <w:left w:val="single" w:sz="6" w:space="0" w:color="auto"/>
              <w:bottom w:val="single" w:sz="6" w:space="0" w:color="auto"/>
              <w:right w:val="nil"/>
            </w:tcBorders>
          </w:tcPr>
          <w:p>
            <w:r>
              <w:t>Ton/ha.)</w:t>
            </w:r>
          </w:p>
        </w:tc>
        <w:tc>
          <w:tcPr>
            <w:tcW w:w="1869" w:type="dxa"/>
            <w:tcBorders>
              <w:top w:val="nil"/>
              <w:left w:val="nil"/>
              <w:bottom w:val="single" w:sz="6" w:space="0" w:color="auto"/>
              <w:right w:val="nil"/>
            </w:tcBorders>
          </w:tcPr>
          <w:p>
            <w:r>
              <w:t>Ton/ha.)</w:t>
            </w:r>
          </w:p>
        </w:tc>
        <w:tc>
          <w:tcPr>
            <w:tcW w:w="2343" w:type="dxa"/>
            <w:tcBorders>
              <w:top w:val="nil"/>
              <w:left w:val="nil"/>
              <w:bottom w:val="single" w:sz="6" w:space="0" w:color="auto"/>
              <w:right w:val="nil"/>
            </w:tcBorders>
          </w:tcPr>
          <w:p>
            <w:r>
              <w:t>Ton/ha.)</w:t>
            </w:r>
          </w:p>
        </w:tc>
        <w:tc>
          <w:tcPr>
            <w:tcW w:w="2329" w:type="dxa"/>
            <w:tcBorders>
              <w:top w:val="nil"/>
              <w:left w:val="nil"/>
              <w:bottom w:val="single" w:sz="6" w:space="0" w:color="auto"/>
              <w:right w:val="single" w:sz="6" w:space="0" w:color="auto"/>
            </w:tcBorders>
          </w:tcPr>
          <w:p>
            <w:r>
              <w:t>Ton/ha.)</w:t>
            </w:r>
          </w:p>
        </w:tc>
      </w:tr>
      <w:tr w:rsidR="006E08BB" w:rsidRPr="00053060" w14:paraId="315BEBE2" w14:textId="77777777" w:rsidTr="00DC016E">
        <w:tc>
          <w:tcPr>
            <w:tcW w:w="658" w:type="dxa"/>
            <w:tcBorders>
              <w:top w:val="single" w:sz="6" w:space="0" w:color="auto"/>
              <w:left w:val="single" w:sz="6" w:space="0" w:color="auto"/>
              <w:bottom w:val="nil"/>
              <w:right w:val="single" w:sz="6" w:space="0" w:color="auto"/>
            </w:tcBorders>
          </w:tcPr>
          <w:p>
            <w:r>
              <w:t>- (0.11 x in the land</w:t>
            </w:r>
          </w:p>
        </w:tc>
        <w:tc>
          <w:tcPr>
            <w:tcW w:w="2145" w:type="dxa"/>
            <w:tcBorders>
              <w:top w:val="single" w:sz="6" w:space="0" w:color="auto"/>
              <w:left w:val="single" w:sz="6" w:space="0" w:color="auto"/>
              <w:bottom w:val="nil"/>
              <w:right w:val="nil"/>
            </w:tcBorders>
          </w:tcPr>
          <w:p>
            <w:r>
              <w:t>- (0.27 x dung 10</w:t>
            </w:r>
          </w:p>
        </w:tc>
        <w:tc>
          <w:tcPr>
            <w:tcW w:w="1869" w:type="dxa"/>
            <w:tcBorders>
              <w:top w:val="single" w:sz="6" w:space="0" w:color="auto"/>
              <w:left w:val="nil"/>
              <w:bottom w:val="nil"/>
              <w:right w:val="nil"/>
            </w:tcBorders>
          </w:tcPr>
          <w:p>
            <w:r>
              <w:t>- (0.27 x dung 10</w:t>
            </w:r>
          </w:p>
        </w:tc>
        <w:tc>
          <w:tcPr>
            <w:tcW w:w="2343" w:type="dxa"/>
            <w:tcBorders>
              <w:top w:val="single" w:sz="6" w:space="0" w:color="auto"/>
              <w:left w:val="nil"/>
              <w:bottom w:val="nil"/>
              <w:right w:val="nil"/>
            </w:tcBorders>
          </w:tcPr>
          <w:p>
            <w:r>
              <w:t>- (0.27 x dung 10</w:t>
            </w:r>
          </w:p>
        </w:tc>
        <w:tc>
          <w:tcPr>
            <w:tcW w:w="2329" w:type="dxa"/>
            <w:tcBorders>
              <w:top w:val="single" w:sz="6" w:space="0" w:color="auto"/>
              <w:left w:val="nil"/>
              <w:bottom w:val="nil"/>
              <w:right w:val="single" w:sz="6" w:space="0" w:color="auto"/>
            </w:tcBorders>
          </w:tcPr>
          <w:p>
            <w:r>
              <w:t>- (0.27 x dung 10</w:t>
            </w:r>
          </w:p>
        </w:tc>
      </w:tr>
      <w:tr w:rsidR="006E08BB" w:rsidRPr="00053060" w14:paraId="23F168F3" w14:textId="77777777" w:rsidTr="00DC016E">
        <w:tc>
          <w:tcPr>
            <w:tcW w:w="658" w:type="dxa"/>
            <w:tcBorders>
              <w:top w:val="nil"/>
              <w:left w:val="single" w:sz="6" w:space="0" w:color="auto"/>
              <w:bottom w:val="single" w:sz="6" w:space="0" w:color="auto"/>
              <w:right w:val="single" w:sz="6" w:space="0" w:color="auto"/>
            </w:tcBorders>
          </w:tcPr>
          <w:p>
            <w:r>
              <w:t xml:space="preserve"> </w:t>
            </w:r>
          </w:p>
        </w:tc>
        <w:tc>
          <w:tcPr>
            <w:tcW w:w="2145" w:type="dxa"/>
            <w:tcBorders>
              <w:top w:val="nil"/>
              <w:left w:val="single" w:sz="6" w:space="0" w:color="auto"/>
              <w:bottom w:val="single" w:sz="6" w:space="0" w:color="auto"/>
              <w:right w:val="nil"/>
            </w:tcBorders>
          </w:tcPr>
          <w:p>
            <w:r>
              <w:t>(Production. Quin/Hey)</w:t>
            </w:r>
          </w:p>
        </w:tc>
        <w:tc>
          <w:tcPr>
            <w:tcW w:w="1869" w:type="dxa"/>
            <w:tcBorders>
              <w:top w:val="nil"/>
              <w:left w:val="nil"/>
              <w:bottom w:val="single" w:sz="6" w:space="0" w:color="auto"/>
              <w:right w:val="nil"/>
            </w:tcBorders>
          </w:tcPr>
          <w:p>
            <w:r>
              <w:t>(Production. Quin/Hey)</w:t>
            </w:r>
          </w:p>
        </w:tc>
        <w:tc>
          <w:tcPr>
            <w:tcW w:w="2343" w:type="dxa"/>
            <w:tcBorders>
              <w:top w:val="nil"/>
              <w:left w:val="nil"/>
              <w:bottom w:val="single" w:sz="6" w:space="0" w:color="auto"/>
              <w:right w:val="nil"/>
            </w:tcBorders>
          </w:tcPr>
          <w:p>
            <w:r>
              <w:t>Ton/ha.)</w:t>
            </w:r>
          </w:p>
        </w:tc>
        <w:tc>
          <w:tcPr>
            <w:tcW w:w="2329" w:type="dxa"/>
            <w:tcBorders>
              <w:top w:val="nil"/>
              <w:left w:val="nil"/>
              <w:bottom w:val="single" w:sz="6" w:space="0" w:color="auto"/>
              <w:right w:val="single" w:sz="6" w:space="0" w:color="auto"/>
            </w:tcBorders>
          </w:tcPr>
          <w:p>
            <w:r>
              <w:t>Ton/ha.)</w:t>
            </w:r>
          </w:p>
        </w:tc>
      </w:tr>
    </w:tbl>
    <w:p w14:paraId="7F53F017" w14:textId="77777777" w:rsidR="006E08BB" w:rsidRPr="00053060" w:rsidRDefault="006E08BB" w:rsidP="006E08BB">
      <w:pPr>
        <w:autoSpaceDE w:val="0"/>
        <w:autoSpaceDN w:val="0"/>
        <w:adjustRightInd w:val="0"/>
        <w:spacing w:line="240" w:lineRule="auto"/>
        <w:ind w:right="87"/>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5000" w:type="pct"/>
        <w:tblCellMar>
          <w:left w:w="55" w:type="dxa"/>
          <w:right w:w="55" w:type="dxa"/>
        </w:tblCellMar>
        <w:tblLook w:val="0000" w:firstRow="0" w:lastRow="0" w:firstColumn="0" w:lastColumn="0" w:noHBand="0" w:noVBand="0"/>
      </w:tblPr>
      <w:tblGrid>
        <w:gridCol w:w="812"/>
        <w:gridCol w:w="764"/>
        <w:gridCol w:w="908"/>
        <w:gridCol w:w="1091"/>
        <w:gridCol w:w="1091"/>
        <w:gridCol w:w="1174"/>
        <w:gridCol w:w="848"/>
        <w:gridCol w:w="1467"/>
        <w:gridCol w:w="1189"/>
      </w:tblGrid>
      <w:tr w:rsidR="006E08BB" w:rsidRPr="00053060" w14:paraId="0C0F75C6" w14:textId="77777777" w:rsidTr="00DC016E">
        <w:tc>
          <w:tcPr>
            <w:tcW w:w="1329" w:type="pct"/>
            <w:gridSpan w:val="3"/>
            <w:tcBorders>
              <w:top w:val="single" w:sz="6" w:space="0" w:color="auto"/>
              <w:left w:val="single" w:sz="6" w:space="0" w:color="auto"/>
              <w:bottom w:val="nil"/>
              <w:right w:val="single" w:sz="6" w:space="0" w:color="auto"/>
            </w:tcBorders>
          </w:tcPr>
          <w:p>
            <w:r>
              <w:t>Available soil</w:t>
            </w:r>
          </w:p>
        </w:tc>
        <w:tc>
          <w:tcPr>
            <w:tcW w:w="1795" w:type="pct"/>
            <w:gridSpan w:val="3"/>
            <w:tcBorders>
              <w:top w:val="single" w:sz="6" w:space="0" w:color="auto"/>
              <w:left w:val="single" w:sz="6" w:space="0" w:color="auto"/>
              <w:bottom w:val="nil"/>
              <w:right w:val="single" w:sz="6" w:space="0" w:color="auto"/>
            </w:tcBorders>
          </w:tcPr>
          <w:p>
            <w:r>
              <w:t>Foodstuff</w:t>
            </w:r>
          </w:p>
        </w:tc>
        <w:tc>
          <w:tcPr>
            <w:tcW w:w="1239" w:type="pct"/>
            <w:gridSpan w:val="2"/>
            <w:tcBorders>
              <w:top w:val="single" w:sz="6" w:space="0" w:color="auto"/>
              <w:left w:val="single" w:sz="6" w:space="0" w:color="auto"/>
              <w:bottom w:val="nil"/>
              <w:right w:val="nil"/>
            </w:tcBorders>
          </w:tcPr>
          <w:p>
            <w:r>
              <w:t>Call quantity (k/acar)</w:t>
            </w:r>
          </w:p>
        </w:tc>
        <w:tc>
          <w:tcPr>
            <w:tcW w:w="637" w:type="pct"/>
            <w:tcBorders>
              <w:top w:val="single" w:sz="6" w:space="0" w:color="auto"/>
              <w:left w:val="nil"/>
              <w:bottom w:val="nil"/>
              <w:right w:val="single" w:sz="6" w:space="0" w:color="auto"/>
            </w:tcBorders>
          </w:tcPr>
          <w:p>
            <w:r/>
          </w:p>
        </w:tc>
      </w:tr>
      <w:tr w:rsidR="006E08BB" w:rsidRPr="00053060" w14:paraId="3C6B94B7" w14:textId="77777777" w:rsidTr="00DC016E">
        <w:tc>
          <w:tcPr>
            <w:tcW w:w="1329" w:type="pct"/>
            <w:gridSpan w:val="3"/>
            <w:tcBorders>
              <w:top w:val="nil"/>
              <w:left w:val="single" w:sz="6" w:space="0" w:color="auto"/>
              <w:bottom w:val="single" w:sz="6" w:space="0" w:color="auto"/>
              <w:right w:val="single" w:sz="6" w:space="0" w:color="auto"/>
            </w:tcBorders>
          </w:tcPr>
          <w:p>
            <w:r>
              <w:t>(25 q./ H.) Product Objective</w:t>
            </w:r>
          </w:p>
        </w:tc>
        <w:tc>
          <w:tcPr>
            <w:tcW w:w="1795" w:type="pct"/>
            <w:gridSpan w:val="3"/>
            <w:tcBorders>
              <w:top w:val="nil"/>
              <w:left w:val="single" w:sz="6" w:space="0" w:color="auto"/>
              <w:bottom w:val="single" w:sz="6" w:space="0" w:color="auto"/>
              <w:right w:val="single" w:sz="6" w:space="0" w:color="auto"/>
            </w:tcBorders>
          </w:tcPr>
          <w:p>
            <w:r>
              <w:t>(25 q./ H.) Product Objective</w:t>
            </w:r>
          </w:p>
        </w:tc>
        <w:tc>
          <w:tcPr>
            <w:tcW w:w="1239" w:type="pct"/>
            <w:gridSpan w:val="2"/>
            <w:tcBorders>
              <w:top w:val="nil"/>
              <w:left w:val="single" w:sz="6" w:space="0" w:color="auto"/>
              <w:bottom w:val="single" w:sz="6" w:space="0" w:color="auto"/>
              <w:right w:val="nil"/>
            </w:tcBorders>
          </w:tcPr>
          <w:p>
            <w:r/>
          </w:p>
        </w:tc>
        <w:tc>
          <w:tcPr>
            <w:tcW w:w="637" w:type="pct"/>
            <w:tcBorders>
              <w:top w:val="nil"/>
              <w:left w:val="nil"/>
              <w:bottom w:val="single" w:sz="6" w:space="0" w:color="auto"/>
              <w:right w:val="single" w:sz="6" w:space="0" w:color="auto"/>
            </w:tcBorders>
          </w:tcPr>
          <w:p>
            <w:r/>
          </w:p>
        </w:tc>
      </w:tr>
      <w:tr w:rsidR="006E08BB" w:rsidRPr="00053060" w14:paraId="44097285" w14:textId="77777777" w:rsidTr="00DC016E">
        <w:tc>
          <w:tcPr>
            <w:tcW w:w="434" w:type="pct"/>
            <w:tcBorders>
              <w:top w:val="single" w:sz="6" w:space="0" w:color="auto"/>
              <w:left w:val="single" w:sz="6" w:space="0" w:color="auto"/>
              <w:bottom w:val="nil"/>
              <w:right w:val="single" w:sz="6" w:space="0" w:color="auto"/>
            </w:tcBorders>
          </w:tcPr>
          <w:p>
            <w:r>
              <w:t>Splendor</w:t>
            </w:r>
          </w:p>
        </w:tc>
        <w:tc>
          <w:tcPr>
            <w:tcW w:w="409" w:type="pct"/>
            <w:tcBorders>
              <w:top w:val="single" w:sz="6" w:space="0" w:color="auto"/>
              <w:left w:val="single" w:sz="6" w:space="0" w:color="auto"/>
              <w:bottom w:val="nil"/>
              <w:right w:val="single" w:sz="6" w:space="0" w:color="auto"/>
            </w:tcBorders>
          </w:tcPr>
          <w:p>
            <w:r>
              <w:t>Palash</w:t>
            </w:r>
          </w:p>
        </w:tc>
        <w:tc>
          <w:tcPr>
            <w:tcW w:w="486" w:type="pct"/>
            <w:tcBorders>
              <w:top w:val="single" w:sz="6" w:space="0" w:color="auto"/>
              <w:left w:val="single" w:sz="6" w:space="0" w:color="auto"/>
              <w:bottom w:val="nil"/>
              <w:right w:val="single" w:sz="6" w:space="0" w:color="auto"/>
            </w:tcBorders>
          </w:tcPr>
          <w:p>
            <w:r>
              <w:t>Palash</w:t>
            </w:r>
          </w:p>
        </w:tc>
        <w:tc>
          <w:tcPr>
            <w:tcW w:w="584" w:type="pct"/>
            <w:tcBorders>
              <w:top w:val="single" w:sz="6" w:space="0" w:color="auto"/>
              <w:left w:val="single" w:sz="6" w:space="0" w:color="auto"/>
              <w:bottom w:val="nil"/>
              <w:right w:val="single" w:sz="6" w:space="0" w:color="auto"/>
            </w:tcBorders>
          </w:tcPr>
          <w:p>
            <w:r>
              <w:t>Euria</w:t>
            </w:r>
          </w:p>
        </w:tc>
        <w:tc>
          <w:tcPr>
            <w:tcW w:w="584" w:type="pct"/>
            <w:tcBorders>
              <w:top w:val="single" w:sz="6" w:space="0" w:color="auto"/>
              <w:left w:val="single" w:sz="6" w:space="0" w:color="auto"/>
              <w:bottom w:val="nil"/>
              <w:right w:val="single" w:sz="6" w:space="0" w:color="auto"/>
            </w:tcBorders>
          </w:tcPr>
          <w:p>
            <w:r>
              <w:t>Palash</w:t>
            </w:r>
          </w:p>
        </w:tc>
        <w:tc>
          <w:tcPr>
            <w:tcW w:w="628" w:type="pct"/>
            <w:tcBorders>
              <w:top w:val="single" w:sz="6" w:space="0" w:color="auto"/>
              <w:left w:val="single" w:sz="6" w:space="0" w:color="auto"/>
              <w:bottom w:val="nil"/>
              <w:right w:val="single" w:sz="6" w:space="0" w:color="auto"/>
            </w:tcBorders>
          </w:tcPr>
          <w:p>
            <w:r>
              <w:t>Euria</w:t>
            </w:r>
          </w:p>
        </w:tc>
        <w:tc>
          <w:tcPr>
            <w:tcW w:w="454" w:type="pct"/>
            <w:tcBorders>
              <w:top w:val="single" w:sz="6" w:space="0" w:color="auto"/>
              <w:left w:val="single" w:sz="6" w:space="0" w:color="auto"/>
              <w:bottom w:val="nil"/>
              <w:right w:val="single" w:sz="6" w:space="0" w:color="auto"/>
            </w:tcBorders>
          </w:tcPr>
          <w:p>
            <w:r>
              <w:t>Single super</w:t>
            </w:r>
          </w:p>
        </w:tc>
        <w:tc>
          <w:tcPr>
            <w:tcW w:w="785" w:type="pct"/>
            <w:tcBorders>
              <w:top w:val="single" w:sz="6" w:space="0" w:color="auto"/>
              <w:left w:val="single" w:sz="6" w:space="0" w:color="auto"/>
              <w:bottom w:val="nil"/>
              <w:right w:val="single" w:sz="6" w:space="0" w:color="auto"/>
            </w:tcBorders>
          </w:tcPr>
          <w:p>
            <w:r>
              <w:t>Single super</w:t>
            </w:r>
          </w:p>
        </w:tc>
        <w:tc>
          <w:tcPr>
            <w:tcW w:w="637" w:type="pct"/>
            <w:tcBorders>
              <w:top w:val="single" w:sz="6" w:space="0" w:color="auto"/>
              <w:left w:val="single" w:sz="6" w:space="0" w:color="auto"/>
              <w:bottom w:val="nil"/>
              <w:right w:val="single" w:sz="6" w:space="0" w:color="auto"/>
            </w:tcBorders>
          </w:tcPr>
          <w:p>
            <w:r>
              <w:t>Muret of</w:t>
            </w:r>
          </w:p>
        </w:tc>
      </w:tr>
      <w:tr w:rsidR="006E08BB" w:rsidRPr="00053060" w14:paraId="52F3301D" w14:textId="77777777" w:rsidTr="00DC016E">
        <w:tc>
          <w:tcPr>
            <w:tcW w:w="434" w:type="pct"/>
            <w:tcBorders>
              <w:top w:val="nil"/>
              <w:left w:val="single" w:sz="6" w:space="0" w:color="auto"/>
              <w:bottom w:val="nil"/>
              <w:right w:val="single" w:sz="6" w:space="0" w:color="auto"/>
            </w:tcBorders>
          </w:tcPr>
          <w:p>
            <w:r>
              <w:t xml:space="preserve"> </w:t>
            </w:r>
          </w:p>
        </w:tc>
        <w:tc>
          <w:tcPr>
            <w:tcW w:w="409" w:type="pct"/>
            <w:tcBorders>
              <w:top w:val="nil"/>
              <w:left w:val="single" w:sz="6" w:space="0" w:color="auto"/>
              <w:bottom w:val="nil"/>
              <w:right w:val="single" w:sz="6" w:space="0" w:color="auto"/>
            </w:tcBorders>
          </w:tcPr>
          <w:p>
            <w:r>
              <w:t xml:space="preserve"> </w:t>
            </w:r>
          </w:p>
        </w:tc>
        <w:tc>
          <w:tcPr>
            <w:tcW w:w="486" w:type="pct"/>
            <w:tcBorders>
              <w:top w:val="nil"/>
              <w:left w:val="single" w:sz="6" w:space="0" w:color="auto"/>
              <w:bottom w:val="nil"/>
              <w:right w:val="single" w:sz="6" w:space="0" w:color="auto"/>
            </w:tcBorders>
          </w:tcPr>
          <w:p>
            <w:r>
              <w:t xml:space="preserve"> </w:t>
            </w:r>
          </w:p>
        </w:tc>
        <w:tc>
          <w:tcPr>
            <w:tcW w:w="584" w:type="pct"/>
            <w:tcBorders>
              <w:top w:val="nil"/>
              <w:left w:val="single" w:sz="6" w:space="0" w:color="auto"/>
              <w:bottom w:val="nil"/>
              <w:right w:val="single" w:sz="6" w:space="0" w:color="auto"/>
            </w:tcBorders>
          </w:tcPr>
          <w:p>
            <w:r>
              <w:t>Potash</w:t>
            </w:r>
          </w:p>
        </w:tc>
        <w:tc>
          <w:tcPr>
            <w:tcW w:w="584" w:type="pct"/>
            <w:tcBorders>
              <w:top w:val="nil"/>
              <w:left w:val="single" w:sz="6" w:space="0" w:color="auto"/>
              <w:bottom w:val="nil"/>
              <w:right w:val="single" w:sz="6" w:space="0" w:color="auto"/>
            </w:tcBorders>
          </w:tcPr>
          <w:p>
            <w:r>
              <w:t>Potash</w:t>
            </w:r>
          </w:p>
        </w:tc>
        <w:tc>
          <w:tcPr>
            <w:tcW w:w="628" w:type="pct"/>
            <w:tcBorders>
              <w:top w:val="nil"/>
              <w:left w:val="single" w:sz="6" w:space="0" w:color="auto"/>
              <w:bottom w:val="nil"/>
              <w:right w:val="single" w:sz="6" w:space="0" w:color="auto"/>
            </w:tcBorders>
          </w:tcPr>
          <w:p>
            <w:r>
              <w:t>Potash</w:t>
            </w:r>
          </w:p>
        </w:tc>
        <w:tc>
          <w:tcPr>
            <w:tcW w:w="454" w:type="pct"/>
            <w:tcBorders>
              <w:top w:val="nil"/>
              <w:left w:val="single" w:sz="6" w:space="0" w:color="auto"/>
              <w:bottom w:val="nil"/>
              <w:right w:val="single" w:sz="6" w:space="0" w:color="auto"/>
            </w:tcBorders>
          </w:tcPr>
          <w:p>
            <w:r>
              <w:t xml:space="preserve"> </w:t>
            </w:r>
          </w:p>
        </w:tc>
        <w:tc>
          <w:tcPr>
            <w:tcW w:w="785" w:type="pct"/>
            <w:tcBorders>
              <w:top w:val="nil"/>
              <w:left w:val="single" w:sz="6" w:space="0" w:color="auto"/>
              <w:bottom w:val="nil"/>
              <w:right w:val="single" w:sz="6" w:space="0" w:color="auto"/>
            </w:tcBorders>
          </w:tcPr>
          <w:p>
            <w:r>
              <w:t>Potash</w:t>
            </w:r>
          </w:p>
        </w:tc>
        <w:tc>
          <w:tcPr>
            <w:tcW w:w="637" w:type="pct"/>
            <w:tcBorders>
              <w:top w:val="nil"/>
              <w:left w:val="single" w:sz="6" w:space="0" w:color="auto"/>
              <w:bottom w:val="nil"/>
              <w:right w:val="single" w:sz="6" w:space="0" w:color="auto"/>
            </w:tcBorders>
          </w:tcPr>
          <w:p>
            <w:r>
              <w:t>Potash</w:t>
            </w:r>
          </w:p>
        </w:tc>
      </w:tr>
      <w:tr w:rsidR="006E08BB" w:rsidRPr="00053060" w14:paraId="2A78FF93" w14:textId="77777777" w:rsidTr="00DC016E">
        <w:tc>
          <w:tcPr>
            <w:tcW w:w="434" w:type="pct"/>
            <w:tcBorders>
              <w:top w:val="nil"/>
              <w:left w:val="single" w:sz="6" w:space="0" w:color="auto"/>
              <w:bottom w:val="single" w:sz="6" w:space="0" w:color="auto"/>
              <w:right w:val="single" w:sz="6" w:space="0" w:color="auto"/>
            </w:tcBorders>
          </w:tcPr>
          <w:p>
            <w:r>
              <w:t xml:space="preserve"> </w:t>
            </w:r>
          </w:p>
        </w:tc>
        <w:tc>
          <w:tcPr>
            <w:tcW w:w="409" w:type="pct"/>
            <w:tcBorders>
              <w:top w:val="nil"/>
              <w:left w:val="single" w:sz="6" w:space="0" w:color="auto"/>
              <w:bottom w:val="single" w:sz="6" w:space="0" w:color="auto"/>
              <w:right w:val="single" w:sz="6" w:space="0" w:color="auto"/>
            </w:tcBorders>
          </w:tcPr>
          <w:p>
            <w:r>
              <w:t xml:space="preserve"> </w:t>
            </w:r>
          </w:p>
        </w:tc>
        <w:tc>
          <w:tcPr>
            <w:tcW w:w="486" w:type="pct"/>
            <w:tcBorders>
              <w:top w:val="nil"/>
              <w:left w:val="single" w:sz="6" w:space="0" w:color="auto"/>
              <w:bottom w:val="single" w:sz="6" w:space="0" w:color="auto"/>
              <w:right w:val="single" w:sz="6" w:space="0" w:color="auto"/>
            </w:tcBorders>
          </w:tcPr>
          <w:p>
            <w:r>
              <w:t xml:space="preserve"> </w:t>
            </w:r>
          </w:p>
        </w:tc>
        <w:tc>
          <w:tcPr>
            <w:tcW w:w="584" w:type="pct"/>
            <w:tcBorders>
              <w:top w:val="nil"/>
              <w:left w:val="single" w:sz="6" w:space="0" w:color="auto"/>
              <w:bottom w:val="single" w:sz="6" w:space="0" w:color="auto"/>
              <w:right w:val="single" w:sz="6" w:space="0" w:color="auto"/>
            </w:tcBorders>
          </w:tcPr>
          <w:p>
            <w:r>
              <w:t xml:space="preserve"> </w:t>
            </w:r>
          </w:p>
        </w:tc>
        <w:tc>
          <w:tcPr>
            <w:tcW w:w="584" w:type="pct"/>
            <w:tcBorders>
              <w:top w:val="nil"/>
              <w:left w:val="single" w:sz="6" w:space="0" w:color="auto"/>
              <w:bottom w:val="single" w:sz="6" w:space="0" w:color="auto"/>
              <w:right w:val="single" w:sz="6" w:space="0" w:color="auto"/>
            </w:tcBorders>
          </w:tcPr>
          <w:p>
            <w:r>
              <w:t>(K./ha.)</w:t>
            </w:r>
          </w:p>
        </w:tc>
        <w:tc>
          <w:tcPr>
            <w:tcW w:w="628" w:type="pct"/>
            <w:tcBorders>
              <w:top w:val="nil"/>
              <w:left w:val="single" w:sz="6" w:space="0" w:color="auto"/>
              <w:bottom w:val="single" w:sz="6" w:space="0" w:color="auto"/>
              <w:right w:val="single" w:sz="6" w:space="0" w:color="auto"/>
            </w:tcBorders>
          </w:tcPr>
          <w:p>
            <w:r>
              <w:t>(K./ha.)</w:t>
            </w:r>
          </w:p>
        </w:tc>
        <w:tc>
          <w:tcPr>
            <w:tcW w:w="454" w:type="pct"/>
            <w:tcBorders>
              <w:top w:val="nil"/>
              <w:left w:val="single" w:sz="6" w:space="0" w:color="auto"/>
              <w:bottom w:val="single" w:sz="6" w:space="0" w:color="auto"/>
              <w:right w:val="single" w:sz="6" w:space="0" w:color="auto"/>
            </w:tcBorders>
          </w:tcPr>
          <w:p>
            <w:r/>
          </w:p>
        </w:tc>
        <w:tc>
          <w:tcPr>
            <w:tcW w:w="785" w:type="pct"/>
            <w:tcBorders>
              <w:top w:val="nil"/>
              <w:left w:val="single" w:sz="6" w:space="0" w:color="auto"/>
              <w:bottom w:val="single" w:sz="6" w:space="0" w:color="auto"/>
              <w:right w:val="single" w:sz="6" w:space="0" w:color="auto"/>
            </w:tcBorders>
          </w:tcPr>
          <w:p>
            <w:r/>
          </w:p>
        </w:tc>
        <w:tc>
          <w:tcPr>
            <w:tcW w:w="637" w:type="pct"/>
            <w:tcBorders>
              <w:top w:val="nil"/>
              <w:left w:val="single" w:sz="6" w:space="0" w:color="auto"/>
              <w:bottom w:val="single" w:sz="6" w:space="0" w:color="auto"/>
              <w:right w:val="single" w:sz="6" w:space="0" w:color="auto"/>
            </w:tcBorders>
          </w:tcPr>
          <w:p>
            <w:r/>
          </w:p>
        </w:tc>
      </w:tr>
      <w:tr w:rsidR="006E08BB" w:rsidRPr="00053060" w14:paraId="1CC2D4D3" w14:textId="77777777" w:rsidTr="00DC016E">
        <w:tc>
          <w:tcPr>
            <w:tcW w:w="434" w:type="pct"/>
            <w:tcBorders>
              <w:top w:val="single" w:sz="6" w:space="0" w:color="auto"/>
              <w:left w:val="single" w:sz="6" w:space="0" w:color="auto"/>
              <w:bottom w:val="single" w:sz="6" w:space="0" w:color="auto"/>
              <w:right w:val="single" w:sz="6" w:space="0" w:color="auto"/>
            </w:tcBorders>
          </w:tcPr>
          <w:p>
            <w:r>
              <w:t>59</w:t>
            </w:r>
          </w:p>
        </w:tc>
        <w:tc>
          <w:tcPr>
            <w:tcW w:w="409" w:type="pct"/>
            <w:tcBorders>
              <w:top w:val="single" w:sz="6" w:space="0" w:color="auto"/>
              <w:left w:val="single" w:sz="6" w:space="0" w:color="auto"/>
              <w:bottom w:val="single" w:sz="6" w:space="0" w:color="auto"/>
              <w:right w:val="single" w:sz="6" w:space="0" w:color="auto"/>
            </w:tcBorders>
          </w:tcPr>
          <w:p>
            <w:r>
              <w:t>59</w:t>
            </w:r>
          </w:p>
        </w:tc>
        <w:tc>
          <w:tcPr>
            <w:tcW w:w="486" w:type="pct"/>
            <w:tcBorders>
              <w:top w:val="single" w:sz="6" w:space="0" w:color="auto"/>
              <w:left w:val="single" w:sz="6" w:space="0" w:color="auto"/>
              <w:bottom w:val="single" w:sz="6" w:space="0" w:color="auto"/>
              <w:right w:val="single" w:sz="6" w:space="0" w:color="auto"/>
            </w:tcBorders>
          </w:tcPr>
          <w:p>
            <w:r>
              <w:t>59</w:t>
            </w:r>
          </w:p>
        </w:tc>
        <w:tc>
          <w:tcPr>
            <w:tcW w:w="584" w:type="pct"/>
            <w:tcBorders>
              <w:top w:val="single" w:sz="6" w:space="0" w:color="auto"/>
              <w:left w:val="single" w:sz="6" w:space="0" w:color="auto"/>
              <w:bottom w:val="single" w:sz="6" w:space="0" w:color="auto"/>
              <w:right w:val="single" w:sz="6" w:space="0" w:color="auto"/>
            </w:tcBorders>
          </w:tcPr>
          <w:p>
            <w:r>
              <w:t>177</w:t>
            </w:r>
          </w:p>
        </w:tc>
        <w:tc>
          <w:tcPr>
            <w:tcW w:w="584" w:type="pct"/>
            <w:tcBorders>
              <w:top w:val="single" w:sz="6" w:space="0" w:color="auto"/>
              <w:left w:val="single" w:sz="6" w:space="0" w:color="auto"/>
              <w:bottom w:val="single" w:sz="6" w:space="0" w:color="auto"/>
              <w:right w:val="single" w:sz="6" w:space="0" w:color="auto"/>
            </w:tcBorders>
          </w:tcPr>
          <w:p>
            <w:r>
              <w:t>71</w:t>
            </w:r>
          </w:p>
        </w:tc>
        <w:tc>
          <w:tcPr>
            <w:tcW w:w="628" w:type="pct"/>
            <w:tcBorders>
              <w:top w:val="single" w:sz="6" w:space="0" w:color="auto"/>
              <w:left w:val="single" w:sz="6" w:space="0" w:color="auto"/>
              <w:bottom w:val="single" w:sz="6" w:space="0" w:color="auto"/>
              <w:right w:val="single" w:sz="6" w:space="0" w:color="auto"/>
            </w:tcBorders>
          </w:tcPr>
          <w:p>
            <w:r>
              <w:t>44</w:t>
            </w:r>
          </w:p>
        </w:tc>
        <w:tc>
          <w:tcPr>
            <w:tcW w:w="454" w:type="pct"/>
            <w:tcBorders>
              <w:top w:val="single" w:sz="6" w:space="0" w:color="auto"/>
              <w:left w:val="single" w:sz="6" w:space="0" w:color="auto"/>
              <w:bottom w:val="single" w:sz="6" w:space="0" w:color="auto"/>
              <w:right w:val="single" w:sz="6" w:space="0" w:color="auto"/>
            </w:tcBorders>
          </w:tcPr>
          <w:p>
            <w:r>
              <w:t>52</w:t>
            </w:r>
          </w:p>
        </w:tc>
        <w:tc>
          <w:tcPr>
            <w:tcW w:w="785" w:type="pct"/>
            <w:tcBorders>
              <w:top w:val="single" w:sz="6" w:space="0" w:color="auto"/>
              <w:left w:val="single" w:sz="6" w:space="0" w:color="auto"/>
              <w:bottom w:val="single" w:sz="6" w:space="0" w:color="auto"/>
              <w:right w:val="single" w:sz="6" w:space="0" w:color="auto"/>
            </w:tcBorders>
          </w:tcPr>
          <w:p>
            <w:r>
              <w:t>177</w:t>
            </w:r>
          </w:p>
        </w:tc>
        <w:tc>
          <w:tcPr>
            <w:tcW w:w="637" w:type="pct"/>
            <w:tcBorders>
              <w:top w:val="single" w:sz="6" w:space="0" w:color="auto"/>
              <w:left w:val="single" w:sz="6" w:space="0" w:color="auto"/>
              <w:bottom w:val="single" w:sz="6" w:space="0" w:color="auto"/>
              <w:right w:val="single" w:sz="6" w:space="0" w:color="auto"/>
            </w:tcBorders>
          </w:tcPr>
          <w:p>
            <w:r>
              <w:t>38</w:t>
            </w:r>
          </w:p>
        </w:tc>
      </w:tr>
      <w:tr w:rsidR="006E08BB" w:rsidRPr="00053060" w14:paraId="6C6FE2DC" w14:textId="77777777" w:rsidTr="00DC016E">
        <w:tc>
          <w:tcPr>
            <w:tcW w:w="434" w:type="pct"/>
            <w:tcBorders>
              <w:top w:val="single" w:sz="6" w:space="0" w:color="auto"/>
              <w:left w:val="single" w:sz="6" w:space="0" w:color="auto"/>
              <w:bottom w:val="single" w:sz="6" w:space="0" w:color="auto"/>
              <w:right w:val="single" w:sz="6" w:space="0" w:color="auto"/>
            </w:tcBorders>
          </w:tcPr>
          <w:p>
            <w:r>
              <w:t>120</w:t>
            </w:r>
          </w:p>
        </w:tc>
        <w:tc>
          <w:tcPr>
            <w:tcW w:w="409" w:type="pct"/>
            <w:tcBorders>
              <w:top w:val="single" w:sz="6" w:space="0" w:color="auto"/>
              <w:left w:val="single" w:sz="6" w:space="0" w:color="auto"/>
              <w:bottom w:val="single" w:sz="6" w:space="0" w:color="auto"/>
              <w:right w:val="single" w:sz="6" w:space="0" w:color="auto"/>
            </w:tcBorders>
          </w:tcPr>
          <w:p>
            <w:r>
              <w:t>300</w:t>
            </w:r>
          </w:p>
        </w:tc>
        <w:tc>
          <w:tcPr>
            <w:tcW w:w="486" w:type="pct"/>
            <w:tcBorders>
              <w:top w:val="single" w:sz="6" w:space="0" w:color="auto"/>
              <w:left w:val="single" w:sz="6" w:space="0" w:color="auto"/>
              <w:bottom w:val="single" w:sz="6" w:space="0" w:color="auto"/>
              <w:right w:val="single" w:sz="6" w:space="0" w:color="auto"/>
            </w:tcBorders>
          </w:tcPr>
          <w:p>
            <w:r>
              <w:t>65</w:t>
            </w:r>
          </w:p>
        </w:tc>
        <w:tc>
          <w:tcPr>
            <w:tcW w:w="584" w:type="pct"/>
            <w:tcBorders>
              <w:top w:val="single" w:sz="6" w:space="0" w:color="auto"/>
              <w:left w:val="single" w:sz="6" w:space="0" w:color="auto"/>
              <w:bottom w:val="single" w:sz="6" w:space="0" w:color="auto"/>
              <w:right w:val="single" w:sz="6" w:space="0" w:color="auto"/>
            </w:tcBorders>
          </w:tcPr>
          <w:p>
            <w:r>
              <w:t>52</w:t>
            </w:r>
          </w:p>
        </w:tc>
        <w:tc>
          <w:tcPr>
            <w:tcW w:w="584" w:type="pct"/>
            <w:tcBorders>
              <w:top w:val="single" w:sz="6" w:space="0" w:color="auto"/>
              <w:left w:val="single" w:sz="6" w:space="0" w:color="auto"/>
              <w:bottom w:val="single" w:sz="6" w:space="0" w:color="auto"/>
              <w:right w:val="single" w:sz="6" w:space="0" w:color="auto"/>
            </w:tcBorders>
          </w:tcPr>
          <w:p>
            <w:r>
              <w:t>45</w:t>
            </w:r>
          </w:p>
        </w:tc>
        <w:tc>
          <w:tcPr>
            <w:tcW w:w="628" w:type="pct"/>
            <w:tcBorders>
              <w:top w:val="single" w:sz="6" w:space="0" w:color="auto"/>
              <w:left w:val="single" w:sz="6" w:space="0" w:color="auto"/>
              <w:bottom w:val="single" w:sz="6" w:space="0" w:color="auto"/>
              <w:right w:val="single" w:sz="6" w:space="0" w:color="auto"/>
            </w:tcBorders>
          </w:tcPr>
          <w:p>
            <w:r>
              <w:t>45</w:t>
            </w:r>
          </w:p>
        </w:tc>
        <w:tc>
          <w:tcPr>
            <w:tcW w:w="454" w:type="pct"/>
            <w:tcBorders>
              <w:top w:val="single" w:sz="6" w:space="0" w:color="auto"/>
              <w:left w:val="single" w:sz="6" w:space="0" w:color="auto"/>
              <w:bottom w:val="single" w:sz="6" w:space="0" w:color="auto"/>
              <w:right w:val="single" w:sz="6" w:space="0" w:color="auto"/>
            </w:tcBorders>
          </w:tcPr>
          <w:p>
            <w:r>
              <w:t>162</w:t>
            </w:r>
          </w:p>
        </w:tc>
        <w:tc>
          <w:tcPr>
            <w:tcW w:w="785" w:type="pct"/>
            <w:tcBorders>
              <w:top w:val="single" w:sz="6" w:space="0" w:color="auto"/>
              <w:left w:val="single" w:sz="6" w:space="0" w:color="auto"/>
              <w:bottom w:val="single" w:sz="6" w:space="0" w:color="auto"/>
              <w:right w:val="single" w:sz="6" w:space="0" w:color="auto"/>
            </w:tcBorders>
          </w:tcPr>
          <w:p>
            <w:r>
              <w:t>162</w:t>
            </w:r>
          </w:p>
        </w:tc>
        <w:tc>
          <w:tcPr>
            <w:tcW w:w="637" w:type="pct"/>
            <w:tcBorders>
              <w:top w:val="single" w:sz="6" w:space="0" w:color="auto"/>
              <w:left w:val="single" w:sz="6" w:space="0" w:color="auto"/>
              <w:bottom w:val="single" w:sz="6" w:space="0" w:color="auto"/>
              <w:right w:val="single" w:sz="6" w:space="0" w:color="auto"/>
            </w:tcBorders>
          </w:tcPr>
          <w:p>
            <w:r>
              <w:t>34</w:t>
            </w:r>
          </w:p>
        </w:tc>
      </w:tr>
      <w:tr w:rsidR="006E08BB" w:rsidRPr="00053060" w14:paraId="1ACBF0FA" w14:textId="77777777" w:rsidTr="00DC016E">
        <w:tc>
          <w:tcPr>
            <w:tcW w:w="434" w:type="pct"/>
            <w:tcBorders>
              <w:top w:val="single" w:sz="6" w:space="0" w:color="auto"/>
              <w:left w:val="single" w:sz="6" w:space="0" w:color="auto"/>
              <w:bottom w:val="single" w:sz="6" w:space="0" w:color="auto"/>
              <w:right w:val="single" w:sz="6" w:space="0" w:color="auto"/>
            </w:tcBorders>
          </w:tcPr>
          <w:p>
            <w:r>
              <w:t>44</w:t>
            </w:r>
          </w:p>
        </w:tc>
        <w:tc>
          <w:tcPr>
            <w:tcW w:w="409" w:type="pct"/>
            <w:tcBorders>
              <w:top w:val="single" w:sz="6" w:space="0" w:color="auto"/>
              <w:left w:val="single" w:sz="6" w:space="0" w:color="auto"/>
              <w:bottom w:val="single" w:sz="6" w:space="0" w:color="auto"/>
              <w:right w:val="single" w:sz="6" w:space="0" w:color="auto"/>
            </w:tcBorders>
          </w:tcPr>
          <w:p>
            <w:r>
              <w:t>44</w:t>
            </w:r>
          </w:p>
        </w:tc>
        <w:tc>
          <w:tcPr>
            <w:tcW w:w="486" w:type="pct"/>
            <w:tcBorders>
              <w:top w:val="single" w:sz="6" w:space="0" w:color="auto"/>
              <w:left w:val="single" w:sz="6" w:space="0" w:color="auto"/>
              <w:bottom w:val="single" w:sz="6" w:space="0" w:color="auto"/>
              <w:right w:val="single" w:sz="6" w:space="0" w:color="auto"/>
            </w:tcBorders>
          </w:tcPr>
          <w:p>
            <w:r>
              <w:t>44</w:t>
            </w:r>
          </w:p>
        </w:tc>
        <w:tc>
          <w:tcPr>
            <w:tcW w:w="584" w:type="pct"/>
            <w:tcBorders>
              <w:top w:val="single" w:sz="6" w:space="0" w:color="auto"/>
              <w:left w:val="single" w:sz="6" w:space="0" w:color="auto"/>
              <w:bottom w:val="single" w:sz="6" w:space="0" w:color="auto"/>
              <w:right w:val="single" w:sz="6" w:space="0" w:color="auto"/>
            </w:tcBorders>
          </w:tcPr>
          <w:p>
            <w:r>
              <w:t>59</w:t>
            </w:r>
          </w:p>
        </w:tc>
        <w:tc>
          <w:tcPr>
            <w:tcW w:w="584" w:type="pct"/>
            <w:tcBorders>
              <w:top w:val="single" w:sz="6" w:space="0" w:color="auto"/>
              <w:left w:val="single" w:sz="6" w:space="0" w:color="auto"/>
              <w:bottom w:val="single" w:sz="6" w:space="0" w:color="auto"/>
              <w:right w:val="single" w:sz="6" w:space="0" w:color="auto"/>
            </w:tcBorders>
          </w:tcPr>
          <w:p>
            <w:r>
              <w:t>33</w:t>
            </w:r>
          </w:p>
        </w:tc>
        <w:tc>
          <w:tcPr>
            <w:tcW w:w="628" w:type="pct"/>
            <w:tcBorders>
              <w:top w:val="single" w:sz="6" w:space="0" w:color="auto"/>
              <w:left w:val="single" w:sz="6" w:space="0" w:color="auto"/>
              <w:bottom w:val="single" w:sz="6" w:space="0" w:color="auto"/>
              <w:right w:val="single" w:sz="6" w:space="0" w:color="auto"/>
            </w:tcBorders>
          </w:tcPr>
          <w:p>
            <w:r>
              <w:t>38</w:t>
            </w:r>
          </w:p>
        </w:tc>
        <w:tc>
          <w:tcPr>
            <w:tcW w:w="454" w:type="pct"/>
            <w:tcBorders>
              <w:top w:val="single" w:sz="6" w:space="0" w:color="auto"/>
              <w:left w:val="single" w:sz="6" w:space="0" w:color="auto"/>
              <w:bottom w:val="single" w:sz="6" w:space="0" w:color="auto"/>
              <w:right w:val="single" w:sz="6" w:space="0" w:color="auto"/>
            </w:tcBorders>
          </w:tcPr>
          <w:p>
            <w:r>
              <w:t>148</w:t>
            </w:r>
          </w:p>
        </w:tc>
        <w:tc>
          <w:tcPr>
            <w:tcW w:w="785" w:type="pct"/>
            <w:tcBorders>
              <w:top w:val="single" w:sz="6" w:space="0" w:color="auto"/>
              <w:left w:val="single" w:sz="6" w:space="0" w:color="auto"/>
              <w:bottom w:val="single" w:sz="6" w:space="0" w:color="auto"/>
              <w:right w:val="single" w:sz="6" w:space="0" w:color="auto"/>
            </w:tcBorders>
          </w:tcPr>
          <w:p>
            <w:r>
              <w:t>148</w:t>
            </w:r>
          </w:p>
        </w:tc>
        <w:tc>
          <w:tcPr>
            <w:tcW w:w="637" w:type="pct"/>
            <w:tcBorders>
              <w:top w:val="single" w:sz="6" w:space="0" w:color="auto"/>
              <w:left w:val="single" w:sz="6" w:space="0" w:color="auto"/>
              <w:bottom w:val="single" w:sz="6" w:space="0" w:color="auto"/>
              <w:right w:val="single" w:sz="6" w:space="0" w:color="auto"/>
            </w:tcBorders>
          </w:tcPr>
          <w:p>
            <w:r>
              <w:t>30</w:t>
            </w:r>
          </w:p>
        </w:tc>
      </w:tr>
      <w:tr w:rsidR="006E08BB" w:rsidRPr="00053060" w14:paraId="1081B4C4" w14:textId="77777777" w:rsidTr="00DC016E">
        <w:tc>
          <w:tcPr>
            <w:tcW w:w="434" w:type="pct"/>
            <w:tcBorders>
              <w:top w:val="single" w:sz="6" w:space="0" w:color="auto"/>
              <w:left w:val="single" w:sz="6" w:space="0" w:color="auto"/>
              <w:bottom w:val="single" w:sz="6" w:space="0" w:color="auto"/>
              <w:right w:val="single" w:sz="6" w:space="0" w:color="auto"/>
            </w:tcBorders>
          </w:tcPr>
          <w:p>
            <w:r>
              <w:t>53</w:t>
            </w:r>
          </w:p>
        </w:tc>
        <w:tc>
          <w:tcPr>
            <w:tcW w:w="409" w:type="pct"/>
            <w:tcBorders>
              <w:top w:val="single" w:sz="6" w:space="0" w:color="auto"/>
              <w:left w:val="single" w:sz="6" w:space="0" w:color="auto"/>
              <w:bottom w:val="single" w:sz="6" w:space="0" w:color="auto"/>
              <w:right w:val="single" w:sz="6" w:space="0" w:color="auto"/>
            </w:tcBorders>
          </w:tcPr>
          <w:p>
            <w:r>
              <w:t>53</w:t>
            </w:r>
          </w:p>
        </w:tc>
        <w:tc>
          <w:tcPr>
            <w:tcW w:w="486" w:type="pct"/>
            <w:tcBorders>
              <w:top w:val="single" w:sz="6" w:space="0" w:color="auto"/>
              <w:left w:val="single" w:sz="6" w:space="0" w:color="auto"/>
              <w:bottom w:val="single" w:sz="6" w:space="0" w:color="auto"/>
              <w:right w:val="single" w:sz="6" w:space="0" w:color="auto"/>
            </w:tcBorders>
          </w:tcPr>
          <w:p>
            <w:r>
              <w:t>53</w:t>
            </w:r>
          </w:p>
        </w:tc>
        <w:tc>
          <w:tcPr>
            <w:tcW w:w="584" w:type="pct"/>
            <w:tcBorders>
              <w:top w:val="single" w:sz="6" w:space="0" w:color="auto"/>
              <w:left w:val="single" w:sz="6" w:space="0" w:color="auto"/>
              <w:bottom w:val="single" w:sz="6" w:space="0" w:color="auto"/>
              <w:right w:val="single" w:sz="6" w:space="0" w:color="auto"/>
            </w:tcBorders>
          </w:tcPr>
          <w:p>
            <w:r>
              <w:t>53</w:t>
            </w:r>
          </w:p>
        </w:tc>
        <w:tc>
          <w:tcPr>
            <w:tcW w:w="584" w:type="pct"/>
            <w:tcBorders>
              <w:top w:val="single" w:sz="6" w:space="0" w:color="auto"/>
              <w:left w:val="single" w:sz="6" w:space="0" w:color="auto"/>
              <w:bottom w:val="single" w:sz="6" w:space="0" w:color="auto"/>
              <w:right w:val="single" w:sz="6" w:space="0" w:color="auto"/>
            </w:tcBorders>
          </w:tcPr>
          <w:p>
            <w:r>
              <w:t>28</w:t>
            </w:r>
          </w:p>
        </w:tc>
        <w:tc>
          <w:tcPr>
            <w:tcW w:w="628" w:type="pct"/>
            <w:tcBorders>
              <w:top w:val="single" w:sz="6" w:space="0" w:color="auto"/>
              <w:left w:val="single" w:sz="6" w:space="0" w:color="auto"/>
              <w:bottom w:val="single" w:sz="6" w:space="0" w:color="auto"/>
              <w:right w:val="single" w:sz="6" w:space="0" w:color="auto"/>
            </w:tcBorders>
          </w:tcPr>
          <w:p>
            <w:r>
              <w:t>133</w:t>
            </w:r>
          </w:p>
        </w:tc>
        <w:tc>
          <w:tcPr>
            <w:tcW w:w="454" w:type="pct"/>
            <w:tcBorders>
              <w:top w:val="single" w:sz="6" w:space="0" w:color="auto"/>
              <w:left w:val="single" w:sz="6" w:space="0" w:color="auto"/>
              <w:bottom w:val="single" w:sz="6" w:space="0" w:color="auto"/>
              <w:right w:val="single" w:sz="6" w:space="0" w:color="auto"/>
            </w:tcBorders>
          </w:tcPr>
          <w:p>
            <w:r>
              <w:t>133</w:t>
            </w:r>
          </w:p>
        </w:tc>
        <w:tc>
          <w:tcPr>
            <w:tcW w:w="785" w:type="pct"/>
            <w:tcBorders>
              <w:top w:val="single" w:sz="6" w:space="0" w:color="auto"/>
              <w:left w:val="single" w:sz="6" w:space="0" w:color="auto"/>
              <w:bottom w:val="single" w:sz="6" w:space="0" w:color="auto"/>
              <w:right w:val="single" w:sz="6" w:space="0" w:color="auto"/>
            </w:tcBorders>
          </w:tcPr>
          <w:p>
            <w:r>
              <w:t>133</w:t>
            </w:r>
          </w:p>
        </w:tc>
        <w:tc>
          <w:tcPr>
            <w:tcW w:w="637" w:type="pct"/>
            <w:tcBorders>
              <w:top w:val="single" w:sz="6" w:space="0" w:color="auto"/>
              <w:left w:val="single" w:sz="6" w:space="0" w:color="auto"/>
              <w:bottom w:val="single" w:sz="6" w:space="0" w:color="auto"/>
              <w:right w:val="single" w:sz="6" w:space="0" w:color="auto"/>
            </w:tcBorders>
          </w:tcPr>
          <w:p>
            <w:r>
              <w:t>27</w:t>
            </w:r>
          </w:p>
        </w:tc>
      </w:tr>
      <w:tr w:rsidR="006E08BB" w:rsidRPr="00053060" w14:paraId="655D2331" w14:textId="77777777" w:rsidTr="00DC016E">
        <w:tc>
          <w:tcPr>
            <w:tcW w:w="434" w:type="pct"/>
            <w:tcBorders>
              <w:top w:val="single" w:sz="6" w:space="0" w:color="auto"/>
              <w:left w:val="single" w:sz="6" w:space="0" w:color="auto"/>
              <w:bottom w:val="single" w:sz="6" w:space="0" w:color="auto"/>
              <w:right w:val="single" w:sz="6" w:space="0" w:color="auto"/>
            </w:tcBorders>
          </w:tcPr>
          <w:p>
            <w:r>
              <w:t>28</w:t>
            </w:r>
          </w:p>
        </w:tc>
        <w:tc>
          <w:tcPr>
            <w:tcW w:w="409" w:type="pct"/>
            <w:tcBorders>
              <w:top w:val="single" w:sz="6" w:space="0" w:color="auto"/>
              <w:left w:val="single" w:sz="6" w:space="0" w:color="auto"/>
              <w:bottom w:val="single" w:sz="6" w:space="0" w:color="auto"/>
              <w:right w:val="single" w:sz="6" w:space="0" w:color="auto"/>
            </w:tcBorders>
          </w:tcPr>
          <w:p>
            <w:r>
              <w:t>450</w:t>
            </w:r>
          </w:p>
        </w:tc>
        <w:tc>
          <w:tcPr>
            <w:tcW w:w="486" w:type="pct"/>
            <w:tcBorders>
              <w:top w:val="single" w:sz="6" w:space="0" w:color="auto"/>
              <w:left w:val="single" w:sz="6" w:space="0" w:color="auto"/>
              <w:bottom w:val="single" w:sz="6" w:space="0" w:color="auto"/>
              <w:right w:val="single" w:sz="6" w:space="0" w:color="auto"/>
            </w:tcBorders>
          </w:tcPr>
          <w:p>
            <w:r>
              <w:t>450</w:t>
            </w:r>
          </w:p>
        </w:tc>
        <w:tc>
          <w:tcPr>
            <w:tcW w:w="584" w:type="pct"/>
            <w:tcBorders>
              <w:top w:val="single" w:sz="6" w:space="0" w:color="auto"/>
              <w:left w:val="single" w:sz="6" w:space="0" w:color="auto"/>
              <w:bottom w:val="single" w:sz="6" w:space="0" w:color="auto"/>
              <w:right w:val="single" w:sz="6" w:space="0" w:color="auto"/>
            </w:tcBorders>
          </w:tcPr>
          <w:p>
            <w:r>
              <w:t>47</w:t>
            </w:r>
          </w:p>
        </w:tc>
        <w:tc>
          <w:tcPr>
            <w:tcW w:w="584" w:type="pct"/>
            <w:tcBorders>
              <w:top w:val="single" w:sz="6" w:space="0" w:color="auto"/>
              <w:left w:val="single" w:sz="6" w:space="0" w:color="auto"/>
              <w:bottom w:val="single" w:sz="6" w:space="0" w:color="auto"/>
              <w:right w:val="single" w:sz="6" w:space="0" w:color="auto"/>
            </w:tcBorders>
          </w:tcPr>
          <w:p>
            <w:r>
              <w:t>22</w:t>
            </w:r>
          </w:p>
        </w:tc>
        <w:tc>
          <w:tcPr>
            <w:tcW w:w="628" w:type="pct"/>
            <w:tcBorders>
              <w:top w:val="single" w:sz="6" w:space="0" w:color="auto"/>
              <w:left w:val="single" w:sz="6" w:space="0" w:color="auto"/>
              <w:bottom w:val="single" w:sz="6" w:space="0" w:color="auto"/>
              <w:right w:val="single" w:sz="6" w:space="0" w:color="auto"/>
            </w:tcBorders>
          </w:tcPr>
          <w:p>
            <w:r>
              <w:t>118</w:t>
            </w:r>
          </w:p>
        </w:tc>
        <w:tc>
          <w:tcPr>
            <w:tcW w:w="454" w:type="pct"/>
            <w:tcBorders>
              <w:top w:val="single" w:sz="6" w:space="0" w:color="auto"/>
              <w:left w:val="single" w:sz="6" w:space="0" w:color="auto"/>
              <w:bottom w:val="single" w:sz="6" w:space="0" w:color="auto"/>
              <w:right w:val="single" w:sz="6" w:space="0" w:color="auto"/>
            </w:tcBorders>
          </w:tcPr>
          <w:p>
            <w:r>
              <w:t>118</w:t>
            </w:r>
          </w:p>
        </w:tc>
        <w:tc>
          <w:tcPr>
            <w:tcW w:w="785" w:type="pct"/>
            <w:tcBorders>
              <w:top w:val="single" w:sz="6" w:space="0" w:color="auto"/>
              <w:left w:val="single" w:sz="6" w:space="0" w:color="auto"/>
              <w:bottom w:val="single" w:sz="6" w:space="0" w:color="auto"/>
              <w:right w:val="single" w:sz="6" w:space="0" w:color="auto"/>
            </w:tcBorders>
          </w:tcPr>
          <w:p>
            <w:r>
              <w:t>118</w:t>
            </w:r>
          </w:p>
        </w:tc>
        <w:tc>
          <w:tcPr>
            <w:tcW w:w="637" w:type="pct"/>
            <w:tcBorders>
              <w:top w:val="single" w:sz="6" w:space="0" w:color="auto"/>
              <w:left w:val="single" w:sz="6" w:space="0" w:color="auto"/>
              <w:bottom w:val="single" w:sz="6" w:space="0" w:color="auto"/>
              <w:right w:val="single" w:sz="6" w:space="0" w:color="auto"/>
            </w:tcBorders>
          </w:tcPr>
          <w:p>
            <w:r>
              <w:t>23</w:t>
            </w:r>
          </w:p>
        </w:tc>
      </w:tr>
      <w:tr w:rsidR="006E08BB" w:rsidRPr="00053060" w14:paraId="32F4D517" w14:textId="77777777" w:rsidTr="00DC016E">
        <w:tc>
          <w:tcPr>
            <w:tcW w:w="434" w:type="pct"/>
            <w:tcBorders>
              <w:top w:val="single" w:sz="6" w:space="0" w:color="auto"/>
              <w:left w:val="single" w:sz="6" w:space="0" w:color="auto"/>
              <w:bottom w:val="single" w:sz="6" w:space="0" w:color="auto"/>
              <w:right w:val="single" w:sz="6" w:space="0" w:color="auto"/>
            </w:tcBorders>
          </w:tcPr>
          <w:p>
            <w:r>
              <w:t>16</w:t>
            </w:r>
          </w:p>
        </w:tc>
        <w:tc>
          <w:tcPr>
            <w:tcW w:w="409" w:type="pct"/>
            <w:tcBorders>
              <w:top w:val="single" w:sz="6" w:space="0" w:color="auto"/>
              <w:left w:val="single" w:sz="6" w:space="0" w:color="auto"/>
              <w:bottom w:val="single" w:sz="6" w:space="0" w:color="auto"/>
              <w:right w:val="single" w:sz="6" w:space="0" w:color="auto"/>
            </w:tcBorders>
          </w:tcPr>
          <w:p>
            <w:r>
              <w:t>16</w:t>
            </w:r>
          </w:p>
        </w:tc>
        <w:tc>
          <w:tcPr>
            <w:tcW w:w="486" w:type="pct"/>
            <w:tcBorders>
              <w:top w:val="single" w:sz="6" w:space="0" w:color="auto"/>
              <w:left w:val="single" w:sz="6" w:space="0" w:color="auto"/>
              <w:bottom w:val="single" w:sz="6" w:space="0" w:color="auto"/>
              <w:right w:val="single" w:sz="6" w:space="0" w:color="auto"/>
            </w:tcBorders>
          </w:tcPr>
          <w:p>
            <w:r>
              <w:t>500</w:t>
            </w:r>
          </w:p>
        </w:tc>
        <w:tc>
          <w:tcPr>
            <w:tcW w:w="584" w:type="pct"/>
            <w:tcBorders>
              <w:top w:val="single" w:sz="6" w:space="0" w:color="auto"/>
              <w:left w:val="single" w:sz="6" w:space="0" w:color="auto"/>
              <w:bottom w:val="single" w:sz="6" w:space="0" w:color="auto"/>
              <w:right w:val="single" w:sz="6" w:space="0" w:color="auto"/>
            </w:tcBorders>
          </w:tcPr>
          <w:p>
            <w:r>
              <w:t>20</w:t>
            </w:r>
          </w:p>
        </w:tc>
        <w:tc>
          <w:tcPr>
            <w:tcW w:w="584" w:type="pct"/>
            <w:tcBorders>
              <w:top w:val="single" w:sz="6" w:space="0" w:color="auto"/>
              <w:left w:val="single" w:sz="6" w:space="0" w:color="auto"/>
              <w:bottom w:val="single" w:sz="6" w:space="0" w:color="auto"/>
              <w:right w:val="single" w:sz="6" w:space="0" w:color="auto"/>
            </w:tcBorders>
          </w:tcPr>
          <w:p>
            <w:r>
              <w:t>17</w:t>
            </w:r>
          </w:p>
        </w:tc>
        <w:tc>
          <w:tcPr>
            <w:tcW w:w="628" w:type="pct"/>
            <w:tcBorders>
              <w:top w:val="single" w:sz="6" w:space="0" w:color="auto"/>
              <w:left w:val="single" w:sz="6" w:space="0" w:color="auto"/>
              <w:bottom w:val="single" w:sz="6" w:space="0" w:color="auto"/>
              <w:right w:val="single" w:sz="6" w:space="0" w:color="auto"/>
            </w:tcBorders>
          </w:tcPr>
          <w:p>
            <w:r>
              <w:t>18</w:t>
            </w:r>
          </w:p>
        </w:tc>
        <w:tc>
          <w:tcPr>
            <w:tcW w:w="454" w:type="pct"/>
            <w:tcBorders>
              <w:top w:val="single" w:sz="6" w:space="0" w:color="auto"/>
              <w:left w:val="single" w:sz="6" w:space="0" w:color="auto"/>
              <w:bottom w:val="single" w:sz="6" w:space="0" w:color="auto"/>
              <w:right w:val="single" w:sz="6" w:space="0" w:color="auto"/>
            </w:tcBorders>
          </w:tcPr>
          <w:p>
            <w:r>
              <w:t>18</w:t>
            </w:r>
          </w:p>
        </w:tc>
        <w:tc>
          <w:tcPr>
            <w:tcW w:w="785" w:type="pct"/>
            <w:tcBorders>
              <w:top w:val="single" w:sz="6" w:space="0" w:color="auto"/>
              <w:left w:val="single" w:sz="6" w:space="0" w:color="auto"/>
              <w:bottom w:val="single" w:sz="6" w:space="0" w:color="auto"/>
              <w:right w:val="single" w:sz="6" w:space="0" w:color="auto"/>
            </w:tcBorders>
          </w:tcPr>
          <w:p>
            <w:r>
              <w:t>103</w:t>
            </w:r>
          </w:p>
        </w:tc>
        <w:tc>
          <w:tcPr>
            <w:tcW w:w="637" w:type="pct"/>
            <w:tcBorders>
              <w:top w:val="single" w:sz="6" w:space="0" w:color="auto"/>
              <w:left w:val="single" w:sz="6" w:space="0" w:color="auto"/>
              <w:bottom w:val="single" w:sz="6" w:space="0" w:color="auto"/>
              <w:right w:val="single" w:sz="6" w:space="0" w:color="auto"/>
            </w:tcBorders>
          </w:tcPr>
          <w:p>
            <w:r>
              <w:t>19</w:t>
            </w:r>
          </w:p>
        </w:tc>
      </w:tr>
      <w:tr w:rsidR="006E08BB" w:rsidRPr="00053060" w14:paraId="5CD5B132" w14:textId="77777777" w:rsidTr="00DC016E">
        <w:tc>
          <w:tcPr>
            <w:tcW w:w="434" w:type="pct"/>
            <w:tcBorders>
              <w:top w:val="single" w:sz="6" w:space="0" w:color="auto"/>
              <w:left w:val="single" w:sz="6" w:space="0" w:color="auto"/>
              <w:bottom w:val="single" w:sz="6" w:space="0" w:color="auto"/>
              <w:right w:val="single" w:sz="6" w:space="0" w:color="auto"/>
            </w:tcBorders>
          </w:tcPr>
          <w:p>
            <w:r>
              <w:t>18</w:t>
            </w:r>
          </w:p>
        </w:tc>
        <w:tc>
          <w:tcPr>
            <w:tcW w:w="409" w:type="pct"/>
            <w:tcBorders>
              <w:top w:val="single" w:sz="6" w:space="0" w:color="auto"/>
              <w:left w:val="single" w:sz="6" w:space="0" w:color="auto"/>
              <w:bottom w:val="single" w:sz="6" w:space="0" w:color="auto"/>
              <w:right w:val="single" w:sz="6" w:space="0" w:color="auto"/>
            </w:tcBorders>
          </w:tcPr>
          <w:p>
            <w:r>
              <w:t>18</w:t>
            </w:r>
          </w:p>
        </w:tc>
        <w:tc>
          <w:tcPr>
            <w:tcW w:w="486" w:type="pct"/>
            <w:tcBorders>
              <w:top w:val="single" w:sz="6" w:space="0" w:color="auto"/>
              <w:left w:val="single" w:sz="6" w:space="0" w:color="auto"/>
              <w:bottom w:val="single" w:sz="6" w:space="0" w:color="auto"/>
              <w:right w:val="single" w:sz="6" w:space="0" w:color="auto"/>
            </w:tcBorders>
          </w:tcPr>
          <w:p>
            <w:r>
              <w:t>89</w:t>
            </w:r>
          </w:p>
        </w:tc>
        <w:tc>
          <w:tcPr>
            <w:tcW w:w="584" w:type="pct"/>
            <w:tcBorders>
              <w:top w:val="single" w:sz="6" w:space="0" w:color="auto"/>
              <w:left w:val="single" w:sz="6" w:space="0" w:color="auto"/>
              <w:bottom w:val="single" w:sz="6" w:space="0" w:color="auto"/>
              <w:right w:val="single" w:sz="6" w:space="0" w:color="auto"/>
            </w:tcBorders>
          </w:tcPr>
          <w:p>
            <w:r>
              <w:t>11</w:t>
            </w:r>
          </w:p>
        </w:tc>
        <w:tc>
          <w:tcPr>
            <w:tcW w:w="584" w:type="pct"/>
            <w:tcBorders>
              <w:top w:val="single" w:sz="6" w:space="0" w:color="auto"/>
              <w:left w:val="single" w:sz="6" w:space="0" w:color="auto"/>
              <w:bottom w:val="single" w:sz="6" w:space="0" w:color="auto"/>
              <w:right w:val="single" w:sz="6" w:space="0" w:color="auto"/>
            </w:tcBorders>
          </w:tcPr>
          <w:p>
            <w:r>
              <w:t>11</w:t>
            </w:r>
          </w:p>
        </w:tc>
        <w:tc>
          <w:tcPr>
            <w:tcW w:w="628" w:type="pct"/>
            <w:tcBorders>
              <w:top w:val="single" w:sz="6" w:space="0" w:color="auto"/>
              <w:left w:val="single" w:sz="6" w:space="0" w:color="auto"/>
              <w:bottom w:val="single" w:sz="6" w:space="0" w:color="auto"/>
              <w:right w:val="single" w:sz="6" w:space="0" w:color="auto"/>
            </w:tcBorders>
          </w:tcPr>
          <w:p>
            <w:r>
              <w:t>89</w:t>
            </w:r>
          </w:p>
        </w:tc>
        <w:tc>
          <w:tcPr>
            <w:tcW w:w="454" w:type="pct"/>
            <w:tcBorders>
              <w:top w:val="single" w:sz="6" w:space="0" w:color="auto"/>
              <w:left w:val="single" w:sz="6" w:space="0" w:color="auto"/>
              <w:bottom w:val="single" w:sz="6" w:space="0" w:color="auto"/>
              <w:right w:val="single" w:sz="6" w:space="0" w:color="auto"/>
            </w:tcBorders>
          </w:tcPr>
          <w:p>
            <w:r>
              <w:t>89</w:t>
            </w:r>
          </w:p>
        </w:tc>
        <w:tc>
          <w:tcPr>
            <w:tcW w:w="785" w:type="pct"/>
            <w:tcBorders>
              <w:top w:val="single" w:sz="6" w:space="0" w:color="auto"/>
              <w:left w:val="single" w:sz="6" w:space="0" w:color="auto"/>
              <w:bottom w:val="single" w:sz="6" w:space="0" w:color="auto"/>
              <w:right w:val="single" w:sz="6" w:space="0" w:color="auto"/>
            </w:tcBorders>
          </w:tcPr>
          <w:p>
            <w:r>
              <w:t>89</w:t>
            </w:r>
          </w:p>
        </w:tc>
        <w:tc>
          <w:tcPr>
            <w:tcW w:w="637" w:type="pct"/>
            <w:tcBorders>
              <w:top w:val="single" w:sz="6" w:space="0" w:color="auto"/>
              <w:left w:val="single" w:sz="6" w:space="0" w:color="auto"/>
              <w:bottom w:val="single" w:sz="6" w:space="0" w:color="auto"/>
              <w:right w:val="single" w:sz="6" w:space="0" w:color="auto"/>
            </w:tcBorders>
          </w:tcPr>
          <w:p>
            <w:r>
              <w:t>16</w:t>
            </w:r>
          </w:p>
        </w:tc>
      </w:tr>
      <w:tr w:rsidR="006E08BB" w:rsidRPr="00053060" w14:paraId="0BD6B63E" w14:textId="77777777" w:rsidTr="00DC016E">
        <w:tc>
          <w:tcPr>
            <w:tcW w:w="434" w:type="pct"/>
            <w:tcBorders>
              <w:top w:val="single" w:sz="6" w:space="0" w:color="auto"/>
              <w:left w:val="single" w:sz="6" w:space="0" w:color="auto"/>
              <w:bottom w:val="single" w:sz="6" w:space="0" w:color="auto"/>
              <w:right w:val="single" w:sz="6" w:space="0" w:color="auto"/>
            </w:tcBorders>
          </w:tcPr>
          <w:p>
            <w:r>
              <w:t>05</w:t>
            </w:r>
          </w:p>
        </w:tc>
        <w:tc>
          <w:tcPr>
            <w:tcW w:w="409" w:type="pct"/>
            <w:tcBorders>
              <w:top w:val="single" w:sz="6" w:space="0" w:color="auto"/>
              <w:left w:val="single" w:sz="6" w:space="0" w:color="auto"/>
              <w:bottom w:val="single" w:sz="6" w:space="0" w:color="auto"/>
              <w:right w:val="single" w:sz="6" w:space="0" w:color="auto"/>
            </w:tcBorders>
          </w:tcPr>
          <w:p>
            <w:r>
              <w:t>05</w:t>
            </w:r>
          </w:p>
        </w:tc>
        <w:tc>
          <w:tcPr>
            <w:tcW w:w="486" w:type="pct"/>
            <w:tcBorders>
              <w:top w:val="single" w:sz="6" w:space="0" w:color="auto"/>
              <w:left w:val="single" w:sz="6" w:space="0" w:color="auto"/>
              <w:bottom w:val="single" w:sz="6" w:space="0" w:color="auto"/>
              <w:right w:val="single" w:sz="6" w:space="0" w:color="auto"/>
            </w:tcBorders>
          </w:tcPr>
          <w:p>
            <w:r>
              <w:t>05</w:t>
            </w:r>
          </w:p>
        </w:tc>
        <w:tc>
          <w:tcPr>
            <w:tcW w:w="584" w:type="pct"/>
            <w:tcBorders>
              <w:top w:val="single" w:sz="6" w:space="0" w:color="auto"/>
              <w:left w:val="single" w:sz="6" w:space="0" w:color="auto"/>
              <w:bottom w:val="single" w:sz="6" w:space="0" w:color="auto"/>
              <w:right w:val="single" w:sz="6" w:space="0" w:color="auto"/>
            </w:tcBorders>
          </w:tcPr>
          <w:p>
            <w:r>
              <w:t>4</w:t>
            </w:r>
          </w:p>
        </w:tc>
        <w:tc>
          <w:tcPr>
            <w:tcW w:w="584" w:type="pct"/>
            <w:tcBorders>
              <w:top w:val="single" w:sz="6" w:space="0" w:color="auto"/>
              <w:left w:val="single" w:sz="6" w:space="0" w:color="auto"/>
              <w:bottom w:val="single" w:sz="6" w:space="0" w:color="auto"/>
              <w:right w:val="single" w:sz="6" w:space="0" w:color="auto"/>
            </w:tcBorders>
          </w:tcPr>
          <w:p>
            <w:r>
              <w:t>4</w:t>
            </w:r>
          </w:p>
        </w:tc>
        <w:tc>
          <w:tcPr>
            <w:tcW w:w="628" w:type="pct"/>
            <w:tcBorders>
              <w:top w:val="single" w:sz="6" w:space="0" w:color="auto"/>
              <w:left w:val="single" w:sz="6" w:space="0" w:color="auto"/>
              <w:bottom w:val="single" w:sz="6" w:space="0" w:color="auto"/>
              <w:right w:val="single" w:sz="6" w:space="0" w:color="auto"/>
            </w:tcBorders>
          </w:tcPr>
          <w:p>
            <w:r>
              <w:t>4</w:t>
            </w:r>
          </w:p>
        </w:tc>
        <w:tc>
          <w:tcPr>
            <w:tcW w:w="454" w:type="pct"/>
            <w:tcBorders>
              <w:top w:val="single" w:sz="6" w:space="0" w:color="auto"/>
              <w:left w:val="single" w:sz="6" w:space="0" w:color="auto"/>
              <w:bottom w:val="single" w:sz="6" w:space="0" w:color="auto"/>
              <w:right w:val="single" w:sz="6" w:space="0" w:color="auto"/>
            </w:tcBorders>
          </w:tcPr>
          <w:p>
            <w:r>
              <w:t>74</w:t>
            </w:r>
          </w:p>
        </w:tc>
        <w:tc>
          <w:tcPr>
            <w:tcW w:w="785" w:type="pct"/>
            <w:tcBorders>
              <w:top w:val="single" w:sz="6" w:space="0" w:color="auto"/>
              <w:left w:val="single" w:sz="6" w:space="0" w:color="auto"/>
              <w:bottom w:val="single" w:sz="6" w:space="0" w:color="auto"/>
              <w:right w:val="single" w:sz="6" w:space="0" w:color="auto"/>
            </w:tcBorders>
          </w:tcPr>
          <w:p>
            <w:r>
              <w:t>74</w:t>
            </w:r>
          </w:p>
        </w:tc>
        <w:tc>
          <w:tcPr>
            <w:tcW w:w="637" w:type="pct"/>
            <w:tcBorders>
              <w:top w:val="single" w:sz="6" w:space="0" w:color="auto"/>
              <w:left w:val="single" w:sz="6" w:space="0" w:color="auto"/>
              <w:bottom w:val="single" w:sz="6" w:space="0" w:color="auto"/>
              <w:right w:val="single" w:sz="6" w:space="0" w:color="auto"/>
            </w:tcBorders>
          </w:tcPr>
          <w:p>
            <w:r>
              <w:t>12</w:t>
            </w:r>
          </w:p>
        </w:tc>
      </w:tr>
    </w:tbl>
    <w:p w14:paraId="471A3001"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 w:val="18"/>
          <w:szCs w:val="18"/>
        </w:rPr>
      </w:pPr>
      <w:r>
        <w:t>2. Rabbi onion</w:t>
      </w:r>
    </w:p>
    <w:p w14:paraId="52B07B24"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 w:val="18"/>
          <w:szCs w:val="18"/>
        </w:rPr>
      </w:pPr>
      <w:r>
        <w:t>Land-heavy and black</w:t>
      </w:r>
    </w:p>
    <w:tbl>
      <w:tblPr>
        <w:tblW w:w="5000" w:type="pct"/>
        <w:tblCellMar>
          <w:left w:w="19" w:type="dxa"/>
          <w:right w:w="19" w:type="dxa"/>
        </w:tblCellMar>
        <w:tblLook w:val="0000" w:firstRow="0" w:lastRow="0" w:firstColumn="0" w:lastColumn="0" w:noHBand="0" w:noVBand="0"/>
      </w:tblPr>
      <w:tblGrid>
        <w:gridCol w:w="727"/>
        <w:gridCol w:w="1815"/>
        <w:gridCol w:w="1889"/>
        <w:gridCol w:w="2547"/>
        <w:gridCol w:w="2366"/>
      </w:tblGrid>
      <w:tr w:rsidR="006E08BB" w:rsidRPr="00053060" w14:paraId="0711D3E1" w14:textId="77777777" w:rsidTr="00DC016E">
        <w:tc>
          <w:tcPr>
            <w:tcW w:w="389" w:type="pct"/>
            <w:tcBorders>
              <w:top w:val="single" w:sz="6" w:space="0" w:color="auto"/>
              <w:left w:val="single" w:sz="6" w:space="0" w:color="auto"/>
              <w:bottom w:val="single" w:sz="6" w:space="0" w:color="auto"/>
              <w:right w:val="single" w:sz="6" w:space="0" w:color="auto"/>
            </w:tcBorders>
          </w:tcPr>
          <w:p>
            <w:r>
              <w:t>A.C.</w:t>
            </w:r>
          </w:p>
        </w:tc>
        <w:tc>
          <w:tcPr>
            <w:tcW w:w="971" w:type="pct"/>
            <w:tcBorders>
              <w:top w:val="single" w:sz="6" w:space="0" w:color="auto"/>
              <w:left w:val="single" w:sz="6" w:space="0" w:color="auto"/>
              <w:bottom w:val="single" w:sz="6" w:space="0" w:color="auto"/>
              <w:right w:val="nil"/>
            </w:tcBorders>
          </w:tcPr>
          <w:p>
            <w:r>
              <w:t xml:space="preserve"> </w:t>
            </w:r>
          </w:p>
        </w:tc>
        <w:tc>
          <w:tcPr>
            <w:tcW w:w="1011" w:type="pct"/>
            <w:tcBorders>
              <w:top w:val="single" w:sz="6" w:space="0" w:color="auto"/>
              <w:left w:val="nil"/>
              <w:bottom w:val="single" w:sz="6" w:space="0" w:color="auto"/>
              <w:right w:val="nil"/>
            </w:tcBorders>
          </w:tcPr>
          <w:p>
            <w:r>
              <w:t xml:space="preserve"> </w:t>
            </w:r>
          </w:p>
        </w:tc>
        <w:tc>
          <w:tcPr>
            <w:tcW w:w="1363" w:type="pct"/>
            <w:tcBorders>
              <w:top w:val="single" w:sz="6" w:space="0" w:color="auto"/>
              <w:left w:val="nil"/>
              <w:bottom w:val="single" w:sz="6" w:space="0" w:color="auto"/>
              <w:right w:val="nil"/>
            </w:tcBorders>
          </w:tcPr>
          <w:p>
            <w:r>
              <w:t>To do the same</w:t>
            </w:r>
          </w:p>
        </w:tc>
        <w:tc>
          <w:tcPr>
            <w:tcW w:w="1266" w:type="pct"/>
            <w:tcBorders>
              <w:top w:val="single" w:sz="6" w:space="0" w:color="auto"/>
              <w:left w:val="nil"/>
              <w:bottom w:val="single" w:sz="6" w:space="0" w:color="auto"/>
              <w:right w:val="single" w:sz="6" w:space="0" w:color="auto"/>
            </w:tcBorders>
          </w:tcPr>
          <w:p>
            <w:r/>
          </w:p>
        </w:tc>
      </w:tr>
      <w:tr w:rsidR="006E08BB" w:rsidRPr="00053060" w14:paraId="7A96E256" w14:textId="77777777" w:rsidTr="00DC016E">
        <w:tc>
          <w:tcPr>
            <w:tcW w:w="389" w:type="pct"/>
            <w:tcBorders>
              <w:top w:val="single" w:sz="6" w:space="0" w:color="auto"/>
              <w:left w:val="single" w:sz="6" w:space="0" w:color="auto"/>
              <w:bottom w:val="nil"/>
              <w:right w:val="single" w:sz="6" w:space="0" w:color="auto"/>
            </w:tcBorders>
          </w:tcPr>
          <w:p>
            <w:r>
              <w:t>- (0.49 x in the land</w:t>
            </w:r>
          </w:p>
        </w:tc>
        <w:tc>
          <w:tcPr>
            <w:tcW w:w="971" w:type="pct"/>
            <w:tcBorders>
              <w:top w:val="single" w:sz="6" w:space="0" w:color="auto"/>
              <w:left w:val="single" w:sz="6" w:space="0" w:color="auto"/>
              <w:bottom w:val="nil"/>
              <w:right w:val="nil"/>
            </w:tcBorders>
          </w:tcPr>
          <w:p>
            <w:r>
              <w:t>- (0.49 x in the land</w:t>
            </w:r>
          </w:p>
        </w:tc>
        <w:tc>
          <w:tcPr>
            <w:tcW w:w="1011" w:type="pct"/>
            <w:tcBorders>
              <w:top w:val="single" w:sz="6" w:space="0" w:color="auto"/>
              <w:left w:val="nil"/>
              <w:bottom w:val="nil"/>
              <w:right w:val="nil"/>
            </w:tcBorders>
          </w:tcPr>
          <w:p>
            <w:r>
              <w:t>- (6.57 x Gandulkt</w:t>
            </w:r>
          </w:p>
        </w:tc>
        <w:tc>
          <w:tcPr>
            <w:tcW w:w="1363" w:type="pct"/>
            <w:tcBorders>
              <w:top w:val="single" w:sz="6" w:space="0" w:color="auto"/>
              <w:left w:val="nil"/>
              <w:bottom w:val="nil"/>
              <w:right w:val="nil"/>
            </w:tcBorders>
          </w:tcPr>
          <w:p>
            <w:r>
              <w:t>- (6.57 x Gandulkt</w:t>
            </w:r>
          </w:p>
        </w:tc>
        <w:tc>
          <w:tcPr>
            <w:tcW w:w="1266" w:type="pct"/>
            <w:tcBorders>
              <w:top w:val="single" w:sz="6" w:space="0" w:color="auto"/>
              <w:left w:val="nil"/>
              <w:bottom w:val="nil"/>
              <w:right w:val="single" w:sz="6" w:space="0" w:color="auto"/>
            </w:tcBorders>
          </w:tcPr>
          <w:p>
            <w:r>
              <w:t>- (6.57 x Gandulkt</w:t>
            </w:r>
          </w:p>
        </w:tc>
      </w:tr>
      <w:tr w:rsidR="006E08BB" w:rsidRPr="00053060" w14:paraId="4F6E9579" w14:textId="77777777" w:rsidTr="00DC016E">
        <w:tc>
          <w:tcPr>
            <w:tcW w:w="389" w:type="pct"/>
            <w:tcBorders>
              <w:top w:val="nil"/>
              <w:left w:val="single" w:sz="6" w:space="0" w:color="auto"/>
              <w:bottom w:val="single" w:sz="6" w:space="0" w:color="auto"/>
              <w:right w:val="single" w:sz="6" w:space="0" w:color="auto"/>
            </w:tcBorders>
          </w:tcPr>
          <w:p>
            <w:r>
              <w:t xml:space="preserve"> </w:t>
            </w:r>
          </w:p>
        </w:tc>
        <w:tc>
          <w:tcPr>
            <w:tcW w:w="971" w:type="pct"/>
            <w:tcBorders>
              <w:top w:val="nil"/>
              <w:left w:val="single" w:sz="6" w:space="0" w:color="auto"/>
              <w:bottom w:val="single" w:sz="6" w:space="0" w:color="auto"/>
              <w:right w:val="nil"/>
            </w:tcBorders>
          </w:tcPr>
          <w:p>
            <w:r>
              <w:t>5 tons/ha.)</w:t>
            </w:r>
          </w:p>
        </w:tc>
        <w:tc>
          <w:tcPr>
            <w:tcW w:w="1011" w:type="pct"/>
            <w:tcBorders>
              <w:top w:val="nil"/>
              <w:left w:val="nil"/>
              <w:bottom w:val="single" w:sz="6" w:space="0" w:color="auto"/>
              <w:right w:val="nil"/>
            </w:tcBorders>
          </w:tcPr>
          <w:p>
            <w:r>
              <w:t>5 tons/ha.)</w:t>
            </w:r>
          </w:p>
        </w:tc>
        <w:tc>
          <w:tcPr>
            <w:tcW w:w="1363" w:type="pct"/>
            <w:tcBorders>
              <w:top w:val="nil"/>
              <w:left w:val="nil"/>
              <w:bottom w:val="single" w:sz="6" w:space="0" w:color="auto"/>
              <w:right w:val="nil"/>
            </w:tcBorders>
          </w:tcPr>
          <w:p>
            <w:r>
              <w:t>5 tons/ha.)</w:t>
            </w:r>
          </w:p>
        </w:tc>
        <w:tc>
          <w:tcPr>
            <w:tcW w:w="1266" w:type="pct"/>
            <w:tcBorders>
              <w:top w:val="nil"/>
              <w:left w:val="nil"/>
              <w:bottom w:val="single" w:sz="6" w:space="0" w:color="auto"/>
              <w:right w:val="single" w:sz="6" w:space="0" w:color="auto"/>
            </w:tcBorders>
          </w:tcPr>
          <w:p>
            <w:r>
              <w:t>5 tons/ha.)</w:t>
            </w:r>
          </w:p>
        </w:tc>
      </w:tr>
      <w:tr w:rsidR="006E08BB" w:rsidRPr="00053060" w14:paraId="5EC6BBEE" w14:textId="77777777" w:rsidTr="00DC016E">
        <w:tc>
          <w:tcPr>
            <w:tcW w:w="389" w:type="pct"/>
            <w:tcBorders>
              <w:top w:val="single" w:sz="6" w:space="0" w:color="auto"/>
              <w:left w:val="single" w:sz="6" w:space="0" w:color="auto"/>
              <w:bottom w:val="nil"/>
              <w:right w:val="single" w:sz="6" w:space="0" w:color="auto"/>
            </w:tcBorders>
          </w:tcPr>
          <w:p>
            <w:r>
              <w:t>- (5.0 x gandul</w:t>
            </w:r>
          </w:p>
        </w:tc>
        <w:tc>
          <w:tcPr>
            <w:tcW w:w="971" w:type="pct"/>
            <w:tcBorders>
              <w:top w:val="single" w:sz="6" w:space="0" w:color="auto"/>
              <w:left w:val="single" w:sz="6" w:space="0" w:color="auto"/>
              <w:bottom w:val="nil"/>
              <w:right w:val="nil"/>
            </w:tcBorders>
          </w:tcPr>
          <w:p>
            <w:r>
              <w:t>- (5.0 x gandul</w:t>
            </w:r>
          </w:p>
        </w:tc>
        <w:tc>
          <w:tcPr>
            <w:tcW w:w="1011" w:type="pct"/>
            <w:tcBorders>
              <w:top w:val="single" w:sz="6" w:space="0" w:color="auto"/>
              <w:left w:val="nil"/>
              <w:bottom w:val="nil"/>
              <w:right w:val="nil"/>
            </w:tcBorders>
          </w:tcPr>
          <w:p>
            <w:r>
              <w:t>- (5.0 x gandul</w:t>
            </w:r>
          </w:p>
        </w:tc>
        <w:tc>
          <w:tcPr>
            <w:tcW w:w="1363" w:type="pct"/>
            <w:tcBorders>
              <w:top w:val="single" w:sz="6" w:space="0" w:color="auto"/>
              <w:left w:val="nil"/>
              <w:bottom w:val="nil"/>
              <w:right w:val="nil"/>
            </w:tcBorders>
          </w:tcPr>
          <w:p>
            <w:r>
              <w:t>- (5.0 x gandul</w:t>
            </w:r>
          </w:p>
        </w:tc>
        <w:tc>
          <w:tcPr>
            <w:tcW w:w="1266" w:type="pct"/>
            <w:tcBorders>
              <w:top w:val="single" w:sz="6" w:space="0" w:color="auto"/>
              <w:left w:val="nil"/>
              <w:bottom w:val="nil"/>
              <w:right w:val="single" w:sz="6" w:space="0" w:color="auto"/>
            </w:tcBorders>
          </w:tcPr>
          <w:p>
            <w:r>
              <w:t>- (5.0 x gandul</w:t>
            </w:r>
          </w:p>
        </w:tc>
      </w:tr>
      <w:tr w:rsidR="006E08BB" w:rsidRPr="00053060" w14:paraId="68E8622A" w14:textId="77777777" w:rsidTr="00DC016E">
        <w:tc>
          <w:tcPr>
            <w:tcW w:w="389" w:type="pct"/>
            <w:tcBorders>
              <w:top w:val="nil"/>
              <w:left w:val="single" w:sz="6" w:space="0" w:color="auto"/>
              <w:bottom w:val="single" w:sz="6" w:space="0" w:color="auto"/>
              <w:right w:val="single" w:sz="6" w:space="0" w:color="auto"/>
            </w:tcBorders>
          </w:tcPr>
          <w:p>
            <w:r>
              <w:t xml:space="preserve"> </w:t>
            </w:r>
          </w:p>
        </w:tc>
        <w:tc>
          <w:tcPr>
            <w:tcW w:w="971" w:type="pct"/>
            <w:tcBorders>
              <w:top w:val="nil"/>
              <w:left w:val="single" w:sz="6" w:space="0" w:color="auto"/>
              <w:bottom w:val="single" w:sz="6" w:space="0" w:color="auto"/>
              <w:right w:val="nil"/>
            </w:tcBorders>
          </w:tcPr>
          <w:p>
            <w:r>
              <w:t>5 tons/ha.)</w:t>
            </w:r>
          </w:p>
        </w:tc>
        <w:tc>
          <w:tcPr>
            <w:tcW w:w="1011" w:type="pct"/>
            <w:tcBorders>
              <w:top w:val="nil"/>
              <w:left w:val="nil"/>
              <w:bottom w:val="single" w:sz="6" w:space="0" w:color="auto"/>
              <w:right w:val="nil"/>
            </w:tcBorders>
          </w:tcPr>
          <w:p>
            <w:r>
              <w:t>5 tons/ha.)</w:t>
            </w:r>
          </w:p>
        </w:tc>
        <w:tc>
          <w:tcPr>
            <w:tcW w:w="1363" w:type="pct"/>
            <w:tcBorders>
              <w:top w:val="nil"/>
              <w:left w:val="nil"/>
              <w:bottom w:val="single" w:sz="6" w:space="0" w:color="auto"/>
              <w:right w:val="nil"/>
            </w:tcBorders>
          </w:tcPr>
          <w:p>
            <w:r>
              <w:t>5 tons/ha.)</w:t>
            </w:r>
          </w:p>
        </w:tc>
        <w:tc>
          <w:tcPr>
            <w:tcW w:w="1266" w:type="pct"/>
            <w:tcBorders>
              <w:top w:val="nil"/>
              <w:left w:val="nil"/>
              <w:bottom w:val="single" w:sz="6" w:space="0" w:color="auto"/>
              <w:right w:val="single" w:sz="6" w:space="0" w:color="auto"/>
            </w:tcBorders>
          </w:tcPr>
          <w:p>
            <w:r>
              <w:t>5 tons/ha.)</w:t>
            </w:r>
          </w:p>
        </w:tc>
      </w:tr>
      <w:tr w:rsidR="006E08BB" w:rsidRPr="00053060" w14:paraId="730BF406" w14:textId="77777777" w:rsidTr="00DC016E">
        <w:tc>
          <w:tcPr>
            <w:tcW w:w="389" w:type="pct"/>
            <w:tcBorders>
              <w:top w:val="single" w:sz="6" w:space="0" w:color="auto"/>
              <w:left w:val="single" w:sz="6" w:space="0" w:color="auto"/>
              <w:bottom w:val="nil"/>
              <w:right w:val="single" w:sz="6" w:space="0" w:color="auto"/>
            </w:tcBorders>
          </w:tcPr>
          <w:p>
            <w:r>
              <w:t>(0.36 x required</w:t>
            </w:r>
          </w:p>
        </w:tc>
        <w:tc>
          <w:tcPr>
            <w:tcW w:w="971" w:type="pct"/>
            <w:tcBorders>
              <w:top w:val="single" w:sz="6" w:space="0" w:color="auto"/>
              <w:left w:val="single" w:sz="6" w:space="0" w:color="auto"/>
              <w:bottom w:val="nil"/>
              <w:right w:val="nil"/>
            </w:tcBorders>
          </w:tcPr>
          <w:p>
            <w:r>
              <w:t>- (5.49 x Gandulkt</w:t>
            </w:r>
          </w:p>
        </w:tc>
        <w:tc>
          <w:tcPr>
            <w:tcW w:w="1011" w:type="pct"/>
            <w:tcBorders>
              <w:top w:val="single" w:sz="6" w:space="0" w:color="auto"/>
              <w:left w:val="nil"/>
              <w:bottom w:val="nil"/>
              <w:right w:val="nil"/>
            </w:tcBorders>
          </w:tcPr>
          <w:p>
            <w:r>
              <w:t>- (5.49 x Gandulkt</w:t>
            </w:r>
          </w:p>
        </w:tc>
        <w:tc>
          <w:tcPr>
            <w:tcW w:w="1363" w:type="pct"/>
            <w:tcBorders>
              <w:top w:val="single" w:sz="6" w:space="0" w:color="auto"/>
              <w:left w:val="nil"/>
              <w:bottom w:val="nil"/>
              <w:right w:val="nil"/>
            </w:tcBorders>
          </w:tcPr>
          <w:p>
            <w:r>
              <w:t>- (5.49 x Gandulkt</w:t>
            </w:r>
          </w:p>
        </w:tc>
        <w:tc>
          <w:tcPr>
            <w:tcW w:w="1266" w:type="pct"/>
            <w:tcBorders>
              <w:top w:val="single" w:sz="6" w:space="0" w:color="auto"/>
              <w:left w:val="nil"/>
              <w:bottom w:val="nil"/>
              <w:right w:val="single" w:sz="6" w:space="0" w:color="auto"/>
            </w:tcBorders>
          </w:tcPr>
          <w:p>
            <w:r>
              <w:t>- (5.49 x Gandulkt</w:t>
            </w:r>
          </w:p>
        </w:tc>
      </w:tr>
      <w:tr w:rsidR="006E08BB" w:rsidRPr="00053060" w14:paraId="4E6C750E" w14:textId="77777777" w:rsidTr="00DC016E">
        <w:tc>
          <w:tcPr>
            <w:tcW w:w="389" w:type="pct"/>
            <w:tcBorders>
              <w:top w:val="nil"/>
              <w:left w:val="single" w:sz="6" w:space="0" w:color="auto"/>
              <w:bottom w:val="single" w:sz="6" w:space="0" w:color="auto"/>
              <w:right w:val="single" w:sz="6" w:space="0" w:color="auto"/>
            </w:tcBorders>
          </w:tcPr>
          <w:p>
            <w:r>
              <w:t xml:space="preserve"> </w:t>
            </w:r>
          </w:p>
        </w:tc>
        <w:tc>
          <w:tcPr>
            <w:tcW w:w="971" w:type="pct"/>
            <w:tcBorders>
              <w:top w:val="nil"/>
              <w:left w:val="single" w:sz="6" w:space="0" w:color="auto"/>
              <w:bottom w:val="single" w:sz="6" w:space="0" w:color="auto"/>
              <w:right w:val="nil"/>
            </w:tcBorders>
          </w:tcPr>
          <w:p>
            <w:r>
              <w:t>Available Palash (km.)</w:t>
            </w:r>
          </w:p>
        </w:tc>
        <w:tc>
          <w:tcPr>
            <w:tcW w:w="1011" w:type="pct"/>
            <w:tcBorders>
              <w:top w:val="nil"/>
              <w:left w:val="nil"/>
              <w:bottom w:val="single" w:sz="6" w:space="0" w:color="auto"/>
              <w:right w:val="nil"/>
            </w:tcBorders>
          </w:tcPr>
          <w:p>
            <w:r>
              <w:t>5 tons/ha.)</w:t>
            </w:r>
          </w:p>
        </w:tc>
        <w:tc>
          <w:tcPr>
            <w:tcW w:w="1363" w:type="pct"/>
            <w:tcBorders>
              <w:top w:val="nil"/>
              <w:left w:val="nil"/>
              <w:bottom w:val="single" w:sz="6" w:space="0" w:color="auto"/>
              <w:right w:val="nil"/>
            </w:tcBorders>
          </w:tcPr>
          <w:p>
            <w:r>
              <w:t>Available Palash (km.)</w:t>
            </w:r>
          </w:p>
        </w:tc>
        <w:tc>
          <w:tcPr>
            <w:tcW w:w="1266" w:type="pct"/>
            <w:tcBorders>
              <w:top w:val="nil"/>
              <w:left w:val="nil"/>
              <w:bottom w:val="single" w:sz="6" w:space="0" w:color="auto"/>
              <w:right w:val="single" w:sz="6" w:space="0" w:color="auto"/>
            </w:tcBorders>
          </w:tcPr>
          <w:p>
            <w:r>
              <w:t>5 tons/ha.)</w:t>
            </w:r>
          </w:p>
        </w:tc>
      </w:tr>
    </w:tbl>
    <w:p w14:paraId="31D368F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Tip: Drops Azatobacter and phosphorus dissolving bacteria 500 ml/ha. The seedlings should be used during planting.</w:t>
      </w:r>
    </w:p>
    <w:p w14:paraId="166F6FA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0" w:type="auto"/>
        <w:tblLayout w:type="fixed"/>
        <w:tblCellMar>
          <w:left w:w="57" w:type="dxa"/>
          <w:right w:w="57" w:type="dxa"/>
        </w:tblCellMar>
        <w:tblLook w:val="0000" w:firstRow="0" w:lastRow="0" w:firstColumn="0" w:lastColumn="0" w:noHBand="0" w:noVBand="0"/>
      </w:tblPr>
      <w:tblGrid>
        <w:gridCol w:w="768"/>
        <w:gridCol w:w="725"/>
        <w:gridCol w:w="949"/>
        <w:gridCol w:w="1342"/>
        <w:gridCol w:w="1342"/>
        <w:gridCol w:w="234"/>
        <w:gridCol w:w="1063"/>
        <w:gridCol w:w="665"/>
        <w:gridCol w:w="1103"/>
        <w:gridCol w:w="1153"/>
      </w:tblGrid>
      <w:tr w:rsidR="006E08BB" w:rsidRPr="00053060" w14:paraId="4D9E3426" w14:textId="77777777" w:rsidTr="00DC016E">
        <w:tc>
          <w:tcPr>
            <w:tcW w:w="2442" w:type="dxa"/>
            <w:gridSpan w:val="3"/>
            <w:tcBorders>
              <w:top w:val="single" w:sz="6" w:space="0" w:color="auto"/>
              <w:left w:val="single" w:sz="6" w:space="0" w:color="auto"/>
              <w:bottom w:val="nil"/>
              <w:right w:val="single" w:sz="6" w:space="0" w:color="auto"/>
            </w:tcBorders>
          </w:tcPr>
          <w:p>
            <w:r>
              <w:t>Soil</w:t>
            </w:r>
          </w:p>
        </w:tc>
        <w:tc>
          <w:tcPr>
            <w:tcW w:w="2918" w:type="dxa"/>
            <w:gridSpan w:val="3"/>
            <w:tcBorders>
              <w:top w:val="single" w:sz="6" w:space="0" w:color="auto"/>
              <w:left w:val="single" w:sz="6" w:space="0" w:color="auto"/>
              <w:bottom w:val="nil"/>
              <w:right w:val="nil"/>
            </w:tcBorders>
          </w:tcPr>
          <w:p>
            <w:r>
              <w:t>Foodstuff</w:t>
            </w:r>
          </w:p>
        </w:tc>
        <w:tc>
          <w:tcPr>
            <w:tcW w:w="1063" w:type="dxa"/>
            <w:tcBorders>
              <w:top w:val="single" w:sz="6" w:space="0" w:color="auto"/>
              <w:left w:val="nil"/>
              <w:bottom w:val="nil"/>
              <w:right w:val="single" w:sz="6" w:space="0" w:color="auto"/>
            </w:tcBorders>
          </w:tcPr>
          <w:p>
            <w:r/>
          </w:p>
        </w:tc>
        <w:tc>
          <w:tcPr>
            <w:tcW w:w="665" w:type="dxa"/>
            <w:tcBorders>
              <w:top w:val="single" w:sz="6" w:space="0" w:color="auto"/>
              <w:left w:val="single" w:sz="6" w:space="0" w:color="auto"/>
              <w:bottom w:val="nil"/>
              <w:right w:val="nil"/>
            </w:tcBorders>
          </w:tcPr>
          <w:p>
            <w:r/>
          </w:p>
        </w:tc>
        <w:tc>
          <w:tcPr>
            <w:tcW w:w="2256" w:type="dxa"/>
            <w:gridSpan w:val="2"/>
            <w:tcBorders>
              <w:top w:val="single" w:sz="6" w:space="0" w:color="auto"/>
              <w:left w:val="nil"/>
              <w:bottom w:val="nil"/>
              <w:right w:val="single" w:sz="6" w:space="0" w:color="auto"/>
            </w:tcBorders>
          </w:tcPr>
          <w:p>
            <w:r>
              <w:t>Call quantity (k/acar)</w:t>
            </w:r>
          </w:p>
        </w:tc>
      </w:tr>
      <w:tr w:rsidR="006E08BB" w:rsidRPr="00053060" w14:paraId="77180DDC" w14:textId="77777777" w:rsidTr="00DC016E">
        <w:tc>
          <w:tcPr>
            <w:tcW w:w="2442" w:type="dxa"/>
            <w:gridSpan w:val="3"/>
            <w:tcBorders>
              <w:top w:val="nil"/>
              <w:left w:val="single" w:sz="6" w:space="0" w:color="auto"/>
              <w:bottom w:val="single" w:sz="6" w:space="0" w:color="auto"/>
              <w:right w:val="single" w:sz="6" w:space="0" w:color="auto"/>
            </w:tcBorders>
          </w:tcPr>
          <w:p>
            <w:r>
              <w:t>(350 qub./ Ha.) Product goal</w:t>
            </w:r>
          </w:p>
        </w:tc>
        <w:tc>
          <w:tcPr>
            <w:tcW w:w="2918" w:type="dxa"/>
            <w:gridSpan w:val="3"/>
            <w:tcBorders>
              <w:top w:val="nil"/>
              <w:left w:val="single" w:sz="6" w:space="0" w:color="auto"/>
              <w:bottom w:val="single" w:sz="6" w:space="0" w:color="auto"/>
              <w:right w:val="nil"/>
            </w:tcBorders>
          </w:tcPr>
          <w:p>
            <w:r>
              <w:t>(350 qub./ Ha.) Product goal</w:t>
            </w:r>
          </w:p>
        </w:tc>
        <w:tc>
          <w:tcPr>
            <w:tcW w:w="1063" w:type="dxa"/>
            <w:tcBorders>
              <w:top w:val="nil"/>
              <w:left w:val="nil"/>
              <w:bottom w:val="single" w:sz="6" w:space="0" w:color="auto"/>
              <w:right w:val="single" w:sz="6" w:space="0" w:color="auto"/>
            </w:tcBorders>
          </w:tcPr>
          <w:p>
            <w:r/>
          </w:p>
        </w:tc>
        <w:tc>
          <w:tcPr>
            <w:tcW w:w="665" w:type="dxa"/>
            <w:tcBorders>
              <w:top w:val="nil"/>
              <w:left w:val="single" w:sz="6" w:space="0" w:color="auto"/>
              <w:bottom w:val="single" w:sz="6" w:space="0" w:color="auto"/>
              <w:right w:val="nil"/>
            </w:tcBorders>
          </w:tcPr>
          <w:p>
            <w:r/>
          </w:p>
        </w:tc>
        <w:tc>
          <w:tcPr>
            <w:tcW w:w="2256" w:type="dxa"/>
            <w:gridSpan w:val="2"/>
            <w:tcBorders>
              <w:top w:val="nil"/>
              <w:left w:val="nil"/>
              <w:bottom w:val="single" w:sz="6" w:space="0" w:color="auto"/>
              <w:right w:val="single" w:sz="6" w:space="0" w:color="auto"/>
            </w:tcBorders>
          </w:tcPr>
          <w:p>
            <w:r/>
          </w:p>
        </w:tc>
      </w:tr>
      <w:tr w:rsidR="006E08BB" w:rsidRPr="00053060" w14:paraId="7CAB281C" w14:textId="77777777" w:rsidTr="00DC016E">
        <w:tc>
          <w:tcPr>
            <w:tcW w:w="768" w:type="dxa"/>
            <w:tcBorders>
              <w:top w:val="single" w:sz="6" w:space="0" w:color="auto"/>
              <w:left w:val="single" w:sz="6" w:space="0" w:color="auto"/>
              <w:bottom w:val="nil"/>
              <w:right w:val="single" w:sz="6" w:space="0" w:color="auto"/>
            </w:tcBorders>
          </w:tcPr>
          <w:p>
            <w:r>
              <w:t>Splendor</w:t>
            </w:r>
          </w:p>
        </w:tc>
        <w:tc>
          <w:tcPr>
            <w:tcW w:w="725" w:type="dxa"/>
            <w:tcBorders>
              <w:top w:val="single" w:sz="6" w:space="0" w:color="auto"/>
              <w:left w:val="single" w:sz="6" w:space="0" w:color="auto"/>
              <w:bottom w:val="nil"/>
              <w:right w:val="single" w:sz="6" w:space="0" w:color="auto"/>
            </w:tcBorders>
          </w:tcPr>
          <w:p>
            <w:r>
              <w:t>Palash</w:t>
            </w:r>
          </w:p>
        </w:tc>
        <w:tc>
          <w:tcPr>
            <w:tcW w:w="949" w:type="dxa"/>
            <w:tcBorders>
              <w:top w:val="single" w:sz="6" w:space="0" w:color="auto"/>
              <w:left w:val="single" w:sz="6" w:space="0" w:color="auto"/>
              <w:bottom w:val="nil"/>
              <w:right w:val="single" w:sz="6" w:space="0" w:color="auto"/>
            </w:tcBorders>
          </w:tcPr>
          <w:p>
            <w:r>
              <w:t>Single super</w:t>
            </w:r>
          </w:p>
        </w:tc>
        <w:tc>
          <w:tcPr>
            <w:tcW w:w="1342" w:type="dxa"/>
            <w:tcBorders>
              <w:top w:val="single" w:sz="6" w:space="0" w:color="auto"/>
              <w:left w:val="single" w:sz="6" w:space="0" w:color="auto"/>
              <w:bottom w:val="nil"/>
              <w:right w:val="single" w:sz="6" w:space="0" w:color="auto"/>
            </w:tcBorders>
          </w:tcPr>
          <w:p>
            <w:r>
              <w:t>Euria</w:t>
            </w:r>
          </w:p>
        </w:tc>
        <w:tc>
          <w:tcPr>
            <w:tcW w:w="1342" w:type="dxa"/>
            <w:tcBorders>
              <w:top w:val="single" w:sz="6" w:space="0" w:color="auto"/>
              <w:left w:val="single" w:sz="6" w:space="0" w:color="auto"/>
              <w:bottom w:val="nil"/>
              <w:right w:val="single" w:sz="6" w:space="0" w:color="auto"/>
            </w:tcBorders>
          </w:tcPr>
          <w:p>
            <w:r>
              <w:t>Euria</w:t>
            </w:r>
          </w:p>
        </w:tc>
        <w:tc>
          <w:tcPr>
            <w:tcW w:w="234" w:type="dxa"/>
            <w:tcBorders>
              <w:top w:val="single" w:sz="6" w:space="0" w:color="auto"/>
              <w:left w:val="single" w:sz="6" w:space="0" w:color="auto"/>
              <w:bottom w:val="nil"/>
              <w:right w:val="nil"/>
            </w:tcBorders>
          </w:tcPr>
          <w:p>
            <w:r/>
          </w:p>
        </w:tc>
        <w:tc>
          <w:tcPr>
            <w:tcW w:w="1063" w:type="dxa"/>
            <w:tcBorders>
              <w:top w:val="single" w:sz="6" w:space="0" w:color="auto"/>
              <w:left w:val="nil"/>
              <w:bottom w:val="nil"/>
              <w:right w:val="single" w:sz="6" w:space="0" w:color="auto"/>
            </w:tcBorders>
          </w:tcPr>
          <w:p>
            <w:r>
              <w:t>Single super</w:t>
            </w:r>
          </w:p>
        </w:tc>
        <w:tc>
          <w:tcPr>
            <w:tcW w:w="665" w:type="dxa"/>
            <w:tcBorders>
              <w:top w:val="single" w:sz="6" w:space="0" w:color="auto"/>
              <w:left w:val="single" w:sz="6" w:space="0" w:color="auto"/>
              <w:bottom w:val="nil"/>
              <w:right w:val="single" w:sz="6" w:space="0" w:color="auto"/>
            </w:tcBorders>
          </w:tcPr>
          <w:p>
            <w:r>
              <w:t>Single super</w:t>
            </w:r>
          </w:p>
        </w:tc>
        <w:tc>
          <w:tcPr>
            <w:tcW w:w="1103" w:type="dxa"/>
            <w:tcBorders>
              <w:top w:val="single" w:sz="6" w:space="0" w:color="auto"/>
              <w:left w:val="single" w:sz="6" w:space="0" w:color="auto"/>
              <w:bottom w:val="nil"/>
              <w:right w:val="single" w:sz="6" w:space="0" w:color="auto"/>
            </w:tcBorders>
          </w:tcPr>
          <w:p>
            <w:r>
              <w:t>Single super</w:t>
            </w:r>
          </w:p>
        </w:tc>
        <w:tc>
          <w:tcPr>
            <w:tcW w:w="1153" w:type="dxa"/>
            <w:tcBorders>
              <w:top w:val="single" w:sz="6" w:space="0" w:color="auto"/>
              <w:left w:val="single" w:sz="6" w:space="0" w:color="auto"/>
              <w:bottom w:val="nil"/>
              <w:right w:val="single" w:sz="6" w:space="0" w:color="auto"/>
            </w:tcBorders>
          </w:tcPr>
          <w:p>
            <w:r>
              <w:t>Muret of</w:t>
            </w:r>
          </w:p>
        </w:tc>
      </w:tr>
      <w:tr w:rsidR="006E08BB" w:rsidRPr="00053060" w14:paraId="042284FD" w14:textId="77777777" w:rsidTr="00DC016E">
        <w:tc>
          <w:tcPr>
            <w:tcW w:w="768" w:type="dxa"/>
            <w:tcBorders>
              <w:top w:val="nil"/>
              <w:left w:val="single" w:sz="6" w:space="0" w:color="auto"/>
              <w:bottom w:val="nil"/>
              <w:right w:val="single" w:sz="6" w:space="0" w:color="auto"/>
            </w:tcBorders>
          </w:tcPr>
          <w:p>
            <w:r/>
          </w:p>
        </w:tc>
        <w:tc>
          <w:tcPr>
            <w:tcW w:w="725" w:type="dxa"/>
            <w:tcBorders>
              <w:top w:val="nil"/>
              <w:left w:val="single" w:sz="6" w:space="0" w:color="auto"/>
              <w:bottom w:val="nil"/>
              <w:right w:val="single" w:sz="6" w:space="0" w:color="auto"/>
            </w:tcBorders>
          </w:tcPr>
          <w:p>
            <w:r/>
          </w:p>
        </w:tc>
        <w:tc>
          <w:tcPr>
            <w:tcW w:w="949" w:type="dxa"/>
            <w:tcBorders>
              <w:top w:val="nil"/>
              <w:left w:val="single" w:sz="6" w:space="0" w:color="auto"/>
              <w:bottom w:val="nil"/>
              <w:right w:val="single" w:sz="6" w:space="0" w:color="auto"/>
            </w:tcBorders>
          </w:tcPr>
          <w:p>
            <w:r/>
          </w:p>
        </w:tc>
        <w:tc>
          <w:tcPr>
            <w:tcW w:w="1342" w:type="dxa"/>
            <w:tcBorders>
              <w:top w:val="nil"/>
              <w:left w:val="single" w:sz="6" w:space="0" w:color="auto"/>
              <w:bottom w:val="nil"/>
              <w:right w:val="single" w:sz="6" w:space="0" w:color="auto"/>
            </w:tcBorders>
          </w:tcPr>
          <w:p>
            <w:r>
              <w:t>Oxide</w:t>
            </w:r>
          </w:p>
        </w:tc>
        <w:tc>
          <w:tcPr>
            <w:tcW w:w="1342" w:type="dxa"/>
            <w:tcBorders>
              <w:top w:val="nil"/>
              <w:left w:val="single" w:sz="6" w:space="0" w:color="auto"/>
              <w:bottom w:val="nil"/>
              <w:right w:val="single" w:sz="6" w:space="0" w:color="auto"/>
            </w:tcBorders>
          </w:tcPr>
          <w:p>
            <w:r>
              <w:t>Phosphate</w:t>
            </w:r>
          </w:p>
        </w:tc>
        <w:tc>
          <w:tcPr>
            <w:tcW w:w="234" w:type="dxa"/>
            <w:tcBorders>
              <w:top w:val="nil"/>
              <w:left w:val="single" w:sz="6" w:space="0" w:color="auto"/>
              <w:bottom w:val="nil"/>
              <w:right w:val="nil"/>
            </w:tcBorders>
          </w:tcPr>
          <w:p>
            <w:r/>
          </w:p>
        </w:tc>
        <w:tc>
          <w:tcPr>
            <w:tcW w:w="1063" w:type="dxa"/>
            <w:tcBorders>
              <w:top w:val="nil"/>
              <w:left w:val="nil"/>
              <w:bottom w:val="nil"/>
              <w:right w:val="single" w:sz="6" w:space="0" w:color="auto"/>
            </w:tcBorders>
          </w:tcPr>
          <w:p>
            <w:r>
              <w:t>Potash</w:t>
            </w:r>
          </w:p>
        </w:tc>
        <w:tc>
          <w:tcPr>
            <w:tcW w:w="665" w:type="dxa"/>
            <w:tcBorders>
              <w:top w:val="nil"/>
              <w:left w:val="single" w:sz="6" w:space="0" w:color="auto"/>
              <w:bottom w:val="nil"/>
              <w:right w:val="single" w:sz="6" w:space="0" w:color="auto"/>
            </w:tcBorders>
          </w:tcPr>
          <w:p>
            <w:r/>
          </w:p>
        </w:tc>
        <w:tc>
          <w:tcPr>
            <w:tcW w:w="1103" w:type="dxa"/>
            <w:tcBorders>
              <w:top w:val="nil"/>
              <w:left w:val="single" w:sz="6" w:space="0" w:color="auto"/>
              <w:bottom w:val="nil"/>
              <w:right w:val="single" w:sz="6" w:space="0" w:color="auto"/>
            </w:tcBorders>
          </w:tcPr>
          <w:p>
            <w:r>
              <w:t>Potash</w:t>
            </w:r>
          </w:p>
        </w:tc>
        <w:tc>
          <w:tcPr>
            <w:tcW w:w="1153" w:type="dxa"/>
            <w:tcBorders>
              <w:top w:val="nil"/>
              <w:left w:val="single" w:sz="6" w:space="0" w:color="auto"/>
              <w:bottom w:val="nil"/>
              <w:right w:val="single" w:sz="6" w:space="0" w:color="auto"/>
            </w:tcBorders>
          </w:tcPr>
          <w:p>
            <w:r>
              <w:t>Potash</w:t>
            </w:r>
          </w:p>
        </w:tc>
      </w:tr>
      <w:tr w:rsidR="006E08BB" w:rsidRPr="00053060" w14:paraId="1080CF45" w14:textId="77777777" w:rsidTr="00DC016E">
        <w:trPr>
          <w:trHeight w:val="80"/>
        </w:trPr>
        <w:tc>
          <w:tcPr>
            <w:tcW w:w="768" w:type="dxa"/>
            <w:tcBorders>
              <w:top w:val="nil"/>
              <w:left w:val="single" w:sz="6" w:space="0" w:color="auto"/>
              <w:bottom w:val="single" w:sz="6" w:space="0" w:color="auto"/>
              <w:right w:val="single" w:sz="6" w:space="0" w:color="auto"/>
            </w:tcBorders>
          </w:tcPr>
          <w:p>
            <w:r/>
          </w:p>
        </w:tc>
        <w:tc>
          <w:tcPr>
            <w:tcW w:w="725" w:type="dxa"/>
            <w:tcBorders>
              <w:top w:val="nil"/>
              <w:left w:val="single" w:sz="6" w:space="0" w:color="auto"/>
              <w:bottom w:val="single" w:sz="6" w:space="0" w:color="auto"/>
              <w:right w:val="single" w:sz="6" w:space="0" w:color="auto"/>
            </w:tcBorders>
          </w:tcPr>
          <w:p>
            <w:r/>
          </w:p>
        </w:tc>
        <w:tc>
          <w:tcPr>
            <w:tcW w:w="949" w:type="dxa"/>
            <w:tcBorders>
              <w:top w:val="nil"/>
              <w:left w:val="single" w:sz="6" w:space="0" w:color="auto"/>
              <w:bottom w:val="single" w:sz="6" w:space="0" w:color="auto"/>
              <w:right w:val="single" w:sz="6" w:space="0" w:color="auto"/>
            </w:tcBorders>
          </w:tcPr>
          <w:p>
            <w:r/>
          </w:p>
        </w:tc>
        <w:tc>
          <w:tcPr>
            <w:tcW w:w="1342" w:type="dxa"/>
            <w:tcBorders>
              <w:top w:val="nil"/>
              <w:left w:val="single" w:sz="6" w:space="0" w:color="auto"/>
              <w:bottom w:val="single" w:sz="6" w:space="0" w:color="auto"/>
              <w:right w:val="single" w:sz="6" w:space="0" w:color="auto"/>
            </w:tcBorders>
          </w:tcPr>
          <w:p>
            <w:r/>
          </w:p>
        </w:tc>
        <w:tc>
          <w:tcPr>
            <w:tcW w:w="1342" w:type="dxa"/>
            <w:tcBorders>
              <w:top w:val="nil"/>
              <w:left w:val="single" w:sz="6" w:space="0" w:color="auto"/>
              <w:bottom w:val="single" w:sz="6" w:space="0" w:color="auto"/>
              <w:right w:val="single" w:sz="6" w:space="0" w:color="auto"/>
            </w:tcBorders>
          </w:tcPr>
          <w:p>
            <w:r>
              <w:t>(K./ha.)</w:t>
            </w:r>
          </w:p>
        </w:tc>
        <w:tc>
          <w:tcPr>
            <w:tcW w:w="234" w:type="dxa"/>
            <w:tcBorders>
              <w:top w:val="nil"/>
              <w:left w:val="single" w:sz="6" w:space="0" w:color="auto"/>
              <w:bottom w:val="single" w:sz="6" w:space="0" w:color="auto"/>
              <w:right w:val="nil"/>
            </w:tcBorders>
          </w:tcPr>
          <w:p>
            <w:r/>
          </w:p>
        </w:tc>
        <w:tc>
          <w:tcPr>
            <w:tcW w:w="1063" w:type="dxa"/>
            <w:tcBorders>
              <w:top w:val="nil"/>
              <w:left w:val="nil"/>
              <w:bottom w:val="single" w:sz="6" w:space="0" w:color="auto"/>
              <w:right w:val="single" w:sz="6" w:space="0" w:color="auto"/>
            </w:tcBorders>
          </w:tcPr>
          <w:p>
            <w:r>
              <w:t>(K./ha.)</w:t>
            </w:r>
          </w:p>
        </w:tc>
        <w:tc>
          <w:tcPr>
            <w:tcW w:w="665" w:type="dxa"/>
            <w:tcBorders>
              <w:top w:val="nil"/>
              <w:left w:val="single" w:sz="6" w:space="0" w:color="auto"/>
              <w:bottom w:val="single" w:sz="6" w:space="0" w:color="auto"/>
              <w:right w:val="single" w:sz="6" w:space="0" w:color="auto"/>
            </w:tcBorders>
          </w:tcPr>
          <w:p>
            <w:r/>
          </w:p>
        </w:tc>
        <w:tc>
          <w:tcPr>
            <w:tcW w:w="1103" w:type="dxa"/>
            <w:tcBorders>
              <w:top w:val="nil"/>
              <w:left w:val="single" w:sz="6" w:space="0" w:color="auto"/>
              <w:bottom w:val="single" w:sz="6" w:space="0" w:color="auto"/>
              <w:right w:val="single" w:sz="6" w:space="0" w:color="auto"/>
            </w:tcBorders>
          </w:tcPr>
          <w:p>
            <w:r/>
          </w:p>
        </w:tc>
        <w:tc>
          <w:tcPr>
            <w:tcW w:w="1153" w:type="dxa"/>
            <w:tcBorders>
              <w:top w:val="nil"/>
              <w:left w:val="single" w:sz="6" w:space="0" w:color="auto"/>
              <w:bottom w:val="single" w:sz="6" w:space="0" w:color="auto"/>
              <w:right w:val="single" w:sz="6" w:space="0" w:color="auto"/>
            </w:tcBorders>
          </w:tcPr>
          <w:p>
            <w:r/>
          </w:p>
        </w:tc>
      </w:tr>
      <w:tr w:rsidR="006E08BB" w:rsidRPr="00053060" w14:paraId="4A93D8DE" w14:textId="77777777" w:rsidTr="00DC016E">
        <w:tc>
          <w:tcPr>
            <w:tcW w:w="768" w:type="dxa"/>
            <w:tcBorders>
              <w:top w:val="single" w:sz="6" w:space="0" w:color="auto"/>
              <w:left w:val="single" w:sz="6" w:space="0" w:color="auto"/>
              <w:bottom w:val="single" w:sz="6" w:space="0" w:color="auto"/>
              <w:right w:val="single" w:sz="6" w:space="0" w:color="auto"/>
            </w:tcBorders>
          </w:tcPr>
          <w:p>
            <w:r>
              <w:t>57</w:t>
            </w:r>
          </w:p>
        </w:tc>
        <w:tc>
          <w:tcPr>
            <w:tcW w:w="725" w:type="dxa"/>
            <w:tcBorders>
              <w:top w:val="single" w:sz="6" w:space="0" w:color="auto"/>
              <w:left w:val="single" w:sz="6" w:space="0" w:color="auto"/>
              <w:bottom w:val="single" w:sz="6" w:space="0" w:color="auto"/>
              <w:right w:val="single" w:sz="6" w:space="0" w:color="auto"/>
            </w:tcBorders>
          </w:tcPr>
          <w:p>
            <w:r>
              <w:t>65</w:t>
            </w:r>
          </w:p>
        </w:tc>
        <w:tc>
          <w:tcPr>
            <w:tcW w:w="949" w:type="dxa"/>
            <w:tcBorders>
              <w:top w:val="single" w:sz="6" w:space="0" w:color="auto"/>
              <w:left w:val="single" w:sz="6" w:space="0" w:color="auto"/>
              <w:bottom w:val="single" w:sz="6" w:space="0" w:color="auto"/>
              <w:right w:val="single" w:sz="6" w:space="0" w:color="auto"/>
            </w:tcBorders>
          </w:tcPr>
          <w:p>
            <w:r>
              <w:t>65</w:t>
            </w:r>
          </w:p>
        </w:tc>
        <w:tc>
          <w:tcPr>
            <w:tcW w:w="1342" w:type="dxa"/>
            <w:tcBorders>
              <w:top w:val="single" w:sz="6" w:space="0" w:color="auto"/>
              <w:left w:val="single" w:sz="6" w:space="0" w:color="auto"/>
              <w:bottom w:val="single" w:sz="6" w:space="0" w:color="auto"/>
              <w:right w:val="single" w:sz="6" w:space="0" w:color="auto"/>
            </w:tcBorders>
          </w:tcPr>
          <w:p>
            <w:r>
              <w:t>65</w:t>
            </w:r>
          </w:p>
        </w:tc>
        <w:tc>
          <w:tcPr>
            <w:tcW w:w="1342" w:type="dxa"/>
            <w:tcBorders>
              <w:top w:val="single" w:sz="6" w:space="0" w:color="auto"/>
              <w:left w:val="single" w:sz="6" w:space="0" w:color="auto"/>
              <w:bottom w:val="single" w:sz="6" w:space="0" w:color="auto"/>
              <w:right w:val="single" w:sz="6" w:space="0" w:color="auto"/>
            </w:tcBorders>
          </w:tcPr>
          <w:p>
            <w:r>
              <w:t>65</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65</w:t>
            </w:r>
          </w:p>
        </w:tc>
        <w:tc>
          <w:tcPr>
            <w:tcW w:w="665" w:type="dxa"/>
            <w:tcBorders>
              <w:top w:val="single" w:sz="6" w:space="0" w:color="auto"/>
              <w:left w:val="single" w:sz="6" w:space="0" w:color="auto"/>
              <w:bottom w:val="single" w:sz="6" w:space="0" w:color="auto"/>
              <w:right w:val="single" w:sz="6" w:space="0" w:color="auto"/>
            </w:tcBorders>
          </w:tcPr>
          <w:p>
            <w:r>
              <w:t>142</w:t>
            </w:r>
          </w:p>
        </w:tc>
        <w:tc>
          <w:tcPr>
            <w:tcW w:w="1103" w:type="dxa"/>
            <w:tcBorders>
              <w:top w:val="single" w:sz="6" w:space="0" w:color="auto"/>
              <w:left w:val="single" w:sz="6" w:space="0" w:color="auto"/>
              <w:bottom w:val="single" w:sz="6" w:space="0" w:color="auto"/>
              <w:right w:val="single" w:sz="6" w:space="0" w:color="auto"/>
            </w:tcBorders>
          </w:tcPr>
          <w:p>
            <w:r>
              <w:t>142</w:t>
            </w:r>
          </w:p>
        </w:tc>
        <w:tc>
          <w:tcPr>
            <w:tcW w:w="1153" w:type="dxa"/>
            <w:tcBorders>
              <w:top w:val="single" w:sz="6" w:space="0" w:color="auto"/>
              <w:left w:val="single" w:sz="6" w:space="0" w:color="auto"/>
              <w:bottom w:val="single" w:sz="6" w:space="0" w:color="auto"/>
              <w:right w:val="single" w:sz="6" w:space="0" w:color="auto"/>
            </w:tcBorders>
          </w:tcPr>
          <w:p>
            <w:r>
              <w:t>43</w:t>
            </w:r>
          </w:p>
        </w:tc>
      </w:tr>
      <w:tr w:rsidR="006E08BB" w:rsidRPr="00053060" w14:paraId="3FA72820" w14:textId="77777777" w:rsidTr="00DC016E">
        <w:tc>
          <w:tcPr>
            <w:tcW w:w="768" w:type="dxa"/>
            <w:tcBorders>
              <w:top w:val="single" w:sz="6" w:space="0" w:color="auto"/>
              <w:left w:val="single" w:sz="6" w:space="0" w:color="auto"/>
              <w:bottom w:val="single" w:sz="6" w:space="0" w:color="auto"/>
              <w:right w:val="single" w:sz="6" w:space="0" w:color="auto"/>
            </w:tcBorders>
          </w:tcPr>
          <w:p>
            <w:r>
              <w:t>129</w:t>
            </w:r>
          </w:p>
        </w:tc>
        <w:tc>
          <w:tcPr>
            <w:tcW w:w="725" w:type="dxa"/>
            <w:tcBorders>
              <w:top w:val="single" w:sz="6" w:space="0" w:color="auto"/>
              <w:left w:val="single" w:sz="6" w:space="0" w:color="auto"/>
              <w:bottom w:val="single" w:sz="6" w:space="0" w:color="auto"/>
              <w:right w:val="single" w:sz="6" w:space="0" w:color="auto"/>
            </w:tcBorders>
          </w:tcPr>
          <w:p>
            <w:r>
              <w:t>52</w:t>
            </w:r>
          </w:p>
        </w:tc>
        <w:tc>
          <w:tcPr>
            <w:tcW w:w="949" w:type="dxa"/>
            <w:tcBorders>
              <w:top w:val="single" w:sz="6" w:space="0" w:color="auto"/>
              <w:left w:val="single" w:sz="6" w:space="0" w:color="auto"/>
              <w:bottom w:val="single" w:sz="6" w:space="0" w:color="auto"/>
              <w:right w:val="single" w:sz="6" w:space="0" w:color="auto"/>
            </w:tcBorders>
          </w:tcPr>
          <w:p>
            <w:r>
              <w:t>61</w:t>
            </w:r>
          </w:p>
        </w:tc>
        <w:tc>
          <w:tcPr>
            <w:tcW w:w="1342" w:type="dxa"/>
            <w:tcBorders>
              <w:top w:val="single" w:sz="6" w:space="0" w:color="auto"/>
              <w:left w:val="single" w:sz="6" w:space="0" w:color="auto"/>
              <w:bottom w:val="single" w:sz="6" w:space="0" w:color="auto"/>
              <w:right w:val="single" w:sz="6" w:space="0" w:color="auto"/>
            </w:tcBorders>
          </w:tcPr>
          <w:p>
            <w:r>
              <w:t>52</w:t>
            </w:r>
          </w:p>
        </w:tc>
        <w:tc>
          <w:tcPr>
            <w:tcW w:w="1342" w:type="dxa"/>
            <w:tcBorders>
              <w:top w:val="single" w:sz="6" w:space="0" w:color="auto"/>
              <w:left w:val="single" w:sz="6" w:space="0" w:color="auto"/>
              <w:bottom w:val="single" w:sz="6" w:space="0" w:color="auto"/>
              <w:right w:val="single" w:sz="6" w:space="0" w:color="auto"/>
            </w:tcBorders>
          </w:tcPr>
          <w:p>
            <w:r>
              <w:t>131</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112</w:t>
            </w:r>
          </w:p>
        </w:tc>
        <w:tc>
          <w:tcPr>
            <w:tcW w:w="665" w:type="dxa"/>
            <w:tcBorders>
              <w:top w:val="single" w:sz="6" w:space="0" w:color="auto"/>
              <w:left w:val="single" w:sz="6" w:space="0" w:color="auto"/>
              <w:bottom w:val="single" w:sz="6" w:space="0" w:color="auto"/>
              <w:right w:val="single" w:sz="6" w:space="0" w:color="auto"/>
            </w:tcBorders>
          </w:tcPr>
          <w:p>
            <w:r>
              <w:t>131</w:t>
            </w:r>
          </w:p>
        </w:tc>
        <w:tc>
          <w:tcPr>
            <w:tcW w:w="1103" w:type="dxa"/>
            <w:tcBorders>
              <w:top w:val="single" w:sz="6" w:space="0" w:color="auto"/>
              <w:left w:val="single" w:sz="6" w:space="0" w:color="auto"/>
              <w:bottom w:val="single" w:sz="6" w:space="0" w:color="auto"/>
              <w:right w:val="single" w:sz="6" w:space="0" w:color="auto"/>
            </w:tcBorders>
          </w:tcPr>
          <w:p>
            <w:r>
              <w:t>131</w:t>
            </w:r>
          </w:p>
        </w:tc>
        <w:tc>
          <w:tcPr>
            <w:tcW w:w="1153" w:type="dxa"/>
            <w:tcBorders>
              <w:top w:val="single" w:sz="6" w:space="0" w:color="auto"/>
              <w:left w:val="single" w:sz="6" w:space="0" w:color="auto"/>
              <w:bottom w:val="single" w:sz="6" w:space="0" w:color="auto"/>
              <w:right w:val="single" w:sz="6" w:space="0" w:color="auto"/>
            </w:tcBorders>
          </w:tcPr>
          <w:p>
            <w:r>
              <w:t>41</w:t>
            </w:r>
          </w:p>
        </w:tc>
      </w:tr>
      <w:tr w:rsidR="006E08BB" w:rsidRPr="00053060" w14:paraId="7009FAD2" w14:textId="77777777" w:rsidTr="00DC016E">
        <w:tc>
          <w:tcPr>
            <w:tcW w:w="768" w:type="dxa"/>
            <w:tcBorders>
              <w:top w:val="single" w:sz="6" w:space="0" w:color="auto"/>
              <w:left w:val="single" w:sz="6" w:space="0" w:color="auto"/>
              <w:bottom w:val="single" w:sz="6" w:space="0" w:color="auto"/>
              <w:right w:val="single" w:sz="6" w:space="0" w:color="auto"/>
            </w:tcBorders>
          </w:tcPr>
          <w:p>
            <w:r>
              <w:t>275</w:t>
            </w:r>
          </w:p>
        </w:tc>
        <w:tc>
          <w:tcPr>
            <w:tcW w:w="725" w:type="dxa"/>
            <w:tcBorders>
              <w:top w:val="single" w:sz="6" w:space="0" w:color="auto"/>
              <w:left w:val="single" w:sz="6" w:space="0" w:color="auto"/>
              <w:bottom w:val="single" w:sz="6" w:space="0" w:color="auto"/>
              <w:right w:val="single" w:sz="6" w:space="0" w:color="auto"/>
            </w:tcBorders>
          </w:tcPr>
          <w:p>
            <w:r>
              <w:t>275</w:t>
            </w:r>
          </w:p>
        </w:tc>
        <w:tc>
          <w:tcPr>
            <w:tcW w:w="949" w:type="dxa"/>
            <w:tcBorders>
              <w:top w:val="single" w:sz="6" w:space="0" w:color="auto"/>
              <w:left w:val="single" w:sz="6" w:space="0" w:color="auto"/>
              <w:bottom w:val="single" w:sz="6" w:space="0" w:color="auto"/>
              <w:right w:val="single" w:sz="6" w:space="0" w:color="auto"/>
            </w:tcBorders>
          </w:tcPr>
          <w:p>
            <w:r>
              <w:t>275</w:t>
            </w:r>
          </w:p>
        </w:tc>
        <w:tc>
          <w:tcPr>
            <w:tcW w:w="1342" w:type="dxa"/>
            <w:tcBorders>
              <w:top w:val="single" w:sz="6" w:space="0" w:color="auto"/>
              <w:left w:val="single" w:sz="6" w:space="0" w:color="auto"/>
              <w:bottom w:val="single" w:sz="6" w:space="0" w:color="auto"/>
              <w:right w:val="single" w:sz="6" w:space="0" w:color="auto"/>
            </w:tcBorders>
          </w:tcPr>
          <w:p>
            <w:r>
              <w:t>57</w:t>
            </w:r>
          </w:p>
        </w:tc>
        <w:tc>
          <w:tcPr>
            <w:tcW w:w="1342" w:type="dxa"/>
            <w:tcBorders>
              <w:top w:val="single" w:sz="6" w:space="0" w:color="auto"/>
              <w:left w:val="single" w:sz="6" w:space="0" w:color="auto"/>
              <w:bottom w:val="single" w:sz="6" w:space="0" w:color="auto"/>
              <w:right w:val="single" w:sz="6" w:space="0" w:color="auto"/>
            </w:tcBorders>
          </w:tcPr>
          <w:p>
            <w:r>
              <w:t>48</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103</w:t>
            </w:r>
          </w:p>
        </w:tc>
        <w:tc>
          <w:tcPr>
            <w:tcW w:w="665" w:type="dxa"/>
            <w:tcBorders>
              <w:top w:val="single" w:sz="6" w:space="0" w:color="auto"/>
              <w:left w:val="single" w:sz="6" w:space="0" w:color="auto"/>
              <w:bottom w:val="single" w:sz="6" w:space="0" w:color="auto"/>
              <w:right w:val="single" w:sz="6" w:space="0" w:color="auto"/>
            </w:tcBorders>
          </w:tcPr>
          <w:p>
            <w:r>
              <w:t>121</w:t>
            </w:r>
          </w:p>
        </w:tc>
        <w:tc>
          <w:tcPr>
            <w:tcW w:w="1103" w:type="dxa"/>
            <w:tcBorders>
              <w:top w:val="single" w:sz="6" w:space="0" w:color="auto"/>
              <w:left w:val="single" w:sz="6" w:space="0" w:color="auto"/>
              <w:bottom w:val="single" w:sz="6" w:space="0" w:color="auto"/>
              <w:right w:val="single" w:sz="6" w:space="0" w:color="auto"/>
            </w:tcBorders>
          </w:tcPr>
          <w:p>
            <w:r>
              <w:t>121</w:t>
            </w:r>
          </w:p>
        </w:tc>
        <w:tc>
          <w:tcPr>
            <w:tcW w:w="1153" w:type="dxa"/>
            <w:tcBorders>
              <w:top w:val="single" w:sz="6" w:space="0" w:color="auto"/>
              <w:left w:val="single" w:sz="6" w:space="0" w:color="auto"/>
              <w:bottom w:val="single" w:sz="6" w:space="0" w:color="auto"/>
              <w:right w:val="single" w:sz="6" w:space="0" w:color="auto"/>
            </w:tcBorders>
          </w:tcPr>
          <w:p>
            <w:r>
              <w:t>38</w:t>
            </w:r>
          </w:p>
        </w:tc>
      </w:tr>
      <w:tr w:rsidR="006E08BB" w:rsidRPr="00053060" w14:paraId="3AD8E390" w14:textId="77777777" w:rsidTr="00DC016E">
        <w:tc>
          <w:tcPr>
            <w:tcW w:w="768" w:type="dxa"/>
            <w:tcBorders>
              <w:top w:val="single" w:sz="6" w:space="0" w:color="auto"/>
              <w:left w:val="single" w:sz="6" w:space="0" w:color="auto"/>
              <w:bottom w:val="single" w:sz="6" w:space="0" w:color="auto"/>
              <w:right w:val="single" w:sz="6" w:space="0" w:color="auto"/>
            </w:tcBorders>
          </w:tcPr>
          <w:p>
            <w:r>
              <w:t>109</w:t>
            </w:r>
          </w:p>
        </w:tc>
        <w:tc>
          <w:tcPr>
            <w:tcW w:w="725" w:type="dxa"/>
            <w:tcBorders>
              <w:top w:val="single" w:sz="6" w:space="0" w:color="auto"/>
              <w:left w:val="single" w:sz="6" w:space="0" w:color="auto"/>
              <w:bottom w:val="single" w:sz="6" w:space="0" w:color="auto"/>
              <w:right w:val="single" w:sz="6" w:space="0" w:color="auto"/>
            </w:tcBorders>
          </w:tcPr>
          <w:p>
            <w:r>
              <w:t>44</w:t>
            </w:r>
          </w:p>
        </w:tc>
        <w:tc>
          <w:tcPr>
            <w:tcW w:w="949" w:type="dxa"/>
            <w:tcBorders>
              <w:top w:val="single" w:sz="6" w:space="0" w:color="auto"/>
              <w:left w:val="single" w:sz="6" w:space="0" w:color="auto"/>
              <w:bottom w:val="single" w:sz="6" w:space="0" w:color="auto"/>
              <w:right w:val="single" w:sz="6" w:space="0" w:color="auto"/>
            </w:tcBorders>
          </w:tcPr>
          <w:p>
            <w:r>
              <w:t>300</w:t>
            </w:r>
          </w:p>
        </w:tc>
        <w:tc>
          <w:tcPr>
            <w:tcW w:w="1342" w:type="dxa"/>
            <w:tcBorders>
              <w:top w:val="single" w:sz="6" w:space="0" w:color="auto"/>
              <w:left w:val="single" w:sz="6" w:space="0" w:color="auto"/>
              <w:bottom w:val="single" w:sz="6" w:space="0" w:color="auto"/>
              <w:right w:val="single" w:sz="6" w:space="0" w:color="auto"/>
            </w:tcBorders>
          </w:tcPr>
          <w:p>
            <w:r>
              <w:t>54</w:t>
            </w:r>
          </w:p>
        </w:tc>
        <w:tc>
          <w:tcPr>
            <w:tcW w:w="1342" w:type="dxa"/>
            <w:tcBorders>
              <w:top w:val="single" w:sz="6" w:space="0" w:color="auto"/>
              <w:left w:val="single" w:sz="6" w:space="0" w:color="auto"/>
              <w:bottom w:val="single" w:sz="6" w:space="0" w:color="auto"/>
              <w:right w:val="single" w:sz="6" w:space="0" w:color="auto"/>
            </w:tcBorders>
          </w:tcPr>
          <w:p>
            <w:r>
              <w:t>95</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110</w:t>
            </w:r>
          </w:p>
        </w:tc>
        <w:tc>
          <w:tcPr>
            <w:tcW w:w="665" w:type="dxa"/>
            <w:tcBorders>
              <w:top w:val="single" w:sz="6" w:space="0" w:color="auto"/>
              <w:left w:val="single" w:sz="6" w:space="0" w:color="auto"/>
              <w:bottom w:val="single" w:sz="6" w:space="0" w:color="auto"/>
              <w:right w:val="single" w:sz="6" w:space="0" w:color="auto"/>
            </w:tcBorders>
          </w:tcPr>
          <w:p>
            <w:r>
              <w:t>110</w:t>
            </w:r>
          </w:p>
        </w:tc>
        <w:tc>
          <w:tcPr>
            <w:tcW w:w="1103" w:type="dxa"/>
            <w:tcBorders>
              <w:top w:val="single" w:sz="6" w:space="0" w:color="auto"/>
              <w:left w:val="single" w:sz="6" w:space="0" w:color="auto"/>
              <w:bottom w:val="single" w:sz="6" w:space="0" w:color="auto"/>
              <w:right w:val="single" w:sz="6" w:space="0" w:color="auto"/>
            </w:tcBorders>
          </w:tcPr>
          <w:p>
            <w:r>
              <w:t>110</w:t>
            </w:r>
          </w:p>
        </w:tc>
        <w:tc>
          <w:tcPr>
            <w:tcW w:w="1153" w:type="dxa"/>
            <w:tcBorders>
              <w:top w:val="single" w:sz="6" w:space="0" w:color="auto"/>
              <w:left w:val="single" w:sz="6" w:space="0" w:color="auto"/>
              <w:bottom w:val="single" w:sz="6" w:space="0" w:color="auto"/>
              <w:right w:val="single" w:sz="6" w:space="0" w:color="auto"/>
            </w:tcBorders>
          </w:tcPr>
          <w:p>
            <w:r>
              <w:t>36</w:t>
            </w:r>
          </w:p>
        </w:tc>
      </w:tr>
      <w:tr w:rsidR="006E08BB" w:rsidRPr="00053060" w14:paraId="5DA8BD97" w14:textId="77777777" w:rsidTr="00DC016E">
        <w:tc>
          <w:tcPr>
            <w:tcW w:w="768" w:type="dxa"/>
            <w:tcBorders>
              <w:top w:val="single" w:sz="6" w:space="0" w:color="auto"/>
              <w:left w:val="single" w:sz="6" w:space="0" w:color="auto"/>
              <w:bottom w:val="single" w:sz="6" w:space="0" w:color="auto"/>
              <w:right w:val="single" w:sz="6" w:space="0" w:color="auto"/>
            </w:tcBorders>
          </w:tcPr>
          <w:p>
            <w:r>
              <w:t>325</w:t>
            </w:r>
          </w:p>
        </w:tc>
        <w:tc>
          <w:tcPr>
            <w:tcW w:w="725" w:type="dxa"/>
            <w:tcBorders>
              <w:top w:val="single" w:sz="6" w:space="0" w:color="auto"/>
              <w:left w:val="single" w:sz="6" w:space="0" w:color="auto"/>
              <w:bottom w:val="single" w:sz="6" w:space="0" w:color="auto"/>
              <w:right w:val="single" w:sz="6" w:space="0" w:color="auto"/>
            </w:tcBorders>
          </w:tcPr>
          <w:p>
            <w:r>
              <w:t>14</w:t>
            </w:r>
          </w:p>
        </w:tc>
        <w:tc>
          <w:tcPr>
            <w:tcW w:w="949" w:type="dxa"/>
            <w:tcBorders>
              <w:top w:val="single" w:sz="6" w:space="0" w:color="auto"/>
              <w:left w:val="single" w:sz="6" w:space="0" w:color="auto"/>
              <w:bottom w:val="single" w:sz="6" w:space="0" w:color="auto"/>
              <w:right w:val="single" w:sz="6" w:space="0" w:color="auto"/>
            </w:tcBorders>
          </w:tcPr>
          <w:p>
            <w:r>
              <w:t>325</w:t>
            </w:r>
          </w:p>
        </w:tc>
        <w:tc>
          <w:tcPr>
            <w:tcW w:w="1342" w:type="dxa"/>
            <w:tcBorders>
              <w:top w:val="single" w:sz="6" w:space="0" w:color="auto"/>
              <w:left w:val="single" w:sz="6" w:space="0" w:color="auto"/>
              <w:bottom w:val="single" w:sz="6" w:space="0" w:color="auto"/>
              <w:right w:val="single" w:sz="6" w:space="0" w:color="auto"/>
            </w:tcBorders>
          </w:tcPr>
          <w:p>
            <w:r>
              <w:t>50</w:t>
            </w:r>
          </w:p>
        </w:tc>
        <w:tc>
          <w:tcPr>
            <w:tcW w:w="1342" w:type="dxa"/>
            <w:tcBorders>
              <w:top w:val="single" w:sz="6" w:space="0" w:color="auto"/>
              <w:left w:val="single" w:sz="6" w:space="0" w:color="auto"/>
              <w:bottom w:val="single" w:sz="6" w:space="0" w:color="auto"/>
              <w:right w:val="single" w:sz="6" w:space="0" w:color="auto"/>
            </w:tcBorders>
          </w:tcPr>
          <w:p>
            <w:r>
              <w:t>40</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99</w:t>
            </w:r>
          </w:p>
        </w:tc>
        <w:tc>
          <w:tcPr>
            <w:tcW w:w="665" w:type="dxa"/>
            <w:tcBorders>
              <w:top w:val="single" w:sz="6" w:space="0" w:color="auto"/>
              <w:left w:val="single" w:sz="6" w:space="0" w:color="auto"/>
              <w:bottom w:val="single" w:sz="6" w:space="0" w:color="auto"/>
              <w:right w:val="single" w:sz="6" w:space="0" w:color="auto"/>
            </w:tcBorders>
          </w:tcPr>
          <w:p>
            <w:r>
              <w:t>86</w:t>
            </w:r>
          </w:p>
        </w:tc>
        <w:tc>
          <w:tcPr>
            <w:tcW w:w="1103" w:type="dxa"/>
            <w:tcBorders>
              <w:top w:val="single" w:sz="6" w:space="0" w:color="auto"/>
              <w:left w:val="single" w:sz="6" w:space="0" w:color="auto"/>
              <w:bottom w:val="single" w:sz="6" w:space="0" w:color="auto"/>
              <w:right w:val="single" w:sz="6" w:space="0" w:color="auto"/>
            </w:tcBorders>
          </w:tcPr>
          <w:p>
            <w:r>
              <w:t>99</w:t>
            </w:r>
          </w:p>
        </w:tc>
        <w:tc>
          <w:tcPr>
            <w:tcW w:w="1153" w:type="dxa"/>
            <w:tcBorders>
              <w:top w:val="single" w:sz="6" w:space="0" w:color="auto"/>
              <w:left w:val="single" w:sz="6" w:space="0" w:color="auto"/>
              <w:bottom w:val="single" w:sz="6" w:space="0" w:color="auto"/>
              <w:right w:val="single" w:sz="6" w:space="0" w:color="auto"/>
            </w:tcBorders>
          </w:tcPr>
          <w:p>
            <w:r>
              <w:t>33</w:t>
            </w:r>
          </w:p>
        </w:tc>
      </w:tr>
      <w:tr w:rsidR="006E08BB" w:rsidRPr="00053060" w14:paraId="6C640175" w14:textId="77777777" w:rsidTr="00DC016E">
        <w:tc>
          <w:tcPr>
            <w:tcW w:w="768" w:type="dxa"/>
            <w:tcBorders>
              <w:top w:val="single" w:sz="6" w:space="0" w:color="auto"/>
              <w:left w:val="single" w:sz="6" w:space="0" w:color="auto"/>
              <w:bottom w:val="single" w:sz="6" w:space="0" w:color="auto"/>
              <w:right w:val="single" w:sz="6" w:space="0" w:color="auto"/>
            </w:tcBorders>
          </w:tcPr>
          <w:p>
            <w:r>
              <w:t>90</w:t>
            </w:r>
          </w:p>
        </w:tc>
        <w:tc>
          <w:tcPr>
            <w:tcW w:w="725" w:type="dxa"/>
            <w:tcBorders>
              <w:top w:val="single" w:sz="6" w:space="0" w:color="auto"/>
              <w:left w:val="single" w:sz="6" w:space="0" w:color="auto"/>
              <w:bottom w:val="single" w:sz="6" w:space="0" w:color="auto"/>
              <w:right w:val="single" w:sz="6" w:space="0" w:color="auto"/>
            </w:tcBorders>
          </w:tcPr>
          <w:p>
            <w:r>
              <w:t>35</w:t>
            </w:r>
          </w:p>
        </w:tc>
        <w:tc>
          <w:tcPr>
            <w:tcW w:w="949" w:type="dxa"/>
            <w:tcBorders>
              <w:top w:val="single" w:sz="6" w:space="0" w:color="auto"/>
              <w:left w:val="single" w:sz="6" w:space="0" w:color="auto"/>
              <w:bottom w:val="single" w:sz="6" w:space="0" w:color="auto"/>
              <w:right w:val="single" w:sz="6" w:space="0" w:color="auto"/>
            </w:tcBorders>
          </w:tcPr>
          <w:p>
            <w:r>
              <w:t>35</w:t>
            </w:r>
          </w:p>
        </w:tc>
        <w:tc>
          <w:tcPr>
            <w:tcW w:w="1342" w:type="dxa"/>
            <w:tcBorders>
              <w:top w:val="single" w:sz="6" w:space="0" w:color="auto"/>
              <w:left w:val="single" w:sz="6" w:space="0" w:color="auto"/>
              <w:bottom w:val="single" w:sz="6" w:space="0" w:color="auto"/>
              <w:right w:val="single" w:sz="6" w:space="0" w:color="auto"/>
            </w:tcBorders>
          </w:tcPr>
          <w:p>
            <w:r>
              <w:t>46</w:t>
            </w:r>
          </w:p>
        </w:tc>
        <w:tc>
          <w:tcPr>
            <w:tcW w:w="1342" w:type="dxa"/>
            <w:tcBorders>
              <w:top w:val="single" w:sz="6" w:space="0" w:color="auto"/>
              <w:left w:val="single" w:sz="6" w:space="0" w:color="auto"/>
              <w:bottom w:val="single" w:sz="6" w:space="0" w:color="auto"/>
              <w:right w:val="single" w:sz="6" w:space="0" w:color="auto"/>
            </w:tcBorders>
          </w:tcPr>
          <w:p>
            <w:r>
              <w:t>35</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89</w:t>
            </w:r>
          </w:p>
        </w:tc>
        <w:tc>
          <w:tcPr>
            <w:tcW w:w="665" w:type="dxa"/>
            <w:tcBorders>
              <w:top w:val="single" w:sz="6" w:space="0" w:color="auto"/>
              <w:left w:val="single" w:sz="6" w:space="0" w:color="auto"/>
              <w:bottom w:val="single" w:sz="6" w:space="0" w:color="auto"/>
              <w:right w:val="single" w:sz="6" w:space="0" w:color="auto"/>
            </w:tcBorders>
          </w:tcPr>
          <w:p>
            <w:r>
              <w:t>89</w:t>
            </w:r>
          </w:p>
        </w:tc>
        <w:tc>
          <w:tcPr>
            <w:tcW w:w="1103" w:type="dxa"/>
            <w:tcBorders>
              <w:top w:val="single" w:sz="6" w:space="0" w:color="auto"/>
              <w:left w:val="single" w:sz="6" w:space="0" w:color="auto"/>
              <w:bottom w:val="single" w:sz="6" w:space="0" w:color="auto"/>
              <w:right w:val="single" w:sz="6" w:space="0" w:color="auto"/>
            </w:tcBorders>
          </w:tcPr>
          <w:p>
            <w:r>
              <w:t>89</w:t>
            </w:r>
          </w:p>
        </w:tc>
        <w:tc>
          <w:tcPr>
            <w:tcW w:w="1153" w:type="dxa"/>
            <w:tcBorders>
              <w:top w:val="single" w:sz="6" w:space="0" w:color="auto"/>
              <w:left w:val="single" w:sz="6" w:space="0" w:color="auto"/>
              <w:bottom w:val="single" w:sz="6" w:space="0" w:color="auto"/>
              <w:right w:val="single" w:sz="6" w:space="0" w:color="auto"/>
            </w:tcBorders>
          </w:tcPr>
          <w:p>
            <w:r>
              <w:t>31</w:t>
            </w:r>
          </w:p>
        </w:tc>
      </w:tr>
      <w:tr w:rsidR="006E08BB" w:rsidRPr="00053060" w14:paraId="48F570D3" w14:textId="77777777" w:rsidTr="00DC016E">
        <w:tc>
          <w:tcPr>
            <w:tcW w:w="768" w:type="dxa"/>
            <w:tcBorders>
              <w:top w:val="single" w:sz="6" w:space="0" w:color="auto"/>
              <w:left w:val="single" w:sz="6" w:space="0" w:color="auto"/>
              <w:bottom w:val="single" w:sz="6" w:space="0" w:color="auto"/>
              <w:right w:val="single" w:sz="6" w:space="0" w:color="auto"/>
            </w:tcBorders>
          </w:tcPr>
          <w:p>
            <w:r>
              <w:t>18</w:t>
            </w:r>
          </w:p>
        </w:tc>
        <w:tc>
          <w:tcPr>
            <w:tcW w:w="725" w:type="dxa"/>
            <w:tcBorders>
              <w:top w:val="single" w:sz="6" w:space="0" w:color="auto"/>
              <w:left w:val="single" w:sz="6" w:space="0" w:color="auto"/>
              <w:bottom w:val="single" w:sz="6" w:space="0" w:color="auto"/>
              <w:right w:val="single" w:sz="6" w:space="0" w:color="auto"/>
            </w:tcBorders>
          </w:tcPr>
          <w:p>
            <w:r>
              <w:t>18</w:t>
            </w:r>
          </w:p>
        </w:tc>
        <w:tc>
          <w:tcPr>
            <w:tcW w:w="949" w:type="dxa"/>
            <w:tcBorders>
              <w:top w:val="single" w:sz="6" w:space="0" w:color="auto"/>
              <w:left w:val="single" w:sz="6" w:space="0" w:color="auto"/>
              <w:bottom w:val="single" w:sz="6" w:space="0" w:color="auto"/>
              <w:right w:val="single" w:sz="6" w:space="0" w:color="auto"/>
            </w:tcBorders>
          </w:tcPr>
          <w:p>
            <w:r>
              <w:t>31</w:t>
            </w:r>
          </w:p>
        </w:tc>
        <w:tc>
          <w:tcPr>
            <w:tcW w:w="1342" w:type="dxa"/>
            <w:tcBorders>
              <w:top w:val="single" w:sz="6" w:space="0" w:color="auto"/>
              <w:left w:val="single" w:sz="6" w:space="0" w:color="auto"/>
              <w:bottom w:val="single" w:sz="6" w:space="0" w:color="auto"/>
              <w:right w:val="single" w:sz="6" w:space="0" w:color="auto"/>
            </w:tcBorders>
          </w:tcPr>
          <w:p>
            <w:r>
              <w:t>80</w:t>
            </w:r>
          </w:p>
        </w:tc>
        <w:tc>
          <w:tcPr>
            <w:tcW w:w="1342" w:type="dxa"/>
            <w:tcBorders>
              <w:top w:val="single" w:sz="6" w:space="0" w:color="auto"/>
              <w:left w:val="single" w:sz="6" w:space="0" w:color="auto"/>
              <w:bottom w:val="single" w:sz="6" w:space="0" w:color="auto"/>
              <w:right w:val="single" w:sz="6" w:space="0" w:color="auto"/>
            </w:tcBorders>
          </w:tcPr>
          <w:p>
            <w:r>
              <w:t>69</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42</w:t>
            </w:r>
          </w:p>
        </w:tc>
        <w:tc>
          <w:tcPr>
            <w:tcW w:w="665" w:type="dxa"/>
            <w:tcBorders>
              <w:top w:val="single" w:sz="6" w:space="0" w:color="auto"/>
              <w:left w:val="single" w:sz="6" w:space="0" w:color="auto"/>
              <w:bottom w:val="single" w:sz="6" w:space="0" w:color="auto"/>
              <w:right w:val="single" w:sz="6" w:space="0" w:color="auto"/>
            </w:tcBorders>
          </w:tcPr>
          <w:p>
            <w:r>
              <w:t>69</w:t>
            </w:r>
          </w:p>
        </w:tc>
        <w:tc>
          <w:tcPr>
            <w:tcW w:w="1103" w:type="dxa"/>
            <w:tcBorders>
              <w:top w:val="single" w:sz="6" w:space="0" w:color="auto"/>
              <w:left w:val="single" w:sz="6" w:space="0" w:color="auto"/>
              <w:bottom w:val="single" w:sz="6" w:space="0" w:color="auto"/>
              <w:right w:val="single" w:sz="6" w:space="0" w:color="auto"/>
            </w:tcBorders>
          </w:tcPr>
          <w:p>
            <w:r>
              <w:t>78</w:t>
            </w:r>
          </w:p>
        </w:tc>
        <w:tc>
          <w:tcPr>
            <w:tcW w:w="1153" w:type="dxa"/>
            <w:tcBorders>
              <w:top w:val="single" w:sz="6" w:space="0" w:color="auto"/>
              <w:left w:val="single" w:sz="6" w:space="0" w:color="auto"/>
              <w:bottom w:val="single" w:sz="6" w:space="0" w:color="auto"/>
              <w:right w:val="single" w:sz="6" w:space="0" w:color="auto"/>
            </w:tcBorders>
          </w:tcPr>
          <w:p>
            <w:r>
              <w:t>28</w:t>
            </w:r>
          </w:p>
        </w:tc>
      </w:tr>
      <w:tr w:rsidR="006E08BB" w:rsidRPr="00053060" w14:paraId="32523832" w14:textId="77777777" w:rsidTr="00DC016E">
        <w:tc>
          <w:tcPr>
            <w:tcW w:w="768" w:type="dxa"/>
            <w:tcBorders>
              <w:top w:val="single" w:sz="6" w:space="0" w:color="auto"/>
              <w:left w:val="single" w:sz="6" w:space="0" w:color="auto"/>
              <w:bottom w:val="single" w:sz="6" w:space="0" w:color="auto"/>
              <w:right w:val="single" w:sz="6" w:space="0" w:color="auto"/>
            </w:tcBorders>
          </w:tcPr>
          <w:p>
            <w:r>
              <w:t>27</w:t>
            </w:r>
          </w:p>
        </w:tc>
        <w:tc>
          <w:tcPr>
            <w:tcW w:w="725" w:type="dxa"/>
            <w:tcBorders>
              <w:top w:val="single" w:sz="6" w:space="0" w:color="auto"/>
              <w:left w:val="single" w:sz="6" w:space="0" w:color="auto"/>
              <w:bottom w:val="single" w:sz="6" w:space="0" w:color="auto"/>
              <w:right w:val="single" w:sz="6" w:space="0" w:color="auto"/>
            </w:tcBorders>
          </w:tcPr>
          <w:p>
            <w:r>
              <w:t>31</w:t>
            </w:r>
          </w:p>
        </w:tc>
        <w:tc>
          <w:tcPr>
            <w:tcW w:w="949" w:type="dxa"/>
            <w:tcBorders>
              <w:top w:val="single" w:sz="6" w:space="0" w:color="auto"/>
              <w:left w:val="single" w:sz="6" w:space="0" w:color="auto"/>
              <w:bottom w:val="single" w:sz="6" w:space="0" w:color="auto"/>
              <w:right w:val="single" w:sz="6" w:space="0" w:color="auto"/>
            </w:tcBorders>
          </w:tcPr>
          <w:p>
            <w:r>
              <w:t>67</w:t>
            </w:r>
          </w:p>
        </w:tc>
        <w:tc>
          <w:tcPr>
            <w:tcW w:w="1342" w:type="dxa"/>
            <w:tcBorders>
              <w:top w:val="single" w:sz="6" w:space="0" w:color="auto"/>
              <w:left w:val="single" w:sz="6" w:space="0" w:color="auto"/>
              <w:bottom w:val="single" w:sz="6" w:space="0" w:color="auto"/>
              <w:right w:val="single" w:sz="6" w:space="0" w:color="auto"/>
            </w:tcBorders>
          </w:tcPr>
          <w:p>
            <w:r>
              <w:t>31</w:t>
            </w:r>
          </w:p>
        </w:tc>
        <w:tc>
          <w:tcPr>
            <w:tcW w:w="1342" w:type="dxa"/>
            <w:tcBorders>
              <w:top w:val="single" w:sz="6" w:space="0" w:color="auto"/>
              <w:left w:val="single" w:sz="6" w:space="0" w:color="auto"/>
              <w:bottom w:val="single" w:sz="6" w:space="0" w:color="auto"/>
              <w:right w:val="single" w:sz="6" w:space="0" w:color="auto"/>
            </w:tcBorders>
          </w:tcPr>
          <w:p>
            <w:r>
              <w:t>31</w:t>
            </w:r>
          </w:p>
        </w:tc>
        <w:tc>
          <w:tcPr>
            <w:tcW w:w="234" w:type="dxa"/>
            <w:tcBorders>
              <w:top w:val="single" w:sz="6" w:space="0" w:color="auto"/>
              <w:left w:val="single" w:sz="6" w:space="0" w:color="auto"/>
              <w:bottom w:val="single" w:sz="6" w:space="0" w:color="auto"/>
              <w:right w:val="nil"/>
            </w:tcBorders>
          </w:tcPr>
          <w:p>
            <w:r/>
          </w:p>
        </w:tc>
        <w:tc>
          <w:tcPr>
            <w:tcW w:w="1063" w:type="dxa"/>
            <w:tcBorders>
              <w:top w:val="single" w:sz="6" w:space="0" w:color="auto"/>
              <w:left w:val="nil"/>
              <w:bottom w:val="single" w:sz="6" w:space="0" w:color="auto"/>
              <w:right w:val="single" w:sz="6" w:space="0" w:color="auto"/>
            </w:tcBorders>
          </w:tcPr>
          <w:p>
            <w:r>
              <w:t>67</w:t>
            </w:r>
          </w:p>
        </w:tc>
        <w:tc>
          <w:tcPr>
            <w:tcW w:w="665" w:type="dxa"/>
            <w:tcBorders>
              <w:top w:val="single" w:sz="6" w:space="0" w:color="auto"/>
              <w:left w:val="single" w:sz="6" w:space="0" w:color="auto"/>
              <w:bottom w:val="single" w:sz="6" w:space="0" w:color="auto"/>
              <w:right w:val="single" w:sz="6" w:space="0" w:color="auto"/>
            </w:tcBorders>
          </w:tcPr>
          <w:p>
            <w:r>
              <w:t>67</w:t>
            </w:r>
          </w:p>
        </w:tc>
        <w:tc>
          <w:tcPr>
            <w:tcW w:w="1103" w:type="dxa"/>
            <w:tcBorders>
              <w:top w:val="single" w:sz="6" w:space="0" w:color="auto"/>
              <w:left w:val="single" w:sz="6" w:space="0" w:color="auto"/>
              <w:bottom w:val="single" w:sz="6" w:space="0" w:color="auto"/>
              <w:right w:val="single" w:sz="6" w:space="0" w:color="auto"/>
            </w:tcBorders>
          </w:tcPr>
          <w:p>
            <w:r>
              <w:t>67</w:t>
            </w:r>
          </w:p>
        </w:tc>
        <w:tc>
          <w:tcPr>
            <w:tcW w:w="1153" w:type="dxa"/>
            <w:tcBorders>
              <w:top w:val="single" w:sz="6" w:space="0" w:color="auto"/>
              <w:left w:val="single" w:sz="6" w:space="0" w:color="auto"/>
              <w:bottom w:val="single" w:sz="6" w:space="0" w:color="auto"/>
              <w:right w:val="single" w:sz="6" w:space="0" w:color="auto"/>
            </w:tcBorders>
          </w:tcPr>
          <w:p>
            <w:r>
              <w:t>21</w:t>
            </w:r>
          </w:p>
        </w:tc>
      </w:tr>
    </w:tbl>
    <w:p w14:paraId="17429661"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Cs w:val="22"/>
        </w:rPr>
      </w:pPr>
      <w:r>
        <w:t>3. Rajma</w:t>
      </w:r>
    </w:p>
    <w:p w14:paraId="708FD443"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Cs w:val="22"/>
        </w:rPr>
      </w:pPr>
      <w:r>
        <w:t>Land-heavy and black</w:t>
      </w:r>
    </w:p>
    <w:tbl>
      <w:tblPr>
        <w:tblW w:w="0" w:type="auto"/>
        <w:tblInd w:w="-83" w:type="dxa"/>
        <w:tblLayout w:type="fixed"/>
        <w:tblCellMar>
          <w:left w:w="57" w:type="dxa"/>
          <w:right w:w="57" w:type="dxa"/>
        </w:tblCellMar>
        <w:tblLook w:val="0000" w:firstRow="0" w:lastRow="0" w:firstColumn="0" w:lastColumn="0" w:noHBand="0" w:noVBand="0"/>
      </w:tblPr>
      <w:tblGrid>
        <w:gridCol w:w="579"/>
        <w:gridCol w:w="1790"/>
        <w:gridCol w:w="1932"/>
        <w:gridCol w:w="2187"/>
        <w:gridCol w:w="1814"/>
      </w:tblGrid>
      <w:tr w:rsidR="006E08BB" w:rsidRPr="00053060" w14:paraId="3FE8C028" w14:textId="77777777" w:rsidTr="00DC016E">
        <w:tc>
          <w:tcPr>
            <w:tcW w:w="579" w:type="dxa"/>
            <w:tcBorders>
              <w:top w:val="single" w:sz="6" w:space="0" w:color="auto"/>
              <w:left w:val="single" w:sz="6" w:space="0" w:color="auto"/>
              <w:bottom w:val="single" w:sz="6" w:space="0" w:color="auto"/>
              <w:right w:val="single" w:sz="6" w:space="0" w:color="auto"/>
            </w:tcBorders>
          </w:tcPr>
          <w:p>
            <w:r>
              <w:t>A.C.</w:t>
            </w:r>
          </w:p>
        </w:tc>
        <w:tc>
          <w:tcPr>
            <w:tcW w:w="1790" w:type="dxa"/>
            <w:tcBorders>
              <w:top w:val="single" w:sz="6" w:space="0" w:color="auto"/>
              <w:left w:val="single" w:sz="6" w:space="0" w:color="auto"/>
              <w:bottom w:val="single" w:sz="6" w:space="0" w:color="auto"/>
              <w:right w:val="nil"/>
            </w:tcBorders>
          </w:tcPr>
          <w:p>
            <w:r/>
          </w:p>
        </w:tc>
        <w:tc>
          <w:tcPr>
            <w:tcW w:w="1932" w:type="dxa"/>
            <w:tcBorders>
              <w:top w:val="single" w:sz="6" w:space="0" w:color="auto"/>
              <w:left w:val="nil"/>
              <w:bottom w:val="single" w:sz="6" w:space="0" w:color="auto"/>
              <w:right w:val="nil"/>
            </w:tcBorders>
          </w:tcPr>
          <w:p>
            <w:r/>
          </w:p>
        </w:tc>
        <w:tc>
          <w:tcPr>
            <w:tcW w:w="2187" w:type="dxa"/>
            <w:tcBorders>
              <w:top w:val="single" w:sz="6" w:space="0" w:color="auto"/>
              <w:left w:val="nil"/>
              <w:bottom w:val="single" w:sz="6" w:space="0" w:color="auto"/>
              <w:right w:val="nil"/>
            </w:tcBorders>
          </w:tcPr>
          <w:p>
            <w:r>
              <w:t>To do the same</w:t>
            </w:r>
          </w:p>
        </w:tc>
        <w:tc>
          <w:tcPr>
            <w:tcW w:w="1814" w:type="dxa"/>
            <w:tcBorders>
              <w:top w:val="single" w:sz="6" w:space="0" w:color="auto"/>
              <w:left w:val="nil"/>
              <w:bottom w:val="single" w:sz="6" w:space="0" w:color="auto"/>
              <w:right w:val="single" w:sz="6" w:space="0" w:color="auto"/>
            </w:tcBorders>
          </w:tcPr>
          <w:p>
            <w:r/>
          </w:p>
        </w:tc>
      </w:tr>
      <w:tr w:rsidR="006E08BB" w:rsidRPr="00053060" w14:paraId="55EE1BD3" w14:textId="77777777" w:rsidTr="00DC016E">
        <w:tc>
          <w:tcPr>
            <w:tcW w:w="579" w:type="dxa"/>
            <w:tcBorders>
              <w:top w:val="single" w:sz="6" w:space="0" w:color="auto"/>
              <w:left w:val="single" w:sz="6" w:space="0" w:color="auto"/>
              <w:bottom w:val="nil"/>
              <w:right w:val="single" w:sz="6" w:space="0" w:color="auto"/>
            </w:tcBorders>
          </w:tcPr>
          <w:p>
            <w:r>
              <w:t>- (0.47 x in the land</w:t>
            </w:r>
          </w:p>
        </w:tc>
        <w:tc>
          <w:tcPr>
            <w:tcW w:w="1790" w:type="dxa"/>
            <w:tcBorders>
              <w:top w:val="single" w:sz="6" w:space="0" w:color="auto"/>
              <w:left w:val="single" w:sz="6" w:space="0" w:color="auto"/>
              <w:bottom w:val="nil"/>
              <w:right w:val="nil"/>
            </w:tcBorders>
          </w:tcPr>
          <w:p>
            <w:r>
              <w:t>- (0.47 x in the land</w:t>
            </w:r>
          </w:p>
        </w:tc>
        <w:tc>
          <w:tcPr>
            <w:tcW w:w="1932" w:type="dxa"/>
            <w:tcBorders>
              <w:top w:val="single" w:sz="6" w:space="0" w:color="auto"/>
              <w:left w:val="nil"/>
              <w:bottom w:val="nil"/>
              <w:right w:val="nil"/>
            </w:tcBorders>
          </w:tcPr>
          <w:p>
            <w:r>
              <w:t>- (0.47 x in the land</w:t>
            </w:r>
          </w:p>
        </w:tc>
        <w:tc>
          <w:tcPr>
            <w:tcW w:w="2187" w:type="dxa"/>
            <w:tcBorders>
              <w:top w:val="single" w:sz="6" w:space="0" w:color="auto"/>
              <w:left w:val="nil"/>
              <w:bottom w:val="nil"/>
              <w:right w:val="nil"/>
            </w:tcBorders>
          </w:tcPr>
          <w:p>
            <w:r>
              <w:t>- (0.47 x in the land</w:t>
            </w:r>
          </w:p>
        </w:tc>
        <w:tc>
          <w:tcPr>
            <w:tcW w:w="1814" w:type="dxa"/>
            <w:tcBorders>
              <w:top w:val="single" w:sz="6" w:space="0" w:color="auto"/>
              <w:left w:val="nil"/>
              <w:bottom w:val="nil"/>
              <w:right w:val="single" w:sz="6" w:space="0" w:color="auto"/>
            </w:tcBorders>
          </w:tcPr>
          <w:p>
            <w:r>
              <w:t>- (1.48 x Gandulkt</w:t>
            </w:r>
          </w:p>
        </w:tc>
      </w:tr>
      <w:tr w:rsidR="006E08BB" w:rsidRPr="00053060" w14:paraId="324E5D92" w14:textId="77777777" w:rsidTr="00DC016E">
        <w:tc>
          <w:tcPr>
            <w:tcW w:w="579" w:type="dxa"/>
            <w:tcBorders>
              <w:top w:val="nil"/>
              <w:left w:val="single" w:sz="6" w:space="0" w:color="auto"/>
              <w:bottom w:val="single" w:sz="6" w:space="0" w:color="auto"/>
              <w:right w:val="single" w:sz="6" w:space="0" w:color="auto"/>
            </w:tcBorders>
          </w:tcPr>
          <w:p>
            <w:r>
              <w:t xml:space="preserve"> </w:t>
            </w:r>
          </w:p>
        </w:tc>
        <w:tc>
          <w:tcPr>
            <w:tcW w:w="1790" w:type="dxa"/>
            <w:tcBorders>
              <w:top w:val="nil"/>
              <w:left w:val="single" w:sz="6" w:space="0" w:color="auto"/>
              <w:bottom w:val="single" w:sz="6" w:space="0" w:color="auto"/>
              <w:right w:val="nil"/>
            </w:tcBorders>
          </w:tcPr>
          <w:p>
            <w:r>
              <w:t>(Production. Quin/Hey)</w:t>
            </w:r>
          </w:p>
        </w:tc>
        <w:tc>
          <w:tcPr>
            <w:tcW w:w="1932" w:type="dxa"/>
            <w:tcBorders>
              <w:top w:val="nil"/>
              <w:left w:val="nil"/>
              <w:bottom w:val="single" w:sz="6" w:space="0" w:color="auto"/>
              <w:right w:val="nil"/>
            </w:tcBorders>
          </w:tcPr>
          <w:p>
            <w:r>
              <w:t>(Production. Quin/Hey)</w:t>
            </w:r>
          </w:p>
        </w:tc>
        <w:tc>
          <w:tcPr>
            <w:tcW w:w="2187" w:type="dxa"/>
            <w:tcBorders>
              <w:top w:val="nil"/>
              <w:left w:val="nil"/>
              <w:bottom w:val="single" w:sz="6" w:space="0" w:color="auto"/>
              <w:right w:val="nil"/>
            </w:tcBorders>
          </w:tcPr>
          <w:p>
            <w:r>
              <w:t>5 tons/ha.)</w:t>
            </w:r>
          </w:p>
        </w:tc>
        <w:tc>
          <w:tcPr>
            <w:tcW w:w="1814" w:type="dxa"/>
            <w:tcBorders>
              <w:top w:val="nil"/>
              <w:left w:val="nil"/>
              <w:bottom w:val="single" w:sz="6" w:space="0" w:color="auto"/>
              <w:right w:val="single" w:sz="6" w:space="0" w:color="auto"/>
            </w:tcBorders>
          </w:tcPr>
          <w:p>
            <w:r>
              <w:t>5 tons/ha.)</w:t>
            </w:r>
          </w:p>
        </w:tc>
      </w:tr>
      <w:tr w:rsidR="006E08BB" w:rsidRPr="00053060" w14:paraId="0971280C" w14:textId="77777777" w:rsidTr="00DC016E">
        <w:tc>
          <w:tcPr>
            <w:tcW w:w="579" w:type="dxa"/>
            <w:tcBorders>
              <w:top w:val="single" w:sz="6" w:space="0" w:color="auto"/>
              <w:left w:val="single" w:sz="6" w:space="0" w:color="auto"/>
              <w:bottom w:val="nil"/>
              <w:right w:val="single" w:sz="6" w:space="0" w:color="auto"/>
            </w:tcBorders>
          </w:tcPr>
          <w:p>
            <w:r>
              <w:t>(6.10 x required</w:t>
            </w:r>
          </w:p>
        </w:tc>
        <w:tc>
          <w:tcPr>
            <w:tcW w:w="1790" w:type="dxa"/>
            <w:tcBorders>
              <w:top w:val="single" w:sz="6" w:space="0" w:color="auto"/>
              <w:left w:val="single" w:sz="6" w:space="0" w:color="auto"/>
              <w:bottom w:val="nil"/>
              <w:right w:val="nil"/>
            </w:tcBorders>
          </w:tcPr>
          <w:p>
            <w:r>
              <w:t>- (1.75 x Gandulkt</w:t>
            </w:r>
          </w:p>
        </w:tc>
        <w:tc>
          <w:tcPr>
            <w:tcW w:w="1932" w:type="dxa"/>
            <w:tcBorders>
              <w:top w:val="single" w:sz="6" w:space="0" w:color="auto"/>
              <w:left w:val="nil"/>
              <w:bottom w:val="nil"/>
              <w:right w:val="nil"/>
            </w:tcBorders>
          </w:tcPr>
          <w:p>
            <w:r>
              <w:t>(6.10 x required</w:t>
            </w:r>
          </w:p>
        </w:tc>
        <w:tc>
          <w:tcPr>
            <w:tcW w:w="2187" w:type="dxa"/>
            <w:tcBorders>
              <w:top w:val="single" w:sz="6" w:space="0" w:color="auto"/>
              <w:left w:val="nil"/>
              <w:bottom w:val="nil"/>
              <w:right w:val="nil"/>
            </w:tcBorders>
          </w:tcPr>
          <w:p>
            <w:r>
              <w:t>- (1.75 x Gandulkt</w:t>
            </w:r>
          </w:p>
        </w:tc>
        <w:tc>
          <w:tcPr>
            <w:tcW w:w="1814" w:type="dxa"/>
            <w:tcBorders>
              <w:top w:val="single" w:sz="6" w:space="0" w:color="auto"/>
              <w:left w:val="nil"/>
              <w:bottom w:val="nil"/>
              <w:right w:val="single" w:sz="6" w:space="0" w:color="auto"/>
            </w:tcBorders>
          </w:tcPr>
          <w:p>
            <w:r>
              <w:t>- (1.75 x Gandulkt</w:t>
            </w:r>
          </w:p>
        </w:tc>
      </w:tr>
      <w:tr w:rsidR="006E08BB" w:rsidRPr="00053060" w14:paraId="7942B847" w14:textId="77777777" w:rsidTr="00DC016E">
        <w:tc>
          <w:tcPr>
            <w:tcW w:w="579" w:type="dxa"/>
            <w:tcBorders>
              <w:top w:val="nil"/>
              <w:left w:val="single" w:sz="6" w:space="0" w:color="auto"/>
              <w:bottom w:val="single" w:sz="6" w:space="0" w:color="auto"/>
              <w:right w:val="single" w:sz="6" w:space="0" w:color="auto"/>
            </w:tcBorders>
          </w:tcPr>
          <w:p>
            <w:r>
              <w:t xml:space="preserve"> </w:t>
            </w:r>
          </w:p>
        </w:tc>
        <w:tc>
          <w:tcPr>
            <w:tcW w:w="1790" w:type="dxa"/>
            <w:tcBorders>
              <w:top w:val="nil"/>
              <w:left w:val="single" w:sz="6" w:space="0" w:color="auto"/>
              <w:bottom w:val="single" w:sz="6" w:space="0" w:color="auto"/>
              <w:right w:val="nil"/>
            </w:tcBorders>
          </w:tcPr>
          <w:p>
            <w:r>
              <w:t>Available Sphurad (K./He.)</w:t>
            </w:r>
          </w:p>
        </w:tc>
        <w:tc>
          <w:tcPr>
            <w:tcW w:w="1932" w:type="dxa"/>
            <w:tcBorders>
              <w:top w:val="nil"/>
              <w:left w:val="nil"/>
              <w:bottom w:val="single" w:sz="6" w:space="0" w:color="auto"/>
              <w:right w:val="nil"/>
            </w:tcBorders>
          </w:tcPr>
          <w:p>
            <w:r>
              <w:t>5 tons/ha.)</w:t>
            </w:r>
          </w:p>
        </w:tc>
        <w:tc>
          <w:tcPr>
            <w:tcW w:w="2187" w:type="dxa"/>
            <w:tcBorders>
              <w:top w:val="nil"/>
              <w:left w:val="nil"/>
              <w:bottom w:val="single" w:sz="6" w:space="0" w:color="auto"/>
              <w:right w:val="nil"/>
            </w:tcBorders>
          </w:tcPr>
          <w:p>
            <w:r>
              <w:t>5 tons/ha.)</w:t>
            </w:r>
          </w:p>
        </w:tc>
        <w:tc>
          <w:tcPr>
            <w:tcW w:w="1814" w:type="dxa"/>
            <w:tcBorders>
              <w:top w:val="nil"/>
              <w:left w:val="nil"/>
              <w:bottom w:val="single" w:sz="6" w:space="0" w:color="auto"/>
              <w:right w:val="single" w:sz="6" w:space="0" w:color="auto"/>
            </w:tcBorders>
          </w:tcPr>
          <w:p>
            <w:r>
              <w:t>5 tons/ha.)</w:t>
            </w:r>
          </w:p>
        </w:tc>
      </w:tr>
      <w:tr w:rsidR="006E08BB" w:rsidRPr="00053060" w14:paraId="222D41E0" w14:textId="77777777" w:rsidTr="00DC016E">
        <w:tc>
          <w:tcPr>
            <w:tcW w:w="579" w:type="dxa"/>
            <w:tcBorders>
              <w:top w:val="single" w:sz="6" w:space="0" w:color="auto"/>
              <w:left w:val="single" w:sz="6" w:space="0" w:color="auto"/>
              <w:bottom w:val="nil"/>
              <w:right w:val="single" w:sz="6" w:space="0" w:color="auto"/>
            </w:tcBorders>
          </w:tcPr>
          <w:p>
            <w:r>
              <w:t>(3.06 x required</w:t>
            </w:r>
          </w:p>
        </w:tc>
        <w:tc>
          <w:tcPr>
            <w:tcW w:w="1790" w:type="dxa"/>
            <w:tcBorders>
              <w:top w:val="single" w:sz="6" w:space="0" w:color="auto"/>
              <w:left w:val="single" w:sz="6" w:space="0" w:color="auto"/>
              <w:bottom w:val="nil"/>
              <w:right w:val="nil"/>
            </w:tcBorders>
          </w:tcPr>
          <w:p>
            <w:r>
              <w:t>- (0.08 x in land</w:t>
            </w:r>
          </w:p>
        </w:tc>
        <w:tc>
          <w:tcPr>
            <w:tcW w:w="1932" w:type="dxa"/>
            <w:tcBorders>
              <w:top w:val="single" w:sz="6" w:space="0" w:color="auto"/>
              <w:left w:val="nil"/>
              <w:bottom w:val="nil"/>
              <w:right w:val="nil"/>
            </w:tcBorders>
          </w:tcPr>
          <w:p>
            <w:r>
              <w:t>(3.06 x required</w:t>
            </w:r>
          </w:p>
        </w:tc>
        <w:tc>
          <w:tcPr>
            <w:tcW w:w="2187" w:type="dxa"/>
            <w:tcBorders>
              <w:top w:val="single" w:sz="6" w:space="0" w:color="auto"/>
              <w:left w:val="nil"/>
              <w:bottom w:val="nil"/>
              <w:right w:val="nil"/>
            </w:tcBorders>
          </w:tcPr>
          <w:p>
            <w:r>
              <w:t>- (1.86 x Gandulkt</w:t>
            </w:r>
          </w:p>
        </w:tc>
        <w:tc>
          <w:tcPr>
            <w:tcW w:w="1814" w:type="dxa"/>
            <w:tcBorders>
              <w:top w:val="single" w:sz="6" w:space="0" w:color="auto"/>
              <w:left w:val="nil"/>
              <w:bottom w:val="nil"/>
              <w:right w:val="single" w:sz="6" w:space="0" w:color="auto"/>
            </w:tcBorders>
          </w:tcPr>
          <w:p>
            <w:r>
              <w:t>- (1.86 x Gandulkt</w:t>
            </w:r>
          </w:p>
        </w:tc>
      </w:tr>
      <w:tr w:rsidR="006E08BB" w:rsidRPr="00053060" w14:paraId="3F412658" w14:textId="77777777" w:rsidTr="00DC016E">
        <w:tc>
          <w:tcPr>
            <w:tcW w:w="579" w:type="dxa"/>
            <w:tcBorders>
              <w:top w:val="nil"/>
              <w:left w:val="single" w:sz="6" w:space="0" w:color="auto"/>
              <w:bottom w:val="single" w:sz="6" w:space="0" w:color="auto"/>
              <w:right w:val="single" w:sz="6" w:space="0" w:color="auto"/>
            </w:tcBorders>
          </w:tcPr>
          <w:p>
            <w:r>
              <w:t xml:space="preserve"> </w:t>
            </w:r>
          </w:p>
        </w:tc>
        <w:tc>
          <w:tcPr>
            <w:tcW w:w="1790" w:type="dxa"/>
            <w:tcBorders>
              <w:top w:val="nil"/>
              <w:left w:val="single" w:sz="6" w:space="0" w:color="auto"/>
              <w:bottom w:val="single" w:sz="6" w:space="0" w:color="auto"/>
              <w:right w:val="nil"/>
            </w:tcBorders>
          </w:tcPr>
          <w:p>
            <w:r>
              <w:t>Palash (K./He.)</w:t>
            </w:r>
          </w:p>
        </w:tc>
        <w:tc>
          <w:tcPr>
            <w:tcW w:w="1932" w:type="dxa"/>
            <w:tcBorders>
              <w:top w:val="nil"/>
              <w:left w:val="nil"/>
              <w:bottom w:val="single" w:sz="6" w:space="0" w:color="auto"/>
              <w:right w:val="nil"/>
            </w:tcBorders>
          </w:tcPr>
          <w:p>
            <w:r>
              <w:t>5 tons/ha.)</w:t>
            </w:r>
          </w:p>
        </w:tc>
        <w:tc>
          <w:tcPr>
            <w:tcW w:w="2187" w:type="dxa"/>
            <w:tcBorders>
              <w:top w:val="nil"/>
              <w:left w:val="nil"/>
              <w:bottom w:val="single" w:sz="6" w:space="0" w:color="auto"/>
              <w:right w:val="nil"/>
            </w:tcBorders>
          </w:tcPr>
          <w:p>
            <w:r>
              <w:t>5 tons/ha.)</w:t>
            </w:r>
          </w:p>
        </w:tc>
        <w:tc>
          <w:tcPr>
            <w:tcW w:w="1814" w:type="dxa"/>
            <w:tcBorders>
              <w:top w:val="nil"/>
              <w:left w:val="nil"/>
              <w:bottom w:val="single" w:sz="6" w:space="0" w:color="auto"/>
              <w:right w:val="single" w:sz="6" w:space="0" w:color="auto"/>
            </w:tcBorders>
          </w:tcPr>
          <w:p>
            <w:r>
              <w:t>5 tons/ha.)</w:t>
            </w:r>
          </w:p>
        </w:tc>
      </w:tr>
    </w:tbl>
    <w:p w14:paraId="4168C8F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p w14:paraId="6BF2CB7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5C74EB0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0C6A229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tbl>
      <w:tblPr>
        <w:tblW w:w="5000" w:type="pct"/>
        <w:tblCellMar>
          <w:left w:w="36" w:type="dxa"/>
          <w:right w:w="36" w:type="dxa"/>
        </w:tblCellMar>
        <w:tblLook w:val="0000" w:firstRow="0" w:lastRow="0" w:firstColumn="0" w:lastColumn="0" w:noHBand="0" w:noVBand="0"/>
      </w:tblPr>
      <w:tblGrid>
        <w:gridCol w:w="834"/>
        <w:gridCol w:w="631"/>
        <w:gridCol w:w="896"/>
        <w:gridCol w:w="1240"/>
        <w:gridCol w:w="1283"/>
        <w:gridCol w:w="1234"/>
        <w:gridCol w:w="1021"/>
        <w:gridCol w:w="1170"/>
        <w:gridCol w:w="1035"/>
      </w:tblGrid>
      <w:tr w:rsidR="006E08BB" w:rsidRPr="00053060" w14:paraId="55AC36C6" w14:textId="77777777" w:rsidTr="00DC016E">
        <w:tc>
          <w:tcPr>
            <w:tcW w:w="1261" w:type="pct"/>
            <w:gridSpan w:val="3"/>
            <w:tcBorders>
              <w:top w:val="single" w:sz="6" w:space="0" w:color="auto"/>
              <w:left w:val="single" w:sz="6" w:space="0" w:color="auto"/>
              <w:bottom w:val="nil"/>
              <w:right w:val="nil"/>
            </w:tcBorders>
          </w:tcPr>
          <w:p>
            <w:r>
              <w:t>Soil</w:t>
            </w:r>
          </w:p>
        </w:tc>
        <w:tc>
          <w:tcPr>
            <w:tcW w:w="664" w:type="pct"/>
            <w:tcBorders>
              <w:top w:val="single" w:sz="6" w:space="0" w:color="auto"/>
              <w:left w:val="nil"/>
              <w:bottom w:val="nil"/>
              <w:right w:val="single" w:sz="6" w:space="0" w:color="auto"/>
            </w:tcBorders>
          </w:tcPr>
          <w:p>
            <w:r>
              <w:t xml:space="preserve"> </w:t>
            </w:r>
          </w:p>
        </w:tc>
        <w:tc>
          <w:tcPr>
            <w:tcW w:w="1348" w:type="pct"/>
            <w:gridSpan w:val="2"/>
            <w:tcBorders>
              <w:top w:val="single" w:sz="6" w:space="0" w:color="auto"/>
              <w:left w:val="single" w:sz="6" w:space="0" w:color="auto"/>
              <w:bottom w:val="nil"/>
              <w:right w:val="nil"/>
            </w:tcBorders>
          </w:tcPr>
          <w:p>
            <w:r>
              <w:t>Foodstuff</w:t>
            </w:r>
          </w:p>
        </w:tc>
        <w:tc>
          <w:tcPr>
            <w:tcW w:w="547" w:type="pct"/>
            <w:tcBorders>
              <w:top w:val="single" w:sz="6" w:space="0" w:color="auto"/>
              <w:left w:val="nil"/>
              <w:bottom w:val="nil"/>
              <w:right w:val="single" w:sz="6" w:space="0" w:color="auto"/>
            </w:tcBorders>
          </w:tcPr>
          <w:p>
            <w:r>
              <w:t xml:space="preserve"> </w:t>
            </w:r>
          </w:p>
        </w:tc>
        <w:tc>
          <w:tcPr>
            <w:tcW w:w="1180" w:type="pct"/>
            <w:gridSpan w:val="2"/>
            <w:tcBorders>
              <w:top w:val="single" w:sz="6" w:space="0" w:color="auto"/>
              <w:left w:val="single" w:sz="6" w:space="0" w:color="auto"/>
              <w:bottom w:val="nil"/>
              <w:right w:val="single" w:sz="6" w:space="0" w:color="auto"/>
            </w:tcBorders>
          </w:tcPr>
          <w:p>
            <w:r>
              <w:t>Call quantity (k/acar)</w:t>
            </w:r>
          </w:p>
        </w:tc>
      </w:tr>
      <w:tr w:rsidR="006E08BB" w:rsidRPr="00053060" w14:paraId="1EB87811" w14:textId="77777777" w:rsidTr="00DC016E">
        <w:tc>
          <w:tcPr>
            <w:tcW w:w="1261" w:type="pct"/>
            <w:gridSpan w:val="3"/>
            <w:tcBorders>
              <w:top w:val="nil"/>
              <w:left w:val="single" w:sz="6" w:space="0" w:color="auto"/>
              <w:bottom w:val="single" w:sz="6" w:space="0" w:color="auto"/>
              <w:right w:val="nil"/>
            </w:tcBorders>
          </w:tcPr>
          <w:p>
            <w:r>
              <w:t>(20 q./ H.) Product Objective</w:t>
            </w:r>
          </w:p>
        </w:tc>
        <w:tc>
          <w:tcPr>
            <w:tcW w:w="664" w:type="pct"/>
            <w:tcBorders>
              <w:top w:val="nil"/>
              <w:left w:val="nil"/>
              <w:bottom w:val="single" w:sz="6" w:space="0" w:color="auto"/>
              <w:right w:val="single" w:sz="6" w:space="0" w:color="auto"/>
            </w:tcBorders>
          </w:tcPr>
          <w:p>
            <w:r>
              <w:t xml:space="preserve"> </w:t>
            </w:r>
          </w:p>
        </w:tc>
        <w:tc>
          <w:tcPr>
            <w:tcW w:w="1348" w:type="pct"/>
            <w:gridSpan w:val="2"/>
            <w:tcBorders>
              <w:top w:val="nil"/>
              <w:left w:val="single" w:sz="6" w:space="0" w:color="auto"/>
              <w:bottom w:val="single" w:sz="6" w:space="0" w:color="auto"/>
              <w:right w:val="nil"/>
            </w:tcBorders>
          </w:tcPr>
          <w:p>
            <w:r>
              <w:t>(20 q./ H.) Product Objective</w:t>
            </w:r>
          </w:p>
        </w:tc>
        <w:tc>
          <w:tcPr>
            <w:tcW w:w="547" w:type="pct"/>
            <w:tcBorders>
              <w:top w:val="nil"/>
              <w:left w:val="nil"/>
              <w:bottom w:val="single" w:sz="6" w:space="0" w:color="auto"/>
              <w:right w:val="single" w:sz="6" w:space="0" w:color="auto"/>
            </w:tcBorders>
          </w:tcPr>
          <w:p>
            <w:r/>
          </w:p>
        </w:tc>
        <w:tc>
          <w:tcPr>
            <w:tcW w:w="1180" w:type="pct"/>
            <w:gridSpan w:val="2"/>
            <w:tcBorders>
              <w:top w:val="nil"/>
              <w:left w:val="single" w:sz="6" w:space="0" w:color="auto"/>
              <w:bottom w:val="single" w:sz="6" w:space="0" w:color="auto"/>
              <w:right w:val="single" w:sz="6" w:space="0" w:color="auto"/>
            </w:tcBorders>
          </w:tcPr>
          <w:p>
            <w:r/>
          </w:p>
        </w:tc>
      </w:tr>
      <w:tr w:rsidR="006E08BB" w:rsidRPr="00053060" w14:paraId="006EBD0B" w14:textId="77777777" w:rsidTr="00DC016E">
        <w:tc>
          <w:tcPr>
            <w:tcW w:w="447" w:type="pct"/>
            <w:tcBorders>
              <w:top w:val="single" w:sz="6" w:space="0" w:color="auto"/>
              <w:left w:val="single" w:sz="6" w:space="0" w:color="auto"/>
              <w:bottom w:val="nil"/>
              <w:right w:val="single" w:sz="6" w:space="0" w:color="auto"/>
            </w:tcBorders>
          </w:tcPr>
          <w:p>
            <w:r>
              <w:t>Splendor</w:t>
            </w:r>
          </w:p>
        </w:tc>
        <w:tc>
          <w:tcPr>
            <w:tcW w:w="334" w:type="pct"/>
            <w:tcBorders>
              <w:top w:val="single" w:sz="6" w:space="0" w:color="auto"/>
              <w:left w:val="single" w:sz="6" w:space="0" w:color="auto"/>
              <w:bottom w:val="nil"/>
              <w:right w:val="single" w:sz="6" w:space="0" w:color="auto"/>
            </w:tcBorders>
          </w:tcPr>
          <w:p>
            <w:r>
              <w:t>Splendor</w:t>
            </w:r>
          </w:p>
        </w:tc>
        <w:tc>
          <w:tcPr>
            <w:tcW w:w="480" w:type="pct"/>
            <w:tcBorders>
              <w:top w:val="single" w:sz="6" w:space="0" w:color="auto"/>
              <w:left w:val="single" w:sz="6" w:space="0" w:color="auto"/>
              <w:bottom w:val="nil"/>
              <w:right w:val="single" w:sz="6" w:space="0" w:color="auto"/>
            </w:tcBorders>
          </w:tcPr>
          <w:p>
            <w:r>
              <w:t>Acry</w:t>
            </w:r>
          </w:p>
        </w:tc>
        <w:tc>
          <w:tcPr>
            <w:tcW w:w="664" w:type="pct"/>
            <w:tcBorders>
              <w:top w:val="single" w:sz="6" w:space="0" w:color="auto"/>
              <w:left w:val="single" w:sz="6" w:space="0" w:color="auto"/>
              <w:bottom w:val="nil"/>
              <w:right w:val="single" w:sz="6" w:space="0" w:color="auto"/>
            </w:tcBorders>
          </w:tcPr>
          <w:p>
            <w:r>
              <w:t>Splendor</w:t>
            </w:r>
          </w:p>
        </w:tc>
        <w:tc>
          <w:tcPr>
            <w:tcW w:w="687" w:type="pct"/>
            <w:tcBorders>
              <w:top w:val="single" w:sz="6" w:space="0" w:color="auto"/>
              <w:left w:val="single" w:sz="6" w:space="0" w:color="auto"/>
              <w:bottom w:val="nil"/>
              <w:right w:val="single" w:sz="6" w:space="0" w:color="auto"/>
            </w:tcBorders>
          </w:tcPr>
          <w:p>
            <w:r>
              <w:t>Palash</w:t>
            </w:r>
          </w:p>
        </w:tc>
        <w:tc>
          <w:tcPr>
            <w:tcW w:w="661" w:type="pct"/>
            <w:tcBorders>
              <w:top w:val="single" w:sz="6" w:space="0" w:color="auto"/>
              <w:left w:val="single" w:sz="6" w:space="0" w:color="auto"/>
              <w:bottom w:val="nil"/>
              <w:right w:val="single" w:sz="6" w:space="0" w:color="auto"/>
            </w:tcBorders>
          </w:tcPr>
          <w:p>
            <w:r>
              <w:t>Palash</w:t>
            </w:r>
          </w:p>
        </w:tc>
        <w:tc>
          <w:tcPr>
            <w:tcW w:w="547" w:type="pct"/>
            <w:tcBorders>
              <w:top w:val="single" w:sz="6" w:space="0" w:color="auto"/>
              <w:left w:val="single" w:sz="6" w:space="0" w:color="auto"/>
              <w:bottom w:val="nil"/>
              <w:right w:val="single" w:sz="6" w:space="0" w:color="auto"/>
            </w:tcBorders>
          </w:tcPr>
          <w:p>
            <w:r>
              <w:t>Euria</w:t>
            </w:r>
          </w:p>
        </w:tc>
        <w:tc>
          <w:tcPr>
            <w:tcW w:w="626" w:type="pct"/>
            <w:tcBorders>
              <w:top w:val="single" w:sz="6" w:space="0" w:color="auto"/>
              <w:left w:val="single" w:sz="6" w:space="0" w:color="auto"/>
              <w:bottom w:val="nil"/>
              <w:right w:val="single" w:sz="6" w:space="0" w:color="auto"/>
            </w:tcBorders>
          </w:tcPr>
          <w:p>
            <w:r>
              <w:t>Single super</w:t>
            </w:r>
          </w:p>
        </w:tc>
        <w:tc>
          <w:tcPr>
            <w:tcW w:w="554" w:type="pct"/>
            <w:tcBorders>
              <w:top w:val="single" w:sz="6" w:space="0" w:color="auto"/>
              <w:left w:val="single" w:sz="6" w:space="0" w:color="auto"/>
              <w:bottom w:val="nil"/>
              <w:right w:val="single" w:sz="6" w:space="0" w:color="auto"/>
            </w:tcBorders>
          </w:tcPr>
          <w:p>
            <w:r>
              <w:t>Muret of</w:t>
            </w:r>
          </w:p>
        </w:tc>
      </w:tr>
      <w:tr w:rsidR="006E08BB" w:rsidRPr="00053060" w14:paraId="4C96746B" w14:textId="77777777" w:rsidTr="00DC016E">
        <w:tc>
          <w:tcPr>
            <w:tcW w:w="447" w:type="pct"/>
            <w:tcBorders>
              <w:top w:val="nil"/>
              <w:left w:val="single" w:sz="6" w:space="0" w:color="auto"/>
              <w:bottom w:val="nil"/>
              <w:right w:val="single" w:sz="6" w:space="0" w:color="auto"/>
            </w:tcBorders>
          </w:tcPr>
          <w:p>
            <w:r>
              <w:t xml:space="preserve"> </w:t>
            </w:r>
          </w:p>
        </w:tc>
        <w:tc>
          <w:tcPr>
            <w:tcW w:w="334" w:type="pct"/>
            <w:tcBorders>
              <w:top w:val="nil"/>
              <w:left w:val="single" w:sz="6" w:space="0" w:color="auto"/>
              <w:bottom w:val="nil"/>
              <w:right w:val="single" w:sz="6" w:space="0" w:color="auto"/>
            </w:tcBorders>
          </w:tcPr>
          <w:p>
            <w:r>
              <w:t xml:space="preserve"> </w:t>
            </w:r>
          </w:p>
        </w:tc>
        <w:tc>
          <w:tcPr>
            <w:tcW w:w="480" w:type="pct"/>
            <w:tcBorders>
              <w:top w:val="nil"/>
              <w:left w:val="single" w:sz="6" w:space="0" w:color="auto"/>
              <w:bottom w:val="nil"/>
              <w:right w:val="single" w:sz="6" w:space="0" w:color="auto"/>
            </w:tcBorders>
          </w:tcPr>
          <w:p>
            <w:r>
              <w:t xml:space="preserve"> </w:t>
            </w:r>
          </w:p>
        </w:tc>
        <w:tc>
          <w:tcPr>
            <w:tcW w:w="664" w:type="pct"/>
            <w:tcBorders>
              <w:top w:val="nil"/>
              <w:left w:val="single" w:sz="6" w:space="0" w:color="auto"/>
              <w:bottom w:val="nil"/>
              <w:right w:val="single" w:sz="6" w:space="0" w:color="auto"/>
            </w:tcBorders>
          </w:tcPr>
          <w:p>
            <w:r>
              <w:t>Oxide</w:t>
            </w:r>
          </w:p>
        </w:tc>
        <w:tc>
          <w:tcPr>
            <w:tcW w:w="687" w:type="pct"/>
            <w:tcBorders>
              <w:top w:val="nil"/>
              <w:left w:val="single" w:sz="6" w:space="0" w:color="auto"/>
              <w:bottom w:val="nil"/>
              <w:right w:val="single" w:sz="6" w:space="0" w:color="auto"/>
            </w:tcBorders>
          </w:tcPr>
          <w:p>
            <w:r>
              <w:t>Oxide</w:t>
            </w:r>
          </w:p>
        </w:tc>
        <w:tc>
          <w:tcPr>
            <w:tcW w:w="661" w:type="pct"/>
            <w:tcBorders>
              <w:top w:val="nil"/>
              <w:left w:val="single" w:sz="6" w:space="0" w:color="auto"/>
              <w:bottom w:val="nil"/>
              <w:right w:val="single" w:sz="6" w:space="0" w:color="auto"/>
            </w:tcBorders>
          </w:tcPr>
          <w:p>
            <w:r>
              <w:t>Oxide</w:t>
            </w:r>
          </w:p>
        </w:tc>
        <w:tc>
          <w:tcPr>
            <w:tcW w:w="547" w:type="pct"/>
            <w:tcBorders>
              <w:top w:val="nil"/>
              <w:left w:val="single" w:sz="6" w:space="0" w:color="auto"/>
              <w:bottom w:val="nil"/>
              <w:right w:val="single" w:sz="6" w:space="0" w:color="auto"/>
            </w:tcBorders>
          </w:tcPr>
          <w:p>
            <w:r>
              <w:t xml:space="preserve"> </w:t>
            </w:r>
          </w:p>
        </w:tc>
        <w:tc>
          <w:tcPr>
            <w:tcW w:w="626" w:type="pct"/>
            <w:tcBorders>
              <w:top w:val="nil"/>
              <w:left w:val="single" w:sz="6" w:space="0" w:color="auto"/>
              <w:bottom w:val="nil"/>
              <w:right w:val="single" w:sz="6" w:space="0" w:color="auto"/>
            </w:tcBorders>
          </w:tcPr>
          <w:p>
            <w:r>
              <w:t>Potash</w:t>
            </w:r>
          </w:p>
        </w:tc>
        <w:tc>
          <w:tcPr>
            <w:tcW w:w="554" w:type="pct"/>
            <w:tcBorders>
              <w:top w:val="nil"/>
              <w:left w:val="single" w:sz="6" w:space="0" w:color="auto"/>
              <w:bottom w:val="nil"/>
              <w:right w:val="single" w:sz="6" w:space="0" w:color="auto"/>
            </w:tcBorders>
          </w:tcPr>
          <w:p>
            <w:r>
              <w:t>Potash</w:t>
            </w:r>
          </w:p>
        </w:tc>
      </w:tr>
      <w:tr w:rsidR="006E08BB" w:rsidRPr="00053060" w14:paraId="3F0C2FB2" w14:textId="77777777" w:rsidTr="00DC016E">
        <w:tc>
          <w:tcPr>
            <w:tcW w:w="447" w:type="pct"/>
            <w:tcBorders>
              <w:top w:val="nil"/>
              <w:left w:val="single" w:sz="6" w:space="0" w:color="auto"/>
              <w:bottom w:val="single" w:sz="6" w:space="0" w:color="auto"/>
              <w:right w:val="single" w:sz="6" w:space="0" w:color="auto"/>
            </w:tcBorders>
          </w:tcPr>
          <w:p>
            <w:r>
              <w:t xml:space="preserve"> </w:t>
            </w:r>
          </w:p>
        </w:tc>
        <w:tc>
          <w:tcPr>
            <w:tcW w:w="334" w:type="pct"/>
            <w:tcBorders>
              <w:top w:val="nil"/>
              <w:left w:val="single" w:sz="6" w:space="0" w:color="auto"/>
              <w:bottom w:val="single" w:sz="6" w:space="0" w:color="auto"/>
              <w:right w:val="single" w:sz="6" w:space="0" w:color="auto"/>
            </w:tcBorders>
          </w:tcPr>
          <w:p>
            <w:r>
              <w:t xml:space="preserve"> </w:t>
            </w:r>
          </w:p>
        </w:tc>
        <w:tc>
          <w:tcPr>
            <w:tcW w:w="480" w:type="pct"/>
            <w:tcBorders>
              <w:top w:val="nil"/>
              <w:left w:val="single" w:sz="6" w:space="0" w:color="auto"/>
              <w:bottom w:val="single" w:sz="6" w:space="0" w:color="auto"/>
              <w:right w:val="single" w:sz="6" w:space="0" w:color="auto"/>
            </w:tcBorders>
          </w:tcPr>
          <w:p>
            <w:r>
              <w:t xml:space="preserve"> </w:t>
            </w:r>
          </w:p>
        </w:tc>
        <w:tc>
          <w:tcPr>
            <w:tcW w:w="664" w:type="pct"/>
            <w:tcBorders>
              <w:top w:val="nil"/>
              <w:left w:val="single" w:sz="6" w:space="0" w:color="auto"/>
              <w:bottom w:val="single" w:sz="6" w:space="0" w:color="auto"/>
              <w:right w:val="single" w:sz="6" w:space="0" w:color="auto"/>
            </w:tcBorders>
          </w:tcPr>
          <w:p>
            <w:r>
              <w:t xml:space="preserve"> </w:t>
            </w:r>
          </w:p>
        </w:tc>
        <w:tc>
          <w:tcPr>
            <w:tcW w:w="687" w:type="pct"/>
            <w:tcBorders>
              <w:top w:val="nil"/>
              <w:left w:val="single" w:sz="6" w:space="0" w:color="auto"/>
              <w:bottom w:val="single" w:sz="6" w:space="0" w:color="auto"/>
              <w:right w:val="single" w:sz="6" w:space="0" w:color="auto"/>
            </w:tcBorders>
          </w:tcPr>
          <w:p>
            <w:r>
              <w:t>(K./ha.)</w:t>
            </w:r>
          </w:p>
        </w:tc>
        <w:tc>
          <w:tcPr>
            <w:tcW w:w="661" w:type="pct"/>
            <w:tcBorders>
              <w:top w:val="nil"/>
              <w:left w:val="single" w:sz="6" w:space="0" w:color="auto"/>
              <w:bottom w:val="single" w:sz="6" w:space="0" w:color="auto"/>
              <w:right w:val="single" w:sz="6" w:space="0" w:color="auto"/>
            </w:tcBorders>
          </w:tcPr>
          <w:p>
            <w:r>
              <w:t>(K./ha.)</w:t>
            </w:r>
          </w:p>
        </w:tc>
        <w:tc>
          <w:tcPr>
            <w:tcW w:w="547" w:type="pct"/>
            <w:tcBorders>
              <w:top w:val="nil"/>
              <w:left w:val="single" w:sz="6" w:space="0" w:color="auto"/>
              <w:bottom w:val="single" w:sz="6" w:space="0" w:color="auto"/>
              <w:right w:val="single" w:sz="6" w:space="0" w:color="auto"/>
            </w:tcBorders>
          </w:tcPr>
          <w:p>
            <w:r/>
          </w:p>
        </w:tc>
        <w:tc>
          <w:tcPr>
            <w:tcW w:w="626" w:type="pct"/>
            <w:tcBorders>
              <w:top w:val="nil"/>
              <w:left w:val="single" w:sz="6" w:space="0" w:color="auto"/>
              <w:bottom w:val="single" w:sz="6" w:space="0" w:color="auto"/>
              <w:right w:val="single" w:sz="6" w:space="0" w:color="auto"/>
            </w:tcBorders>
          </w:tcPr>
          <w:p>
            <w:r/>
          </w:p>
        </w:tc>
        <w:tc>
          <w:tcPr>
            <w:tcW w:w="554" w:type="pct"/>
            <w:tcBorders>
              <w:top w:val="nil"/>
              <w:left w:val="single" w:sz="6" w:space="0" w:color="auto"/>
              <w:bottom w:val="single" w:sz="6" w:space="0" w:color="auto"/>
              <w:right w:val="single" w:sz="6" w:space="0" w:color="auto"/>
            </w:tcBorders>
          </w:tcPr>
          <w:p>
            <w:r/>
          </w:p>
        </w:tc>
      </w:tr>
      <w:tr w:rsidR="006E08BB" w:rsidRPr="00053060" w14:paraId="5102E728" w14:textId="77777777" w:rsidTr="00DC016E">
        <w:tc>
          <w:tcPr>
            <w:tcW w:w="447" w:type="pct"/>
            <w:tcBorders>
              <w:top w:val="single" w:sz="6" w:space="0" w:color="auto"/>
              <w:left w:val="single" w:sz="6" w:space="0" w:color="auto"/>
              <w:bottom w:val="single" w:sz="6" w:space="0" w:color="auto"/>
              <w:right w:val="single" w:sz="6" w:space="0" w:color="auto"/>
            </w:tcBorders>
          </w:tcPr>
          <w:p>
            <w:r>
              <w:t>225</w:t>
            </w:r>
          </w:p>
        </w:tc>
        <w:tc>
          <w:tcPr>
            <w:tcW w:w="334" w:type="pct"/>
            <w:tcBorders>
              <w:top w:val="single" w:sz="6" w:space="0" w:color="auto"/>
              <w:left w:val="single" w:sz="6" w:space="0" w:color="auto"/>
              <w:bottom w:val="single" w:sz="6" w:space="0" w:color="auto"/>
              <w:right w:val="single" w:sz="6" w:space="0" w:color="auto"/>
            </w:tcBorders>
          </w:tcPr>
          <w:p>
            <w:r>
              <w:t>225</w:t>
            </w:r>
          </w:p>
        </w:tc>
        <w:tc>
          <w:tcPr>
            <w:tcW w:w="480" w:type="pct"/>
            <w:tcBorders>
              <w:top w:val="single" w:sz="6" w:space="0" w:color="auto"/>
              <w:left w:val="single" w:sz="6" w:space="0" w:color="auto"/>
              <w:bottom w:val="single" w:sz="6" w:space="0" w:color="auto"/>
              <w:right w:val="single" w:sz="6" w:space="0" w:color="auto"/>
            </w:tcBorders>
          </w:tcPr>
          <w:p>
            <w:r>
              <w:t>225</w:t>
            </w:r>
          </w:p>
        </w:tc>
        <w:tc>
          <w:tcPr>
            <w:tcW w:w="664" w:type="pct"/>
            <w:tcBorders>
              <w:top w:val="single" w:sz="6" w:space="0" w:color="auto"/>
              <w:left w:val="single" w:sz="6" w:space="0" w:color="auto"/>
              <w:bottom w:val="single" w:sz="6" w:space="0" w:color="auto"/>
              <w:right w:val="single" w:sz="6" w:space="0" w:color="auto"/>
            </w:tcBorders>
          </w:tcPr>
          <w:p>
            <w:r>
              <w:t>32</w:t>
            </w:r>
          </w:p>
        </w:tc>
        <w:tc>
          <w:tcPr>
            <w:tcW w:w="687" w:type="pct"/>
            <w:tcBorders>
              <w:top w:val="single" w:sz="6" w:space="0" w:color="auto"/>
              <w:left w:val="single" w:sz="6" w:space="0" w:color="auto"/>
              <w:bottom w:val="single" w:sz="6" w:space="0" w:color="auto"/>
              <w:right w:val="single" w:sz="6" w:space="0" w:color="auto"/>
            </w:tcBorders>
          </w:tcPr>
          <w:p>
            <w:r>
              <w:t>97</w:t>
            </w:r>
          </w:p>
        </w:tc>
        <w:tc>
          <w:tcPr>
            <w:tcW w:w="661" w:type="pct"/>
            <w:tcBorders>
              <w:top w:val="single" w:sz="6" w:space="0" w:color="auto"/>
              <w:left w:val="single" w:sz="6" w:space="0" w:color="auto"/>
              <w:bottom w:val="single" w:sz="6" w:space="0" w:color="auto"/>
              <w:right w:val="single" w:sz="6" w:space="0" w:color="auto"/>
            </w:tcBorders>
          </w:tcPr>
          <w:p>
            <w:r>
              <w:t>250</w:t>
            </w:r>
          </w:p>
        </w:tc>
        <w:tc>
          <w:tcPr>
            <w:tcW w:w="547" w:type="pct"/>
            <w:tcBorders>
              <w:top w:val="single" w:sz="6" w:space="0" w:color="auto"/>
              <w:left w:val="single" w:sz="6" w:space="0" w:color="auto"/>
              <w:bottom w:val="single" w:sz="6" w:space="0" w:color="auto"/>
              <w:right w:val="single" w:sz="6" w:space="0" w:color="auto"/>
            </w:tcBorders>
          </w:tcPr>
          <w:p>
            <w:r>
              <w:t>250</w:t>
            </w:r>
          </w:p>
        </w:tc>
        <w:tc>
          <w:tcPr>
            <w:tcW w:w="626" w:type="pct"/>
            <w:tcBorders>
              <w:top w:val="single" w:sz="6" w:space="0" w:color="auto"/>
              <w:left w:val="single" w:sz="6" w:space="0" w:color="auto"/>
              <w:bottom w:val="single" w:sz="6" w:space="0" w:color="auto"/>
              <w:right w:val="single" w:sz="6" w:space="0" w:color="auto"/>
            </w:tcBorders>
          </w:tcPr>
          <w:p>
            <w:r>
              <w:t>250</w:t>
            </w:r>
          </w:p>
        </w:tc>
        <w:tc>
          <w:tcPr>
            <w:tcW w:w="554" w:type="pct"/>
            <w:tcBorders>
              <w:top w:val="single" w:sz="6" w:space="0" w:color="auto"/>
              <w:left w:val="single" w:sz="6" w:space="0" w:color="auto"/>
              <w:bottom w:val="single" w:sz="6" w:space="0" w:color="auto"/>
              <w:right w:val="single" w:sz="6" w:space="0" w:color="auto"/>
            </w:tcBorders>
          </w:tcPr>
          <w:p>
            <w:r>
              <w:t>21</w:t>
            </w:r>
          </w:p>
        </w:tc>
      </w:tr>
      <w:tr w:rsidR="006E08BB" w:rsidRPr="00053060" w14:paraId="3DE2D58F" w14:textId="77777777" w:rsidTr="00DC016E">
        <w:tc>
          <w:tcPr>
            <w:tcW w:w="447" w:type="pct"/>
            <w:tcBorders>
              <w:top w:val="single" w:sz="6" w:space="0" w:color="auto"/>
              <w:left w:val="single" w:sz="6" w:space="0" w:color="auto"/>
              <w:bottom w:val="single" w:sz="6" w:space="0" w:color="auto"/>
              <w:right w:val="single" w:sz="6" w:space="0" w:color="auto"/>
            </w:tcBorders>
          </w:tcPr>
          <w:p>
            <w:r>
              <w:t>107</w:t>
            </w:r>
          </w:p>
        </w:tc>
        <w:tc>
          <w:tcPr>
            <w:tcW w:w="334" w:type="pct"/>
            <w:tcBorders>
              <w:top w:val="single" w:sz="6" w:space="0" w:color="auto"/>
              <w:left w:val="single" w:sz="6" w:space="0" w:color="auto"/>
              <w:bottom w:val="single" w:sz="6" w:space="0" w:color="auto"/>
              <w:right w:val="single" w:sz="6" w:space="0" w:color="auto"/>
            </w:tcBorders>
          </w:tcPr>
          <w:p>
            <w:r>
              <w:t>107</w:t>
            </w:r>
          </w:p>
        </w:tc>
        <w:tc>
          <w:tcPr>
            <w:tcW w:w="480" w:type="pct"/>
            <w:tcBorders>
              <w:top w:val="single" w:sz="6" w:space="0" w:color="auto"/>
              <w:left w:val="single" w:sz="6" w:space="0" w:color="auto"/>
              <w:bottom w:val="single" w:sz="6" w:space="0" w:color="auto"/>
              <w:right w:val="single" w:sz="6" w:space="0" w:color="auto"/>
            </w:tcBorders>
          </w:tcPr>
          <w:p>
            <w:r>
              <w:t>107</w:t>
            </w:r>
          </w:p>
        </w:tc>
        <w:tc>
          <w:tcPr>
            <w:tcW w:w="664" w:type="pct"/>
            <w:tcBorders>
              <w:top w:val="single" w:sz="6" w:space="0" w:color="auto"/>
              <w:left w:val="single" w:sz="6" w:space="0" w:color="auto"/>
              <w:bottom w:val="single" w:sz="6" w:space="0" w:color="auto"/>
              <w:right w:val="single" w:sz="6" w:space="0" w:color="auto"/>
            </w:tcBorders>
          </w:tcPr>
          <w:p>
            <w:r>
              <w:t>28</w:t>
            </w:r>
          </w:p>
        </w:tc>
        <w:tc>
          <w:tcPr>
            <w:tcW w:w="687" w:type="pct"/>
            <w:tcBorders>
              <w:top w:val="single" w:sz="6" w:space="0" w:color="auto"/>
              <w:left w:val="single" w:sz="6" w:space="0" w:color="auto"/>
              <w:bottom w:val="single" w:sz="6" w:space="0" w:color="auto"/>
              <w:right w:val="single" w:sz="6" w:space="0" w:color="auto"/>
            </w:tcBorders>
          </w:tcPr>
          <w:p>
            <w:r>
              <w:t>28</w:t>
            </w:r>
          </w:p>
        </w:tc>
        <w:tc>
          <w:tcPr>
            <w:tcW w:w="661" w:type="pct"/>
            <w:tcBorders>
              <w:top w:val="single" w:sz="6" w:space="0" w:color="auto"/>
              <w:left w:val="single" w:sz="6" w:space="0" w:color="auto"/>
              <w:bottom w:val="single" w:sz="6" w:space="0" w:color="auto"/>
              <w:right w:val="single" w:sz="6" w:space="0" w:color="auto"/>
            </w:tcBorders>
          </w:tcPr>
          <w:p>
            <w:r>
              <w:t>93</w:t>
            </w:r>
          </w:p>
        </w:tc>
        <w:tc>
          <w:tcPr>
            <w:tcW w:w="547" w:type="pct"/>
            <w:tcBorders>
              <w:top w:val="single" w:sz="6" w:space="0" w:color="auto"/>
              <w:left w:val="single" w:sz="6" w:space="0" w:color="auto"/>
              <w:bottom w:val="single" w:sz="6" w:space="0" w:color="auto"/>
              <w:right w:val="single" w:sz="6" w:space="0" w:color="auto"/>
            </w:tcBorders>
          </w:tcPr>
          <w:p>
            <w:r>
              <w:t>239</w:t>
            </w:r>
          </w:p>
        </w:tc>
        <w:tc>
          <w:tcPr>
            <w:tcW w:w="626" w:type="pct"/>
            <w:tcBorders>
              <w:top w:val="single" w:sz="6" w:space="0" w:color="auto"/>
              <w:left w:val="single" w:sz="6" w:space="0" w:color="auto"/>
              <w:bottom w:val="single" w:sz="6" w:space="0" w:color="auto"/>
              <w:right w:val="single" w:sz="6" w:space="0" w:color="auto"/>
            </w:tcBorders>
          </w:tcPr>
          <w:p>
            <w:r>
              <w:t>239</w:t>
            </w:r>
          </w:p>
        </w:tc>
        <w:tc>
          <w:tcPr>
            <w:tcW w:w="554" w:type="pct"/>
            <w:tcBorders>
              <w:top w:val="single" w:sz="6" w:space="0" w:color="auto"/>
              <w:left w:val="single" w:sz="6" w:space="0" w:color="auto"/>
              <w:bottom w:val="single" w:sz="6" w:space="0" w:color="auto"/>
              <w:right w:val="single" w:sz="6" w:space="0" w:color="auto"/>
            </w:tcBorders>
          </w:tcPr>
          <w:p>
            <w:r>
              <w:t>19</w:t>
            </w:r>
          </w:p>
        </w:tc>
      </w:tr>
      <w:tr w:rsidR="006E08BB" w:rsidRPr="00053060" w14:paraId="0D0F51D6" w14:textId="77777777" w:rsidTr="00DC016E">
        <w:tc>
          <w:tcPr>
            <w:tcW w:w="447" w:type="pct"/>
            <w:tcBorders>
              <w:top w:val="single" w:sz="6" w:space="0" w:color="auto"/>
              <w:left w:val="single" w:sz="6" w:space="0" w:color="auto"/>
              <w:bottom w:val="single" w:sz="6" w:space="0" w:color="auto"/>
              <w:right w:val="single" w:sz="6" w:space="0" w:color="auto"/>
            </w:tcBorders>
          </w:tcPr>
          <w:p>
            <w:r>
              <w:t>93</w:t>
            </w:r>
          </w:p>
        </w:tc>
        <w:tc>
          <w:tcPr>
            <w:tcW w:w="334" w:type="pct"/>
            <w:tcBorders>
              <w:top w:val="single" w:sz="6" w:space="0" w:color="auto"/>
              <w:left w:val="single" w:sz="6" w:space="0" w:color="auto"/>
              <w:bottom w:val="single" w:sz="6" w:space="0" w:color="auto"/>
              <w:right w:val="single" w:sz="6" w:space="0" w:color="auto"/>
            </w:tcBorders>
          </w:tcPr>
          <w:p>
            <w:r>
              <w:t>93</w:t>
            </w:r>
          </w:p>
        </w:tc>
        <w:tc>
          <w:tcPr>
            <w:tcW w:w="480" w:type="pct"/>
            <w:tcBorders>
              <w:top w:val="single" w:sz="6" w:space="0" w:color="auto"/>
              <w:left w:val="single" w:sz="6" w:space="0" w:color="auto"/>
              <w:bottom w:val="single" w:sz="6" w:space="0" w:color="auto"/>
              <w:right w:val="single" w:sz="6" w:space="0" w:color="auto"/>
            </w:tcBorders>
          </w:tcPr>
          <w:p>
            <w:r>
              <w:t>24</w:t>
            </w:r>
          </w:p>
        </w:tc>
        <w:tc>
          <w:tcPr>
            <w:tcW w:w="664" w:type="pct"/>
            <w:tcBorders>
              <w:top w:val="single" w:sz="6" w:space="0" w:color="auto"/>
              <w:left w:val="single" w:sz="6" w:space="0" w:color="auto"/>
              <w:bottom w:val="single" w:sz="6" w:space="0" w:color="auto"/>
              <w:right w:val="single" w:sz="6" w:space="0" w:color="auto"/>
            </w:tcBorders>
          </w:tcPr>
          <w:p>
            <w:r>
              <w:t>91</w:t>
            </w:r>
          </w:p>
        </w:tc>
        <w:tc>
          <w:tcPr>
            <w:tcW w:w="687" w:type="pct"/>
            <w:tcBorders>
              <w:top w:val="single" w:sz="6" w:space="0" w:color="auto"/>
              <w:left w:val="single" w:sz="6" w:space="0" w:color="auto"/>
              <w:bottom w:val="single" w:sz="6" w:space="0" w:color="auto"/>
              <w:right w:val="single" w:sz="6" w:space="0" w:color="auto"/>
            </w:tcBorders>
          </w:tcPr>
          <w:p>
            <w:r>
              <w:t>81</w:t>
            </w:r>
          </w:p>
        </w:tc>
        <w:tc>
          <w:tcPr>
            <w:tcW w:w="661" w:type="pct"/>
            <w:tcBorders>
              <w:top w:val="single" w:sz="6" w:space="0" w:color="auto"/>
              <w:left w:val="single" w:sz="6" w:space="0" w:color="auto"/>
              <w:bottom w:val="single" w:sz="6" w:space="0" w:color="auto"/>
              <w:right w:val="single" w:sz="6" w:space="0" w:color="auto"/>
            </w:tcBorders>
          </w:tcPr>
          <w:p>
            <w:r>
              <w:t>228</w:t>
            </w:r>
          </w:p>
        </w:tc>
        <w:tc>
          <w:tcPr>
            <w:tcW w:w="547" w:type="pct"/>
            <w:tcBorders>
              <w:top w:val="single" w:sz="6" w:space="0" w:color="auto"/>
              <w:left w:val="single" w:sz="6" w:space="0" w:color="auto"/>
              <w:bottom w:val="single" w:sz="6" w:space="0" w:color="auto"/>
              <w:right w:val="single" w:sz="6" w:space="0" w:color="auto"/>
            </w:tcBorders>
          </w:tcPr>
          <w:p>
            <w:r>
              <w:t>228</w:t>
            </w:r>
          </w:p>
        </w:tc>
        <w:tc>
          <w:tcPr>
            <w:tcW w:w="626" w:type="pct"/>
            <w:tcBorders>
              <w:top w:val="single" w:sz="6" w:space="0" w:color="auto"/>
              <w:left w:val="single" w:sz="6" w:space="0" w:color="auto"/>
              <w:bottom w:val="single" w:sz="6" w:space="0" w:color="auto"/>
              <w:right w:val="single" w:sz="6" w:space="0" w:color="auto"/>
            </w:tcBorders>
          </w:tcPr>
          <w:p>
            <w:r>
              <w:t>228</w:t>
            </w:r>
          </w:p>
        </w:tc>
        <w:tc>
          <w:tcPr>
            <w:tcW w:w="554" w:type="pct"/>
            <w:tcBorders>
              <w:top w:val="single" w:sz="6" w:space="0" w:color="auto"/>
              <w:left w:val="single" w:sz="6" w:space="0" w:color="auto"/>
              <w:bottom w:val="single" w:sz="6" w:space="0" w:color="auto"/>
              <w:right w:val="single" w:sz="6" w:space="0" w:color="auto"/>
            </w:tcBorders>
          </w:tcPr>
          <w:p>
            <w:r>
              <w:t>16</w:t>
            </w:r>
          </w:p>
        </w:tc>
      </w:tr>
      <w:tr w:rsidR="006E08BB" w:rsidRPr="00053060" w14:paraId="5049F86C" w14:textId="77777777" w:rsidTr="00DC016E">
        <w:tc>
          <w:tcPr>
            <w:tcW w:w="447" w:type="pct"/>
            <w:tcBorders>
              <w:top w:val="single" w:sz="6" w:space="0" w:color="auto"/>
              <w:left w:val="single" w:sz="6" w:space="0" w:color="auto"/>
              <w:bottom w:val="single" w:sz="6" w:space="0" w:color="auto"/>
              <w:right w:val="single" w:sz="6" w:space="0" w:color="auto"/>
            </w:tcBorders>
          </w:tcPr>
          <w:p>
            <w:r>
              <w:t>88</w:t>
            </w:r>
          </w:p>
        </w:tc>
        <w:tc>
          <w:tcPr>
            <w:tcW w:w="334" w:type="pct"/>
            <w:tcBorders>
              <w:top w:val="single" w:sz="6" w:space="0" w:color="auto"/>
              <w:left w:val="single" w:sz="6" w:space="0" w:color="auto"/>
              <w:bottom w:val="single" w:sz="6" w:space="0" w:color="auto"/>
              <w:right w:val="single" w:sz="6" w:space="0" w:color="auto"/>
            </w:tcBorders>
          </w:tcPr>
          <w:p>
            <w:r>
              <w:t>87</w:t>
            </w:r>
          </w:p>
        </w:tc>
        <w:tc>
          <w:tcPr>
            <w:tcW w:w="480" w:type="pct"/>
            <w:tcBorders>
              <w:top w:val="single" w:sz="6" w:space="0" w:color="auto"/>
              <w:left w:val="single" w:sz="6" w:space="0" w:color="auto"/>
              <w:bottom w:val="single" w:sz="6" w:space="0" w:color="auto"/>
              <w:right w:val="single" w:sz="6" w:space="0" w:color="auto"/>
            </w:tcBorders>
          </w:tcPr>
          <w:p>
            <w:r>
              <w:t>20</w:t>
            </w:r>
          </w:p>
        </w:tc>
        <w:tc>
          <w:tcPr>
            <w:tcW w:w="664" w:type="pct"/>
            <w:tcBorders>
              <w:top w:val="single" w:sz="6" w:space="0" w:color="auto"/>
              <w:left w:val="single" w:sz="6" w:space="0" w:color="auto"/>
              <w:bottom w:val="single" w:sz="6" w:space="0" w:color="auto"/>
              <w:right w:val="single" w:sz="6" w:space="0" w:color="auto"/>
            </w:tcBorders>
          </w:tcPr>
          <w:p>
            <w:r>
              <w:t>77</w:t>
            </w:r>
          </w:p>
        </w:tc>
        <w:tc>
          <w:tcPr>
            <w:tcW w:w="687" w:type="pct"/>
            <w:tcBorders>
              <w:top w:val="single" w:sz="6" w:space="0" w:color="auto"/>
              <w:left w:val="single" w:sz="6" w:space="0" w:color="auto"/>
              <w:bottom w:val="single" w:sz="6" w:space="0" w:color="auto"/>
              <w:right w:val="single" w:sz="6" w:space="0" w:color="auto"/>
            </w:tcBorders>
          </w:tcPr>
          <w:p>
            <w:r>
              <w:t>20</w:t>
            </w:r>
          </w:p>
        </w:tc>
        <w:tc>
          <w:tcPr>
            <w:tcW w:w="661" w:type="pct"/>
            <w:tcBorders>
              <w:top w:val="single" w:sz="6" w:space="0" w:color="auto"/>
              <w:left w:val="single" w:sz="6" w:space="0" w:color="auto"/>
              <w:bottom w:val="single" w:sz="6" w:space="0" w:color="auto"/>
              <w:right w:val="single" w:sz="6" w:space="0" w:color="auto"/>
            </w:tcBorders>
          </w:tcPr>
          <w:p>
            <w:r>
              <w:t>217</w:t>
            </w:r>
          </w:p>
        </w:tc>
        <w:tc>
          <w:tcPr>
            <w:tcW w:w="547" w:type="pct"/>
            <w:tcBorders>
              <w:top w:val="single" w:sz="6" w:space="0" w:color="auto"/>
              <w:left w:val="single" w:sz="6" w:space="0" w:color="auto"/>
              <w:bottom w:val="single" w:sz="6" w:space="0" w:color="auto"/>
              <w:right w:val="single" w:sz="6" w:space="0" w:color="auto"/>
            </w:tcBorders>
          </w:tcPr>
          <w:p>
            <w:r>
              <w:t>217</w:t>
            </w:r>
          </w:p>
        </w:tc>
        <w:tc>
          <w:tcPr>
            <w:tcW w:w="626" w:type="pct"/>
            <w:tcBorders>
              <w:top w:val="single" w:sz="6" w:space="0" w:color="auto"/>
              <w:left w:val="single" w:sz="6" w:space="0" w:color="auto"/>
              <w:bottom w:val="single" w:sz="6" w:space="0" w:color="auto"/>
              <w:right w:val="single" w:sz="6" w:space="0" w:color="auto"/>
            </w:tcBorders>
          </w:tcPr>
          <w:p>
            <w:r>
              <w:t>217</w:t>
            </w:r>
          </w:p>
        </w:tc>
        <w:tc>
          <w:tcPr>
            <w:tcW w:w="554" w:type="pct"/>
            <w:tcBorders>
              <w:top w:val="single" w:sz="6" w:space="0" w:color="auto"/>
              <w:left w:val="single" w:sz="6" w:space="0" w:color="auto"/>
              <w:bottom w:val="single" w:sz="6" w:space="0" w:color="auto"/>
              <w:right w:val="single" w:sz="6" w:space="0" w:color="auto"/>
            </w:tcBorders>
          </w:tcPr>
          <w:p>
            <w:r>
              <w:t>13</w:t>
            </w:r>
          </w:p>
        </w:tc>
      </w:tr>
      <w:tr w:rsidR="006E08BB" w:rsidRPr="00053060" w14:paraId="79DA7918" w14:textId="77777777" w:rsidTr="00DC016E">
        <w:tc>
          <w:tcPr>
            <w:tcW w:w="447" w:type="pct"/>
            <w:tcBorders>
              <w:top w:val="single" w:sz="6" w:space="0" w:color="auto"/>
              <w:left w:val="single" w:sz="6" w:space="0" w:color="auto"/>
              <w:bottom w:val="single" w:sz="6" w:space="0" w:color="auto"/>
              <w:right w:val="single" w:sz="6" w:space="0" w:color="auto"/>
            </w:tcBorders>
          </w:tcPr>
          <w:p>
            <w:r>
              <w:t>82</w:t>
            </w:r>
          </w:p>
        </w:tc>
        <w:tc>
          <w:tcPr>
            <w:tcW w:w="334" w:type="pct"/>
            <w:tcBorders>
              <w:top w:val="single" w:sz="6" w:space="0" w:color="auto"/>
              <w:left w:val="single" w:sz="6" w:space="0" w:color="auto"/>
              <w:bottom w:val="single" w:sz="6" w:space="0" w:color="auto"/>
              <w:right w:val="single" w:sz="6" w:space="0" w:color="auto"/>
            </w:tcBorders>
          </w:tcPr>
          <w:p>
            <w:r>
              <w:t>82</w:t>
            </w:r>
          </w:p>
        </w:tc>
        <w:tc>
          <w:tcPr>
            <w:tcW w:w="480" w:type="pct"/>
            <w:tcBorders>
              <w:top w:val="single" w:sz="6" w:space="0" w:color="auto"/>
              <w:left w:val="single" w:sz="6" w:space="0" w:color="auto"/>
              <w:bottom w:val="single" w:sz="6" w:space="0" w:color="auto"/>
              <w:right w:val="single" w:sz="6" w:space="0" w:color="auto"/>
            </w:tcBorders>
          </w:tcPr>
          <w:p>
            <w:r>
              <w:t>16</w:t>
            </w:r>
          </w:p>
        </w:tc>
        <w:tc>
          <w:tcPr>
            <w:tcW w:w="664" w:type="pct"/>
            <w:tcBorders>
              <w:top w:val="single" w:sz="6" w:space="0" w:color="auto"/>
              <w:left w:val="single" w:sz="6" w:space="0" w:color="auto"/>
              <w:bottom w:val="single" w:sz="6" w:space="0" w:color="auto"/>
              <w:right w:val="single" w:sz="6" w:space="0" w:color="auto"/>
            </w:tcBorders>
          </w:tcPr>
          <w:p>
            <w:r>
              <w:t>82</w:t>
            </w:r>
          </w:p>
        </w:tc>
        <w:tc>
          <w:tcPr>
            <w:tcW w:w="687" w:type="pct"/>
            <w:tcBorders>
              <w:top w:val="single" w:sz="6" w:space="0" w:color="auto"/>
              <w:left w:val="single" w:sz="6" w:space="0" w:color="auto"/>
              <w:bottom w:val="single" w:sz="6" w:space="0" w:color="auto"/>
              <w:right w:val="single" w:sz="6" w:space="0" w:color="auto"/>
            </w:tcBorders>
          </w:tcPr>
          <w:p>
            <w:r>
              <w:t>16</w:t>
            </w:r>
          </w:p>
        </w:tc>
        <w:tc>
          <w:tcPr>
            <w:tcW w:w="661" w:type="pct"/>
            <w:tcBorders>
              <w:top w:val="single" w:sz="6" w:space="0" w:color="auto"/>
              <w:left w:val="single" w:sz="6" w:space="0" w:color="auto"/>
              <w:bottom w:val="single" w:sz="6" w:space="0" w:color="auto"/>
              <w:right w:val="single" w:sz="6" w:space="0" w:color="auto"/>
            </w:tcBorders>
          </w:tcPr>
          <w:p>
            <w:r>
              <w:t>206</w:t>
            </w:r>
          </w:p>
        </w:tc>
        <w:tc>
          <w:tcPr>
            <w:tcW w:w="547" w:type="pct"/>
            <w:tcBorders>
              <w:top w:val="single" w:sz="6" w:space="0" w:color="auto"/>
              <w:left w:val="single" w:sz="6" w:space="0" w:color="auto"/>
              <w:bottom w:val="single" w:sz="6" w:space="0" w:color="auto"/>
              <w:right w:val="single" w:sz="6" w:space="0" w:color="auto"/>
            </w:tcBorders>
          </w:tcPr>
          <w:p>
            <w:r>
              <w:t>206</w:t>
            </w:r>
          </w:p>
        </w:tc>
        <w:tc>
          <w:tcPr>
            <w:tcW w:w="626" w:type="pct"/>
            <w:tcBorders>
              <w:top w:val="single" w:sz="6" w:space="0" w:color="auto"/>
              <w:left w:val="single" w:sz="6" w:space="0" w:color="auto"/>
              <w:bottom w:val="single" w:sz="6" w:space="0" w:color="auto"/>
              <w:right w:val="single" w:sz="6" w:space="0" w:color="auto"/>
            </w:tcBorders>
          </w:tcPr>
          <w:p>
            <w:r>
              <w:t>206</w:t>
            </w:r>
          </w:p>
        </w:tc>
        <w:tc>
          <w:tcPr>
            <w:tcW w:w="554" w:type="pct"/>
            <w:tcBorders>
              <w:top w:val="single" w:sz="6" w:space="0" w:color="auto"/>
              <w:left w:val="single" w:sz="6" w:space="0" w:color="auto"/>
              <w:bottom w:val="single" w:sz="6" w:space="0" w:color="auto"/>
              <w:right w:val="single" w:sz="6" w:space="0" w:color="auto"/>
            </w:tcBorders>
          </w:tcPr>
          <w:p>
            <w:r>
              <w:t>11</w:t>
            </w:r>
          </w:p>
        </w:tc>
      </w:tr>
      <w:tr w:rsidR="006E08BB" w:rsidRPr="00053060" w14:paraId="3D55A541" w14:textId="77777777" w:rsidTr="00DC016E">
        <w:tc>
          <w:tcPr>
            <w:tcW w:w="447" w:type="pct"/>
            <w:tcBorders>
              <w:top w:val="single" w:sz="6" w:space="0" w:color="auto"/>
              <w:left w:val="single" w:sz="6" w:space="0" w:color="auto"/>
              <w:bottom w:val="single" w:sz="6" w:space="0" w:color="auto"/>
              <w:right w:val="single" w:sz="6" w:space="0" w:color="auto"/>
            </w:tcBorders>
          </w:tcPr>
          <w:p>
            <w:r>
              <w:t>200</w:t>
            </w:r>
          </w:p>
        </w:tc>
        <w:tc>
          <w:tcPr>
            <w:tcW w:w="334" w:type="pct"/>
            <w:tcBorders>
              <w:top w:val="single" w:sz="6" w:space="0" w:color="auto"/>
              <w:left w:val="single" w:sz="6" w:space="0" w:color="auto"/>
              <w:bottom w:val="single" w:sz="6" w:space="0" w:color="auto"/>
              <w:right w:val="single" w:sz="6" w:space="0" w:color="auto"/>
            </w:tcBorders>
          </w:tcPr>
          <w:p>
            <w:r>
              <w:t>79</w:t>
            </w:r>
          </w:p>
        </w:tc>
        <w:tc>
          <w:tcPr>
            <w:tcW w:w="480" w:type="pct"/>
            <w:tcBorders>
              <w:top w:val="single" w:sz="6" w:space="0" w:color="auto"/>
              <w:left w:val="single" w:sz="6" w:space="0" w:color="auto"/>
              <w:bottom w:val="single" w:sz="6" w:space="0" w:color="auto"/>
              <w:right w:val="single" w:sz="6" w:space="0" w:color="auto"/>
            </w:tcBorders>
          </w:tcPr>
          <w:p>
            <w:r>
              <w:t>78</w:t>
            </w:r>
          </w:p>
        </w:tc>
        <w:tc>
          <w:tcPr>
            <w:tcW w:w="664" w:type="pct"/>
            <w:tcBorders>
              <w:top w:val="single" w:sz="6" w:space="0" w:color="auto"/>
              <w:left w:val="single" w:sz="6" w:space="0" w:color="auto"/>
              <w:bottom w:val="single" w:sz="6" w:space="0" w:color="auto"/>
              <w:right w:val="single" w:sz="6" w:space="0" w:color="auto"/>
            </w:tcBorders>
          </w:tcPr>
          <w:p>
            <w:r>
              <w:t>78</w:t>
            </w:r>
          </w:p>
        </w:tc>
        <w:tc>
          <w:tcPr>
            <w:tcW w:w="687" w:type="pct"/>
            <w:tcBorders>
              <w:top w:val="single" w:sz="6" w:space="0" w:color="auto"/>
              <w:left w:val="single" w:sz="6" w:space="0" w:color="auto"/>
              <w:bottom w:val="single" w:sz="6" w:space="0" w:color="auto"/>
              <w:right w:val="single" w:sz="6" w:space="0" w:color="auto"/>
            </w:tcBorders>
          </w:tcPr>
          <w:p>
            <w:r>
              <w:t>12</w:t>
            </w:r>
          </w:p>
        </w:tc>
        <w:tc>
          <w:tcPr>
            <w:tcW w:w="661" w:type="pct"/>
            <w:tcBorders>
              <w:top w:val="single" w:sz="6" w:space="0" w:color="auto"/>
              <w:left w:val="single" w:sz="6" w:space="0" w:color="auto"/>
              <w:bottom w:val="single" w:sz="6" w:space="0" w:color="auto"/>
              <w:right w:val="single" w:sz="6" w:space="0" w:color="auto"/>
            </w:tcBorders>
          </w:tcPr>
          <w:p>
            <w:r>
              <w:t>12</w:t>
            </w:r>
          </w:p>
        </w:tc>
        <w:tc>
          <w:tcPr>
            <w:tcW w:w="547" w:type="pct"/>
            <w:tcBorders>
              <w:top w:val="single" w:sz="6" w:space="0" w:color="auto"/>
              <w:left w:val="single" w:sz="6" w:space="0" w:color="auto"/>
              <w:bottom w:val="single" w:sz="6" w:space="0" w:color="auto"/>
              <w:right w:val="single" w:sz="6" w:space="0" w:color="auto"/>
            </w:tcBorders>
          </w:tcPr>
          <w:p>
            <w:r>
              <w:t>195</w:t>
            </w:r>
          </w:p>
        </w:tc>
        <w:tc>
          <w:tcPr>
            <w:tcW w:w="626" w:type="pct"/>
            <w:tcBorders>
              <w:top w:val="single" w:sz="6" w:space="0" w:color="auto"/>
              <w:left w:val="single" w:sz="6" w:space="0" w:color="auto"/>
              <w:bottom w:val="single" w:sz="6" w:space="0" w:color="auto"/>
              <w:right w:val="single" w:sz="6" w:space="0" w:color="auto"/>
            </w:tcBorders>
          </w:tcPr>
          <w:p>
            <w:r>
              <w:t>195</w:t>
            </w:r>
          </w:p>
        </w:tc>
        <w:tc>
          <w:tcPr>
            <w:tcW w:w="554" w:type="pct"/>
            <w:tcBorders>
              <w:top w:val="single" w:sz="6" w:space="0" w:color="auto"/>
              <w:left w:val="single" w:sz="6" w:space="0" w:color="auto"/>
              <w:bottom w:val="single" w:sz="6" w:space="0" w:color="auto"/>
              <w:right w:val="single" w:sz="6" w:space="0" w:color="auto"/>
            </w:tcBorders>
          </w:tcPr>
          <w:p>
            <w:r>
              <w:t>08</w:t>
            </w:r>
          </w:p>
        </w:tc>
      </w:tr>
      <w:tr w:rsidR="006E08BB" w:rsidRPr="00053060" w14:paraId="585F0210" w14:textId="77777777" w:rsidTr="00DC016E">
        <w:tc>
          <w:tcPr>
            <w:tcW w:w="447" w:type="pct"/>
            <w:tcBorders>
              <w:top w:val="single" w:sz="6" w:space="0" w:color="auto"/>
              <w:left w:val="single" w:sz="6" w:space="0" w:color="auto"/>
              <w:bottom w:val="single" w:sz="6" w:space="0" w:color="auto"/>
              <w:right w:val="single" w:sz="6" w:space="0" w:color="auto"/>
            </w:tcBorders>
          </w:tcPr>
          <w:p>
            <w:r>
              <w:t>73</w:t>
            </w:r>
          </w:p>
        </w:tc>
        <w:tc>
          <w:tcPr>
            <w:tcW w:w="334" w:type="pct"/>
            <w:tcBorders>
              <w:top w:val="single" w:sz="6" w:space="0" w:color="auto"/>
              <w:left w:val="single" w:sz="6" w:space="0" w:color="auto"/>
              <w:bottom w:val="single" w:sz="6" w:space="0" w:color="auto"/>
              <w:right w:val="single" w:sz="6" w:space="0" w:color="auto"/>
            </w:tcBorders>
          </w:tcPr>
          <w:p>
            <w:r>
              <w:t>74</w:t>
            </w:r>
          </w:p>
        </w:tc>
        <w:tc>
          <w:tcPr>
            <w:tcW w:w="480" w:type="pct"/>
            <w:tcBorders>
              <w:top w:val="single" w:sz="6" w:space="0" w:color="auto"/>
              <w:left w:val="single" w:sz="6" w:space="0" w:color="auto"/>
              <w:bottom w:val="single" w:sz="6" w:space="0" w:color="auto"/>
              <w:right w:val="single" w:sz="6" w:space="0" w:color="auto"/>
            </w:tcBorders>
          </w:tcPr>
          <w:p>
            <w:r>
              <w:t>73</w:t>
            </w:r>
          </w:p>
        </w:tc>
        <w:tc>
          <w:tcPr>
            <w:tcW w:w="664" w:type="pct"/>
            <w:tcBorders>
              <w:top w:val="single" w:sz="6" w:space="0" w:color="auto"/>
              <w:left w:val="single" w:sz="6" w:space="0" w:color="auto"/>
              <w:bottom w:val="single" w:sz="6" w:space="0" w:color="auto"/>
              <w:right w:val="single" w:sz="6" w:space="0" w:color="auto"/>
            </w:tcBorders>
          </w:tcPr>
          <w:p>
            <w:r>
              <w:t>74</w:t>
            </w:r>
          </w:p>
        </w:tc>
        <w:tc>
          <w:tcPr>
            <w:tcW w:w="687" w:type="pct"/>
            <w:tcBorders>
              <w:top w:val="single" w:sz="6" w:space="0" w:color="auto"/>
              <w:left w:val="single" w:sz="6" w:space="0" w:color="auto"/>
              <w:bottom w:val="single" w:sz="6" w:space="0" w:color="auto"/>
              <w:right w:val="single" w:sz="6" w:space="0" w:color="auto"/>
            </w:tcBorders>
          </w:tcPr>
          <w:p>
            <w:r>
              <w:t>64</w:t>
            </w:r>
          </w:p>
        </w:tc>
        <w:tc>
          <w:tcPr>
            <w:tcW w:w="661" w:type="pct"/>
            <w:tcBorders>
              <w:top w:val="single" w:sz="6" w:space="0" w:color="auto"/>
              <w:left w:val="single" w:sz="6" w:space="0" w:color="auto"/>
              <w:bottom w:val="single" w:sz="6" w:space="0" w:color="auto"/>
              <w:right w:val="single" w:sz="6" w:space="0" w:color="auto"/>
            </w:tcBorders>
          </w:tcPr>
          <w:p>
            <w:r>
              <w:t>184</w:t>
            </w:r>
          </w:p>
        </w:tc>
        <w:tc>
          <w:tcPr>
            <w:tcW w:w="547" w:type="pct"/>
            <w:tcBorders>
              <w:top w:val="single" w:sz="6" w:space="0" w:color="auto"/>
              <w:left w:val="single" w:sz="6" w:space="0" w:color="auto"/>
              <w:bottom w:val="single" w:sz="6" w:space="0" w:color="auto"/>
              <w:right w:val="single" w:sz="6" w:space="0" w:color="auto"/>
            </w:tcBorders>
          </w:tcPr>
          <w:p>
            <w:r>
              <w:t>184</w:t>
            </w:r>
          </w:p>
        </w:tc>
        <w:tc>
          <w:tcPr>
            <w:tcW w:w="626" w:type="pct"/>
            <w:tcBorders>
              <w:top w:val="single" w:sz="6" w:space="0" w:color="auto"/>
              <w:left w:val="single" w:sz="6" w:space="0" w:color="auto"/>
              <w:bottom w:val="single" w:sz="6" w:space="0" w:color="auto"/>
              <w:right w:val="single" w:sz="6" w:space="0" w:color="auto"/>
            </w:tcBorders>
          </w:tcPr>
          <w:p>
            <w:r>
              <w:t>184</w:t>
            </w:r>
          </w:p>
        </w:tc>
        <w:tc>
          <w:tcPr>
            <w:tcW w:w="554" w:type="pct"/>
            <w:tcBorders>
              <w:top w:val="single" w:sz="6" w:space="0" w:color="auto"/>
              <w:left w:val="single" w:sz="6" w:space="0" w:color="auto"/>
              <w:bottom w:val="single" w:sz="6" w:space="0" w:color="auto"/>
              <w:right w:val="single" w:sz="6" w:space="0" w:color="auto"/>
            </w:tcBorders>
          </w:tcPr>
          <w:p>
            <w:r>
              <w:t>05</w:t>
            </w:r>
          </w:p>
        </w:tc>
      </w:tr>
      <w:tr w:rsidR="006E08BB" w:rsidRPr="00053060" w14:paraId="2E1E4715" w14:textId="77777777" w:rsidTr="00DC016E">
        <w:tc>
          <w:tcPr>
            <w:tcW w:w="447" w:type="pct"/>
            <w:tcBorders>
              <w:top w:val="single" w:sz="6" w:space="0" w:color="auto"/>
              <w:left w:val="single" w:sz="6" w:space="0" w:color="auto"/>
              <w:bottom w:val="single" w:sz="6" w:space="0" w:color="auto"/>
              <w:right w:val="single" w:sz="6" w:space="0" w:color="auto"/>
            </w:tcBorders>
          </w:tcPr>
          <w:p>
            <w:r>
              <w:t>69</w:t>
            </w:r>
          </w:p>
        </w:tc>
        <w:tc>
          <w:tcPr>
            <w:tcW w:w="334" w:type="pct"/>
            <w:tcBorders>
              <w:top w:val="single" w:sz="6" w:space="0" w:color="auto"/>
              <w:left w:val="single" w:sz="6" w:space="0" w:color="auto"/>
              <w:bottom w:val="single" w:sz="6" w:space="0" w:color="auto"/>
              <w:right w:val="single" w:sz="6" w:space="0" w:color="auto"/>
            </w:tcBorders>
          </w:tcPr>
          <w:p>
            <w:r>
              <w:t>69</w:t>
            </w:r>
          </w:p>
        </w:tc>
        <w:tc>
          <w:tcPr>
            <w:tcW w:w="480" w:type="pct"/>
            <w:tcBorders>
              <w:top w:val="single" w:sz="6" w:space="0" w:color="auto"/>
              <w:left w:val="single" w:sz="6" w:space="0" w:color="auto"/>
              <w:bottom w:val="single" w:sz="6" w:space="0" w:color="auto"/>
              <w:right w:val="single" w:sz="6" w:space="0" w:color="auto"/>
            </w:tcBorders>
          </w:tcPr>
          <w:p>
            <w:r>
              <w:t>69</w:t>
            </w:r>
          </w:p>
        </w:tc>
        <w:tc>
          <w:tcPr>
            <w:tcW w:w="664" w:type="pct"/>
            <w:tcBorders>
              <w:top w:val="single" w:sz="6" w:space="0" w:color="auto"/>
              <w:left w:val="single" w:sz="6" w:space="0" w:color="auto"/>
              <w:bottom w:val="single" w:sz="6" w:space="0" w:color="auto"/>
              <w:right w:val="single" w:sz="6" w:space="0" w:color="auto"/>
            </w:tcBorders>
          </w:tcPr>
          <w:p>
            <w:r>
              <w:t>173</w:t>
            </w:r>
          </w:p>
        </w:tc>
        <w:tc>
          <w:tcPr>
            <w:tcW w:w="687" w:type="pct"/>
            <w:tcBorders>
              <w:top w:val="single" w:sz="6" w:space="0" w:color="auto"/>
              <w:left w:val="single" w:sz="6" w:space="0" w:color="auto"/>
              <w:bottom w:val="single" w:sz="6" w:space="0" w:color="auto"/>
              <w:right w:val="single" w:sz="6" w:space="0" w:color="auto"/>
            </w:tcBorders>
          </w:tcPr>
          <w:p>
            <w:r>
              <w:t>04</w:t>
            </w:r>
          </w:p>
        </w:tc>
        <w:tc>
          <w:tcPr>
            <w:tcW w:w="661" w:type="pct"/>
            <w:tcBorders>
              <w:top w:val="single" w:sz="6" w:space="0" w:color="auto"/>
              <w:left w:val="single" w:sz="6" w:space="0" w:color="auto"/>
              <w:bottom w:val="single" w:sz="6" w:space="0" w:color="auto"/>
              <w:right w:val="single" w:sz="6" w:space="0" w:color="auto"/>
            </w:tcBorders>
          </w:tcPr>
          <w:p>
            <w:r>
              <w:t>60</w:t>
            </w:r>
          </w:p>
        </w:tc>
        <w:tc>
          <w:tcPr>
            <w:tcW w:w="547" w:type="pct"/>
            <w:tcBorders>
              <w:top w:val="single" w:sz="6" w:space="0" w:color="auto"/>
              <w:left w:val="single" w:sz="6" w:space="0" w:color="auto"/>
              <w:bottom w:val="single" w:sz="6" w:space="0" w:color="auto"/>
              <w:right w:val="single" w:sz="6" w:space="0" w:color="auto"/>
            </w:tcBorders>
          </w:tcPr>
          <w:p>
            <w:r>
              <w:t>173</w:t>
            </w:r>
          </w:p>
        </w:tc>
        <w:tc>
          <w:tcPr>
            <w:tcW w:w="626" w:type="pct"/>
            <w:tcBorders>
              <w:top w:val="single" w:sz="6" w:space="0" w:color="auto"/>
              <w:left w:val="single" w:sz="6" w:space="0" w:color="auto"/>
              <w:bottom w:val="single" w:sz="6" w:space="0" w:color="auto"/>
              <w:right w:val="single" w:sz="6" w:space="0" w:color="auto"/>
            </w:tcBorders>
          </w:tcPr>
          <w:p>
            <w:r>
              <w:t>173</w:t>
            </w:r>
          </w:p>
        </w:tc>
        <w:tc>
          <w:tcPr>
            <w:tcW w:w="554" w:type="pct"/>
            <w:tcBorders>
              <w:top w:val="single" w:sz="6" w:space="0" w:color="auto"/>
              <w:left w:val="single" w:sz="6" w:space="0" w:color="auto"/>
              <w:bottom w:val="single" w:sz="6" w:space="0" w:color="auto"/>
              <w:right w:val="single" w:sz="6" w:space="0" w:color="auto"/>
            </w:tcBorders>
          </w:tcPr>
          <w:p>
            <w:r>
              <w:t>03</w:t>
            </w:r>
          </w:p>
        </w:tc>
      </w:tr>
    </w:tbl>
    <w:p w14:paraId="5A99C539"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 w:val="16"/>
          <w:szCs w:val="16"/>
        </w:rPr>
      </w:pPr>
      <w:r>
        <w:t>4. Bt cotton</w:t>
      </w:r>
    </w:p>
    <w:tbl>
      <w:tblPr>
        <w:tblW w:w="5000" w:type="pct"/>
        <w:tblCellMar>
          <w:left w:w="57" w:type="dxa"/>
          <w:right w:w="57" w:type="dxa"/>
        </w:tblCellMar>
        <w:tblLook w:val="0000" w:firstRow="0" w:lastRow="0" w:firstColumn="0" w:lastColumn="0" w:noHBand="0" w:noVBand="0"/>
      </w:tblPr>
      <w:tblGrid>
        <w:gridCol w:w="654"/>
        <w:gridCol w:w="1953"/>
        <w:gridCol w:w="2050"/>
        <w:gridCol w:w="2586"/>
        <w:gridCol w:w="2101"/>
      </w:tblGrid>
      <w:tr w:rsidR="006E08BB" w:rsidRPr="00053060" w14:paraId="2204C328" w14:textId="77777777" w:rsidTr="00DC016E">
        <w:tc>
          <w:tcPr>
            <w:tcW w:w="350" w:type="pct"/>
            <w:tcBorders>
              <w:top w:val="single" w:sz="6" w:space="0" w:color="auto"/>
              <w:left w:val="single" w:sz="6" w:space="0" w:color="auto"/>
              <w:bottom w:val="single" w:sz="6" w:space="0" w:color="auto"/>
              <w:right w:val="single" w:sz="6" w:space="0" w:color="auto"/>
            </w:tcBorders>
          </w:tcPr>
          <w:p>
            <w:r>
              <w:t>A.C.</w:t>
            </w:r>
          </w:p>
        </w:tc>
        <w:tc>
          <w:tcPr>
            <w:tcW w:w="1045" w:type="pct"/>
            <w:tcBorders>
              <w:top w:val="single" w:sz="6" w:space="0" w:color="auto"/>
              <w:left w:val="single" w:sz="6" w:space="0" w:color="auto"/>
              <w:bottom w:val="single" w:sz="6" w:space="0" w:color="auto"/>
              <w:right w:val="nil"/>
            </w:tcBorders>
          </w:tcPr>
          <w:p>
            <w:r>
              <w:t xml:space="preserve"> </w:t>
            </w:r>
          </w:p>
        </w:tc>
        <w:tc>
          <w:tcPr>
            <w:tcW w:w="1097" w:type="pct"/>
            <w:tcBorders>
              <w:top w:val="single" w:sz="6" w:space="0" w:color="auto"/>
              <w:left w:val="nil"/>
              <w:bottom w:val="single" w:sz="6" w:space="0" w:color="auto"/>
              <w:right w:val="nil"/>
            </w:tcBorders>
          </w:tcPr>
          <w:p>
            <w:r>
              <w:t xml:space="preserve"> </w:t>
            </w:r>
          </w:p>
        </w:tc>
        <w:tc>
          <w:tcPr>
            <w:tcW w:w="1384" w:type="pct"/>
            <w:tcBorders>
              <w:top w:val="single" w:sz="6" w:space="0" w:color="auto"/>
              <w:left w:val="nil"/>
              <w:bottom w:val="single" w:sz="6" w:space="0" w:color="auto"/>
              <w:right w:val="nil"/>
            </w:tcBorders>
          </w:tcPr>
          <w:p>
            <w:r>
              <w:t>To do the same</w:t>
            </w:r>
          </w:p>
        </w:tc>
        <w:tc>
          <w:tcPr>
            <w:tcW w:w="1124" w:type="pct"/>
            <w:tcBorders>
              <w:top w:val="single" w:sz="6" w:space="0" w:color="auto"/>
              <w:left w:val="nil"/>
              <w:bottom w:val="single" w:sz="6" w:space="0" w:color="auto"/>
              <w:right w:val="single" w:sz="6" w:space="0" w:color="auto"/>
            </w:tcBorders>
          </w:tcPr>
          <w:p>
            <w:r/>
          </w:p>
        </w:tc>
      </w:tr>
      <w:tr w:rsidR="006E08BB" w:rsidRPr="00053060" w14:paraId="7454A21E" w14:textId="77777777" w:rsidTr="00DC016E">
        <w:tc>
          <w:tcPr>
            <w:tcW w:w="350" w:type="pct"/>
            <w:tcBorders>
              <w:top w:val="single" w:sz="6" w:space="0" w:color="auto"/>
              <w:left w:val="single" w:sz="6" w:space="0" w:color="auto"/>
              <w:bottom w:val="nil"/>
              <w:right w:val="single" w:sz="6" w:space="0" w:color="auto"/>
            </w:tcBorders>
          </w:tcPr>
          <w:p>
            <w:r>
              <w:t>1.</w:t>
            </w:r>
          </w:p>
        </w:tc>
        <w:tc>
          <w:tcPr>
            <w:tcW w:w="1045" w:type="pct"/>
            <w:tcBorders>
              <w:top w:val="single" w:sz="6" w:space="0" w:color="auto"/>
              <w:left w:val="single" w:sz="6" w:space="0" w:color="auto"/>
              <w:bottom w:val="nil"/>
              <w:right w:val="nil"/>
            </w:tcBorders>
          </w:tcPr>
          <w:p>
            <w:r>
              <w:t>- (1.15 x in the land</w:t>
            </w:r>
          </w:p>
        </w:tc>
        <w:tc>
          <w:tcPr>
            <w:tcW w:w="1097" w:type="pct"/>
            <w:tcBorders>
              <w:top w:val="single" w:sz="6" w:space="0" w:color="auto"/>
              <w:left w:val="nil"/>
              <w:bottom w:val="nil"/>
              <w:right w:val="nil"/>
            </w:tcBorders>
          </w:tcPr>
          <w:p>
            <w:r>
              <w:t>- (1.15 x in the land</w:t>
            </w:r>
          </w:p>
        </w:tc>
        <w:tc>
          <w:tcPr>
            <w:tcW w:w="1384" w:type="pct"/>
            <w:tcBorders>
              <w:top w:val="single" w:sz="6" w:space="0" w:color="auto"/>
              <w:left w:val="nil"/>
              <w:bottom w:val="nil"/>
              <w:right w:val="nil"/>
            </w:tcBorders>
          </w:tcPr>
          <w:p>
            <w:r>
              <w:t>- (1.15 x in the land</w:t>
            </w:r>
          </w:p>
        </w:tc>
        <w:tc>
          <w:tcPr>
            <w:tcW w:w="1124" w:type="pct"/>
            <w:tcBorders>
              <w:top w:val="single" w:sz="6" w:space="0" w:color="auto"/>
              <w:left w:val="nil"/>
              <w:bottom w:val="nil"/>
              <w:right w:val="single" w:sz="6" w:space="0" w:color="auto"/>
            </w:tcBorders>
          </w:tcPr>
          <w:p>
            <w:r>
              <w:t>- (1.42 x dung 10</w:t>
            </w:r>
          </w:p>
        </w:tc>
      </w:tr>
      <w:tr w:rsidR="006E08BB" w:rsidRPr="00053060" w14:paraId="559D461C"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045" w:type="pct"/>
            <w:tcBorders>
              <w:top w:val="nil"/>
              <w:left w:val="single" w:sz="6" w:space="0" w:color="auto"/>
              <w:bottom w:val="single" w:sz="6" w:space="0" w:color="auto"/>
              <w:right w:val="nil"/>
            </w:tcBorders>
          </w:tcPr>
          <w:p>
            <w:r>
              <w:t>Natra (K./He.)</w:t>
            </w:r>
          </w:p>
        </w:tc>
        <w:tc>
          <w:tcPr>
            <w:tcW w:w="1097" w:type="pct"/>
            <w:tcBorders>
              <w:top w:val="nil"/>
              <w:left w:val="nil"/>
              <w:bottom w:val="single" w:sz="6" w:space="0" w:color="auto"/>
              <w:right w:val="nil"/>
            </w:tcBorders>
          </w:tcPr>
          <w:p>
            <w:r>
              <w:t>(Production. Quin/Hey)</w:t>
            </w:r>
          </w:p>
        </w:tc>
        <w:tc>
          <w:tcPr>
            <w:tcW w:w="1384" w:type="pct"/>
            <w:tcBorders>
              <w:top w:val="nil"/>
              <w:left w:val="nil"/>
              <w:bottom w:val="single" w:sz="6" w:space="0" w:color="auto"/>
              <w:right w:val="nil"/>
            </w:tcBorders>
          </w:tcPr>
          <w:p>
            <w:r>
              <w:t>Available Nitra (K./He.)</w:t>
            </w:r>
          </w:p>
        </w:tc>
        <w:tc>
          <w:tcPr>
            <w:tcW w:w="1124" w:type="pct"/>
            <w:tcBorders>
              <w:top w:val="nil"/>
              <w:left w:val="nil"/>
              <w:bottom w:val="single" w:sz="6" w:space="0" w:color="auto"/>
              <w:right w:val="single" w:sz="6" w:space="0" w:color="auto"/>
            </w:tcBorders>
          </w:tcPr>
          <w:p>
            <w:r>
              <w:t>Ton/ha.)</w:t>
            </w:r>
          </w:p>
        </w:tc>
      </w:tr>
      <w:tr w:rsidR="006E08BB" w:rsidRPr="00053060" w14:paraId="5AD7EF5A" w14:textId="77777777" w:rsidTr="00DC016E">
        <w:tc>
          <w:tcPr>
            <w:tcW w:w="350" w:type="pct"/>
            <w:tcBorders>
              <w:top w:val="single" w:sz="6" w:space="0" w:color="auto"/>
              <w:left w:val="single" w:sz="6" w:space="0" w:color="auto"/>
              <w:bottom w:val="nil"/>
              <w:right w:val="single" w:sz="6" w:space="0" w:color="auto"/>
            </w:tcBorders>
          </w:tcPr>
          <w:p>
            <w:r>
              <w:t>(3.65 x required</w:t>
            </w:r>
          </w:p>
        </w:tc>
        <w:tc>
          <w:tcPr>
            <w:tcW w:w="1045" w:type="pct"/>
            <w:tcBorders>
              <w:top w:val="single" w:sz="6" w:space="0" w:color="auto"/>
              <w:left w:val="single" w:sz="6" w:space="0" w:color="auto"/>
              <w:bottom w:val="nil"/>
              <w:right w:val="nil"/>
            </w:tcBorders>
          </w:tcPr>
          <w:p>
            <w:r>
              <w:t>- (2.99 x land in the land</w:t>
            </w:r>
          </w:p>
        </w:tc>
        <w:tc>
          <w:tcPr>
            <w:tcW w:w="1097" w:type="pct"/>
            <w:tcBorders>
              <w:top w:val="single" w:sz="6" w:space="0" w:color="auto"/>
              <w:left w:val="nil"/>
              <w:bottom w:val="nil"/>
              <w:right w:val="nil"/>
            </w:tcBorders>
          </w:tcPr>
          <w:p>
            <w:r>
              <w:t>- (1.59 x dung 10</w:t>
            </w:r>
          </w:p>
        </w:tc>
        <w:tc>
          <w:tcPr>
            <w:tcW w:w="1384" w:type="pct"/>
            <w:tcBorders>
              <w:top w:val="single" w:sz="6" w:space="0" w:color="auto"/>
              <w:left w:val="nil"/>
              <w:bottom w:val="nil"/>
              <w:right w:val="nil"/>
            </w:tcBorders>
          </w:tcPr>
          <w:p>
            <w:r>
              <w:t>- (1.59 x dung 10</w:t>
            </w:r>
          </w:p>
        </w:tc>
        <w:tc>
          <w:tcPr>
            <w:tcW w:w="1124" w:type="pct"/>
            <w:tcBorders>
              <w:top w:val="single" w:sz="6" w:space="0" w:color="auto"/>
              <w:left w:val="nil"/>
              <w:bottom w:val="nil"/>
              <w:right w:val="single" w:sz="6" w:space="0" w:color="auto"/>
            </w:tcBorders>
          </w:tcPr>
          <w:p>
            <w:r>
              <w:t>- (1.59 x dung 10</w:t>
            </w:r>
          </w:p>
        </w:tc>
      </w:tr>
      <w:tr w:rsidR="006E08BB" w:rsidRPr="00053060" w14:paraId="721F2A02"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045" w:type="pct"/>
            <w:tcBorders>
              <w:top w:val="nil"/>
              <w:left w:val="single" w:sz="6" w:space="0" w:color="auto"/>
              <w:bottom w:val="single" w:sz="6" w:space="0" w:color="auto"/>
              <w:right w:val="nil"/>
            </w:tcBorders>
          </w:tcPr>
          <w:p>
            <w:r>
              <w:t>(Production. Quin/Hey)</w:t>
            </w:r>
          </w:p>
        </w:tc>
        <w:tc>
          <w:tcPr>
            <w:tcW w:w="1097" w:type="pct"/>
            <w:tcBorders>
              <w:top w:val="nil"/>
              <w:left w:val="nil"/>
              <w:bottom w:val="single" w:sz="6" w:space="0" w:color="auto"/>
              <w:right w:val="nil"/>
            </w:tcBorders>
          </w:tcPr>
          <w:p>
            <w:r>
              <w:t>(Production. Quin/Hey)</w:t>
            </w:r>
          </w:p>
        </w:tc>
        <w:tc>
          <w:tcPr>
            <w:tcW w:w="1384" w:type="pct"/>
            <w:tcBorders>
              <w:top w:val="nil"/>
              <w:left w:val="nil"/>
              <w:bottom w:val="single" w:sz="6" w:space="0" w:color="auto"/>
              <w:right w:val="nil"/>
            </w:tcBorders>
          </w:tcPr>
          <w:p>
            <w:r>
              <w:t>Ton/ha.)</w:t>
            </w:r>
          </w:p>
        </w:tc>
        <w:tc>
          <w:tcPr>
            <w:tcW w:w="1124" w:type="pct"/>
            <w:tcBorders>
              <w:top w:val="nil"/>
              <w:left w:val="nil"/>
              <w:bottom w:val="single" w:sz="6" w:space="0" w:color="auto"/>
              <w:right w:val="single" w:sz="6" w:space="0" w:color="auto"/>
            </w:tcBorders>
          </w:tcPr>
          <w:p>
            <w:r>
              <w:t>Ton/ha.)</w:t>
            </w:r>
          </w:p>
        </w:tc>
      </w:tr>
      <w:tr w:rsidR="006E08BB" w:rsidRPr="00053060" w14:paraId="715437EE" w14:textId="77777777" w:rsidTr="00DC016E">
        <w:tc>
          <w:tcPr>
            <w:tcW w:w="350" w:type="pct"/>
            <w:tcBorders>
              <w:top w:val="single" w:sz="6" w:space="0" w:color="auto"/>
              <w:left w:val="single" w:sz="6" w:space="0" w:color="auto"/>
              <w:bottom w:val="nil"/>
              <w:right w:val="single" w:sz="6" w:space="0" w:color="auto"/>
            </w:tcBorders>
          </w:tcPr>
          <w:p>
            <w:r>
              <w:t>(8.32 x required</w:t>
            </w:r>
          </w:p>
        </w:tc>
        <w:tc>
          <w:tcPr>
            <w:tcW w:w="1045" w:type="pct"/>
            <w:tcBorders>
              <w:top w:val="single" w:sz="6" w:space="0" w:color="auto"/>
              <w:left w:val="single" w:sz="6" w:space="0" w:color="auto"/>
              <w:bottom w:val="nil"/>
              <w:right w:val="nil"/>
            </w:tcBorders>
          </w:tcPr>
          <w:p>
            <w:r>
              <w:t>- (0.45 x in land</w:t>
            </w:r>
          </w:p>
        </w:tc>
        <w:tc>
          <w:tcPr>
            <w:tcW w:w="1097" w:type="pct"/>
            <w:tcBorders>
              <w:top w:val="single" w:sz="6" w:space="0" w:color="auto"/>
              <w:left w:val="nil"/>
              <w:bottom w:val="nil"/>
              <w:right w:val="nil"/>
            </w:tcBorders>
          </w:tcPr>
          <w:p>
            <w:r>
              <w:t>(8.32 x required</w:t>
            </w:r>
          </w:p>
        </w:tc>
        <w:tc>
          <w:tcPr>
            <w:tcW w:w="1384" w:type="pct"/>
            <w:tcBorders>
              <w:top w:val="single" w:sz="6" w:space="0" w:color="auto"/>
              <w:left w:val="nil"/>
              <w:bottom w:val="nil"/>
              <w:right w:val="nil"/>
            </w:tcBorders>
          </w:tcPr>
          <w:p>
            <w:r>
              <w:t>- (3.77 x dung 10</w:t>
            </w:r>
          </w:p>
        </w:tc>
        <w:tc>
          <w:tcPr>
            <w:tcW w:w="1124" w:type="pct"/>
            <w:tcBorders>
              <w:top w:val="single" w:sz="6" w:space="0" w:color="auto"/>
              <w:left w:val="nil"/>
              <w:bottom w:val="nil"/>
              <w:right w:val="single" w:sz="6" w:space="0" w:color="auto"/>
            </w:tcBorders>
          </w:tcPr>
          <w:p>
            <w:r>
              <w:t>- (3.77 x dung 10</w:t>
            </w:r>
          </w:p>
        </w:tc>
      </w:tr>
      <w:tr w:rsidR="006E08BB" w:rsidRPr="00053060" w14:paraId="4F617DC3"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045" w:type="pct"/>
            <w:tcBorders>
              <w:top w:val="nil"/>
              <w:left w:val="single" w:sz="6" w:space="0" w:color="auto"/>
              <w:bottom w:val="single" w:sz="6" w:space="0" w:color="auto"/>
              <w:right w:val="nil"/>
            </w:tcBorders>
          </w:tcPr>
          <w:p>
            <w:r>
              <w:t>Palash (K./He.)</w:t>
            </w:r>
          </w:p>
        </w:tc>
        <w:tc>
          <w:tcPr>
            <w:tcW w:w="1097"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Ton/ha.)</w:t>
            </w:r>
          </w:p>
        </w:tc>
        <w:tc>
          <w:tcPr>
            <w:tcW w:w="1124" w:type="pct"/>
            <w:tcBorders>
              <w:top w:val="nil"/>
              <w:left w:val="nil"/>
              <w:bottom w:val="single" w:sz="6" w:space="0" w:color="auto"/>
              <w:right w:val="single" w:sz="6" w:space="0" w:color="auto"/>
            </w:tcBorders>
          </w:tcPr>
          <w:p>
            <w:r>
              <w:t>Ton/ha.)</w:t>
            </w:r>
          </w:p>
        </w:tc>
      </w:tr>
    </w:tbl>
    <w:p w14:paraId="6A22778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5000" w:type="pct"/>
        <w:tblCellMar>
          <w:left w:w="90" w:type="dxa"/>
          <w:right w:w="90" w:type="dxa"/>
        </w:tblCellMar>
        <w:tblLook w:val="0000" w:firstRow="0" w:lastRow="0" w:firstColumn="0" w:lastColumn="0" w:noHBand="0" w:noVBand="0"/>
      </w:tblPr>
      <w:tblGrid>
        <w:gridCol w:w="819"/>
        <w:gridCol w:w="739"/>
        <w:gridCol w:w="884"/>
        <w:gridCol w:w="1226"/>
        <w:gridCol w:w="1272"/>
        <w:gridCol w:w="1223"/>
        <w:gridCol w:w="1007"/>
        <w:gridCol w:w="1154"/>
        <w:gridCol w:w="1020"/>
      </w:tblGrid>
      <w:tr w:rsidR="006E08BB" w:rsidRPr="00053060" w14:paraId="059F33BF" w14:textId="77777777" w:rsidTr="00DC016E">
        <w:tc>
          <w:tcPr>
            <w:tcW w:w="1274" w:type="pct"/>
            <w:gridSpan w:val="3"/>
            <w:tcBorders>
              <w:top w:val="single" w:sz="6" w:space="0" w:color="auto"/>
              <w:left w:val="single" w:sz="6" w:space="0" w:color="auto"/>
              <w:bottom w:val="nil"/>
              <w:right w:val="nil"/>
            </w:tcBorders>
          </w:tcPr>
          <w:p>
            <w:r>
              <w:t>Soil</w:t>
            </w:r>
          </w:p>
        </w:tc>
        <w:tc>
          <w:tcPr>
            <w:tcW w:w="662" w:type="pct"/>
            <w:tcBorders>
              <w:top w:val="single" w:sz="6" w:space="0" w:color="auto"/>
              <w:left w:val="nil"/>
              <w:bottom w:val="nil"/>
              <w:right w:val="single" w:sz="6" w:space="0" w:color="auto"/>
            </w:tcBorders>
          </w:tcPr>
          <w:p>
            <w:r>
              <w:t xml:space="preserve"> </w:t>
            </w:r>
          </w:p>
        </w:tc>
        <w:tc>
          <w:tcPr>
            <w:tcW w:w="1346" w:type="pct"/>
            <w:gridSpan w:val="2"/>
            <w:tcBorders>
              <w:top w:val="single" w:sz="6" w:space="0" w:color="auto"/>
              <w:left w:val="single" w:sz="6" w:space="0" w:color="auto"/>
              <w:bottom w:val="nil"/>
              <w:right w:val="nil"/>
            </w:tcBorders>
          </w:tcPr>
          <w:p>
            <w:r>
              <w:t>Foodstuff</w:t>
            </w:r>
          </w:p>
        </w:tc>
        <w:tc>
          <w:tcPr>
            <w:tcW w:w="544" w:type="pct"/>
            <w:tcBorders>
              <w:top w:val="single" w:sz="6" w:space="0" w:color="auto"/>
              <w:left w:val="nil"/>
              <w:bottom w:val="nil"/>
              <w:right w:val="single" w:sz="6" w:space="0" w:color="auto"/>
            </w:tcBorders>
          </w:tcPr>
          <w:p>
            <w:r>
              <w:t xml:space="preserve"> </w:t>
            </w:r>
          </w:p>
        </w:tc>
        <w:tc>
          <w:tcPr>
            <w:tcW w:w="1174" w:type="pct"/>
            <w:gridSpan w:val="2"/>
            <w:tcBorders>
              <w:top w:val="single" w:sz="6" w:space="0" w:color="auto"/>
              <w:left w:val="single" w:sz="6" w:space="0" w:color="auto"/>
              <w:bottom w:val="nil"/>
              <w:right w:val="single" w:sz="6" w:space="0" w:color="auto"/>
            </w:tcBorders>
          </w:tcPr>
          <w:p>
            <w:r>
              <w:t>Call quantity (k/acar)</w:t>
            </w:r>
          </w:p>
        </w:tc>
      </w:tr>
      <w:tr w:rsidR="006E08BB" w:rsidRPr="00053060" w14:paraId="753C0F8C" w14:textId="77777777" w:rsidTr="00DC016E">
        <w:tc>
          <w:tcPr>
            <w:tcW w:w="1274" w:type="pct"/>
            <w:gridSpan w:val="3"/>
            <w:tcBorders>
              <w:top w:val="nil"/>
              <w:left w:val="single" w:sz="6" w:space="0" w:color="auto"/>
              <w:bottom w:val="single" w:sz="6" w:space="0" w:color="auto"/>
              <w:right w:val="nil"/>
            </w:tcBorders>
          </w:tcPr>
          <w:p>
            <w:r>
              <w:t>Quantity (k/ha.)</w:t>
            </w:r>
          </w:p>
        </w:tc>
        <w:tc>
          <w:tcPr>
            <w:tcW w:w="662" w:type="pct"/>
            <w:tcBorders>
              <w:top w:val="nil"/>
              <w:left w:val="nil"/>
              <w:bottom w:val="single" w:sz="6" w:space="0" w:color="auto"/>
              <w:right w:val="single" w:sz="6" w:space="0" w:color="auto"/>
            </w:tcBorders>
          </w:tcPr>
          <w:p>
            <w:r>
              <w:t xml:space="preserve"> </w:t>
            </w:r>
          </w:p>
        </w:tc>
        <w:tc>
          <w:tcPr>
            <w:tcW w:w="1346" w:type="pct"/>
            <w:gridSpan w:val="2"/>
            <w:tcBorders>
              <w:top w:val="nil"/>
              <w:left w:val="single" w:sz="6" w:space="0" w:color="auto"/>
              <w:bottom w:val="single" w:sz="6" w:space="0" w:color="auto"/>
              <w:right w:val="nil"/>
            </w:tcBorders>
          </w:tcPr>
          <w:p>
            <w:r>
              <w:t>(40 q./ H.) Product Objective</w:t>
            </w:r>
          </w:p>
        </w:tc>
        <w:tc>
          <w:tcPr>
            <w:tcW w:w="544" w:type="pct"/>
            <w:tcBorders>
              <w:top w:val="nil"/>
              <w:left w:val="nil"/>
              <w:bottom w:val="single" w:sz="6" w:space="0" w:color="auto"/>
              <w:right w:val="single" w:sz="6" w:space="0" w:color="auto"/>
            </w:tcBorders>
          </w:tcPr>
          <w:p>
            <w:r/>
          </w:p>
        </w:tc>
        <w:tc>
          <w:tcPr>
            <w:tcW w:w="1174" w:type="pct"/>
            <w:gridSpan w:val="2"/>
            <w:tcBorders>
              <w:top w:val="nil"/>
              <w:left w:val="single" w:sz="6" w:space="0" w:color="auto"/>
              <w:bottom w:val="single" w:sz="6" w:space="0" w:color="auto"/>
              <w:right w:val="single" w:sz="6" w:space="0" w:color="auto"/>
            </w:tcBorders>
          </w:tcPr>
          <w:p>
            <w:r/>
          </w:p>
        </w:tc>
      </w:tr>
      <w:tr w:rsidR="006E08BB" w:rsidRPr="00053060" w14:paraId="75B5FC8C" w14:textId="77777777" w:rsidTr="00DC016E">
        <w:tc>
          <w:tcPr>
            <w:tcW w:w="444" w:type="pct"/>
            <w:tcBorders>
              <w:top w:val="single" w:sz="6" w:space="0" w:color="auto"/>
              <w:left w:val="single" w:sz="6" w:space="0" w:color="auto"/>
              <w:bottom w:val="nil"/>
              <w:right w:val="single" w:sz="6" w:space="0" w:color="auto"/>
            </w:tcBorders>
          </w:tcPr>
          <w:p>
            <w:r>
              <w:t>Acry</w:t>
            </w:r>
          </w:p>
        </w:tc>
        <w:tc>
          <w:tcPr>
            <w:tcW w:w="351" w:type="pct"/>
            <w:tcBorders>
              <w:top w:val="single" w:sz="6" w:space="0" w:color="auto"/>
              <w:left w:val="single" w:sz="6" w:space="0" w:color="auto"/>
              <w:bottom w:val="nil"/>
              <w:right w:val="single" w:sz="6" w:space="0" w:color="auto"/>
            </w:tcBorders>
          </w:tcPr>
          <w:p>
            <w:r>
              <w:t>Splendor</w:t>
            </w:r>
          </w:p>
        </w:tc>
        <w:tc>
          <w:tcPr>
            <w:tcW w:w="478" w:type="pct"/>
            <w:tcBorders>
              <w:top w:val="single" w:sz="6" w:space="0" w:color="auto"/>
              <w:left w:val="single" w:sz="6" w:space="0" w:color="auto"/>
              <w:bottom w:val="nil"/>
              <w:right w:val="single" w:sz="6" w:space="0" w:color="auto"/>
            </w:tcBorders>
          </w:tcPr>
          <w:p>
            <w:r>
              <w:t>Acry</w:t>
            </w:r>
          </w:p>
        </w:tc>
        <w:tc>
          <w:tcPr>
            <w:tcW w:w="662" w:type="pct"/>
            <w:tcBorders>
              <w:top w:val="single" w:sz="6" w:space="0" w:color="auto"/>
              <w:left w:val="single" w:sz="6" w:space="0" w:color="auto"/>
              <w:bottom w:val="nil"/>
              <w:right w:val="single" w:sz="6" w:space="0" w:color="auto"/>
            </w:tcBorders>
          </w:tcPr>
          <w:p>
            <w:r>
              <w:t>Acry</w:t>
            </w:r>
          </w:p>
        </w:tc>
        <w:tc>
          <w:tcPr>
            <w:tcW w:w="686" w:type="pct"/>
            <w:tcBorders>
              <w:top w:val="single" w:sz="6" w:space="0" w:color="auto"/>
              <w:left w:val="single" w:sz="6" w:space="0" w:color="auto"/>
              <w:bottom w:val="nil"/>
              <w:right w:val="single" w:sz="6" w:space="0" w:color="auto"/>
            </w:tcBorders>
          </w:tcPr>
          <w:p>
            <w:r>
              <w:t>Splendor</w:t>
            </w:r>
          </w:p>
        </w:tc>
        <w:tc>
          <w:tcPr>
            <w:tcW w:w="660" w:type="pct"/>
            <w:tcBorders>
              <w:top w:val="single" w:sz="6" w:space="0" w:color="auto"/>
              <w:left w:val="single" w:sz="6" w:space="0" w:color="auto"/>
              <w:bottom w:val="nil"/>
              <w:right w:val="single" w:sz="6" w:space="0" w:color="auto"/>
            </w:tcBorders>
          </w:tcPr>
          <w:p>
            <w:r>
              <w:t>Euria</w:t>
            </w:r>
          </w:p>
        </w:tc>
        <w:tc>
          <w:tcPr>
            <w:tcW w:w="544" w:type="pct"/>
            <w:tcBorders>
              <w:top w:val="single" w:sz="6" w:space="0" w:color="auto"/>
              <w:left w:val="single" w:sz="6" w:space="0" w:color="auto"/>
              <w:bottom w:val="nil"/>
              <w:right w:val="single" w:sz="6" w:space="0" w:color="auto"/>
            </w:tcBorders>
          </w:tcPr>
          <w:p>
            <w:r>
              <w:t>Single super</w:t>
            </w:r>
          </w:p>
        </w:tc>
        <w:tc>
          <w:tcPr>
            <w:tcW w:w="623" w:type="pct"/>
            <w:tcBorders>
              <w:top w:val="single" w:sz="6" w:space="0" w:color="auto"/>
              <w:left w:val="single" w:sz="6" w:space="0" w:color="auto"/>
              <w:bottom w:val="nil"/>
              <w:right w:val="single" w:sz="6" w:space="0" w:color="auto"/>
            </w:tcBorders>
          </w:tcPr>
          <w:p>
            <w:r>
              <w:t>Single super</w:t>
            </w:r>
          </w:p>
        </w:tc>
        <w:tc>
          <w:tcPr>
            <w:tcW w:w="551" w:type="pct"/>
            <w:tcBorders>
              <w:top w:val="single" w:sz="6" w:space="0" w:color="auto"/>
              <w:left w:val="single" w:sz="6" w:space="0" w:color="auto"/>
              <w:bottom w:val="nil"/>
              <w:right w:val="single" w:sz="6" w:space="0" w:color="auto"/>
            </w:tcBorders>
          </w:tcPr>
          <w:p>
            <w:r>
              <w:t>Muret of</w:t>
            </w:r>
          </w:p>
        </w:tc>
      </w:tr>
      <w:tr w:rsidR="006E08BB" w:rsidRPr="00053060" w14:paraId="7843A348" w14:textId="77777777" w:rsidTr="00DC016E">
        <w:tc>
          <w:tcPr>
            <w:tcW w:w="444" w:type="pct"/>
            <w:tcBorders>
              <w:top w:val="nil"/>
              <w:left w:val="single" w:sz="6" w:space="0" w:color="auto"/>
              <w:bottom w:val="nil"/>
              <w:right w:val="single" w:sz="6" w:space="0" w:color="auto"/>
            </w:tcBorders>
          </w:tcPr>
          <w:p>
            <w:r>
              <w:t xml:space="preserve"> </w:t>
            </w:r>
          </w:p>
        </w:tc>
        <w:tc>
          <w:tcPr>
            <w:tcW w:w="351" w:type="pct"/>
            <w:tcBorders>
              <w:top w:val="nil"/>
              <w:left w:val="single" w:sz="6" w:space="0" w:color="auto"/>
              <w:bottom w:val="nil"/>
              <w:right w:val="single" w:sz="6" w:space="0" w:color="auto"/>
            </w:tcBorders>
          </w:tcPr>
          <w:p>
            <w:r>
              <w:t xml:space="preserve"> </w:t>
            </w:r>
          </w:p>
        </w:tc>
        <w:tc>
          <w:tcPr>
            <w:tcW w:w="478" w:type="pct"/>
            <w:tcBorders>
              <w:top w:val="nil"/>
              <w:left w:val="single" w:sz="6" w:space="0" w:color="auto"/>
              <w:bottom w:val="nil"/>
              <w:right w:val="single" w:sz="6" w:space="0" w:color="auto"/>
            </w:tcBorders>
          </w:tcPr>
          <w:p>
            <w:r>
              <w:t xml:space="preserve"> </w:t>
            </w:r>
          </w:p>
        </w:tc>
        <w:tc>
          <w:tcPr>
            <w:tcW w:w="662" w:type="pct"/>
            <w:tcBorders>
              <w:top w:val="nil"/>
              <w:left w:val="single" w:sz="6" w:space="0" w:color="auto"/>
              <w:bottom w:val="nil"/>
              <w:right w:val="single" w:sz="6" w:space="0" w:color="auto"/>
            </w:tcBorders>
          </w:tcPr>
          <w:p>
            <w:r>
              <w:t>Oxide</w:t>
            </w:r>
          </w:p>
        </w:tc>
        <w:tc>
          <w:tcPr>
            <w:tcW w:w="686" w:type="pct"/>
            <w:tcBorders>
              <w:top w:val="nil"/>
              <w:left w:val="single" w:sz="6" w:space="0" w:color="auto"/>
              <w:bottom w:val="nil"/>
              <w:right w:val="single" w:sz="6" w:space="0" w:color="auto"/>
            </w:tcBorders>
          </w:tcPr>
          <w:p>
            <w:r>
              <w:t>Phosphate</w:t>
            </w:r>
          </w:p>
        </w:tc>
        <w:tc>
          <w:tcPr>
            <w:tcW w:w="660" w:type="pct"/>
            <w:tcBorders>
              <w:top w:val="nil"/>
              <w:left w:val="single" w:sz="6" w:space="0" w:color="auto"/>
              <w:bottom w:val="nil"/>
              <w:right w:val="single" w:sz="6" w:space="0" w:color="auto"/>
            </w:tcBorders>
          </w:tcPr>
          <w:p>
            <w:r>
              <w:t>Oxide</w:t>
            </w:r>
          </w:p>
        </w:tc>
        <w:tc>
          <w:tcPr>
            <w:tcW w:w="544" w:type="pct"/>
            <w:tcBorders>
              <w:top w:val="nil"/>
              <w:left w:val="single" w:sz="6" w:space="0" w:color="auto"/>
              <w:bottom w:val="nil"/>
              <w:right w:val="single" w:sz="6" w:space="0" w:color="auto"/>
            </w:tcBorders>
          </w:tcPr>
          <w:p>
            <w:r>
              <w:t xml:space="preserve"> </w:t>
            </w:r>
          </w:p>
        </w:tc>
        <w:tc>
          <w:tcPr>
            <w:tcW w:w="623" w:type="pct"/>
            <w:tcBorders>
              <w:top w:val="nil"/>
              <w:left w:val="single" w:sz="6" w:space="0" w:color="auto"/>
              <w:bottom w:val="nil"/>
              <w:right w:val="single" w:sz="6" w:space="0" w:color="auto"/>
            </w:tcBorders>
          </w:tcPr>
          <w:p>
            <w:r>
              <w:t>Potash</w:t>
            </w:r>
          </w:p>
        </w:tc>
        <w:tc>
          <w:tcPr>
            <w:tcW w:w="551" w:type="pct"/>
            <w:tcBorders>
              <w:top w:val="nil"/>
              <w:left w:val="single" w:sz="6" w:space="0" w:color="auto"/>
              <w:bottom w:val="nil"/>
              <w:right w:val="single" w:sz="6" w:space="0" w:color="auto"/>
            </w:tcBorders>
          </w:tcPr>
          <w:p>
            <w:r>
              <w:t>Potash</w:t>
            </w:r>
          </w:p>
        </w:tc>
      </w:tr>
      <w:tr w:rsidR="006E08BB" w:rsidRPr="00053060" w14:paraId="24D27B0D" w14:textId="77777777" w:rsidTr="00DC016E">
        <w:tc>
          <w:tcPr>
            <w:tcW w:w="444" w:type="pct"/>
            <w:tcBorders>
              <w:top w:val="nil"/>
              <w:left w:val="single" w:sz="6" w:space="0" w:color="auto"/>
              <w:bottom w:val="single" w:sz="6" w:space="0" w:color="auto"/>
              <w:right w:val="single" w:sz="6" w:space="0" w:color="auto"/>
            </w:tcBorders>
          </w:tcPr>
          <w:p>
            <w:r>
              <w:t xml:space="preserve"> </w:t>
            </w:r>
          </w:p>
        </w:tc>
        <w:tc>
          <w:tcPr>
            <w:tcW w:w="351" w:type="pct"/>
            <w:tcBorders>
              <w:top w:val="nil"/>
              <w:left w:val="single" w:sz="6" w:space="0" w:color="auto"/>
              <w:bottom w:val="single" w:sz="6" w:space="0" w:color="auto"/>
              <w:right w:val="single" w:sz="6" w:space="0" w:color="auto"/>
            </w:tcBorders>
          </w:tcPr>
          <w:p>
            <w:r>
              <w:t xml:space="preserve"> </w:t>
            </w:r>
          </w:p>
        </w:tc>
        <w:tc>
          <w:tcPr>
            <w:tcW w:w="478" w:type="pct"/>
            <w:tcBorders>
              <w:top w:val="nil"/>
              <w:left w:val="single" w:sz="6" w:space="0" w:color="auto"/>
              <w:bottom w:val="single" w:sz="6" w:space="0" w:color="auto"/>
              <w:right w:val="single" w:sz="6" w:space="0" w:color="auto"/>
            </w:tcBorders>
          </w:tcPr>
          <w:p>
            <w:r>
              <w:t xml:space="preserve"> </w:t>
            </w:r>
          </w:p>
        </w:tc>
        <w:tc>
          <w:tcPr>
            <w:tcW w:w="662" w:type="pct"/>
            <w:tcBorders>
              <w:top w:val="nil"/>
              <w:left w:val="single" w:sz="6" w:space="0" w:color="auto"/>
              <w:bottom w:val="single" w:sz="6" w:space="0" w:color="auto"/>
              <w:right w:val="single" w:sz="6" w:space="0" w:color="auto"/>
            </w:tcBorders>
          </w:tcPr>
          <w:p>
            <w:r>
              <w:t xml:space="preserve"> </w:t>
            </w:r>
          </w:p>
        </w:tc>
        <w:tc>
          <w:tcPr>
            <w:tcW w:w="686" w:type="pct"/>
            <w:tcBorders>
              <w:top w:val="nil"/>
              <w:left w:val="single" w:sz="6" w:space="0" w:color="auto"/>
              <w:bottom w:val="single" w:sz="6" w:space="0" w:color="auto"/>
              <w:right w:val="single" w:sz="6" w:space="0" w:color="auto"/>
            </w:tcBorders>
          </w:tcPr>
          <w:p>
            <w:r>
              <w:t>(K./ha.)</w:t>
            </w:r>
          </w:p>
        </w:tc>
        <w:tc>
          <w:tcPr>
            <w:tcW w:w="660" w:type="pct"/>
            <w:tcBorders>
              <w:top w:val="nil"/>
              <w:left w:val="single" w:sz="6" w:space="0" w:color="auto"/>
              <w:bottom w:val="single" w:sz="6" w:space="0" w:color="auto"/>
              <w:right w:val="single" w:sz="6" w:space="0" w:color="auto"/>
            </w:tcBorders>
          </w:tcPr>
          <w:p>
            <w:r>
              <w:t>(K./ha.)</w:t>
            </w:r>
          </w:p>
        </w:tc>
        <w:tc>
          <w:tcPr>
            <w:tcW w:w="544" w:type="pct"/>
            <w:tcBorders>
              <w:top w:val="nil"/>
              <w:left w:val="single" w:sz="6" w:space="0" w:color="auto"/>
              <w:bottom w:val="single" w:sz="6" w:space="0" w:color="auto"/>
              <w:right w:val="single" w:sz="6" w:space="0" w:color="auto"/>
            </w:tcBorders>
          </w:tcPr>
          <w:p>
            <w:r/>
          </w:p>
        </w:tc>
        <w:tc>
          <w:tcPr>
            <w:tcW w:w="623" w:type="pct"/>
            <w:tcBorders>
              <w:top w:val="nil"/>
              <w:left w:val="single" w:sz="6" w:space="0" w:color="auto"/>
              <w:bottom w:val="single" w:sz="6" w:space="0" w:color="auto"/>
              <w:right w:val="single" w:sz="6" w:space="0" w:color="auto"/>
            </w:tcBorders>
          </w:tcPr>
          <w:p>
            <w:r/>
          </w:p>
        </w:tc>
        <w:tc>
          <w:tcPr>
            <w:tcW w:w="551" w:type="pct"/>
            <w:tcBorders>
              <w:top w:val="nil"/>
              <w:left w:val="single" w:sz="6" w:space="0" w:color="auto"/>
              <w:bottom w:val="single" w:sz="6" w:space="0" w:color="auto"/>
              <w:right w:val="single" w:sz="6" w:space="0" w:color="auto"/>
            </w:tcBorders>
          </w:tcPr>
          <w:p>
            <w:r/>
          </w:p>
        </w:tc>
      </w:tr>
      <w:tr w:rsidR="006E08BB" w:rsidRPr="00053060" w14:paraId="2E96DD52" w14:textId="77777777" w:rsidTr="00DC016E">
        <w:tc>
          <w:tcPr>
            <w:tcW w:w="444" w:type="pct"/>
            <w:tcBorders>
              <w:top w:val="single" w:sz="6" w:space="0" w:color="auto"/>
              <w:left w:val="single" w:sz="6" w:space="0" w:color="auto"/>
              <w:bottom w:val="single" w:sz="6" w:space="0" w:color="auto"/>
              <w:right w:val="single" w:sz="6" w:space="0" w:color="auto"/>
            </w:tcBorders>
          </w:tcPr>
          <w:p>
            <w:r>
              <w:t>106</w:t>
            </w:r>
          </w:p>
        </w:tc>
        <w:tc>
          <w:tcPr>
            <w:tcW w:w="351" w:type="pct"/>
            <w:tcBorders>
              <w:top w:val="single" w:sz="6" w:space="0" w:color="auto"/>
              <w:left w:val="single" w:sz="6" w:space="0" w:color="auto"/>
              <w:bottom w:val="single" w:sz="6" w:space="0" w:color="auto"/>
              <w:right w:val="single" w:sz="6" w:space="0" w:color="auto"/>
            </w:tcBorders>
          </w:tcPr>
          <w:p>
            <w:r>
              <w:t>231</w:t>
            </w:r>
          </w:p>
        </w:tc>
        <w:tc>
          <w:tcPr>
            <w:tcW w:w="478" w:type="pct"/>
            <w:tcBorders>
              <w:top w:val="single" w:sz="6" w:space="0" w:color="auto"/>
              <w:left w:val="single" w:sz="6" w:space="0" w:color="auto"/>
              <w:bottom w:val="single" w:sz="6" w:space="0" w:color="auto"/>
              <w:right w:val="single" w:sz="6" w:space="0" w:color="auto"/>
            </w:tcBorders>
          </w:tcPr>
          <w:p>
            <w:r>
              <w:t>106</w:t>
            </w:r>
          </w:p>
        </w:tc>
        <w:tc>
          <w:tcPr>
            <w:tcW w:w="662" w:type="pct"/>
            <w:tcBorders>
              <w:top w:val="single" w:sz="6" w:space="0" w:color="auto"/>
              <w:left w:val="single" w:sz="6" w:space="0" w:color="auto"/>
              <w:bottom w:val="single" w:sz="6" w:space="0" w:color="auto"/>
              <w:right w:val="single" w:sz="6" w:space="0" w:color="auto"/>
            </w:tcBorders>
          </w:tcPr>
          <w:p>
            <w:r>
              <w:t>231</w:t>
            </w:r>
          </w:p>
        </w:tc>
        <w:tc>
          <w:tcPr>
            <w:tcW w:w="686" w:type="pct"/>
            <w:tcBorders>
              <w:top w:val="single" w:sz="6" w:space="0" w:color="auto"/>
              <w:left w:val="single" w:sz="6" w:space="0" w:color="auto"/>
              <w:bottom w:val="single" w:sz="6" w:space="0" w:color="auto"/>
              <w:right w:val="single" w:sz="6" w:space="0" w:color="auto"/>
            </w:tcBorders>
          </w:tcPr>
          <w:p>
            <w:r>
              <w:t>201</w:t>
            </w:r>
          </w:p>
        </w:tc>
        <w:tc>
          <w:tcPr>
            <w:tcW w:w="660" w:type="pct"/>
            <w:tcBorders>
              <w:top w:val="single" w:sz="6" w:space="0" w:color="auto"/>
              <w:left w:val="single" w:sz="6" w:space="0" w:color="auto"/>
              <w:bottom w:val="single" w:sz="6" w:space="0" w:color="auto"/>
              <w:right w:val="single" w:sz="6" w:space="0" w:color="auto"/>
            </w:tcBorders>
          </w:tcPr>
          <w:p>
            <w:r>
              <w:t>201</w:t>
            </w:r>
          </w:p>
        </w:tc>
        <w:tc>
          <w:tcPr>
            <w:tcW w:w="544" w:type="pct"/>
            <w:tcBorders>
              <w:top w:val="single" w:sz="6" w:space="0" w:color="auto"/>
              <w:left w:val="single" w:sz="6" w:space="0" w:color="auto"/>
              <w:bottom w:val="single" w:sz="6" w:space="0" w:color="auto"/>
              <w:right w:val="single" w:sz="6" w:space="0" w:color="auto"/>
            </w:tcBorders>
          </w:tcPr>
          <w:p>
            <w:r>
              <w:t>265</w:t>
            </w:r>
          </w:p>
        </w:tc>
        <w:tc>
          <w:tcPr>
            <w:tcW w:w="623" w:type="pct"/>
            <w:tcBorders>
              <w:top w:val="single" w:sz="6" w:space="0" w:color="auto"/>
              <w:left w:val="single" w:sz="6" w:space="0" w:color="auto"/>
              <w:bottom w:val="single" w:sz="6" w:space="0" w:color="auto"/>
              <w:right w:val="single" w:sz="6" w:space="0" w:color="auto"/>
            </w:tcBorders>
          </w:tcPr>
          <w:p>
            <w:r>
              <w:t>265</w:t>
            </w:r>
          </w:p>
        </w:tc>
        <w:tc>
          <w:tcPr>
            <w:tcW w:w="551" w:type="pct"/>
            <w:tcBorders>
              <w:top w:val="single" w:sz="6" w:space="0" w:color="auto"/>
              <w:left w:val="single" w:sz="6" w:space="0" w:color="auto"/>
              <w:bottom w:val="single" w:sz="6" w:space="0" w:color="auto"/>
              <w:right w:val="single" w:sz="6" w:space="0" w:color="auto"/>
            </w:tcBorders>
          </w:tcPr>
          <w:p>
            <w:r>
              <w:t>121</w:t>
            </w:r>
          </w:p>
        </w:tc>
      </w:tr>
      <w:tr w:rsidR="006E08BB" w:rsidRPr="00053060" w14:paraId="3A52AB72" w14:textId="77777777" w:rsidTr="00DC016E">
        <w:tc>
          <w:tcPr>
            <w:tcW w:w="444" w:type="pct"/>
            <w:tcBorders>
              <w:top w:val="single" w:sz="6" w:space="0" w:color="auto"/>
              <w:left w:val="single" w:sz="6" w:space="0" w:color="auto"/>
              <w:bottom w:val="single" w:sz="6" w:space="0" w:color="auto"/>
              <w:right w:val="single" w:sz="6" w:space="0" w:color="auto"/>
            </w:tcBorders>
          </w:tcPr>
          <w:p>
            <w:r>
              <w:t>140</w:t>
            </w:r>
          </w:p>
        </w:tc>
        <w:tc>
          <w:tcPr>
            <w:tcW w:w="351" w:type="pct"/>
            <w:tcBorders>
              <w:top w:val="single" w:sz="6" w:space="0" w:color="auto"/>
              <w:left w:val="single" w:sz="6" w:space="0" w:color="auto"/>
              <w:bottom w:val="single" w:sz="6" w:space="0" w:color="auto"/>
              <w:right w:val="single" w:sz="6" w:space="0" w:color="auto"/>
            </w:tcBorders>
          </w:tcPr>
          <w:p>
            <w:r>
              <w:t>300</w:t>
            </w:r>
          </w:p>
        </w:tc>
        <w:tc>
          <w:tcPr>
            <w:tcW w:w="478" w:type="pct"/>
            <w:tcBorders>
              <w:top w:val="single" w:sz="6" w:space="0" w:color="auto"/>
              <w:left w:val="single" w:sz="6" w:space="0" w:color="auto"/>
              <w:bottom w:val="single" w:sz="6" w:space="0" w:color="auto"/>
              <w:right w:val="single" w:sz="6" w:space="0" w:color="auto"/>
            </w:tcBorders>
          </w:tcPr>
          <w:p>
            <w:r>
              <w:t>300</w:t>
            </w:r>
          </w:p>
        </w:tc>
        <w:tc>
          <w:tcPr>
            <w:tcW w:w="662" w:type="pct"/>
            <w:tcBorders>
              <w:top w:val="single" w:sz="6" w:space="0" w:color="auto"/>
              <w:left w:val="single" w:sz="6" w:space="0" w:color="auto"/>
              <w:bottom w:val="single" w:sz="6" w:space="0" w:color="auto"/>
              <w:right w:val="single" w:sz="6" w:space="0" w:color="auto"/>
            </w:tcBorders>
          </w:tcPr>
          <w:p>
            <w:r>
              <w:t>100</w:t>
            </w:r>
          </w:p>
        </w:tc>
        <w:tc>
          <w:tcPr>
            <w:tcW w:w="686" w:type="pct"/>
            <w:tcBorders>
              <w:top w:val="single" w:sz="6" w:space="0" w:color="auto"/>
              <w:left w:val="single" w:sz="6" w:space="0" w:color="auto"/>
              <w:bottom w:val="single" w:sz="6" w:space="0" w:color="auto"/>
              <w:right w:val="single" w:sz="6" w:space="0" w:color="auto"/>
            </w:tcBorders>
          </w:tcPr>
          <w:p>
            <w:r>
              <w:t>100</w:t>
            </w:r>
          </w:p>
        </w:tc>
        <w:tc>
          <w:tcPr>
            <w:tcW w:w="660" w:type="pct"/>
            <w:tcBorders>
              <w:top w:val="single" w:sz="6" w:space="0" w:color="auto"/>
              <w:left w:val="single" w:sz="6" w:space="0" w:color="auto"/>
              <w:bottom w:val="single" w:sz="6" w:space="0" w:color="auto"/>
              <w:right w:val="single" w:sz="6" w:space="0" w:color="auto"/>
            </w:tcBorders>
          </w:tcPr>
          <w:p>
            <w:r>
              <w:t>181</w:t>
            </w:r>
          </w:p>
        </w:tc>
        <w:tc>
          <w:tcPr>
            <w:tcW w:w="544" w:type="pct"/>
            <w:tcBorders>
              <w:top w:val="single" w:sz="6" w:space="0" w:color="auto"/>
              <w:left w:val="single" w:sz="6" w:space="0" w:color="auto"/>
              <w:bottom w:val="single" w:sz="6" w:space="0" w:color="auto"/>
              <w:right w:val="single" w:sz="6" w:space="0" w:color="auto"/>
            </w:tcBorders>
          </w:tcPr>
          <w:p>
            <w:r>
              <w:t>251</w:t>
            </w:r>
          </w:p>
        </w:tc>
        <w:tc>
          <w:tcPr>
            <w:tcW w:w="623" w:type="pct"/>
            <w:tcBorders>
              <w:top w:val="single" w:sz="6" w:space="0" w:color="auto"/>
              <w:left w:val="single" w:sz="6" w:space="0" w:color="auto"/>
              <w:bottom w:val="single" w:sz="6" w:space="0" w:color="auto"/>
              <w:right w:val="single" w:sz="6" w:space="0" w:color="auto"/>
            </w:tcBorders>
          </w:tcPr>
          <w:p>
            <w:r>
              <w:t>251</w:t>
            </w:r>
          </w:p>
        </w:tc>
        <w:tc>
          <w:tcPr>
            <w:tcW w:w="551" w:type="pct"/>
            <w:tcBorders>
              <w:top w:val="single" w:sz="6" w:space="0" w:color="auto"/>
              <w:left w:val="single" w:sz="6" w:space="0" w:color="auto"/>
              <w:bottom w:val="single" w:sz="6" w:space="0" w:color="auto"/>
              <w:right w:val="single" w:sz="6" w:space="0" w:color="auto"/>
            </w:tcBorders>
          </w:tcPr>
          <w:p>
            <w:r>
              <w:t>106</w:t>
            </w:r>
          </w:p>
        </w:tc>
      </w:tr>
      <w:tr w:rsidR="006E08BB" w:rsidRPr="00053060" w14:paraId="5C599944" w14:textId="77777777" w:rsidTr="00DC016E">
        <w:tc>
          <w:tcPr>
            <w:tcW w:w="444" w:type="pct"/>
            <w:tcBorders>
              <w:top w:val="single" w:sz="6" w:space="0" w:color="auto"/>
              <w:left w:val="single" w:sz="6" w:space="0" w:color="auto"/>
              <w:bottom w:val="single" w:sz="6" w:space="0" w:color="auto"/>
              <w:right w:val="single" w:sz="6" w:space="0" w:color="auto"/>
            </w:tcBorders>
          </w:tcPr>
          <w:p>
            <w:r>
              <w:t>12</w:t>
            </w:r>
          </w:p>
        </w:tc>
        <w:tc>
          <w:tcPr>
            <w:tcW w:w="351" w:type="pct"/>
            <w:tcBorders>
              <w:top w:val="single" w:sz="6" w:space="0" w:color="auto"/>
              <w:left w:val="single" w:sz="6" w:space="0" w:color="auto"/>
              <w:bottom w:val="single" w:sz="6" w:space="0" w:color="auto"/>
              <w:right w:val="single" w:sz="6" w:space="0" w:color="auto"/>
            </w:tcBorders>
          </w:tcPr>
          <w:p>
            <w:r>
              <w:t>12</w:t>
            </w:r>
          </w:p>
        </w:tc>
        <w:tc>
          <w:tcPr>
            <w:tcW w:w="478" w:type="pct"/>
            <w:tcBorders>
              <w:top w:val="single" w:sz="6" w:space="0" w:color="auto"/>
              <w:left w:val="single" w:sz="6" w:space="0" w:color="auto"/>
              <w:bottom w:val="single" w:sz="6" w:space="0" w:color="auto"/>
              <w:right w:val="single" w:sz="6" w:space="0" w:color="auto"/>
            </w:tcBorders>
          </w:tcPr>
          <w:p>
            <w:r>
              <w:t>350</w:t>
            </w:r>
          </w:p>
        </w:tc>
        <w:tc>
          <w:tcPr>
            <w:tcW w:w="662" w:type="pct"/>
            <w:tcBorders>
              <w:top w:val="single" w:sz="6" w:space="0" w:color="auto"/>
              <w:left w:val="single" w:sz="6" w:space="0" w:color="auto"/>
              <w:bottom w:val="single" w:sz="6" w:space="0" w:color="auto"/>
              <w:right w:val="single" w:sz="6" w:space="0" w:color="auto"/>
            </w:tcBorders>
          </w:tcPr>
          <w:p>
            <w:r>
              <w:t>185</w:t>
            </w:r>
          </w:p>
        </w:tc>
        <w:tc>
          <w:tcPr>
            <w:tcW w:w="686" w:type="pct"/>
            <w:tcBorders>
              <w:top w:val="single" w:sz="6" w:space="0" w:color="auto"/>
              <w:left w:val="single" w:sz="6" w:space="0" w:color="auto"/>
              <w:bottom w:val="single" w:sz="6" w:space="0" w:color="auto"/>
              <w:right w:val="single" w:sz="6" w:space="0" w:color="auto"/>
            </w:tcBorders>
          </w:tcPr>
          <w:p>
            <w:r>
              <w:t>161</w:t>
            </w:r>
          </w:p>
        </w:tc>
        <w:tc>
          <w:tcPr>
            <w:tcW w:w="660" w:type="pct"/>
            <w:tcBorders>
              <w:top w:val="single" w:sz="6" w:space="0" w:color="auto"/>
              <w:left w:val="single" w:sz="6" w:space="0" w:color="auto"/>
              <w:bottom w:val="single" w:sz="6" w:space="0" w:color="auto"/>
              <w:right w:val="single" w:sz="6" w:space="0" w:color="auto"/>
            </w:tcBorders>
          </w:tcPr>
          <w:p>
            <w:r>
              <w:t>236</w:t>
            </w:r>
          </w:p>
        </w:tc>
        <w:tc>
          <w:tcPr>
            <w:tcW w:w="544" w:type="pct"/>
            <w:tcBorders>
              <w:top w:val="single" w:sz="6" w:space="0" w:color="auto"/>
              <w:left w:val="single" w:sz="6" w:space="0" w:color="auto"/>
              <w:bottom w:val="single" w:sz="6" w:space="0" w:color="auto"/>
              <w:right w:val="single" w:sz="6" w:space="0" w:color="auto"/>
            </w:tcBorders>
          </w:tcPr>
          <w:p>
            <w:r>
              <w:t>161</w:t>
            </w:r>
          </w:p>
        </w:tc>
        <w:tc>
          <w:tcPr>
            <w:tcW w:w="623" w:type="pct"/>
            <w:tcBorders>
              <w:top w:val="single" w:sz="6" w:space="0" w:color="auto"/>
              <w:left w:val="single" w:sz="6" w:space="0" w:color="auto"/>
              <w:bottom w:val="single" w:sz="6" w:space="0" w:color="auto"/>
              <w:right w:val="single" w:sz="6" w:space="0" w:color="auto"/>
            </w:tcBorders>
          </w:tcPr>
          <w:p>
            <w:r>
              <w:t>236</w:t>
            </w:r>
          </w:p>
        </w:tc>
        <w:tc>
          <w:tcPr>
            <w:tcW w:w="551" w:type="pct"/>
            <w:tcBorders>
              <w:top w:val="single" w:sz="6" w:space="0" w:color="auto"/>
              <w:left w:val="single" w:sz="6" w:space="0" w:color="auto"/>
              <w:bottom w:val="single" w:sz="6" w:space="0" w:color="auto"/>
              <w:right w:val="single" w:sz="6" w:space="0" w:color="auto"/>
            </w:tcBorders>
          </w:tcPr>
          <w:p>
            <w:r>
              <w:t>91</w:t>
            </w:r>
          </w:p>
        </w:tc>
      </w:tr>
      <w:tr w:rsidR="006E08BB" w:rsidRPr="00053060" w14:paraId="1A3FA80D" w14:textId="77777777" w:rsidTr="00DC016E">
        <w:tc>
          <w:tcPr>
            <w:tcW w:w="444" w:type="pct"/>
            <w:tcBorders>
              <w:top w:val="single" w:sz="6" w:space="0" w:color="auto"/>
              <w:left w:val="single" w:sz="6" w:space="0" w:color="auto"/>
              <w:bottom w:val="single" w:sz="6" w:space="0" w:color="auto"/>
              <w:right w:val="single" w:sz="6" w:space="0" w:color="auto"/>
            </w:tcBorders>
          </w:tcPr>
          <w:p>
            <w:r>
              <w:t>180</w:t>
            </w:r>
          </w:p>
        </w:tc>
        <w:tc>
          <w:tcPr>
            <w:tcW w:w="351" w:type="pct"/>
            <w:tcBorders>
              <w:top w:val="single" w:sz="6" w:space="0" w:color="auto"/>
              <w:left w:val="single" w:sz="6" w:space="0" w:color="auto"/>
              <w:bottom w:val="single" w:sz="6" w:space="0" w:color="auto"/>
              <w:right w:val="single" w:sz="6" w:space="0" w:color="auto"/>
            </w:tcBorders>
          </w:tcPr>
          <w:p>
            <w:r>
              <w:t>14</w:t>
            </w:r>
          </w:p>
        </w:tc>
        <w:tc>
          <w:tcPr>
            <w:tcW w:w="478" w:type="pct"/>
            <w:tcBorders>
              <w:top w:val="single" w:sz="6" w:space="0" w:color="auto"/>
              <w:left w:val="single" w:sz="6" w:space="0" w:color="auto"/>
              <w:bottom w:val="single" w:sz="6" w:space="0" w:color="auto"/>
              <w:right w:val="single" w:sz="6" w:space="0" w:color="auto"/>
            </w:tcBorders>
          </w:tcPr>
          <w:p>
            <w:r>
              <w:t>400</w:t>
            </w:r>
          </w:p>
        </w:tc>
        <w:tc>
          <w:tcPr>
            <w:tcW w:w="662" w:type="pct"/>
            <w:tcBorders>
              <w:top w:val="single" w:sz="6" w:space="0" w:color="auto"/>
              <w:left w:val="single" w:sz="6" w:space="0" w:color="auto"/>
              <w:bottom w:val="single" w:sz="6" w:space="0" w:color="auto"/>
              <w:right w:val="single" w:sz="6" w:space="0" w:color="auto"/>
            </w:tcBorders>
          </w:tcPr>
          <w:p>
            <w:r>
              <w:t>162</w:t>
            </w:r>
          </w:p>
        </w:tc>
        <w:tc>
          <w:tcPr>
            <w:tcW w:w="686" w:type="pct"/>
            <w:tcBorders>
              <w:top w:val="single" w:sz="6" w:space="0" w:color="auto"/>
              <w:left w:val="single" w:sz="6" w:space="0" w:color="auto"/>
              <w:bottom w:val="single" w:sz="6" w:space="0" w:color="auto"/>
              <w:right w:val="single" w:sz="6" w:space="0" w:color="auto"/>
            </w:tcBorders>
          </w:tcPr>
          <w:p>
            <w:r>
              <w:t>88</w:t>
            </w:r>
          </w:p>
        </w:tc>
        <w:tc>
          <w:tcPr>
            <w:tcW w:w="660" w:type="pct"/>
            <w:tcBorders>
              <w:top w:val="single" w:sz="6" w:space="0" w:color="auto"/>
              <w:left w:val="single" w:sz="6" w:space="0" w:color="auto"/>
              <w:bottom w:val="single" w:sz="6" w:space="0" w:color="auto"/>
              <w:right w:val="single" w:sz="6" w:space="0" w:color="auto"/>
            </w:tcBorders>
          </w:tcPr>
          <w:p>
            <w:r>
              <w:t>115</w:t>
            </w:r>
          </w:p>
        </w:tc>
        <w:tc>
          <w:tcPr>
            <w:tcW w:w="544" w:type="pct"/>
            <w:tcBorders>
              <w:top w:val="single" w:sz="6" w:space="0" w:color="auto"/>
              <w:left w:val="single" w:sz="6" w:space="0" w:color="auto"/>
              <w:bottom w:val="single" w:sz="6" w:space="0" w:color="auto"/>
              <w:right w:val="single" w:sz="6" w:space="0" w:color="auto"/>
            </w:tcBorders>
          </w:tcPr>
          <w:p>
            <w:r>
              <w:t>221</w:t>
            </w:r>
          </w:p>
        </w:tc>
        <w:tc>
          <w:tcPr>
            <w:tcW w:w="623" w:type="pct"/>
            <w:tcBorders>
              <w:top w:val="single" w:sz="6" w:space="0" w:color="auto"/>
              <w:left w:val="single" w:sz="6" w:space="0" w:color="auto"/>
              <w:bottom w:val="single" w:sz="6" w:space="0" w:color="auto"/>
              <w:right w:val="single" w:sz="6" w:space="0" w:color="auto"/>
            </w:tcBorders>
          </w:tcPr>
          <w:p>
            <w:r>
              <w:t>221</w:t>
            </w:r>
          </w:p>
        </w:tc>
        <w:tc>
          <w:tcPr>
            <w:tcW w:w="551" w:type="pct"/>
            <w:tcBorders>
              <w:top w:val="single" w:sz="6" w:space="0" w:color="auto"/>
              <w:left w:val="single" w:sz="6" w:space="0" w:color="auto"/>
              <w:bottom w:val="single" w:sz="6" w:space="0" w:color="auto"/>
              <w:right w:val="single" w:sz="6" w:space="0" w:color="auto"/>
            </w:tcBorders>
          </w:tcPr>
          <w:p>
            <w:r>
              <w:t>76</w:t>
            </w:r>
          </w:p>
        </w:tc>
      </w:tr>
      <w:tr w:rsidR="006E08BB" w:rsidRPr="00053060" w14:paraId="4C702534" w14:textId="77777777" w:rsidTr="00DC016E">
        <w:tc>
          <w:tcPr>
            <w:tcW w:w="444" w:type="pct"/>
            <w:tcBorders>
              <w:top w:val="single" w:sz="6" w:space="0" w:color="auto"/>
              <w:left w:val="single" w:sz="6" w:space="0" w:color="auto"/>
              <w:bottom w:val="single" w:sz="6" w:space="0" w:color="auto"/>
              <w:right w:val="single" w:sz="6" w:space="0" w:color="auto"/>
            </w:tcBorders>
          </w:tcPr>
          <w:p>
            <w:r>
              <w:t>16</w:t>
            </w:r>
          </w:p>
        </w:tc>
        <w:tc>
          <w:tcPr>
            <w:tcW w:w="351" w:type="pct"/>
            <w:tcBorders>
              <w:top w:val="single" w:sz="6" w:space="0" w:color="auto"/>
              <w:left w:val="single" w:sz="6" w:space="0" w:color="auto"/>
              <w:bottom w:val="single" w:sz="6" w:space="0" w:color="auto"/>
              <w:right w:val="single" w:sz="6" w:space="0" w:color="auto"/>
            </w:tcBorders>
          </w:tcPr>
          <w:p>
            <w:r>
              <w:t>450</w:t>
            </w:r>
          </w:p>
        </w:tc>
        <w:tc>
          <w:tcPr>
            <w:tcW w:w="478" w:type="pct"/>
            <w:tcBorders>
              <w:top w:val="single" w:sz="6" w:space="0" w:color="auto"/>
              <w:left w:val="single" w:sz="6" w:space="0" w:color="auto"/>
              <w:bottom w:val="single" w:sz="6" w:space="0" w:color="auto"/>
              <w:right w:val="single" w:sz="6" w:space="0" w:color="auto"/>
            </w:tcBorders>
          </w:tcPr>
          <w:p>
            <w:r>
              <w:t>139</w:t>
            </w:r>
          </w:p>
        </w:tc>
        <w:tc>
          <w:tcPr>
            <w:tcW w:w="662" w:type="pct"/>
            <w:tcBorders>
              <w:top w:val="single" w:sz="6" w:space="0" w:color="auto"/>
              <w:left w:val="single" w:sz="6" w:space="0" w:color="auto"/>
              <w:bottom w:val="single" w:sz="6" w:space="0" w:color="auto"/>
              <w:right w:val="single" w:sz="6" w:space="0" w:color="auto"/>
            </w:tcBorders>
          </w:tcPr>
          <w:p>
            <w:r>
              <w:t>82</w:t>
            </w:r>
          </w:p>
        </w:tc>
        <w:tc>
          <w:tcPr>
            <w:tcW w:w="686" w:type="pct"/>
            <w:tcBorders>
              <w:top w:val="single" w:sz="6" w:space="0" w:color="auto"/>
              <w:left w:val="single" w:sz="6" w:space="0" w:color="auto"/>
              <w:bottom w:val="single" w:sz="6" w:space="0" w:color="auto"/>
              <w:right w:val="single" w:sz="6" w:space="0" w:color="auto"/>
            </w:tcBorders>
          </w:tcPr>
          <w:p>
            <w:r>
              <w:t>93</w:t>
            </w:r>
          </w:p>
        </w:tc>
        <w:tc>
          <w:tcPr>
            <w:tcW w:w="660" w:type="pct"/>
            <w:tcBorders>
              <w:top w:val="single" w:sz="6" w:space="0" w:color="auto"/>
              <w:left w:val="single" w:sz="6" w:space="0" w:color="auto"/>
              <w:bottom w:val="single" w:sz="6" w:space="0" w:color="auto"/>
              <w:right w:val="single" w:sz="6" w:space="0" w:color="auto"/>
            </w:tcBorders>
          </w:tcPr>
          <w:p>
            <w:r>
              <w:t>121</w:t>
            </w:r>
          </w:p>
        </w:tc>
        <w:tc>
          <w:tcPr>
            <w:tcW w:w="544" w:type="pct"/>
            <w:tcBorders>
              <w:top w:val="single" w:sz="6" w:space="0" w:color="auto"/>
              <w:left w:val="single" w:sz="6" w:space="0" w:color="auto"/>
              <w:bottom w:val="single" w:sz="6" w:space="0" w:color="auto"/>
              <w:right w:val="single" w:sz="6" w:space="0" w:color="auto"/>
            </w:tcBorders>
          </w:tcPr>
          <w:p>
            <w:r>
              <w:t>121</w:t>
            </w:r>
          </w:p>
        </w:tc>
        <w:tc>
          <w:tcPr>
            <w:tcW w:w="623" w:type="pct"/>
            <w:tcBorders>
              <w:top w:val="single" w:sz="6" w:space="0" w:color="auto"/>
              <w:left w:val="single" w:sz="6" w:space="0" w:color="auto"/>
              <w:bottom w:val="single" w:sz="6" w:space="0" w:color="auto"/>
              <w:right w:val="single" w:sz="6" w:space="0" w:color="auto"/>
            </w:tcBorders>
          </w:tcPr>
          <w:p>
            <w:r>
              <w:t>206</w:t>
            </w:r>
          </w:p>
        </w:tc>
        <w:tc>
          <w:tcPr>
            <w:tcW w:w="551" w:type="pct"/>
            <w:tcBorders>
              <w:top w:val="single" w:sz="6" w:space="0" w:color="auto"/>
              <w:left w:val="single" w:sz="6" w:space="0" w:color="auto"/>
              <w:bottom w:val="single" w:sz="6" w:space="0" w:color="auto"/>
              <w:right w:val="single" w:sz="6" w:space="0" w:color="auto"/>
            </w:tcBorders>
          </w:tcPr>
          <w:p>
            <w:r>
              <w:t>61</w:t>
            </w:r>
          </w:p>
        </w:tc>
      </w:tr>
      <w:tr w:rsidR="006E08BB" w:rsidRPr="00053060" w14:paraId="64C62030" w14:textId="77777777" w:rsidTr="00DC016E">
        <w:tc>
          <w:tcPr>
            <w:tcW w:w="444" w:type="pct"/>
            <w:tcBorders>
              <w:top w:val="single" w:sz="6" w:space="0" w:color="auto"/>
              <w:left w:val="single" w:sz="6" w:space="0" w:color="auto"/>
              <w:bottom w:val="single" w:sz="6" w:space="0" w:color="auto"/>
              <w:right w:val="single" w:sz="6" w:space="0" w:color="auto"/>
            </w:tcBorders>
          </w:tcPr>
          <w:p>
            <w:r>
              <w:t>220</w:t>
            </w:r>
          </w:p>
        </w:tc>
        <w:tc>
          <w:tcPr>
            <w:tcW w:w="351" w:type="pct"/>
            <w:tcBorders>
              <w:top w:val="single" w:sz="6" w:space="0" w:color="auto"/>
              <w:left w:val="single" w:sz="6" w:space="0" w:color="auto"/>
              <w:bottom w:val="single" w:sz="6" w:space="0" w:color="auto"/>
              <w:right w:val="single" w:sz="6" w:space="0" w:color="auto"/>
            </w:tcBorders>
          </w:tcPr>
          <w:p>
            <w:r>
              <w:t>18</w:t>
            </w:r>
          </w:p>
        </w:tc>
        <w:tc>
          <w:tcPr>
            <w:tcW w:w="478" w:type="pct"/>
            <w:tcBorders>
              <w:top w:val="single" w:sz="6" w:space="0" w:color="auto"/>
              <w:left w:val="single" w:sz="6" w:space="0" w:color="auto"/>
              <w:bottom w:val="single" w:sz="6" w:space="0" w:color="auto"/>
              <w:right w:val="single" w:sz="6" w:space="0" w:color="auto"/>
            </w:tcBorders>
          </w:tcPr>
          <w:p>
            <w:r>
              <w:t>500</w:t>
            </w:r>
          </w:p>
        </w:tc>
        <w:tc>
          <w:tcPr>
            <w:tcW w:w="662" w:type="pct"/>
            <w:tcBorders>
              <w:top w:val="single" w:sz="6" w:space="0" w:color="auto"/>
              <w:left w:val="single" w:sz="6" w:space="0" w:color="auto"/>
              <w:bottom w:val="single" w:sz="6" w:space="0" w:color="auto"/>
              <w:right w:val="single" w:sz="6" w:space="0" w:color="auto"/>
            </w:tcBorders>
          </w:tcPr>
          <w:p>
            <w:r>
              <w:t>76</w:t>
            </w:r>
          </w:p>
        </w:tc>
        <w:tc>
          <w:tcPr>
            <w:tcW w:w="686" w:type="pct"/>
            <w:tcBorders>
              <w:top w:val="single" w:sz="6" w:space="0" w:color="auto"/>
              <w:left w:val="single" w:sz="6" w:space="0" w:color="auto"/>
              <w:bottom w:val="single" w:sz="6" w:space="0" w:color="auto"/>
              <w:right w:val="single" w:sz="6" w:space="0" w:color="auto"/>
            </w:tcBorders>
          </w:tcPr>
          <w:p>
            <w:r>
              <w:t>191</w:t>
            </w:r>
          </w:p>
        </w:tc>
        <w:tc>
          <w:tcPr>
            <w:tcW w:w="660" w:type="pct"/>
            <w:tcBorders>
              <w:top w:val="single" w:sz="6" w:space="0" w:color="auto"/>
              <w:left w:val="single" w:sz="6" w:space="0" w:color="auto"/>
              <w:bottom w:val="single" w:sz="6" w:space="0" w:color="auto"/>
              <w:right w:val="single" w:sz="6" w:space="0" w:color="auto"/>
            </w:tcBorders>
          </w:tcPr>
          <w:p>
            <w:r>
              <w:t>101</w:t>
            </w:r>
          </w:p>
        </w:tc>
        <w:tc>
          <w:tcPr>
            <w:tcW w:w="544" w:type="pct"/>
            <w:tcBorders>
              <w:top w:val="single" w:sz="6" w:space="0" w:color="auto"/>
              <w:left w:val="single" w:sz="6" w:space="0" w:color="auto"/>
              <w:bottom w:val="single" w:sz="6" w:space="0" w:color="auto"/>
              <w:right w:val="single" w:sz="6" w:space="0" w:color="auto"/>
            </w:tcBorders>
          </w:tcPr>
          <w:p>
            <w:r>
              <w:t>101</w:t>
            </w:r>
          </w:p>
        </w:tc>
        <w:tc>
          <w:tcPr>
            <w:tcW w:w="623" w:type="pct"/>
            <w:tcBorders>
              <w:top w:val="single" w:sz="6" w:space="0" w:color="auto"/>
              <w:left w:val="single" w:sz="6" w:space="0" w:color="auto"/>
              <w:bottom w:val="single" w:sz="6" w:space="0" w:color="auto"/>
              <w:right w:val="single" w:sz="6" w:space="0" w:color="auto"/>
            </w:tcBorders>
          </w:tcPr>
          <w:p>
            <w:r>
              <w:t>191</w:t>
            </w:r>
          </w:p>
        </w:tc>
        <w:tc>
          <w:tcPr>
            <w:tcW w:w="551" w:type="pct"/>
            <w:tcBorders>
              <w:top w:val="single" w:sz="6" w:space="0" w:color="auto"/>
              <w:left w:val="single" w:sz="6" w:space="0" w:color="auto"/>
              <w:bottom w:val="single" w:sz="6" w:space="0" w:color="auto"/>
              <w:right w:val="single" w:sz="6" w:space="0" w:color="auto"/>
            </w:tcBorders>
          </w:tcPr>
          <w:p>
            <w:r>
              <w:t>47</w:t>
            </w:r>
          </w:p>
        </w:tc>
      </w:tr>
      <w:tr w:rsidR="006E08BB" w:rsidRPr="00053060" w14:paraId="1DC83B26" w14:textId="77777777" w:rsidTr="00DC016E">
        <w:tc>
          <w:tcPr>
            <w:tcW w:w="444" w:type="pct"/>
            <w:tcBorders>
              <w:top w:val="single" w:sz="6" w:space="0" w:color="auto"/>
              <w:left w:val="single" w:sz="6" w:space="0" w:color="auto"/>
              <w:bottom w:val="single" w:sz="6" w:space="0" w:color="auto"/>
              <w:right w:val="single" w:sz="6" w:space="0" w:color="auto"/>
            </w:tcBorders>
          </w:tcPr>
          <w:p>
            <w:r>
              <w:t>93</w:t>
            </w:r>
          </w:p>
        </w:tc>
        <w:tc>
          <w:tcPr>
            <w:tcW w:w="351" w:type="pct"/>
            <w:tcBorders>
              <w:top w:val="single" w:sz="6" w:space="0" w:color="auto"/>
              <w:left w:val="single" w:sz="6" w:space="0" w:color="auto"/>
              <w:bottom w:val="single" w:sz="6" w:space="0" w:color="auto"/>
              <w:right w:val="single" w:sz="6" w:space="0" w:color="auto"/>
            </w:tcBorders>
          </w:tcPr>
          <w:p>
            <w:r>
              <w:t>93</w:t>
            </w:r>
          </w:p>
        </w:tc>
        <w:tc>
          <w:tcPr>
            <w:tcW w:w="478" w:type="pct"/>
            <w:tcBorders>
              <w:top w:val="single" w:sz="6" w:space="0" w:color="auto"/>
              <w:left w:val="single" w:sz="6" w:space="0" w:color="auto"/>
              <w:bottom w:val="single" w:sz="6" w:space="0" w:color="auto"/>
              <w:right w:val="single" w:sz="6" w:space="0" w:color="auto"/>
            </w:tcBorders>
          </w:tcPr>
          <w:p>
            <w:r>
              <w:t>70</w:t>
            </w:r>
          </w:p>
        </w:tc>
        <w:tc>
          <w:tcPr>
            <w:tcW w:w="662" w:type="pct"/>
            <w:tcBorders>
              <w:top w:val="single" w:sz="6" w:space="0" w:color="auto"/>
              <w:left w:val="single" w:sz="6" w:space="0" w:color="auto"/>
              <w:bottom w:val="single" w:sz="6" w:space="0" w:color="auto"/>
              <w:right w:val="single" w:sz="6" w:space="0" w:color="auto"/>
            </w:tcBorders>
          </w:tcPr>
          <w:p>
            <w:r>
              <w:t>70</w:t>
            </w:r>
          </w:p>
        </w:tc>
        <w:tc>
          <w:tcPr>
            <w:tcW w:w="686" w:type="pct"/>
            <w:tcBorders>
              <w:top w:val="single" w:sz="6" w:space="0" w:color="auto"/>
              <w:left w:val="single" w:sz="6" w:space="0" w:color="auto"/>
              <w:bottom w:val="single" w:sz="6" w:space="0" w:color="auto"/>
              <w:right w:val="single" w:sz="6" w:space="0" w:color="auto"/>
            </w:tcBorders>
          </w:tcPr>
          <w:p>
            <w:r>
              <w:t>176</w:t>
            </w:r>
          </w:p>
        </w:tc>
        <w:tc>
          <w:tcPr>
            <w:tcW w:w="660" w:type="pct"/>
            <w:tcBorders>
              <w:top w:val="single" w:sz="6" w:space="0" w:color="auto"/>
              <w:left w:val="single" w:sz="6" w:space="0" w:color="auto"/>
              <w:bottom w:val="single" w:sz="6" w:space="0" w:color="auto"/>
              <w:right w:val="single" w:sz="6" w:space="0" w:color="auto"/>
            </w:tcBorders>
          </w:tcPr>
          <w:p>
            <w:r>
              <w:t>176</w:t>
            </w:r>
          </w:p>
        </w:tc>
        <w:tc>
          <w:tcPr>
            <w:tcW w:w="544" w:type="pct"/>
            <w:tcBorders>
              <w:top w:val="single" w:sz="6" w:space="0" w:color="auto"/>
              <w:left w:val="single" w:sz="6" w:space="0" w:color="auto"/>
              <w:bottom w:val="single" w:sz="6" w:space="0" w:color="auto"/>
              <w:right w:val="single" w:sz="6" w:space="0" w:color="auto"/>
            </w:tcBorders>
          </w:tcPr>
          <w:p>
            <w:r>
              <w:t>81</w:t>
            </w:r>
          </w:p>
        </w:tc>
        <w:tc>
          <w:tcPr>
            <w:tcW w:w="623" w:type="pct"/>
            <w:tcBorders>
              <w:top w:val="single" w:sz="6" w:space="0" w:color="auto"/>
              <w:left w:val="single" w:sz="6" w:space="0" w:color="auto"/>
              <w:bottom w:val="single" w:sz="6" w:space="0" w:color="auto"/>
              <w:right w:val="single" w:sz="6" w:space="0" w:color="auto"/>
            </w:tcBorders>
          </w:tcPr>
          <w:p>
            <w:r>
              <w:t>176</w:t>
            </w:r>
          </w:p>
        </w:tc>
        <w:tc>
          <w:tcPr>
            <w:tcW w:w="551" w:type="pct"/>
            <w:tcBorders>
              <w:top w:val="single" w:sz="6" w:space="0" w:color="auto"/>
              <w:left w:val="single" w:sz="6" w:space="0" w:color="auto"/>
              <w:bottom w:val="single" w:sz="6" w:space="0" w:color="auto"/>
              <w:right w:val="single" w:sz="6" w:space="0" w:color="auto"/>
            </w:tcBorders>
          </w:tcPr>
          <w:p>
            <w:r>
              <w:t>32</w:t>
            </w:r>
          </w:p>
        </w:tc>
      </w:tr>
      <w:tr w:rsidR="006E08BB" w:rsidRPr="00053060" w14:paraId="66164F18" w14:textId="77777777" w:rsidTr="00DC016E">
        <w:tc>
          <w:tcPr>
            <w:tcW w:w="444" w:type="pct"/>
            <w:tcBorders>
              <w:top w:val="single" w:sz="6" w:space="0" w:color="auto"/>
              <w:left w:val="single" w:sz="6" w:space="0" w:color="auto"/>
              <w:bottom w:val="single" w:sz="6" w:space="0" w:color="auto"/>
              <w:right w:val="single" w:sz="6" w:space="0" w:color="auto"/>
            </w:tcBorders>
          </w:tcPr>
          <w:p>
            <w:r>
              <w:t>64</w:t>
            </w:r>
          </w:p>
        </w:tc>
        <w:tc>
          <w:tcPr>
            <w:tcW w:w="351" w:type="pct"/>
            <w:tcBorders>
              <w:top w:val="single" w:sz="6" w:space="0" w:color="auto"/>
              <w:left w:val="single" w:sz="6" w:space="0" w:color="auto"/>
              <w:bottom w:val="single" w:sz="6" w:space="0" w:color="auto"/>
              <w:right w:val="single" w:sz="6" w:space="0" w:color="auto"/>
            </w:tcBorders>
          </w:tcPr>
          <w:p>
            <w:r>
              <w:t>25</w:t>
            </w:r>
          </w:p>
        </w:tc>
        <w:tc>
          <w:tcPr>
            <w:tcW w:w="478" w:type="pct"/>
            <w:tcBorders>
              <w:top w:val="single" w:sz="6" w:space="0" w:color="auto"/>
              <w:left w:val="single" w:sz="6" w:space="0" w:color="auto"/>
              <w:bottom w:val="single" w:sz="6" w:space="0" w:color="auto"/>
              <w:right w:val="single" w:sz="6" w:space="0" w:color="auto"/>
            </w:tcBorders>
          </w:tcPr>
          <w:p>
            <w:r>
              <w:t>64</w:t>
            </w:r>
          </w:p>
        </w:tc>
        <w:tc>
          <w:tcPr>
            <w:tcW w:w="662" w:type="pct"/>
            <w:tcBorders>
              <w:top w:val="single" w:sz="6" w:space="0" w:color="auto"/>
              <w:left w:val="single" w:sz="6" w:space="0" w:color="auto"/>
              <w:bottom w:val="single" w:sz="6" w:space="0" w:color="auto"/>
              <w:right w:val="single" w:sz="6" w:space="0" w:color="auto"/>
            </w:tcBorders>
          </w:tcPr>
          <w:p>
            <w:r>
              <w:t>64</w:t>
            </w:r>
          </w:p>
        </w:tc>
        <w:tc>
          <w:tcPr>
            <w:tcW w:w="686" w:type="pct"/>
            <w:tcBorders>
              <w:top w:val="single" w:sz="6" w:space="0" w:color="auto"/>
              <w:left w:val="single" w:sz="6" w:space="0" w:color="auto"/>
              <w:bottom w:val="single" w:sz="6" w:space="0" w:color="auto"/>
              <w:right w:val="single" w:sz="6" w:space="0" w:color="auto"/>
            </w:tcBorders>
          </w:tcPr>
          <w:p>
            <w:r>
              <w:t>25</w:t>
            </w:r>
          </w:p>
        </w:tc>
        <w:tc>
          <w:tcPr>
            <w:tcW w:w="660" w:type="pct"/>
            <w:tcBorders>
              <w:top w:val="single" w:sz="6" w:space="0" w:color="auto"/>
              <w:left w:val="single" w:sz="6" w:space="0" w:color="auto"/>
              <w:bottom w:val="single" w:sz="6" w:space="0" w:color="auto"/>
              <w:right w:val="single" w:sz="6" w:space="0" w:color="auto"/>
            </w:tcBorders>
          </w:tcPr>
          <w:p>
            <w:r>
              <w:t>161</w:t>
            </w:r>
          </w:p>
        </w:tc>
        <w:tc>
          <w:tcPr>
            <w:tcW w:w="544" w:type="pct"/>
            <w:tcBorders>
              <w:top w:val="single" w:sz="6" w:space="0" w:color="auto"/>
              <w:left w:val="single" w:sz="6" w:space="0" w:color="auto"/>
              <w:bottom w:val="single" w:sz="6" w:space="0" w:color="auto"/>
              <w:right w:val="single" w:sz="6" w:space="0" w:color="auto"/>
            </w:tcBorders>
          </w:tcPr>
          <w:p>
            <w:r>
              <w:t>161</w:t>
            </w:r>
          </w:p>
        </w:tc>
        <w:tc>
          <w:tcPr>
            <w:tcW w:w="623" w:type="pct"/>
            <w:tcBorders>
              <w:top w:val="single" w:sz="6" w:space="0" w:color="auto"/>
              <w:left w:val="single" w:sz="6" w:space="0" w:color="auto"/>
              <w:bottom w:val="single" w:sz="6" w:space="0" w:color="auto"/>
              <w:right w:val="single" w:sz="6" w:space="0" w:color="auto"/>
            </w:tcBorders>
          </w:tcPr>
          <w:p>
            <w:r>
              <w:t>161</w:t>
            </w:r>
          </w:p>
        </w:tc>
        <w:tc>
          <w:tcPr>
            <w:tcW w:w="551" w:type="pct"/>
            <w:tcBorders>
              <w:top w:val="single" w:sz="6" w:space="0" w:color="auto"/>
              <w:left w:val="single" w:sz="6" w:space="0" w:color="auto"/>
              <w:bottom w:val="single" w:sz="6" w:space="0" w:color="auto"/>
              <w:right w:val="single" w:sz="6" w:space="0" w:color="auto"/>
            </w:tcBorders>
          </w:tcPr>
          <w:p>
            <w:r>
              <w:t>17</w:t>
            </w:r>
          </w:p>
        </w:tc>
      </w:tr>
      <w:tr w:rsidR="006E08BB" w:rsidRPr="00053060" w14:paraId="15F0206E" w14:textId="77777777" w:rsidTr="00DC016E">
        <w:tc>
          <w:tcPr>
            <w:tcW w:w="444" w:type="pct"/>
            <w:tcBorders>
              <w:top w:val="single" w:sz="6" w:space="0" w:color="auto"/>
              <w:left w:val="single" w:sz="6" w:space="0" w:color="auto"/>
              <w:bottom w:val="single" w:sz="6" w:space="0" w:color="auto"/>
              <w:right w:val="single" w:sz="6" w:space="0" w:color="auto"/>
            </w:tcBorders>
          </w:tcPr>
          <w:p>
            <w:r>
              <w:t xml:space="preserve"> </w:t>
            </w:r>
          </w:p>
        </w:tc>
        <w:tc>
          <w:tcPr>
            <w:tcW w:w="351" w:type="pct"/>
            <w:tcBorders>
              <w:top w:val="single" w:sz="6" w:space="0" w:color="auto"/>
              <w:left w:val="single" w:sz="6" w:space="0" w:color="auto"/>
              <w:bottom w:val="single" w:sz="6" w:space="0" w:color="auto"/>
              <w:right w:val="single" w:sz="6" w:space="0" w:color="auto"/>
            </w:tcBorders>
          </w:tcPr>
          <w:p>
            <w:r/>
          </w:p>
        </w:tc>
        <w:tc>
          <w:tcPr>
            <w:tcW w:w="478" w:type="pct"/>
            <w:tcBorders>
              <w:top w:val="single" w:sz="6" w:space="0" w:color="auto"/>
              <w:left w:val="single" w:sz="6" w:space="0" w:color="auto"/>
              <w:bottom w:val="single" w:sz="6" w:space="0" w:color="auto"/>
              <w:right w:val="single" w:sz="6" w:space="0" w:color="auto"/>
            </w:tcBorders>
          </w:tcPr>
          <w:p>
            <w:r/>
          </w:p>
        </w:tc>
        <w:tc>
          <w:tcPr>
            <w:tcW w:w="662" w:type="pct"/>
            <w:tcBorders>
              <w:top w:val="single" w:sz="6" w:space="0" w:color="auto"/>
              <w:left w:val="single" w:sz="6" w:space="0" w:color="auto"/>
              <w:bottom w:val="single" w:sz="6" w:space="0" w:color="auto"/>
              <w:right w:val="single" w:sz="6" w:space="0" w:color="auto"/>
            </w:tcBorders>
          </w:tcPr>
          <w:p>
            <w:r/>
          </w:p>
        </w:tc>
        <w:tc>
          <w:tcPr>
            <w:tcW w:w="686" w:type="pct"/>
            <w:tcBorders>
              <w:top w:val="single" w:sz="6" w:space="0" w:color="auto"/>
              <w:left w:val="single" w:sz="6" w:space="0" w:color="auto"/>
              <w:bottom w:val="single" w:sz="6" w:space="0" w:color="auto"/>
              <w:right w:val="single" w:sz="6" w:space="0" w:color="auto"/>
            </w:tcBorders>
          </w:tcPr>
          <w:p>
            <w:r/>
          </w:p>
        </w:tc>
        <w:tc>
          <w:tcPr>
            <w:tcW w:w="660" w:type="pct"/>
            <w:tcBorders>
              <w:top w:val="single" w:sz="6" w:space="0" w:color="auto"/>
              <w:left w:val="single" w:sz="6" w:space="0" w:color="auto"/>
              <w:bottom w:val="single" w:sz="6" w:space="0" w:color="auto"/>
              <w:right w:val="single" w:sz="6" w:space="0" w:color="auto"/>
            </w:tcBorders>
          </w:tcPr>
          <w:p>
            <w:r/>
          </w:p>
        </w:tc>
        <w:tc>
          <w:tcPr>
            <w:tcW w:w="544" w:type="pct"/>
            <w:tcBorders>
              <w:top w:val="single" w:sz="6" w:space="0" w:color="auto"/>
              <w:left w:val="single" w:sz="6" w:space="0" w:color="auto"/>
              <w:bottom w:val="single" w:sz="6" w:space="0" w:color="auto"/>
              <w:right w:val="single" w:sz="6" w:space="0" w:color="auto"/>
            </w:tcBorders>
          </w:tcPr>
          <w:p>
            <w:r/>
          </w:p>
        </w:tc>
        <w:tc>
          <w:tcPr>
            <w:tcW w:w="623" w:type="pct"/>
            <w:tcBorders>
              <w:top w:val="single" w:sz="6" w:space="0" w:color="auto"/>
              <w:left w:val="single" w:sz="6" w:space="0" w:color="auto"/>
              <w:bottom w:val="single" w:sz="6" w:space="0" w:color="auto"/>
              <w:right w:val="single" w:sz="6" w:space="0" w:color="auto"/>
            </w:tcBorders>
          </w:tcPr>
          <w:p>
            <w:r/>
          </w:p>
        </w:tc>
        <w:tc>
          <w:tcPr>
            <w:tcW w:w="551" w:type="pct"/>
            <w:tcBorders>
              <w:top w:val="single" w:sz="6" w:space="0" w:color="auto"/>
              <w:left w:val="single" w:sz="6" w:space="0" w:color="auto"/>
              <w:bottom w:val="single" w:sz="6" w:space="0" w:color="auto"/>
              <w:right w:val="single" w:sz="6" w:space="0" w:color="auto"/>
            </w:tcBorders>
          </w:tcPr>
          <w:p>
            <w:r/>
          </w:p>
        </w:tc>
      </w:tr>
    </w:tbl>
    <w:p w14:paraId="3818D8F4"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Cs w:val="22"/>
        </w:rPr>
      </w:pPr>
      <w:r>
        <w:t>5. Purvahangami that</w:t>
      </w:r>
    </w:p>
    <w:p w14:paraId="2C47DCF0"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szCs w:val="22"/>
        </w:rPr>
      </w:pPr>
      <w:r>
        <w:t>Land-heavy and black</w:t>
      </w:r>
    </w:p>
    <w:tbl>
      <w:tblPr>
        <w:tblW w:w="5000" w:type="pct"/>
        <w:tblCellMar>
          <w:left w:w="57" w:type="dxa"/>
          <w:right w:w="57" w:type="dxa"/>
        </w:tblCellMar>
        <w:tblLook w:val="0000" w:firstRow="0" w:lastRow="0" w:firstColumn="0" w:lastColumn="0" w:noHBand="0" w:noVBand="0"/>
      </w:tblPr>
      <w:tblGrid>
        <w:gridCol w:w="655"/>
        <w:gridCol w:w="2126"/>
        <w:gridCol w:w="1876"/>
        <w:gridCol w:w="2586"/>
        <w:gridCol w:w="2101"/>
      </w:tblGrid>
      <w:tr w:rsidR="006E08BB" w:rsidRPr="00053060" w14:paraId="00C38AD5" w14:textId="77777777" w:rsidTr="00DC016E">
        <w:tc>
          <w:tcPr>
            <w:tcW w:w="350" w:type="pct"/>
            <w:tcBorders>
              <w:top w:val="single" w:sz="6" w:space="0" w:color="auto"/>
              <w:left w:val="single" w:sz="6" w:space="0" w:color="auto"/>
              <w:bottom w:val="single" w:sz="6" w:space="0" w:color="auto"/>
              <w:right w:val="single" w:sz="6" w:space="0" w:color="auto"/>
            </w:tcBorders>
          </w:tcPr>
          <w:p>
            <w:r>
              <w:t>A.C.</w:t>
            </w:r>
          </w:p>
        </w:tc>
        <w:tc>
          <w:tcPr>
            <w:tcW w:w="1137" w:type="pct"/>
            <w:tcBorders>
              <w:top w:val="single" w:sz="6" w:space="0" w:color="auto"/>
              <w:left w:val="single" w:sz="6" w:space="0" w:color="auto"/>
              <w:bottom w:val="single" w:sz="6" w:space="0" w:color="auto"/>
              <w:right w:val="nil"/>
            </w:tcBorders>
          </w:tcPr>
          <w:p>
            <w:r>
              <w:t xml:space="preserve"> </w:t>
            </w:r>
          </w:p>
        </w:tc>
        <w:tc>
          <w:tcPr>
            <w:tcW w:w="1004" w:type="pct"/>
            <w:tcBorders>
              <w:top w:val="single" w:sz="6" w:space="0" w:color="auto"/>
              <w:left w:val="nil"/>
              <w:bottom w:val="single" w:sz="6" w:space="0" w:color="auto"/>
              <w:right w:val="nil"/>
            </w:tcBorders>
          </w:tcPr>
          <w:p>
            <w:r>
              <w:t xml:space="preserve"> </w:t>
            </w:r>
          </w:p>
        </w:tc>
        <w:tc>
          <w:tcPr>
            <w:tcW w:w="1384" w:type="pct"/>
            <w:tcBorders>
              <w:top w:val="single" w:sz="6" w:space="0" w:color="auto"/>
              <w:left w:val="nil"/>
              <w:bottom w:val="single" w:sz="6" w:space="0" w:color="auto"/>
              <w:right w:val="nil"/>
            </w:tcBorders>
          </w:tcPr>
          <w:p>
            <w:r>
              <w:t>To do the same</w:t>
            </w:r>
          </w:p>
        </w:tc>
        <w:tc>
          <w:tcPr>
            <w:tcW w:w="1124" w:type="pct"/>
            <w:tcBorders>
              <w:top w:val="single" w:sz="6" w:space="0" w:color="auto"/>
              <w:left w:val="nil"/>
              <w:bottom w:val="single" w:sz="6" w:space="0" w:color="auto"/>
              <w:right w:val="single" w:sz="6" w:space="0" w:color="auto"/>
            </w:tcBorders>
          </w:tcPr>
          <w:p>
            <w:r/>
          </w:p>
        </w:tc>
      </w:tr>
      <w:tr w:rsidR="006E08BB" w:rsidRPr="00053060" w14:paraId="5075001A" w14:textId="77777777" w:rsidTr="00DC016E">
        <w:tc>
          <w:tcPr>
            <w:tcW w:w="350" w:type="pct"/>
            <w:tcBorders>
              <w:top w:val="single" w:sz="6" w:space="0" w:color="auto"/>
              <w:left w:val="single" w:sz="6" w:space="0" w:color="auto"/>
              <w:bottom w:val="nil"/>
              <w:right w:val="single" w:sz="6" w:space="0" w:color="auto"/>
            </w:tcBorders>
          </w:tcPr>
          <w:p>
            <w:r>
              <w:t>(4.03 x required</w:t>
            </w:r>
          </w:p>
        </w:tc>
        <w:tc>
          <w:tcPr>
            <w:tcW w:w="1137" w:type="pct"/>
            <w:tcBorders>
              <w:top w:val="single" w:sz="6" w:space="0" w:color="auto"/>
              <w:left w:val="single" w:sz="6" w:space="0" w:color="auto"/>
              <w:bottom w:val="nil"/>
              <w:right w:val="nil"/>
            </w:tcBorders>
          </w:tcPr>
          <w:p>
            <w:r>
              <w:t>- (1.43 x in the land</w:t>
            </w:r>
          </w:p>
        </w:tc>
        <w:tc>
          <w:tcPr>
            <w:tcW w:w="1004" w:type="pct"/>
            <w:tcBorders>
              <w:top w:val="single" w:sz="6" w:space="0" w:color="auto"/>
              <w:left w:val="nil"/>
              <w:bottom w:val="nil"/>
              <w:right w:val="nil"/>
            </w:tcBorders>
          </w:tcPr>
          <w:p>
            <w:r>
              <w:t>(4.03 x required</w:t>
            </w:r>
          </w:p>
        </w:tc>
        <w:tc>
          <w:tcPr>
            <w:tcW w:w="1384" w:type="pct"/>
            <w:tcBorders>
              <w:top w:val="single" w:sz="6" w:space="0" w:color="auto"/>
              <w:left w:val="nil"/>
              <w:bottom w:val="nil"/>
              <w:right w:val="nil"/>
            </w:tcBorders>
          </w:tcPr>
          <w:p>
            <w:r>
              <w:t>- (3.81 x dung 20</w:t>
            </w:r>
          </w:p>
        </w:tc>
        <w:tc>
          <w:tcPr>
            <w:tcW w:w="1124" w:type="pct"/>
            <w:tcBorders>
              <w:top w:val="single" w:sz="6" w:space="0" w:color="auto"/>
              <w:left w:val="nil"/>
              <w:bottom w:val="nil"/>
              <w:right w:val="single" w:sz="6" w:space="0" w:color="auto"/>
            </w:tcBorders>
          </w:tcPr>
          <w:p>
            <w:r>
              <w:t>- (3.81 x dung 20</w:t>
            </w:r>
          </w:p>
        </w:tc>
      </w:tr>
      <w:tr w:rsidR="006E08BB" w:rsidRPr="00053060" w14:paraId="24505D8C"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137" w:type="pct"/>
            <w:tcBorders>
              <w:top w:val="nil"/>
              <w:left w:val="single" w:sz="6" w:space="0" w:color="auto"/>
              <w:bottom w:val="single" w:sz="6" w:space="0" w:color="auto"/>
              <w:right w:val="nil"/>
            </w:tcBorders>
          </w:tcPr>
          <w:p>
            <w:r>
              <w:t>Available Nitra (K./He.)</w:t>
            </w:r>
          </w:p>
        </w:tc>
        <w:tc>
          <w:tcPr>
            <w:tcW w:w="1004"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Available Nitra (K./He.)</w:t>
            </w:r>
          </w:p>
        </w:tc>
        <w:tc>
          <w:tcPr>
            <w:tcW w:w="1124" w:type="pct"/>
            <w:tcBorders>
              <w:top w:val="nil"/>
              <w:left w:val="nil"/>
              <w:bottom w:val="single" w:sz="6" w:space="0" w:color="auto"/>
              <w:right w:val="single" w:sz="6" w:space="0" w:color="auto"/>
            </w:tcBorders>
          </w:tcPr>
          <w:p>
            <w:r>
              <w:t>Ton/ha.)</w:t>
            </w:r>
          </w:p>
        </w:tc>
      </w:tr>
      <w:tr w:rsidR="006E08BB" w:rsidRPr="00053060" w14:paraId="5A538E60" w14:textId="77777777" w:rsidTr="00DC016E">
        <w:tc>
          <w:tcPr>
            <w:tcW w:w="350" w:type="pct"/>
            <w:tcBorders>
              <w:top w:val="single" w:sz="6" w:space="0" w:color="auto"/>
              <w:left w:val="single" w:sz="6" w:space="0" w:color="auto"/>
              <w:bottom w:val="nil"/>
              <w:right w:val="single" w:sz="6" w:space="0" w:color="auto"/>
            </w:tcBorders>
          </w:tcPr>
          <w:p>
            <w:r>
              <w:t>(1.23 x required</w:t>
            </w:r>
          </w:p>
        </w:tc>
        <w:tc>
          <w:tcPr>
            <w:tcW w:w="1137" w:type="pct"/>
            <w:tcBorders>
              <w:top w:val="single" w:sz="6" w:space="0" w:color="auto"/>
              <w:left w:val="single" w:sz="6" w:space="0" w:color="auto"/>
              <w:bottom w:val="nil"/>
              <w:right w:val="nil"/>
            </w:tcBorders>
          </w:tcPr>
          <w:p>
            <w:r>
              <w:t>- (2.44 x in the land</w:t>
            </w:r>
          </w:p>
        </w:tc>
        <w:tc>
          <w:tcPr>
            <w:tcW w:w="1004" w:type="pct"/>
            <w:tcBorders>
              <w:top w:val="single" w:sz="6" w:space="0" w:color="auto"/>
              <w:left w:val="nil"/>
              <w:bottom w:val="nil"/>
              <w:right w:val="nil"/>
            </w:tcBorders>
          </w:tcPr>
          <w:p>
            <w:r>
              <w:t>(1.23 x required</w:t>
            </w:r>
          </w:p>
        </w:tc>
        <w:tc>
          <w:tcPr>
            <w:tcW w:w="1384" w:type="pct"/>
            <w:tcBorders>
              <w:top w:val="single" w:sz="6" w:space="0" w:color="auto"/>
              <w:left w:val="nil"/>
              <w:bottom w:val="nil"/>
              <w:right w:val="nil"/>
            </w:tcBorders>
          </w:tcPr>
          <w:p>
            <w:r>
              <w:t>- (1.83 x dung 20</w:t>
            </w:r>
          </w:p>
        </w:tc>
        <w:tc>
          <w:tcPr>
            <w:tcW w:w="1124" w:type="pct"/>
            <w:tcBorders>
              <w:top w:val="single" w:sz="6" w:space="0" w:color="auto"/>
              <w:left w:val="nil"/>
              <w:bottom w:val="nil"/>
              <w:right w:val="single" w:sz="6" w:space="0" w:color="auto"/>
            </w:tcBorders>
          </w:tcPr>
          <w:p>
            <w:r>
              <w:t>- (1.83 x dung 20</w:t>
            </w:r>
          </w:p>
        </w:tc>
      </w:tr>
      <w:tr w:rsidR="006E08BB" w:rsidRPr="00053060" w14:paraId="4548C5A6"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137" w:type="pct"/>
            <w:tcBorders>
              <w:top w:val="nil"/>
              <w:left w:val="single" w:sz="6" w:space="0" w:color="auto"/>
              <w:bottom w:val="single" w:sz="6" w:space="0" w:color="auto"/>
              <w:right w:val="nil"/>
            </w:tcBorders>
          </w:tcPr>
          <w:p>
            <w:r>
              <w:t>Available Sphurad (K./He.)</w:t>
            </w:r>
          </w:p>
        </w:tc>
        <w:tc>
          <w:tcPr>
            <w:tcW w:w="1004"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Available Sphurad (K./He.)</w:t>
            </w:r>
          </w:p>
        </w:tc>
        <w:tc>
          <w:tcPr>
            <w:tcW w:w="1124" w:type="pct"/>
            <w:tcBorders>
              <w:top w:val="nil"/>
              <w:left w:val="nil"/>
              <w:bottom w:val="single" w:sz="6" w:space="0" w:color="auto"/>
              <w:right w:val="single" w:sz="6" w:space="0" w:color="auto"/>
            </w:tcBorders>
          </w:tcPr>
          <w:p>
            <w:r>
              <w:t>Ton/ha.)</w:t>
            </w:r>
          </w:p>
        </w:tc>
      </w:tr>
      <w:tr w:rsidR="006E08BB" w:rsidRPr="00053060" w14:paraId="6C8E5855" w14:textId="77777777" w:rsidTr="00DC016E">
        <w:tc>
          <w:tcPr>
            <w:tcW w:w="350" w:type="pct"/>
            <w:tcBorders>
              <w:top w:val="single" w:sz="6" w:space="0" w:color="auto"/>
              <w:left w:val="single" w:sz="6" w:space="0" w:color="auto"/>
              <w:bottom w:val="nil"/>
              <w:right w:val="single" w:sz="6" w:space="0" w:color="auto"/>
            </w:tcBorders>
          </w:tcPr>
          <w:p>
            <w:r>
              <w:t>(2.26 x required</w:t>
            </w:r>
          </w:p>
        </w:tc>
        <w:tc>
          <w:tcPr>
            <w:tcW w:w="1137" w:type="pct"/>
            <w:tcBorders>
              <w:top w:val="single" w:sz="6" w:space="0" w:color="auto"/>
              <w:left w:val="single" w:sz="6" w:space="0" w:color="auto"/>
              <w:bottom w:val="nil"/>
              <w:right w:val="nil"/>
            </w:tcBorders>
          </w:tcPr>
          <w:p>
            <w:r>
              <w:t>- (1.40 x dung 20</w:t>
            </w:r>
          </w:p>
        </w:tc>
        <w:tc>
          <w:tcPr>
            <w:tcW w:w="1004" w:type="pct"/>
            <w:tcBorders>
              <w:top w:val="single" w:sz="6" w:space="0" w:color="auto"/>
              <w:left w:val="nil"/>
              <w:bottom w:val="nil"/>
              <w:right w:val="nil"/>
            </w:tcBorders>
          </w:tcPr>
          <w:p>
            <w:r>
              <w:t>(2.26 x required</w:t>
            </w:r>
          </w:p>
        </w:tc>
        <w:tc>
          <w:tcPr>
            <w:tcW w:w="1384" w:type="pct"/>
            <w:tcBorders>
              <w:top w:val="single" w:sz="6" w:space="0" w:color="auto"/>
              <w:left w:val="nil"/>
              <w:bottom w:val="nil"/>
              <w:right w:val="nil"/>
            </w:tcBorders>
          </w:tcPr>
          <w:p>
            <w:r>
              <w:t>- (1.40 x dung 20</w:t>
            </w:r>
          </w:p>
        </w:tc>
        <w:tc>
          <w:tcPr>
            <w:tcW w:w="1124" w:type="pct"/>
            <w:tcBorders>
              <w:top w:val="single" w:sz="6" w:space="0" w:color="auto"/>
              <w:left w:val="nil"/>
              <w:bottom w:val="nil"/>
              <w:right w:val="single" w:sz="6" w:space="0" w:color="auto"/>
            </w:tcBorders>
          </w:tcPr>
          <w:p>
            <w:r>
              <w:t>- (1.40 x dung 20</w:t>
            </w:r>
          </w:p>
        </w:tc>
      </w:tr>
      <w:tr w:rsidR="006E08BB" w:rsidRPr="00053060" w14:paraId="24AC0EED" w14:textId="77777777" w:rsidTr="00DC016E">
        <w:tc>
          <w:tcPr>
            <w:tcW w:w="350" w:type="pct"/>
            <w:tcBorders>
              <w:top w:val="nil"/>
              <w:left w:val="single" w:sz="6" w:space="0" w:color="auto"/>
              <w:bottom w:val="single" w:sz="6" w:space="0" w:color="auto"/>
              <w:right w:val="single" w:sz="6" w:space="0" w:color="auto"/>
            </w:tcBorders>
          </w:tcPr>
          <w:p>
            <w:r>
              <w:t xml:space="preserve"> </w:t>
            </w:r>
          </w:p>
        </w:tc>
        <w:tc>
          <w:tcPr>
            <w:tcW w:w="1137" w:type="pct"/>
            <w:tcBorders>
              <w:top w:val="nil"/>
              <w:left w:val="single" w:sz="6" w:space="0" w:color="auto"/>
              <w:bottom w:val="single" w:sz="6" w:space="0" w:color="auto"/>
              <w:right w:val="nil"/>
            </w:tcBorders>
          </w:tcPr>
          <w:p>
            <w:r>
              <w:t>Available Palash (km.)</w:t>
            </w:r>
          </w:p>
        </w:tc>
        <w:tc>
          <w:tcPr>
            <w:tcW w:w="1004" w:type="pct"/>
            <w:tcBorders>
              <w:top w:val="nil"/>
              <w:left w:val="nil"/>
              <w:bottom w:val="single" w:sz="6" w:space="0" w:color="auto"/>
              <w:right w:val="nil"/>
            </w:tcBorders>
          </w:tcPr>
          <w:p>
            <w:r>
              <w:t>Ton/ha.)</w:t>
            </w:r>
          </w:p>
        </w:tc>
        <w:tc>
          <w:tcPr>
            <w:tcW w:w="1384" w:type="pct"/>
            <w:tcBorders>
              <w:top w:val="nil"/>
              <w:left w:val="nil"/>
              <w:bottom w:val="single" w:sz="6" w:space="0" w:color="auto"/>
              <w:right w:val="nil"/>
            </w:tcBorders>
          </w:tcPr>
          <w:p>
            <w:r>
              <w:t>Available Palash (km.)</w:t>
            </w:r>
          </w:p>
        </w:tc>
        <w:tc>
          <w:tcPr>
            <w:tcW w:w="1124" w:type="pct"/>
            <w:tcBorders>
              <w:top w:val="nil"/>
              <w:left w:val="nil"/>
              <w:bottom w:val="single" w:sz="6" w:space="0" w:color="auto"/>
              <w:right w:val="single" w:sz="6" w:space="0" w:color="auto"/>
            </w:tcBorders>
          </w:tcPr>
          <w:p>
            <w:r>
              <w:t>Ton/ha.)</w:t>
            </w:r>
          </w:p>
        </w:tc>
      </w:tr>
    </w:tbl>
    <w:p w14:paraId="77C55B95" w14:textId="77777777" w:rsidR="006E08BB" w:rsidRPr="00053060" w:rsidRDefault="006E08BB" w:rsidP="006E08BB">
      <w:pPr>
        <w:autoSpaceDE w:val="0"/>
        <w:autoSpaceDN w:val="0"/>
        <w:adjustRightInd w:val="0"/>
        <w:spacing w:line="240" w:lineRule="auto"/>
        <w:ind w:right="625"/>
        <w:rPr>
          <w:rFonts w:ascii="Sakal Marathi" w:eastAsia="@AR PL UKai CN" w:hAnsi="Sakal Marathi" w:cs="Sakal Marathi"/>
          <w:szCs w:val="22"/>
        </w:rPr>
      </w:pPr>
      <w:r>
        <w:t>According to the availability of available foods in the soil, the above equations should be used as follows as the above equations for the availability of phosphorus and palash.</w:t>
      </w:r>
    </w:p>
    <w:tbl>
      <w:tblPr>
        <w:tblW w:w="5000" w:type="pct"/>
        <w:tblCellMar>
          <w:left w:w="90" w:type="dxa"/>
          <w:right w:w="90" w:type="dxa"/>
        </w:tblCellMar>
        <w:tblLook w:val="0000" w:firstRow="0" w:lastRow="0" w:firstColumn="0" w:lastColumn="0" w:noHBand="0" w:noVBand="0"/>
      </w:tblPr>
      <w:tblGrid>
        <w:gridCol w:w="819"/>
        <w:gridCol w:w="739"/>
        <w:gridCol w:w="884"/>
        <w:gridCol w:w="1226"/>
        <w:gridCol w:w="1274"/>
        <w:gridCol w:w="1223"/>
        <w:gridCol w:w="1007"/>
        <w:gridCol w:w="1154"/>
        <w:gridCol w:w="1018"/>
      </w:tblGrid>
      <w:tr w:rsidR="006E08BB" w:rsidRPr="00053060" w14:paraId="0D473FDB" w14:textId="77777777" w:rsidTr="00DC016E">
        <w:tc>
          <w:tcPr>
            <w:tcW w:w="1274" w:type="pct"/>
            <w:gridSpan w:val="3"/>
            <w:tcBorders>
              <w:top w:val="single" w:sz="6" w:space="0" w:color="auto"/>
              <w:left w:val="single" w:sz="6" w:space="0" w:color="auto"/>
              <w:bottom w:val="nil"/>
              <w:right w:val="nil"/>
            </w:tcBorders>
          </w:tcPr>
          <w:p>
            <w:r>
              <w:t>Soil</w:t>
            </w:r>
          </w:p>
        </w:tc>
        <w:tc>
          <w:tcPr>
            <w:tcW w:w="662" w:type="pct"/>
            <w:tcBorders>
              <w:top w:val="single" w:sz="6" w:space="0" w:color="auto"/>
              <w:left w:val="nil"/>
              <w:bottom w:val="nil"/>
              <w:right w:val="single" w:sz="6" w:space="0" w:color="auto"/>
            </w:tcBorders>
          </w:tcPr>
          <w:p>
            <w:r>
              <w:t xml:space="preserve"> </w:t>
            </w:r>
          </w:p>
        </w:tc>
        <w:tc>
          <w:tcPr>
            <w:tcW w:w="1347" w:type="pct"/>
            <w:gridSpan w:val="2"/>
            <w:tcBorders>
              <w:top w:val="single" w:sz="6" w:space="0" w:color="auto"/>
              <w:left w:val="single" w:sz="6" w:space="0" w:color="auto"/>
              <w:bottom w:val="nil"/>
              <w:right w:val="nil"/>
            </w:tcBorders>
          </w:tcPr>
          <w:p>
            <w:r>
              <w:t>Foodstuff</w:t>
            </w:r>
          </w:p>
        </w:tc>
        <w:tc>
          <w:tcPr>
            <w:tcW w:w="544" w:type="pct"/>
            <w:tcBorders>
              <w:top w:val="single" w:sz="6" w:space="0" w:color="auto"/>
              <w:left w:val="nil"/>
              <w:bottom w:val="nil"/>
              <w:right w:val="single" w:sz="6" w:space="0" w:color="auto"/>
            </w:tcBorders>
          </w:tcPr>
          <w:p>
            <w:r>
              <w:t xml:space="preserve"> </w:t>
            </w:r>
          </w:p>
        </w:tc>
        <w:tc>
          <w:tcPr>
            <w:tcW w:w="1174" w:type="pct"/>
            <w:gridSpan w:val="2"/>
            <w:tcBorders>
              <w:top w:val="single" w:sz="6" w:space="0" w:color="auto"/>
              <w:left w:val="single" w:sz="6" w:space="0" w:color="auto"/>
              <w:bottom w:val="nil"/>
              <w:right w:val="single" w:sz="6" w:space="0" w:color="auto"/>
            </w:tcBorders>
          </w:tcPr>
          <w:p>
            <w:r>
              <w:t>Call quantity (k/acar)</w:t>
            </w:r>
          </w:p>
        </w:tc>
      </w:tr>
      <w:tr w:rsidR="006E08BB" w:rsidRPr="00053060" w14:paraId="089B49F1" w14:textId="77777777" w:rsidTr="00DC016E">
        <w:tc>
          <w:tcPr>
            <w:tcW w:w="1274" w:type="pct"/>
            <w:gridSpan w:val="3"/>
            <w:tcBorders>
              <w:top w:val="nil"/>
              <w:left w:val="single" w:sz="6" w:space="0" w:color="auto"/>
              <w:bottom w:val="single" w:sz="6" w:space="0" w:color="auto"/>
              <w:right w:val="nil"/>
            </w:tcBorders>
          </w:tcPr>
          <w:p>
            <w:r>
              <w:t>(165 q./ H.) Product Objective</w:t>
            </w:r>
          </w:p>
        </w:tc>
        <w:tc>
          <w:tcPr>
            <w:tcW w:w="662" w:type="pct"/>
            <w:tcBorders>
              <w:top w:val="nil"/>
              <w:left w:val="nil"/>
              <w:bottom w:val="single" w:sz="6" w:space="0" w:color="auto"/>
              <w:right w:val="single" w:sz="6" w:space="0" w:color="auto"/>
            </w:tcBorders>
          </w:tcPr>
          <w:p>
            <w:r>
              <w:t xml:space="preserve"> </w:t>
            </w:r>
          </w:p>
        </w:tc>
        <w:tc>
          <w:tcPr>
            <w:tcW w:w="1347" w:type="pct"/>
            <w:gridSpan w:val="2"/>
            <w:tcBorders>
              <w:top w:val="nil"/>
              <w:left w:val="single" w:sz="6" w:space="0" w:color="auto"/>
              <w:bottom w:val="single" w:sz="6" w:space="0" w:color="auto"/>
              <w:right w:val="nil"/>
            </w:tcBorders>
          </w:tcPr>
          <w:p>
            <w:r>
              <w:t>(165 q./ H.) Product Objective</w:t>
            </w:r>
          </w:p>
        </w:tc>
        <w:tc>
          <w:tcPr>
            <w:tcW w:w="544" w:type="pct"/>
            <w:tcBorders>
              <w:top w:val="nil"/>
              <w:left w:val="nil"/>
              <w:bottom w:val="single" w:sz="6" w:space="0" w:color="auto"/>
              <w:right w:val="single" w:sz="6" w:space="0" w:color="auto"/>
            </w:tcBorders>
          </w:tcPr>
          <w:p>
            <w:r/>
          </w:p>
        </w:tc>
        <w:tc>
          <w:tcPr>
            <w:tcW w:w="1174" w:type="pct"/>
            <w:gridSpan w:val="2"/>
            <w:tcBorders>
              <w:top w:val="nil"/>
              <w:left w:val="single" w:sz="6" w:space="0" w:color="auto"/>
              <w:bottom w:val="single" w:sz="6" w:space="0" w:color="auto"/>
              <w:right w:val="single" w:sz="6" w:space="0" w:color="auto"/>
            </w:tcBorders>
          </w:tcPr>
          <w:p>
            <w:r/>
          </w:p>
        </w:tc>
      </w:tr>
      <w:tr w:rsidR="006E08BB" w:rsidRPr="00053060" w14:paraId="4AF9FCF1" w14:textId="77777777" w:rsidTr="00DC016E">
        <w:tc>
          <w:tcPr>
            <w:tcW w:w="444" w:type="pct"/>
            <w:tcBorders>
              <w:top w:val="single" w:sz="6" w:space="0" w:color="auto"/>
              <w:left w:val="single" w:sz="6" w:space="0" w:color="auto"/>
              <w:bottom w:val="nil"/>
              <w:right w:val="single" w:sz="6" w:space="0" w:color="auto"/>
            </w:tcBorders>
          </w:tcPr>
          <w:p>
            <w:r>
              <w:t>Acry</w:t>
            </w:r>
          </w:p>
        </w:tc>
        <w:tc>
          <w:tcPr>
            <w:tcW w:w="351" w:type="pct"/>
            <w:tcBorders>
              <w:top w:val="single" w:sz="6" w:space="0" w:color="auto"/>
              <w:left w:val="single" w:sz="6" w:space="0" w:color="auto"/>
              <w:bottom w:val="nil"/>
              <w:right w:val="single" w:sz="6" w:space="0" w:color="auto"/>
            </w:tcBorders>
          </w:tcPr>
          <w:p>
            <w:r>
              <w:t>Acry</w:t>
            </w:r>
          </w:p>
        </w:tc>
        <w:tc>
          <w:tcPr>
            <w:tcW w:w="478" w:type="pct"/>
            <w:tcBorders>
              <w:top w:val="single" w:sz="6" w:space="0" w:color="auto"/>
              <w:left w:val="single" w:sz="6" w:space="0" w:color="auto"/>
              <w:bottom w:val="nil"/>
              <w:right w:val="single" w:sz="6" w:space="0" w:color="auto"/>
            </w:tcBorders>
          </w:tcPr>
          <w:p>
            <w:r>
              <w:t>Splendor</w:t>
            </w:r>
          </w:p>
        </w:tc>
        <w:tc>
          <w:tcPr>
            <w:tcW w:w="662" w:type="pct"/>
            <w:tcBorders>
              <w:top w:val="single" w:sz="6" w:space="0" w:color="auto"/>
              <w:left w:val="single" w:sz="6" w:space="0" w:color="auto"/>
              <w:bottom w:val="nil"/>
              <w:right w:val="single" w:sz="6" w:space="0" w:color="auto"/>
            </w:tcBorders>
          </w:tcPr>
          <w:p>
            <w:r>
              <w:t>Acry</w:t>
            </w:r>
          </w:p>
        </w:tc>
        <w:tc>
          <w:tcPr>
            <w:tcW w:w="687" w:type="pct"/>
            <w:tcBorders>
              <w:top w:val="single" w:sz="6" w:space="0" w:color="auto"/>
              <w:left w:val="single" w:sz="6" w:space="0" w:color="auto"/>
              <w:bottom w:val="nil"/>
              <w:right w:val="single" w:sz="6" w:space="0" w:color="auto"/>
            </w:tcBorders>
          </w:tcPr>
          <w:p>
            <w:r>
              <w:t>Palash</w:t>
            </w:r>
          </w:p>
        </w:tc>
        <w:tc>
          <w:tcPr>
            <w:tcW w:w="660" w:type="pct"/>
            <w:tcBorders>
              <w:top w:val="single" w:sz="6" w:space="0" w:color="auto"/>
              <w:left w:val="single" w:sz="6" w:space="0" w:color="auto"/>
              <w:bottom w:val="nil"/>
              <w:right w:val="single" w:sz="6" w:space="0" w:color="auto"/>
            </w:tcBorders>
          </w:tcPr>
          <w:p>
            <w:r>
              <w:t>Single super</w:t>
            </w:r>
          </w:p>
        </w:tc>
        <w:tc>
          <w:tcPr>
            <w:tcW w:w="544" w:type="pct"/>
            <w:tcBorders>
              <w:top w:val="single" w:sz="6" w:space="0" w:color="auto"/>
              <w:left w:val="single" w:sz="6" w:space="0" w:color="auto"/>
              <w:bottom w:val="nil"/>
              <w:right w:val="single" w:sz="6" w:space="0" w:color="auto"/>
            </w:tcBorders>
          </w:tcPr>
          <w:p>
            <w:r>
              <w:t>Single super</w:t>
            </w:r>
          </w:p>
        </w:tc>
        <w:tc>
          <w:tcPr>
            <w:tcW w:w="623" w:type="pct"/>
            <w:tcBorders>
              <w:top w:val="single" w:sz="6" w:space="0" w:color="auto"/>
              <w:left w:val="single" w:sz="6" w:space="0" w:color="auto"/>
              <w:bottom w:val="nil"/>
              <w:right w:val="single" w:sz="6" w:space="0" w:color="auto"/>
            </w:tcBorders>
          </w:tcPr>
          <w:p>
            <w:r>
              <w:t>Single super</w:t>
            </w:r>
          </w:p>
        </w:tc>
        <w:tc>
          <w:tcPr>
            <w:tcW w:w="551" w:type="pct"/>
            <w:tcBorders>
              <w:top w:val="single" w:sz="6" w:space="0" w:color="auto"/>
              <w:left w:val="single" w:sz="6" w:space="0" w:color="auto"/>
              <w:bottom w:val="nil"/>
              <w:right w:val="single" w:sz="6" w:space="0" w:color="auto"/>
            </w:tcBorders>
          </w:tcPr>
          <w:p>
            <w:r>
              <w:t>Muret of</w:t>
            </w:r>
          </w:p>
        </w:tc>
      </w:tr>
      <w:tr w:rsidR="006E08BB" w:rsidRPr="00053060" w14:paraId="73173EDF" w14:textId="77777777" w:rsidTr="00DC016E">
        <w:tc>
          <w:tcPr>
            <w:tcW w:w="444" w:type="pct"/>
            <w:tcBorders>
              <w:top w:val="nil"/>
              <w:left w:val="single" w:sz="6" w:space="0" w:color="auto"/>
              <w:bottom w:val="nil"/>
              <w:right w:val="single" w:sz="6" w:space="0" w:color="auto"/>
            </w:tcBorders>
          </w:tcPr>
          <w:p>
            <w:r>
              <w:t xml:space="preserve"> </w:t>
            </w:r>
          </w:p>
        </w:tc>
        <w:tc>
          <w:tcPr>
            <w:tcW w:w="351" w:type="pct"/>
            <w:tcBorders>
              <w:top w:val="nil"/>
              <w:left w:val="single" w:sz="6" w:space="0" w:color="auto"/>
              <w:bottom w:val="nil"/>
              <w:right w:val="single" w:sz="6" w:space="0" w:color="auto"/>
            </w:tcBorders>
          </w:tcPr>
          <w:p>
            <w:r>
              <w:t xml:space="preserve"> </w:t>
            </w:r>
          </w:p>
        </w:tc>
        <w:tc>
          <w:tcPr>
            <w:tcW w:w="478" w:type="pct"/>
            <w:tcBorders>
              <w:top w:val="nil"/>
              <w:left w:val="single" w:sz="6" w:space="0" w:color="auto"/>
              <w:bottom w:val="nil"/>
              <w:right w:val="single" w:sz="6" w:space="0" w:color="auto"/>
            </w:tcBorders>
          </w:tcPr>
          <w:p>
            <w:r>
              <w:t xml:space="preserve"> </w:t>
            </w:r>
          </w:p>
        </w:tc>
        <w:tc>
          <w:tcPr>
            <w:tcW w:w="662" w:type="pct"/>
            <w:tcBorders>
              <w:top w:val="nil"/>
              <w:left w:val="single" w:sz="6" w:space="0" w:color="auto"/>
              <w:bottom w:val="nil"/>
              <w:right w:val="single" w:sz="6" w:space="0" w:color="auto"/>
            </w:tcBorders>
          </w:tcPr>
          <w:p>
            <w:r>
              <w:t>Oxide</w:t>
            </w:r>
          </w:p>
        </w:tc>
        <w:tc>
          <w:tcPr>
            <w:tcW w:w="687" w:type="pct"/>
            <w:tcBorders>
              <w:top w:val="nil"/>
              <w:left w:val="single" w:sz="6" w:space="0" w:color="auto"/>
              <w:bottom w:val="nil"/>
              <w:right w:val="single" w:sz="6" w:space="0" w:color="auto"/>
            </w:tcBorders>
          </w:tcPr>
          <w:p>
            <w:r>
              <w:t>Oxide</w:t>
            </w:r>
          </w:p>
        </w:tc>
        <w:tc>
          <w:tcPr>
            <w:tcW w:w="660" w:type="pct"/>
            <w:tcBorders>
              <w:top w:val="nil"/>
              <w:left w:val="single" w:sz="6" w:space="0" w:color="auto"/>
              <w:bottom w:val="nil"/>
              <w:right w:val="single" w:sz="6" w:space="0" w:color="auto"/>
            </w:tcBorders>
          </w:tcPr>
          <w:p>
            <w:r>
              <w:t>Oxide</w:t>
            </w:r>
          </w:p>
        </w:tc>
        <w:tc>
          <w:tcPr>
            <w:tcW w:w="544" w:type="pct"/>
            <w:tcBorders>
              <w:top w:val="nil"/>
              <w:left w:val="single" w:sz="6" w:space="0" w:color="auto"/>
              <w:bottom w:val="nil"/>
              <w:right w:val="single" w:sz="6" w:space="0" w:color="auto"/>
            </w:tcBorders>
          </w:tcPr>
          <w:p>
            <w:r>
              <w:t xml:space="preserve"> </w:t>
            </w:r>
          </w:p>
        </w:tc>
        <w:tc>
          <w:tcPr>
            <w:tcW w:w="623" w:type="pct"/>
            <w:tcBorders>
              <w:top w:val="nil"/>
              <w:left w:val="single" w:sz="6" w:space="0" w:color="auto"/>
              <w:bottom w:val="nil"/>
              <w:right w:val="single" w:sz="6" w:space="0" w:color="auto"/>
            </w:tcBorders>
          </w:tcPr>
          <w:p>
            <w:r>
              <w:t>Phosphate</w:t>
            </w:r>
          </w:p>
        </w:tc>
        <w:tc>
          <w:tcPr>
            <w:tcW w:w="551" w:type="pct"/>
            <w:tcBorders>
              <w:top w:val="nil"/>
              <w:left w:val="single" w:sz="6" w:space="0" w:color="auto"/>
              <w:bottom w:val="nil"/>
              <w:right w:val="single" w:sz="6" w:space="0" w:color="auto"/>
            </w:tcBorders>
          </w:tcPr>
          <w:p>
            <w:r>
              <w:t>Potash</w:t>
            </w:r>
          </w:p>
        </w:tc>
      </w:tr>
      <w:tr w:rsidR="006E08BB" w:rsidRPr="00053060" w14:paraId="2B2B017B" w14:textId="77777777" w:rsidTr="00DC016E">
        <w:tc>
          <w:tcPr>
            <w:tcW w:w="444" w:type="pct"/>
            <w:tcBorders>
              <w:top w:val="nil"/>
              <w:left w:val="single" w:sz="6" w:space="0" w:color="auto"/>
              <w:bottom w:val="single" w:sz="6" w:space="0" w:color="auto"/>
              <w:right w:val="single" w:sz="6" w:space="0" w:color="auto"/>
            </w:tcBorders>
          </w:tcPr>
          <w:p>
            <w:r>
              <w:t xml:space="preserve"> </w:t>
            </w:r>
          </w:p>
        </w:tc>
        <w:tc>
          <w:tcPr>
            <w:tcW w:w="351" w:type="pct"/>
            <w:tcBorders>
              <w:top w:val="nil"/>
              <w:left w:val="single" w:sz="6" w:space="0" w:color="auto"/>
              <w:bottom w:val="single" w:sz="6" w:space="0" w:color="auto"/>
              <w:right w:val="single" w:sz="6" w:space="0" w:color="auto"/>
            </w:tcBorders>
          </w:tcPr>
          <w:p>
            <w:r>
              <w:t xml:space="preserve"> </w:t>
            </w:r>
          </w:p>
        </w:tc>
        <w:tc>
          <w:tcPr>
            <w:tcW w:w="478" w:type="pct"/>
            <w:tcBorders>
              <w:top w:val="nil"/>
              <w:left w:val="single" w:sz="6" w:space="0" w:color="auto"/>
              <w:bottom w:val="single" w:sz="6" w:space="0" w:color="auto"/>
              <w:right w:val="single" w:sz="6" w:space="0" w:color="auto"/>
            </w:tcBorders>
          </w:tcPr>
          <w:p>
            <w:r>
              <w:t xml:space="preserve"> </w:t>
            </w:r>
          </w:p>
        </w:tc>
        <w:tc>
          <w:tcPr>
            <w:tcW w:w="662" w:type="pct"/>
            <w:tcBorders>
              <w:top w:val="nil"/>
              <w:left w:val="single" w:sz="6" w:space="0" w:color="auto"/>
              <w:bottom w:val="single" w:sz="6" w:space="0" w:color="auto"/>
              <w:right w:val="single" w:sz="6" w:space="0" w:color="auto"/>
            </w:tcBorders>
          </w:tcPr>
          <w:p>
            <w:r>
              <w:t xml:space="preserve"> </w:t>
            </w:r>
          </w:p>
        </w:tc>
        <w:tc>
          <w:tcPr>
            <w:tcW w:w="687" w:type="pct"/>
            <w:tcBorders>
              <w:top w:val="nil"/>
              <w:left w:val="single" w:sz="6" w:space="0" w:color="auto"/>
              <w:bottom w:val="single" w:sz="6" w:space="0" w:color="auto"/>
              <w:right w:val="single" w:sz="6" w:space="0" w:color="auto"/>
            </w:tcBorders>
          </w:tcPr>
          <w:p>
            <w:r>
              <w:t>(K./ha.)</w:t>
            </w:r>
          </w:p>
        </w:tc>
        <w:tc>
          <w:tcPr>
            <w:tcW w:w="660" w:type="pct"/>
            <w:tcBorders>
              <w:top w:val="nil"/>
              <w:left w:val="single" w:sz="6" w:space="0" w:color="auto"/>
              <w:bottom w:val="single" w:sz="6" w:space="0" w:color="auto"/>
              <w:right w:val="single" w:sz="6" w:space="0" w:color="auto"/>
            </w:tcBorders>
          </w:tcPr>
          <w:p>
            <w:r>
              <w:t>(K./ha.)</w:t>
            </w:r>
          </w:p>
        </w:tc>
        <w:tc>
          <w:tcPr>
            <w:tcW w:w="544" w:type="pct"/>
            <w:tcBorders>
              <w:top w:val="nil"/>
              <w:left w:val="single" w:sz="6" w:space="0" w:color="auto"/>
              <w:bottom w:val="single" w:sz="6" w:space="0" w:color="auto"/>
              <w:right w:val="single" w:sz="6" w:space="0" w:color="auto"/>
            </w:tcBorders>
          </w:tcPr>
          <w:p>
            <w:r/>
          </w:p>
        </w:tc>
        <w:tc>
          <w:tcPr>
            <w:tcW w:w="623" w:type="pct"/>
            <w:tcBorders>
              <w:top w:val="nil"/>
              <w:left w:val="single" w:sz="6" w:space="0" w:color="auto"/>
              <w:bottom w:val="single" w:sz="6" w:space="0" w:color="auto"/>
              <w:right w:val="single" w:sz="6" w:space="0" w:color="auto"/>
            </w:tcBorders>
          </w:tcPr>
          <w:p>
            <w:r/>
          </w:p>
        </w:tc>
        <w:tc>
          <w:tcPr>
            <w:tcW w:w="551" w:type="pct"/>
            <w:tcBorders>
              <w:top w:val="nil"/>
              <w:left w:val="single" w:sz="6" w:space="0" w:color="auto"/>
              <w:bottom w:val="single" w:sz="6" w:space="0" w:color="auto"/>
              <w:right w:val="single" w:sz="6" w:space="0" w:color="auto"/>
            </w:tcBorders>
          </w:tcPr>
          <w:p>
            <w:r/>
          </w:p>
        </w:tc>
      </w:tr>
      <w:tr w:rsidR="006E08BB" w:rsidRPr="00053060" w14:paraId="674767D9" w14:textId="77777777" w:rsidTr="00DC016E">
        <w:tc>
          <w:tcPr>
            <w:tcW w:w="444" w:type="pct"/>
            <w:tcBorders>
              <w:top w:val="single" w:sz="6" w:space="0" w:color="auto"/>
              <w:left w:val="single" w:sz="6" w:space="0" w:color="auto"/>
              <w:bottom w:val="single" w:sz="6" w:space="0" w:color="auto"/>
              <w:right w:val="single" w:sz="6" w:space="0" w:color="auto"/>
            </w:tcBorders>
          </w:tcPr>
          <w:p>
            <w:r>
              <w:t>250</w:t>
            </w:r>
          </w:p>
        </w:tc>
        <w:tc>
          <w:tcPr>
            <w:tcW w:w="351" w:type="pct"/>
            <w:tcBorders>
              <w:top w:val="single" w:sz="6" w:space="0" w:color="auto"/>
              <w:left w:val="single" w:sz="6" w:space="0" w:color="auto"/>
              <w:bottom w:val="single" w:sz="6" w:space="0" w:color="auto"/>
              <w:right w:val="single" w:sz="6" w:space="0" w:color="auto"/>
            </w:tcBorders>
          </w:tcPr>
          <w:p>
            <w:r>
              <w:t>152</w:t>
            </w:r>
          </w:p>
        </w:tc>
        <w:tc>
          <w:tcPr>
            <w:tcW w:w="478" w:type="pct"/>
            <w:tcBorders>
              <w:top w:val="single" w:sz="6" w:space="0" w:color="auto"/>
              <w:left w:val="single" w:sz="6" w:space="0" w:color="auto"/>
              <w:bottom w:val="single" w:sz="6" w:space="0" w:color="auto"/>
              <w:right w:val="single" w:sz="6" w:space="0" w:color="auto"/>
            </w:tcBorders>
          </w:tcPr>
          <w:p>
            <w:r>
              <w:t>446</w:t>
            </w:r>
          </w:p>
        </w:tc>
        <w:tc>
          <w:tcPr>
            <w:tcW w:w="662" w:type="pct"/>
            <w:tcBorders>
              <w:top w:val="single" w:sz="6" w:space="0" w:color="auto"/>
              <w:left w:val="single" w:sz="6" w:space="0" w:color="auto"/>
              <w:bottom w:val="single" w:sz="6" w:space="0" w:color="auto"/>
              <w:right w:val="single" w:sz="6" w:space="0" w:color="auto"/>
            </w:tcBorders>
          </w:tcPr>
          <w:p>
            <w:r>
              <w:t>152</w:t>
            </w:r>
          </w:p>
        </w:tc>
        <w:tc>
          <w:tcPr>
            <w:tcW w:w="687" w:type="pct"/>
            <w:tcBorders>
              <w:top w:val="single" w:sz="6" w:space="0" w:color="auto"/>
              <w:left w:val="single" w:sz="6" w:space="0" w:color="auto"/>
              <w:bottom w:val="single" w:sz="6" w:space="0" w:color="auto"/>
              <w:right w:val="single" w:sz="6" w:space="0" w:color="auto"/>
            </w:tcBorders>
          </w:tcPr>
          <w:p>
            <w:r>
              <w:t>207</w:t>
            </w:r>
          </w:p>
        </w:tc>
        <w:tc>
          <w:tcPr>
            <w:tcW w:w="660" w:type="pct"/>
            <w:tcBorders>
              <w:top w:val="single" w:sz="6" w:space="0" w:color="auto"/>
              <w:left w:val="single" w:sz="6" w:space="0" w:color="auto"/>
              <w:bottom w:val="single" w:sz="6" w:space="0" w:color="auto"/>
              <w:right w:val="single" w:sz="6" w:space="0" w:color="auto"/>
            </w:tcBorders>
          </w:tcPr>
          <w:p>
            <w:r>
              <w:t>387</w:t>
            </w:r>
          </w:p>
        </w:tc>
        <w:tc>
          <w:tcPr>
            <w:tcW w:w="544" w:type="pct"/>
            <w:tcBorders>
              <w:top w:val="single" w:sz="6" w:space="0" w:color="auto"/>
              <w:left w:val="single" w:sz="6" w:space="0" w:color="auto"/>
              <w:bottom w:val="single" w:sz="6" w:space="0" w:color="auto"/>
              <w:right w:val="single" w:sz="6" w:space="0" w:color="auto"/>
            </w:tcBorders>
          </w:tcPr>
          <w:p>
            <w:r>
              <w:t>379</w:t>
            </w:r>
          </w:p>
        </w:tc>
        <w:tc>
          <w:tcPr>
            <w:tcW w:w="623" w:type="pct"/>
            <w:tcBorders>
              <w:top w:val="single" w:sz="6" w:space="0" w:color="auto"/>
              <w:left w:val="single" w:sz="6" w:space="0" w:color="auto"/>
              <w:bottom w:val="single" w:sz="6" w:space="0" w:color="auto"/>
              <w:right w:val="single" w:sz="6" w:space="0" w:color="auto"/>
            </w:tcBorders>
          </w:tcPr>
          <w:p>
            <w:r>
              <w:t>379</w:t>
            </w:r>
          </w:p>
        </w:tc>
        <w:tc>
          <w:tcPr>
            <w:tcW w:w="551" w:type="pct"/>
            <w:tcBorders>
              <w:top w:val="single" w:sz="6" w:space="0" w:color="auto"/>
              <w:left w:val="single" w:sz="6" w:space="0" w:color="auto"/>
              <w:bottom w:val="single" w:sz="6" w:space="0" w:color="auto"/>
              <w:right w:val="single" w:sz="6" w:space="0" w:color="auto"/>
            </w:tcBorders>
          </w:tcPr>
          <w:p>
            <w:r>
              <w:t>138</w:t>
            </w:r>
          </w:p>
        </w:tc>
      </w:tr>
      <w:tr w:rsidR="006E08BB" w:rsidRPr="00053060" w14:paraId="6C7460A2" w14:textId="77777777" w:rsidTr="00DC016E">
        <w:tc>
          <w:tcPr>
            <w:tcW w:w="444" w:type="pct"/>
            <w:tcBorders>
              <w:top w:val="single" w:sz="6" w:space="0" w:color="auto"/>
              <w:left w:val="single" w:sz="6" w:space="0" w:color="auto"/>
              <w:bottom w:val="single" w:sz="6" w:space="0" w:color="auto"/>
              <w:right w:val="single" w:sz="6" w:space="0" w:color="auto"/>
            </w:tcBorders>
          </w:tcPr>
          <w:p>
            <w:r>
              <w:t>8</w:t>
            </w:r>
          </w:p>
        </w:tc>
        <w:tc>
          <w:tcPr>
            <w:tcW w:w="351" w:type="pct"/>
            <w:tcBorders>
              <w:top w:val="single" w:sz="6" w:space="0" w:color="auto"/>
              <w:left w:val="single" w:sz="6" w:space="0" w:color="auto"/>
              <w:bottom w:val="single" w:sz="6" w:space="0" w:color="auto"/>
              <w:right w:val="single" w:sz="6" w:space="0" w:color="auto"/>
            </w:tcBorders>
          </w:tcPr>
          <w:p>
            <w:r>
              <w:t>8</w:t>
            </w:r>
          </w:p>
        </w:tc>
        <w:tc>
          <w:tcPr>
            <w:tcW w:w="478" w:type="pct"/>
            <w:tcBorders>
              <w:top w:val="single" w:sz="6" w:space="0" w:color="auto"/>
              <w:left w:val="single" w:sz="6" w:space="0" w:color="auto"/>
              <w:bottom w:val="single" w:sz="6" w:space="0" w:color="auto"/>
              <w:right w:val="single" w:sz="6" w:space="0" w:color="auto"/>
            </w:tcBorders>
          </w:tcPr>
          <w:p>
            <w:r>
              <w:t>431</w:t>
            </w:r>
          </w:p>
        </w:tc>
        <w:tc>
          <w:tcPr>
            <w:tcW w:w="662" w:type="pct"/>
            <w:tcBorders>
              <w:top w:val="single" w:sz="6" w:space="0" w:color="auto"/>
              <w:left w:val="single" w:sz="6" w:space="0" w:color="auto"/>
              <w:bottom w:val="single" w:sz="6" w:space="0" w:color="auto"/>
              <w:right w:val="single" w:sz="6" w:space="0" w:color="auto"/>
            </w:tcBorders>
          </w:tcPr>
          <w:p>
            <w:r>
              <w:t>147</w:t>
            </w:r>
          </w:p>
        </w:tc>
        <w:tc>
          <w:tcPr>
            <w:tcW w:w="687" w:type="pct"/>
            <w:tcBorders>
              <w:top w:val="single" w:sz="6" w:space="0" w:color="auto"/>
              <w:left w:val="single" w:sz="6" w:space="0" w:color="auto"/>
              <w:bottom w:val="single" w:sz="6" w:space="0" w:color="auto"/>
              <w:right w:val="single" w:sz="6" w:space="0" w:color="auto"/>
            </w:tcBorders>
          </w:tcPr>
          <w:p>
            <w:r>
              <w:t>374</w:t>
            </w:r>
          </w:p>
        </w:tc>
        <w:tc>
          <w:tcPr>
            <w:tcW w:w="660" w:type="pct"/>
            <w:tcBorders>
              <w:top w:val="single" w:sz="6" w:space="0" w:color="auto"/>
              <w:left w:val="single" w:sz="6" w:space="0" w:color="auto"/>
              <w:bottom w:val="single" w:sz="6" w:space="0" w:color="auto"/>
              <w:right w:val="single" w:sz="6" w:space="0" w:color="auto"/>
            </w:tcBorders>
          </w:tcPr>
          <w:p>
            <w:r>
              <w:t>180</w:t>
            </w:r>
          </w:p>
        </w:tc>
        <w:tc>
          <w:tcPr>
            <w:tcW w:w="544" w:type="pct"/>
            <w:tcBorders>
              <w:top w:val="single" w:sz="6" w:space="0" w:color="auto"/>
              <w:left w:val="single" w:sz="6" w:space="0" w:color="auto"/>
              <w:bottom w:val="single" w:sz="6" w:space="0" w:color="auto"/>
              <w:right w:val="single" w:sz="6" w:space="0" w:color="auto"/>
            </w:tcBorders>
          </w:tcPr>
          <w:p>
            <w:r>
              <w:t>367</w:t>
            </w:r>
          </w:p>
        </w:tc>
        <w:tc>
          <w:tcPr>
            <w:tcW w:w="623" w:type="pct"/>
            <w:tcBorders>
              <w:top w:val="single" w:sz="6" w:space="0" w:color="auto"/>
              <w:left w:val="single" w:sz="6" w:space="0" w:color="auto"/>
              <w:bottom w:val="single" w:sz="6" w:space="0" w:color="auto"/>
              <w:right w:val="single" w:sz="6" w:space="0" w:color="auto"/>
            </w:tcBorders>
          </w:tcPr>
          <w:p>
            <w:r>
              <w:t>367</w:t>
            </w:r>
          </w:p>
        </w:tc>
        <w:tc>
          <w:tcPr>
            <w:tcW w:w="551" w:type="pct"/>
            <w:tcBorders>
              <w:top w:val="single" w:sz="6" w:space="0" w:color="auto"/>
              <w:left w:val="single" w:sz="6" w:space="0" w:color="auto"/>
              <w:bottom w:val="single" w:sz="6" w:space="0" w:color="auto"/>
              <w:right w:val="single" w:sz="6" w:space="0" w:color="auto"/>
            </w:tcBorders>
          </w:tcPr>
          <w:p>
            <w:r>
              <w:t>119</w:t>
            </w:r>
          </w:p>
        </w:tc>
      </w:tr>
      <w:tr w:rsidR="006E08BB" w:rsidRPr="00053060" w14:paraId="2D2C9ACB" w14:textId="77777777" w:rsidTr="00DC016E">
        <w:tc>
          <w:tcPr>
            <w:tcW w:w="444" w:type="pct"/>
            <w:tcBorders>
              <w:top w:val="single" w:sz="6" w:space="0" w:color="auto"/>
              <w:left w:val="single" w:sz="6" w:space="0" w:color="auto"/>
              <w:bottom w:val="single" w:sz="6" w:space="0" w:color="auto"/>
              <w:right w:val="single" w:sz="6" w:space="0" w:color="auto"/>
            </w:tcBorders>
          </w:tcPr>
          <w:p>
            <w:r>
              <w:t>350</w:t>
            </w:r>
          </w:p>
        </w:tc>
        <w:tc>
          <w:tcPr>
            <w:tcW w:w="351" w:type="pct"/>
            <w:tcBorders>
              <w:top w:val="single" w:sz="6" w:space="0" w:color="auto"/>
              <w:left w:val="single" w:sz="6" w:space="0" w:color="auto"/>
              <w:bottom w:val="single" w:sz="6" w:space="0" w:color="auto"/>
              <w:right w:val="single" w:sz="6" w:space="0" w:color="auto"/>
            </w:tcBorders>
          </w:tcPr>
          <w:p>
            <w:r>
              <w:t>389</w:t>
            </w:r>
          </w:p>
        </w:tc>
        <w:tc>
          <w:tcPr>
            <w:tcW w:w="478" w:type="pct"/>
            <w:tcBorders>
              <w:top w:val="single" w:sz="6" w:space="0" w:color="auto"/>
              <w:left w:val="single" w:sz="6" w:space="0" w:color="auto"/>
              <w:bottom w:val="single" w:sz="6" w:space="0" w:color="auto"/>
              <w:right w:val="single" w:sz="6" w:space="0" w:color="auto"/>
            </w:tcBorders>
          </w:tcPr>
          <w:p>
            <w:r>
              <w:t>350</w:t>
            </w:r>
          </w:p>
        </w:tc>
        <w:tc>
          <w:tcPr>
            <w:tcW w:w="662" w:type="pct"/>
            <w:tcBorders>
              <w:top w:val="single" w:sz="6" w:space="0" w:color="auto"/>
              <w:left w:val="single" w:sz="6" w:space="0" w:color="auto"/>
              <w:bottom w:val="single" w:sz="6" w:space="0" w:color="auto"/>
              <w:right w:val="single" w:sz="6" w:space="0" w:color="auto"/>
            </w:tcBorders>
          </w:tcPr>
          <w:p>
            <w:r>
              <w:t>142</w:t>
            </w:r>
          </w:p>
        </w:tc>
        <w:tc>
          <w:tcPr>
            <w:tcW w:w="687" w:type="pct"/>
            <w:tcBorders>
              <w:top w:val="single" w:sz="6" w:space="0" w:color="auto"/>
              <w:left w:val="single" w:sz="6" w:space="0" w:color="auto"/>
              <w:bottom w:val="single" w:sz="6" w:space="0" w:color="auto"/>
              <w:right w:val="single" w:sz="6" w:space="0" w:color="auto"/>
            </w:tcBorders>
          </w:tcPr>
          <w:p>
            <w:r>
              <w:t>152</w:t>
            </w:r>
          </w:p>
        </w:tc>
        <w:tc>
          <w:tcPr>
            <w:tcW w:w="660" w:type="pct"/>
            <w:tcBorders>
              <w:top w:val="single" w:sz="6" w:space="0" w:color="auto"/>
              <w:left w:val="single" w:sz="6" w:space="0" w:color="auto"/>
              <w:bottom w:val="single" w:sz="6" w:space="0" w:color="auto"/>
              <w:right w:val="single" w:sz="6" w:space="0" w:color="auto"/>
            </w:tcBorders>
          </w:tcPr>
          <w:p>
            <w:r>
              <w:t>337</w:t>
            </w:r>
          </w:p>
        </w:tc>
        <w:tc>
          <w:tcPr>
            <w:tcW w:w="544" w:type="pct"/>
            <w:tcBorders>
              <w:top w:val="single" w:sz="6" w:space="0" w:color="auto"/>
              <w:left w:val="single" w:sz="6" w:space="0" w:color="auto"/>
              <w:bottom w:val="single" w:sz="6" w:space="0" w:color="auto"/>
              <w:right w:val="single" w:sz="6" w:space="0" w:color="auto"/>
            </w:tcBorders>
          </w:tcPr>
          <w:p>
            <w:r>
              <w:t>337</w:t>
            </w:r>
          </w:p>
        </w:tc>
        <w:tc>
          <w:tcPr>
            <w:tcW w:w="623" w:type="pct"/>
            <w:tcBorders>
              <w:top w:val="single" w:sz="6" w:space="0" w:color="auto"/>
              <w:left w:val="single" w:sz="6" w:space="0" w:color="auto"/>
              <w:bottom w:val="single" w:sz="6" w:space="0" w:color="auto"/>
              <w:right w:val="single" w:sz="6" w:space="0" w:color="auto"/>
            </w:tcBorders>
          </w:tcPr>
          <w:p>
            <w:r>
              <w:t>355</w:t>
            </w:r>
          </w:p>
        </w:tc>
        <w:tc>
          <w:tcPr>
            <w:tcW w:w="551" w:type="pct"/>
            <w:tcBorders>
              <w:top w:val="single" w:sz="6" w:space="0" w:color="auto"/>
              <w:left w:val="single" w:sz="6" w:space="0" w:color="auto"/>
              <w:bottom w:val="single" w:sz="6" w:space="0" w:color="auto"/>
              <w:right w:val="single" w:sz="6" w:space="0" w:color="auto"/>
            </w:tcBorders>
          </w:tcPr>
          <w:p>
            <w:r>
              <w:t>101</w:t>
            </w:r>
          </w:p>
        </w:tc>
      </w:tr>
      <w:tr w:rsidR="006E08BB" w:rsidRPr="00053060" w14:paraId="327240DE" w14:textId="77777777" w:rsidTr="00DC016E">
        <w:tc>
          <w:tcPr>
            <w:tcW w:w="444" w:type="pct"/>
            <w:tcBorders>
              <w:top w:val="single" w:sz="6" w:space="0" w:color="auto"/>
              <w:left w:val="single" w:sz="6" w:space="0" w:color="auto"/>
              <w:bottom w:val="single" w:sz="6" w:space="0" w:color="auto"/>
              <w:right w:val="single" w:sz="6" w:space="0" w:color="auto"/>
            </w:tcBorders>
          </w:tcPr>
          <w:p>
            <w:r>
              <w:t>125</w:t>
            </w:r>
          </w:p>
        </w:tc>
        <w:tc>
          <w:tcPr>
            <w:tcW w:w="351" w:type="pct"/>
            <w:tcBorders>
              <w:top w:val="single" w:sz="6" w:space="0" w:color="auto"/>
              <w:left w:val="single" w:sz="6" w:space="0" w:color="auto"/>
              <w:bottom w:val="single" w:sz="6" w:space="0" w:color="auto"/>
              <w:right w:val="single" w:sz="6" w:space="0" w:color="auto"/>
            </w:tcBorders>
          </w:tcPr>
          <w:p>
            <w:r>
              <w:t>374</w:t>
            </w:r>
          </w:p>
        </w:tc>
        <w:tc>
          <w:tcPr>
            <w:tcW w:w="478" w:type="pct"/>
            <w:tcBorders>
              <w:top w:val="single" w:sz="6" w:space="0" w:color="auto"/>
              <w:left w:val="single" w:sz="6" w:space="0" w:color="auto"/>
              <w:bottom w:val="single" w:sz="6" w:space="0" w:color="auto"/>
              <w:right w:val="single" w:sz="6" w:space="0" w:color="auto"/>
            </w:tcBorders>
          </w:tcPr>
          <w:p>
            <w:r>
              <w:t>125</w:t>
            </w:r>
          </w:p>
        </w:tc>
        <w:tc>
          <w:tcPr>
            <w:tcW w:w="662" w:type="pct"/>
            <w:tcBorders>
              <w:top w:val="single" w:sz="6" w:space="0" w:color="auto"/>
              <w:left w:val="single" w:sz="6" w:space="0" w:color="auto"/>
              <w:bottom w:val="single" w:sz="6" w:space="0" w:color="auto"/>
              <w:right w:val="single" w:sz="6" w:space="0" w:color="auto"/>
            </w:tcBorders>
          </w:tcPr>
          <w:p>
            <w:r>
              <w:t>137</w:t>
            </w:r>
          </w:p>
        </w:tc>
        <w:tc>
          <w:tcPr>
            <w:tcW w:w="687" w:type="pct"/>
            <w:tcBorders>
              <w:top w:val="single" w:sz="6" w:space="0" w:color="auto"/>
              <w:left w:val="single" w:sz="6" w:space="0" w:color="auto"/>
              <w:bottom w:val="single" w:sz="6" w:space="0" w:color="auto"/>
              <w:right w:val="single" w:sz="6" w:space="0" w:color="auto"/>
            </w:tcBorders>
          </w:tcPr>
          <w:p>
            <w:r>
              <w:t>125</w:t>
            </w:r>
          </w:p>
        </w:tc>
        <w:tc>
          <w:tcPr>
            <w:tcW w:w="660" w:type="pct"/>
            <w:tcBorders>
              <w:top w:val="single" w:sz="6" w:space="0" w:color="auto"/>
              <w:left w:val="single" w:sz="6" w:space="0" w:color="auto"/>
              <w:bottom w:val="single" w:sz="6" w:space="0" w:color="auto"/>
              <w:right w:val="single" w:sz="6" w:space="0" w:color="auto"/>
            </w:tcBorders>
          </w:tcPr>
          <w:p>
            <w:r>
              <w:t>343</w:t>
            </w:r>
          </w:p>
        </w:tc>
        <w:tc>
          <w:tcPr>
            <w:tcW w:w="544" w:type="pct"/>
            <w:tcBorders>
              <w:top w:val="single" w:sz="6" w:space="0" w:color="auto"/>
              <w:left w:val="single" w:sz="6" w:space="0" w:color="auto"/>
              <w:bottom w:val="single" w:sz="6" w:space="0" w:color="auto"/>
              <w:right w:val="single" w:sz="6" w:space="0" w:color="auto"/>
            </w:tcBorders>
          </w:tcPr>
          <w:p>
            <w:r>
              <w:t>343</w:t>
            </w:r>
          </w:p>
        </w:tc>
        <w:tc>
          <w:tcPr>
            <w:tcW w:w="623" w:type="pct"/>
            <w:tcBorders>
              <w:top w:val="single" w:sz="6" w:space="0" w:color="auto"/>
              <w:left w:val="single" w:sz="6" w:space="0" w:color="auto"/>
              <w:bottom w:val="single" w:sz="6" w:space="0" w:color="auto"/>
              <w:right w:val="single" w:sz="6" w:space="0" w:color="auto"/>
            </w:tcBorders>
          </w:tcPr>
          <w:p>
            <w:r>
              <w:t>343</w:t>
            </w:r>
          </w:p>
        </w:tc>
        <w:tc>
          <w:tcPr>
            <w:tcW w:w="551" w:type="pct"/>
            <w:tcBorders>
              <w:top w:val="single" w:sz="6" w:space="0" w:color="auto"/>
              <w:left w:val="single" w:sz="6" w:space="0" w:color="auto"/>
              <w:bottom w:val="single" w:sz="6" w:space="0" w:color="auto"/>
              <w:right w:val="single" w:sz="6" w:space="0" w:color="auto"/>
            </w:tcBorders>
          </w:tcPr>
          <w:p>
            <w:r>
              <w:t>83</w:t>
            </w:r>
          </w:p>
        </w:tc>
      </w:tr>
      <w:tr w:rsidR="006E08BB" w:rsidRPr="00053060" w14:paraId="31C5F928" w14:textId="77777777" w:rsidTr="00DC016E">
        <w:tc>
          <w:tcPr>
            <w:tcW w:w="444" w:type="pct"/>
            <w:tcBorders>
              <w:top w:val="single" w:sz="6" w:space="0" w:color="auto"/>
              <w:left w:val="single" w:sz="6" w:space="0" w:color="auto"/>
              <w:bottom w:val="single" w:sz="6" w:space="0" w:color="auto"/>
              <w:right w:val="single" w:sz="6" w:space="0" w:color="auto"/>
            </w:tcBorders>
          </w:tcPr>
          <w:p>
            <w:r>
              <w:t>450</w:t>
            </w:r>
          </w:p>
        </w:tc>
        <w:tc>
          <w:tcPr>
            <w:tcW w:w="351" w:type="pct"/>
            <w:tcBorders>
              <w:top w:val="single" w:sz="6" w:space="0" w:color="auto"/>
              <w:left w:val="single" w:sz="6" w:space="0" w:color="auto"/>
              <w:bottom w:val="single" w:sz="6" w:space="0" w:color="auto"/>
              <w:right w:val="single" w:sz="6" w:space="0" w:color="auto"/>
            </w:tcBorders>
          </w:tcPr>
          <w:p>
            <w:r>
              <w:t>360</w:t>
            </w:r>
          </w:p>
        </w:tc>
        <w:tc>
          <w:tcPr>
            <w:tcW w:w="478" w:type="pct"/>
            <w:tcBorders>
              <w:top w:val="single" w:sz="6" w:space="0" w:color="auto"/>
              <w:left w:val="single" w:sz="6" w:space="0" w:color="auto"/>
              <w:bottom w:val="single" w:sz="6" w:space="0" w:color="auto"/>
              <w:right w:val="single" w:sz="6" w:space="0" w:color="auto"/>
            </w:tcBorders>
          </w:tcPr>
          <w:p>
            <w:r>
              <w:t>132</w:t>
            </w:r>
          </w:p>
        </w:tc>
        <w:tc>
          <w:tcPr>
            <w:tcW w:w="662" w:type="pct"/>
            <w:tcBorders>
              <w:top w:val="single" w:sz="6" w:space="0" w:color="auto"/>
              <w:left w:val="single" w:sz="6" w:space="0" w:color="auto"/>
              <w:bottom w:val="single" w:sz="6" w:space="0" w:color="auto"/>
              <w:right w:val="single" w:sz="6" w:space="0" w:color="auto"/>
            </w:tcBorders>
          </w:tcPr>
          <w:p>
            <w:r>
              <w:t>132</w:t>
            </w:r>
          </w:p>
        </w:tc>
        <w:tc>
          <w:tcPr>
            <w:tcW w:w="687" w:type="pct"/>
            <w:tcBorders>
              <w:top w:val="single" w:sz="6" w:space="0" w:color="auto"/>
              <w:left w:val="single" w:sz="6" w:space="0" w:color="auto"/>
              <w:bottom w:val="single" w:sz="6" w:space="0" w:color="auto"/>
              <w:right w:val="single" w:sz="6" w:space="0" w:color="auto"/>
            </w:tcBorders>
          </w:tcPr>
          <w:p>
            <w:r>
              <w:t>97</w:t>
            </w:r>
          </w:p>
        </w:tc>
        <w:tc>
          <w:tcPr>
            <w:tcW w:w="660" w:type="pct"/>
            <w:tcBorders>
              <w:top w:val="single" w:sz="6" w:space="0" w:color="auto"/>
              <w:left w:val="single" w:sz="6" w:space="0" w:color="auto"/>
              <w:bottom w:val="single" w:sz="6" w:space="0" w:color="auto"/>
              <w:right w:val="single" w:sz="6" w:space="0" w:color="auto"/>
            </w:tcBorders>
          </w:tcPr>
          <w:p>
            <w:r>
              <w:t>312</w:t>
            </w:r>
          </w:p>
        </w:tc>
        <w:tc>
          <w:tcPr>
            <w:tcW w:w="544" w:type="pct"/>
            <w:tcBorders>
              <w:top w:val="single" w:sz="6" w:space="0" w:color="auto"/>
              <w:left w:val="single" w:sz="6" w:space="0" w:color="auto"/>
              <w:bottom w:val="single" w:sz="6" w:space="0" w:color="auto"/>
              <w:right w:val="single" w:sz="6" w:space="0" w:color="auto"/>
            </w:tcBorders>
          </w:tcPr>
          <w:p>
            <w:r>
              <w:t>330</w:t>
            </w:r>
          </w:p>
        </w:tc>
        <w:tc>
          <w:tcPr>
            <w:tcW w:w="623" w:type="pct"/>
            <w:tcBorders>
              <w:top w:val="single" w:sz="6" w:space="0" w:color="auto"/>
              <w:left w:val="single" w:sz="6" w:space="0" w:color="auto"/>
              <w:bottom w:val="single" w:sz="6" w:space="0" w:color="auto"/>
              <w:right w:val="single" w:sz="6" w:space="0" w:color="auto"/>
            </w:tcBorders>
          </w:tcPr>
          <w:p>
            <w:r>
              <w:t>330</w:t>
            </w:r>
          </w:p>
        </w:tc>
        <w:tc>
          <w:tcPr>
            <w:tcW w:w="551" w:type="pct"/>
            <w:tcBorders>
              <w:top w:val="single" w:sz="6" w:space="0" w:color="auto"/>
              <w:left w:val="single" w:sz="6" w:space="0" w:color="auto"/>
              <w:bottom w:val="single" w:sz="6" w:space="0" w:color="auto"/>
              <w:right w:val="single" w:sz="6" w:space="0" w:color="auto"/>
            </w:tcBorders>
          </w:tcPr>
          <w:p>
            <w:r>
              <w:t>65</w:t>
            </w:r>
          </w:p>
        </w:tc>
      </w:tr>
      <w:tr w:rsidR="006E08BB" w:rsidRPr="00053060" w14:paraId="6AF8D058" w14:textId="77777777" w:rsidTr="00DC016E">
        <w:tc>
          <w:tcPr>
            <w:tcW w:w="444" w:type="pct"/>
            <w:tcBorders>
              <w:top w:val="single" w:sz="6" w:space="0" w:color="auto"/>
              <w:left w:val="single" w:sz="6" w:space="0" w:color="auto"/>
              <w:bottom w:val="single" w:sz="6" w:space="0" w:color="auto"/>
              <w:right w:val="single" w:sz="6" w:space="0" w:color="auto"/>
            </w:tcBorders>
          </w:tcPr>
          <w:p>
            <w:r>
              <w:t>500</w:t>
            </w:r>
          </w:p>
        </w:tc>
        <w:tc>
          <w:tcPr>
            <w:tcW w:w="351" w:type="pct"/>
            <w:tcBorders>
              <w:top w:val="single" w:sz="6" w:space="0" w:color="auto"/>
              <w:left w:val="single" w:sz="6" w:space="0" w:color="auto"/>
              <w:bottom w:val="single" w:sz="6" w:space="0" w:color="auto"/>
              <w:right w:val="single" w:sz="6" w:space="0" w:color="auto"/>
            </w:tcBorders>
          </w:tcPr>
          <w:p>
            <w:r>
              <w:t>346</w:t>
            </w:r>
          </w:p>
        </w:tc>
        <w:tc>
          <w:tcPr>
            <w:tcW w:w="478" w:type="pct"/>
            <w:tcBorders>
              <w:top w:val="single" w:sz="6" w:space="0" w:color="auto"/>
              <w:left w:val="single" w:sz="6" w:space="0" w:color="auto"/>
              <w:bottom w:val="single" w:sz="6" w:space="0" w:color="auto"/>
              <w:right w:val="single" w:sz="6" w:space="0" w:color="auto"/>
            </w:tcBorders>
          </w:tcPr>
          <w:p>
            <w:r>
              <w:t>127</w:t>
            </w:r>
          </w:p>
        </w:tc>
        <w:tc>
          <w:tcPr>
            <w:tcW w:w="662" w:type="pct"/>
            <w:tcBorders>
              <w:top w:val="single" w:sz="6" w:space="0" w:color="auto"/>
              <w:left w:val="single" w:sz="6" w:space="0" w:color="auto"/>
              <w:bottom w:val="single" w:sz="6" w:space="0" w:color="auto"/>
              <w:right w:val="single" w:sz="6" w:space="0" w:color="auto"/>
            </w:tcBorders>
          </w:tcPr>
          <w:p>
            <w:r>
              <w:t>127</w:t>
            </w:r>
          </w:p>
        </w:tc>
        <w:tc>
          <w:tcPr>
            <w:tcW w:w="687" w:type="pct"/>
            <w:tcBorders>
              <w:top w:val="single" w:sz="6" w:space="0" w:color="auto"/>
              <w:left w:val="single" w:sz="6" w:space="0" w:color="auto"/>
              <w:bottom w:val="single" w:sz="6" w:space="0" w:color="auto"/>
              <w:right w:val="single" w:sz="6" w:space="0" w:color="auto"/>
            </w:tcBorders>
          </w:tcPr>
          <w:p>
            <w:r>
              <w:t>300</w:t>
            </w:r>
          </w:p>
        </w:tc>
        <w:tc>
          <w:tcPr>
            <w:tcW w:w="660" w:type="pct"/>
            <w:tcBorders>
              <w:top w:val="single" w:sz="6" w:space="0" w:color="auto"/>
              <w:left w:val="single" w:sz="6" w:space="0" w:color="auto"/>
              <w:bottom w:val="single" w:sz="6" w:space="0" w:color="auto"/>
              <w:right w:val="single" w:sz="6" w:space="0" w:color="auto"/>
            </w:tcBorders>
          </w:tcPr>
          <w:p>
            <w:r>
              <w:t>300</w:t>
            </w:r>
          </w:p>
        </w:tc>
        <w:tc>
          <w:tcPr>
            <w:tcW w:w="544" w:type="pct"/>
            <w:tcBorders>
              <w:top w:val="single" w:sz="6" w:space="0" w:color="auto"/>
              <w:left w:val="single" w:sz="6" w:space="0" w:color="auto"/>
              <w:bottom w:val="single" w:sz="6" w:space="0" w:color="auto"/>
              <w:right w:val="single" w:sz="6" w:space="0" w:color="auto"/>
            </w:tcBorders>
          </w:tcPr>
          <w:p>
            <w:r>
              <w:t>318</w:t>
            </w:r>
          </w:p>
        </w:tc>
        <w:tc>
          <w:tcPr>
            <w:tcW w:w="623" w:type="pct"/>
            <w:tcBorders>
              <w:top w:val="single" w:sz="6" w:space="0" w:color="auto"/>
              <w:left w:val="single" w:sz="6" w:space="0" w:color="auto"/>
              <w:bottom w:val="single" w:sz="6" w:space="0" w:color="auto"/>
              <w:right w:val="single" w:sz="6" w:space="0" w:color="auto"/>
            </w:tcBorders>
          </w:tcPr>
          <w:p>
            <w:r>
              <w:t>318</w:t>
            </w:r>
          </w:p>
        </w:tc>
        <w:tc>
          <w:tcPr>
            <w:tcW w:w="551" w:type="pct"/>
            <w:tcBorders>
              <w:top w:val="single" w:sz="6" w:space="0" w:color="auto"/>
              <w:left w:val="single" w:sz="6" w:space="0" w:color="auto"/>
              <w:bottom w:val="single" w:sz="6" w:space="0" w:color="auto"/>
              <w:right w:val="single" w:sz="6" w:space="0" w:color="auto"/>
            </w:tcBorders>
          </w:tcPr>
          <w:p>
            <w:r>
              <w:t>46</w:t>
            </w:r>
          </w:p>
        </w:tc>
      </w:tr>
      <w:tr w:rsidR="006E08BB" w:rsidRPr="00053060" w14:paraId="1E83C6A4" w14:textId="77777777" w:rsidTr="00DC016E">
        <w:tc>
          <w:tcPr>
            <w:tcW w:w="444" w:type="pct"/>
            <w:tcBorders>
              <w:top w:val="single" w:sz="6" w:space="0" w:color="auto"/>
              <w:left w:val="single" w:sz="6" w:space="0" w:color="auto"/>
              <w:bottom w:val="single" w:sz="6" w:space="0" w:color="auto"/>
              <w:right w:val="single" w:sz="6" w:space="0" w:color="auto"/>
            </w:tcBorders>
          </w:tcPr>
          <w:p>
            <w:r>
              <w:t>122</w:t>
            </w:r>
          </w:p>
        </w:tc>
        <w:tc>
          <w:tcPr>
            <w:tcW w:w="351" w:type="pct"/>
            <w:tcBorders>
              <w:top w:val="single" w:sz="6" w:space="0" w:color="auto"/>
              <w:left w:val="single" w:sz="6" w:space="0" w:color="auto"/>
              <w:bottom w:val="single" w:sz="6" w:space="0" w:color="auto"/>
              <w:right w:val="single" w:sz="6" w:space="0" w:color="auto"/>
            </w:tcBorders>
          </w:tcPr>
          <w:p>
            <w:r>
              <w:t>42</w:t>
            </w:r>
          </w:p>
        </w:tc>
        <w:tc>
          <w:tcPr>
            <w:tcW w:w="478" w:type="pct"/>
            <w:tcBorders>
              <w:top w:val="single" w:sz="6" w:space="0" w:color="auto"/>
              <w:left w:val="single" w:sz="6" w:space="0" w:color="auto"/>
              <w:bottom w:val="single" w:sz="6" w:space="0" w:color="auto"/>
              <w:right w:val="single" w:sz="6" w:space="0" w:color="auto"/>
            </w:tcBorders>
          </w:tcPr>
          <w:p>
            <w:r>
              <w:t>122</w:t>
            </w:r>
          </w:p>
        </w:tc>
        <w:tc>
          <w:tcPr>
            <w:tcW w:w="662" w:type="pct"/>
            <w:tcBorders>
              <w:top w:val="single" w:sz="6" w:space="0" w:color="auto"/>
              <w:left w:val="single" w:sz="6" w:space="0" w:color="auto"/>
              <w:bottom w:val="single" w:sz="6" w:space="0" w:color="auto"/>
              <w:right w:val="single" w:sz="6" w:space="0" w:color="auto"/>
            </w:tcBorders>
          </w:tcPr>
          <w:p>
            <w:r>
              <w:t>122</w:t>
            </w:r>
          </w:p>
        </w:tc>
        <w:tc>
          <w:tcPr>
            <w:tcW w:w="687" w:type="pct"/>
            <w:tcBorders>
              <w:top w:val="single" w:sz="6" w:space="0" w:color="auto"/>
              <w:left w:val="single" w:sz="6" w:space="0" w:color="auto"/>
              <w:bottom w:val="single" w:sz="6" w:space="0" w:color="auto"/>
              <w:right w:val="single" w:sz="6" w:space="0" w:color="auto"/>
            </w:tcBorders>
          </w:tcPr>
          <w:p>
            <w:r>
              <w:t>306</w:t>
            </w:r>
          </w:p>
        </w:tc>
        <w:tc>
          <w:tcPr>
            <w:tcW w:w="660" w:type="pct"/>
            <w:tcBorders>
              <w:top w:val="single" w:sz="6" w:space="0" w:color="auto"/>
              <w:left w:val="single" w:sz="6" w:space="0" w:color="auto"/>
              <w:bottom w:val="single" w:sz="6" w:space="0" w:color="auto"/>
              <w:right w:val="single" w:sz="6" w:space="0" w:color="auto"/>
            </w:tcBorders>
          </w:tcPr>
          <w:p>
            <w:r>
              <w:t>306</w:t>
            </w:r>
          </w:p>
        </w:tc>
        <w:tc>
          <w:tcPr>
            <w:tcW w:w="544" w:type="pct"/>
            <w:tcBorders>
              <w:top w:val="single" w:sz="6" w:space="0" w:color="auto"/>
              <w:left w:val="single" w:sz="6" w:space="0" w:color="auto"/>
              <w:bottom w:val="single" w:sz="6" w:space="0" w:color="auto"/>
              <w:right w:val="single" w:sz="6" w:space="0" w:color="auto"/>
            </w:tcBorders>
          </w:tcPr>
          <w:p>
            <w:r>
              <w:t>288</w:t>
            </w:r>
          </w:p>
        </w:tc>
        <w:tc>
          <w:tcPr>
            <w:tcW w:w="623" w:type="pct"/>
            <w:tcBorders>
              <w:top w:val="single" w:sz="6" w:space="0" w:color="auto"/>
              <w:left w:val="single" w:sz="6" w:space="0" w:color="auto"/>
              <w:bottom w:val="single" w:sz="6" w:space="0" w:color="auto"/>
              <w:right w:val="single" w:sz="6" w:space="0" w:color="auto"/>
            </w:tcBorders>
          </w:tcPr>
          <w:p>
            <w:r>
              <w:t>306</w:t>
            </w:r>
          </w:p>
        </w:tc>
        <w:tc>
          <w:tcPr>
            <w:tcW w:w="551" w:type="pct"/>
            <w:tcBorders>
              <w:top w:val="single" w:sz="6" w:space="0" w:color="auto"/>
              <w:left w:val="single" w:sz="6" w:space="0" w:color="auto"/>
              <w:bottom w:val="single" w:sz="6" w:space="0" w:color="auto"/>
              <w:right w:val="single" w:sz="6" w:space="0" w:color="auto"/>
            </w:tcBorders>
          </w:tcPr>
          <w:p>
            <w:r>
              <w:t>28</w:t>
            </w:r>
          </w:p>
        </w:tc>
      </w:tr>
      <w:tr w:rsidR="006E08BB" w:rsidRPr="00053060" w14:paraId="195643B5" w14:textId="77777777" w:rsidTr="00DC016E">
        <w:tc>
          <w:tcPr>
            <w:tcW w:w="444" w:type="pct"/>
            <w:tcBorders>
              <w:top w:val="single" w:sz="6" w:space="0" w:color="auto"/>
              <w:left w:val="single" w:sz="6" w:space="0" w:color="auto"/>
              <w:bottom w:val="single" w:sz="6" w:space="0" w:color="auto"/>
              <w:right w:val="single" w:sz="6" w:space="0" w:color="auto"/>
            </w:tcBorders>
          </w:tcPr>
          <w:p>
            <w:r>
              <w:t>317</w:t>
            </w:r>
          </w:p>
        </w:tc>
        <w:tc>
          <w:tcPr>
            <w:tcW w:w="351" w:type="pct"/>
            <w:tcBorders>
              <w:top w:val="single" w:sz="6" w:space="0" w:color="auto"/>
              <w:left w:val="single" w:sz="6" w:space="0" w:color="auto"/>
              <w:bottom w:val="single" w:sz="6" w:space="0" w:color="auto"/>
              <w:right w:val="single" w:sz="6" w:space="0" w:color="auto"/>
            </w:tcBorders>
          </w:tcPr>
          <w:p>
            <w:r>
              <w:t>317</w:t>
            </w:r>
          </w:p>
        </w:tc>
        <w:tc>
          <w:tcPr>
            <w:tcW w:w="478" w:type="pct"/>
            <w:tcBorders>
              <w:top w:val="single" w:sz="6" w:space="0" w:color="auto"/>
              <w:left w:val="single" w:sz="6" w:space="0" w:color="auto"/>
              <w:bottom w:val="single" w:sz="6" w:space="0" w:color="auto"/>
              <w:right w:val="single" w:sz="6" w:space="0" w:color="auto"/>
            </w:tcBorders>
          </w:tcPr>
          <w:p>
            <w:r>
              <w:t>317</w:t>
            </w:r>
          </w:p>
        </w:tc>
        <w:tc>
          <w:tcPr>
            <w:tcW w:w="662" w:type="pct"/>
            <w:tcBorders>
              <w:top w:val="single" w:sz="6" w:space="0" w:color="auto"/>
              <w:left w:val="single" w:sz="6" w:space="0" w:color="auto"/>
              <w:bottom w:val="single" w:sz="6" w:space="0" w:color="auto"/>
              <w:right w:val="single" w:sz="6" w:space="0" w:color="auto"/>
            </w:tcBorders>
          </w:tcPr>
          <w:p>
            <w:r>
              <w:t>317</w:t>
            </w:r>
          </w:p>
        </w:tc>
        <w:tc>
          <w:tcPr>
            <w:tcW w:w="687" w:type="pct"/>
            <w:tcBorders>
              <w:top w:val="single" w:sz="6" w:space="0" w:color="auto"/>
              <w:left w:val="single" w:sz="6" w:space="0" w:color="auto"/>
              <w:bottom w:val="single" w:sz="6" w:space="0" w:color="auto"/>
              <w:right w:val="single" w:sz="6" w:space="0" w:color="auto"/>
            </w:tcBorders>
          </w:tcPr>
          <w:p>
            <w:r>
              <w:t>15</w:t>
            </w:r>
          </w:p>
        </w:tc>
        <w:tc>
          <w:tcPr>
            <w:tcW w:w="660" w:type="pct"/>
            <w:tcBorders>
              <w:top w:val="single" w:sz="6" w:space="0" w:color="auto"/>
              <w:left w:val="single" w:sz="6" w:space="0" w:color="auto"/>
              <w:bottom w:val="single" w:sz="6" w:space="0" w:color="auto"/>
              <w:right w:val="single" w:sz="6" w:space="0" w:color="auto"/>
            </w:tcBorders>
          </w:tcPr>
          <w:p>
            <w:r>
              <w:t>275</w:t>
            </w:r>
          </w:p>
        </w:tc>
        <w:tc>
          <w:tcPr>
            <w:tcW w:w="544" w:type="pct"/>
            <w:tcBorders>
              <w:top w:val="single" w:sz="6" w:space="0" w:color="auto"/>
              <w:left w:val="single" w:sz="6" w:space="0" w:color="auto"/>
              <w:bottom w:val="single" w:sz="6" w:space="0" w:color="auto"/>
              <w:right w:val="single" w:sz="6" w:space="0" w:color="auto"/>
            </w:tcBorders>
          </w:tcPr>
          <w:p>
            <w:r>
              <w:t>291</w:t>
            </w:r>
          </w:p>
        </w:tc>
        <w:tc>
          <w:tcPr>
            <w:tcW w:w="623" w:type="pct"/>
            <w:tcBorders>
              <w:top w:val="single" w:sz="6" w:space="0" w:color="auto"/>
              <w:left w:val="single" w:sz="6" w:space="0" w:color="auto"/>
              <w:bottom w:val="single" w:sz="6" w:space="0" w:color="auto"/>
              <w:right w:val="single" w:sz="6" w:space="0" w:color="auto"/>
            </w:tcBorders>
          </w:tcPr>
          <w:p>
            <w:r>
              <w:t>291</w:t>
            </w:r>
          </w:p>
        </w:tc>
        <w:tc>
          <w:tcPr>
            <w:tcW w:w="551" w:type="pct"/>
            <w:tcBorders>
              <w:top w:val="single" w:sz="6" w:space="0" w:color="auto"/>
              <w:left w:val="single" w:sz="6" w:space="0" w:color="auto"/>
              <w:bottom w:val="single" w:sz="6" w:space="0" w:color="auto"/>
              <w:right w:val="single" w:sz="6" w:space="0" w:color="auto"/>
            </w:tcBorders>
          </w:tcPr>
          <w:p>
            <w:r>
              <w:t>10</w:t>
            </w:r>
          </w:p>
        </w:tc>
      </w:tr>
    </w:tbl>
    <w:p w14:paraId="1D703120" w14:textId="77777777" w:rsidR="006E08BB" w:rsidRPr="00053060" w:rsidRDefault="006E08BB" w:rsidP="006E08BB">
      <w:pPr>
        <w:autoSpaceDE w:val="0"/>
        <w:autoSpaceDN w:val="0"/>
        <w:adjustRightInd w:val="0"/>
        <w:spacing w:line="240" w:lineRule="auto"/>
        <w:ind w:left="304" w:right="-15" w:hanging="304"/>
        <w:jc w:val="left"/>
        <w:rPr>
          <w:rFonts w:ascii="Sakal Marathi" w:eastAsia="@AR PL UKai CN" w:hAnsi="Sakal Marathi" w:cs="Sakal Marathi"/>
          <w:b/>
          <w:bCs/>
          <w:szCs w:val="22"/>
        </w:rPr>
      </w:pPr>
      <w:r>
        <w:t>6. Startly he could</w:t>
      </w:r>
    </w:p>
    <w:p w14:paraId="74195F34" w14:textId="77777777" w:rsidR="006E08BB" w:rsidRPr="00053060" w:rsidRDefault="006E08BB" w:rsidP="006E08BB">
      <w:pPr>
        <w:autoSpaceDE w:val="0"/>
        <w:autoSpaceDN w:val="0"/>
        <w:adjustRightInd w:val="0"/>
        <w:spacing w:line="240" w:lineRule="auto"/>
        <w:ind w:left="7" w:right="-15" w:hanging="10"/>
        <w:jc w:val="left"/>
        <w:rPr>
          <w:rFonts w:ascii="Sakal Marathi" w:eastAsia="@AR PL UKai CN" w:hAnsi="Sakal Marathi" w:cs="Sakal Marathi"/>
          <w:b/>
          <w:bCs/>
          <w:szCs w:val="22"/>
        </w:rPr>
      </w:pPr>
      <w:r>
        <w:t>Land-heavy and black</w:t>
      </w:r>
    </w:p>
    <w:tbl>
      <w:tblPr>
        <w:tblW w:w="5000" w:type="pct"/>
        <w:tblCellMar>
          <w:left w:w="25" w:type="dxa"/>
          <w:right w:w="25" w:type="dxa"/>
        </w:tblCellMar>
        <w:tblLook w:val="0000" w:firstRow="0" w:lastRow="0" w:firstColumn="0" w:lastColumn="0" w:noHBand="0" w:noVBand="0"/>
      </w:tblPr>
      <w:tblGrid>
        <w:gridCol w:w="656"/>
        <w:gridCol w:w="1970"/>
        <w:gridCol w:w="2123"/>
        <w:gridCol w:w="2657"/>
        <w:gridCol w:w="1938"/>
      </w:tblGrid>
      <w:tr w:rsidR="006E08BB" w:rsidRPr="00053060" w14:paraId="71EED58A" w14:textId="77777777" w:rsidTr="00DC016E">
        <w:tc>
          <w:tcPr>
            <w:tcW w:w="351" w:type="pct"/>
            <w:tcBorders>
              <w:top w:val="single" w:sz="6" w:space="0" w:color="auto"/>
              <w:left w:val="single" w:sz="6" w:space="0" w:color="auto"/>
              <w:bottom w:val="single" w:sz="6" w:space="0" w:color="auto"/>
              <w:right w:val="single" w:sz="6" w:space="0" w:color="auto"/>
            </w:tcBorders>
          </w:tcPr>
          <w:p>
            <w:r>
              <w:t>A.C.</w:t>
            </w:r>
          </w:p>
        </w:tc>
        <w:tc>
          <w:tcPr>
            <w:tcW w:w="1054" w:type="pct"/>
            <w:tcBorders>
              <w:top w:val="single" w:sz="6" w:space="0" w:color="auto"/>
              <w:left w:val="single" w:sz="6" w:space="0" w:color="auto"/>
              <w:bottom w:val="single" w:sz="6" w:space="0" w:color="auto"/>
              <w:right w:val="nil"/>
            </w:tcBorders>
          </w:tcPr>
          <w:p>
            <w:r>
              <w:t xml:space="preserve"> </w:t>
            </w:r>
          </w:p>
        </w:tc>
        <w:tc>
          <w:tcPr>
            <w:tcW w:w="1136" w:type="pct"/>
            <w:tcBorders>
              <w:top w:val="single" w:sz="6" w:space="0" w:color="auto"/>
              <w:left w:val="nil"/>
              <w:bottom w:val="single" w:sz="6" w:space="0" w:color="auto"/>
              <w:right w:val="nil"/>
            </w:tcBorders>
          </w:tcPr>
          <w:p>
            <w:r>
              <w:t xml:space="preserve"> </w:t>
            </w:r>
          </w:p>
        </w:tc>
        <w:tc>
          <w:tcPr>
            <w:tcW w:w="1422" w:type="pct"/>
            <w:tcBorders>
              <w:top w:val="single" w:sz="6" w:space="0" w:color="auto"/>
              <w:left w:val="nil"/>
              <w:bottom w:val="single" w:sz="6" w:space="0" w:color="auto"/>
              <w:right w:val="nil"/>
            </w:tcBorders>
          </w:tcPr>
          <w:p>
            <w:r>
              <w:t>To do the same</w:t>
            </w:r>
          </w:p>
        </w:tc>
        <w:tc>
          <w:tcPr>
            <w:tcW w:w="1037" w:type="pct"/>
            <w:tcBorders>
              <w:top w:val="single" w:sz="6" w:space="0" w:color="auto"/>
              <w:left w:val="nil"/>
              <w:bottom w:val="single" w:sz="6" w:space="0" w:color="auto"/>
              <w:right w:val="single" w:sz="6" w:space="0" w:color="auto"/>
            </w:tcBorders>
          </w:tcPr>
          <w:p>
            <w:r/>
          </w:p>
        </w:tc>
      </w:tr>
      <w:tr w:rsidR="006E08BB" w:rsidRPr="00053060" w14:paraId="1B1AB52A" w14:textId="77777777" w:rsidTr="00DC016E">
        <w:tc>
          <w:tcPr>
            <w:tcW w:w="351" w:type="pct"/>
            <w:tcBorders>
              <w:top w:val="single" w:sz="6" w:space="0" w:color="auto"/>
              <w:left w:val="single" w:sz="6" w:space="0" w:color="auto"/>
              <w:bottom w:val="nil"/>
              <w:right w:val="single" w:sz="6" w:space="0" w:color="auto"/>
            </w:tcBorders>
          </w:tcPr>
          <w:p>
            <w:r>
              <w:t>- (2.30 x in the land</w:t>
            </w:r>
          </w:p>
        </w:tc>
        <w:tc>
          <w:tcPr>
            <w:tcW w:w="1054" w:type="pct"/>
            <w:tcBorders>
              <w:top w:val="single" w:sz="6" w:space="0" w:color="auto"/>
              <w:left w:val="single" w:sz="6" w:space="0" w:color="auto"/>
              <w:bottom w:val="nil"/>
              <w:right w:val="nil"/>
            </w:tcBorders>
          </w:tcPr>
          <w:p>
            <w:r>
              <w:t>- (2.30 x in the land</w:t>
            </w:r>
          </w:p>
        </w:tc>
        <w:tc>
          <w:tcPr>
            <w:tcW w:w="1136" w:type="pct"/>
            <w:tcBorders>
              <w:top w:val="single" w:sz="6" w:space="0" w:color="auto"/>
              <w:left w:val="nil"/>
              <w:bottom w:val="nil"/>
              <w:right w:val="nil"/>
            </w:tcBorders>
          </w:tcPr>
          <w:p>
            <w:r>
              <w:t>- (1.69 x dung 20</w:t>
            </w:r>
          </w:p>
        </w:tc>
        <w:tc>
          <w:tcPr>
            <w:tcW w:w="1422" w:type="pct"/>
            <w:tcBorders>
              <w:top w:val="single" w:sz="6" w:space="0" w:color="auto"/>
              <w:left w:val="nil"/>
              <w:bottom w:val="nil"/>
              <w:right w:val="nil"/>
            </w:tcBorders>
          </w:tcPr>
          <w:p>
            <w:r>
              <w:t>- (1.69 x dung 20</w:t>
            </w:r>
          </w:p>
        </w:tc>
        <w:tc>
          <w:tcPr>
            <w:tcW w:w="1037" w:type="pct"/>
            <w:tcBorders>
              <w:top w:val="single" w:sz="6" w:space="0" w:color="auto"/>
              <w:left w:val="nil"/>
              <w:bottom w:val="nil"/>
              <w:right w:val="single" w:sz="6" w:space="0" w:color="auto"/>
            </w:tcBorders>
          </w:tcPr>
          <w:p>
            <w:r>
              <w:t>- (1.69 x dung 20</w:t>
            </w:r>
          </w:p>
        </w:tc>
      </w:tr>
      <w:tr w:rsidR="006E08BB" w:rsidRPr="00053060" w14:paraId="059E85D2" w14:textId="77777777" w:rsidTr="00DC016E">
        <w:tc>
          <w:tcPr>
            <w:tcW w:w="351" w:type="pct"/>
            <w:tcBorders>
              <w:top w:val="nil"/>
              <w:left w:val="single" w:sz="6" w:space="0" w:color="auto"/>
              <w:bottom w:val="single" w:sz="6" w:space="0" w:color="auto"/>
              <w:right w:val="single" w:sz="6" w:space="0" w:color="auto"/>
            </w:tcBorders>
          </w:tcPr>
          <w:p>
            <w:r>
              <w:t xml:space="preserve"> </w:t>
            </w:r>
          </w:p>
        </w:tc>
        <w:tc>
          <w:tcPr>
            <w:tcW w:w="1054" w:type="pct"/>
            <w:tcBorders>
              <w:top w:val="nil"/>
              <w:left w:val="single" w:sz="6" w:space="0" w:color="auto"/>
              <w:bottom w:val="single" w:sz="6" w:space="0" w:color="auto"/>
              <w:right w:val="nil"/>
            </w:tcBorders>
          </w:tcPr>
          <w:p>
            <w:r>
              <w:t>Available Nitra (K./He.)</w:t>
            </w:r>
          </w:p>
        </w:tc>
        <w:tc>
          <w:tcPr>
            <w:tcW w:w="1136" w:type="pct"/>
            <w:tcBorders>
              <w:top w:val="nil"/>
              <w:left w:val="nil"/>
              <w:bottom w:val="single" w:sz="6" w:space="0" w:color="auto"/>
              <w:right w:val="nil"/>
            </w:tcBorders>
          </w:tcPr>
          <w:p>
            <w:r>
              <w:t>Ton/ha.)</w:t>
            </w:r>
          </w:p>
        </w:tc>
        <w:tc>
          <w:tcPr>
            <w:tcW w:w="1422" w:type="pct"/>
            <w:tcBorders>
              <w:top w:val="nil"/>
              <w:left w:val="nil"/>
              <w:bottom w:val="single" w:sz="6" w:space="0" w:color="auto"/>
              <w:right w:val="nil"/>
            </w:tcBorders>
          </w:tcPr>
          <w:p>
            <w:r>
              <w:t>Available Nitra (K./He.)</w:t>
            </w:r>
          </w:p>
        </w:tc>
        <w:tc>
          <w:tcPr>
            <w:tcW w:w="1037" w:type="pct"/>
            <w:tcBorders>
              <w:top w:val="nil"/>
              <w:left w:val="nil"/>
              <w:bottom w:val="single" w:sz="6" w:space="0" w:color="auto"/>
              <w:right w:val="single" w:sz="6" w:space="0" w:color="auto"/>
            </w:tcBorders>
          </w:tcPr>
          <w:p>
            <w:r>
              <w:t>Ton/ha.)</w:t>
            </w:r>
          </w:p>
        </w:tc>
      </w:tr>
      <w:tr w:rsidR="006E08BB" w:rsidRPr="00053060" w14:paraId="7C6BB170" w14:textId="77777777" w:rsidTr="00DC016E">
        <w:tc>
          <w:tcPr>
            <w:tcW w:w="351" w:type="pct"/>
            <w:tcBorders>
              <w:top w:val="single" w:sz="6" w:space="0" w:color="auto"/>
              <w:left w:val="single" w:sz="6" w:space="0" w:color="auto"/>
              <w:bottom w:val="nil"/>
              <w:right w:val="single" w:sz="6" w:space="0" w:color="auto"/>
            </w:tcBorders>
          </w:tcPr>
          <w:p>
            <w:r>
              <w:t>- (0.75 x dung 20</w:t>
            </w:r>
          </w:p>
        </w:tc>
        <w:tc>
          <w:tcPr>
            <w:tcW w:w="1054" w:type="pct"/>
            <w:tcBorders>
              <w:top w:val="single" w:sz="6" w:space="0" w:color="auto"/>
              <w:left w:val="single" w:sz="6" w:space="0" w:color="auto"/>
              <w:bottom w:val="nil"/>
              <w:right w:val="nil"/>
            </w:tcBorders>
          </w:tcPr>
          <w:p>
            <w:r>
              <w:t>- (0.75 x dung 20</w:t>
            </w:r>
          </w:p>
        </w:tc>
        <w:tc>
          <w:tcPr>
            <w:tcW w:w="1136" w:type="pct"/>
            <w:tcBorders>
              <w:top w:val="single" w:sz="6" w:space="0" w:color="auto"/>
              <w:left w:val="nil"/>
              <w:bottom w:val="nil"/>
              <w:right w:val="nil"/>
            </w:tcBorders>
          </w:tcPr>
          <w:p>
            <w:r>
              <w:t>- (0.75 x dung 20</w:t>
            </w:r>
          </w:p>
        </w:tc>
        <w:tc>
          <w:tcPr>
            <w:tcW w:w="1422" w:type="pct"/>
            <w:tcBorders>
              <w:top w:val="single" w:sz="6" w:space="0" w:color="auto"/>
              <w:left w:val="nil"/>
              <w:bottom w:val="nil"/>
              <w:right w:val="nil"/>
            </w:tcBorders>
          </w:tcPr>
          <w:p>
            <w:r>
              <w:t>- (0.75 x dung 20</w:t>
            </w:r>
          </w:p>
        </w:tc>
        <w:tc>
          <w:tcPr>
            <w:tcW w:w="1037" w:type="pct"/>
            <w:tcBorders>
              <w:top w:val="single" w:sz="6" w:space="0" w:color="auto"/>
              <w:left w:val="nil"/>
              <w:bottom w:val="nil"/>
              <w:right w:val="single" w:sz="6" w:space="0" w:color="auto"/>
            </w:tcBorders>
          </w:tcPr>
          <w:p>
            <w:r>
              <w:t>- (0.75 x dung 20</w:t>
            </w:r>
          </w:p>
        </w:tc>
      </w:tr>
      <w:tr w:rsidR="006E08BB" w:rsidRPr="00053060" w14:paraId="305882F8" w14:textId="77777777" w:rsidTr="00DC016E">
        <w:tc>
          <w:tcPr>
            <w:tcW w:w="351" w:type="pct"/>
            <w:tcBorders>
              <w:top w:val="nil"/>
              <w:left w:val="single" w:sz="6" w:space="0" w:color="auto"/>
              <w:bottom w:val="single" w:sz="6" w:space="0" w:color="auto"/>
              <w:right w:val="single" w:sz="6" w:space="0" w:color="auto"/>
            </w:tcBorders>
          </w:tcPr>
          <w:p>
            <w:r>
              <w:t xml:space="preserve"> </w:t>
            </w:r>
          </w:p>
        </w:tc>
        <w:tc>
          <w:tcPr>
            <w:tcW w:w="1054" w:type="pct"/>
            <w:tcBorders>
              <w:top w:val="nil"/>
              <w:left w:val="single" w:sz="6" w:space="0" w:color="auto"/>
              <w:bottom w:val="single" w:sz="6" w:space="0" w:color="auto"/>
              <w:right w:val="nil"/>
            </w:tcBorders>
          </w:tcPr>
          <w:p>
            <w:r>
              <w:t>Ton/ha.)</w:t>
            </w:r>
          </w:p>
        </w:tc>
        <w:tc>
          <w:tcPr>
            <w:tcW w:w="1136" w:type="pct"/>
            <w:tcBorders>
              <w:top w:val="nil"/>
              <w:left w:val="nil"/>
              <w:bottom w:val="single" w:sz="6" w:space="0" w:color="auto"/>
              <w:right w:val="nil"/>
            </w:tcBorders>
          </w:tcPr>
          <w:p>
            <w:r>
              <w:t>Available Sphurad (K./He.)</w:t>
            </w:r>
          </w:p>
        </w:tc>
        <w:tc>
          <w:tcPr>
            <w:tcW w:w="1422" w:type="pct"/>
            <w:tcBorders>
              <w:top w:val="nil"/>
              <w:left w:val="nil"/>
              <w:bottom w:val="single" w:sz="6" w:space="0" w:color="auto"/>
              <w:right w:val="nil"/>
            </w:tcBorders>
          </w:tcPr>
          <w:p>
            <w:r>
              <w:t>Ton/ha.)</w:t>
            </w:r>
          </w:p>
        </w:tc>
        <w:tc>
          <w:tcPr>
            <w:tcW w:w="1037" w:type="pct"/>
            <w:tcBorders>
              <w:top w:val="nil"/>
              <w:left w:val="nil"/>
              <w:bottom w:val="single" w:sz="6" w:space="0" w:color="auto"/>
              <w:right w:val="single" w:sz="6" w:space="0" w:color="auto"/>
            </w:tcBorders>
          </w:tcPr>
          <w:p>
            <w:r>
              <w:t>Ton/ha.)</w:t>
            </w:r>
          </w:p>
        </w:tc>
      </w:tr>
      <w:tr w:rsidR="006E08BB" w:rsidRPr="00053060" w14:paraId="170672F6" w14:textId="77777777" w:rsidTr="00DC016E">
        <w:tc>
          <w:tcPr>
            <w:tcW w:w="351" w:type="pct"/>
            <w:tcBorders>
              <w:top w:val="single" w:sz="6" w:space="0" w:color="auto"/>
              <w:left w:val="single" w:sz="6" w:space="0" w:color="auto"/>
              <w:bottom w:val="nil"/>
              <w:right w:val="single" w:sz="6" w:space="0" w:color="auto"/>
            </w:tcBorders>
          </w:tcPr>
          <w:p>
            <w:r>
              <w:t>Fertilizer</w:t>
            </w:r>
          </w:p>
        </w:tc>
        <w:tc>
          <w:tcPr>
            <w:tcW w:w="1054" w:type="pct"/>
            <w:tcBorders>
              <w:top w:val="single" w:sz="6" w:space="0" w:color="auto"/>
              <w:left w:val="single" w:sz="6" w:space="0" w:color="auto"/>
              <w:bottom w:val="nil"/>
              <w:right w:val="nil"/>
            </w:tcBorders>
          </w:tcPr>
          <w:p>
            <w:r>
              <w:t>Fertilizer</w:t>
            </w:r>
          </w:p>
        </w:tc>
        <w:tc>
          <w:tcPr>
            <w:tcW w:w="1136" w:type="pct"/>
            <w:tcBorders>
              <w:top w:val="single" w:sz="6" w:space="0" w:color="auto"/>
              <w:left w:val="nil"/>
              <w:bottom w:val="nil"/>
              <w:right w:val="nil"/>
            </w:tcBorders>
          </w:tcPr>
          <w:p>
            <w:r>
              <w:t>- (1.26 x dung 20</w:t>
            </w:r>
          </w:p>
        </w:tc>
        <w:tc>
          <w:tcPr>
            <w:tcW w:w="1422" w:type="pct"/>
            <w:tcBorders>
              <w:top w:val="single" w:sz="6" w:space="0" w:color="auto"/>
              <w:left w:val="nil"/>
              <w:bottom w:val="nil"/>
              <w:right w:val="nil"/>
            </w:tcBorders>
          </w:tcPr>
          <w:p>
            <w:r>
              <w:t>- (0.38 x in the land</w:t>
            </w:r>
          </w:p>
        </w:tc>
        <w:tc>
          <w:tcPr>
            <w:tcW w:w="1037" w:type="pct"/>
            <w:tcBorders>
              <w:top w:val="single" w:sz="6" w:space="0" w:color="auto"/>
              <w:left w:val="nil"/>
              <w:bottom w:val="nil"/>
              <w:right w:val="single" w:sz="6" w:space="0" w:color="auto"/>
            </w:tcBorders>
          </w:tcPr>
          <w:p>
            <w:r>
              <w:t>- (1.26 x dung 20</w:t>
            </w:r>
          </w:p>
        </w:tc>
      </w:tr>
      <w:tr w:rsidR="006E08BB" w:rsidRPr="00053060" w14:paraId="37148DFC" w14:textId="77777777" w:rsidTr="00DC016E">
        <w:tc>
          <w:tcPr>
            <w:tcW w:w="351" w:type="pct"/>
            <w:tcBorders>
              <w:top w:val="nil"/>
              <w:left w:val="single" w:sz="6" w:space="0" w:color="auto"/>
              <w:bottom w:val="single" w:sz="6" w:space="0" w:color="auto"/>
              <w:right w:val="single" w:sz="6" w:space="0" w:color="auto"/>
            </w:tcBorders>
          </w:tcPr>
          <w:p>
            <w:r>
              <w:t xml:space="preserve"> </w:t>
            </w:r>
          </w:p>
        </w:tc>
        <w:tc>
          <w:tcPr>
            <w:tcW w:w="1054" w:type="pct"/>
            <w:tcBorders>
              <w:top w:val="nil"/>
              <w:left w:val="single" w:sz="6" w:space="0" w:color="auto"/>
              <w:bottom w:val="single" w:sz="6" w:space="0" w:color="auto"/>
              <w:right w:val="nil"/>
            </w:tcBorders>
          </w:tcPr>
          <w:p>
            <w:r>
              <w:t>Available Palash (km.)</w:t>
            </w:r>
          </w:p>
        </w:tc>
        <w:tc>
          <w:tcPr>
            <w:tcW w:w="1136" w:type="pct"/>
            <w:tcBorders>
              <w:top w:val="nil"/>
              <w:left w:val="nil"/>
              <w:bottom w:val="single" w:sz="6" w:space="0" w:color="auto"/>
              <w:right w:val="nil"/>
            </w:tcBorders>
          </w:tcPr>
          <w:p>
            <w:r>
              <w:t>Ton/ha.)</w:t>
            </w:r>
          </w:p>
        </w:tc>
        <w:tc>
          <w:tcPr>
            <w:tcW w:w="1422" w:type="pct"/>
            <w:tcBorders>
              <w:top w:val="nil"/>
              <w:left w:val="nil"/>
              <w:bottom w:val="single" w:sz="6" w:space="0" w:color="auto"/>
              <w:right w:val="nil"/>
            </w:tcBorders>
          </w:tcPr>
          <w:p>
            <w:r>
              <w:t>Available Palash (km.)</w:t>
            </w:r>
          </w:p>
        </w:tc>
        <w:tc>
          <w:tcPr>
            <w:tcW w:w="1037" w:type="pct"/>
            <w:tcBorders>
              <w:top w:val="nil"/>
              <w:left w:val="nil"/>
              <w:bottom w:val="single" w:sz="6" w:space="0" w:color="auto"/>
              <w:right w:val="single" w:sz="6" w:space="0" w:color="auto"/>
            </w:tcBorders>
          </w:tcPr>
          <w:p>
            <w:r>
              <w:t>Ton/ha.)</w:t>
            </w:r>
          </w:p>
        </w:tc>
      </w:tr>
    </w:tbl>
    <w:p w14:paraId="2A97C11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 When giving the same fertilizer through the drip irrigation, it should be given as the following table.</w:t>
      </w:r>
    </w:p>
    <w:tbl>
      <w:tblPr>
        <w:tblW w:w="5000" w:type="pct"/>
        <w:tblCellMar>
          <w:left w:w="62" w:type="dxa"/>
          <w:right w:w="62" w:type="dxa"/>
        </w:tblCellMar>
        <w:tblLook w:val="0000" w:firstRow="0" w:lastRow="0" w:firstColumn="0" w:lastColumn="0" w:noHBand="0" w:noVBand="0"/>
      </w:tblPr>
      <w:tblGrid>
        <w:gridCol w:w="586"/>
        <w:gridCol w:w="889"/>
        <w:gridCol w:w="1069"/>
        <w:gridCol w:w="1179"/>
        <w:gridCol w:w="1004"/>
        <w:gridCol w:w="1056"/>
        <w:gridCol w:w="1325"/>
        <w:gridCol w:w="1146"/>
        <w:gridCol w:w="1090"/>
      </w:tblGrid>
      <w:tr w:rsidR="006E08BB" w:rsidRPr="00053060" w14:paraId="68FD3DBA" w14:textId="77777777" w:rsidTr="00DC016E">
        <w:tc>
          <w:tcPr>
            <w:tcW w:w="1361" w:type="pct"/>
            <w:gridSpan w:val="3"/>
            <w:tcBorders>
              <w:top w:val="single" w:sz="6" w:space="0" w:color="auto"/>
              <w:left w:val="single" w:sz="6" w:space="0" w:color="auto"/>
              <w:bottom w:val="nil"/>
              <w:right w:val="single" w:sz="6" w:space="0" w:color="auto"/>
            </w:tcBorders>
          </w:tcPr>
          <w:p>
            <w:r>
              <w:t>Soil</w:t>
            </w:r>
          </w:p>
        </w:tc>
        <w:tc>
          <w:tcPr>
            <w:tcW w:w="1733" w:type="pct"/>
            <w:gridSpan w:val="3"/>
            <w:tcBorders>
              <w:top w:val="single" w:sz="6" w:space="0" w:color="auto"/>
              <w:left w:val="single" w:sz="6" w:space="0" w:color="auto"/>
              <w:bottom w:val="nil"/>
              <w:right w:val="single" w:sz="6" w:space="0" w:color="auto"/>
            </w:tcBorders>
          </w:tcPr>
          <w:p>
            <w:r>
              <w:t>Foods (80 percent)</w:t>
            </w:r>
          </w:p>
        </w:tc>
        <w:tc>
          <w:tcPr>
            <w:tcW w:w="1905" w:type="pct"/>
            <w:gridSpan w:val="3"/>
            <w:tcBorders>
              <w:top w:val="single" w:sz="6" w:space="0" w:color="auto"/>
              <w:left w:val="single" w:sz="6" w:space="0" w:color="auto"/>
              <w:bottom w:val="nil"/>
              <w:right w:val="single" w:sz="6" w:space="0" w:color="auto"/>
            </w:tcBorders>
          </w:tcPr>
          <w:p>
            <w:r>
              <w:t>Call quantity (k/acar)</w:t>
            </w:r>
          </w:p>
        </w:tc>
      </w:tr>
      <w:tr w:rsidR="006E08BB" w:rsidRPr="00053060" w14:paraId="56148261" w14:textId="77777777" w:rsidTr="00DC016E">
        <w:tc>
          <w:tcPr>
            <w:tcW w:w="1361" w:type="pct"/>
            <w:gridSpan w:val="3"/>
            <w:tcBorders>
              <w:top w:val="nil"/>
              <w:left w:val="single" w:sz="6" w:space="0" w:color="auto"/>
              <w:bottom w:val="single" w:sz="6" w:space="0" w:color="auto"/>
              <w:right w:val="single" w:sz="6" w:space="0" w:color="auto"/>
            </w:tcBorders>
          </w:tcPr>
          <w:p>
            <w:r>
              <w:t>Quantity (k/ha.)</w:t>
            </w:r>
          </w:p>
        </w:tc>
        <w:tc>
          <w:tcPr>
            <w:tcW w:w="1733" w:type="pct"/>
            <w:gridSpan w:val="3"/>
            <w:tcBorders>
              <w:top w:val="nil"/>
              <w:left w:val="single" w:sz="6" w:space="0" w:color="auto"/>
              <w:bottom w:val="single" w:sz="6" w:space="0" w:color="auto"/>
              <w:right w:val="single" w:sz="6" w:space="0" w:color="auto"/>
            </w:tcBorders>
          </w:tcPr>
          <w:p>
            <w:r>
              <w:t>(150 q./ H.) Product Objective</w:t>
            </w:r>
          </w:p>
        </w:tc>
        <w:tc>
          <w:tcPr>
            <w:tcW w:w="1905" w:type="pct"/>
            <w:gridSpan w:val="3"/>
            <w:tcBorders>
              <w:top w:val="nil"/>
              <w:left w:val="single" w:sz="6" w:space="0" w:color="auto"/>
              <w:bottom w:val="single" w:sz="6" w:space="0" w:color="auto"/>
              <w:right w:val="single" w:sz="6" w:space="0" w:color="auto"/>
            </w:tcBorders>
          </w:tcPr>
          <w:p>
            <w:r/>
          </w:p>
        </w:tc>
      </w:tr>
      <w:tr w:rsidR="006E08BB" w:rsidRPr="00053060" w14:paraId="2AC386A7" w14:textId="77777777" w:rsidTr="00DC016E">
        <w:tc>
          <w:tcPr>
            <w:tcW w:w="314" w:type="pct"/>
            <w:tcBorders>
              <w:top w:val="single" w:sz="6" w:space="0" w:color="auto"/>
              <w:left w:val="single" w:sz="6" w:space="0" w:color="auto"/>
              <w:bottom w:val="nil"/>
              <w:right w:val="single" w:sz="6" w:space="0" w:color="auto"/>
            </w:tcBorders>
          </w:tcPr>
          <w:p>
            <w:r>
              <w:t>Palash</w:t>
            </w:r>
          </w:p>
        </w:tc>
        <w:tc>
          <w:tcPr>
            <w:tcW w:w="476" w:type="pct"/>
            <w:tcBorders>
              <w:top w:val="single" w:sz="6" w:space="0" w:color="auto"/>
              <w:left w:val="single" w:sz="6" w:space="0" w:color="auto"/>
              <w:bottom w:val="nil"/>
              <w:right w:val="single" w:sz="6" w:space="0" w:color="auto"/>
            </w:tcBorders>
          </w:tcPr>
          <w:p>
            <w:r>
              <w:t>Splendor</w:t>
            </w:r>
          </w:p>
        </w:tc>
        <w:tc>
          <w:tcPr>
            <w:tcW w:w="572" w:type="pct"/>
            <w:tcBorders>
              <w:top w:val="single" w:sz="6" w:space="0" w:color="auto"/>
              <w:left w:val="single" w:sz="6" w:space="0" w:color="auto"/>
              <w:bottom w:val="nil"/>
              <w:right w:val="single" w:sz="6" w:space="0" w:color="auto"/>
            </w:tcBorders>
          </w:tcPr>
          <w:p>
            <w:r>
              <w:t>Acry</w:t>
            </w:r>
          </w:p>
        </w:tc>
        <w:tc>
          <w:tcPr>
            <w:tcW w:w="631" w:type="pct"/>
            <w:tcBorders>
              <w:top w:val="single" w:sz="6" w:space="0" w:color="auto"/>
              <w:left w:val="single" w:sz="6" w:space="0" w:color="auto"/>
              <w:bottom w:val="nil"/>
              <w:right w:val="single" w:sz="6" w:space="0" w:color="auto"/>
            </w:tcBorders>
          </w:tcPr>
          <w:p>
            <w:r>
              <w:t>Palash</w:t>
            </w:r>
          </w:p>
        </w:tc>
        <w:tc>
          <w:tcPr>
            <w:tcW w:w="537" w:type="pct"/>
            <w:tcBorders>
              <w:top w:val="single" w:sz="6" w:space="0" w:color="auto"/>
              <w:left w:val="single" w:sz="6" w:space="0" w:color="auto"/>
              <w:bottom w:val="nil"/>
              <w:right w:val="single" w:sz="6" w:space="0" w:color="auto"/>
            </w:tcBorders>
          </w:tcPr>
          <w:p>
            <w:r>
              <w:t>Palash</w:t>
            </w:r>
          </w:p>
        </w:tc>
        <w:tc>
          <w:tcPr>
            <w:tcW w:w="565" w:type="pct"/>
            <w:tcBorders>
              <w:top w:val="single" w:sz="6" w:space="0" w:color="auto"/>
              <w:left w:val="single" w:sz="6" w:space="0" w:color="auto"/>
              <w:bottom w:val="nil"/>
              <w:right w:val="single" w:sz="6" w:space="0" w:color="auto"/>
            </w:tcBorders>
          </w:tcPr>
          <w:p>
            <w:r>
              <w:t>Palash</w:t>
            </w:r>
          </w:p>
        </w:tc>
        <w:tc>
          <w:tcPr>
            <w:tcW w:w="709" w:type="pct"/>
            <w:tcBorders>
              <w:top w:val="single" w:sz="6" w:space="0" w:color="auto"/>
              <w:left w:val="single" w:sz="6" w:space="0" w:color="auto"/>
              <w:bottom w:val="nil"/>
              <w:right w:val="single" w:sz="6" w:space="0" w:color="auto"/>
            </w:tcBorders>
          </w:tcPr>
          <w:p>
            <w:r>
              <w:t>Single super</w:t>
            </w:r>
          </w:p>
        </w:tc>
        <w:tc>
          <w:tcPr>
            <w:tcW w:w="613" w:type="pct"/>
            <w:tcBorders>
              <w:top w:val="single" w:sz="6" w:space="0" w:color="auto"/>
              <w:left w:val="single" w:sz="6" w:space="0" w:color="auto"/>
              <w:bottom w:val="nil"/>
              <w:right w:val="single" w:sz="6" w:space="0" w:color="auto"/>
            </w:tcBorders>
          </w:tcPr>
          <w:p>
            <w:r>
              <w:t>Single super</w:t>
            </w:r>
          </w:p>
        </w:tc>
        <w:tc>
          <w:tcPr>
            <w:tcW w:w="583" w:type="pct"/>
            <w:tcBorders>
              <w:top w:val="single" w:sz="6" w:space="0" w:color="auto"/>
              <w:left w:val="single" w:sz="6" w:space="0" w:color="auto"/>
              <w:bottom w:val="nil"/>
              <w:right w:val="single" w:sz="6" w:space="0" w:color="auto"/>
            </w:tcBorders>
          </w:tcPr>
          <w:p>
            <w:r>
              <w:t>Muret of</w:t>
            </w:r>
          </w:p>
        </w:tc>
      </w:tr>
      <w:tr w:rsidR="006E08BB" w:rsidRPr="00053060" w14:paraId="3313C6FD" w14:textId="77777777" w:rsidTr="00DC016E">
        <w:tc>
          <w:tcPr>
            <w:tcW w:w="314" w:type="pct"/>
            <w:tcBorders>
              <w:top w:val="nil"/>
              <w:left w:val="single" w:sz="6" w:space="0" w:color="auto"/>
              <w:bottom w:val="nil"/>
              <w:right w:val="single" w:sz="6" w:space="0" w:color="auto"/>
            </w:tcBorders>
          </w:tcPr>
          <w:p>
            <w:r/>
          </w:p>
        </w:tc>
        <w:tc>
          <w:tcPr>
            <w:tcW w:w="476" w:type="pct"/>
            <w:tcBorders>
              <w:top w:val="nil"/>
              <w:left w:val="single" w:sz="6" w:space="0" w:color="auto"/>
              <w:bottom w:val="nil"/>
              <w:right w:val="single" w:sz="6" w:space="0" w:color="auto"/>
            </w:tcBorders>
          </w:tcPr>
          <w:p>
            <w:r/>
          </w:p>
        </w:tc>
        <w:tc>
          <w:tcPr>
            <w:tcW w:w="572" w:type="pct"/>
            <w:tcBorders>
              <w:top w:val="nil"/>
              <w:left w:val="single" w:sz="6" w:space="0" w:color="auto"/>
              <w:bottom w:val="nil"/>
              <w:right w:val="single" w:sz="6" w:space="0" w:color="auto"/>
            </w:tcBorders>
          </w:tcPr>
          <w:p>
            <w:r/>
          </w:p>
        </w:tc>
        <w:tc>
          <w:tcPr>
            <w:tcW w:w="631" w:type="pct"/>
            <w:tcBorders>
              <w:top w:val="nil"/>
              <w:left w:val="single" w:sz="6" w:space="0" w:color="auto"/>
              <w:bottom w:val="nil"/>
              <w:right w:val="single" w:sz="6" w:space="0" w:color="auto"/>
            </w:tcBorders>
          </w:tcPr>
          <w:p>
            <w:r>
              <w:t>Potash</w:t>
            </w:r>
          </w:p>
        </w:tc>
        <w:tc>
          <w:tcPr>
            <w:tcW w:w="537" w:type="pct"/>
            <w:tcBorders>
              <w:top w:val="nil"/>
              <w:left w:val="single" w:sz="6" w:space="0" w:color="auto"/>
              <w:bottom w:val="nil"/>
              <w:right w:val="single" w:sz="6" w:space="0" w:color="auto"/>
            </w:tcBorders>
          </w:tcPr>
          <w:p>
            <w:r>
              <w:t>Oxide</w:t>
            </w:r>
          </w:p>
        </w:tc>
        <w:tc>
          <w:tcPr>
            <w:tcW w:w="565" w:type="pct"/>
            <w:tcBorders>
              <w:top w:val="nil"/>
              <w:left w:val="single" w:sz="6" w:space="0" w:color="auto"/>
              <w:bottom w:val="nil"/>
              <w:right w:val="single" w:sz="6" w:space="0" w:color="auto"/>
            </w:tcBorders>
          </w:tcPr>
          <w:p>
            <w:r>
              <w:t>Oxide</w:t>
            </w:r>
          </w:p>
        </w:tc>
        <w:tc>
          <w:tcPr>
            <w:tcW w:w="709" w:type="pct"/>
            <w:tcBorders>
              <w:top w:val="nil"/>
              <w:left w:val="single" w:sz="6" w:space="0" w:color="auto"/>
              <w:bottom w:val="nil"/>
              <w:right w:val="single" w:sz="6" w:space="0" w:color="auto"/>
            </w:tcBorders>
          </w:tcPr>
          <w:p>
            <w:r/>
          </w:p>
        </w:tc>
        <w:tc>
          <w:tcPr>
            <w:tcW w:w="613" w:type="pct"/>
            <w:tcBorders>
              <w:top w:val="nil"/>
              <w:left w:val="single" w:sz="6" w:space="0" w:color="auto"/>
              <w:bottom w:val="nil"/>
              <w:right w:val="single" w:sz="6" w:space="0" w:color="auto"/>
            </w:tcBorders>
          </w:tcPr>
          <w:p>
            <w:r>
              <w:t>Potash</w:t>
            </w:r>
          </w:p>
        </w:tc>
        <w:tc>
          <w:tcPr>
            <w:tcW w:w="583" w:type="pct"/>
            <w:tcBorders>
              <w:top w:val="nil"/>
              <w:left w:val="single" w:sz="6" w:space="0" w:color="auto"/>
              <w:bottom w:val="nil"/>
              <w:right w:val="single" w:sz="6" w:space="0" w:color="auto"/>
            </w:tcBorders>
          </w:tcPr>
          <w:p>
            <w:r>
              <w:t>Potash</w:t>
            </w:r>
          </w:p>
        </w:tc>
      </w:tr>
      <w:tr w:rsidR="006E08BB" w:rsidRPr="00053060" w14:paraId="33E668A5" w14:textId="77777777" w:rsidTr="00DC016E">
        <w:tc>
          <w:tcPr>
            <w:tcW w:w="314" w:type="pct"/>
            <w:tcBorders>
              <w:top w:val="nil"/>
              <w:left w:val="single" w:sz="6" w:space="0" w:color="auto"/>
              <w:bottom w:val="single" w:sz="6" w:space="0" w:color="auto"/>
              <w:right w:val="single" w:sz="6" w:space="0" w:color="auto"/>
            </w:tcBorders>
          </w:tcPr>
          <w:p>
            <w:r/>
          </w:p>
        </w:tc>
        <w:tc>
          <w:tcPr>
            <w:tcW w:w="476" w:type="pct"/>
            <w:tcBorders>
              <w:top w:val="nil"/>
              <w:left w:val="single" w:sz="6" w:space="0" w:color="auto"/>
              <w:bottom w:val="single" w:sz="6" w:space="0" w:color="auto"/>
              <w:right w:val="single" w:sz="6" w:space="0" w:color="auto"/>
            </w:tcBorders>
          </w:tcPr>
          <w:p>
            <w:r/>
          </w:p>
        </w:tc>
        <w:tc>
          <w:tcPr>
            <w:tcW w:w="572" w:type="pct"/>
            <w:tcBorders>
              <w:top w:val="nil"/>
              <w:left w:val="single" w:sz="6" w:space="0" w:color="auto"/>
              <w:bottom w:val="single" w:sz="6" w:space="0" w:color="auto"/>
              <w:right w:val="single" w:sz="6" w:space="0" w:color="auto"/>
            </w:tcBorders>
          </w:tcPr>
          <w:p>
            <w:r/>
          </w:p>
        </w:tc>
        <w:tc>
          <w:tcPr>
            <w:tcW w:w="631" w:type="pct"/>
            <w:tcBorders>
              <w:top w:val="nil"/>
              <w:left w:val="single" w:sz="6" w:space="0" w:color="auto"/>
              <w:bottom w:val="single" w:sz="6" w:space="0" w:color="auto"/>
              <w:right w:val="single" w:sz="6" w:space="0" w:color="auto"/>
            </w:tcBorders>
          </w:tcPr>
          <w:p>
            <w:r/>
          </w:p>
        </w:tc>
        <w:tc>
          <w:tcPr>
            <w:tcW w:w="537" w:type="pct"/>
            <w:tcBorders>
              <w:top w:val="nil"/>
              <w:left w:val="single" w:sz="6" w:space="0" w:color="auto"/>
              <w:bottom w:val="single" w:sz="6" w:space="0" w:color="auto"/>
              <w:right w:val="single" w:sz="6" w:space="0" w:color="auto"/>
            </w:tcBorders>
          </w:tcPr>
          <w:p>
            <w:r>
              <w:t>(K./ha.)</w:t>
            </w:r>
          </w:p>
        </w:tc>
        <w:tc>
          <w:tcPr>
            <w:tcW w:w="565" w:type="pct"/>
            <w:tcBorders>
              <w:top w:val="nil"/>
              <w:left w:val="single" w:sz="6" w:space="0" w:color="auto"/>
              <w:bottom w:val="single" w:sz="6" w:space="0" w:color="auto"/>
              <w:right w:val="single" w:sz="6" w:space="0" w:color="auto"/>
            </w:tcBorders>
          </w:tcPr>
          <w:p>
            <w:r>
              <w:t>(K./ha.)</w:t>
            </w:r>
          </w:p>
        </w:tc>
        <w:tc>
          <w:tcPr>
            <w:tcW w:w="709" w:type="pct"/>
            <w:tcBorders>
              <w:top w:val="nil"/>
              <w:left w:val="single" w:sz="6" w:space="0" w:color="auto"/>
              <w:bottom w:val="single" w:sz="6" w:space="0" w:color="auto"/>
              <w:right w:val="single" w:sz="6" w:space="0" w:color="auto"/>
            </w:tcBorders>
          </w:tcPr>
          <w:p>
            <w:r/>
          </w:p>
        </w:tc>
        <w:tc>
          <w:tcPr>
            <w:tcW w:w="613" w:type="pct"/>
            <w:tcBorders>
              <w:top w:val="nil"/>
              <w:left w:val="single" w:sz="6" w:space="0" w:color="auto"/>
              <w:bottom w:val="single" w:sz="6" w:space="0" w:color="auto"/>
              <w:right w:val="single" w:sz="6" w:space="0" w:color="auto"/>
            </w:tcBorders>
          </w:tcPr>
          <w:p>
            <w:r/>
          </w:p>
        </w:tc>
        <w:tc>
          <w:tcPr>
            <w:tcW w:w="583" w:type="pct"/>
            <w:tcBorders>
              <w:top w:val="nil"/>
              <w:left w:val="single" w:sz="6" w:space="0" w:color="auto"/>
              <w:bottom w:val="single" w:sz="6" w:space="0" w:color="auto"/>
              <w:right w:val="single" w:sz="6" w:space="0" w:color="auto"/>
            </w:tcBorders>
          </w:tcPr>
          <w:p>
            <w:r/>
          </w:p>
        </w:tc>
      </w:tr>
      <w:tr w:rsidR="006E08BB" w:rsidRPr="00053060" w14:paraId="12D3DA71" w14:textId="77777777" w:rsidTr="00DC016E">
        <w:tc>
          <w:tcPr>
            <w:tcW w:w="314" w:type="pct"/>
            <w:tcBorders>
              <w:top w:val="single" w:sz="6" w:space="0" w:color="auto"/>
              <w:left w:val="single" w:sz="6" w:space="0" w:color="auto"/>
              <w:bottom w:val="single" w:sz="6" w:space="0" w:color="auto"/>
              <w:right w:val="single" w:sz="6" w:space="0" w:color="auto"/>
            </w:tcBorders>
          </w:tcPr>
          <w:p>
            <w:r>
              <w:t>202</w:t>
            </w:r>
          </w:p>
        </w:tc>
        <w:tc>
          <w:tcPr>
            <w:tcW w:w="476" w:type="pct"/>
            <w:tcBorders>
              <w:top w:val="single" w:sz="6" w:space="0" w:color="auto"/>
              <w:left w:val="single" w:sz="6" w:space="0" w:color="auto"/>
              <w:bottom w:val="single" w:sz="6" w:space="0" w:color="auto"/>
              <w:right w:val="single" w:sz="6" w:space="0" w:color="auto"/>
            </w:tcBorders>
          </w:tcPr>
          <w:p>
            <w:r>
              <w:t>581</w:t>
            </w:r>
          </w:p>
        </w:tc>
        <w:tc>
          <w:tcPr>
            <w:tcW w:w="572" w:type="pct"/>
            <w:tcBorders>
              <w:top w:val="single" w:sz="6" w:space="0" w:color="auto"/>
              <w:left w:val="single" w:sz="6" w:space="0" w:color="auto"/>
              <w:bottom w:val="single" w:sz="6" w:space="0" w:color="auto"/>
              <w:right w:val="single" w:sz="6" w:space="0" w:color="auto"/>
            </w:tcBorders>
          </w:tcPr>
          <w:p>
            <w:r>
              <w:t>202</w:t>
            </w:r>
          </w:p>
        </w:tc>
        <w:tc>
          <w:tcPr>
            <w:tcW w:w="631" w:type="pct"/>
            <w:tcBorders>
              <w:top w:val="single" w:sz="6" w:space="0" w:color="auto"/>
              <w:left w:val="single" w:sz="6" w:space="0" w:color="auto"/>
              <w:bottom w:val="single" w:sz="6" w:space="0" w:color="auto"/>
              <w:right w:val="single" w:sz="6" w:space="0" w:color="auto"/>
            </w:tcBorders>
          </w:tcPr>
          <w:p>
            <w:r>
              <w:t>202</w:t>
            </w:r>
          </w:p>
        </w:tc>
        <w:tc>
          <w:tcPr>
            <w:tcW w:w="537" w:type="pct"/>
            <w:tcBorders>
              <w:top w:val="single" w:sz="6" w:space="0" w:color="auto"/>
              <w:left w:val="single" w:sz="6" w:space="0" w:color="auto"/>
              <w:bottom w:val="single" w:sz="6" w:space="0" w:color="auto"/>
              <w:right w:val="single" w:sz="6" w:space="0" w:color="auto"/>
            </w:tcBorders>
          </w:tcPr>
          <w:p>
            <w:r>
              <w:t>202</w:t>
            </w:r>
          </w:p>
        </w:tc>
        <w:tc>
          <w:tcPr>
            <w:tcW w:w="565" w:type="pct"/>
            <w:tcBorders>
              <w:top w:val="single" w:sz="6" w:space="0" w:color="auto"/>
              <w:left w:val="single" w:sz="6" w:space="0" w:color="auto"/>
              <w:bottom w:val="single" w:sz="6" w:space="0" w:color="auto"/>
              <w:right w:val="single" w:sz="6" w:space="0" w:color="auto"/>
            </w:tcBorders>
          </w:tcPr>
          <w:p>
            <w:r>
              <w:t>504</w:t>
            </w:r>
          </w:p>
        </w:tc>
        <w:tc>
          <w:tcPr>
            <w:tcW w:w="709" w:type="pct"/>
            <w:tcBorders>
              <w:top w:val="single" w:sz="6" w:space="0" w:color="auto"/>
              <w:left w:val="single" w:sz="6" w:space="0" w:color="auto"/>
              <w:bottom w:val="single" w:sz="6" w:space="0" w:color="auto"/>
              <w:right w:val="single" w:sz="6" w:space="0" w:color="auto"/>
            </w:tcBorders>
          </w:tcPr>
          <w:p>
            <w:r>
              <w:t>504</w:t>
            </w:r>
          </w:p>
        </w:tc>
        <w:tc>
          <w:tcPr>
            <w:tcW w:w="613" w:type="pct"/>
            <w:tcBorders>
              <w:top w:val="single" w:sz="6" w:space="0" w:color="auto"/>
              <w:left w:val="single" w:sz="6" w:space="0" w:color="auto"/>
              <w:bottom w:val="single" w:sz="6" w:space="0" w:color="auto"/>
              <w:right w:val="single" w:sz="6" w:space="0" w:color="auto"/>
            </w:tcBorders>
          </w:tcPr>
          <w:p>
            <w:r>
              <w:t>504</w:t>
            </w:r>
          </w:p>
        </w:tc>
        <w:tc>
          <w:tcPr>
            <w:tcW w:w="583" w:type="pct"/>
            <w:tcBorders>
              <w:top w:val="single" w:sz="6" w:space="0" w:color="auto"/>
              <w:left w:val="single" w:sz="6" w:space="0" w:color="auto"/>
              <w:bottom w:val="single" w:sz="6" w:space="0" w:color="auto"/>
              <w:right w:val="single" w:sz="6" w:space="0" w:color="auto"/>
            </w:tcBorders>
          </w:tcPr>
          <w:p>
            <w:r>
              <w:t>143</w:t>
            </w:r>
          </w:p>
        </w:tc>
      </w:tr>
      <w:tr w:rsidR="006E08BB" w:rsidRPr="00053060" w14:paraId="79CD2F79" w14:textId="77777777" w:rsidTr="00DC016E">
        <w:tc>
          <w:tcPr>
            <w:tcW w:w="314" w:type="pct"/>
            <w:tcBorders>
              <w:top w:val="single" w:sz="6" w:space="0" w:color="auto"/>
              <w:left w:val="single" w:sz="6" w:space="0" w:color="auto"/>
              <w:bottom w:val="single" w:sz="6" w:space="0" w:color="auto"/>
              <w:right w:val="single" w:sz="6" w:space="0" w:color="auto"/>
            </w:tcBorders>
          </w:tcPr>
          <w:p>
            <w:r>
              <w:t>563</w:t>
            </w:r>
          </w:p>
        </w:tc>
        <w:tc>
          <w:tcPr>
            <w:tcW w:w="476" w:type="pct"/>
            <w:tcBorders>
              <w:top w:val="single" w:sz="6" w:space="0" w:color="auto"/>
              <w:left w:val="single" w:sz="6" w:space="0" w:color="auto"/>
              <w:bottom w:val="single" w:sz="6" w:space="0" w:color="auto"/>
              <w:right w:val="single" w:sz="6" w:space="0" w:color="auto"/>
            </w:tcBorders>
          </w:tcPr>
          <w:p>
            <w:r>
              <w:t>563</w:t>
            </w:r>
          </w:p>
        </w:tc>
        <w:tc>
          <w:tcPr>
            <w:tcW w:w="572" w:type="pct"/>
            <w:tcBorders>
              <w:top w:val="single" w:sz="6" w:space="0" w:color="auto"/>
              <w:left w:val="single" w:sz="6" w:space="0" w:color="auto"/>
              <w:bottom w:val="single" w:sz="6" w:space="0" w:color="auto"/>
              <w:right w:val="single" w:sz="6" w:space="0" w:color="auto"/>
            </w:tcBorders>
          </w:tcPr>
          <w:p>
            <w:r>
              <w:t>563</w:t>
            </w:r>
          </w:p>
        </w:tc>
        <w:tc>
          <w:tcPr>
            <w:tcW w:w="631" w:type="pct"/>
            <w:tcBorders>
              <w:top w:val="single" w:sz="6" w:space="0" w:color="auto"/>
              <w:left w:val="single" w:sz="6" w:space="0" w:color="auto"/>
              <w:bottom w:val="single" w:sz="6" w:space="0" w:color="auto"/>
              <w:right w:val="single" w:sz="6" w:space="0" w:color="auto"/>
            </w:tcBorders>
          </w:tcPr>
          <w:p>
            <w:r>
              <w:t>563</w:t>
            </w:r>
          </w:p>
        </w:tc>
        <w:tc>
          <w:tcPr>
            <w:tcW w:w="537" w:type="pct"/>
            <w:tcBorders>
              <w:top w:val="single" w:sz="6" w:space="0" w:color="auto"/>
              <w:left w:val="single" w:sz="6" w:space="0" w:color="auto"/>
              <w:bottom w:val="single" w:sz="6" w:space="0" w:color="auto"/>
              <w:right w:val="single" w:sz="6" w:space="0" w:color="auto"/>
            </w:tcBorders>
          </w:tcPr>
          <w:p>
            <w:r>
              <w:t>488</w:t>
            </w:r>
          </w:p>
        </w:tc>
        <w:tc>
          <w:tcPr>
            <w:tcW w:w="565" w:type="pct"/>
            <w:tcBorders>
              <w:top w:val="single" w:sz="6" w:space="0" w:color="auto"/>
              <w:left w:val="single" w:sz="6" w:space="0" w:color="auto"/>
              <w:bottom w:val="single" w:sz="6" w:space="0" w:color="auto"/>
              <w:right w:val="single" w:sz="6" w:space="0" w:color="auto"/>
            </w:tcBorders>
          </w:tcPr>
          <w:p>
            <w:r>
              <w:t>472</w:t>
            </w:r>
          </w:p>
        </w:tc>
        <w:tc>
          <w:tcPr>
            <w:tcW w:w="709" w:type="pct"/>
            <w:tcBorders>
              <w:top w:val="single" w:sz="6" w:space="0" w:color="auto"/>
              <w:left w:val="single" w:sz="6" w:space="0" w:color="auto"/>
              <w:bottom w:val="single" w:sz="6" w:space="0" w:color="auto"/>
              <w:right w:val="single" w:sz="6" w:space="0" w:color="auto"/>
            </w:tcBorders>
          </w:tcPr>
          <w:p>
            <w:r>
              <w:t>472</w:t>
            </w:r>
          </w:p>
        </w:tc>
        <w:tc>
          <w:tcPr>
            <w:tcW w:w="613" w:type="pct"/>
            <w:tcBorders>
              <w:top w:val="single" w:sz="6" w:space="0" w:color="auto"/>
              <w:left w:val="single" w:sz="6" w:space="0" w:color="auto"/>
              <w:bottom w:val="single" w:sz="6" w:space="0" w:color="auto"/>
              <w:right w:val="single" w:sz="6" w:space="0" w:color="auto"/>
            </w:tcBorders>
          </w:tcPr>
          <w:p>
            <w:r>
              <w:t>472</w:t>
            </w:r>
          </w:p>
        </w:tc>
        <w:tc>
          <w:tcPr>
            <w:tcW w:w="583" w:type="pct"/>
            <w:tcBorders>
              <w:top w:val="single" w:sz="6" w:space="0" w:color="auto"/>
              <w:left w:val="single" w:sz="6" w:space="0" w:color="auto"/>
              <w:bottom w:val="single" w:sz="6" w:space="0" w:color="auto"/>
              <w:right w:val="single" w:sz="6" w:space="0" w:color="auto"/>
            </w:tcBorders>
          </w:tcPr>
          <w:p>
            <w:r>
              <w:t>133</w:t>
            </w:r>
          </w:p>
        </w:tc>
      </w:tr>
      <w:tr w:rsidR="006E08BB" w:rsidRPr="00053060" w14:paraId="41599995" w14:textId="77777777" w:rsidTr="00DC016E">
        <w:tc>
          <w:tcPr>
            <w:tcW w:w="314" w:type="pct"/>
            <w:tcBorders>
              <w:top w:val="single" w:sz="6" w:space="0" w:color="auto"/>
              <w:left w:val="single" w:sz="6" w:space="0" w:color="auto"/>
              <w:bottom w:val="single" w:sz="6" w:space="0" w:color="auto"/>
              <w:right w:val="single" w:sz="6" w:space="0" w:color="auto"/>
            </w:tcBorders>
          </w:tcPr>
          <w:p>
            <w:r>
              <w:t>176</w:t>
            </w:r>
          </w:p>
        </w:tc>
        <w:tc>
          <w:tcPr>
            <w:tcW w:w="476" w:type="pct"/>
            <w:tcBorders>
              <w:top w:val="single" w:sz="6" w:space="0" w:color="auto"/>
              <w:left w:val="single" w:sz="6" w:space="0" w:color="auto"/>
              <w:bottom w:val="single" w:sz="6" w:space="0" w:color="auto"/>
              <w:right w:val="single" w:sz="6" w:space="0" w:color="auto"/>
            </w:tcBorders>
          </w:tcPr>
          <w:p>
            <w:r>
              <w:t>176</w:t>
            </w:r>
          </w:p>
        </w:tc>
        <w:tc>
          <w:tcPr>
            <w:tcW w:w="572" w:type="pct"/>
            <w:tcBorders>
              <w:top w:val="single" w:sz="6" w:space="0" w:color="auto"/>
              <w:left w:val="single" w:sz="6" w:space="0" w:color="auto"/>
              <w:bottom w:val="single" w:sz="6" w:space="0" w:color="auto"/>
              <w:right w:val="single" w:sz="6" w:space="0" w:color="auto"/>
            </w:tcBorders>
          </w:tcPr>
          <w:p>
            <w:r>
              <w:t>176</w:t>
            </w:r>
          </w:p>
        </w:tc>
        <w:tc>
          <w:tcPr>
            <w:tcW w:w="631" w:type="pct"/>
            <w:tcBorders>
              <w:top w:val="single" w:sz="6" w:space="0" w:color="auto"/>
              <w:left w:val="single" w:sz="6" w:space="0" w:color="auto"/>
              <w:bottom w:val="single" w:sz="6" w:space="0" w:color="auto"/>
              <w:right w:val="single" w:sz="6" w:space="0" w:color="auto"/>
            </w:tcBorders>
          </w:tcPr>
          <w:p>
            <w:r>
              <w:t>440</w:t>
            </w:r>
          </w:p>
        </w:tc>
        <w:tc>
          <w:tcPr>
            <w:tcW w:w="537" w:type="pct"/>
            <w:tcBorders>
              <w:top w:val="single" w:sz="6" w:space="0" w:color="auto"/>
              <w:left w:val="single" w:sz="6" w:space="0" w:color="auto"/>
              <w:bottom w:val="single" w:sz="6" w:space="0" w:color="auto"/>
              <w:right w:val="single" w:sz="6" w:space="0" w:color="auto"/>
            </w:tcBorders>
          </w:tcPr>
          <w:p>
            <w:r>
              <w:t>185</w:t>
            </w:r>
          </w:p>
        </w:tc>
        <w:tc>
          <w:tcPr>
            <w:tcW w:w="565" w:type="pct"/>
            <w:tcBorders>
              <w:top w:val="single" w:sz="6" w:space="0" w:color="auto"/>
              <w:left w:val="single" w:sz="6" w:space="0" w:color="auto"/>
              <w:bottom w:val="single" w:sz="6" w:space="0" w:color="auto"/>
              <w:right w:val="single" w:sz="6" w:space="0" w:color="auto"/>
            </w:tcBorders>
          </w:tcPr>
          <w:p>
            <w:r>
              <w:t>440</w:t>
            </w:r>
          </w:p>
        </w:tc>
        <w:tc>
          <w:tcPr>
            <w:tcW w:w="709" w:type="pct"/>
            <w:tcBorders>
              <w:top w:val="single" w:sz="6" w:space="0" w:color="auto"/>
              <w:left w:val="single" w:sz="6" w:space="0" w:color="auto"/>
              <w:bottom w:val="single" w:sz="6" w:space="0" w:color="auto"/>
              <w:right w:val="single" w:sz="6" w:space="0" w:color="auto"/>
            </w:tcBorders>
          </w:tcPr>
          <w:p>
            <w:r>
              <w:t>440</w:t>
            </w:r>
          </w:p>
        </w:tc>
        <w:tc>
          <w:tcPr>
            <w:tcW w:w="613" w:type="pct"/>
            <w:tcBorders>
              <w:top w:val="single" w:sz="6" w:space="0" w:color="auto"/>
              <w:left w:val="single" w:sz="6" w:space="0" w:color="auto"/>
              <w:bottom w:val="single" w:sz="6" w:space="0" w:color="auto"/>
              <w:right w:val="single" w:sz="6" w:space="0" w:color="auto"/>
            </w:tcBorders>
          </w:tcPr>
          <w:p>
            <w:r>
              <w:t>440</w:t>
            </w:r>
          </w:p>
        </w:tc>
        <w:tc>
          <w:tcPr>
            <w:tcW w:w="583" w:type="pct"/>
            <w:tcBorders>
              <w:top w:val="single" w:sz="6" w:space="0" w:color="auto"/>
              <w:left w:val="single" w:sz="6" w:space="0" w:color="auto"/>
              <w:bottom w:val="single" w:sz="6" w:space="0" w:color="auto"/>
              <w:right w:val="single" w:sz="6" w:space="0" w:color="auto"/>
            </w:tcBorders>
          </w:tcPr>
          <w:p>
            <w:r>
              <w:t>123</w:t>
            </w:r>
          </w:p>
        </w:tc>
      </w:tr>
      <w:tr w:rsidR="006E08BB" w:rsidRPr="00053060" w14:paraId="433580A8" w14:textId="77777777" w:rsidTr="00DC016E">
        <w:tc>
          <w:tcPr>
            <w:tcW w:w="314" w:type="pct"/>
            <w:tcBorders>
              <w:top w:val="single" w:sz="6" w:space="0" w:color="auto"/>
              <w:left w:val="single" w:sz="6" w:space="0" w:color="auto"/>
              <w:bottom w:val="single" w:sz="6" w:space="0" w:color="auto"/>
              <w:right w:val="single" w:sz="6" w:space="0" w:color="auto"/>
            </w:tcBorders>
          </w:tcPr>
          <w:p>
            <w:r>
              <w:t>400</w:t>
            </w:r>
          </w:p>
        </w:tc>
        <w:tc>
          <w:tcPr>
            <w:tcW w:w="476" w:type="pct"/>
            <w:tcBorders>
              <w:top w:val="single" w:sz="6" w:space="0" w:color="auto"/>
              <w:left w:val="single" w:sz="6" w:space="0" w:color="auto"/>
              <w:bottom w:val="single" w:sz="6" w:space="0" w:color="auto"/>
              <w:right w:val="single" w:sz="6" w:space="0" w:color="auto"/>
            </w:tcBorders>
          </w:tcPr>
          <w:p>
            <w:r>
              <w:t>400</w:t>
            </w:r>
          </w:p>
        </w:tc>
        <w:tc>
          <w:tcPr>
            <w:tcW w:w="572" w:type="pct"/>
            <w:tcBorders>
              <w:top w:val="single" w:sz="6" w:space="0" w:color="auto"/>
              <w:left w:val="single" w:sz="6" w:space="0" w:color="auto"/>
              <w:bottom w:val="single" w:sz="6" w:space="0" w:color="auto"/>
              <w:right w:val="single" w:sz="6" w:space="0" w:color="auto"/>
            </w:tcBorders>
          </w:tcPr>
          <w:p>
            <w:r>
              <w:t>400</w:t>
            </w:r>
          </w:p>
        </w:tc>
        <w:tc>
          <w:tcPr>
            <w:tcW w:w="631" w:type="pct"/>
            <w:tcBorders>
              <w:top w:val="single" w:sz="6" w:space="0" w:color="auto"/>
              <w:left w:val="single" w:sz="6" w:space="0" w:color="auto"/>
              <w:bottom w:val="single" w:sz="6" w:space="0" w:color="auto"/>
              <w:right w:val="single" w:sz="6" w:space="0" w:color="auto"/>
            </w:tcBorders>
          </w:tcPr>
          <w:p>
            <w:r>
              <w:t>163</w:t>
            </w:r>
          </w:p>
        </w:tc>
        <w:tc>
          <w:tcPr>
            <w:tcW w:w="537" w:type="pct"/>
            <w:tcBorders>
              <w:top w:val="single" w:sz="6" w:space="0" w:color="auto"/>
              <w:left w:val="single" w:sz="6" w:space="0" w:color="auto"/>
              <w:bottom w:val="single" w:sz="6" w:space="0" w:color="auto"/>
              <w:right w:val="single" w:sz="6" w:space="0" w:color="auto"/>
            </w:tcBorders>
          </w:tcPr>
          <w:p>
            <w:r>
              <w:t>163</w:t>
            </w:r>
          </w:p>
        </w:tc>
        <w:tc>
          <w:tcPr>
            <w:tcW w:w="565" w:type="pct"/>
            <w:tcBorders>
              <w:top w:val="single" w:sz="6" w:space="0" w:color="auto"/>
              <w:left w:val="single" w:sz="6" w:space="0" w:color="auto"/>
              <w:bottom w:val="single" w:sz="6" w:space="0" w:color="auto"/>
              <w:right w:val="single" w:sz="6" w:space="0" w:color="auto"/>
            </w:tcBorders>
          </w:tcPr>
          <w:p>
            <w:r>
              <w:t>408</w:t>
            </w:r>
          </w:p>
        </w:tc>
        <w:tc>
          <w:tcPr>
            <w:tcW w:w="709" w:type="pct"/>
            <w:tcBorders>
              <w:top w:val="single" w:sz="6" w:space="0" w:color="auto"/>
              <w:left w:val="single" w:sz="6" w:space="0" w:color="auto"/>
              <w:bottom w:val="single" w:sz="6" w:space="0" w:color="auto"/>
              <w:right w:val="single" w:sz="6" w:space="0" w:color="auto"/>
            </w:tcBorders>
          </w:tcPr>
          <w:p>
            <w:r>
              <w:t>408</w:t>
            </w:r>
          </w:p>
        </w:tc>
        <w:tc>
          <w:tcPr>
            <w:tcW w:w="613" w:type="pct"/>
            <w:tcBorders>
              <w:top w:val="single" w:sz="6" w:space="0" w:color="auto"/>
              <w:left w:val="single" w:sz="6" w:space="0" w:color="auto"/>
              <w:bottom w:val="single" w:sz="6" w:space="0" w:color="auto"/>
              <w:right w:val="single" w:sz="6" w:space="0" w:color="auto"/>
            </w:tcBorders>
          </w:tcPr>
          <w:p>
            <w:r>
              <w:t>408</w:t>
            </w:r>
          </w:p>
        </w:tc>
        <w:tc>
          <w:tcPr>
            <w:tcW w:w="583" w:type="pct"/>
            <w:tcBorders>
              <w:top w:val="single" w:sz="6" w:space="0" w:color="auto"/>
              <w:left w:val="single" w:sz="6" w:space="0" w:color="auto"/>
              <w:bottom w:val="single" w:sz="6" w:space="0" w:color="auto"/>
              <w:right w:val="single" w:sz="6" w:space="0" w:color="auto"/>
            </w:tcBorders>
          </w:tcPr>
          <w:p>
            <w:r>
              <w:t>113</w:t>
            </w:r>
          </w:p>
        </w:tc>
      </w:tr>
      <w:tr w:rsidR="006E08BB" w:rsidRPr="00053060" w14:paraId="0446B209" w14:textId="77777777" w:rsidTr="00DC016E">
        <w:tc>
          <w:tcPr>
            <w:tcW w:w="314" w:type="pct"/>
            <w:tcBorders>
              <w:top w:val="single" w:sz="6" w:space="0" w:color="auto"/>
              <w:left w:val="single" w:sz="6" w:space="0" w:color="auto"/>
              <w:bottom w:val="single" w:sz="6" w:space="0" w:color="auto"/>
              <w:right w:val="single" w:sz="6" w:space="0" w:color="auto"/>
            </w:tcBorders>
          </w:tcPr>
          <w:p>
            <w:r>
              <w:t>471</w:t>
            </w:r>
          </w:p>
        </w:tc>
        <w:tc>
          <w:tcPr>
            <w:tcW w:w="476" w:type="pct"/>
            <w:tcBorders>
              <w:top w:val="single" w:sz="6" w:space="0" w:color="auto"/>
              <w:left w:val="single" w:sz="6" w:space="0" w:color="auto"/>
              <w:bottom w:val="single" w:sz="6" w:space="0" w:color="auto"/>
              <w:right w:val="single" w:sz="6" w:space="0" w:color="auto"/>
            </w:tcBorders>
          </w:tcPr>
          <w:p>
            <w:r>
              <w:t>150</w:t>
            </w:r>
          </w:p>
        </w:tc>
        <w:tc>
          <w:tcPr>
            <w:tcW w:w="572" w:type="pct"/>
            <w:tcBorders>
              <w:top w:val="single" w:sz="6" w:space="0" w:color="auto"/>
              <w:left w:val="single" w:sz="6" w:space="0" w:color="auto"/>
              <w:bottom w:val="single" w:sz="6" w:space="0" w:color="auto"/>
              <w:right w:val="single" w:sz="6" w:space="0" w:color="auto"/>
            </w:tcBorders>
          </w:tcPr>
          <w:p>
            <w:r>
              <w:t>150</w:t>
            </w:r>
          </w:p>
        </w:tc>
        <w:tc>
          <w:tcPr>
            <w:tcW w:w="631" w:type="pct"/>
            <w:tcBorders>
              <w:top w:val="single" w:sz="6" w:space="0" w:color="auto"/>
              <w:left w:val="single" w:sz="6" w:space="0" w:color="auto"/>
              <w:bottom w:val="single" w:sz="6" w:space="0" w:color="auto"/>
              <w:right w:val="single" w:sz="6" w:space="0" w:color="auto"/>
            </w:tcBorders>
          </w:tcPr>
          <w:p>
            <w:r>
              <w:t>471</w:t>
            </w:r>
          </w:p>
        </w:tc>
        <w:tc>
          <w:tcPr>
            <w:tcW w:w="537" w:type="pct"/>
            <w:tcBorders>
              <w:top w:val="single" w:sz="6" w:space="0" w:color="auto"/>
              <w:left w:val="single" w:sz="6" w:space="0" w:color="auto"/>
              <w:bottom w:val="single" w:sz="6" w:space="0" w:color="auto"/>
              <w:right w:val="single" w:sz="6" w:space="0" w:color="auto"/>
            </w:tcBorders>
          </w:tcPr>
          <w:p>
            <w:r>
              <w:t>150</w:t>
            </w:r>
          </w:p>
        </w:tc>
        <w:tc>
          <w:tcPr>
            <w:tcW w:w="565" w:type="pct"/>
            <w:tcBorders>
              <w:top w:val="single" w:sz="6" w:space="0" w:color="auto"/>
              <w:left w:val="single" w:sz="6" w:space="0" w:color="auto"/>
              <w:bottom w:val="single" w:sz="6" w:space="0" w:color="auto"/>
              <w:right w:val="single" w:sz="6" w:space="0" w:color="auto"/>
            </w:tcBorders>
          </w:tcPr>
          <w:p>
            <w:r>
              <w:t>376</w:t>
            </w:r>
          </w:p>
        </w:tc>
        <w:tc>
          <w:tcPr>
            <w:tcW w:w="709" w:type="pct"/>
            <w:tcBorders>
              <w:top w:val="single" w:sz="6" w:space="0" w:color="auto"/>
              <w:left w:val="single" w:sz="6" w:space="0" w:color="auto"/>
              <w:bottom w:val="single" w:sz="6" w:space="0" w:color="auto"/>
              <w:right w:val="single" w:sz="6" w:space="0" w:color="auto"/>
            </w:tcBorders>
          </w:tcPr>
          <w:p>
            <w:r>
              <w:t>376</w:t>
            </w:r>
          </w:p>
        </w:tc>
        <w:tc>
          <w:tcPr>
            <w:tcW w:w="613" w:type="pct"/>
            <w:tcBorders>
              <w:top w:val="single" w:sz="6" w:space="0" w:color="auto"/>
              <w:left w:val="single" w:sz="6" w:space="0" w:color="auto"/>
              <w:bottom w:val="single" w:sz="6" w:space="0" w:color="auto"/>
              <w:right w:val="single" w:sz="6" w:space="0" w:color="auto"/>
            </w:tcBorders>
          </w:tcPr>
          <w:p>
            <w:r>
              <w:t>376</w:t>
            </w:r>
          </w:p>
        </w:tc>
        <w:tc>
          <w:tcPr>
            <w:tcW w:w="583" w:type="pct"/>
            <w:tcBorders>
              <w:top w:val="single" w:sz="6" w:space="0" w:color="auto"/>
              <w:left w:val="single" w:sz="6" w:space="0" w:color="auto"/>
              <w:bottom w:val="single" w:sz="6" w:space="0" w:color="auto"/>
              <w:right w:val="single" w:sz="6" w:space="0" w:color="auto"/>
            </w:tcBorders>
          </w:tcPr>
          <w:p>
            <w:r>
              <w:t>103</w:t>
            </w:r>
          </w:p>
        </w:tc>
      </w:tr>
      <w:tr w:rsidR="006E08BB" w:rsidRPr="00053060" w14:paraId="3D8441C6" w14:textId="77777777" w:rsidTr="00DC016E">
        <w:tc>
          <w:tcPr>
            <w:tcW w:w="314" w:type="pct"/>
            <w:tcBorders>
              <w:top w:val="single" w:sz="6" w:space="0" w:color="auto"/>
              <w:left w:val="single" w:sz="6" w:space="0" w:color="auto"/>
              <w:bottom w:val="single" w:sz="6" w:space="0" w:color="auto"/>
              <w:right w:val="single" w:sz="6" w:space="0" w:color="auto"/>
            </w:tcBorders>
          </w:tcPr>
          <w:p>
            <w:r>
              <w:t>500</w:t>
            </w:r>
          </w:p>
        </w:tc>
        <w:tc>
          <w:tcPr>
            <w:tcW w:w="476" w:type="pct"/>
            <w:tcBorders>
              <w:top w:val="single" w:sz="6" w:space="0" w:color="auto"/>
              <w:left w:val="single" w:sz="6" w:space="0" w:color="auto"/>
              <w:bottom w:val="single" w:sz="6" w:space="0" w:color="auto"/>
              <w:right w:val="single" w:sz="6" w:space="0" w:color="auto"/>
            </w:tcBorders>
          </w:tcPr>
          <w:p>
            <w:r>
              <w:t>500</w:t>
            </w:r>
          </w:p>
        </w:tc>
        <w:tc>
          <w:tcPr>
            <w:tcW w:w="572" w:type="pct"/>
            <w:tcBorders>
              <w:top w:val="single" w:sz="6" w:space="0" w:color="auto"/>
              <w:left w:val="single" w:sz="6" w:space="0" w:color="auto"/>
              <w:bottom w:val="single" w:sz="6" w:space="0" w:color="auto"/>
              <w:right w:val="single" w:sz="6" w:space="0" w:color="auto"/>
            </w:tcBorders>
          </w:tcPr>
          <w:p>
            <w:r>
              <w:t>500</w:t>
            </w:r>
          </w:p>
        </w:tc>
        <w:tc>
          <w:tcPr>
            <w:tcW w:w="631" w:type="pct"/>
            <w:tcBorders>
              <w:top w:val="single" w:sz="6" w:space="0" w:color="auto"/>
              <w:left w:val="single" w:sz="6" w:space="0" w:color="auto"/>
              <w:bottom w:val="single" w:sz="6" w:space="0" w:color="auto"/>
              <w:right w:val="single" w:sz="6" w:space="0" w:color="auto"/>
            </w:tcBorders>
          </w:tcPr>
          <w:p>
            <w:r>
              <w:t>140</w:t>
            </w:r>
          </w:p>
        </w:tc>
        <w:tc>
          <w:tcPr>
            <w:tcW w:w="537" w:type="pct"/>
            <w:tcBorders>
              <w:top w:val="single" w:sz="6" w:space="0" w:color="auto"/>
              <w:left w:val="single" w:sz="6" w:space="0" w:color="auto"/>
              <w:bottom w:val="single" w:sz="6" w:space="0" w:color="auto"/>
              <w:right w:val="single" w:sz="6" w:space="0" w:color="auto"/>
            </w:tcBorders>
          </w:tcPr>
          <w:p>
            <w:r>
              <w:t>138</w:t>
            </w:r>
          </w:p>
        </w:tc>
        <w:tc>
          <w:tcPr>
            <w:tcW w:w="565" w:type="pct"/>
            <w:tcBorders>
              <w:top w:val="single" w:sz="6" w:space="0" w:color="auto"/>
              <w:left w:val="single" w:sz="6" w:space="0" w:color="auto"/>
              <w:bottom w:val="single" w:sz="6" w:space="0" w:color="auto"/>
              <w:right w:val="single" w:sz="6" w:space="0" w:color="auto"/>
            </w:tcBorders>
          </w:tcPr>
          <w:p>
            <w:r>
              <w:t>344</w:t>
            </w:r>
          </w:p>
        </w:tc>
        <w:tc>
          <w:tcPr>
            <w:tcW w:w="709" w:type="pct"/>
            <w:tcBorders>
              <w:top w:val="single" w:sz="6" w:space="0" w:color="auto"/>
              <w:left w:val="single" w:sz="6" w:space="0" w:color="auto"/>
              <w:bottom w:val="single" w:sz="6" w:space="0" w:color="auto"/>
              <w:right w:val="single" w:sz="6" w:space="0" w:color="auto"/>
            </w:tcBorders>
          </w:tcPr>
          <w:p>
            <w:r>
              <w:t>344</w:t>
            </w:r>
          </w:p>
        </w:tc>
        <w:tc>
          <w:tcPr>
            <w:tcW w:w="613" w:type="pct"/>
            <w:tcBorders>
              <w:top w:val="single" w:sz="6" w:space="0" w:color="auto"/>
              <w:left w:val="single" w:sz="6" w:space="0" w:color="auto"/>
              <w:bottom w:val="single" w:sz="6" w:space="0" w:color="auto"/>
              <w:right w:val="single" w:sz="6" w:space="0" w:color="auto"/>
            </w:tcBorders>
          </w:tcPr>
          <w:p>
            <w:r>
              <w:t>344</w:t>
            </w:r>
          </w:p>
        </w:tc>
        <w:tc>
          <w:tcPr>
            <w:tcW w:w="583" w:type="pct"/>
            <w:tcBorders>
              <w:top w:val="single" w:sz="6" w:space="0" w:color="auto"/>
              <w:left w:val="single" w:sz="6" w:space="0" w:color="auto"/>
              <w:bottom w:val="single" w:sz="6" w:space="0" w:color="auto"/>
              <w:right w:val="single" w:sz="6" w:space="0" w:color="auto"/>
            </w:tcBorders>
          </w:tcPr>
          <w:p>
            <w:r>
              <w:t>93</w:t>
            </w:r>
          </w:p>
        </w:tc>
      </w:tr>
      <w:tr w:rsidR="006E08BB" w:rsidRPr="00053060" w14:paraId="746ECBBF" w14:textId="77777777" w:rsidTr="00DC016E">
        <w:tc>
          <w:tcPr>
            <w:tcW w:w="314" w:type="pct"/>
            <w:tcBorders>
              <w:top w:val="single" w:sz="6" w:space="0" w:color="auto"/>
              <w:left w:val="single" w:sz="6" w:space="0" w:color="auto"/>
              <w:bottom w:val="single" w:sz="6" w:space="0" w:color="auto"/>
              <w:right w:val="single" w:sz="6" w:space="0" w:color="auto"/>
            </w:tcBorders>
          </w:tcPr>
          <w:p>
            <w:r>
              <w:t>434</w:t>
            </w:r>
          </w:p>
        </w:tc>
        <w:tc>
          <w:tcPr>
            <w:tcW w:w="476" w:type="pct"/>
            <w:tcBorders>
              <w:top w:val="single" w:sz="6" w:space="0" w:color="auto"/>
              <w:left w:val="single" w:sz="6" w:space="0" w:color="auto"/>
              <w:bottom w:val="single" w:sz="6" w:space="0" w:color="auto"/>
              <w:right w:val="single" w:sz="6" w:space="0" w:color="auto"/>
            </w:tcBorders>
          </w:tcPr>
          <w:p>
            <w:r>
              <w:t>434</w:t>
            </w:r>
          </w:p>
        </w:tc>
        <w:tc>
          <w:tcPr>
            <w:tcW w:w="572" w:type="pct"/>
            <w:tcBorders>
              <w:top w:val="single" w:sz="6" w:space="0" w:color="auto"/>
              <w:left w:val="single" w:sz="6" w:space="0" w:color="auto"/>
              <w:bottom w:val="single" w:sz="6" w:space="0" w:color="auto"/>
              <w:right w:val="single" w:sz="6" w:space="0" w:color="auto"/>
            </w:tcBorders>
          </w:tcPr>
          <w:p>
            <w:r>
              <w:t>125</w:t>
            </w:r>
          </w:p>
        </w:tc>
        <w:tc>
          <w:tcPr>
            <w:tcW w:w="631" w:type="pct"/>
            <w:tcBorders>
              <w:top w:val="single" w:sz="6" w:space="0" w:color="auto"/>
              <w:left w:val="single" w:sz="6" w:space="0" w:color="auto"/>
              <w:bottom w:val="single" w:sz="6" w:space="0" w:color="auto"/>
              <w:right w:val="single" w:sz="6" w:space="0" w:color="auto"/>
            </w:tcBorders>
          </w:tcPr>
          <w:p>
            <w:r>
              <w:t>125</w:t>
            </w:r>
          </w:p>
        </w:tc>
        <w:tc>
          <w:tcPr>
            <w:tcW w:w="537" w:type="pct"/>
            <w:tcBorders>
              <w:top w:val="single" w:sz="6" w:space="0" w:color="auto"/>
              <w:left w:val="single" w:sz="6" w:space="0" w:color="auto"/>
              <w:bottom w:val="single" w:sz="6" w:space="0" w:color="auto"/>
              <w:right w:val="single" w:sz="6" w:space="0" w:color="auto"/>
            </w:tcBorders>
          </w:tcPr>
          <w:p>
            <w:r>
              <w:t>125</w:t>
            </w:r>
          </w:p>
        </w:tc>
        <w:tc>
          <w:tcPr>
            <w:tcW w:w="565" w:type="pct"/>
            <w:tcBorders>
              <w:top w:val="single" w:sz="6" w:space="0" w:color="auto"/>
              <w:left w:val="single" w:sz="6" w:space="0" w:color="auto"/>
              <w:bottom w:val="single" w:sz="6" w:space="0" w:color="auto"/>
              <w:right w:val="single" w:sz="6" w:space="0" w:color="auto"/>
            </w:tcBorders>
          </w:tcPr>
          <w:p>
            <w:r>
              <w:t>312</w:t>
            </w:r>
          </w:p>
        </w:tc>
        <w:tc>
          <w:tcPr>
            <w:tcW w:w="709" w:type="pct"/>
            <w:tcBorders>
              <w:top w:val="single" w:sz="6" w:space="0" w:color="auto"/>
              <w:left w:val="single" w:sz="6" w:space="0" w:color="auto"/>
              <w:bottom w:val="single" w:sz="6" w:space="0" w:color="auto"/>
              <w:right w:val="single" w:sz="6" w:space="0" w:color="auto"/>
            </w:tcBorders>
          </w:tcPr>
          <w:p>
            <w:r>
              <w:t>312</w:t>
            </w:r>
          </w:p>
        </w:tc>
        <w:tc>
          <w:tcPr>
            <w:tcW w:w="613" w:type="pct"/>
            <w:tcBorders>
              <w:top w:val="single" w:sz="6" w:space="0" w:color="auto"/>
              <w:left w:val="single" w:sz="6" w:space="0" w:color="auto"/>
              <w:bottom w:val="single" w:sz="6" w:space="0" w:color="auto"/>
              <w:right w:val="single" w:sz="6" w:space="0" w:color="auto"/>
            </w:tcBorders>
          </w:tcPr>
          <w:p>
            <w:r>
              <w:t>312</w:t>
            </w:r>
          </w:p>
        </w:tc>
        <w:tc>
          <w:tcPr>
            <w:tcW w:w="583" w:type="pct"/>
            <w:tcBorders>
              <w:top w:val="single" w:sz="6" w:space="0" w:color="auto"/>
              <w:left w:val="single" w:sz="6" w:space="0" w:color="auto"/>
              <w:bottom w:val="single" w:sz="6" w:space="0" w:color="auto"/>
              <w:right w:val="single" w:sz="6" w:space="0" w:color="auto"/>
            </w:tcBorders>
          </w:tcPr>
          <w:p>
            <w:r>
              <w:t>83</w:t>
            </w:r>
          </w:p>
        </w:tc>
      </w:tr>
      <w:tr w:rsidR="006E08BB" w:rsidRPr="00053060" w14:paraId="47F2FEBB" w14:textId="77777777" w:rsidTr="00DC016E">
        <w:tc>
          <w:tcPr>
            <w:tcW w:w="314" w:type="pct"/>
            <w:tcBorders>
              <w:top w:val="single" w:sz="6" w:space="0" w:color="auto"/>
              <w:left w:val="single" w:sz="6" w:space="0" w:color="auto"/>
              <w:bottom w:val="single" w:sz="6" w:space="0" w:color="auto"/>
              <w:right w:val="single" w:sz="6" w:space="0" w:color="auto"/>
            </w:tcBorders>
          </w:tcPr>
          <w:p>
            <w:r>
              <w:t>600</w:t>
            </w:r>
          </w:p>
        </w:tc>
        <w:tc>
          <w:tcPr>
            <w:tcW w:w="476" w:type="pct"/>
            <w:tcBorders>
              <w:top w:val="single" w:sz="6" w:space="0" w:color="auto"/>
              <w:left w:val="single" w:sz="6" w:space="0" w:color="auto"/>
              <w:bottom w:val="single" w:sz="6" w:space="0" w:color="auto"/>
              <w:right w:val="single" w:sz="6" w:space="0" w:color="auto"/>
            </w:tcBorders>
          </w:tcPr>
          <w:p>
            <w:r>
              <w:t>600</w:t>
            </w:r>
          </w:p>
        </w:tc>
        <w:tc>
          <w:tcPr>
            <w:tcW w:w="572" w:type="pct"/>
            <w:tcBorders>
              <w:top w:val="single" w:sz="6" w:space="0" w:color="auto"/>
              <w:left w:val="single" w:sz="6" w:space="0" w:color="auto"/>
              <w:bottom w:val="single" w:sz="6" w:space="0" w:color="auto"/>
              <w:right w:val="single" w:sz="6" w:space="0" w:color="auto"/>
            </w:tcBorders>
          </w:tcPr>
          <w:p>
            <w:r>
              <w:t>109</w:t>
            </w:r>
          </w:p>
        </w:tc>
        <w:tc>
          <w:tcPr>
            <w:tcW w:w="631" w:type="pct"/>
            <w:tcBorders>
              <w:top w:val="single" w:sz="6" w:space="0" w:color="auto"/>
              <w:left w:val="single" w:sz="6" w:space="0" w:color="auto"/>
              <w:bottom w:val="single" w:sz="6" w:space="0" w:color="auto"/>
              <w:right w:val="single" w:sz="6" w:space="0" w:color="auto"/>
            </w:tcBorders>
          </w:tcPr>
          <w:p>
            <w:r>
              <w:t>280</w:t>
            </w:r>
          </w:p>
        </w:tc>
        <w:tc>
          <w:tcPr>
            <w:tcW w:w="537" w:type="pct"/>
            <w:tcBorders>
              <w:top w:val="single" w:sz="6" w:space="0" w:color="auto"/>
              <w:left w:val="single" w:sz="6" w:space="0" w:color="auto"/>
              <w:bottom w:val="single" w:sz="6" w:space="0" w:color="auto"/>
              <w:right w:val="single" w:sz="6" w:space="0" w:color="auto"/>
            </w:tcBorders>
          </w:tcPr>
          <w:p>
            <w:r>
              <w:t>109</w:t>
            </w:r>
          </w:p>
        </w:tc>
        <w:tc>
          <w:tcPr>
            <w:tcW w:w="565" w:type="pct"/>
            <w:tcBorders>
              <w:top w:val="single" w:sz="6" w:space="0" w:color="auto"/>
              <w:left w:val="single" w:sz="6" w:space="0" w:color="auto"/>
              <w:bottom w:val="single" w:sz="6" w:space="0" w:color="auto"/>
              <w:right w:val="single" w:sz="6" w:space="0" w:color="auto"/>
            </w:tcBorders>
          </w:tcPr>
          <w:p>
            <w:r>
              <w:t>280</w:t>
            </w:r>
          </w:p>
        </w:tc>
        <w:tc>
          <w:tcPr>
            <w:tcW w:w="709" w:type="pct"/>
            <w:tcBorders>
              <w:top w:val="single" w:sz="6" w:space="0" w:color="auto"/>
              <w:left w:val="single" w:sz="6" w:space="0" w:color="auto"/>
              <w:bottom w:val="single" w:sz="6" w:space="0" w:color="auto"/>
              <w:right w:val="single" w:sz="6" w:space="0" w:color="auto"/>
            </w:tcBorders>
          </w:tcPr>
          <w:p>
            <w:r>
              <w:t>280</w:t>
            </w:r>
          </w:p>
        </w:tc>
        <w:tc>
          <w:tcPr>
            <w:tcW w:w="613" w:type="pct"/>
            <w:tcBorders>
              <w:top w:val="single" w:sz="6" w:space="0" w:color="auto"/>
              <w:left w:val="single" w:sz="6" w:space="0" w:color="auto"/>
              <w:bottom w:val="single" w:sz="6" w:space="0" w:color="auto"/>
              <w:right w:val="single" w:sz="6" w:space="0" w:color="auto"/>
            </w:tcBorders>
          </w:tcPr>
          <w:p>
            <w:r>
              <w:t>280</w:t>
            </w:r>
          </w:p>
        </w:tc>
        <w:tc>
          <w:tcPr>
            <w:tcW w:w="583" w:type="pct"/>
            <w:tcBorders>
              <w:top w:val="single" w:sz="6" w:space="0" w:color="auto"/>
              <w:left w:val="single" w:sz="6" w:space="0" w:color="auto"/>
              <w:bottom w:val="single" w:sz="6" w:space="0" w:color="auto"/>
              <w:right w:val="single" w:sz="6" w:space="0" w:color="auto"/>
            </w:tcBorders>
          </w:tcPr>
          <w:p>
            <w:r>
              <w:t>73</w:t>
            </w:r>
          </w:p>
        </w:tc>
      </w:tr>
    </w:tbl>
    <w:p w14:paraId="5023149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 When giving the same fertilizer through the drip irrigation, it should be given as the following table.</w:t>
      </w:r>
    </w:p>
    <w:p w14:paraId="6CDAC338"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Schedule of providing soluble fertilizers for starting with drip irrigation</w:t>
      </w:r>
    </w:p>
    <w:tbl>
      <w:tblPr>
        <w:tblW w:w="5000" w:type="pct"/>
        <w:tblCellMar>
          <w:left w:w="105" w:type="dxa"/>
          <w:right w:w="105" w:type="dxa"/>
        </w:tblCellMar>
        <w:tblLook w:val="0000" w:firstRow="0" w:lastRow="0" w:firstColumn="0" w:lastColumn="0" w:noHBand="0" w:noVBand="0"/>
      </w:tblPr>
      <w:tblGrid>
        <w:gridCol w:w="2008"/>
        <w:gridCol w:w="1628"/>
        <w:gridCol w:w="1770"/>
        <w:gridCol w:w="1959"/>
        <w:gridCol w:w="1979"/>
      </w:tblGrid>
      <w:tr w:rsidR="006E08BB" w:rsidRPr="00053060" w14:paraId="59F7F80B" w14:textId="77777777" w:rsidTr="00DC016E">
        <w:tc>
          <w:tcPr>
            <w:tcW w:w="1075" w:type="pct"/>
            <w:tcBorders>
              <w:top w:val="single" w:sz="6" w:space="0" w:color="auto"/>
              <w:left w:val="single" w:sz="6" w:space="0" w:color="auto"/>
              <w:bottom w:val="single" w:sz="6" w:space="0" w:color="auto"/>
              <w:right w:val="single" w:sz="6" w:space="0" w:color="auto"/>
            </w:tcBorders>
          </w:tcPr>
          <w:p>
            <w:r>
              <w:t>Week</w:t>
            </w:r>
          </w:p>
        </w:tc>
        <w:tc>
          <w:tcPr>
            <w:tcW w:w="871" w:type="pct"/>
            <w:tcBorders>
              <w:top w:val="single" w:sz="6" w:space="0" w:color="auto"/>
              <w:left w:val="single" w:sz="6" w:space="0" w:color="auto"/>
              <w:bottom w:val="single" w:sz="6" w:space="0" w:color="auto"/>
              <w:right w:val="single" w:sz="6" w:space="0" w:color="auto"/>
            </w:tcBorders>
          </w:tcPr>
          <w:p>
            <w:r>
              <w:t>Installment</w:t>
            </w:r>
          </w:p>
        </w:tc>
        <w:tc>
          <w:tcPr>
            <w:tcW w:w="947" w:type="pct"/>
            <w:tcBorders>
              <w:top w:val="single" w:sz="6" w:space="0" w:color="auto"/>
              <w:left w:val="single" w:sz="6" w:space="0" w:color="auto"/>
              <w:bottom w:val="single" w:sz="6" w:space="0" w:color="auto"/>
              <w:right w:val="nil"/>
            </w:tcBorders>
          </w:tcPr>
          <w:p>
            <w:r>
              <w:t xml:space="preserve"> </w:t>
            </w:r>
          </w:p>
        </w:tc>
        <w:tc>
          <w:tcPr>
            <w:tcW w:w="1048" w:type="pct"/>
            <w:tcBorders>
              <w:top w:val="single" w:sz="6" w:space="0" w:color="auto"/>
              <w:left w:val="nil"/>
              <w:bottom w:val="single" w:sz="6" w:space="0" w:color="auto"/>
              <w:right w:val="nil"/>
            </w:tcBorders>
          </w:tcPr>
          <w:p>
            <w:r>
              <w:t>Foods (%)</w:t>
            </w:r>
          </w:p>
        </w:tc>
        <w:tc>
          <w:tcPr>
            <w:tcW w:w="1060" w:type="pct"/>
            <w:tcBorders>
              <w:top w:val="single" w:sz="6" w:space="0" w:color="auto"/>
              <w:left w:val="nil"/>
              <w:bottom w:val="single" w:sz="6" w:space="0" w:color="auto"/>
              <w:right w:val="single" w:sz="6" w:space="0" w:color="auto"/>
            </w:tcBorders>
          </w:tcPr>
          <w:p>
            <w:r/>
          </w:p>
        </w:tc>
      </w:tr>
      <w:tr w:rsidR="006E08BB" w:rsidRPr="00053060" w14:paraId="74E8F641" w14:textId="77777777" w:rsidTr="00DC016E">
        <w:tc>
          <w:tcPr>
            <w:tcW w:w="1075" w:type="pct"/>
            <w:tcBorders>
              <w:top w:val="nil"/>
              <w:left w:val="single" w:sz="6" w:space="0" w:color="auto"/>
              <w:bottom w:val="single" w:sz="6" w:space="0" w:color="auto"/>
              <w:right w:val="single" w:sz="6" w:space="0" w:color="auto"/>
            </w:tcBorders>
          </w:tcPr>
          <w:p>
            <w:r/>
          </w:p>
        </w:tc>
        <w:tc>
          <w:tcPr>
            <w:tcW w:w="871" w:type="pct"/>
            <w:tcBorders>
              <w:top w:val="nil"/>
              <w:left w:val="single" w:sz="6" w:space="0" w:color="auto"/>
              <w:bottom w:val="single" w:sz="6" w:space="0" w:color="auto"/>
              <w:right w:val="single" w:sz="6" w:space="0" w:color="auto"/>
            </w:tcBorders>
          </w:tcPr>
          <w:p>
            <w:r/>
          </w:p>
        </w:tc>
        <w:tc>
          <w:tcPr>
            <w:tcW w:w="947" w:type="pct"/>
            <w:tcBorders>
              <w:top w:val="single" w:sz="6" w:space="0" w:color="auto"/>
              <w:left w:val="single" w:sz="6" w:space="0" w:color="auto"/>
              <w:bottom w:val="single" w:sz="6" w:space="0" w:color="auto"/>
              <w:right w:val="single" w:sz="6" w:space="0" w:color="auto"/>
            </w:tcBorders>
          </w:tcPr>
          <w:p>
            <w:r>
              <w:t>Palash</w:t>
            </w:r>
          </w:p>
        </w:tc>
        <w:tc>
          <w:tcPr>
            <w:tcW w:w="1048" w:type="pct"/>
            <w:tcBorders>
              <w:top w:val="single" w:sz="6" w:space="0" w:color="auto"/>
              <w:left w:val="single" w:sz="6" w:space="0" w:color="auto"/>
              <w:bottom w:val="single" w:sz="6" w:space="0" w:color="auto"/>
              <w:right w:val="single" w:sz="6" w:space="0" w:color="auto"/>
            </w:tcBorders>
          </w:tcPr>
          <w:p>
            <w:r>
              <w:t>Palash</w:t>
            </w:r>
          </w:p>
        </w:tc>
        <w:tc>
          <w:tcPr>
            <w:tcW w:w="1060"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3144DD08" w14:textId="77777777" w:rsidTr="00DC016E">
        <w:tc>
          <w:tcPr>
            <w:tcW w:w="1075" w:type="pct"/>
            <w:tcBorders>
              <w:top w:val="single" w:sz="6" w:space="0" w:color="auto"/>
              <w:left w:val="single" w:sz="6" w:space="0" w:color="auto"/>
              <w:bottom w:val="single" w:sz="6" w:space="0" w:color="auto"/>
              <w:right w:val="single" w:sz="6" w:space="0" w:color="auto"/>
            </w:tcBorders>
          </w:tcPr>
          <w:p>
            <w:r>
              <w:t>10</w:t>
            </w:r>
          </w:p>
        </w:tc>
        <w:tc>
          <w:tcPr>
            <w:tcW w:w="871" w:type="pct"/>
            <w:tcBorders>
              <w:top w:val="single" w:sz="6" w:space="0" w:color="auto"/>
              <w:left w:val="single" w:sz="6" w:space="0" w:color="auto"/>
              <w:bottom w:val="single" w:sz="6" w:space="0" w:color="auto"/>
              <w:right w:val="single" w:sz="6" w:space="0" w:color="auto"/>
            </w:tcBorders>
          </w:tcPr>
          <w:p>
            <w:r>
              <w:t>10</w:t>
            </w:r>
          </w:p>
        </w:tc>
        <w:tc>
          <w:tcPr>
            <w:tcW w:w="947" w:type="pct"/>
            <w:tcBorders>
              <w:top w:val="single" w:sz="6" w:space="0" w:color="auto"/>
              <w:left w:val="single" w:sz="6" w:space="0" w:color="auto"/>
              <w:bottom w:val="single" w:sz="6" w:space="0" w:color="auto"/>
              <w:right w:val="single" w:sz="6" w:space="0" w:color="auto"/>
            </w:tcBorders>
          </w:tcPr>
          <w:p>
            <w:r>
              <w:t>10</w:t>
            </w:r>
          </w:p>
        </w:tc>
        <w:tc>
          <w:tcPr>
            <w:tcW w:w="1048" w:type="pct"/>
            <w:tcBorders>
              <w:top w:val="single" w:sz="6" w:space="0" w:color="auto"/>
              <w:left w:val="single" w:sz="6" w:space="0" w:color="auto"/>
              <w:bottom w:val="single" w:sz="6" w:space="0" w:color="auto"/>
              <w:right w:val="single" w:sz="6" w:space="0" w:color="auto"/>
            </w:tcBorders>
          </w:tcPr>
          <w:p>
            <w:r>
              <w:t>10</w:t>
            </w:r>
          </w:p>
        </w:tc>
        <w:tc>
          <w:tcPr>
            <w:tcW w:w="1060" w:type="pct"/>
            <w:tcBorders>
              <w:top w:val="single" w:sz="6" w:space="0" w:color="auto"/>
              <w:left w:val="single" w:sz="6" w:space="0" w:color="auto"/>
              <w:bottom w:val="single" w:sz="6" w:space="0" w:color="auto"/>
              <w:right w:val="single" w:sz="6" w:space="0" w:color="auto"/>
            </w:tcBorders>
          </w:tcPr>
          <w:p>
            <w:r>
              <w:t>10</w:t>
            </w:r>
          </w:p>
        </w:tc>
      </w:tr>
      <w:tr w:rsidR="006E08BB" w:rsidRPr="00053060" w14:paraId="0DD92C2C" w14:textId="77777777" w:rsidTr="00DC016E">
        <w:tc>
          <w:tcPr>
            <w:tcW w:w="1075" w:type="pct"/>
            <w:tcBorders>
              <w:top w:val="single" w:sz="6" w:space="0" w:color="auto"/>
              <w:left w:val="single" w:sz="6" w:space="0" w:color="auto"/>
              <w:bottom w:val="single" w:sz="6" w:space="0" w:color="auto"/>
              <w:right w:val="single" w:sz="6" w:space="0" w:color="auto"/>
            </w:tcBorders>
          </w:tcPr>
          <w:p>
            <w:r>
              <w:t>35</w:t>
            </w:r>
          </w:p>
        </w:tc>
        <w:tc>
          <w:tcPr>
            <w:tcW w:w="871" w:type="pct"/>
            <w:tcBorders>
              <w:top w:val="single" w:sz="6" w:space="0" w:color="auto"/>
              <w:left w:val="single" w:sz="6" w:space="0" w:color="auto"/>
              <w:bottom w:val="single" w:sz="6" w:space="0" w:color="auto"/>
              <w:right w:val="single" w:sz="6" w:space="0" w:color="auto"/>
            </w:tcBorders>
          </w:tcPr>
          <w:p>
            <w:r>
              <w:t>15</w:t>
            </w:r>
          </w:p>
        </w:tc>
        <w:tc>
          <w:tcPr>
            <w:tcW w:w="947" w:type="pct"/>
            <w:tcBorders>
              <w:top w:val="single" w:sz="6" w:space="0" w:color="auto"/>
              <w:left w:val="single" w:sz="6" w:space="0" w:color="auto"/>
              <w:bottom w:val="single" w:sz="6" w:space="0" w:color="auto"/>
              <w:right w:val="single" w:sz="6" w:space="0" w:color="auto"/>
            </w:tcBorders>
          </w:tcPr>
          <w:p>
            <w:r>
              <w:t>15</w:t>
            </w:r>
          </w:p>
        </w:tc>
        <w:tc>
          <w:tcPr>
            <w:tcW w:w="1048" w:type="pct"/>
            <w:tcBorders>
              <w:top w:val="single" w:sz="6" w:space="0" w:color="auto"/>
              <w:left w:val="single" w:sz="6" w:space="0" w:color="auto"/>
              <w:bottom w:val="single" w:sz="6" w:space="0" w:color="auto"/>
              <w:right w:val="single" w:sz="6" w:space="0" w:color="auto"/>
            </w:tcBorders>
          </w:tcPr>
          <w:p>
            <w:r>
              <w:t>15</w:t>
            </w:r>
          </w:p>
        </w:tc>
        <w:tc>
          <w:tcPr>
            <w:tcW w:w="1060" w:type="pct"/>
            <w:tcBorders>
              <w:top w:val="single" w:sz="6" w:space="0" w:color="auto"/>
              <w:left w:val="single" w:sz="6" w:space="0" w:color="auto"/>
              <w:bottom w:val="single" w:sz="6" w:space="0" w:color="auto"/>
              <w:right w:val="single" w:sz="6" w:space="0" w:color="auto"/>
            </w:tcBorders>
          </w:tcPr>
          <w:p>
            <w:r>
              <w:t>15</w:t>
            </w:r>
          </w:p>
        </w:tc>
      </w:tr>
      <w:tr w:rsidR="006E08BB" w:rsidRPr="00053060" w14:paraId="693D4655" w14:textId="77777777" w:rsidTr="00DC016E">
        <w:tc>
          <w:tcPr>
            <w:tcW w:w="1075" w:type="pct"/>
            <w:tcBorders>
              <w:top w:val="single" w:sz="6" w:space="0" w:color="auto"/>
              <w:left w:val="single" w:sz="6" w:space="0" w:color="auto"/>
              <w:bottom w:val="single" w:sz="6" w:space="0" w:color="auto"/>
              <w:right w:val="single" w:sz="6" w:space="0" w:color="auto"/>
            </w:tcBorders>
          </w:tcPr>
          <w:p>
            <w:r>
              <w:t>55</w:t>
            </w:r>
          </w:p>
        </w:tc>
        <w:tc>
          <w:tcPr>
            <w:tcW w:w="871" w:type="pct"/>
            <w:tcBorders>
              <w:top w:val="single" w:sz="6" w:space="0" w:color="auto"/>
              <w:left w:val="single" w:sz="6" w:space="0" w:color="auto"/>
              <w:bottom w:val="single" w:sz="6" w:space="0" w:color="auto"/>
              <w:right w:val="single" w:sz="6" w:space="0" w:color="auto"/>
            </w:tcBorders>
          </w:tcPr>
          <w:p>
            <w:r>
              <w:t>35</w:t>
            </w:r>
          </w:p>
        </w:tc>
        <w:tc>
          <w:tcPr>
            <w:tcW w:w="947" w:type="pct"/>
            <w:tcBorders>
              <w:top w:val="single" w:sz="6" w:space="0" w:color="auto"/>
              <w:left w:val="single" w:sz="6" w:space="0" w:color="auto"/>
              <w:bottom w:val="single" w:sz="6" w:space="0" w:color="auto"/>
              <w:right w:val="single" w:sz="6" w:space="0" w:color="auto"/>
            </w:tcBorders>
          </w:tcPr>
          <w:p>
            <w:r>
              <w:t>35</w:t>
            </w:r>
          </w:p>
        </w:tc>
        <w:tc>
          <w:tcPr>
            <w:tcW w:w="1048" w:type="pct"/>
            <w:tcBorders>
              <w:top w:val="single" w:sz="6" w:space="0" w:color="auto"/>
              <w:left w:val="single" w:sz="6" w:space="0" w:color="auto"/>
              <w:bottom w:val="single" w:sz="6" w:space="0" w:color="auto"/>
              <w:right w:val="single" w:sz="6" w:space="0" w:color="auto"/>
            </w:tcBorders>
          </w:tcPr>
          <w:p>
            <w:r>
              <w:t>55</w:t>
            </w:r>
          </w:p>
        </w:tc>
        <w:tc>
          <w:tcPr>
            <w:tcW w:w="1060" w:type="pct"/>
            <w:tcBorders>
              <w:top w:val="single" w:sz="6" w:space="0" w:color="auto"/>
              <w:left w:val="single" w:sz="6" w:space="0" w:color="auto"/>
              <w:bottom w:val="single" w:sz="6" w:space="0" w:color="auto"/>
              <w:right w:val="single" w:sz="6" w:space="0" w:color="auto"/>
            </w:tcBorders>
          </w:tcPr>
          <w:p>
            <w:r>
              <w:t>35</w:t>
            </w:r>
          </w:p>
        </w:tc>
      </w:tr>
      <w:tr w:rsidR="006E08BB" w:rsidRPr="00053060" w14:paraId="02210088" w14:textId="77777777" w:rsidTr="00DC016E">
        <w:tc>
          <w:tcPr>
            <w:tcW w:w="1075" w:type="pct"/>
            <w:tcBorders>
              <w:top w:val="single" w:sz="6" w:space="0" w:color="auto"/>
              <w:left w:val="single" w:sz="6" w:space="0" w:color="auto"/>
              <w:bottom w:val="single" w:sz="6" w:space="0" w:color="auto"/>
              <w:right w:val="single" w:sz="6" w:space="0" w:color="auto"/>
            </w:tcBorders>
          </w:tcPr>
          <w:p>
            <w:r>
              <w:t>40</w:t>
            </w:r>
          </w:p>
        </w:tc>
        <w:tc>
          <w:tcPr>
            <w:tcW w:w="871" w:type="pct"/>
            <w:tcBorders>
              <w:top w:val="single" w:sz="6" w:space="0" w:color="auto"/>
              <w:left w:val="single" w:sz="6" w:space="0" w:color="auto"/>
              <w:bottom w:val="single" w:sz="6" w:space="0" w:color="auto"/>
              <w:right w:val="single" w:sz="6" w:space="0" w:color="auto"/>
            </w:tcBorders>
          </w:tcPr>
          <w:p>
            <w:r>
              <w:t>40</w:t>
            </w:r>
          </w:p>
        </w:tc>
        <w:tc>
          <w:tcPr>
            <w:tcW w:w="947" w:type="pct"/>
            <w:tcBorders>
              <w:top w:val="single" w:sz="6" w:space="0" w:color="auto"/>
              <w:left w:val="single" w:sz="6" w:space="0" w:color="auto"/>
              <w:bottom w:val="single" w:sz="6" w:space="0" w:color="auto"/>
              <w:right w:val="single" w:sz="6" w:space="0" w:color="auto"/>
            </w:tcBorders>
          </w:tcPr>
          <w:p>
            <w:r>
              <w:t>40</w:t>
            </w:r>
          </w:p>
        </w:tc>
        <w:tc>
          <w:tcPr>
            <w:tcW w:w="1048" w:type="pct"/>
            <w:tcBorders>
              <w:top w:val="single" w:sz="6" w:space="0" w:color="auto"/>
              <w:left w:val="single" w:sz="6" w:space="0" w:color="auto"/>
              <w:bottom w:val="single" w:sz="6" w:space="0" w:color="auto"/>
              <w:right w:val="single" w:sz="6" w:space="0" w:color="auto"/>
            </w:tcBorders>
          </w:tcPr>
          <w:p>
            <w:r>
              <w:t>40</w:t>
            </w:r>
          </w:p>
        </w:tc>
        <w:tc>
          <w:tcPr>
            <w:tcW w:w="1060" w:type="pct"/>
            <w:tcBorders>
              <w:top w:val="single" w:sz="6" w:space="0" w:color="auto"/>
              <w:left w:val="single" w:sz="6" w:space="0" w:color="auto"/>
              <w:bottom w:val="single" w:sz="6" w:space="0" w:color="auto"/>
              <w:right w:val="single" w:sz="6" w:space="0" w:color="auto"/>
            </w:tcBorders>
          </w:tcPr>
          <w:p>
            <w:r>
              <w:t>40</w:t>
            </w:r>
          </w:p>
        </w:tc>
      </w:tr>
    </w:tbl>
    <w:p w14:paraId="471E1C3A" w14:textId="77777777" w:rsidR="006E08BB" w:rsidRPr="00053060" w:rsidRDefault="006E08BB" w:rsidP="006E08BB">
      <w:pPr>
        <w:autoSpaceDE w:val="0"/>
        <w:autoSpaceDN w:val="0"/>
        <w:adjustRightInd w:val="0"/>
        <w:spacing w:line="240" w:lineRule="auto"/>
        <w:ind w:left="148" w:right="-15" w:hanging="10"/>
        <w:jc w:val="left"/>
        <w:rPr>
          <w:rFonts w:ascii="Sakal Marathi" w:eastAsia="@AR PL UKai CN" w:hAnsi="Sakal Marathi" w:cs="Sakal Marathi"/>
          <w:b/>
          <w:bCs/>
          <w:szCs w:val="22"/>
        </w:rPr>
      </w:pPr>
      <w:r>
        <w:t>7. Khodwa</w:t>
      </w:r>
    </w:p>
    <w:p w14:paraId="692DA71A" w14:textId="77777777" w:rsidR="006E08BB" w:rsidRPr="00053060" w:rsidRDefault="006E08BB" w:rsidP="006E08BB">
      <w:pPr>
        <w:autoSpaceDE w:val="0"/>
        <w:autoSpaceDN w:val="0"/>
        <w:adjustRightInd w:val="0"/>
        <w:spacing w:line="240" w:lineRule="auto"/>
        <w:ind w:left="148" w:right="-15" w:hanging="10"/>
        <w:jc w:val="left"/>
        <w:rPr>
          <w:rFonts w:ascii="Sakal Marathi" w:eastAsia="@AR PL UKai CN" w:hAnsi="Sakal Marathi" w:cs="Sakal Marathi"/>
          <w:b/>
          <w:bCs/>
          <w:szCs w:val="22"/>
        </w:rPr>
      </w:pPr>
      <w:r>
        <w:t>Land-heavy and black</w:t>
      </w:r>
    </w:p>
    <w:tbl>
      <w:tblPr>
        <w:tblW w:w="5000" w:type="pct"/>
        <w:tblCellMar>
          <w:left w:w="57" w:type="dxa"/>
          <w:right w:w="57" w:type="dxa"/>
        </w:tblCellMar>
        <w:tblLook w:val="0000" w:firstRow="0" w:lastRow="0" w:firstColumn="0" w:lastColumn="0" w:noHBand="0" w:noVBand="0"/>
      </w:tblPr>
      <w:tblGrid>
        <w:gridCol w:w="710"/>
        <w:gridCol w:w="3220"/>
        <w:gridCol w:w="2396"/>
        <w:gridCol w:w="490"/>
        <w:gridCol w:w="2528"/>
      </w:tblGrid>
      <w:tr w:rsidR="006E08BB" w:rsidRPr="00053060" w14:paraId="297C10B0" w14:textId="77777777" w:rsidTr="00DC016E">
        <w:tc>
          <w:tcPr>
            <w:tcW w:w="380" w:type="pct"/>
            <w:tcBorders>
              <w:top w:val="single" w:sz="6" w:space="0" w:color="auto"/>
              <w:left w:val="single" w:sz="6" w:space="0" w:color="auto"/>
              <w:bottom w:val="single" w:sz="6" w:space="0" w:color="auto"/>
              <w:right w:val="single" w:sz="6" w:space="0" w:color="auto"/>
            </w:tcBorders>
          </w:tcPr>
          <w:p>
            <w:r>
              <w:t>A.C.</w:t>
            </w:r>
          </w:p>
        </w:tc>
        <w:tc>
          <w:tcPr>
            <w:tcW w:w="1723" w:type="pct"/>
            <w:tcBorders>
              <w:top w:val="single" w:sz="6" w:space="0" w:color="auto"/>
              <w:left w:val="single" w:sz="6" w:space="0" w:color="auto"/>
              <w:bottom w:val="single" w:sz="6" w:space="0" w:color="auto"/>
              <w:right w:val="nil"/>
            </w:tcBorders>
          </w:tcPr>
          <w:p>
            <w:r>
              <w:t xml:space="preserve"> </w:t>
            </w:r>
          </w:p>
        </w:tc>
        <w:tc>
          <w:tcPr>
            <w:tcW w:w="1282" w:type="pct"/>
            <w:tcBorders>
              <w:top w:val="single" w:sz="6" w:space="0" w:color="auto"/>
              <w:left w:val="nil"/>
              <w:bottom w:val="single" w:sz="6" w:space="0" w:color="auto"/>
              <w:right w:val="nil"/>
            </w:tcBorders>
          </w:tcPr>
          <w:p>
            <w:r>
              <w:t xml:space="preserve"> </w:t>
            </w:r>
          </w:p>
        </w:tc>
        <w:tc>
          <w:tcPr>
            <w:tcW w:w="262" w:type="pct"/>
            <w:tcBorders>
              <w:top w:val="single" w:sz="6" w:space="0" w:color="auto"/>
              <w:left w:val="nil"/>
              <w:bottom w:val="single" w:sz="6" w:space="0" w:color="auto"/>
              <w:right w:val="nil"/>
            </w:tcBorders>
          </w:tcPr>
          <w:p>
            <w:r/>
          </w:p>
        </w:tc>
        <w:tc>
          <w:tcPr>
            <w:tcW w:w="1353" w:type="pct"/>
            <w:tcBorders>
              <w:top w:val="single" w:sz="6" w:space="0" w:color="auto"/>
              <w:left w:val="nil"/>
              <w:bottom w:val="single" w:sz="6" w:space="0" w:color="auto"/>
              <w:right w:val="single" w:sz="6" w:space="0" w:color="auto"/>
            </w:tcBorders>
          </w:tcPr>
          <w:p>
            <w:r>
              <w:t>To do the same</w:t>
            </w:r>
          </w:p>
        </w:tc>
      </w:tr>
      <w:tr w:rsidR="006E08BB" w:rsidRPr="00053060" w14:paraId="6F8FA3BC" w14:textId="77777777" w:rsidTr="00DC016E">
        <w:tc>
          <w:tcPr>
            <w:tcW w:w="380" w:type="pct"/>
            <w:tcBorders>
              <w:top w:val="single" w:sz="6" w:space="0" w:color="auto"/>
              <w:left w:val="single" w:sz="6" w:space="0" w:color="auto"/>
              <w:bottom w:val="nil"/>
              <w:right w:val="single" w:sz="6" w:space="0" w:color="auto"/>
            </w:tcBorders>
          </w:tcPr>
          <w:p>
            <w:r>
              <w:t>(4.47 x required</w:t>
            </w:r>
          </w:p>
        </w:tc>
        <w:tc>
          <w:tcPr>
            <w:tcW w:w="1723" w:type="pct"/>
            <w:tcBorders>
              <w:top w:val="single" w:sz="6" w:space="0" w:color="auto"/>
              <w:left w:val="single" w:sz="6" w:space="0" w:color="auto"/>
              <w:bottom w:val="nil"/>
              <w:right w:val="nil"/>
            </w:tcBorders>
          </w:tcPr>
          <w:p>
            <w:r>
              <w:t>(4.47 x required</w:t>
            </w:r>
          </w:p>
        </w:tc>
        <w:tc>
          <w:tcPr>
            <w:tcW w:w="1282" w:type="pct"/>
            <w:tcBorders>
              <w:top w:val="single" w:sz="6" w:space="0" w:color="auto"/>
              <w:left w:val="nil"/>
              <w:bottom w:val="nil"/>
              <w:right w:val="nil"/>
            </w:tcBorders>
          </w:tcPr>
          <w:p>
            <w:r>
              <w:t>- (1.08 x in the land</w:t>
            </w:r>
          </w:p>
        </w:tc>
        <w:tc>
          <w:tcPr>
            <w:tcW w:w="262"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(1.08 x in the land</w:t>
            </w:r>
          </w:p>
        </w:tc>
      </w:tr>
      <w:tr w:rsidR="006E08BB" w:rsidRPr="00053060" w14:paraId="207B94E1" w14:textId="77777777" w:rsidTr="00DC016E">
        <w:tc>
          <w:tcPr>
            <w:tcW w:w="380" w:type="pct"/>
            <w:tcBorders>
              <w:top w:val="nil"/>
              <w:left w:val="single" w:sz="6" w:space="0" w:color="auto"/>
              <w:bottom w:val="single" w:sz="6" w:space="0" w:color="auto"/>
              <w:right w:val="single" w:sz="6" w:space="0" w:color="auto"/>
            </w:tcBorders>
          </w:tcPr>
          <w:p>
            <w:r>
              <w:t xml:space="preserve"> </w:t>
            </w:r>
          </w:p>
        </w:tc>
        <w:tc>
          <w:tcPr>
            <w:tcW w:w="1723" w:type="pct"/>
            <w:tcBorders>
              <w:top w:val="nil"/>
              <w:left w:val="single" w:sz="6" w:space="0" w:color="auto"/>
              <w:bottom w:val="single" w:sz="6" w:space="0" w:color="auto"/>
              <w:right w:val="nil"/>
            </w:tcBorders>
          </w:tcPr>
          <w:p>
            <w:r>
              <w:t>Available Nitra (K./He.)</w:t>
            </w:r>
          </w:p>
        </w:tc>
        <w:tc>
          <w:tcPr>
            <w:tcW w:w="1282" w:type="pct"/>
            <w:tcBorders>
              <w:top w:val="nil"/>
              <w:left w:val="nil"/>
              <w:bottom w:val="single" w:sz="6" w:space="0" w:color="auto"/>
              <w:right w:val="nil"/>
            </w:tcBorders>
          </w:tcPr>
          <w:p>
            <w:r>
              <w:t>Available Nitra (K./He.)</w:t>
            </w:r>
          </w:p>
        </w:tc>
        <w:tc>
          <w:tcPr>
            <w:tcW w:w="262"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Nitra (K./He.)</w:t>
            </w:r>
          </w:p>
        </w:tc>
      </w:tr>
      <w:tr w:rsidR="006E08BB" w:rsidRPr="00053060" w14:paraId="1E425FEA" w14:textId="77777777" w:rsidTr="00DC016E">
        <w:tc>
          <w:tcPr>
            <w:tcW w:w="380" w:type="pct"/>
            <w:tcBorders>
              <w:top w:val="single" w:sz="6" w:space="0" w:color="auto"/>
              <w:left w:val="single" w:sz="6" w:space="0" w:color="auto"/>
              <w:bottom w:val="nil"/>
              <w:right w:val="single" w:sz="6" w:space="0" w:color="auto"/>
            </w:tcBorders>
          </w:tcPr>
          <w:p>
            <w:r>
              <w:t>2.</w:t>
            </w:r>
          </w:p>
        </w:tc>
        <w:tc>
          <w:tcPr>
            <w:tcW w:w="1723" w:type="pct"/>
            <w:tcBorders>
              <w:top w:val="single" w:sz="6" w:space="0" w:color="auto"/>
              <w:left w:val="single" w:sz="6" w:space="0" w:color="auto"/>
              <w:bottom w:val="nil"/>
              <w:right w:val="nil"/>
            </w:tcBorders>
          </w:tcPr>
          <w:p>
            <w:r>
              <w:t>(1.56 x required</w:t>
            </w:r>
          </w:p>
        </w:tc>
        <w:tc>
          <w:tcPr>
            <w:tcW w:w="1282" w:type="pct"/>
            <w:tcBorders>
              <w:top w:val="single" w:sz="6" w:space="0" w:color="auto"/>
              <w:left w:val="nil"/>
              <w:bottom w:val="nil"/>
              <w:right w:val="nil"/>
            </w:tcBorders>
          </w:tcPr>
          <w:p>
            <w:r>
              <w:t>- (2.23 x in land</w:t>
            </w:r>
          </w:p>
        </w:tc>
        <w:tc>
          <w:tcPr>
            <w:tcW w:w="262"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(2.23 x in land</w:t>
            </w:r>
          </w:p>
        </w:tc>
      </w:tr>
      <w:tr w:rsidR="006E08BB" w:rsidRPr="00053060" w14:paraId="1FD52862" w14:textId="77777777" w:rsidTr="00DC016E">
        <w:tc>
          <w:tcPr>
            <w:tcW w:w="380" w:type="pct"/>
            <w:tcBorders>
              <w:top w:val="nil"/>
              <w:left w:val="single" w:sz="6" w:space="0" w:color="auto"/>
              <w:bottom w:val="single" w:sz="6" w:space="0" w:color="auto"/>
              <w:right w:val="single" w:sz="6" w:space="0" w:color="auto"/>
            </w:tcBorders>
          </w:tcPr>
          <w:p>
            <w:r>
              <w:t xml:space="preserve"> </w:t>
            </w:r>
          </w:p>
        </w:tc>
        <w:tc>
          <w:tcPr>
            <w:tcW w:w="1723" w:type="pct"/>
            <w:tcBorders>
              <w:top w:val="nil"/>
              <w:left w:val="single" w:sz="6" w:space="0" w:color="auto"/>
              <w:bottom w:val="single" w:sz="6" w:space="0" w:color="auto"/>
              <w:right w:val="nil"/>
            </w:tcBorders>
          </w:tcPr>
          <w:p>
            <w:r>
              <w:t>Available Sphurad (K./He.)</w:t>
            </w:r>
          </w:p>
        </w:tc>
        <w:tc>
          <w:tcPr>
            <w:tcW w:w="1282" w:type="pct"/>
            <w:tcBorders>
              <w:top w:val="nil"/>
              <w:left w:val="nil"/>
              <w:bottom w:val="single" w:sz="6" w:space="0" w:color="auto"/>
              <w:right w:val="nil"/>
            </w:tcBorders>
          </w:tcPr>
          <w:p>
            <w:r>
              <w:t>Available Sphurad (K./He.)</w:t>
            </w:r>
          </w:p>
        </w:tc>
        <w:tc>
          <w:tcPr>
            <w:tcW w:w="262"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Sphurad (K./He.)</w:t>
            </w:r>
          </w:p>
        </w:tc>
      </w:tr>
      <w:tr w:rsidR="006E08BB" w:rsidRPr="00053060" w14:paraId="34B734BC" w14:textId="77777777" w:rsidTr="00DC016E">
        <w:tc>
          <w:tcPr>
            <w:tcW w:w="380" w:type="pct"/>
            <w:tcBorders>
              <w:top w:val="single" w:sz="6" w:space="0" w:color="auto"/>
              <w:left w:val="single" w:sz="6" w:space="0" w:color="auto"/>
              <w:bottom w:val="nil"/>
              <w:right w:val="single" w:sz="6" w:space="0" w:color="auto"/>
            </w:tcBorders>
          </w:tcPr>
          <w:p>
            <w:r>
              <w:t>- (0.64 x in the land</w:t>
            </w:r>
          </w:p>
        </w:tc>
        <w:tc>
          <w:tcPr>
            <w:tcW w:w="1723" w:type="pct"/>
            <w:tcBorders>
              <w:top w:val="single" w:sz="6" w:space="0" w:color="auto"/>
              <w:left w:val="single" w:sz="6" w:space="0" w:color="auto"/>
              <w:bottom w:val="nil"/>
              <w:right w:val="nil"/>
            </w:tcBorders>
          </w:tcPr>
          <w:p>
            <w:r>
              <w:t>- (0.64 x in the land</w:t>
            </w:r>
          </w:p>
        </w:tc>
        <w:tc>
          <w:tcPr>
            <w:tcW w:w="1282" w:type="pct"/>
            <w:tcBorders>
              <w:top w:val="single" w:sz="6" w:space="0" w:color="auto"/>
              <w:left w:val="nil"/>
              <w:bottom w:val="nil"/>
              <w:right w:val="nil"/>
            </w:tcBorders>
          </w:tcPr>
          <w:p>
            <w:r>
              <w:t>- (0.64 x in the land</w:t>
            </w:r>
          </w:p>
        </w:tc>
        <w:tc>
          <w:tcPr>
            <w:tcW w:w="262"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(0.64 x in the land</w:t>
            </w:r>
          </w:p>
        </w:tc>
      </w:tr>
      <w:tr w:rsidR="006E08BB" w:rsidRPr="00053060" w14:paraId="02D499AB" w14:textId="77777777" w:rsidTr="00DC016E">
        <w:tc>
          <w:tcPr>
            <w:tcW w:w="380" w:type="pct"/>
            <w:tcBorders>
              <w:top w:val="nil"/>
              <w:left w:val="single" w:sz="6" w:space="0" w:color="auto"/>
              <w:bottom w:val="single" w:sz="6" w:space="0" w:color="auto"/>
              <w:right w:val="single" w:sz="6" w:space="0" w:color="auto"/>
            </w:tcBorders>
          </w:tcPr>
          <w:p>
            <w:r>
              <w:t xml:space="preserve"> </w:t>
            </w:r>
          </w:p>
        </w:tc>
        <w:tc>
          <w:tcPr>
            <w:tcW w:w="1723" w:type="pct"/>
            <w:tcBorders>
              <w:top w:val="nil"/>
              <w:left w:val="single" w:sz="6" w:space="0" w:color="auto"/>
              <w:bottom w:val="single" w:sz="6" w:space="0" w:color="auto"/>
              <w:right w:val="nil"/>
            </w:tcBorders>
          </w:tcPr>
          <w:p>
            <w:r>
              <w:t>Available Palash (km.)</w:t>
            </w:r>
          </w:p>
        </w:tc>
        <w:tc>
          <w:tcPr>
            <w:tcW w:w="1282" w:type="pct"/>
            <w:tcBorders>
              <w:top w:val="nil"/>
              <w:left w:val="nil"/>
              <w:bottom w:val="single" w:sz="6" w:space="0" w:color="auto"/>
              <w:right w:val="nil"/>
            </w:tcBorders>
          </w:tcPr>
          <w:p>
            <w:r>
              <w:t>Available Palash (km.)</w:t>
            </w:r>
          </w:p>
        </w:tc>
        <w:tc>
          <w:tcPr>
            <w:tcW w:w="262"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Palash (km.)</w:t>
            </w:r>
          </w:p>
        </w:tc>
      </w:tr>
    </w:tbl>
    <w:p w14:paraId="3117DFD5" w14:textId="77777777" w:rsidR="006E08BB" w:rsidRPr="00053060" w:rsidRDefault="006E08BB" w:rsidP="006E08BB">
      <w:pPr>
        <w:autoSpaceDE w:val="0"/>
        <w:autoSpaceDN w:val="0"/>
        <w:adjustRightInd w:val="0"/>
        <w:spacing w:line="240" w:lineRule="auto"/>
        <w:ind w:left="88" w:right="440"/>
        <w:rPr>
          <w:rFonts w:ascii="Sakal Marathi" w:eastAsia="@AR PL UKai CN" w:hAnsi="Sakal Marathi" w:cs="Sakal Marathi"/>
          <w:szCs w:val="22"/>
        </w:rPr>
      </w:pPr>
      <w:r>
        <w:t>According to the availability of available foods in the soil, 80 percent of the nutrients using the above equations for the expected product should be provided in accordance with the following as per the availability of nitrogen, phosphorus and palash.</w:t>
      </w:r>
    </w:p>
    <w:tbl>
      <w:tblPr>
        <w:tblW w:w="5000" w:type="pct"/>
        <w:jc w:val="center"/>
        <w:tblCellMar>
          <w:left w:w="39" w:type="dxa"/>
          <w:right w:w="39" w:type="dxa"/>
        </w:tblCellMar>
        <w:tblLook w:val="0000" w:firstRow="0" w:lastRow="0" w:firstColumn="0" w:lastColumn="0" w:noHBand="0" w:noVBand="0"/>
      </w:tblPr>
      <w:tblGrid>
        <w:gridCol w:w="590"/>
        <w:gridCol w:w="737"/>
        <w:gridCol w:w="947"/>
        <w:gridCol w:w="1106"/>
        <w:gridCol w:w="977"/>
        <w:gridCol w:w="1136"/>
        <w:gridCol w:w="1037"/>
        <w:gridCol w:w="1220"/>
        <w:gridCol w:w="1594"/>
      </w:tblGrid>
      <w:tr w:rsidR="006E08BB" w:rsidRPr="00053060" w14:paraId="1C5AAABD" w14:textId="77777777" w:rsidTr="00DC016E">
        <w:trPr>
          <w:jc w:val="center"/>
        </w:trPr>
        <w:tc>
          <w:tcPr>
            <w:tcW w:w="1216" w:type="pct"/>
            <w:gridSpan w:val="3"/>
            <w:tcBorders>
              <w:top w:val="single" w:sz="6" w:space="0" w:color="auto"/>
              <w:left w:val="single" w:sz="6" w:space="0" w:color="auto"/>
              <w:bottom w:val="nil"/>
              <w:right w:val="single" w:sz="6" w:space="0" w:color="auto"/>
            </w:tcBorders>
          </w:tcPr>
          <w:p>
            <w:r>
              <w:t>Soil</w:t>
            </w:r>
          </w:p>
        </w:tc>
        <w:tc>
          <w:tcPr>
            <w:tcW w:w="1722" w:type="pct"/>
            <w:gridSpan w:val="3"/>
            <w:tcBorders>
              <w:top w:val="single" w:sz="6" w:space="0" w:color="auto"/>
              <w:left w:val="single" w:sz="6" w:space="0" w:color="auto"/>
              <w:bottom w:val="nil"/>
              <w:right w:val="single" w:sz="6" w:space="0" w:color="auto"/>
            </w:tcBorders>
          </w:tcPr>
          <w:p>
            <w:r>
              <w:t>Foods (80 percent)</w:t>
            </w:r>
          </w:p>
        </w:tc>
        <w:tc>
          <w:tcPr>
            <w:tcW w:w="555" w:type="pct"/>
            <w:tcBorders>
              <w:top w:val="single" w:sz="6" w:space="0" w:color="auto"/>
              <w:left w:val="single" w:sz="6" w:space="0" w:color="auto"/>
              <w:bottom w:val="nil"/>
              <w:right w:val="nil"/>
            </w:tcBorders>
          </w:tcPr>
          <w:p>
            <w:r/>
          </w:p>
        </w:tc>
        <w:tc>
          <w:tcPr>
            <w:tcW w:w="1507" w:type="pct"/>
            <w:gridSpan w:val="2"/>
            <w:tcBorders>
              <w:top w:val="single" w:sz="6" w:space="0" w:color="auto"/>
              <w:left w:val="nil"/>
              <w:bottom w:val="nil"/>
              <w:right w:val="single" w:sz="6" w:space="0" w:color="auto"/>
            </w:tcBorders>
          </w:tcPr>
          <w:p>
            <w:r>
              <w:t>Call quantity (k/acar)</w:t>
            </w:r>
          </w:p>
        </w:tc>
      </w:tr>
      <w:tr w:rsidR="006E08BB" w:rsidRPr="00053060" w14:paraId="43127FBA" w14:textId="77777777" w:rsidTr="00DC016E">
        <w:trPr>
          <w:jc w:val="center"/>
        </w:trPr>
        <w:tc>
          <w:tcPr>
            <w:tcW w:w="1216" w:type="pct"/>
            <w:gridSpan w:val="3"/>
            <w:tcBorders>
              <w:top w:val="nil"/>
              <w:left w:val="single" w:sz="6" w:space="0" w:color="auto"/>
              <w:bottom w:val="single" w:sz="6" w:space="0" w:color="auto"/>
              <w:right w:val="single" w:sz="6" w:space="0" w:color="auto"/>
            </w:tcBorders>
          </w:tcPr>
          <w:p>
            <w:r>
              <w:t>(100 q./ H.) Product Objective</w:t>
            </w:r>
          </w:p>
        </w:tc>
        <w:tc>
          <w:tcPr>
            <w:tcW w:w="1722" w:type="pct"/>
            <w:gridSpan w:val="3"/>
            <w:tcBorders>
              <w:top w:val="nil"/>
              <w:left w:val="single" w:sz="6" w:space="0" w:color="auto"/>
              <w:bottom w:val="single" w:sz="6" w:space="0" w:color="auto"/>
              <w:right w:val="single" w:sz="6" w:space="0" w:color="auto"/>
            </w:tcBorders>
          </w:tcPr>
          <w:p>
            <w:r>
              <w:t>(100 q./ H.) Product Objective</w:t>
            </w:r>
          </w:p>
        </w:tc>
        <w:tc>
          <w:tcPr>
            <w:tcW w:w="555" w:type="pct"/>
            <w:tcBorders>
              <w:top w:val="nil"/>
              <w:left w:val="single" w:sz="6" w:space="0" w:color="auto"/>
              <w:bottom w:val="single" w:sz="6" w:space="0" w:color="auto"/>
              <w:right w:val="nil"/>
            </w:tcBorders>
          </w:tcPr>
          <w:p>
            <w:r/>
          </w:p>
        </w:tc>
        <w:tc>
          <w:tcPr>
            <w:tcW w:w="1507" w:type="pct"/>
            <w:gridSpan w:val="2"/>
            <w:tcBorders>
              <w:top w:val="nil"/>
              <w:left w:val="nil"/>
              <w:bottom w:val="single" w:sz="6" w:space="0" w:color="auto"/>
              <w:right w:val="single" w:sz="6" w:space="0" w:color="auto"/>
            </w:tcBorders>
          </w:tcPr>
          <w:p>
            <w:r/>
          </w:p>
        </w:tc>
      </w:tr>
      <w:tr w:rsidR="006E08BB" w:rsidRPr="00053060" w14:paraId="0E1DCC25" w14:textId="77777777" w:rsidTr="00DC016E">
        <w:trPr>
          <w:jc w:val="center"/>
        </w:trPr>
        <w:tc>
          <w:tcPr>
            <w:tcW w:w="315" w:type="pct"/>
            <w:tcBorders>
              <w:top w:val="single" w:sz="6" w:space="0" w:color="auto"/>
              <w:left w:val="single" w:sz="6" w:space="0" w:color="auto"/>
              <w:bottom w:val="nil"/>
              <w:right w:val="single" w:sz="6" w:space="0" w:color="auto"/>
            </w:tcBorders>
          </w:tcPr>
          <w:p>
            <w:r>
              <w:t>Acry</w:t>
            </w:r>
          </w:p>
        </w:tc>
        <w:tc>
          <w:tcPr>
            <w:tcW w:w="394" w:type="pct"/>
            <w:tcBorders>
              <w:top w:val="single" w:sz="6" w:space="0" w:color="auto"/>
              <w:left w:val="single" w:sz="6" w:space="0" w:color="auto"/>
              <w:bottom w:val="nil"/>
              <w:right w:val="single" w:sz="6" w:space="0" w:color="auto"/>
            </w:tcBorders>
          </w:tcPr>
          <w:p>
            <w:r>
              <w:t>Palash</w:t>
            </w:r>
          </w:p>
        </w:tc>
        <w:tc>
          <w:tcPr>
            <w:tcW w:w="507" w:type="pct"/>
            <w:tcBorders>
              <w:top w:val="single" w:sz="6" w:space="0" w:color="auto"/>
              <w:left w:val="single" w:sz="6" w:space="0" w:color="auto"/>
              <w:bottom w:val="nil"/>
              <w:right w:val="single" w:sz="6" w:space="0" w:color="auto"/>
            </w:tcBorders>
          </w:tcPr>
          <w:p>
            <w:r>
              <w:t>Acry</w:t>
            </w:r>
          </w:p>
        </w:tc>
        <w:tc>
          <w:tcPr>
            <w:tcW w:w="592" w:type="pct"/>
            <w:tcBorders>
              <w:top w:val="single" w:sz="6" w:space="0" w:color="auto"/>
              <w:left w:val="single" w:sz="6" w:space="0" w:color="auto"/>
              <w:bottom w:val="nil"/>
              <w:right w:val="single" w:sz="6" w:space="0" w:color="auto"/>
            </w:tcBorders>
          </w:tcPr>
          <w:p>
            <w:r>
              <w:t>Acry</w:t>
            </w:r>
          </w:p>
        </w:tc>
        <w:tc>
          <w:tcPr>
            <w:tcW w:w="523" w:type="pct"/>
            <w:tcBorders>
              <w:top w:val="single" w:sz="6" w:space="0" w:color="auto"/>
              <w:left w:val="single" w:sz="6" w:space="0" w:color="auto"/>
              <w:bottom w:val="nil"/>
              <w:right w:val="single" w:sz="6" w:space="0" w:color="auto"/>
            </w:tcBorders>
          </w:tcPr>
          <w:p>
            <w:r>
              <w:t>Palash</w:t>
            </w:r>
          </w:p>
        </w:tc>
        <w:tc>
          <w:tcPr>
            <w:tcW w:w="608" w:type="pct"/>
            <w:tcBorders>
              <w:top w:val="single" w:sz="6" w:space="0" w:color="auto"/>
              <w:left w:val="single" w:sz="6" w:space="0" w:color="auto"/>
              <w:bottom w:val="nil"/>
              <w:right w:val="single" w:sz="6" w:space="0" w:color="auto"/>
            </w:tcBorders>
          </w:tcPr>
          <w:p>
            <w:r>
              <w:t>Euria</w:t>
            </w:r>
          </w:p>
        </w:tc>
        <w:tc>
          <w:tcPr>
            <w:tcW w:w="555" w:type="pct"/>
            <w:tcBorders>
              <w:top w:val="single" w:sz="6" w:space="0" w:color="auto"/>
              <w:left w:val="single" w:sz="6" w:space="0" w:color="auto"/>
              <w:bottom w:val="nil"/>
              <w:right w:val="single" w:sz="6" w:space="0" w:color="auto"/>
            </w:tcBorders>
          </w:tcPr>
          <w:p>
            <w:r>
              <w:t>Single super</w:t>
            </w:r>
          </w:p>
        </w:tc>
        <w:tc>
          <w:tcPr>
            <w:tcW w:w="653" w:type="pct"/>
            <w:tcBorders>
              <w:top w:val="single" w:sz="6" w:space="0" w:color="auto"/>
              <w:left w:val="single" w:sz="6" w:space="0" w:color="auto"/>
              <w:bottom w:val="nil"/>
              <w:right w:val="single" w:sz="6" w:space="0" w:color="auto"/>
            </w:tcBorders>
          </w:tcPr>
          <w:p>
            <w:r>
              <w:t>Single super</w:t>
            </w:r>
          </w:p>
        </w:tc>
        <w:tc>
          <w:tcPr>
            <w:tcW w:w="853" w:type="pct"/>
            <w:tcBorders>
              <w:top w:val="single" w:sz="6" w:space="0" w:color="auto"/>
              <w:left w:val="single" w:sz="6" w:space="0" w:color="auto"/>
              <w:bottom w:val="nil"/>
              <w:right w:val="single" w:sz="6" w:space="0" w:color="auto"/>
            </w:tcBorders>
          </w:tcPr>
          <w:p>
            <w:r>
              <w:t>Muret of</w:t>
            </w:r>
          </w:p>
        </w:tc>
      </w:tr>
      <w:tr w:rsidR="006E08BB" w:rsidRPr="00053060" w14:paraId="43460455" w14:textId="77777777" w:rsidTr="00DC016E">
        <w:trPr>
          <w:jc w:val="center"/>
        </w:trPr>
        <w:tc>
          <w:tcPr>
            <w:tcW w:w="315" w:type="pct"/>
            <w:tcBorders>
              <w:top w:val="nil"/>
              <w:left w:val="single" w:sz="6" w:space="0" w:color="auto"/>
              <w:bottom w:val="nil"/>
              <w:right w:val="single" w:sz="6" w:space="0" w:color="auto"/>
            </w:tcBorders>
          </w:tcPr>
          <w:p>
            <w:r/>
          </w:p>
        </w:tc>
        <w:tc>
          <w:tcPr>
            <w:tcW w:w="394" w:type="pct"/>
            <w:tcBorders>
              <w:top w:val="nil"/>
              <w:left w:val="single" w:sz="6" w:space="0" w:color="auto"/>
              <w:bottom w:val="nil"/>
              <w:right w:val="single" w:sz="6" w:space="0" w:color="auto"/>
            </w:tcBorders>
          </w:tcPr>
          <w:p>
            <w:r/>
          </w:p>
        </w:tc>
        <w:tc>
          <w:tcPr>
            <w:tcW w:w="507" w:type="pct"/>
            <w:tcBorders>
              <w:top w:val="nil"/>
              <w:left w:val="single" w:sz="6" w:space="0" w:color="auto"/>
              <w:bottom w:val="nil"/>
              <w:right w:val="single" w:sz="6" w:space="0" w:color="auto"/>
            </w:tcBorders>
          </w:tcPr>
          <w:p>
            <w:r/>
          </w:p>
        </w:tc>
        <w:tc>
          <w:tcPr>
            <w:tcW w:w="592" w:type="pct"/>
            <w:tcBorders>
              <w:top w:val="nil"/>
              <w:left w:val="single" w:sz="6" w:space="0" w:color="auto"/>
              <w:bottom w:val="nil"/>
              <w:right w:val="single" w:sz="6" w:space="0" w:color="auto"/>
            </w:tcBorders>
          </w:tcPr>
          <w:p>
            <w:r>
              <w:t>Oxide</w:t>
            </w:r>
          </w:p>
        </w:tc>
        <w:tc>
          <w:tcPr>
            <w:tcW w:w="523" w:type="pct"/>
            <w:tcBorders>
              <w:top w:val="nil"/>
              <w:left w:val="single" w:sz="6" w:space="0" w:color="auto"/>
              <w:bottom w:val="nil"/>
              <w:right w:val="single" w:sz="6" w:space="0" w:color="auto"/>
            </w:tcBorders>
          </w:tcPr>
          <w:p>
            <w:r>
              <w:t>Oxide</w:t>
            </w:r>
          </w:p>
        </w:tc>
        <w:tc>
          <w:tcPr>
            <w:tcW w:w="608" w:type="pct"/>
            <w:tcBorders>
              <w:top w:val="nil"/>
              <w:left w:val="single" w:sz="6" w:space="0" w:color="auto"/>
              <w:bottom w:val="nil"/>
              <w:right w:val="single" w:sz="6" w:space="0" w:color="auto"/>
            </w:tcBorders>
          </w:tcPr>
          <w:p>
            <w:r>
              <w:t>Oxide</w:t>
            </w:r>
          </w:p>
        </w:tc>
        <w:tc>
          <w:tcPr>
            <w:tcW w:w="555" w:type="pct"/>
            <w:tcBorders>
              <w:top w:val="nil"/>
              <w:left w:val="single" w:sz="6" w:space="0" w:color="auto"/>
              <w:bottom w:val="nil"/>
              <w:right w:val="single" w:sz="6" w:space="0" w:color="auto"/>
            </w:tcBorders>
          </w:tcPr>
          <w:p>
            <w:r/>
          </w:p>
        </w:tc>
        <w:tc>
          <w:tcPr>
            <w:tcW w:w="653" w:type="pct"/>
            <w:tcBorders>
              <w:top w:val="nil"/>
              <w:left w:val="single" w:sz="6" w:space="0" w:color="auto"/>
              <w:bottom w:val="nil"/>
              <w:right w:val="single" w:sz="6" w:space="0" w:color="auto"/>
            </w:tcBorders>
          </w:tcPr>
          <w:p>
            <w:r>
              <w:t>Potash</w:t>
            </w:r>
          </w:p>
        </w:tc>
        <w:tc>
          <w:tcPr>
            <w:tcW w:w="853" w:type="pct"/>
            <w:tcBorders>
              <w:top w:val="nil"/>
              <w:left w:val="single" w:sz="6" w:space="0" w:color="auto"/>
              <w:bottom w:val="nil"/>
              <w:right w:val="single" w:sz="6" w:space="0" w:color="auto"/>
            </w:tcBorders>
          </w:tcPr>
          <w:p>
            <w:r>
              <w:t>Potash</w:t>
            </w:r>
          </w:p>
        </w:tc>
      </w:tr>
      <w:tr w:rsidR="006E08BB" w:rsidRPr="00053060" w14:paraId="5A7C588E" w14:textId="77777777" w:rsidTr="00DC016E">
        <w:trPr>
          <w:jc w:val="center"/>
        </w:trPr>
        <w:tc>
          <w:tcPr>
            <w:tcW w:w="315" w:type="pct"/>
            <w:tcBorders>
              <w:top w:val="nil"/>
              <w:left w:val="single" w:sz="6" w:space="0" w:color="auto"/>
              <w:bottom w:val="single" w:sz="6" w:space="0" w:color="auto"/>
              <w:right w:val="single" w:sz="6" w:space="0" w:color="auto"/>
            </w:tcBorders>
          </w:tcPr>
          <w:p>
            <w:r/>
          </w:p>
        </w:tc>
        <w:tc>
          <w:tcPr>
            <w:tcW w:w="394" w:type="pct"/>
            <w:tcBorders>
              <w:top w:val="nil"/>
              <w:left w:val="single" w:sz="6" w:space="0" w:color="auto"/>
              <w:bottom w:val="single" w:sz="6" w:space="0" w:color="auto"/>
              <w:right w:val="single" w:sz="6" w:space="0" w:color="auto"/>
            </w:tcBorders>
          </w:tcPr>
          <w:p>
            <w:r/>
          </w:p>
        </w:tc>
        <w:tc>
          <w:tcPr>
            <w:tcW w:w="507" w:type="pct"/>
            <w:tcBorders>
              <w:top w:val="nil"/>
              <w:left w:val="single" w:sz="6" w:space="0" w:color="auto"/>
              <w:bottom w:val="single" w:sz="6" w:space="0" w:color="auto"/>
              <w:right w:val="single" w:sz="6" w:space="0" w:color="auto"/>
            </w:tcBorders>
          </w:tcPr>
          <w:p>
            <w:r/>
          </w:p>
        </w:tc>
        <w:tc>
          <w:tcPr>
            <w:tcW w:w="592" w:type="pct"/>
            <w:tcBorders>
              <w:top w:val="nil"/>
              <w:left w:val="single" w:sz="6" w:space="0" w:color="auto"/>
              <w:bottom w:val="single" w:sz="6" w:space="0" w:color="auto"/>
              <w:right w:val="single" w:sz="6" w:space="0" w:color="auto"/>
            </w:tcBorders>
          </w:tcPr>
          <w:p>
            <w:r/>
          </w:p>
        </w:tc>
        <w:tc>
          <w:tcPr>
            <w:tcW w:w="523" w:type="pct"/>
            <w:tcBorders>
              <w:top w:val="nil"/>
              <w:left w:val="single" w:sz="6" w:space="0" w:color="auto"/>
              <w:bottom w:val="single" w:sz="6" w:space="0" w:color="auto"/>
              <w:right w:val="single" w:sz="6" w:space="0" w:color="auto"/>
            </w:tcBorders>
          </w:tcPr>
          <w:p>
            <w:r>
              <w:t>(K./ha.)</w:t>
            </w:r>
          </w:p>
        </w:tc>
        <w:tc>
          <w:tcPr>
            <w:tcW w:w="608" w:type="pct"/>
            <w:tcBorders>
              <w:top w:val="nil"/>
              <w:left w:val="single" w:sz="6" w:space="0" w:color="auto"/>
              <w:bottom w:val="single" w:sz="6" w:space="0" w:color="auto"/>
              <w:right w:val="single" w:sz="6" w:space="0" w:color="auto"/>
            </w:tcBorders>
          </w:tcPr>
          <w:p>
            <w:r>
              <w:t>(K./ha.)</w:t>
            </w:r>
          </w:p>
        </w:tc>
        <w:tc>
          <w:tcPr>
            <w:tcW w:w="555" w:type="pct"/>
            <w:tcBorders>
              <w:top w:val="nil"/>
              <w:left w:val="single" w:sz="6" w:space="0" w:color="auto"/>
              <w:bottom w:val="single" w:sz="6" w:space="0" w:color="auto"/>
              <w:right w:val="single" w:sz="6" w:space="0" w:color="auto"/>
            </w:tcBorders>
          </w:tcPr>
          <w:p>
            <w:r/>
          </w:p>
        </w:tc>
        <w:tc>
          <w:tcPr>
            <w:tcW w:w="653" w:type="pct"/>
            <w:tcBorders>
              <w:top w:val="nil"/>
              <w:left w:val="single" w:sz="6" w:space="0" w:color="auto"/>
              <w:bottom w:val="single" w:sz="6" w:space="0" w:color="auto"/>
              <w:right w:val="single" w:sz="6" w:space="0" w:color="auto"/>
            </w:tcBorders>
          </w:tcPr>
          <w:p>
            <w:r/>
          </w:p>
        </w:tc>
        <w:tc>
          <w:tcPr>
            <w:tcW w:w="853" w:type="pct"/>
            <w:tcBorders>
              <w:top w:val="nil"/>
              <w:left w:val="single" w:sz="6" w:space="0" w:color="auto"/>
              <w:bottom w:val="single" w:sz="6" w:space="0" w:color="auto"/>
              <w:right w:val="single" w:sz="6" w:space="0" w:color="auto"/>
            </w:tcBorders>
          </w:tcPr>
          <w:p>
            <w:r/>
          </w:p>
        </w:tc>
      </w:tr>
      <w:tr w:rsidR="006E08BB" w:rsidRPr="00053060" w14:paraId="60D6E6E5"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271</w:t>
            </w:r>
          </w:p>
        </w:tc>
        <w:tc>
          <w:tcPr>
            <w:tcW w:w="394" w:type="pct"/>
            <w:tcBorders>
              <w:top w:val="single" w:sz="6" w:space="0" w:color="auto"/>
              <w:left w:val="single" w:sz="6" w:space="0" w:color="auto"/>
              <w:bottom w:val="single" w:sz="6" w:space="0" w:color="auto"/>
              <w:right w:val="single" w:sz="6" w:space="0" w:color="auto"/>
            </w:tcBorders>
          </w:tcPr>
          <w:p>
            <w:r>
              <w:t>271</w:t>
            </w:r>
          </w:p>
        </w:tc>
        <w:tc>
          <w:tcPr>
            <w:tcW w:w="507" w:type="pct"/>
            <w:tcBorders>
              <w:top w:val="single" w:sz="6" w:space="0" w:color="auto"/>
              <w:left w:val="single" w:sz="6" w:space="0" w:color="auto"/>
              <w:bottom w:val="single" w:sz="6" w:space="0" w:color="auto"/>
              <w:right w:val="single" w:sz="6" w:space="0" w:color="auto"/>
            </w:tcBorders>
          </w:tcPr>
          <w:p>
            <w:r>
              <w:t>271</w:t>
            </w:r>
          </w:p>
        </w:tc>
        <w:tc>
          <w:tcPr>
            <w:tcW w:w="592" w:type="pct"/>
            <w:tcBorders>
              <w:top w:val="single" w:sz="6" w:space="0" w:color="auto"/>
              <w:left w:val="single" w:sz="6" w:space="0" w:color="auto"/>
              <w:bottom w:val="single" w:sz="6" w:space="0" w:color="auto"/>
              <w:right w:val="single" w:sz="6" w:space="0" w:color="auto"/>
            </w:tcBorders>
          </w:tcPr>
          <w:p>
            <w:r>
              <w:t>142</w:t>
            </w:r>
          </w:p>
        </w:tc>
        <w:tc>
          <w:tcPr>
            <w:tcW w:w="523" w:type="pct"/>
            <w:tcBorders>
              <w:top w:val="single" w:sz="6" w:space="0" w:color="auto"/>
              <w:left w:val="single" w:sz="6" w:space="0" w:color="auto"/>
              <w:bottom w:val="single" w:sz="6" w:space="0" w:color="auto"/>
              <w:right w:val="single" w:sz="6" w:space="0" w:color="auto"/>
            </w:tcBorders>
          </w:tcPr>
          <w:p>
            <w:r>
              <w:t>285</w:t>
            </w:r>
          </w:p>
        </w:tc>
        <w:tc>
          <w:tcPr>
            <w:tcW w:w="608" w:type="pct"/>
            <w:tcBorders>
              <w:top w:val="single" w:sz="6" w:space="0" w:color="auto"/>
              <w:left w:val="single" w:sz="6" w:space="0" w:color="auto"/>
              <w:bottom w:val="single" w:sz="6" w:space="0" w:color="auto"/>
              <w:right w:val="single" w:sz="6" w:space="0" w:color="auto"/>
            </w:tcBorders>
          </w:tcPr>
          <w:p>
            <w:r>
              <w:t>235</w:t>
            </w:r>
          </w:p>
        </w:tc>
        <w:tc>
          <w:tcPr>
            <w:tcW w:w="555" w:type="pct"/>
            <w:tcBorders>
              <w:top w:val="single" w:sz="6" w:space="0" w:color="auto"/>
              <w:left w:val="single" w:sz="6" w:space="0" w:color="auto"/>
              <w:bottom w:val="single" w:sz="6" w:space="0" w:color="auto"/>
              <w:right w:val="single" w:sz="6" w:space="0" w:color="auto"/>
            </w:tcBorders>
          </w:tcPr>
          <w:p>
            <w:r>
              <w:t>285</w:t>
            </w:r>
          </w:p>
        </w:tc>
        <w:tc>
          <w:tcPr>
            <w:tcW w:w="653" w:type="pct"/>
            <w:tcBorders>
              <w:top w:val="single" w:sz="6" w:space="0" w:color="auto"/>
              <w:left w:val="single" w:sz="6" w:space="0" w:color="auto"/>
              <w:bottom w:val="single" w:sz="6" w:space="0" w:color="auto"/>
              <w:right w:val="single" w:sz="6" w:space="0" w:color="auto"/>
            </w:tcBorders>
          </w:tcPr>
          <w:p>
            <w:r>
              <w:t>285</w:t>
            </w:r>
          </w:p>
        </w:tc>
        <w:tc>
          <w:tcPr>
            <w:tcW w:w="853" w:type="pct"/>
            <w:tcBorders>
              <w:top w:val="single" w:sz="6" w:space="0" w:color="auto"/>
              <w:left w:val="single" w:sz="6" w:space="0" w:color="auto"/>
              <w:bottom w:val="single" w:sz="6" w:space="0" w:color="auto"/>
              <w:right w:val="single" w:sz="6" w:space="0" w:color="auto"/>
            </w:tcBorders>
          </w:tcPr>
          <w:p>
            <w:r>
              <w:t>94</w:t>
            </w:r>
          </w:p>
        </w:tc>
      </w:tr>
      <w:tr w:rsidR="006E08BB" w:rsidRPr="00053060" w14:paraId="670DE064"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111</w:t>
            </w:r>
          </w:p>
        </w:tc>
        <w:tc>
          <w:tcPr>
            <w:tcW w:w="394" w:type="pct"/>
            <w:tcBorders>
              <w:top w:val="single" w:sz="6" w:space="0" w:color="auto"/>
              <w:left w:val="single" w:sz="6" w:space="0" w:color="auto"/>
              <w:bottom w:val="single" w:sz="6" w:space="0" w:color="auto"/>
              <w:right w:val="single" w:sz="6" w:space="0" w:color="auto"/>
            </w:tcBorders>
          </w:tcPr>
          <w:p>
            <w:r>
              <w:t>111</w:t>
            </w:r>
          </w:p>
        </w:tc>
        <w:tc>
          <w:tcPr>
            <w:tcW w:w="507" w:type="pct"/>
            <w:tcBorders>
              <w:top w:val="single" w:sz="6" w:space="0" w:color="auto"/>
              <w:left w:val="single" w:sz="6" w:space="0" w:color="auto"/>
              <w:bottom w:val="single" w:sz="6" w:space="0" w:color="auto"/>
              <w:right w:val="single" w:sz="6" w:space="0" w:color="auto"/>
            </w:tcBorders>
          </w:tcPr>
          <w:p>
            <w:r>
              <w:t>116</w:t>
            </w:r>
          </w:p>
        </w:tc>
        <w:tc>
          <w:tcPr>
            <w:tcW w:w="592" w:type="pct"/>
            <w:tcBorders>
              <w:top w:val="single" w:sz="6" w:space="0" w:color="auto"/>
              <w:left w:val="single" w:sz="6" w:space="0" w:color="auto"/>
              <w:bottom w:val="single" w:sz="6" w:space="0" w:color="auto"/>
              <w:right w:val="single" w:sz="6" w:space="0" w:color="auto"/>
            </w:tcBorders>
          </w:tcPr>
          <w:p>
            <w:r>
              <w:t>111</w:t>
            </w:r>
          </w:p>
        </w:tc>
        <w:tc>
          <w:tcPr>
            <w:tcW w:w="523" w:type="pct"/>
            <w:tcBorders>
              <w:top w:val="single" w:sz="6" w:space="0" w:color="auto"/>
              <w:left w:val="single" w:sz="6" w:space="0" w:color="auto"/>
              <w:bottom w:val="single" w:sz="6" w:space="0" w:color="auto"/>
              <w:right w:val="single" w:sz="6" w:space="0" w:color="auto"/>
            </w:tcBorders>
          </w:tcPr>
          <w:p>
            <w:r>
              <w:t>116</w:t>
            </w:r>
          </w:p>
        </w:tc>
        <w:tc>
          <w:tcPr>
            <w:tcW w:w="608" w:type="pct"/>
            <w:tcBorders>
              <w:top w:val="single" w:sz="6" w:space="0" w:color="auto"/>
              <w:left w:val="single" w:sz="6" w:space="0" w:color="auto"/>
              <w:bottom w:val="single" w:sz="6" w:space="0" w:color="auto"/>
              <w:right w:val="single" w:sz="6" w:space="0" w:color="auto"/>
            </w:tcBorders>
          </w:tcPr>
          <w:p>
            <w:r>
              <w:t>228</w:t>
            </w:r>
          </w:p>
        </w:tc>
        <w:tc>
          <w:tcPr>
            <w:tcW w:w="555" w:type="pct"/>
            <w:tcBorders>
              <w:top w:val="single" w:sz="6" w:space="0" w:color="auto"/>
              <w:left w:val="single" w:sz="6" w:space="0" w:color="auto"/>
              <w:bottom w:val="single" w:sz="6" w:space="0" w:color="auto"/>
              <w:right w:val="single" w:sz="6" w:space="0" w:color="auto"/>
            </w:tcBorders>
          </w:tcPr>
          <w:p>
            <w:r>
              <w:t>228</w:t>
            </w:r>
          </w:p>
        </w:tc>
        <w:tc>
          <w:tcPr>
            <w:tcW w:w="653" w:type="pct"/>
            <w:tcBorders>
              <w:top w:val="single" w:sz="6" w:space="0" w:color="auto"/>
              <w:left w:val="single" w:sz="6" w:space="0" w:color="auto"/>
              <w:bottom w:val="single" w:sz="6" w:space="0" w:color="auto"/>
              <w:right w:val="single" w:sz="6" w:space="0" w:color="auto"/>
            </w:tcBorders>
          </w:tcPr>
          <w:p>
            <w:r>
              <w:t>276</w:t>
            </w:r>
          </w:p>
        </w:tc>
        <w:tc>
          <w:tcPr>
            <w:tcW w:w="853" w:type="pct"/>
            <w:tcBorders>
              <w:top w:val="single" w:sz="6" w:space="0" w:color="auto"/>
              <w:left w:val="single" w:sz="6" w:space="0" w:color="auto"/>
              <w:bottom w:val="single" w:sz="6" w:space="0" w:color="auto"/>
              <w:right w:val="single" w:sz="6" w:space="0" w:color="auto"/>
            </w:tcBorders>
          </w:tcPr>
          <w:p>
            <w:r>
              <w:t>77</w:t>
            </w:r>
          </w:p>
        </w:tc>
      </w:tr>
      <w:tr w:rsidR="006E08BB" w:rsidRPr="00053060" w14:paraId="568668D7"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107</w:t>
            </w:r>
          </w:p>
        </w:tc>
        <w:tc>
          <w:tcPr>
            <w:tcW w:w="394" w:type="pct"/>
            <w:tcBorders>
              <w:top w:val="single" w:sz="6" w:space="0" w:color="auto"/>
              <w:left w:val="single" w:sz="6" w:space="0" w:color="auto"/>
              <w:bottom w:val="single" w:sz="6" w:space="0" w:color="auto"/>
              <w:right w:val="single" w:sz="6" w:space="0" w:color="auto"/>
            </w:tcBorders>
          </w:tcPr>
          <w:p>
            <w:r>
              <w:t>107</w:t>
            </w:r>
          </w:p>
        </w:tc>
        <w:tc>
          <w:tcPr>
            <w:tcW w:w="507" w:type="pct"/>
            <w:tcBorders>
              <w:top w:val="single" w:sz="6" w:space="0" w:color="auto"/>
              <w:left w:val="single" w:sz="6" w:space="0" w:color="auto"/>
              <w:bottom w:val="single" w:sz="6" w:space="0" w:color="auto"/>
              <w:right w:val="single" w:sz="6" w:space="0" w:color="auto"/>
            </w:tcBorders>
          </w:tcPr>
          <w:p>
            <w:r>
              <w:t>107</w:t>
            </w:r>
          </w:p>
        </w:tc>
        <w:tc>
          <w:tcPr>
            <w:tcW w:w="592" w:type="pct"/>
            <w:tcBorders>
              <w:top w:val="single" w:sz="6" w:space="0" w:color="auto"/>
              <w:left w:val="single" w:sz="6" w:space="0" w:color="auto"/>
              <w:bottom w:val="single" w:sz="6" w:space="0" w:color="auto"/>
              <w:right w:val="single" w:sz="6" w:space="0" w:color="auto"/>
            </w:tcBorders>
          </w:tcPr>
          <w:p>
            <w:r>
              <w:t>107</w:t>
            </w:r>
          </w:p>
        </w:tc>
        <w:tc>
          <w:tcPr>
            <w:tcW w:w="523" w:type="pct"/>
            <w:tcBorders>
              <w:top w:val="single" w:sz="6" w:space="0" w:color="auto"/>
              <w:left w:val="single" w:sz="6" w:space="0" w:color="auto"/>
              <w:bottom w:val="single" w:sz="6" w:space="0" w:color="auto"/>
              <w:right w:val="single" w:sz="6" w:space="0" w:color="auto"/>
            </w:tcBorders>
          </w:tcPr>
          <w:p>
            <w:r>
              <w:t>205</w:t>
            </w:r>
          </w:p>
        </w:tc>
        <w:tc>
          <w:tcPr>
            <w:tcW w:w="608" w:type="pct"/>
            <w:tcBorders>
              <w:top w:val="single" w:sz="6" w:space="0" w:color="auto"/>
              <w:left w:val="single" w:sz="6" w:space="0" w:color="auto"/>
              <w:bottom w:val="single" w:sz="6" w:space="0" w:color="auto"/>
              <w:right w:val="single" w:sz="6" w:space="0" w:color="auto"/>
            </w:tcBorders>
          </w:tcPr>
          <w:p>
            <w:r>
              <w:t>267</w:t>
            </w:r>
          </w:p>
        </w:tc>
        <w:tc>
          <w:tcPr>
            <w:tcW w:w="555" w:type="pct"/>
            <w:tcBorders>
              <w:top w:val="single" w:sz="6" w:space="0" w:color="auto"/>
              <w:left w:val="single" w:sz="6" w:space="0" w:color="auto"/>
              <w:bottom w:val="single" w:sz="6" w:space="0" w:color="auto"/>
              <w:right w:val="single" w:sz="6" w:space="0" w:color="auto"/>
            </w:tcBorders>
          </w:tcPr>
          <w:p>
            <w:r>
              <w:t>267</w:t>
            </w:r>
          </w:p>
        </w:tc>
        <w:tc>
          <w:tcPr>
            <w:tcW w:w="653" w:type="pct"/>
            <w:tcBorders>
              <w:top w:val="single" w:sz="6" w:space="0" w:color="auto"/>
              <w:left w:val="single" w:sz="6" w:space="0" w:color="auto"/>
              <w:bottom w:val="single" w:sz="6" w:space="0" w:color="auto"/>
              <w:right w:val="single" w:sz="6" w:space="0" w:color="auto"/>
            </w:tcBorders>
          </w:tcPr>
          <w:p>
            <w:r>
              <w:t>267</w:t>
            </w:r>
          </w:p>
        </w:tc>
        <w:tc>
          <w:tcPr>
            <w:tcW w:w="853" w:type="pct"/>
            <w:tcBorders>
              <w:top w:val="single" w:sz="6" w:space="0" w:color="auto"/>
              <w:left w:val="single" w:sz="6" w:space="0" w:color="auto"/>
              <w:bottom w:val="single" w:sz="6" w:space="0" w:color="auto"/>
              <w:right w:val="single" w:sz="6" w:space="0" w:color="auto"/>
            </w:tcBorders>
          </w:tcPr>
          <w:p>
            <w:r>
              <w:t>60</w:t>
            </w:r>
          </w:p>
        </w:tc>
      </w:tr>
      <w:tr w:rsidR="006E08BB" w:rsidRPr="00053060" w14:paraId="45176843"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228</w:t>
            </w:r>
          </w:p>
        </w:tc>
        <w:tc>
          <w:tcPr>
            <w:tcW w:w="394" w:type="pct"/>
            <w:tcBorders>
              <w:top w:val="single" w:sz="6" w:space="0" w:color="auto"/>
              <w:left w:val="single" w:sz="6" w:space="0" w:color="auto"/>
              <w:bottom w:val="single" w:sz="6" w:space="0" w:color="auto"/>
              <w:right w:val="single" w:sz="6" w:space="0" w:color="auto"/>
            </w:tcBorders>
          </w:tcPr>
          <w:p>
            <w:r>
              <w:t>400</w:t>
            </w:r>
          </w:p>
        </w:tc>
        <w:tc>
          <w:tcPr>
            <w:tcW w:w="507" w:type="pct"/>
            <w:tcBorders>
              <w:top w:val="single" w:sz="6" w:space="0" w:color="auto"/>
              <w:left w:val="single" w:sz="6" w:space="0" w:color="auto"/>
              <w:bottom w:val="single" w:sz="6" w:space="0" w:color="auto"/>
              <w:right w:val="single" w:sz="6" w:space="0" w:color="auto"/>
            </w:tcBorders>
          </w:tcPr>
          <w:p>
            <w:r>
              <w:t>228</w:t>
            </w:r>
          </w:p>
        </w:tc>
        <w:tc>
          <w:tcPr>
            <w:tcW w:w="592" w:type="pct"/>
            <w:tcBorders>
              <w:top w:val="single" w:sz="6" w:space="0" w:color="auto"/>
              <w:left w:val="single" w:sz="6" w:space="0" w:color="auto"/>
              <w:bottom w:val="single" w:sz="6" w:space="0" w:color="auto"/>
              <w:right w:val="single" w:sz="6" w:space="0" w:color="auto"/>
            </w:tcBorders>
          </w:tcPr>
          <w:p>
            <w:r>
              <w:t>103</w:t>
            </w:r>
          </w:p>
        </w:tc>
        <w:tc>
          <w:tcPr>
            <w:tcW w:w="523" w:type="pct"/>
            <w:tcBorders>
              <w:top w:val="single" w:sz="6" w:space="0" w:color="auto"/>
              <w:left w:val="single" w:sz="6" w:space="0" w:color="auto"/>
              <w:bottom w:val="single" w:sz="6" w:space="0" w:color="auto"/>
              <w:right w:val="single" w:sz="6" w:space="0" w:color="auto"/>
            </w:tcBorders>
          </w:tcPr>
          <w:p>
            <w:r>
              <w:t>65</w:t>
            </w:r>
          </w:p>
        </w:tc>
        <w:tc>
          <w:tcPr>
            <w:tcW w:w="608" w:type="pct"/>
            <w:tcBorders>
              <w:top w:val="single" w:sz="6" w:space="0" w:color="auto"/>
              <w:left w:val="single" w:sz="6" w:space="0" w:color="auto"/>
              <w:bottom w:val="single" w:sz="6" w:space="0" w:color="auto"/>
              <w:right w:val="single" w:sz="6" w:space="0" w:color="auto"/>
            </w:tcBorders>
          </w:tcPr>
          <w:p>
            <w:r>
              <w:t>258</w:t>
            </w:r>
          </w:p>
        </w:tc>
        <w:tc>
          <w:tcPr>
            <w:tcW w:w="555" w:type="pct"/>
            <w:tcBorders>
              <w:top w:val="single" w:sz="6" w:space="0" w:color="auto"/>
              <w:left w:val="single" w:sz="6" w:space="0" w:color="auto"/>
              <w:bottom w:val="single" w:sz="6" w:space="0" w:color="auto"/>
              <w:right w:val="single" w:sz="6" w:space="0" w:color="auto"/>
            </w:tcBorders>
          </w:tcPr>
          <w:p>
            <w:r>
              <w:t>258</w:t>
            </w:r>
          </w:p>
        </w:tc>
        <w:tc>
          <w:tcPr>
            <w:tcW w:w="653" w:type="pct"/>
            <w:tcBorders>
              <w:top w:val="single" w:sz="6" w:space="0" w:color="auto"/>
              <w:left w:val="single" w:sz="6" w:space="0" w:color="auto"/>
              <w:bottom w:val="single" w:sz="6" w:space="0" w:color="auto"/>
              <w:right w:val="single" w:sz="6" w:space="0" w:color="auto"/>
            </w:tcBorders>
          </w:tcPr>
          <w:p>
            <w:r>
              <w:t>258</w:t>
            </w:r>
          </w:p>
        </w:tc>
        <w:tc>
          <w:tcPr>
            <w:tcW w:w="853" w:type="pct"/>
            <w:tcBorders>
              <w:top w:val="single" w:sz="6" w:space="0" w:color="auto"/>
              <w:left w:val="single" w:sz="6" w:space="0" w:color="auto"/>
              <w:bottom w:val="single" w:sz="6" w:space="0" w:color="auto"/>
              <w:right w:val="single" w:sz="6" w:space="0" w:color="auto"/>
            </w:tcBorders>
          </w:tcPr>
          <w:p>
            <w:r>
              <w:t>43</w:t>
            </w:r>
          </w:p>
        </w:tc>
      </w:tr>
      <w:tr w:rsidR="006E08BB" w:rsidRPr="00053060" w14:paraId="45C16092"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219</w:t>
            </w:r>
          </w:p>
        </w:tc>
        <w:tc>
          <w:tcPr>
            <w:tcW w:w="394" w:type="pct"/>
            <w:tcBorders>
              <w:top w:val="single" w:sz="6" w:space="0" w:color="auto"/>
              <w:left w:val="single" w:sz="6" w:space="0" w:color="auto"/>
              <w:bottom w:val="single" w:sz="6" w:space="0" w:color="auto"/>
              <w:right w:val="single" w:sz="6" w:space="0" w:color="auto"/>
            </w:tcBorders>
          </w:tcPr>
          <w:p>
            <w:r>
              <w:t>39</w:t>
            </w:r>
          </w:p>
        </w:tc>
        <w:tc>
          <w:tcPr>
            <w:tcW w:w="507" w:type="pct"/>
            <w:tcBorders>
              <w:top w:val="single" w:sz="6" w:space="0" w:color="auto"/>
              <w:left w:val="single" w:sz="6" w:space="0" w:color="auto"/>
              <w:bottom w:val="single" w:sz="6" w:space="0" w:color="auto"/>
              <w:right w:val="single" w:sz="6" w:space="0" w:color="auto"/>
            </w:tcBorders>
          </w:tcPr>
          <w:p>
            <w:r>
              <w:t>100</w:t>
            </w:r>
          </w:p>
        </w:tc>
        <w:tc>
          <w:tcPr>
            <w:tcW w:w="592" w:type="pct"/>
            <w:tcBorders>
              <w:top w:val="single" w:sz="6" w:space="0" w:color="auto"/>
              <w:left w:val="single" w:sz="6" w:space="0" w:color="auto"/>
              <w:bottom w:val="single" w:sz="6" w:space="0" w:color="auto"/>
              <w:right w:val="single" w:sz="6" w:space="0" w:color="auto"/>
            </w:tcBorders>
          </w:tcPr>
          <w:p>
            <w:r>
              <w:t>219</w:t>
            </w:r>
          </w:p>
        </w:tc>
        <w:tc>
          <w:tcPr>
            <w:tcW w:w="523" w:type="pct"/>
            <w:tcBorders>
              <w:top w:val="single" w:sz="6" w:space="0" w:color="auto"/>
              <w:left w:val="single" w:sz="6" w:space="0" w:color="auto"/>
              <w:bottom w:val="single" w:sz="6" w:space="0" w:color="auto"/>
              <w:right w:val="single" w:sz="6" w:space="0" w:color="auto"/>
            </w:tcBorders>
          </w:tcPr>
          <w:p>
            <w:r>
              <w:t>190</w:t>
            </w:r>
          </w:p>
        </w:tc>
        <w:tc>
          <w:tcPr>
            <w:tcW w:w="608" w:type="pct"/>
            <w:tcBorders>
              <w:top w:val="single" w:sz="6" w:space="0" w:color="auto"/>
              <w:left w:val="single" w:sz="6" w:space="0" w:color="auto"/>
              <w:bottom w:val="single" w:sz="6" w:space="0" w:color="auto"/>
              <w:right w:val="single" w:sz="6" w:space="0" w:color="auto"/>
            </w:tcBorders>
          </w:tcPr>
          <w:p>
            <w:r>
              <w:t>250</w:t>
            </w:r>
          </w:p>
        </w:tc>
        <w:tc>
          <w:tcPr>
            <w:tcW w:w="555" w:type="pct"/>
            <w:tcBorders>
              <w:top w:val="single" w:sz="6" w:space="0" w:color="auto"/>
              <w:left w:val="single" w:sz="6" w:space="0" w:color="auto"/>
              <w:bottom w:val="single" w:sz="6" w:space="0" w:color="auto"/>
              <w:right w:val="single" w:sz="6" w:space="0" w:color="auto"/>
            </w:tcBorders>
          </w:tcPr>
          <w:p>
            <w:r>
              <w:t>250</w:t>
            </w:r>
          </w:p>
        </w:tc>
        <w:tc>
          <w:tcPr>
            <w:tcW w:w="653" w:type="pct"/>
            <w:tcBorders>
              <w:top w:val="single" w:sz="6" w:space="0" w:color="auto"/>
              <w:left w:val="single" w:sz="6" w:space="0" w:color="auto"/>
              <w:bottom w:val="single" w:sz="6" w:space="0" w:color="auto"/>
              <w:right w:val="single" w:sz="6" w:space="0" w:color="auto"/>
            </w:tcBorders>
          </w:tcPr>
          <w:p>
            <w:r>
              <w:t>250</w:t>
            </w:r>
          </w:p>
        </w:tc>
        <w:tc>
          <w:tcPr>
            <w:tcW w:w="853" w:type="pct"/>
            <w:tcBorders>
              <w:top w:val="single" w:sz="6" w:space="0" w:color="auto"/>
              <w:left w:val="single" w:sz="6" w:space="0" w:color="auto"/>
              <w:bottom w:val="single" w:sz="6" w:space="0" w:color="auto"/>
              <w:right w:val="single" w:sz="6" w:space="0" w:color="auto"/>
            </w:tcBorders>
          </w:tcPr>
          <w:p>
            <w:r>
              <w:t>26</w:t>
            </w:r>
          </w:p>
        </w:tc>
      </w:tr>
      <w:tr w:rsidR="006E08BB" w:rsidRPr="00053060" w14:paraId="4A780508"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16</w:t>
            </w:r>
          </w:p>
        </w:tc>
        <w:tc>
          <w:tcPr>
            <w:tcW w:w="394" w:type="pct"/>
            <w:tcBorders>
              <w:top w:val="single" w:sz="6" w:space="0" w:color="auto"/>
              <w:left w:val="single" w:sz="6" w:space="0" w:color="auto"/>
              <w:bottom w:val="single" w:sz="6" w:space="0" w:color="auto"/>
              <w:right w:val="single" w:sz="6" w:space="0" w:color="auto"/>
            </w:tcBorders>
          </w:tcPr>
          <w:p>
            <w:r>
              <w:t>16</w:t>
            </w:r>
          </w:p>
        </w:tc>
        <w:tc>
          <w:tcPr>
            <w:tcW w:w="507" w:type="pct"/>
            <w:tcBorders>
              <w:top w:val="single" w:sz="6" w:space="0" w:color="auto"/>
              <w:left w:val="single" w:sz="6" w:space="0" w:color="auto"/>
              <w:bottom w:val="single" w:sz="6" w:space="0" w:color="auto"/>
              <w:right w:val="single" w:sz="6" w:space="0" w:color="auto"/>
            </w:tcBorders>
          </w:tcPr>
          <w:p>
            <w:r>
              <w:t>211</w:t>
            </w:r>
          </w:p>
        </w:tc>
        <w:tc>
          <w:tcPr>
            <w:tcW w:w="592" w:type="pct"/>
            <w:tcBorders>
              <w:top w:val="single" w:sz="6" w:space="0" w:color="auto"/>
              <w:left w:val="single" w:sz="6" w:space="0" w:color="auto"/>
              <w:bottom w:val="single" w:sz="6" w:space="0" w:color="auto"/>
              <w:right w:val="single" w:sz="6" w:space="0" w:color="auto"/>
            </w:tcBorders>
          </w:tcPr>
          <w:p>
            <w:r>
              <w:t>96</w:t>
            </w:r>
          </w:p>
        </w:tc>
        <w:tc>
          <w:tcPr>
            <w:tcW w:w="523" w:type="pct"/>
            <w:tcBorders>
              <w:top w:val="single" w:sz="6" w:space="0" w:color="auto"/>
              <w:left w:val="single" w:sz="6" w:space="0" w:color="auto"/>
              <w:bottom w:val="single" w:sz="6" w:space="0" w:color="auto"/>
              <w:right w:val="single" w:sz="6" w:space="0" w:color="auto"/>
            </w:tcBorders>
          </w:tcPr>
          <w:p>
            <w:r>
              <w:t>241</w:t>
            </w:r>
          </w:p>
        </w:tc>
        <w:tc>
          <w:tcPr>
            <w:tcW w:w="608" w:type="pct"/>
            <w:tcBorders>
              <w:top w:val="single" w:sz="6" w:space="0" w:color="auto"/>
              <w:left w:val="single" w:sz="6" w:space="0" w:color="auto"/>
              <w:bottom w:val="single" w:sz="6" w:space="0" w:color="auto"/>
              <w:right w:val="single" w:sz="6" w:space="0" w:color="auto"/>
            </w:tcBorders>
          </w:tcPr>
          <w:p>
            <w:r>
              <w:t>14</w:t>
            </w:r>
          </w:p>
        </w:tc>
        <w:tc>
          <w:tcPr>
            <w:tcW w:w="555" w:type="pct"/>
            <w:tcBorders>
              <w:top w:val="single" w:sz="6" w:space="0" w:color="auto"/>
              <w:left w:val="single" w:sz="6" w:space="0" w:color="auto"/>
              <w:bottom w:val="single" w:sz="6" w:space="0" w:color="auto"/>
              <w:right w:val="single" w:sz="6" w:space="0" w:color="auto"/>
            </w:tcBorders>
          </w:tcPr>
          <w:p>
            <w:r>
              <w:t>183</w:t>
            </w:r>
          </w:p>
        </w:tc>
        <w:tc>
          <w:tcPr>
            <w:tcW w:w="653" w:type="pct"/>
            <w:tcBorders>
              <w:top w:val="single" w:sz="6" w:space="0" w:color="auto"/>
              <w:left w:val="single" w:sz="6" w:space="0" w:color="auto"/>
              <w:bottom w:val="single" w:sz="6" w:space="0" w:color="auto"/>
              <w:right w:val="single" w:sz="6" w:space="0" w:color="auto"/>
            </w:tcBorders>
          </w:tcPr>
          <w:p>
            <w:r>
              <w:t>241</w:t>
            </w:r>
          </w:p>
        </w:tc>
        <w:tc>
          <w:tcPr>
            <w:tcW w:w="853" w:type="pct"/>
            <w:tcBorders>
              <w:top w:val="single" w:sz="6" w:space="0" w:color="auto"/>
              <w:left w:val="single" w:sz="6" w:space="0" w:color="auto"/>
              <w:bottom w:val="single" w:sz="6" w:space="0" w:color="auto"/>
              <w:right w:val="single" w:sz="6" w:space="0" w:color="auto"/>
            </w:tcBorders>
          </w:tcPr>
          <w:p>
            <w:r>
              <w:t>09</w:t>
            </w:r>
          </w:p>
        </w:tc>
      </w:tr>
      <w:tr w:rsidR="006E08BB" w:rsidRPr="00053060" w14:paraId="50624149"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93</w:t>
            </w:r>
          </w:p>
        </w:tc>
        <w:tc>
          <w:tcPr>
            <w:tcW w:w="394" w:type="pct"/>
            <w:tcBorders>
              <w:top w:val="single" w:sz="6" w:space="0" w:color="auto"/>
              <w:left w:val="single" w:sz="6" w:space="0" w:color="auto"/>
              <w:bottom w:val="single" w:sz="6" w:space="0" w:color="auto"/>
              <w:right w:val="single" w:sz="6" w:space="0" w:color="auto"/>
            </w:tcBorders>
          </w:tcPr>
          <w:p>
            <w:r>
              <w:t>93</w:t>
            </w:r>
          </w:p>
        </w:tc>
        <w:tc>
          <w:tcPr>
            <w:tcW w:w="507" w:type="pct"/>
            <w:tcBorders>
              <w:top w:val="single" w:sz="6" w:space="0" w:color="auto"/>
              <w:left w:val="single" w:sz="6" w:space="0" w:color="auto"/>
              <w:bottom w:val="single" w:sz="6" w:space="0" w:color="auto"/>
              <w:right w:val="single" w:sz="6" w:space="0" w:color="auto"/>
            </w:tcBorders>
          </w:tcPr>
          <w:p>
            <w:r>
              <w:t>175</w:t>
            </w:r>
          </w:p>
        </w:tc>
        <w:tc>
          <w:tcPr>
            <w:tcW w:w="592" w:type="pct"/>
            <w:tcBorders>
              <w:top w:val="single" w:sz="6" w:space="0" w:color="auto"/>
              <w:left w:val="single" w:sz="6" w:space="0" w:color="auto"/>
              <w:bottom w:val="single" w:sz="6" w:space="0" w:color="auto"/>
              <w:right w:val="single" w:sz="6" w:space="0" w:color="auto"/>
            </w:tcBorders>
          </w:tcPr>
          <w:p>
            <w:r>
              <w:t>232</w:t>
            </w:r>
          </w:p>
        </w:tc>
        <w:tc>
          <w:tcPr>
            <w:tcW w:w="523" w:type="pct"/>
            <w:tcBorders>
              <w:top w:val="single" w:sz="6" w:space="0" w:color="auto"/>
              <w:left w:val="single" w:sz="6" w:space="0" w:color="auto"/>
              <w:bottom w:val="single" w:sz="6" w:space="0" w:color="auto"/>
              <w:right w:val="single" w:sz="6" w:space="0" w:color="auto"/>
            </w:tcBorders>
          </w:tcPr>
          <w:p>
            <w:r>
              <w:t>0</w:t>
            </w:r>
          </w:p>
        </w:tc>
        <w:tc>
          <w:tcPr>
            <w:tcW w:w="608" w:type="pct"/>
            <w:tcBorders>
              <w:top w:val="single" w:sz="6" w:space="0" w:color="auto"/>
              <w:left w:val="single" w:sz="6" w:space="0" w:color="auto"/>
              <w:bottom w:val="single" w:sz="6" w:space="0" w:color="auto"/>
              <w:right w:val="single" w:sz="6" w:space="0" w:color="auto"/>
            </w:tcBorders>
          </w:tcPr>
          <w:p>
            <w:r>
              <w:t>175</w:t>
            </w:r>
          </w:p>
        </w:tc>
        <w:tc>
          <w:tcPr>
            <w:tcW w:w="555" w:type="pct"/>
            <w:tcBorders>
              <w:top w:val="single" w:sz="6" w:space="0" w:color="auto"/>
              <w:left w:val="single" w:sz="6" w:space="0" w:color="auto"/>
              <w:bottom w:val="single" w:sz="6" w:space="0" w:color="auto"/>
              <w:right w:val="single" w:sz="6" w:space="0" w:color="auto"/>
            </w:tcBorders>
          </w:tcPr>
          <w:p>
            <w:r>
              <w:t>232</w:t>
            </w:r>
          </w:p>
        </w:tc>
        <w:tc>
          <w:tcPr>
            <w:tcW w:w="653" w:type="pct"/>
            <w:tcBorders>
              <w:top w:val="single" w:sz="6" w:space="0" w:color="auto"/>
              <w:left w:val="single" w:sz="6" w:space="0" w:color="auto"/>
              <w:bottom w:val="single" w:sz="6" w:space="0" w:color="auto"/>
              <w:right w:val="single" w:sz="6" w:space="0" w:color="auto"/>
            </w:tcBorders>
          </w:tcPr>
          <w:p>
            <w:r>
              <w:t>232</w:t>
            </w:r>
          </w:p>
        </w:tc>
        <w:tc>
          <w:tcPr>
            <w:tcW w:w="853" w:type="pct"/>
            <w:tcBorders>
              <w:top w:val="single" w:sz="6" w:space="0" w:color="auto"/>
              <w:left w:val="single" w:sz="6" w:space="0" w:color="auto"/>
              <w:bottom w:val="single" w:sz="6" w:space="0" w:color="auto"/>
              <w:right w:val="single" w:sz="6" w:space="0" w:color="auto"/>
            </w:tcBorders>
          </w:tcPr>
          <w:p>
            <w:r>
              <w:t>0</w:t>
            </w:r>
          </w:p>
        </w:tc>
      </w:tr>
      <w:tr w:rsidR="006E08BB" w:rsidRPr="00053060" w14:paraId="2952EEC0" w14:textId="77777777" w:rsidTr="00DC016E">
        <w:trPr>
          <w:jc w:val="center"/>
        </w:trPr>
        <w:tc>
          <w:tcPr>
            <w:tcW w:w="315" w:type="pct"/>
            <w:tcBorders>
              <w:top w:val="single" w:sz="6" w:space="0" w:color="auto"/>
              <w:left w:val="single" w:sz="6" w:space="0" w:color="auto"/>
              <w:bottom w:val="single" w:sz="6" w:space="0" w:color="auto"/>
              <w:right w:val="single" w:sz="6" w:space="0" w:color="auto"/>
            </w:tcBorders>
          </w:tcPr>
          <w:p>
            <w:r>
              <w:t>600</w:t>
            </w:r>
          </w:p>
        </w:tc>
        <w:tc>
          <w:tcPr>
            <w:tcW w:w="394" w:type="pct"/>
            <w:tcBorders>
              <w:top w:val="single" w:sz="6" w:space="0" w:color="auto"/>
              <w:left w:val="single" w:sz="6" w:space="0" w:color="auto"/>
              <w:bottom w:val="single" w:sz="6" w:space="0" w:color="auto"/>
              <w:right w:val="single" w:sz="6" w:space="0" w:color="auto"/>
            </w:tcBorders>
          </w:tcPr>
          <w:p>
            <w:r>
              <w:t>600</w:t>
            </w:r>
          </w:p>
        </w:tc>
        <w:tc>
          <w:tcPr>
            <w:tcW w:w="507" w:type="pct"/>
            <w:tcBorders>
              <w:top w:val="single" w:sz="6" w:space="0" w:color="auto"/>
              <w:left w:val="single" w:sz="6" w:space="0" w:color="auto"/>
              <w:bottom w:val="single" w:sz="6" w:space="0" w:color="auto"/>
              <w:right w:val="single" w:sz="6" w:space="0" w:color="auto"/>
            </w:tcBorders>
          </w:tcPr>
          <w:p>
            <w:r>
              <w:t>600</w:t>
            </w:r>
          </w:p>
        </w:tc>
        <w:tc>
          <w:tcPr>
            <w:tcW w:w="592" w:type="pct"/>
            <w:tcBorders>
              <w:top w:val="single" w:sz="6" w:space="0" w:color="auto"/>
              <w:left w:val="single" w:sz="6" w:space="0" w:color="auto"/>
              <w:bottom w:val="single" w:sz="6" w:space="0" w:color="auto"/>
              <w:right w:val="single" w:sz="6" w:space="0" w:color="auto"/>
            </w:tcBorders>
          </w:tcPr>
          <w:p>
            <w:r>
              <w:t>89</w:t>
            </w:r>
          </w:p>
        </w:tc>
        <w:tc>
          <w:tcPr>
            <w:tcW w:w="523" w:type="pct"/>
            <w:tcBorders>
              <w:top w:val="single" w:sz="6" w:space="0" w:color="auto"/>
              <w:left w:val="single" w:sz="6" w:space="0" w:color="auto"/>
              <w:bottom w:val="single" w:sz="6" w:space="0" w:color="auto"/>
              <w:right w:val="single" w:sz="6" w:space="0" w:color="auto"/>
            </w:tcBorders>
          </w:tcPr>
          <w:p>
            <w:r>
              <w:t>89</w:t>
            </w:r>
          </w:p>
        </w:tc>
        <w:tc>
          <w:tcPr>
            <w:tcW w:w="608" w:type="pct"/>
            <w:tcBorders>
              <w:top w:val="single" w:sz="6" w:space="0" w:color="auto"/>
              <w:left w:val="single" w:sz="6" w:space="0" w:color="auto"/>
              <w:bottom w:val="single" w:sz="6" w:space="0" w:color="auto"/>
              <w:right w:val="single" w:sz="6" w:space="0" w:color="auto"/>
            </w:tcBorders>
          </w:tcPr>
          <w:p>
            <w:r>
              <w:t>223</w:t>
            </w:r>
          </w:p>
        </w:tc>
        <w:tc>
          <w:tcPr>
            <w:tcW w:w="555" w:type="pct"/>
            <w:tcBorders>
              <w:top w:val="single" w:sz="6" w:space="0" w:color="auto"/>
              <w:left w:val="single" w:sz="6" w:space="0" w:color="auto"/>
              <w:bottom w:val="single" w:sz="6" w:space="0" w:color="auto"/>
              <w:right w:val="single" w:sz="6" w:space="0" w:color="auto"/>
            </w:tcBorders>
          </w:tcPr>
          <w:p>
            <w:r>
              <w:t>223</w:t>
            </w:r>
          </w:p>
        </w:tc>
        <w:tc>
          <w:tcPr>
            <w:tcW w:w="653" w:type="pct"/>
            <w:tcBorders>
              <w:top w:val="single" w:sz="6" w:space="0" w:color="auto"/>
              <w:left w:val="single" w:sz="6" w:space="0" w:color="auto"/>
              <w:bottom w:val="single" w:sz="6" w:space="0" w:color="auto"/>
              <w:right w:val="single" w:sz="6" w:space="0" w:color="auto"/>
            </w:tcBorders>
          </w:tcPr>
          <w:p>
            <w:r>
              <w:t>223</w:t>
            </w:r>
          </w:p>
        </w:tc>
        <w:tc>
          <w:tcPr>
            <w:tcW w:w="853" w:type="pct"/>
            <w:tcBorders>
              <w:top w:val="single" w:sz="6" w:space="0" w:color="auto"/>
              <w:left w:val="single" w:sz="6" w:space="0" w:color="auto"/>
              <w:bottom w:val="single" w:sz="6" w:space="0" w:color="auto"/>
              <w:right w:val="single" w:sz="6" w:space="0" w:color="auto"/>
            </w:tcBorders>
          </w:tcPr>
          <w:p>
            <w:r>
              <w:t>0</w:t>
            </w:r>
          </w:p>
        </w:tc>
      </w:tr>
    </w:tbl>
    <w:p w14:paraId="6D9DF944"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 When giving the same fertilizer through the drip irrigation, it should be given as the following table.</w:t>
      </w:r>
    </w:p>
    <w:p w14:paraId="60708469"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szCs w:val="22"/>
        </w:rPr>
      </w:pPr>
      <w:r>
        <w:t>Schedule for providing soluble fertilizers to the start of drip irrigation</w:t>
      </w:r>
    </w:p>
    <w:tbl>
      <w:tblPr>
        <w:tblW w:w="5000" w:type="pct"/>
        <w:jc w:val="center"/>
        <w:tblCellMar>
          <w:left w:w="105" w:type="dxa"/>
          <w:right w:w="105" w:type="dxa"/>
        </w:tblCellMar>
        <w:tblLook w:val="0000" w:firstRow="0" w:lastRow="0" w:firstColumn="0" w:lastColumn="0" w:noHBand="0" w:noVBand="0"/>
      </w:tblPr>
      <w:tblGrid>
        <w:gridCol w:w="2008"/>
        <w:gridCol w:w="1628"/>
        <w:gridCol w:w="1770"/>
        <w:gridCol w:w="1959"/>
        <w:gridCol w:w="1979"/>
      </w:tblGrid>
      <w:tr w:rsidR="006E08BB" w:rsidRPr="00053060" w14:paraId="3432A0C0"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Week</w:t>
            </w:r>
          </w:p>
        </w:tc>
        <w:tc>
          <w:tcPr>
            <w:tcW w:w="871" w:type="pct"/>
            <w:tcBorders>
              <w:top w:val="single" w:sz="6" w:space="0" w:color="auto"/>
              <w:left w:val="single" w:sz="6" w:space="0" w:color="auto"/>
              <w:bottom w:val="single" w:sz="6" w:space="0" w:color="auto"/>
              <w:right w:val="single" w:sz="6" w:space="0" w:color="auto"/>
            </w:tcBorders>
          </w:tcPr>
          <w:p>
            <w:r>
              <w:t>Installment</w:t>
            </w:r>
          </w:p>
        </w:tc>
        <w:tc>
          <w:tcPr>
            <w:tcW w:w="947" w:type="pct"/>
            <w:tcBorders>
              <w:top w:val="single" w:sz="6" w:space="0" w:color="auto"/>
              <w:left w:val="single" w:sz="6" w:space="0" w:color="auto"/>
              <w:bottom w:val="single" w:sz="6" w:space="0" w:color="auto"/>
              <w:right w:val="nil"/>
            </w:tcBorders>
          </w:tcPr>
          <w:p>
            <w:r>
              <w:t xml:space="preserve"> </w:t>
            </w:r>
          </w:p>
        </w:tc>
        <w:tc>
          <w:tcPr>
            <w:tcW w:w="1048" w:type="pct"/>
            <w:tcBorders>
              <w:top w:val="single" w:sz="6" w:space="0" w:color="auto"/>
              <w:left w:val="nil"/>
              <w:bottom w:val="single" w:sz="6" w:space="0" w:color="auto"/>
              <w:right w:val="nil"/>
            </w:tcBorders>
          </w:tcPr>
          <w:p>
            <w:r>
              <w:t>Foods (%)</w:t>
            </w:r>
          </w:p>
        </w:tc>
        <w:tc>
          <w:tcPr>
            <w:tcW w:w="1060" w:type="pct"/>
            <w:tcBorders>
              <w:top w:val="single" w:sz="6" w:space="0" w:color="auto"/>
              <w:left w:val="nil"/>
              <w:bottom w:val="single" w:sz="6" w:space="0" w:color="auto"/>
              <w:right w:val="single" w:sz="6" w:space="0" w:color="auto"/>
            </w:tcBorders>
          </w:tcPr>
          <w:p>
            <w:r/>
          </w:p>
        </w:tc>
      </w:tr>
      <w:tr w:rsidR="006E08BB" w:rsidRPr="00053060" w14:paraId="1E422F06" w14:textId="77777777" w:rsidTr="00DC016E">
        <w:trPr>
          <w:jc w:val="center"/>
        </w:trPr>
        <w:tc>
          <w:tcPr>
            <w:tcW w:w="1075" w:type="pct"/>
            <w:tcBorders>
              <w:top w:val="nil"/>
              <w:left w:val="single" w:sz="6" w:space="0" w:color="auto"/>
              <w:bottom w:val="single" w:sz="6" w:space="0" w:color="auto"/>
              <w:right w:val="single" w:sz="6" w:space="0" w:color="auto"/>
            </w:tcBorders>
          </w:tcPr>
          <w:p>
            <w:r/>
          </w:p>
        </w:tc>
        <w:tc>
          <w:tcPr>
            <w:tcW w:w="871" w:type="pct"/>
            <w:tcBorders>
              <w:top w:val="nil"/>
              <w:left w:val="single" w:sz="6" w:space="0" w:color="auto"/>
              <w:bottom w:val="single" w:sz="6" w:space="0" w:color="auto"/>
              <w:right w:val="single" w:sz="6" w:space="0" w:color="auto"/>
            </w:tcBorders>
          </w:tcPr>
          <w:p>
            <w:r/>
          </w:p>
        </w:tc>
        <w:tc>
          <w:tcPr>
            <w:tcW w:w="947" w:type="pct"/>
            <w:tcBorders>
              <w:top w:val="single" w:sz="6" w:space="0" w:color="auto"/>
              <w:left w:val="single" w:sz="6" w:space="0" w:color="auto"/>
              <w:bottom w:val="single" w:sz="6" w:space="0" w:color="auto"/>
              <w:right w:val="single" w:sz="6" w:space="0" w:color="auto"/>
            </w:tcBorders>
          </w:tcPr>
          <w:p>
            <w:r>
              <w:t>Palash</w:t>
            </w:r>
          </w:p>
        </w:tc>
        <w:tc>
          <w:tcPr>
            <w:tcW w:w="1048" w:type="pct"/>
            <w:tcBorders>
              <w:top w:val="single" w:sz="6" w:space="0" w:color="auto"/>
              <w:left w:val="single" w:sz="6" w:space="0" w:color="auto"/>
              <w:bottom w:val="single" w:sz="6" w:space="0" w:color="auto"/>
              <w:right w:val="single" w:sz="6" w:space="0" w:color="auto"/>
            </w:tcBorders>
          </w:tcPr>
          <w:p>
            <w:r>
              <w:t>Palash</w:t>
            </w:r>
          </w:p>
        </w:tc>
        <w:tc>
          <w:tcPr>
            <w:tcW w:w="1060"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45B2627B"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10</w:t>
            </w:r>
          </w:p>
        </w:tc>
        <w:tc>
          <w:tcPr>
            <w:tcW w:w="871" w:type="pct"/>
            <w:tcBorders>
              <w:top w:val="single" w:sz="6" w:space="0" w:color="auto"/>
              <w:left w:val="single" w:sz="6" w:space="0" w:color="auto"/>
              <w:bottom w:val="single" w:sz="6" w:space="0" w:color="auto"/>
              <w:right w:val="single" w:sz="6" w:space="0" w:color="auto"/>
            </w:tcBorders>
          </w:tcPr>
          <w:p>
            <w:r>
              <w:t>10</w:t>
            </w:r>
          </w:p>
        </w:tc>
        <w:tc>
          <w:tcPr>
            <w:tcW w:w="947" w:type="pct"/>
            <w:tcBorders>
              <w:top w:val="single" w:sz="6" w:space="0" w:color="auto"/>
              <w:left w:val="single" w:sz="6" w:space="0" w:color="auto"/>
              <w:bottom w:val="single" w:sz="6" w:space="0" w:color="auto"/>
              <w:right w:val="single" w:sz="6" w:space="0" w:color="auto"/>
            </w:tcBorders>
          </w:tcPr>
          <w:p>
            <w:r>
              <w:t>10</w:t>
            </w:r>
          </w:p>
        </w:tc>
        <w:tc>
          <w:tcPr>
            <w:tcW w:w="1048" w:type="pct"/>
            <w:tcBorders>
              <w:top w:val="single" w:sz="6" w:space="0" w:color="auto"/>
              <w:left w:val="single" w:sz="6" w:space="0" w:color="auto"/>
              <w:bottom w:val="single" w:sz="6" w:space="0" w:color="auto"/>
              <w:right w:val="single" w:sz="6" w:space="0" w:color="auto"/>
            </w:tcBorders>
          </w:tcPr>
          <w:p>
            <w:r>
              <w:t>10</w:t>
            </w:r>
          </w:p>
        </w:tc>
        <w:tc>
          <w:tcPr>
            <w:tcW w:w="1060" w:type="pct"/>
            <w:tcBorders>
              <w:top w:val="single" w:sz="6" w:space="0" w:color="auto"/>
              <w:left w:val="single" w:sz="6" w:space="0" w:color="auto"/>
              <w:bottom w:val="single" w:sz="6" w:space="0" w:color="auto"/>
              <w:right w:val="single" w:sz="6" w:space="0" w:color="auto"/>
            </w:tcBorders>
          </w:tcPr>
          <w:p>
            <w:r>
              <w:t>10</w:t>
            </w:r>
          </w:p>
        </w:tc>
      </w:tr>
      <w:tr w:rsidR="006E08BB" w:rsidRPr="00053060" w14:paraId="67AFEA40"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35</w:t>
            </w:r>
          </w:p>
        </w:tc>
        <w:tc>
          <w:tcPr>
            <w:tcW w:w="871" w:type="pct"/>
            <w:tcBorders>
              <w:top w:val="single" w:sz="6" w:space="0" w:color="auto"/>
              <w:left w:val="single" w:sz="6" w:space="0" w:color="auto"/>
              <w:bottom w:val="single" w:sz="6" w:space="0" w:color="auto"/>
              <w:right w:val="single" w:sz="6" w:space="0" w:color="auto"/>
            </w:tcBorders>
          </w:tcPr>
          <w:p>
            <w:r>
              <w:t>35</w:t>
            </w:r>
          </w:p>
        </w:tc>
        <w:tc>
          <w:tcPr>
            <w:tcW w:w="947" w:type="pct"/>
            <w:tcBorders>
              <w:top w:val="single" w:sz="6" w:space="0" w:color="auto"/>
              <w:left w:val="single" w:sz="6" w:space="0" w:color="auto"/>
              <w:bottom w:val="single" w:sz="6" w:space="0" w:color="auto"/>
              <w:right w:val="single" w:sz="6" w:space="0" w:color="auto"/>
            </w:tcBorders>
          </w:tcPr>
          <w:p>
            <w:r>
              <w:t>35</w:t>
            </w:r>
          </w:p>
        </w:tc>
        <w:tc>
          <w:tcPr>
            <w:tcW w:w="1048" w:type="pct"/>
            <w:tcBorders>
              <w:top w:val="single" w:sz="6" w:space="0" w:color="auto"/>
              <w:left w:val="single" w:sz="6" w:space="0" w:color="auto"/>
              <w:bottom w:val="single" w:sz="6" w:space="0" w:color="auto"/>
              <w:right w:val="single" w:sz="6" w:space="0" w:color="auto"/>
            </w:tcBorders>
          </w:tcPr>
          <w:p>
            <w:r>
              <w:t>35</w:t>
            </w:r>
          </w:p>
        </w:tc>
        <w:tc>
          <w:tcPr>
            <w:tcW w:w="1060" w:type="pct"/>
            <w:tcBorders>
              <w:top w:val="single" w:sz="6" w:space="0" w:color="auto"/>
              <w:left w:val="single" w:sz="6" w:space="0" w:color="auto"/>
              <w:bottom w:val="single" w:sz="6" w:space="0" w:color="auto"/>
              <w:right w:val="single" w:sz="6" w:space="0" w:color="auto"/>
            </w:tcBorders>
          </w:tcPr>
          <w:p>
            <w:r>
              <w:t>15</w:t>
            </w:r>
          </w:p>
        </w:tc>
      </w:tr>
      <w:tr w:rsidR="006E08BB" w:rsidRPr="00053060" w14:paraId="25BE2A3D"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55</w:t>
            </w:r>
          </w:p>
        </w:tc>
        <w:tc>
          <w:tcPr>
            <w:tcW w:w="871" w:type="pct"/>
            <w:tcBorders>
              <w:top w:val="single" w:sz="6" w:space="0" w:color="auto"/>
              <w:left w:val="single" w:sz="6" w:space="0" w:color="auto"/>
              <w:bottom w:val="single" w:sz="6" w:space="0" w:color="auto"/>
              <w:right w:val="single" w:sz="6" w:space="0" w:color="auto"/>
            </w:tcBorders>
          </w:tcPr>
          <w:p>
            <w:r>
              <w:t>35</w:t>
            </w:r>
          </w:p>
        </w:tc>
        <w:tc>
          <w:tcPr>
            <w:tcW w:w="947" w:type="pct"/>
            <w:tcBorders>
              <w:top w:val="single" w:sz="6" w:space="0" w:color="auto"/>
              <w:left w:val="single" w:sz="6" w:space="0" w:color="auto"/>
              <w:bottom w:val="single" w:sz="6" w:space="0" w:color="auto"/>
              <w:right w:val="single" w:sz="6" w:space="0" w:color="auto"/>
            </w:tcBorders>
          </w:tcPr>
          <w:p>
            <w:r>
              <w:t>35</w:t>
            </w:r>
          </w:p>
        </w:tc>
        <w:tc>
          <w:tcPr>
            <w:tcW w:w="1048" w:type="pct"/>
            <w:tcBorders>
              <w:top w:val="single" w:sz="6" w:space="0" w:color="auto"/>
              <w:left w:val="single" w:sz="6" w:space="0" w:color="auto"/>
              <w:bottom w:val="single" w:sz="6" w:space="0" w:color="auto"/>
              <w:right w:val="single" w:sz="6" w:space="0" w:color="auto"/>
            </w:tcBorders>
          </w:tcPr>
          <w:p>
            <w:r>
              <w:t>35</w:t>
            </w:r>
          </w:p>
        </w:tc>
        <w:tc>
          <w:tcPr>
            <w:tcW w:w="1060" w:type="pct"/>
            <w:tcBorders>
              <w:top w:val="single" w:sz="6" w:space="0" w:color="auto"/>
              <w:left w:val="single" w:sz="6" w:space="0" w:color="auto"/>
              <w:bottom w:val="single" w:sz="6" w:space="0" w:color="auto"/>
              <w:right w:val="single" w:sz="6" w:space="0" w:color="auto"/>
            </w:tcBorders>
          </w:tcPr>
          <w:p>
            <w:r>
              <w:t>35</w:t>
            </w:r>
          </w:p>
        </w:tc>
      </w:tr>
      <w:tr w:rsidR="006E08BB" w:rsidRPr="00053060" w14:paraId="23E9B5D3" w14:textId="77777777" w:rsidTr="00DC016E">
        <w:trPr>
          <w:jc w:val="center"/>
        </w:trPr>
        <w:tc>
          <w:tcPr>
            <w:tcW w:w="1075" w:type="pct"/>
            <w:tcBorders>
              <w:top w:val="single" w:sz="6" w:space="0" w:color="auto"/>
              <w:left w:val="single" w:sz="6" w:space="0" w:color="auto"/>
              <w:bottom w:val="single" w:sz="6" w:space="0" w:color="auto"/>
              <w:right w:val="single" w:sz="6" w:space="0" w:color="auto"/>
            </w:tcBorders>
          </w:tcPr>
          <w:p>
            <w:r>
              <w:t>6</w:t>
            </w:r>
          </w:p>
        </w:tc>
        <w:tc>
          <w:tcPr>
            <w:tcW w:w="871" w:type="pct"/>
            <w:tcBorders>
              <w:top w:val="single" w:sz="6" w:space="0" w:color="auto"/>
              <w:left w:val="single" w:sz="6" w:space="0" w:color="auto"/>
              <w:bottom w:val="single" w:sz="6" w:space="0" w:color="auto"/>
              <w:right w:val="single" w:sz="6" w:space="0" w:color="auto"/>
            </w:tcBorders>
          </w:tcPr>
          <w:p>
            <w:r>
              <w:t>-</w:t>
            </w:r>
          </w:p>
        </w:tc>
        <w:tc>
          <w:tcPr>
            <w:tcW w:w="947" w:type="pct"/>
            <w:tcBorders>
              <w:top w:val="single" w:sz="6" w:space="0" w:color="auto"/>
              <w:left w:val="single" w:sz="6" w:space="0" w:color="auto"/>
              <w:bottom w:val="single" w:sz="6" w:space="0" w:color="auto"/>
              <w:right w:val="single" w:sz="6" w:space="0" w:color="auto"/>
            </w:tcBorders>
          </w:tcPr>
          <w:p>
            <w:r>
              <w:t>40</w:t>
            </w:r>
          </w:p>
        </w:tc>
        <w:tc>
          <w:tcPr>
            <w:tcW w:w="1048" w:type="pct"/>
            <w:tcBorders>
              <w:top w:val="single" w:sz="6" w:space="0" w:color="auto"/>
              <w:left w:val="single" w:sz="6" w:space="0" w:color="auto"/>
              <w:bottom w:val="single" w:sz="6" w:space="0" w:color="auto"/>
              <w:right w:val="single" w:sz="6" w:space="0" w:color="auto"/>
            </w:tcBorders>
          </w:tcPr>
          <w:p>
            <w:r>
              <w:t xml:space="preserve">- </w:t>
            </w:r>
          </w:p>
        </w:tc>
        <w:tc>
          <w:tcPr>
            <w:tcW w:w="1060" w:type="pct"/>
            <w:tcBorders>
              <w:top w:val="single" w:sz="6" w:space="0" w:color="auto"/>
              <w:left w:val="single" w:sz="6" w:space="0" w:color="auto"/>
              <w:bottom w:val="single" w:sz="6" w:space="0" w:color="auto"/>
              <w:right w:val="single" w:sz="6" w:space="0" w:color="auto"/>
            </w:tcBorders>
          </w:tcPr>
          <w:p>
            <w:r>
              <w:t>40</w:t>
            </w:r>
          </w:p>
        </w:tc>
      </w:tr>
    </w:tbl>
    <w:p w14:paraId="57F1242C" w14:textId="77777777" w:rsidR="006E08BB" w:rsidRPr="00053060" w:rsidRDefault="006E08BB" w:rsidP="006E08BB">
      <w:pPr>
        <w:autoSpaceDE w:val="0"/>
        <w:autoSpaceDN w:val="0"/>
        <w:adjustRightInd w:val="0"/>
        <w:spacing w:line="240" w:lineRule="auto"/>
        <w:ind w:left="154" w:right="-15" w:hanging="10"/>
        <w:jc w:val="left"/>
        <w:rPr>
          <w:rFonts w:ascii="Sakal Marathi" w:eastAsia="@AR PL UKai CN" w:hAnsi="Sakal Marathi" w:cs="Sakal Marathi"/>
          <w:b/>
          <w:bCs/>
          <w:szCs w:val="22"/>
        </w:rPr>
      </w:pPr>
      <w:r>
        <w:t>8. Wheat</w:t>
      </w:r>
    </w:p>
    <w:p w14:paraId="5905863C" w14:textId="77777777" w:rsidR="006E08BB" w:rsidRPr="00053060" w:rsidRDefault="006E08BB" w:rsidP="006E08BB">
      <w:pPr>
        <w:autoSpaceDE w:val="0"/>
        <w:autoSpaceDN w:val="0"/>
        <w:adjustRightInd w:val="0"/>
        <w:spacing w:line="240" w:lineRule="auto"/>
        <w:ind w:left="154" w:right="-15" w:hanging="10"/>
        <w:jc w:val="left"/>
        <w:rPr>
          <w:rFonts w:ascii="Sakal Marathi" w:eastAsia="@AR PL UKai CN" w:hAnsi="Sakal Marathi" w:cs="Sakal Marathi"/>
          <w:b/>
          <w:bCs/>
          <w:szCs w:val="22"/>
        </w:rPr>
      </w:pPr>
      <w:r>
        <w:t>Land-heavy and black</w:t>
      </w:r>
    </w:p>
    <w:tbl>
      <w:tblPr>
        <w:tblW w:w="5000" w:type="pct"/>
        <w:tblCellMar>
          <w:left w:w="57" w:type="dxa"/>
          <w:right w:w="57" w:type="dxa"/>
        </w:tblCellMar>
        <w:tblLook w:val="0000" w:firstRow="0" w:lastRow="0" w:firstColumn="0" w:lastColumn="0" w:noHBand="0" w:noVBand="0"/>
      </w:tblPr>
      <w:tblGrid>
        <w:gridCol w:w="712"/>
        <w:gridCol w:w="2069"/>
        <w:gridCol w:w="1149"/>
        <w:gridCol w:w="2437"/>
        <w:gridCol w:w="449"/>
        <w:gridCol w:w="2528"/>
      </w:tblGrid>
      <w:tr w:rsidR="006E08BB" w:rsidRPr="00053060" w14:paraId="2A90DBF2" w14:textId="77777777" w:rsidTr="00DC016E">
        <w:tc>
          <w:tcPr>
            <w:tcW w:w="381" w:type="pct"/>
            <w:tcBorders>
              <w:top w:val="single" w:sz="6" w:space="0" w:color="auto"/>
              <w:left w:val="single" w:sz="6" w:space="0" w:color="auto"/>
              <w:bottom w:val="single" w:sz="6" w:space="0" w:color="auto"/>
              <w:right w:val="single" w:sz="6" w:space="0" w:color="auto"/>
            </w:tcBorders>
          </w:tcPr>
          <w:p>
            <w:r>
              <w:t>A.C.</w:t>
            </w:r>
          </w:p>
        </w:tc>
        <w:tc>
          <w:tcPr>
            <w:tcW w:w="1107" w:type="pct"/>
            <w:tcBorders>
              <w:top w:val="single" w:sz="6" w:space="0" w:color="auto"/>
              <w:left w:val="single" w:sz="6" w:space="0" w:color="auto"/>
              <w:bottom w:val="single" w:sz="6" w:space="0" w:color="auto"/>
              <w:right w:val="nil"/>
            </w:tcBorders>
          </w:tcPr>
          <w:p>
            <w:r>
              <w:t xml:space="preserve"> </w:t>
            </w:r>
          </w:p>
        </w:tc>
        <w:tc>
          <w:tcPr>
            <w:tcW w:w="615" w:type="pct"/>
            <w:tcBorders>
              <w:top w:val="single" w:sz="6" w:space="0" w:color="auto"/>
              <w:left w:val="nil"/>
              <w:bottom w:val="single" w:sz="6" w:space="0" w:color="auto"/>
              <w:right w:val="nil"/>
            </w:tcBorders>
          </w:tcPr>
          <w:p>
            <w:r/>
          </w:p>
        </w:tc>
        <w:tc>
          <w:tcPr>
            <w:tcW w:w="1304" w:type="pct"/>
            <w:tcBorders>
              <w:top w:val="single" w:sz="6" w:space="0" w:color="auto"/>
              <w:left w:val="nil"/>
              <w:bottom w:val="single" w:sz="6" w:space="0" w:color="auto"/>
              <w:right w:val="nil"/>
            </w:tcBorders>
          </w:tcPr>
          <w:p>
            <w:r>
              <w:t xml:space="preserve"> </w:t>
            </w:r>
          </w:p>
        </w:tc>
        <w:tc>
          <w:tcPr>
            <w:tcW w:w="240" w:type="pct"/>
            <w:tcBorders>
              <w:top w:val="single" w:sz="6" w:space="0" w:color="auto"/>
              <w:left w:val="nil"/>
              <w:bottom w:val="single" w:sz="6" w:space="0" w:color="auto"/>
              <w:right w:val="nil"/>
            </w:tcBorders>
          </w:tcPr>
          <w:p>
            <w:r/>
          </w:p>
        </w:tc>
        <w:tc>
          <w:tcPr>
            <w:tcW w:w="1353" w:type="pct"/>
            <w:tcBorders>
              <w:top w:val="single" w:sz="6" w:space="0" w:color="auto"/>
              <w:left w:val="nil"/>
              <w:bottom w:val="single" w:sz="6" w:space="0" w:color="auto"/>
              <w:right w:val="single" w:sz="6" w:space="0" w:color="auto"/>
            </w:tcBorders>
          </w:tcPr>
          <w:p>
            <w:r>
              <w:t>To do the same</w:t>
            </w:r>
          </w:p>
        </w:tc>
      </w:tr>
      <w:tr w:rsidR="006E08BB" w:rsidRPr="00053060" w14:paraId="63C75544" w14:textId="77777777" w:rsidTr="00DC016E">
        <w:tc>
          <w:tcPr>
            <w:tcW w:w="381" w:type="pct"/>
            <w:tcBorders>
              <w:top w:val="single" w:sz="6" w:space="0" w:color="auto"/>
              <w:left w:val="single" w:sz="6" w:space="0" w:color="auto"/>
              <w:bottom w:val="nil"/>
              <w:right w:val="single" w:sz="6" w:space="0" w:color="auto"/>
            </w:tcBorders>
          </w:tcPr>
          <w:p>
            <w:r>
              <w:t>(7.54 x required</w:t>
            </w:r>
          </w:p>
        </w:tc>
        <w:tc>
          <w:tcPr>
            <w:tcW w:w="1107" w:type="pct"/>
            <w:tcBorders>
              <w:top w:val="single" w:sz="6" w:space="0" w:color="auto"/>
              <w:left w:val="single" w:sz="6" w:space="0" w:color="auto"/>
              <w:bottom w:val="nil"/>
              <w:right w:val="nil"/>
            </w:tcBorders>
          </w:tcPr>
          <w:p>
            <w:r>
              <w:t>(7.54 x required</w:t>
            </w:r>
          </w:p>
        </w:tc>
        <w:tc>
          <w:tcPr>
            <w:tcW w:w="615" w:type="pct"/>
            <w:tcBorders>
              <w:top w:val="single" w:sz="6" w:space="0" w:color="auto"/>
              <w:left w:val="nil"/>
              <w:bottom w:val="nil"/>
              <w:right w:val="nil"/>
            </w:tcBorders>
          </w:tcPr>
          <w:p>
            <w:r/>
          </w:p>
        </w:tc>
        <w:tc>
          <w:tcPr>
            <w:tcW w:w="1304" w:type="pct"/>
            <w:tcBorders>
              <w:top w:val="single" w:sz="6" w:space="0" w:color="auto"/>
              <w:left w:val="nil"/>
              <w:bottom w:val="nil"/>
              <w:right w:val="nil"/>
            </w:tcBorders>
          </w:tcPr>
          <w:p>
            <w:r>
              <w:t>(7.54 x required</w:t>
            </w:r>
          </w:p>
        </w:tc>
        <w:tc>
          <w:tcPr>
            <w:tcW w:w="240"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(0.74 x in the land</w:t>
            </w:r>
          </w:p>
        </w:tc>
      </w:tr>
      <w:tr w:rsidR="006E08BB" w:rsidRPr="00053060" w14:paraId="4234BF3F" w14:textId="77777777" w:rsidTr="00DC016E">
        <w:tc>
          <w:tcPr>
            <w:tcW w:w="381" w:type="pct"/>
            <w:tcBorders>
              <w:top w:val="nil"/>
              <w:left w:val="single" w:sz="6" w:space="0" w:color="auto"/>
              <w:bottom w:val="single" w:sz="6" w:space="0" w:color="auto"/>
              <w:right w:val="single" w:sz="6" w:space="0" w:color="auto"/>
            </w:tcBorders>
          </w:tcPr>
          <w:p>
            <w:r>
              <w:t xml:space="preserve"> </w:t>
            </w:r>
          </w:p>
        </w:tc>
        <w:tc>
          <w:tcPr>
            <w:tcW w:w="1107" w:type="pct"/>
            <w:tcBorders>
              <w:top w:val="nil"/>
              <w:left w:val="single" w:sz="6" w:space="0" w:color="auto"/>
              <w:bottom w:val="single" w:sz="6" w:space="0" w:color="auto"/>
              <w:right w:val="nil"/>
            </w:tcBorders>
          </w:tcPr>
          <w:p>
            <w:r>
              <w:t>Available Nitra (K./He.)</w:t>
            </w:r>
          </w:p>
        </w:tc>
        <w:tc>
          <w:tcPr>
            <w:tcW w:w="615" w:type="pct"/>
            <w:tcBorders>
              <w:top w:val="nil"/>
              <w:left w:val="nil"/>
              <w:bottom w:val="single" w:sz="6" w:space="0" w:color="auto"/>
              <w:right w:val="nil"/>
            </w:tcBorders>
          </w:tcPr>
          <w:p>
            <w:r/>
          </w:p>
        </w:tc>
        <w:tc>
          <w:tcPr>
            <w:tcW w:w="1304" w:type="pct"/>
            <w:tcBorders>
              <w:top w:val="nil"/>
              <w:left w:val="nil"/>
              <w:bottom w:val="single" w:sz="6" w:space="0" w:color="auto"/>
              <w:right w:val="nil"/>
            </w:tcBorders>
          </w:tcPr>
          <w:p>
            <w:r>
              <w:t>Available Nitra (K./He.)</w:t>
            </w:r>
          </w:p>
        </w:tc>
        <w:tc>
          <w:tcPr>
            <w:tcW w:w="240"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Nitra (K./He.)</w:t>
            </w:r>
          </w:p>
        </w:tc>
      </w:tr>
      <w:tr w:rsidR="006E08BB" w:rsidRPr="00053060" w14:paraId="1259D772" w14:textId="77777777" w:rsidTr="00DC016E">
        <w:tc>
          <w:tcPr>
            <w:tcW w:w="381" w:type="pct"/>
            <w:tcBorders>
              <w:top w:val="single" w:sz="6" w:space="0" w:color="auto"/>
              <w:left w:val="single" w:sz="6" w:space="0" w:color="auto"/>
              <w:bottom w:val="nil"/>
              <w:right w:val="single" w:sz="6" w:space="0" w:color="auto"/>
            </w:tcBorders>
          </w:tcPr>
          <w:p>
            <w:r>
              <w:t>2.</w:t>
            </w:r>
          </w:p>
        </w:tc>
        <w:tc>
          <w:tcPr>
            <w:tcW w:w="1107" w:type="pct"/>
            <w:tcBorders>
              <w:top w:val="single" w:sz="6" w:space="0" w:color="auto"/>
              <w:left w:val="single" w:sz="6" w:space="0" w:color="auto"/>
              <w:bottom w:val="nil"/>
              <w:right w:val="nil"/>
            </w:tcBorders>
          </w:tcPr>
          <w:p>
            <w:r>
              <w:t>- (2.88 x in the land</w:t>
            </w:r>
          </w:p>
        </w:tc>
        <w:tc>
          <w:tcPr>
            <w:tcW w:w="615" w:type="pct"/>
            <w:tcBorders>
              <w:top w:val="single" w:sz="6" w:space="0" w:color="auto"/>
              <w:left w:val="nil"/>
              <w:bottom w:val="nil"/>
              <w:right w:val="nil"/>
            </w:tcBorders>
          </w:tcPr>
          <w:p>
            <w:r/>
          </w:p>
        </w:tc>
        <w:tc>
          <w:tcPr>
            <w:tcW w:w="1304" w:type="pct"/>
            <w:tcBorders>
              <w:top w:val="single" w:sz="6" w:space="0" w:color="auto"/>
              <w:left w:val="nil"/>
              <w:bottom w:val="nil"/>
              <w:right w:val="nil"/>
            </w:tcBorders>
          </w:tcPr>
          <w:p>
            <w:r>
              <w:t>- (2.88 x in the land</w:t>
            </w:r>
          </w:p>
        </w:tc>
        <w:tc>
          <w:tcPr>
            <w:tcW w:w="240"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(2.88 x in the land</w:t>
            </w:r>
          </w:p>
        </w:tc>
      </w:tr>
      <w:tr w:rsidR="006E08BB" w:rsidRPr="00053060" w14:paraId="465F6A30" w14:textId="77777777" w:rsidTr="00DC016E">
        <w:tc>
          <w:tcPr>
            <w:tcW w:w="381" w:type="pct"/>
            <w:tcBorders>
              <w:top w:val="nil"/>
              <w:left w:val="single" w:sz="6" w:space="0" w:color="auto"/>
              <w:bottom w:val="single" w:sz="6" w:space="0" w:color="auto"/>
              <w:right w:val="single" w:sz="6" w:space="0" w:color="auto"/>
            </w:tcBorders>
          </w:tcPr>
          <w:p>
            <w:r>
              <w:t xml:space="preserve"> </w:t>
            </w:r>
          </w:p>
        </w:tc>
        <w:tc>
          <w:tcPr>
            <w:tcW w:w="1107" w:type="pct"/>
            <w:tcBorders>
              <w:top w:val="nil"/>
              <w:left w:val="single" w:sz="6" w:space="0" w:color="auto"/>
              <w:bottom w:val="single" w:sz="6" w:space="0" w:color="auto"/>
              <w:right w:val="nil"/>
            </w:tcBorders>
          </w:tcPr>
          <w:p>
            <w:r>
              <w:t>Available Sphurad (K./He.)</w:t>
            </w:r>
          </w:p>
        </w:tc>
        <w:tc>
          <w:tcPr>
            <w:tcW w:w="615" w:type="pct"/>
            <w:tcBorders>
              <w:top w:val="nil"/>
              <w:left w:val="nil"/>
              <w:bottom w:val="single" w:sz="6" w:space="0" w:color="auto"/>
              <w:right w:val="nil"/>
            </w:tcBorders>
          </w:tcPr>
          <w:p>
            <w:r/>
          </w:p>
        </w:tc>
        <w:tc>
          <w:tcPr>
            <w:tcW w:w="1304" w:type="pct"/>
            <w:tcBorders>
              <w:top w:val="nil"/>
              <w:left w:val="nil"/>
              <w:bottom w:val="single" w:sz="6" w:space="0" w:color="auto"/>
              <w:right w:val="nil"/>
            </w:tcBorders>
          </w:tcPr>
          <w:p>
            <w:r>
              <w:t>Available Sphurad (K./He.)</w:t>
            </w:r>
          </w:p>
        </w:tc>
        <w:tc>
          <w:tcPr>
            <w:tcW w:w="240"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Sphurad (K./He.)</w:t>
            </w:r>
          </w:p>
        </w:tc>
      </w:tr>
      <w:tr w:rsidR="006E08BB" w:rsidRPr="00053060" w14:paraId="4A58E3BE" w14:textId="77777777" w:rsidTr="00DC016E">
        <w:tc>
          <w:tcPr>
            <w:tcW w:w="381" w:type="pct"/>
            <w:tcBorders>
              <w:top w:val="single" w:sz="6" w:space="0" w:color="auto"/>
              <w:left w:val="single" w:sz="6" w:space="0" w:color="auto"/>
              <w:bottom w:val="nil"/>
              <w:right w:val="single" w:sz="6" w:space="0" w:color="auto"/>
            </w:tcBorders>
          </w:tcPr>
          <w:p>
            <w:r>
              <w:t>- (0.22 x in the land</w:t>
            </w:r>
          </w:p>
        </w:tc>
        <w:tc>
          <w:tcPr>
            <w:tcW w:w="1107" w:type="pct"/>
            <w:tcBorders>
              <w:top w:val="single" w:sz="6" w:space="0" w:color="auto"/>
              <w:left w:val="single" w:sz="6" w:space="0" w:color="auto"/>
              <w:bottom w:val="nil"/>
              <w:right w:val="nil"/>
            </w:tcBorders>
          </w:tcPr>
          <w:p>
            <w:r>
              <w:t>- (0.22 x in the land</w:t>
            </w:r>
          </w:p>
        </w:tc>
        <w:tc>
          <w:tcPr>
            <w:tcW w:w="615" w:type="pct"/>
            <w:tcBorders>
              <w:top w:val="single" w:sz="6" w:space="0" w:color="auto"/>
              <w:left w:val="nil"/>
              <w:bottom w:val="nil"/>
              <w:right w:val="nil"/>
            </w:tcBorders>
          </w:tcPr>
          <w:p>
            <w:r/>
          </w:p>
        </w:tc>
        <w:tc>
          <w:tcPr>
            <w:tcW w:w="1304" w:type="pct"/>
            <w:tcBorders>
              <w:top w:val="single" w:sz="6" w:space="0" w:color="auto"/>
              <w:left w:val="nil"/>
              <w:bottom w:val="nil"/>
              <w:right w:val="nil"/>
            </w:tcBorders>
          </w:tcPr>
          <w:p>
            <w:r>
              <w:t>- (0.22 x in the land</w:t>
            </w:r>
          </w:p>
        </w:tc>
        <w:tc>
          <w:tcPr>
            <w:tcW w:w="240" w:type="pct"/>
            <w:tcBorders>
              <w:top w:val="single" w:sz="6" w:space="0" w:color="auto"/>
              <w:left w:val="nil"/>
              <w:bottom w:val="nil"/>
              <w:right w:val="nil"/>
            </w:tcBorders>
          </w:tcPr>
          <w:p>
            <w:r/>
          </w:p>
        </w:tc>
        <w:tc>
          <w:tcPr>
            <w:tcW w:w="1353" w:type="pct"/>
            <w:tcBorders>
              <w:top w:val="single" w:sz="6" w:space="0" w:color="auto"/>
              <w:left w:val="nil"/>
              <w:bottom w:val="nil"/>
              <w:right w:val="single" w:sz="6" w:space="0" w:color="auto"/>
            </w:tcBorders>
          </w:tcPr>
          <w:p>
            <w:r>
              <w:t>- (0.22 x in the land</w:t>
            </w:r>
          </w:p>
        </w:tc>
      </w:tr>
      <w:tr w:rsidR="006E08BB" w:rsidRPr="00053060" w14:paraId="124B1CB2" w14:textId="77777777" w:rsidTr="00DC016E">
        <w:tc>
          <w:tcPr>
            <w:tcW w:w="381" w:type="pct"/>
            <w:tcBorders>
              <w:top w:val="nil"/>
              <w:left w:val="single" w:sz="6" w:space="0" w:color="auto"/>
              <w:bottom w:val="single" w:sz="6" w:space="0" w:color="auto"/>
              <w:right w:val="single" w:sz="6" w:space="0" w:color="auto"/>
            </w:tcBorders>
          </w:tcPr>
          <w:p>
            <w:r>
              <w:t xml:space="preserve"> </w:t>
            </w:r>
          </w:p>
        </w:tc>
        <w:tc>
          <w:tcPr>
            <w:tcW w:w="1107" w:type="pct"/>
            <w:tcBorders>
              <w:top w:val="nil"/>
              <w:left w:val="single" w:sz="6" w:space="0" w:color="auto"/>
              <w:bottom w:val="single" w:sz="6" w:space="0" w:color="auto"/>
              <w:right w:val="nil"/>
            </w:tcBorders>
          </w:tcPr>
          <w:p>
            <w:r>
              <w:t>Available Palash (km.)</w:t>
            </w:r>
          </w:p>
        </w:tc>
        <w:tc>
          <w:tcPr>
            <w:tcW w:w="615" w:type="pct"/>
            <w:tcBorders>
              <w:top w:val="nil"/>
              <w:left w:val="nil"/>
              <w:bottom w:val="single" w:sz="6" w:space="0" w:color="auto"/>
              <w:right w:val="nil"/>
            </w:tcBorders>
          </w:tcPr>
          <w:p>
            <w:r/>
          </w:p>
        </w:tc>
        <w:tc>
          <w:tcPr>
            <w:tcW w:w="1304" w:type="pct"/>
            <w:tcBorders>
              <w:top w:val="nil"/>
              <w:left w:val="nil"/>
              <w:bottom w:val="single" w:sz="6" w:space="0" w:color="auto"/>
              <w:right w:val="nil"/>
            </w:tcBorders>
          </w:tcPr>
          <w:p>
            <w:r>
              <w:t>Available Palash (km.)</w:t>
            </w:r>
          </w:p>
        </w:tc>
        <w:tc>
          <w:tcPr>
            <w:tcW w:w="240" w:type="pct"/>
            <w:tcBorders>
              <w:top w:val="nil"/>
              <w:left w:val="nil"/>
              <w:bottom w:val="single" w:sz="6" w:space="0" w:color="auto"/>
              <w:right w:val="nil"/>
            </w:tcBorders>
          </w:tcPr>
          <w:p>
            <w:r/>
          </w:p>
        </w:tc>
        <w:tc>
          <w:tcPr>
            <w:tcW w:w="1353" w:type="pct"/>
            <w:tcBorders>
              <w:top w:val="nil"/>
              <w:left w:val="nil"/>
              <w:bottom w:val="single" w:sz="6" w:space="0" w:color="auto"/>
              <w:right w:val="single" w:sz="6" w:space="0" w:color="auto"/>
            </w:tcBorders>
          </w:tcPr>
          <w:p>
            <w:r>
              <w:t>Available Palash (km.)</w:t>
            </w:r>
          </w:p>
        </w:tc>
      </w:tr>
    </w:tbl>
    <w:p w14:paraId="66988D43" w14:textId="77777777" w:rsidR="006E08BB" w:rsidRPr="00053060" w:rsidRDefault="006E08BB" w:rsidP="006E08BB">
      <w:pPr>
        <w:autoSpaceDE w:val="0"/>
        <w:autoSpaceDN w:val="0"/>
        <w:adjustRightInd w:val="0"/>
        <w:spacing w:line="240" w:lineRule="auto"/>
        <w:ind w:right="241"/>
        <w:rPr>
          <w:rFonts w:ascii="Sakal Marathi" w:eastAsia="@AR PL UKai CN" w:hAnsi="Sakal Marathi" w:cs="Sakal Marathi"/>
          <w:szCs w:val="22"/>
        </w:rPr>
      </w:pPr>
      <w:r>
        <w:t>According to the availability of nitrogen, phosphorus and palash available in the soil, the amount of fertilizer should be given as follows by using the above equations for the expected product.</w:t>
      </w:r>
    </w:p>
    <w:tbl>
      <w:tblPr>
        <w:tblW w:w="5000" w:type="pct"/>
        <w:tblCellMar>
          <w:left w:w="45" w:type="dxa"/>
          <w:right w:w="45" w:type="dxa"/>
        </w:tblCellMar>
        <w:tblLook w:val="0000" w:firstRow="0" w:lastRow="0" w:firstColumn="0" w:lastColumn="0" w:noHBand="0" w:noVBand="0"/>
      </w:tblPr>
      <w:tblGrid>
        <w:gridCol w:w="599"/>
        <w:gridCol w:w="820"/>
        <w:gridCol w:w="1020"/>
        <w:gridCol w:w="1243"/>
        <w:gridCol w:w="1125"/>
        <w:gridCol w:w="1183"/>
        <w:gridCol w:w="966"/>
        <w:gridCol w:w="1312"/>
        <w:gridCol w:w="1076"/>
      </w:tblGrid>
      <w:tr w:rsidR="006E08BB" w:rsidRPr="00053060" w14:paraId="01F60DEF" w14:textId="77777777" w:rsidTr="00DC016E">
        <w:tc>
          <w:tcPr>
            <w:tcW w:w="1305" w:type="pct"/>
            <w:gridSpan w:val="3"/>
            <w:tcBorders>
              <w:top w:val="single" w:sz="6" w:space="0" w:color="auto"/>
              <w:left w:val="single" w:sz="6" w:space="0" w:color="auto"/>
              <w:bottom w:val="nil"/>
              <w:right w:val="single" w:sz="6" w:space="0" w:color="auto"/>
            </w:tcBorders>
          </w:tcPr>
          <w:p>
            <w:r>
              <w:t>Soil</w:t>
            </w:r>
          </w:p>
        </w:tc>
        <w:tc>
          <w:tcPr>
            <w:tcW w:w="1900" w:type="pct"/>
            <w:gridSpan w:val="3"/>
            <w:tcBorders>
              <w:top w:val="single" w:sz="6" w:space="0" w:color="auto"/>
              <w:left w:val="single" w:sz="6" w:space="0" w:color="auto"/>
              <w:bottom w:val="nil"/>
              <w:right w:val="single" w:sz="6" w:space="0" w:color="auto"/>
            </w:tcBorders>
          </w:tcPr>
          <w:p>
            <w:r>
              <w:t>Foodstuff</w:t>
            </w:r>
          </w:p>
        </w:tc>
        <w:tc>
          <w:tcPr>
            <w:tcW w:w="1219" w:type="pct"/>
            <w:gridSpan w:val="2"/>
            <w:tcBorders>
              <w:top w:val="single" w:sz="6" w:space="0" w:color="auto"/>
              <w:left w:val="single" w:sz="6" w:space="0" w:color="auto"/>
              <w:bottom w:val="nil"/>
              <w:right w:val="nil"/>
            </w:tcBorders>
          </w:tcPr>
          <w:p>
            <w:r>
              <w:t>Call quantity (k/acar)</w:t>
            </w:r>
          </w:p>
        </w:tc>
        <w:tc>
          <w:tcPr>
            <w:tcW w:w="576" w:type="pct"/>
            <w:tcBorders>
              <w:top w:val="single" w:sz="6" w:space="0" w:color="auto"/>
              <w:left w:val="nil"/>
              <w:bottom w:val="nil"/>
              <w:right w:val="single" w:sz="6" w:space="0" w:color="auto"/>
            </w:tcBorders>
          </w:tcPr>
          <w:p>
            <w:r/>
          </w:p>
        </w:tc>
      </w:tr>
      <w:tr w:rsidR="006E08BB" w:rsidRPr="00053060" w14:paraId="3A0E2521" w14:textId="77777777" w:rsidTr="00DC016E">
        <w:tc>
          <w:tcPr>
            <w:tcW w:w="1305" w:type="pct"/>
            <w:gridSpan w:val="3"/>
            <w:tcBorders>
              <w:top w:val="nil"/>
              <w:left w:val="single" w:sz="6" w:space="0" w:color="auto"/>
              <w:bottom w:val="single" w:sz="6" w:space="0" w:color="auto"/>
              <w:right w:val="single" w:sz="6" w:space="0" w:color="auto"/>
            </w:tcBorders>
          </w:tcPr>
          <w:p>
            <w:r>
              <w:t>(50 q./ H.) Product Objective</w:t>
            </w:r>
          </w:p>
        </w:tc>
        <w:tc>
          <w:tcPr>
            <w:tcW w:w="1900" w:type="pct"/>
            <w:gridSpan w:val="3"/>
            <w:tcBorders>
              <w:top w:val="nil"/>
              <w:left w:val="single" w:sz="6" w:space="0" w:color="auto"/>
              <w:bottom w:val="single" w:sz="6" w:space="0" w:color="auto"/>
              <w:right w:val="single" w:sz="6" w:space="0" w:color="auto"/>
            </w:tcBorders>
          </w:tcPr>
          <w:p>
            <w:r>
              <w:t>(50 q./ H.) Product Objective</w:t>
            </w:r>
          </w:p>
        </w:tc>
        <w:tc>
          <w:tcPr>
            <w:tcW w:w="1219" w:type="pct"/>
            <w:gridSpan w:val="2"/>
            <w:tcBorders>
              <w:top w:val="nil"/>
              <w:left w:val="single" w:sz="6" w:space="0" w:color="auto"/>
              <w:bottom w:val="single" w:sz="6" w:space="0" w:color="auto"/>
              <w:right w:val="nil"/>
            </w:tcBorders>
          </w:tcPr>
          <w:p>
            <w:r/>
          </w:p>
        </w:tc>
        <w:tc>
          <w:tcPr>
            <w:tcW w:w="576" w:type="pct"/>
            <w:tcBorders>
              <w:top w:val="nil"/>
              <w:left w:val="nil"/>
              <w:bottom w:val="single" w:sz="6" w:space="0" w:color="auto"/>
              <w:right w:val="single" w:sz="6" w:space="0" w:color="auto"/>
            </w:tcBorders>
          </w:tcPr>
          <w:p>
            <w:r/>
          </w:p>
        </w:tc>
      </w:tr>
      <w:tr w:rsidR="006E08BB" w:rsidRPr="00053060" w14:paraId="5264623B" w14:textId="77777777" w:rsidTr="00DC016E">
        <w:tc>
          <w:tcPr>
            <w:tcW w:w="320" w:type="pct"/>
            <w:tcBorders>
              <w:top w:val="single" w:sz="6" w:space="0" w:color="auto"/>
              <w:left w:val="single" w:sz="6" w:space="0" w:color="auto"/>
              <w:bottom w:val="nil"/>
              <w:right w:val="single" w:sz="6" w:space="0" w:color="auto"/>
            </w:tcBorders>
          </w:tcPr>
          <w:p>
            <w:r>
              <w:t>Palash</w:t>
            </w:r>
          </w:p>
        </w:tc>
        <w:tc>
          <w:tcPr>
            <w:tcW w:w="439" w:type="pct"/>
            <w:tcBorders>
              <w:top w:val="single" w:sz="6" w:space="0" w:color="auto"/>
              <w:left w:val="single" w:sz="6" w:space="0" w:color="auto"/>
              <w:bottom w:val="nil"/>
              <w:right w:val="single" w:sz="6" w:space="0" w:color="auto"/>
            </w:tcBorders>
          </w:tcPr>
          <w:p>
            <w:r>
              <w:t>Palash</w:t>
            </w:r>
          </w:p>
        </w:tc>
        <w:tc>
          <w:tcPr>
            <w:tcW w:w="546" w:type="pct"/>
            <w:tcBorders>
              <w:top w:val="single" w:sz="6" w:space="0" w:color="auto"/>
              <w:left w:val="single" w:sz="6" w:space="0" w:color="auto"/>
              <w:bottom w:val="nil"/>
              <w:right w:val="single" w:sz="6" w:space="0" w:color="auto"/>
            </w:tcBorders>
          </w:tcPr>
          <w:p>
            <w:r>
              <w:t>Palash</w:t>
            </w:r>
          </w:p>
        </w:tc>
        <w:tc>
          <w:tcPr>
            <w:tcW w:w="665" w:type="pct"/>
            <w:tcBorders>
              <w:top w:val="single" w:sz="6" w:space="0" w:color="auto"/>
              <w:left w:val="single" w:sz="6" w:space="0" w:color="auto"/>
              <w:bottom w:val="nil"/>
              <w:right w:val="single" w:sz="6" w:space="0" w:color="auto"/>
            </w:tcBorders>
          </w:tcPr>
          <w:p>
            <w:r>
              <w:t>Palash</w:t>
            </w:r>
          </w:p>
        </w:tc>
        <w:tc>
          <w:tcPr>
            <w:tcW w:w="602" w:type="pct"/>
            <w:tcBorders>
              <w:top w:val="single" w:sz="6" w:space="0" w:color="auto"/>
              <w:left w:val="single" w:sz="6" w:space="0" w:color="auto"/>
              <w:bottom w:val="nil"/>
              <w:right w:val="single" w:sz="6" w:space="0" w:color="auto"/>
            </w:tcBorders>
          </w:tcPr>
          <w:p>
            <w:r>
              <w:t>Splendor</w:t>
            </w:r>
          </w:p>
        </w:tc>
        <w:tc>
          <w:tcPr>
            <w:tcW w:w="633" w:type="pct"/>
            <w:tcBorders>
              <w:top w:val="single" w:sz="6" w:space="0" w:color="auto"/>
              <w:left w:val="single" w:sz="6" w:space="0" w:color="auto"/>
              <w:bottom w:val="nil"/>
              <w:right w:val="single" w:sz="6" w:space="0" w:color="auto"/>
            </w:tcBorders>
          </w:tcPr>
          <w:p>
            <w:r>
              <w:t>Single super</w:t>
            </w:r>
          </w:p>
        </w:tc>
        <w:tc>
          <w:tcPr>
            <w:tcW w:w="517" w:type="pct"/>
            <w:tcBorders>
              <w:top w:val="single" w:sz="6" w:space="0" w:color="auto"/>
              <w:left w:val="single" w:sz="6" w:space="0" w:color="auto"/>
              <w:bottom w:val="nil"/>
              <w:right w:val="single" w:sz="6" w:space="0" w:color="auto"/>
            </w:tcBorders>
          </w:tcPr>
          <w:p>
            <w:r>
              <w:t>Single super</w:t>
            </w:r>
          </w:p>
        </w:tc>
        <w:tc>
          <w:tcPr>
            <w:tcW w:w="702" w:type="pct"/>
            <w:tcBorders>
              <w:top w:val="single" w:sz="6" w:space="0" w:color="auto"/>
              <w:left w:val="single" w:sz="6" w:space="0" w:color="auto"/>
              <w:bottom w:val="nil"/>
              <w:right w:val="single" w:sz="6" w:space="0" w:color="auto"/>
            </w:tcBorders>
          </w:tcPr>
          <w:p>
            <w:r>
              <w:t>Single super</w:t>
            </w:r>
          </w:p>
        </w:tc>
        <w:tc>
          <w:tcPr>
            <w:tcW w:w="576" w:type="pct"/>
            <w:tcBorders>
              <w:top w:val="single" w:sz="6" w:space="0" w:color="auto"/>
              <w:left w:val="single" w:sz="6" w:space="0" w:color="auto"/>
              <w:bottom w:val="nil"/>
              <w:right w:val="single" w:sz="6" w:space="0" w:color="auto"/>
            </w:tcBorders>
          </w:tcPr>
          <w:p>
            <w:r>
              <w:t>Muret of</w:t>
            </w:r>
          </w:p>
        </w:tc>
      </w:tr>
      <w:tr w:rsidR="006E08BB" w:rsidRPr="00053060" w14:paraId="746DAA15" w14:textId="77777777" w:rsidTr="00DC016E">
        <w:tc>
          <w:tcPr>
            <w:tcW w:w="320" w:type="pct"/>
            <w:tcBorders>
              <w:top w:val="nil"/>
              <w:left w:val="single" w:sz="6" w:space="0" w:color="auto"/>
              <w:bottom w:val="nil"/>
              <w:right w:val="single" w:sz="6" w:space="0" w:color="auto"/>
            </w:tcBorders>
          </w:tcPr>
          <w:p>
            <w:r>
              <w:t xml:space="preserve"> </w:t>
            </w:r>
          </w:p>
        </w:tc>
        <w:tc>
          <w:tcPr>
            <w:tcW w:w="439" w:type="pct"/>
            <w:tcBorders>
              <w:top w:val="nil"/>
              <w:left w:val="single" w:sz="6" w:space="0" w:color="auto"/>
              <w:bottom w:val="nil"/>
              <w:right w:val="single" w:sz="6" w:space="0" w:color="auto"/>
            </w:tcBorders>
          </w:tcPr>
          <w:p>
            <w:r>
              <w:t xml:space="preserve"> </w:t>
            </w:r>
          </w:p>
        </w:tc>
        <w:tc>
          <w:tcPr>
            <w:tcW w:w="546" w:type="pct"/>
            <w:tcBorders>
              <w:top w:val="nil"/>
              <w:left w:val="single" w:sz="6" w:space="0" w:color="auto"/>
              <w:bottom w:val="nil"/>
              <w:right w:val="single" w:sz="6" w:space="0" w:color="auto"/>
            </w:tcBorders>
          </w:tcPr>
          <w:p>
            <w:r>
              <w:t xml:space="preserve"> </w:t>
            </w:r>
          </w:p>
        </w:tc>
        <w:tc>
          <w:tcPr>
            <w:tcW w:w="665" w:type="pct"/>
            <w:tcBorders>
              <w:top w:val="nil"/>
              <w:left w:val="single" w:sz="6" w:space="0" w:color="auto"/>
              <w:bottom w:val="nil"/>
              <w:right w:val="single" w:sz="6" w:space="0" w:color="auto"/>
            </w:tcBorders>
          </w:tcPr>
          <w:p>
            <w:r>
              <w:t>Oxide</w:t>
            </w:r>
          </w:p>
        </w:tc>
        <w:tc>
          <w:tcPr>
            <w:tcW w:w="602" w:type="pct"/>
            <w:tcBorders>
              <w:top w:val="nil"/>
              <w:left w:val="single" w:sz="6" w:space="0" w:color="auto"/>
              <w:bottom w:val="nil"/>
              <w:right w:val="single" w:sz="6" w:space="0" w:color="auto"/>
            </w:tcBorders>
          </w:tcPr>
          <w:p>
            <w:r>
              <w:t>Potash</w:t>
            </w:r>
          </w:p>
        </w:tc>
        <w:tc>
          <w:tcPr>
            <w:tcW w:w="633" w:type="pct"/>
            <w:tcBorders>
              <w:top w:val="nil"/>
              <w:left w:val="single" w:sz="6" w:space="0" w:color="auto"/>
              <w:bottom w:val="nil"/>
              <w:right w:val="single" w:sz="6" w:space="0" w:color="auto"/>
            </w:tcBorders>
          </w:tcPr>
          <w:p>
            <w:r>
              <w:t>Oxide</w:t>
            </w:r>
          </w:p>
        </w:tc>
        <w:tc>
          <w:tcPr>
            <w:tcW w:w="517" w:type="pct"/>
            <w:tcBorders>
              <w:top w:val="nil"/>
              <w:left w:val="single" w:sz="6" w:space="0" w:color="auto"/>
              <w:bottom w:val="nil"/>
              <w:right w:val="single" w:sz="6" w:space="0" w:color="auto"/>
            </w:tcBorders>
          </w:tcPr>
          <w:p>
            <w:r>
              <w:t xml:space="preserve"> </w:t>
            </w:r>
          </w:p>
        </w:tc>
        <w:tc>
          <w:tcPr>
            <w:tcW w:w="702" w:type="pct"/>
            <w:tcBorders>
              <w:top w:val="nil"/>
              <w:left w:val="single" w:sz="6" w:space="0" w:color="auto"/>
              <w:bottom w:val="nil"/>
              <w:right w:val="single" w:sz="6" w:space="0" w:color="auto"/>
            </w:tcBorders>
          </w:tcPr>
          <w:p>
            <w:r>
              <w:t>Potash</w:t>
            </w:r>
          </w:p>
        </w:tc>
        <w:tc>
          <w:tcPr>
            <w:tcW w:w="576" w:type="pct"/>
            <w:tcBorders>
              <w:top w:val="nil"/>
              <w:left w:val="single" w:sz="6" w:space="0" w:color="auto"/>
              <w:bottom w:val="nil"/>
              <w:right w:val="single" w:sz="6" w:space="0" w:color="auto"/>
            </w:tcBorders>
          </w:tcPr>
          <w:p>
            <w:r>
              <w:t>Potash</w:t>
            </w:r>
          </w:p>
        </w:tc>
      </w:tr>
      <w:tr w:rsidR="006E08BB" w:rsidRPr="00053060" w14:paraId="6D01B1CB" w14:textId="77777777" w:rsidTr="00DC016E">
        <w:tc>
          <w:tcPr>
            <w:tcW w:w="320" w:type="pct"/>
            <w:tcBorders>
              <w:top w:val="nil"/>
              <w:left w:val="single" w:sz="6" w:space="0" w:color="auto"/>
              <w:bottom w:val="single" w:sz="6" w:space="0" w:color="auto"/>
              <w:right w:val="single" w:sz="6" w:space="0" w:color="auto"/>
            </w:tcBorders>
          </w:tcPr>
          <w:p>
            <w:r>
              <w:t xml:space="preserve"> </w:t>
            </w:r>
          </w:p>
        </w:tc>
        <w:tc>
          <w:tcPr>
            <w:tcW w:w="439" w:type="pct"/>
            <w:tcBorders>
              <w:top w:val="nil"/>
              <w:left w:val="single" w:sz="6" w:space="0" w:color="auto"/>
              <w:bottom w:val="single" w:sz="6" w:space="0" w:color="auto"/>
              <w:right w:val="single" w:sz="6" w:space="0" w:color="auto"/>
            </w:tcBorders>
          </w:tcPr>
          <w:p>
            <w:r>
              <w:t xml:space="preserve"> </w:t>
            </w:r>
          </w:p>
        </w:tc>
        <w:tc>
          <w:tcPr>
            <w:tcW w:w="546" w:type="pct"/>
            <w:tcBorders>
              <w:top w:val="nil"/>
              <w:left w:val="single" w:sz="6" w:space="0" w:color="auto"/>
              <w:bottom w:val="single" w:sz="6" w:space="0" w:color="auto"/>
              <w:right w:val="single" w:sz="6" w:space="0" w:color="auto"/>
            </w:tcBorders>
          </w:tcPr>
          <w:p>
            <w:r>
              <w:t xml:space="preserve"> </w:t>
            </w:r>
          </w:p>
        </w:tc>
        <w:tc>
          <w:tcPr>
            <w:tcW w:w="665" w:type="pct"/>
            <w:tcBorders>
              <w:top w:val="nil"/>
              <w:left w:val="single" w:sz="6" w:space="0" w:color="auto"/>
              <w:bottom w:val="single" w:sz="6" w:space="0" w:color="auto"/>
              <w:right w:val="single" w:sz="6" w:space="0" w:color="auto"/>
            </w:tcBorders>
          </w:tcPr>
          <w:p>
            <w:r>
              <w:t xml:space="preserve"> </w:t>
            </w:r>
          </w:p>
        </w:tc>
        <w:tc>
          <w:tcPr>
            <w:tcW w:w="602" w:type="pct"/>
            <w:tcBorders>
              <w:top w:val="nil"/>
              <w:left w:val="single" w:sz="6" w:space="0" w:color="auto"/>
              <w:bottom w:val="single" w:sz="6" w:space="0" w:color="auto"/>
              <w:right w:val="single" w:sz="6" w:space="0" w:color="auto"/>
            </w:tcBorders>
          </w:tcPr>
          <w:p>
            <w:r>
              <w:t>(K./ha.)</w:t>
            </w:r>
          </w:p>
        </w:tc>
        <w:tc>
          <w:tcPr>
            <w:tcW w:w="633" w:type="pct"/>
            <w:tcBorders>
              <w:top w:val="nil"/>
              <w:left w:val="single" w:sz="6" w:space="0" w:color="auto"/>
              <w:bottom w:val="single" w:sz="6" w:space="0" w:color="auto"/>
              <w:right w:val="single" w:sz="6" w:space="0" w:color="auto"/>
            </w:tcBorders>
          </w:tcPr>
          <w:p>
            <w:r>
              <w:t>(K./ha.)</w:t>
            </w:r>
          </w:p>
        </w:tc>
        <w:tc>
          <w:tcPr>
            <w:tcW w:w="517" w:type="pct"/>
            <w:tcBorders>
              <w:top w:val="nil"/>
              <w:left w:val="single" w:sz="6" w:space="0" w:color="auto"/>
              <w:bottom w:val="single" w:sz="6" w:space="0" w:color="auto"/>
              <w:right w:val="single" w:sz="6" w:space="0" w:color="auto"/>
            </w:tcBorders>
          </w:tcPr>
          <w:p>
            <w:r/>
          </w:p>
        </w:tc>
        <w:tc>
          <w:tcPr>
            <w:tcW w:w="702" w:type="pct"/>
            <w:tcBorders>
              <w:top w:val="nil"/>
              <w:left w:val="single" w:sz="6" w:space="0" w:color="auto"/>
              <w:bottom w:val="single" w:sz="6" w:space="0" w:color="auto"/>
              <w:right w:val="single" w:sz="6" w:space="0" w:color="auto"/>
            </w:tcBorders>
          </w:tcPr>
          <w:p>
            <w:r/>
          </w:p>
        </w:tc>
        <w:tc>
          <w:tcPr>
            <w:tcW w:w="576" w:type="pct"/>
            <w:tcBorders>
              <w:top w:val="nil"/>
              <w:left w:val="single" w:sz="6" w:space="0" w:color="auto"/>
              <w:bottom w:val="single" w:sz="6" w:space="0" w:color="auto"/>
              <w:right w:val="single" w:sz="6" w:space="0" w:color="auto"/>
            </w:tcBorders>
          </w:tcPr>
          <w:p>
            <w:r/>
          </w:p>
        </w:tc>
      </w:tr>
      <w:tr w:rsidR="006E08BB" w:rsidRPr="00053060" w14:paraId="63D5E835" w14:textId="77777777" w:rsidTr="00DC016E">
        <w:tc>
          <w:tcPr>
            <w:tcW w:w="320" w:type="pct"/>
            <w:tcBorders>
              <w:top w:val="single" w:sz="6" w:space="0" w:color="auto"/>
              <w:left w:val="single" w:sz="6" w:space="0" w:color="auto"/>
              <w:bottom w:val="single" w:sz="6" w:space="0" w:color="auto"/>
              <w:right w:val="single" w:sz="6" w:space="0" w:color="auto"/>
            </w:tcBorders>
          </w:tcPr>
          <w:p>
            <w:r>
              <w:t>250</w:t>
            </w:r>
          </w:p>
        </w:tc>
        <w:tc>
          <w:tcPr>
            <w:tcW w:w="439" w:type="pct"/>
            <w:tcBorders>
              <w:top w:val="single" w:sz="6" w:space="0" w:color="auto"/>
              <w:left w:val="single" w:sz="6" w:space="0" w:color="auto"/>
              <w:bottom w:val="single" w:sz="6" w:space="0" w:color="auto"/>
              <w:right w:val="single" w:sz="6" w:space="0" w:color="auto"/>
            </w:tcBorders>
          </w:tcPr>
          <w:p>
            <w:r>
              <w:t>303</w:t>
            </w:r>
          </w:p>
        </w:tc>
        <w:tc>
          <w:tcPr>
            <w:tcW w:w="546" w:type="pct"/>
            <w:tcBorders>
              <w:top w:val="single" w:sz="6" w:space="0" w:color="auto"/>
              <w:left w:val="single" w:sz="6" w:space="0" w:color="auto"/>
              <w:bottom w:val="single" w:sz="6" w:space="0" w:color="auto"/>
              <w:right w:val="single" w:sz="6" w:space="0" w:color="auto"/>
            </w:tcBorders>
          </w:tcPr>
          <w:p>
            <w:r>
              <w:t>78</w:t>
            </w:r>
          </w:p>
        </w:tc>
        <w:tc>
          <w:tcPr>
            <w:tcW w:w="665" w:type="pct"/>
            <w:tcBorders>
              <w:top w:val="single" w:sz="6" w:space="0" w:color="auto"/>
              <w:left w:val="single" w:sz="6" w:space="0" w:color="auto"/>
              <w:bottom w:val="single" w:sz="6" w:space="0" w:color="auto"/>
              <w:right w:val="single" w:sz="6" w:space="0" w:color="auto"/>
            </w:tcBorders>
          </w:tcPr>
          <w:p>
            <w:r>
              <w:t>78</w:t>
            </w:r>
          </w:p>
        </w:tc>
        <w:tc>
          <w:tcPr>
            <w:tcW w:w="602" w:type="pct"/>
            <w:tcBorders>
              <w:top w:val="single" w:sz="6" w:space="0" w:color="auto"/>
              <w:left w:val="single" w:sz="6" w:space="0" w:color="auto"/>
              <w:bottom w:val="single" w:sz="6" w:space="0" w:color="auto"/>
              <w:right w:val="single" w:sz="6" w:space="0" w:color="auto"/>
            </w:tcBorders>
          </w:tcPr>
          <w:p>
            <w:r>
              <w:t>70</w:t>
            </w:r>
          </w:p>
        </w:tc>
        <w:tc>
          <w:tcPr>
            <w:tcW w:w="633" w:type="pct"/>
            <w:tcBorders>
              <w:top w:val="single" w:sz="6" w:space="0" w:color="auto"/>
              <w:left w:val="single" w:sz="6" w:space="0" w:color="auto"/>
              <w:bottom w:val="single" w:sz="6" w:space="0" w:color="auto"/>
              <w:right w:val="single" w:sz="6" w:space="0" w:color="auto"/>
            </w:tcBorders>
          </w:tcPr>
          <w:p>
            <w:r>
              <w:t>263</w:t>
            </w:r>
          </w:p>
        </w:tc>
        <w:tc>
          <w:tcPr>
            <w:tcW w:w="517" w:type="pct"/>
            <w:tcBorders>
              <w:top w:val="single" w:sz="6" w:space="0" w:color="auto"/>
              <w:left w:val="single" w:sz="6" w:space="0" w:color="auto"/>
              <w:bottom w:val="single" w:sz="6" w:space="0" w:color="auto"/>
              <w:right w:val="single" w:sz="6" w:space="0" w:color="auto"/>
            </w:tcBorders>
          </w:tcPr>
          <w:p>
            <w:r>
              <w:t>194</w:t>
            </w:r>
          </w:p>
        </w:tc>
        <w:tc>
          <w:tcPr>
            <w:tcW w:w="702" w:type="pct"/>
            <w:tcBorders>
              <w:top w:val="single" w:sz="6" w:space="0" w:color="auto"/>
              <w:left w:val="single" w:sz="6" w:space="0" w:color="auto"/>
              <w:bottom w:val="single" w:sz="6" w:space="0" w:color="auto"/>
              <w:right w:val="single" w:sz="6" w:space="0" w:color="auto"/>
            </w:tcBorders>
          </w:tcPr>
          <w:p>
            <w:r>
              <w:t>194</w:t>
            </w:r>
          </w:p>
        </w:tc>
        <w:tc>
          <w:tcPr>
            <w:tcW w:w="576" w:type="pct"/>
            <w:tcBorders>
              <w:top w:val="single" w:sz="6" w:space="0" w:color="auto"/>
              <w:left w:val="single" w:sz="6" w:space="0" w:color="auto"/>
              <w:bottom w:val="single" w:sz="6" w:space="0" w:color="auto"/>
              <w:right w:val="single" w:sz="6" w:space="0" w:color="auto"/>
            </w:tcBorders>
          </w:tcPr>
          <w:p>
            <w:r>
              <w:t>46</w:t>
            </w:r>
          </w:p>
        </w:tc>
      </w:tr>
      <w:tr w:rsidR="006E08BB" w:rsidRPr="00053060" w14:paraId="4B7F3F85" w14:textId="77777777" w:rsidTr="00DC016E">
        <w:tc>
          <w:tcPr>
            <w:tcW w:w="320" w:type="pct"/>
            <w:tcBorders>
              <w:top w:val="single" w:sz="6" w:space="0" w:color="auto"/>
              <w:left w:val="single" w:sz="6" w:space="0" w:color="auto"/>
              <w:bottom w:val="single" w:sz="6" w:space="0" w:color="auto"/>
              <w:right w:val="single" w:sz="6" w:space="0" w:color="auto"/>
            </w:tcBorders>
          </w:tcPr>
          <w:p>
            <w:r>
              <w:t>288</w:t>
            </w:r>
          </w:p>
        </w:tc>
        <w:tc>
          <w:tcPr>
            <w:tcW w:w="439" w:type="pct"/>
            <w:tcBorders>
              <w:top w:val="single" w:sz="6" w:space="0" w:color="auto"/>
              <w:left w:val="single" w:sz="6" w:space="0" w:color="auto"/>
              <w:bottom w:val="single" w:sz="6" w:space="0" w:color="auto"/>
              <w:right w:val="single" w:sz="6" w:space="0" w:color="auto"/>
            </w:tcBorders>
          </w:tcPr>
          <w:p>
            <w:r>
              <w:t>288</w:t>
            </w:r>
          </w:p>
        </w:tc>
        <w:tc>
          <w:tcPr>
            <w:tcW w:w="546" w:type="pct"/>
            <w:tcBorders>
              <w:top w:val="single" w:sz="6" w:space="0" w:color="auto"/>
              <w:left w:val="single" w:sz="6" w:space="0" w:color="auto"/>
              <w:bottom w:val="single" w:sz="6" w:space="0" w:color="auto"/>
              <w:right w:val="single" w:sz="6" w:space="0" w:color="auto"/>
            </w:tcBorders>
          </w:tcPr>
          <w:p>
            <w:r>
              <w:t>275</w:t>
            </w:r>
          </w:p>
        </w:tc>
        <w:tc>
          <w:tcPr>
            <w:tcW w:w="665" w:type="pct"/>
            <w:tcBorders>
              <w:top w:val="single" w:sz="6" w:space="0" w:color="auto"/>
              <w:left w:val="single" w:sz="6" w:space="0" w:color="auto"/>
              <w:bottom w:val="single" w:sz="6" w:space="0" w:color="auto"/>
              <w:right w:val="single" w:sz="6" w:space="0" w:color="auto"/>
            </w:tcBorders>
          </w:tcPr>
          <w:p>
            <w:r>
              <w:t>250</w:t>
            </w:r>
          </w:p>
        </w:tc>
        <w:tc>
          <w:tcPr>
            <w:tcW w:w="602" w:type="pct"/>
            <w:tcBorders>
              <w:top w:val="single" w:sz="6" w:space="0" w:color="auto"/>
              <w:left w:val="single" w:sz="6" w:space="0" w:color="auto"/>
              <w:bottom w:val="single" w:sz="6" w:space="0" w:color="auto"/>
              <w:right w:val="single" w:sz="6" w:space="0" w:color="auto"/>
            </w:tcBorders>
          </w:tcPr>
          <w:p>
            <w:r>
              <w:t>180</w:t>
            </w:r>
          </w:p>
        </w:tc>
        <w:tc>
          <w:tcPr>
            <w:tcW w:w="633" w:type="pct"/>
            <w:tcBorders>
              <w:top w:val="single" w:sz="6" w:space="0" w:color="auto"/>
              <w:left w:val="single" w:sz="6" w:space="0" w:color="auto"/>
              <w:bottom w:val="single" w:sz="6" w:space="0" w:color="auto"/>
              <w:right w:val="single" w:sz="6" w:space="0" w:color="auto"/>
            </w:tcBorders>
          </w:tcPr>
          <w:p>
            <w:r>
              <w:t>250</w:t>
            </w:r>
          </w:p>
        </w:tc>
        <w:tc>
          <w:tcPr>
            <w:tcW w:w="517" w:type="pct"/>
            <w:tcBorders>
              <w:top w:val="single" w:sz="6" w:space="0" w:color="auto"/>
              <w:left w:val="single" w:sz="6" w:space="0" w:color="auto"/>
              <w:bottom w:val="single" w:sz="6" w:space="0" w:color="auto"/>
              <w:right w:val="single" w:sz="6" w:space="0" w:color="auto"/>
            </w:tcBorders>
          </w:tcPr>
          <w:p>
            <w:r>
              <w:t>250</w:t>
            </w:r>
          </w:p>
        </w:tc>
        <w:tc>
          <w:tcPr>
            <w:tcW w:w="702" w:type="pct"/>
            <w:tcBorders>
              <w:top w:val="single" w:sz="6" w:space="0" w:color="auto"/>
              <w:left w:val="single" w:sz="6" w:space="0" w:color="auto"/>
              <w:bottom w:val="single" w:sz="6" w:space="0" w:color="auto"/>
              <w:right w:val="single" w:sz="6" w:space="0" w:color="auto"/>
            </w:tcBorders>
          </w:tcPr>
          <w:p>
            <w:r>
              <w:t>180</w:t>
            </w:r>
          </w:p>
        </w:tc>
        <w:tc>
          <w:tcPr>
            <w:tcW w:w="576" w:type="pct"/>
            <w:tcBorders>
              <w:top w:val="single" w:sz="6" w:space="0" w:color="auto"/>
              <w:left w:val="single" w:sz="6" w:space="0" w:color="auto"/>
              <w:bottom w:val="single" w:sz="6" w:space="0" w:color="auto"/>
              <w:right w:val="single" w:sz="6" w:space="0" w:color="auto"/>
            </w:tcBorders>
          </w:tcPr>
          <w:p>
            <w:r>
              <w:t>42</w:t>
            </w:r>
          </w:p>
        </w:tc>
      </w:tr>
      <w:tr w:rsidR="006E08BB" w:rsidRPr="00053060" w14:paraId="206DAE34" w14:textId="77777777" w:rsidTr="00DC016E">
        <w:tc>
          <w:tcPr>
            <w:tcW w:w="320" w:type="pct"/>
            <w:tcBorders>
              <w:top w:val="single" w:sz="6" w:space="0" w:color="auto"/>
              <w:left w:val="single" w:sz="6" w:space="0" w:color="auto"/>
              <w:bottom w:val="single" w:sz="6" w:space="0" w:color="auto"/>
              <w:right w:val="single" w:sz="6" w:space="0" w:color="auto"/>
            </w:tcBorders>
          </w:tcPr>
          <w:p>
            <w:r>
              <w:t>300</w:t>
            </w:r>
          </w:p>
        </w:tc>
        <w:tc>
          <w:tcPr>
            <w:tcW w:w="439" w:type="pct"/>
            <w:tcBorders>
              <w:top w:val="single" w:sz="6" w:space="0" w:color="auto"/>
              <w:left w:val="single" w:sz="6" w:space="0" w:color="auto"/>
              <w:bottom w:val="single" w:sz="6" w:space="0" w:color="auto"/>
              <w:right w:val="single" w:sz="6" w:space="0" w:color="auto"/>
            </w:tcBorders>
          </w:tcPr>
          <w:p>
            <w:r>
              <w:t>300</w:t>
            </w:r>
          </w:p>
        </w:tc>
        <w:tc>
          <w:tcPr>
            <w:tcW w:w="546" w:type="pct"/>
            <w:tcBorders>
              <w:top w:val="single" w:sz="6" w:space="0" w:color="auto"/>
              <w:left w:val="single" w:sz="6" w:space="0" w:color="auto"/>
              <w:bottom w:val="single" w:sz="6" w:space="0" w:color="auto"/>
              <w:right w:val="single" w:sz="6" w:space="0" w:color="auto"/>
            </w:tcBorders>
          </w:tcPr>
          <w:p>
            <w:r>
              <w:t>300</w:t>
            </w:r>
          </w:p>
        </w:tc>
        <w:tc>
          <w:tcPr>
            <w:tcW w:w="665" w:type="pct"/>
            <w:tcBorders>
              <w:top w:val="single" w:sz="6" w:space="0" w:color="auto"/>
              <w:left w:val="single" w:sz="6" w:space="0" w:color="auto"/>
              <w:bottom w:val="single" w:sz="6" w:space="0" w:color="auto"/>
              <w:right w:val="single" w:sz="6" w:space="0" w:color="auto"/>
            </w:tcBorders>
          </w:tcPr>
          <w:p>
            <w:r>
              <w:t>59</w:t>
            </w:r>
          </w:p>
        </w:tc>
        <w:tc>
          <w:tcPr>
            <w:tcW w:w="602" w:type="pct"/>
            <w:tcBorders>
              <w:top w:val="single" w:sz="6" w:space="0" w:color="auto"/>
              <w:left w:val="single" w:sz="6" w:space="0" w:color="auto"/>
              <w:bottom w:val="single" w:sz="6" w:space="0" w:color="auto"/>
              <w:right w:val="single" w:sz="6" w:space="0" w:color="auto"/>
            </w:tcBorders>
          </w:tcPr>
          <w:p>
            <w:r>
              <w:t>237</w:t>
            </w:r>
          </w:p>
        </w:tc>
        <w:tc>
          <w:tcPr>
            <w:tcW w:w="633" w:type="pct"/>
            <w:tcBorders>
              <w:top w:val="single" w:sz="6" w:space="0" w:color="auto"/>
              <w:left w:val="single" w:sz="6" w:space="0" w:color="auto"/>
              <w:bottom w:val="single" w:sz="6" w:space="0" w:color="auto"/>
              <w:right w:val="single" w:sz="6" w:space="0" w:color="auto"/>
            </w:tcBorders>
          </w:tcPr>
          <w:p>
            <w:r>
              <w:t>237</w:t>
            </w:r>
          </w:p>
        </w:tc>
        <w:tc>
          <w:tcPr>
            <w:tcW w:w="517" w:type="pct"/>
            <w:tcBorders>
              <w:top w:val="single" w:sz="6" w:space="0" w:color="auto"/>
              <w:left w:val="single" w:sz="6" w:space="0" w:color="auto"/>
              <w:bottom w:val="single" w:sz="6" w:space="0" w:color="auto"/>
              <w:right w:val="single" w:sz="6" w:space="0" w:color="auto"/>
            </w:tcBorders>
          </w:tcPr>
          <w:p>
            <w:r>
              <w:t>166</w:t>
            </w:r>
          </w:p>
        </w:tc>
        <w:tc>
          <w:tcPr>
            <w:tcW w:w="702" w:type="pct"/>
            <w:tcBorders>
              <w:top w:val="single" w:sz="6" w:space="0" w:color="auto"/>
              <w:left w:val="single" w:sz="6" w:space="0" w:color="auto"/>
              <w:bottom w:val="single" w:sz="6" w:space="0" w:color="auto"/>
              <w:right w:val="single" w:sz="6" w:space="0" w:color="auto"/>
            </w:tcBorders>
          </w:tcPr>
          <w:p>
            <w:r>
              <w:t>166</w:t>
            </w:r>
          </w:p>
        </w:tc>
        <w:tc>
          <w:tcPr>
            <w:tcW w:w="576" w:type="pct"/>
            <w:tcBorders>
              <w:top w:val="single" w:sz="6" w:space="0" w:color="auto"/>
              <w:left w:val="single" w:sz="6" w:space="0" w:color="auto"/>
              <w:bottom w:val="single" w:sz="6" w:space="0" w:color="auto"/>
              <w:right w:val="single" w:sz="6" w:space="0" w:color="auto"/>
            </w:tcBorders>
          </w:tcPr>
          <w:p>
            <w:r>
              <w:t>39</w:t>
            </w:r>
          </w:p>
        </w:tc>
      </w:tr>
      <w:tr w:rsidR="006E08BB" w:rsidRPr="00053060" w14:paraId="04BCFCD7" w14:textId="77777777" w:rsidTr="00DC016E">
        <w:tc>
          <w:tcPr>
            <w:tcW w:w="320" w:type="pct"/>
            <w:tcBorders>
              <w:top w:val="single" w:sz="6" w:space="0" w:color="auto"/>
              <w:left w:val="single" w:sz="6" w:space="0" w:color="auto"/>
              <w:bottom w:val="single" w:sz="6" w:space="0" w:color="auto"/>
              <w:right w:val="single" w:sz="6" w:space="0" w:color="auto"/>
            </w:tcBorders>
          </w:tcPr>
          <w:p>
            <w:r>
              <w:t>259</w:t>
            </w:r>
          </w:p>
        </w:tc>
        <w:tc>
          <w:tcPr>
            <w:tcW w:w="439" w:type="pct"/>
            <w:tcBorders>
              <w:top w:val="single" w:sz="6" w:space="0" w:color="auto"/>
              <w:left w:val="single" w:sz="6" w:space="0" w:color="auto"/>
              <w:bottom w:val="single" w:sz="6" w:space="0" w:color="auto"/>
              <w:right w:val="single" w:sz="6" w:space="0" w:color="auto"/>
            </w:tcBorders>
          </w:tcPr>
          <w:p>
            <w:r>
              <w:t>325</w:t>
            </w:r>
          </w:p>
        </w:tc>
        <w:tc>
          <w:tcPr>
            <w:tcW w:w="546" w:type="pct"/>
            <w:tcBorders>
              <w:top w:val="single" w:sz="6" w:space="0" w:color="auto"/>
              <w:left w:val="single" w:sz="6" w:space="0" w:color="auto"/>
              <w:bottom w:val="single" w:sz="6" w:space="0" w:color="auto"/>
              <w:right w:val="single" w:sz="6" w:space="0" w:color="auto"/>
            </w:tcBorders>
          </w:tcPr>
          <w:p>
            <w:r>
              <w:t>60</w:t>
            </w:r>
          </w:p>
        </w:tc>
        <w:tc>
          <w:tcPr>
            <w:tcW w:w="665" w:type="pct"/>
            <w:tcBorders>
              <w:top w:val="single" w:sz="6" w:space="0" w:color="auto"/>
              <w:left w:val="single" w:sz="6" w:space="0" w:color="auto"/>
              <w:bottom w:val="single" w:sz="6" w:space="0" w:color="auto"/>
              <w:right w:val="single" w:sz="6" w:space="0" w:color="auto"/>
            </w:tcBorders>
          </w:tcPr>
          <w:p>
            <w:r>
              <w:t>60</w:t>
            </w:r>
          </w:p>
        </w:tc>
        <w:tc>
          <w:tcPr>
            <w:tcW w:w="602" w:type="pct"/>
            <w:tcBorders>
              <w:top w:val="single" w:sz="6" w:space="0" w:color="auto"/>
              <w:left w:val="single" w:sz="6" w:space="0" w:color="auto"/>
              <w:bottom w:val="single" w:sz="6" w:space="0" w:color="auto"/>
              <w:right w:val="single" w:sz="6" w:space="0" w:color="auto"/>
            </w:tcBorders>
          </w:tcPr>
          <w:p>
            <w:r>
              <w:t>53</w:t>
            </w:r>
          </w:p>
        </w:tc>
        <w:tc>
          <w:tcPr>
            <w:tcW w:w="633" w:type="pct"/>
            <w:tcBorders>
              <w:top w:val="single" w:sz="6" w:space="0" w:color="auto"/>
              <w:left w:val="single" w:sz="6" w:space="0" w:color="auto"/>
              <w:bottom w:val="single" w:sz="6" w:space="0" w:color="auto"/>
              <w:right w:val="single" w:sz="6" w:space="0" w:color="auto"/>
            </w:tcBorders>
          </w:tcPr>
          <w:p>
            <w:r>
              <w:t>53</w:t>
            </w:r>
          </w:p>
        </w:tc>
        <w:tc>
          <w:tcPr>
            <w:tcW w:w="517" w:type="pct"/>
            <w:tcBorders>
              <w:top w:val="single" w:sz="6" w:space="0" w:color="auto"/>
              <w:left w:val="single" w:sz="6" w:space="0" w:color="auto"/>
              <w:bottom w:val="single" w:sz="6" w:space="0" w:color="auto"/>
              <w:right w:val="single" w:sz="6" w:space="0" w:color="auto"/>
            </w:tcBorders>
          </w:tcPr>
          <w:p>
            <w:r>
              <w:t>151</w:t>
            </w:r>
          </w:p>
        </w:tc>
        <w:tc>
          <w:tcPr>
            <w:tcW w:w="702" w:type="pct"/>
            <w:tcBorders>
              <w:top w:val="single" w:sz="6" w:space="0" w:color="auto"/>
              <w:left w:val="single" w:sz="6" w:space="0" w:color="auto"/>
              <w:bottom w:val="single" w:sz="6" w:space="0" w:color="auto"/>
              <w:right w:val="single" w:sz="6" w:space="0" w:color="auto"/>
            </w:tcBorders>
          </w:tcPr>
          <w:p>
            <w:r>
              <w:t>151</w:t>
            </w:r>
          </w:p>
        </w:tc>
        <w:tc>
          <w:tcPr>
            <w:tcW w:w="576" w:type="pct"/>
            <w:tcBorders>
              <w:top w:val="single" w:sz="6" w:space="0" w:color="auto"/>
              <w:left w:val="single" w:sz="6" w:space="0" w:color="auto"/>
              <w:bottom w:val="single" w:sz="6" w:space="0" w:color="auto"/>
              <w:right w:val="single" w:sz="6" w:space="0" w:color="auto"/>
            </w:tcBorders>
          </w:tcPr>
          <w:p>
            <w:r>
              <w:t>35</w:t>
            </w:r>
          </w:p>
        </w:tc>
      </w:tr>
      <w:tr w:rsidR="006E08BB" w:rsidRPr="00053060" w14:paraId="78B5049B" w14:textId="77777777" w:rsidTr="00DC016E">
        <w:tc>
          <w:tcPr>
            <w:tcW w:w="320" w:type="pct"/>
            <w:tcBorders>
              <w:top w:val="single" w:sz="6" w:space="0" w:color="auto"/>
              <w:left w:val="single" w:sz="6" w:space="0" w:color="auto"/>
              <w:bottom w:val="single" w:sz="6" w:space="0" w:color="auto"/>
              <w:right w:val="single" w:sz="6" w:space="0" w:color="auto"/>
            </w:tcBorders>
          </w:tcPr>
          <w:p>
            <w:r>
              <w:t>244</w:t>
            </w:r>
          </w:p>
        </w:tc>
        <w:tc>
          <w:tcPr>
            <w:tcW w:w="439" w:type="pct"/>
            <w:tcBorders>
              <w:top w:val="single" w:sz="6" w:space="0" w:color="auto"/>
              <w:left w:val="single" w:sz="6" w:space="0" w:color="auto"/>
              <w:bottom w:val="single" w:sz="6" w:space="0" w:color="auto"/>
              <w:right w:val="single" w:sz="6" w:space="0" w:color="auto"/>
            </w:tcBorders>
          </w:tcPr>
          <w:p>
            <w:r>
              <w:t>244</w:t>
            </w:r>
          </w:p>
        </w:tc>
        <w:tc>
          <w:tcPr>
            <w:tcW w:w="546" w:type="pct"/>
            <w:tcBorders>
              <w:top w:val="single" w:sz="6" w:space="0" w:color="auto"/>
              <w:left w:val="single" w:sz="6" w:space="0" w:color="auto"/>
              <w:bottom w:val="single" w:sz="6" w:space="0" w:color="auto"/>
              <w:right w:val="single" w:sz="6" w:space="0" w:color="auto"/>
            </w:tcBorders>
          </w:tcPr>
          <w:p>
            <w:r>
              <w:t>55</w:t>
            </w:r>
          </w:p>
        </w:tc>
        <w:tc>
          <w:tcPr>
            <w:tcW w:w="665" w:type="pct"/>
            <w:tcBorders>
              <w:top w:val="single" w:sz="6" w:space="0" w:color="auto"/>
              <w:left w:val="single" w:sz="6" w:space="0" w:color="auto"/>
              <w:bottom w:val="single" w:sz="6" w:space="0" w:color="auto"/>
              <w:right w:val="single" w:sz="6" w:space="0" w:color="auto"/>
            </w:tcBorders>
          </w:tcPr>
          <w:p>
            <w:r>
              <w:t>244</w:t>
            </w:r>
          </w:p>
        </w:tc>
        <w:tc>
          <w:tcPr>
            <w:tcW w:w="602" w:type="pct"/>
            <w:tcBorders>
              <w:top w:val="single" w:sz="6" w:space="0" w:color="auto"/>
              <w:left w:val="single" w:sz="6" w:space="0" w:color="auto"/>
              <w:bottom w:val="single" w:sz="6" w:space="0" w:color="auto"/>
              <w:right w:val="single" w:sz="6" w:space="0" w:color="auto"/>
            </w:tcBorders>
          </w:tcPr>
          <w:p>
            <w:r>
              <w:t>48</w:t>
            </w:r>
          </w:p>
        </w:tc>
        <w:tc>
          <w:tcPr>
            <w:tcW w:w="633" w:type="pct"/>
            <w:tcBorders>
              <w:top w:val="single" w:sz="6" w:space="0" w:color="auto"/>
              <w:left w:val="single" w:sz="6" w:space="0" w:color="auto"/>
              <w:bottom w:val="single" w:sz="6" w:space="0" w:color="auto"/>
              <w:right w:val="single" w:sz="6" w:space="0" w:color="auto"/>
            </w:tcBorders>
          </w:tcPr>
          <w:p>
            <w:r>
              <w:t>48</w:t>
            </w:r>
          </w:p>
        </w:tc>
        <w:tc>
          <w:tcPr>
            <w:tcW w:w="517" w:type="pct"/>
            <w:tcBorders>
              <w:top w:val="single" w:sz="6" w:space="0" w:color="auto"/>
              <w:left w:val="single" w:sz="6" w:space="0" w:color="auto"/>
              <w:bottom w:val="single" w:sz="6" w:space="0" w:color="auto"/>
              <w:right w:val="single" w:sz="6" w:space="0" w:color="auto"/>
            </w:tcBorders>
          </w:tcPr>
          <w:p>
            <w:r>
              <w:t>137</w:t>
            </w:r>
          </w:p>
        </w:tc>
        <w:tc>
          <w:tcPr>
            <w:tcW w:w="702" w:type="pct"/>
            <w:tcBorders>
              <w:top w:val="single" w:sz="6" w:space="0" w:color="auto"/>
              <w:left w:val="single" w:sz="6" w:space="0" w:color="auto"/>
              <w:bottom w:val="single" w:sz="6" w:space="0" w:color="auto"/>
              <w:right w:val="single" w:sz="6" w:space="0" w:color="auto"/>
            </w:tcBorders>
          </w:tcPr>
          <w:p>
            <w:r>
              <w:t>137</w:t>
            </w:r>
          </w:p>
        </w:tc>
        <w:tc>
          <w:tcPr>
            <w:tcW w:w="576" w:type="pct"/>
            <w:tcBorders>
              <w:top w:val="single" w:sz="6" w:space="0" w:color="auto"/>
              <w:left w:val="single" w:sz="6" w:space="0" w:color="auto"/>
              <w:bottom w:val="single" w:sz="6" w:space="0" w:color="auto"/>
              <w:right w:val="single" w:sz="6" w:space="0" w:color="auto"/>
            </w:tcBorders>
          </w:tcPr>
          <w:p>
            <w:r>
              <w:t>32</w:t>
            </w:r>
          </w:p>
        </w:tc>
      </w:tr>
      <w:tr w:rsidR="006E08BB" w:rsidRPr="00053060" w14:paraId="17DEDC07" w14:textId="77777777" w:rsidTr="00DC016E">
        <w:tc>
          <w:tcPr>
            <w:tcW w:w="320" w:type="pct"/>
            <w:tcBorders>
              <w:top w:val="single" w:sz="6" w:space="0" w:color="auto"/>
              <w:left w:val="single" w:sz="6" w:space="0" w:color="auto"/>
              <w:bottom w:val="single" w:sz="6" w:space="0" w:color="auto"/>
              <w:right w:val="single" w:sz="6" w:space="0" w:color="auto"/>
            </w:tcBorders>
          </w:tcPr>
          <w:p>
            <w:r>
              <w:t>49</w:t>
            </w:r>
          </w:p>
        </w:tc>
        <w:tc>
          <w:tcPr>
            <w:tcW w:w="439" w:type="pct"/>
            <w:tcBorders>
              <w:top w:val="single" w:sz="6" w:space="0" w:color="auto"/>
              <w:left w:val="single" w:sz="6" w:space="0" w:color="auto"/>
              <w:bottom w:val="single" w:sz="6" w:space="0" w:color="auto"/>
              <w:right w:val="single" w:sz="6" w:space="0" w:color="auto"/>
            </w:tcBorders>
          </w:tcPr>
          <w:p>
            <w:r>
              <w:t>229</w:t>
            </w:r>
          </w:p>
        </w:tc>
        <w:tc>
          <w:tcPr>
            <w:tcW w:w="546" w:type="pct"/>
            <w:tcBorders>
              <w:top w:val="single" w:sz="6" w:space="0" w:color="auto"/>
              <w:left w:val="single" w:sz="6" w:space="0" w:color="auto"/>
              <w:bottom w:val="single" w:sz="6" w:space="0" w:color="auto"/>
              <w:right w:val="single" w:sz="6" w:space="0" w:color="auto"/>
            </w:tcBorders>
          </w:tcPr>
          <w:p>
            <w:r>
              <w:t>229</w:t>
            </w:r>
          </w:p>
        </w:tc>
        <w:tc>
          <w:tcPr>
            <w:tcW w:w="665" w:type="pct"/>
            <w:tcBorders>
              <w:top w:val="single" w:sz="6" w:space="0" w:color="auto"/>
              <w:left w:val="single" w:sz="6" w:space="0" w:color="auto"/>
              <w:bottom w:val="single" w:sz="6" w:space="0" w:color="auto"/>
              <w:right w:val="single" w:sz="6" w:space="0" w:color="auto"/>
            </w:tcBorders>
          </w:tcPr>
          <w:p>
            <w:r>
              <w:t>49</w:t>
            </w:r>
          </w:p>
        </w:tc>
        <w:tc>
          <w:tcPr>
            <w:tcW w:w="602" w:type="pct"/>
            <w:tcBorders>
              <w:top w:val="single" w:sz="6" w:space="0" w:color="auto"/>
              <w:left w:val="single" w:sz="6" w:space="0" w:color="auto"/>
              <w:bottom w:val="single" w:sz="6" w:space="0" w:color="auto"/>
              <w:right w:val="single" w:sz="6" w:space="0" w:color="auto"/>
            </w:tcBorders>
          </w:tcPr>
          <w:p>
            <w:r>
              <w:t>199</w:t>
            </w:r>
          </w:p>
        </w:tc>
        <w:tc>
          <w:tcPr>
            <w:tcW w:w="633" w:type="pct"/>
            <w:tcBorders>
              <w:top w:val="single" w:sz="6" w:space="0" w:color="auto"/>
              <w:left w:val="single" w:sz="6" w:space="0" w:color="auto"/>
              <w:bottom w:val="single" w:sz="6" w:space="0" w:color="auto"/>
              <w:right w:val="single" w:sz="6" w:space="0" w:color="auto"/>
            </w:tcBorders>
          </w:tcPr>
          <w:p>
            <w:r>
              <w:t>122</w:t>
            </w:r>
          </w:p>
        </w:tc>
        <w:tc>
          <w:tcPr>
            <w:tcW w:w="517" w:type="pct"/>
            <w:tcBorders>
              <w:top w:val="single" w:sz="6" w:space="0" w:color="auto"/>
              <w:left w:val="single" w:sz="6" w:space="0" w:color="auto"/>
              <w:bottom w:val="single" w:sz="6" w:space="0" w:color="auto"/>
              <w:right w:val="single" w:sz="6" w:space="0" w:color="auto"/>
            </w:tcBorders>
          </w:tcPr>
          <w:p>
            <w:r>
              <w:t>122</w:t>
            </w:r>
          </w:p>
        </w:tc>
        <w:tc>
          <w:tcPr>
            <w:tcW w:w="702" w:type="pct"/>
            <w:tcBorders>
              <w:top w:val="single" w:sz="6" w:space="0" w:color="auto"/>
              <w:left w:val="single" w:sz="6" w:space="0" w:color="auto"/>
              <w:bottom w:val="single" w:sz="6" w:space="0" w:color="auto"/>
              <w:right w:val="single" w:sz="6" w:space="0" w:color="auto"/>
            </w:tcBorders>
          </w:tcPr>
          <w:p>
            <w:r>
              <w:t>122</w:t>
            </w:r>
          </w:p>
        </w:tc>
        <w:tc>
          <w:tcPr>
            <w:tcW w:w="576" w:type="pct"/>
            <w:tcBorders>
              <w:top w:val="single" w:sz="6" w:space="0" w:color="auto"/>
              <w:left w:val="single" w:sz="6" w:space="0" w:color="auto"/>
              <w:bottom w:val="single" w:sz="6" w:space="0" w:color="auto"/>
              <w:right w:val="single" w:sz="6" w:space="0" w:color="auto"/>
            </w:tcBorders>
          </w:tcPr>
          <w:p>
            <w:r>
              <w:t>28</w:t>
            </w:r>
          </w:p>
        </w:tc>
      </w:tr>
      <w:tr w:rsidR="006E08BB" w:rsidRPr="00053060" w14:paraId="2BC7A26C" w14:textId="77777777" w:rsidTr="00DC016E">
        <w:tc>
          <w:tcPr>
            <w:tcW w:w="320" w:type="pct"/>
            <w:tcBorders>
              <w:top w:val="single" w:sz="6" w:space="0" w:color="auto"/>
              <w:left w:val="single" w:sz="6" w:space="0" w:color="auto"/>
              <w:bottom w:val="single" w:sz="6" w:space="0" w:color="auto"/>
              <w:right w:val="single" w:sz="6" w:space="0" w:color="auto"/>
            </w:tcBorders>
          </w:tcPr>
          <w:p>
            <w:r>
              <w:t>400</w:t>
            </w:r>
          </w:p>
        </w:tc>
        <w:tc>
          <w:tcPr>
            <w:tcW w:w="439" w:type="pct"/>
            <w:tcBorders>
              <w:top w:val="single" w:sz="6" w:space="0" w:color="auto"/>
              <w:left w:val="single" w:sz="6" w:space="0" w:color="auto"/>
              <w:bottom w:val="single" w:sz="6" w:space="0" w:color="auto"/>
              <w:right w:val="single" w:sz="6" w:space="0" w:color="auto"/>
            </w:tcBorders>
          </w:tcPr>
          <w:p>
            <w:r>
              <w:t>214</w:t>
            </w:r>
          </w:p>
        </w:tc>
        <w:tc>
          <w:tcPr>
            <w:tcW w:w="546" w:type="pct"/>
            <w:tcBorders>
              <w:top w:val="single" w:sz="6" w:space="0" w:color="auto"/>
              <w:left w:val="single" w:sz="6" w:space="0" w:color="auto"/>
              <w:bottom w:val="single" w:sz="6" w:space="0" w:color="auto"/>
              <w:right w:val="single" w:sz="6" w:space="0" w:color="auto"/>
            </w:tcBorders>
          </w:tcPr>
          <w:p>
            <w:r>
              <w:t>43</w:t>
            </w:r>
          </w:p>
        </w:tc>
        <w:tc>
          <w:tcPr>
            <w:tcW w:w="665" w:type="pct"/>
            <w:tcBorders>
              <w:top w:val="single" w:sz="6" w:space="0" w:color="auto"/>
              <w:left w:val="single" w:sz="6" w:space="0" w:color="auto"/>
              <w:bottom w:val="single" w:sz="6" w:space="0" w:color="auto"/>
              <w:right w:val="single" w:sz="6" w:space="0" w:color="auto"/>
            </w:tcBorders>
          </w:tcPr>
          <w:p>
            <w:r>
              <w:t>43</w:t>
            </w:r>
          </w:p>
        </w:tc>
        <w:tc>
          <w:tcPr>
            <w:tcW w:w="602" w:type="pct"/>
            <w:tcBorders>
              <w:top w:val="single" w:sz="6" w:space="0" w:color="auto"/>
              <w:left w:val="single" w:sz="6" w:space="0" w:color="auto"/>
              <w:bottom w:val="single" w:sz="6" w:space="0" w:color="auto"/>
              <w:right w:val="single" w:sz="6" w:space="0" w:color="auto"/>
            </w:tcBorders>
          </w:tcPr>
          <w:p>
            <w:r>
              <w:t>43</w:t>
            </w:r>
          </w:p>
        </w:tc>
        <w:tc>
          <w:tcPr>
            <w:tcW w:w="633" w:type="pct"/>
            <w:tcBorders>
              <w:top w:val="single" w:sz="6" w:space="0" w:color="auto"/>
              <w:left w:val="single" w:sz="6" w:space="0" w:color="auto"/>
              <w:bottom w:val="single" w:sz="6" w:space="0" w:color="auto"/>
              <w:right w:val="single" w:sz="6" w:space="0" w:color="auto"/>
            </w:tcBorders>
          </w:tcPr>
          <w:p>
            <w:r>
              <w:t>108</w:t>
            </w:r>
          </w:p>
        </w:tc>
        <w:tc>
          <w:tcPr>
            <w:tcW w:w="517" w:type="pct"/>
            <w:tcBorders>
              <w:top w:val="single" w:sz="6" w:space="0" w:color="auto"/>
              <w:left w:val="single" w:sz="6" w:space="0" w:color="auto"/>
              <w:bottom w:val="single" w:sz="6" w:space="0" w:color="auto"/>
              <w:right w:val="single" w:sz="6" w:space="0" w:color="auto"/>
            </w:tcBorders>
          </w:tcPr>
          <w:p>
            <w:r>
              <w:t>108</w:t>
            </w:r>
          </w:p>
        </w:tc>
        <w:tc>
          <w:tcPr>
            <w:tcW w:w="702" w:type="pct"/>
            <w:tcBorders>
              <w:top w:val="single" w:sz="6" w:space="0" w:color="auto"/>
              <w:left w:val="single" w:sz="6" w:space="0" w:color="auto"/>
              <w:bottom w:val="single" w:sz="6" w:space="0" w:color="auto"/>
              <w:right w:val="single" w:sz="6" w:space="0" w:color="auto"/>
            </w:tcBorders>
          </w:tcPr>
          <w:p>
            <w:r>
              <w:t>108</w:t>
            </w:r>
          </w:p>
        </w:tc>
        <w:tc>
          <w:tcPr>
            <w:tcW w:w="576" w:type="pct"/>
            <w:tcBorders>
              <w:top w:val="single" w:sz="6" w:space="0" w:color="auto"/>
              <w:left w:val="single" w:sz="6" w:space="0" w:color="auto"/>
              <w:bottom w:val="single" w:sz="6" w:space="0" w:color="auto"/>
              <w:right w:val="single" w:sz="6" w:space="0" w:color="auto"/>
            </w:tcBorders>
          </w:tcPr>
          <w:p>
            <w:r>
              <w:t>24</w:t>
            </w:r>
          </w:p>
        </w:tc>
      </w:tr>
      <w:tr w:rsidR="006E08BB" w:rsidRPr="00053060" w14:paraId="6DF824EB" w14:textId="77777777" w:rsidTr="00DC016E">
        <w:tc>
          <w:tcPr>
            <w:tcW w:w="320" w:type="pct"/>
            <w:tcBorders>
              <w:top w:val="single" w:sz="6" w:space="0" w:color="auto"/>
              <w:left w:val="single" w:sz="6" w:space="0" w:color="auto"/>
              <w:bottom w:val="single" w:sz="6" w:space="0" w:color="auto"/>
              <w:right w:val="single" w:sz="6" w:space="0" w:color="auto"/>
            </w:tcBorders>
          </w:tcPr>
          <w:p>
            <w:r>
              <w:t>20</w:t>
            </w:r>
          </w:p>
        </w:tc>
        <w:tc>
          <w:tcPr>
            <w:tcW w:w="439" w:type="pct"/>
            <w:tcBorders>
              <w:top w:val="single" w:sz="6" w:space="0" w:color="auto"/>
              <w:left w:val="single" w:sz="6" w:space="0" w:color="auto"/>
              <w:bottom w:val="single" w:sz="6" w:space="0" w:color="auto"/>
              <w:right w:val="single" w:sz="6" w:space="0" w:color="auto"/>
            </w:tcBorders>
          </w:tcPr>
          <w:p>
            <w:r>
              <w:t>20</w:t>
            </w:r>
          </w:p>
        </w:tc>
        <w:tc>
          <w:tcPr>
            <w:tcW w:w="546" w:type="pct"/>
            <w:tcBorders>
              <w:top w:val="single" w:sz="6" w:space="0" w:color="auto"/>
              <w:left w:val="single" w:sz="6" w:space="0" w:color="auto"/>
              <w:bottom w:val="single" w:sz="6" w:space="0" w:color="auto"/>
              <w:right w:val="single" w:sz="6" w:space="0" w:color="auto"/>
            </w:tcBorders>
          </w:tcPr>
          <w:p>
            <w:r>
              <w:t>31</w:t>
            </w:r>
          </w:p>
        </w:tc>
        <w:tc>
          <w:tcPr>
            <w:tcW w:w="665" w:type="pct"/>
            <w:tcBorders>
              <w:top w:val="single" w:sz="6" w:space="0" w:color="auto"/>
              <w:left w:val="single" w:sz="6" w:space="0" w:color="auto"/>
              <w:bottom w:val="single" w:sz="6" w:space="0" w:color="auto"/>
              <w:right w:val="single" w:sz="6" w:space="0" w:color="auto"/>
            </w:tcBorders>
          </w:tcPr>
          <w:p>
            <w:r>
              <w:t>199</w:t>
            </w:r>
          </w:p>
        </w:tc>
        <w:tc>
          <w:tcPr>
            <w:tcW w:w="602" w:type="pct"/>
            <w:tcBorders>
              <w:top w:val="single" w:sz="6" w:space="0" w:color="auto"/>
              <w:left w:val="single" w:sz="6" w:space="0" w:color="auto"/>
              <w:bottom w:val="single" w:sz="6" w:space="0" w:color="auto"/>
              <w:right w:val="single" w:sz="6" w:space="0" w:color="auto"/>
            </w:tcBorders>
          </w:tcPr>
          <w:p>
            <w:r>
              <w:t>37</w:t>
            </w:r>
          </w:p>
        </w:tc>
        <w:tc>
          <w:tcPr>
            <w:tcW w:w="633" w:type="pct"/>
            <w:tcBorders>
              <w:top w:val="single" w:sz="6" w:space="0" w:color="auto"/>
              <w:left w:val="single" w:sz="6" w:space="0" w:color="auto"/>
              <w:bottom w:val="single" w:sz="6" w:space="0" w:color="auto"/>
              <w:right w:val="single" w:sz="6" w:space="0" w:color="auto"/>
            </w:tcBorders>
          </w:tcPr>
          <w:p>
            <w:r>
              <w:t>173</w:t>
            </w:r>
          </w:p>
        </w:tc>
        <w:tc>
          <w:tcPr>
            <w:tcW w:w="517" w:type="pct"/>
            <w:tcBorders>
              <w:top w:val="single" w:sz="6" w:space="0" w:color="auto"/>
              <w:left w:val="single" w:sz="6" w:space="0" w:color="auto"/>
              <w:bottom w:val="single" w:sz="6" w:space="0" w:color="auto"/>
              <w:right w:val="single" w:sz="6" w:space="0" w:color="auto"/>
            </w:tcBorders>
          </w:tcPr>
          <w:p>
            <w:r>
              <w:t>94</w:t>
            </w:r>
          </w:p>
        </w:tc>
        <w:tc>
          <w:tcPr>
            <w:tcW w:w="702" w:type="pct"/>
            <w:tcBorders>
              <w:top w:val="single" w:sz="6" w:space="0" w:color="auto"/>
              <w:left w:val="single" w:sz="6" w:space="0" w:color="auto"/>
              <w:bottom w:val="single" w:sz="6" w:space="0" w:color="auto"/>
              <w:right w:val="single" w:sz="6" w:space="0" w:color="auto"/>
            </w:tcBorders>
          </w:tcPr>
          <w:p>
            <w:r>
              <w:t>94</w:t>
            </w:r>
          </w:p>
        </w:tc>
        <w:tc>
          <w:tcPr>
            <w:tcW w:w="576" w:type="pct"/>
            <w:tcBorders>
              <w:top w:val="single" w:sz="6" w:space="0" w:color="auto"/>
              <w:left w:val="single" w:sz="6" w:space="0" w:color="auto"/>
              <w:bottom w:val="single" w:sz="6" w:space="0" w:color="auto"/>
              <w:right w:val="single" w:sz="6" w:space="0" w:color="auto"/>
            </w:tcBorders>
          </w:tcPr>
          <w:p>
            <w:r>
              <w:t>21</w:t>
            </w:r>
          </w:p>
        </w:tc>
      </w:tr>
      <w:tr w:rsidR="006E08BB" w:rsidRPr="00053060" w14:paraId="3E14E290" w14:textId="77777777" w:rsidTr="00DC016E">
        <w:tc>
          <w:tcPr>
            <w:tcW w:w="320" w:type="pct"/>
            <w:tcBorders>
              <w:top w:val="single" w:sz="6" w:space="0" w:color="auto"/>
              <w:left w:val="single" w:sz="6" w:space="0" w:color="auto"/>
              <w:bottom w:val="single" w:sz="6" w:space="0" w:color="auto"/>
              <w:right w:val="single" w:sz="6" w:space="0" w:color="auto"/>
            </w:tcBorders>
          </w:tcPr>
          <w:p>
            <w:r>
              <w:t>185</w:t>
            </w:r>
          </w:p>
        </w:tc>
        <w:tc>
          <w:tcPr>
            <w:tcW w:w="439" w:type="pct"/>
            <w:tcBorders>
              <w:top w:val="single" w:sz="6" w:space="0" w:color="auto"/>
              <w:left w:val="single" w:sz="6" w:space="0" w:color="auto"/>
              <w:bottom w:val="single" w:sz="6" w:space="0" w:color="auto"/>
              <w:right w:val="single" w:sz="6" w:space="0" w:color="auto"/>
            </w:tcBorders>
          </w:tcPr>
          <w:p>
            <w:r>
              <w:t>185</w:t>
            </w:r>
          </w:p>
        </w:tc>
        <w:tc>
          <w:tcPr>
            <w:tcW w:w="546" w:type="pct"/>
            <w:tcBorders>
              <w:top w:val="single" w:sz="6" w:space="0" w:color="auto"/>
              <w:left w:val="single" w:sz="6" w:space="0" w:color="auto"/>
              <w:bottom w:val="single" w:sz="6" w:space="0" w:color="auto"/>
              <w:right w:val="single" w:sz="6" w:space="0" w:color="auto"/>
            </w:tcBorders>
          </w:tcPr>
          <w:p>
            <w:r>
              <w:t>185</w:t>
            </w:r>
          </w:p>
        </w:tc>
        <w:tc>
          <w:tcPr>
            <w:tcW w:w="665" w:type="pct"/>
            <w:tcBorders>
              <w:top w:val="single" w:sz="6" w:space="0" w:color="auto"/>
              <w:left w:val="single" w:sz="6" w:space="0" w:color="auto"/>
              <w:bottom w:val="single" w:sz="6" w:space="0" w:color="auto"/>
              <w:right w:val="single" w:sz="6" w:space="0" w:color="auto"/>
            </w:tcBorders>
          </w:tcPr>
          <w:p>
            <w:r>
              <w:t>26</w:t>
            </w:r>
          </w:p>
        </w:tc>
        <w:tc>
          <w:tcPr>
            <w:tcW w:w="602" w:type="pct"/>
            <w:tcBorders>
              <w:top w:val="single" w:sz="6" w:space="0" w:color="auto"/>
              <w:left w:val="single" w:sz="6" w:space="0" w:color="auto"/>
              <w:bottom w:val="single" w:sz="6" w:space="0" w:color="auto"/>
              <w:right w:val="single" w:sz="6" w:space="0" w:color="auto"/>
            </w:tcBorders>
          </w:tcPr>
          <w:p>
            <w:r>
              <w:t>160</w:t>
            </w:r>
          </w:p>
        </w:tc>
        <w:tc>
          <w:tcPr>
            <w:tcW w:w="633" w:type="pct"/>
            <w:tcBorders>
              <w:top w:val="single" w:sz="6" w:space="0" w:color="auto"/>
              <w:left w:val="single" w:sz="6" w:space="0" w:color="auto"/>
              <w:bottom w:val="single" w:sz="6" w:space="0" w:color="auto"/>
              <w:right w:val="single" w:sz="6" w:space="0" w:color="auto"/>
            </w:tcBorders>
          </w:tcPr>
          <w:p>
            <w:r>
              <w:t>79</w:t>
            </w:r>
          </w:p>
        </w:tc>
        <w:tc>
          <w:tcPr>
            <w:tcW w:w="517" w:type="pct"/>
            <w:tcBorders>
              <w:top w:val="single" w:sz="6" w:space="0" w:color="auto"/>
              <w:left w:val="single" w:sz="6" w:space="0" w:color="auto"/>
              <w:bottom w:val="single" w:sz="6" w:space="0" w:color="auto"/>
              <w:right w:val="single" w:sz="6" w:space="0" w:color="auto"/>
            </w:tcBorders>
          </w:tcPr>
          <w:p>
            <w:r>
              <w:t>79</w:t>
            </w:r>
          </w:p>
        </w:tc>
        <w:tc>
          <w:tcPr>
            <w:tcW w:w="702" w:type="pct"/>
            <w:tcBorders>
              <w:top w:val="single" w:sz="6" w:space="0" w:color="auto"/>
              <w:left w:val="single" w:sz="6" w:space="0" w:color="auto"/>
              <w:bottom w:val="single" w:sz="6" w:space="0" w:color="auto"/>
              <w:right w:val="single" w:sz="6" w:space="0" w:color="auto"/>
            </w:tcBorders>
          </w:tcPr>
          <w:p>
            <w:r>
              <w:t>79</w:t>
            </w:r>
          </w:p>
        </w:tc>
        <w:tc>
          <w:tcPr>
            <w:tcW w:w="576" w:type="pct"/>
            <w:tcBorders>
              <w:top w:val="single" w:sz="6" w:space="0" w:color="auto"/>
              <w:left w:val="single" w:sz="6" w:space="0" w:color="auto"/>
              <w:bottom w:val="single" w:sz="6" w:space="0" w:color="auto"/>
              <w:right w:val="single" w:sz="6" w:space="0" w:color="auto"/>
            </w:tcBorders>
          </w:tcPr>
          <w:p>
            <w:r>
              <w:t>17</w:t>
            </w:r>
          </w:p>
        </w:tc>
      </w:tr>
    </w:tbl>
    <w:p w14:paraId="42448647"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Expected Product Technology - Benefits and Limit</w:t>
      </w:r>
    </w:p>
    <w:p w14:paraId="59E0351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 w:val="26"/>
          <w:szCs w:val="24"/>
        </w:rPr>
      </w:pPr>
      <w:r>
        <w:t>Advantage</w:t>
      </w:r>
    </w:p>
    <w:p w14:paraId="0960E73B"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1) This technology is definitely beneficial for the method of using fertilizers only according to soil testing.</w:t>
      </w:r>
    </w:p>
    <w:p w14:paraId="6593874A"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2) In this technique, the use of fertilizers in the soil, phosphorus, palash and crop should increase or less.</w:t>
      </w:r>
    </w:p>
    <w:p w14:paraId="67BA1F50" w14:textId="77777777" w:rsidR="006E08BB" w:rsidRPr="00053060" w:rsidRDefault="006E08BB" w:rsidP="006E08BB">
      <w:pPr>
        <w:autoSpaceDE w:val="0"/>
        <w:autoSpaceDN w:val="0"/>
        <w:adjustRightInd w:val="0"/>
        <w:spacing w:line="240" w:lineRule="auto"/>
        <w:ind w:firstLine="117"/>
        <w:rPr>
          <w:rFonts w:ascii="Sakal Marathi" w:eastAsia="@AR PL UKai CN" w:hAnsi="Sakal Marathi" w:cs="Sakal Marathi"/>
          <w:szCs w:val="22"/>
        </w:rPr>
      </w:pPr>
      <w:r>
        <w:t>Can be done.</w:t>
      </w:r>
    </w:p>
    <w:p w14:paraId="6A501C72"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3) The expected product can be achieved by a difference of 5 to 10 percent.</w:t>
      </w:r>
    </w:p>
    <w:p w14:paraId="1E604032"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Limitation</w:t>
      </w:r>
    </w:p>
    <w:p w14:paraId="6D8B7E8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2) As per the expected production technique, the work of water, crop protection, etc. is timely and as per the recommendation</w:t>
      </w:r>
    </w:p>
    <w:p w14:paraId="1B81DC02"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2) As per the expected production technique, the work of water, crop protection, etc. is timely and as per the recommendation</w:t>
      </w:r>
    </w:p>
    <w:p w14:paraId="5FE1FFFB"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2) As per the expected production technique, the work of water, crop protection, etc. is timely and as per the recommendation</w:t>
      </w:r>
    </w:p>
    <w:p w14:paraId="7C26366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It is in order to do so in a scientific way. (For example, fertilizers should be sown with two fodder)</w:t>
      </w:r>
    </w:p>
    <w:p w14:paraId="610298D6" w14:textId="77777777" w:rsidR="006E08BB" w:rsidRPr="00053060" w:rsidRDefault="006E08BB" w:rsidP="006E08BB">
      <w:pPr>
        <w:autoSpaceDE w:val="0"/>
        <w:autoSpaceDN w:val="0"/>
        <w:adjustRightInd w:val="0"/>
        <w:spacing w:line="240" w:lineRule="auto"/>
        <w:ind w:left="362" w:right="14" w:hanging="348"/>
        <w:rPr>
          <w:rFonts w:ascii="Sakal Marathi" w:eastAsia="@AR PL UKai CN" w:hAnsi="Sakal Marathi" w:cs="Sakal Marathi"/>
          <w:szCs w:val="22"/>
        </w:rPr>
      </w:pPr>
      <w:r>
        <w:t>3) The equation of fertilizers developed on a type of land will not be as effective as very different on different types of land.</w:t>
      </w:r>
    </w:p>
    <w:p w14:paraId="3BAE2E3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Since this technique is not considered in this technique, it is necessary to examine the land for micro -nutrients and provide fertilizer of microorganisms accordingly.</w:t>
      </w:r>
    </w:p>
    <w:p w14:paraId="24300A70"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620D3A56" w14:textId="77777777" w:rsidR="006E08BB" w:rsidRPr="00053060" w:rsidRDefault="006E08BB" w:rsidP="006E08BB">
      <w:pPr>
        <w:spacing w:line="240" w:lineRule="auto"/>
        <w:rPr>
          <w:rFonts w:ascii="Sakal Marathi" w:eastAsia="@AR PL UKai CN" w:hAnsi="Sakal Marathi" w:cs="Sakal Marathi"/>
          <w:sz w:val="16"/>
          <w:szCs w:val="16"/>
        </w:rPr>
      </w:pPr>
      <w:r/>
    </w:p>
    <w:p w14:paraId="3083D24E"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cs/>
        </w:rPr>
      </w:pPr>
      <w:r/>
    </w:p>
    <w:p w14:paraId="4C27C4B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CB36EAA"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AA927BA"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665FEB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1E95492" w14:textId="77777777" w:rsidR="006E08BB" w:rsidRPr="00053060" w:rsidRDefault="006E08BB" w:rsidP="006E08BB">
      <w:pPr>
        <w:pStyle w:val="Heading1"/>
        <w:keepNext/>
        <w:keepLines/>
        <w:ind w:left="10" w:right="-15" w:hanging="10"/>
        <w:jc w:val="center"/>
        <w:rPr>
          <w:rFonts w:ascii="Sakal Marathi" w:eastAsia="@AR PL UKai CN" w:hAnsi="Sakal Marathi" w:cs="Sakal Marathi"/>
          <w:b/>
          <w:bCs/>
          <w:color w:val="FF3399"/>
          <w:sz w:val="32"/>
          <w:szCs w:val="32"/>
          <w:lang w:val="en-US"/>
        </w:rPr>
      </w:pPr>
      <w:r>
        <w:t>Cereal crops</w:t>
      </w:r>
    </w:p>
    <w:p w14:paraId="7F5E57AD" w14:textId="77777777" w:rsidR="006E08BB" w:rsidRPr="00053060" w:rsidRDefault="006E08BB" w:rsidP="006E08BB">
      <w:pPr>
        <w:spacing w:line="240" w:lineRule="auto"/>
        <w:rPr>
          <w:rFonts w:ascii="Sakal Marathi" w:eastAsia="@AR PL UKai CN" w:hAnsi="Sakal Marathi" w:cs="Sakal Marathi"/>
          <w:szCs w:val="22"/>
        </w:rPr>
      </w:pPr>
      <w:r>
        <w:t>Out of the total cereal crop in India (263.1 lakh hectare) area (92.31 lakh hectares), 35 percent is in the state of Maharashtra. In addition, 35 per cent (87.72 lakh tonnes) is produced in Maharashtra. The average productivity of cereal in Maharashtra is 9.5 quintals per hectare. In the main production of the state, the share of millet, rabi sorghum and wheat crops in western Maharashtra is 65, 49 and 47 percent respectively.</w:t>
      </w:r>
    </w:p>
    <w:p w14:paraId="6156849A" w14:textId="77777777" w:rsidR="006E08BB" w:rsidRPr="00053060" w:rsidRDefault="006E08BB" w:rsidP="006E08BB">
      <w:pPr>
        <w:spacing w:line="240" w:lineRule="auto"/>
        <w:ind w:left="112"/>
        <w:jc w:val="center"/>
        <w:rPr>
          <w:rFonts w:ascii="Sakal Marathi" w:eastAsia="@AR PL UKai CN" w:hAnsi="Sakal Marathi" w:cs="Sakal Marathi"/>
          <w:b/>
          <w:bCs/>
          <w:color w:val="C00000"/>
          <w:sz w:val="32"/>
          <w:szCs w:val="32"/>
        </w:rPr>
      </w:pPr>
      <w:r>
        <w:t>According to the statistics of 2021-22, the area under kharif paddy crop is as follows.</w:t>
      </w:r>
    </w:p>
    <w:p w14:paraId="4F29F26B" w14:textId="77777777" w:rsidR="006E08BB" w:rsidRPr="00053060" w:rsidRDefault="006E08BB" w:rsidP="006E08BB">
      <w:pPr>
        <w:spacing w:line="240" w:lineRule="auto"/>
        <w:ind w:left="112"/>
        <w:rPr>
          <w:rFonts w:ascii="Sakal Marathi" w:eastAsia="@AR PL UKai CN" w:hAnsi="Sakal Marathi" w:cs="Sakal Marathi"/>
          <w:szCs w:val="22"/>
        </w:rPr>
      </w:pPr>
      <w:r>
        <w:t>Land and weather</w:t>
      </w:r>
    </w:p>
    <w:tbl>
      <w:tblPr>
        <w:tblW w:w="0" w:type="auto"/>
        <w:tblLayout w:type="fixed"/>
        <w:tblCellMar>
          <w:left w:w="246" w:type="dxa"/>
          <w:right w:w="246" w:type="dxa"/>
        </w:tblCellMar>
        <w:tblLook w:val="0000" w:firstRow="0" w:lastRow="0" w:firstColumn="0" w:lastColumn="0" w:noHBand="0" w:noVBand="0"/>
      </w:tblPr>
      <w:tblGrid>
        <w:gridCol w:w="2336"/>
        <w:gridCol w:w="2336"/>
        <w:gridCol w:w="2336"/>
        <w:gridCol w:w="2336"/>
      </w:tblGrid>
      <w:tr w:rsidR="006E08BB" w:rsidRPr="00053060" w14:paraId="31435D22" w14:textId="77777777" w:rsidTr="00DC016E">
        <w:tc>
          <w:tcPr>
            <w:tcW w:w="2336" w:type="dxa"/>
            <w:tcBorders>
              <w:top w:val="single" w:sz="6" w:space="0" w:color="auto"/>
              <w:left w:val="single" w:sz="6" w:space="0" w:color="auto"/>
              <w:bottom w:val="single" w:sz="6" w:space="0" w:color="auto"/>
              <w:right w:val="single" w:sz="6" w:space="0" w:color="auto"/>
            </w:tcBorders>
          </w:tcPr>
          <w:p>
            <w:r>
              <w:t>Area (Lakh Ha.)</w:t>
            </w:r>
          </w:p>
        </w:tc>
        <w:tc>
          <w:tcPr>
            <w:tcW w:w="2336" w:type="dxa"/>
            <w:tcBorders>
              <w:top w:val="single" w:sz="6" w:space="0" w:color="auto"/>
              <w:left w:val="single" w:sz="6" w:space="0" w:color="auto"/>
              <w:bottom w:val="single" w:sz="6" w:space="0" w:color="auto"/>
              <w:right w:val="single" w:sz="6" w:space="0" w:color="auto"/>
            </w:tcBorders>
          </w:tcPr>
          <w:p>
            <w:r>
              <w:t>Area (Lakh Ha.)</w:t>
            </w:r>
          </w:p>
        </w:tc>
        <w:tc>
          <w:tcPr>
            <w:tcW w:w="2336" w:type="dxa"/>
            <w:tcBorders>
              <w:top w:val="single" w:sz="6" w:space="0" w:color="auto"/>
              <w:left w:val="single" w:sz="6" w:space="0" w:color="auto"/>
              <w:bottom w:val="single" w:sz="6" w:space="0" w:color="auto"/>
              <w:right w:val="single" w:sz="6" w:space="0" w:color="auto"/>
            </w:tcBorders>
          </w:tcPr>
          <w:p>
            <w:r>
              <w:t>Production (million tonnes)</w:t>
            </w:r>
          </w:p>
        </w:tc>
        <w:tc>
          <w:tcPr>
            <w:tcW w:w="2336" w:type="dxa"/>
            <w:tcBorders>
              <w:top w:val="single" w:sz="6" w:space="0" w:color="auto"/>
              <w:left w:val="single" w:sz="6" w:space="0" w:color="auto"/>
              <w:bottom w:val="single" w:sz="6" w:space="0" w:color="auto"/>
              <w:right w:val="single" w:sz="6" w:space="0" w:color="auto"/>
            </w:tcBorders>
          </w:tcPr>
          <w:p>
            <w:r>
              <w:t>Productivity (kg/ha).</w:t>
            </w:r>
          </w:p>
        </w:tc>
      </w:tr>
      <w:tr w:rsidR="006E08BB" w:rsidRPr="00053060" w14:paraId="13B98B07" w14:textId="77777777" w:rsidTr="00DC016E">
        <w:tc>
          <w:tcPr>
            <w:tcW w:w="2336" w:type="dxa"/>
            <w:tcBorders>
              <w:top w:val="single" w:sz="6" w:space="0" w:color="auto"/>
              <w:left w:val="single" w:sz="6" w:space="0" w:color="auto"/>
              <w:bottom w:val="single" w:sz="6" w:space="0" w:color="auto"/>
              <w:right w:val="single" w:sz="6" w:space="0" w:color="auto"/>
            </w:tcBorders>
          </w:tcPr>
          <w:p>
            <w:r>
              <w:t>1243.7</w:t>
            </w:r>
          </w:p>
        </w:tc>
        <w:tc>
          <w:tcPr>
            <w:tcW w:w="2336" w:type="dxa"/>
            <w:tcBorders>
              <w:top w:val="single" w:sz="6" w:space="0" w:color="auto"/>
              <w:left w:val="single" w:sz="6" w:space="0" w:color="auto"/>
              <w:bottom w:val="single" w:sz="6" w:space="0" w:color="auto"/>
              <w:right w:val="single" w:sz="6" w:space="0" w:color="auto"/>
            </w:tcBorders>
          </w:tcPr>
          <w:p>
            <w:r>
              <w:t>2717</w:t>
            </w:r>
          </w:p>
        </w:tc>
        <w:tc>
          <w:tcPr>
            <w:tcW w:w="2336" w:type="dxa"/>
            <w:tcBorders>
              <w:top w:val="single" w:sz="6" w:space="0" w:color="auto"/>
              <w:left w:val="single" w:sz="6" w:space="0" w:color="auto"/>
              <w:bottom w:val="single" w:sz="6" w:space="0" w:color="auto"/>
              <w:right w:val="single" w:sz="6" w:space="0" w:color="auto"/>
            </w:tcBorders>
          </w:tcPr>
          <w:p>
            <w:r>
              <w:t>1243.7</w:t>
            </w:r>
          </w:p>
        </w:tc>
        <w:tc>
          <w:tcPr>
            <w:tcW w:w="2336" w:type="dxa"/>
            <w:tcBorders>
              <w:top w:val="single" w:sz="6" w:space="0" w:color="auto"/>
              <w:left w:val="single" w:sz="6" w:space="0" w:color="auto"/>
              <w:bottom w:val="single" w:sz="6" w:space="0" w:color="auto"/>
              <w:right w:val="single" w:sz="6" w:space="0" w:color="auto"/>
            </w:tcBorders>
          </w:tcPr>
          <w:p>
            <w:r>
              <w:t>2717</w:t>
            </w:r>
          </w:p>
        </w:tc>
      </w:tr>
      <w:tr w:rsidR="006E08BB" w:rsidRPr="00053060" w14:paraId="7DB6F2E0" w14:textId="77777777" w:rsidTr="00DC016E">
        <w:tc>
          <w:tcPr>
            <w:tcW w:w="2336" w:type="dxa"/>
            <w:tcBorders>
              <w:top w:val="single" w:sz="6" w:space="0" w:color="auto"/>
              <w:left w:val="single" w:sz="6" w:space="0" w:color="auto"/>
              <w:bottom w:val="single" w:sz="6" w:space="0" w:color="auto"/>
              <w:right w:val="single" w:sz="6" w:space="0" w:color="auto"/>
            </w:tcBorders>
          </w:tcPr>
          <w:p>
            <w:r>
              <w:t>2349</w:t>
            </w:r>
          </w:p>
        </w:tc>
        <w:tc>
          <w:tcPr>
            <w:tcW w:w="2336" w:type="dxa"/>
            <w:tcBorders>
              <w:top w:val="single" w:sz="6" w:space="0" w:color="auto"/>
              <w:left w:val="single" w:sz="6" w:space="0" w:color="auto"/>
              <w:bottom w:val="single" w:sz="6" w:space="0" w:color="auto"/>
              <w:right w:val="single" w:sz="6" w:space="0" w:color="auto"/>
            </w:tcBorders>
          </w:tcPr>
          <w:p>
            <w:r>
              <w:t>2349</w:t>
            </w:r>
          </w:p>
        </w:tc>
        <w:tc>
          <w:tcPr>
            <w:tcW w:w="2336" w:type="dxa"/>
            <w:tcBorders>
              <w:top w:val="single" w:sz="6" w:space="0" w:color="auto"/>
              <w:left w:val="single" w:sz="6" w:space="0" w:color="auto"/>
              <w:bottom w:val="single" w:sz="6" w:space="0" w:color="auto"/>
              <w:right w:val="single" w:sz="6" w:space="0" w:color="auto"/>
            </w:tcBorders>
          </w:tcPr>
          <w:p>
            <w:r>
              <w:t>2349</w:t>
            </w:r>
          </w:p>
        </w:tc>
        <w:tc>
          <w:tcPr>
            <w:tcW w:w="2336" w:type="dxa"/>
            <w:tcBorders>
              <w:top w:val="single" w:sz="6" w:space="0" w:color="auto"/>
              <w:left w:val="single" w:sz="6" w:space="0" w:color="auto"/>
              <w:bottom w:val="single" w:sz="6" w:space="0" w:color="auto"/>
              <w:right w:val="single" w:sz="6" w:space="0" w:color="auto"/>
            </w:tcBorders>
          </w:tcPr>
          <w:p>
            <w:r>
              <w:t>2349</w:t>
            </w:r>
          </w:p>
        </w:tc>
      </w:tr>
    </w:tbl>
    <w:p w14:paraId="6E908923"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Land and weather</w:t>
      </w:r>
    </w:p>
    <w:p w14:paraId="39E9F708" w14:textId="77777777" w:rsidR="006E08BB" w:rsidRPr="00053060" w:rsidRDefault="006E08BB" w:rsidP="006E08BB">
      <w:pPr>
        <w:spacing w:line="240" w:lineRule="auto"/>
        <w:rPr>
          <w:rFonts w:ascii="Sakal Marathi" w:eastAsia="@AR PL UKai CN" w:hAnsi="Sakal Marathi" w:cs="Sakal Marathi"/>
          <w:szCs w:val="22"/>
        </w:rPr>
      </w:pPr>
      <w:r>
        <w:t>The hot and humid weather is nutritious. The land should be between 5 and 8. The rainfall should be more than 800 mm. 25 to 35 cm for crop growth. Temperature and humidity more than 65 to 70 percent are nutritious. Paddy is grown in light to medium soil as well as saline soil.</w:t>
      </w:r>
    </w:p>
    <w:p w14:paraId="5FB6B65C"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Premature</w:t>
      </w:r>
    </w:p>
    <w:p w14:paraId="7F7EDA0F" w14:textId="77777777" w:rsidR="006E08BB" w:rsidRPr="00053060" w:rsidRDefault="006E08BB" w:rsidP="006E08BB">
      <w:pPr>
        <w:spacing w:line="240" w:lineRule="auto"/>
        <w:rPr>
          <w:rFonts w:ascii="Sakal Marathi" w:eastAsia="@AR PL UKai CN" w:hAnsi="Sakal Marathi" w:cs="Sakal Marathi"/>
          <w:szCs w:val="22"/>
        </w:rPr>
      </w:pPr>
      <w:r>
        <w:t>It is very important to pretend to grow the field for the growth of rice crop. Pre -festival reverses various layers of land and to some extent control weeds, pests and diseases. Good dung / compost fertilizer should be mixed in the soil in a ratio of 10 tonnes of soil.</w:t>
      </w:r>
    </w:p>
    <w:p w14:paraId="40806E35" w14:textId="77777777" w:rsidR="006E08BB" w:rsidRPr="00053060" w:rsidRDefault="006E08BB" w:rsidP="006E08BB">
      <w:pPr>
        <w:spacing w:line="240" w:lineRule="auto"/>
        <w:rPr>
          <w:rFonts w:ascii="Sakal Marathi" w:eastAsia="@AR PL UKai CN" w:hAnsi="Sakal Marathi" w:cs="Sakal Marathi"/>
          <w:b/>
          <w:bCs/>
          <w:szCs w:val="22"/>
        </w:rPr>
      </w:pPr>
      <w:r>
        <w:t>Planting method</w:t>
      </w:r>
    </w:p>
    <w:p w14:paraId="1A10AB5E" w14:textId="77777777" w:rsidR="006E08BB" w:rsidRPr="00053060" w:rsidRDefault="006E08BB" w:rsidP="006E08BB">
      <w:pPr>
        <w:spacing w:line="240" w:lineRule="auto"/>
        <w:rPr>
          <w:rFonts w:ascii="Sakal Marathi" w:eastAsia="@AR PL UKai CN" w:hAnsi="Sakal Marathi" w:cs="Sakal Marathi"/>
          <w:b/>
          <w:bCs/>
          <w:sz w:val="18"/>
          <w:szCs w:val="18"/>
        </w:rPr>
      </w:pPr>
      <w:r>
        <w:t>Planting method</w:t>
      </w:r>
    </w:p>
    <w:p w14:paraId="0C8AECE6" w14:textId="77777777" w:rsidR="006E08BB" w:rsidRPr="00053060" w:rsidRDefault="006E08BB" w:rsidP="006E08BB">
      <w:pPr>
        <w:spacing w:line="240" w:lineRule="auto"/>
        <w:rPr>
          <w:rFonts w:ascii="Sakal Marathi" w:eastAsia="@AR PL UKai CN" w:hAnsi="Sakal Marathi" w:cs="Sakal Marathi"/>
          <w:szCs w:val="22"/>
        </w:rPr>
      </w:pPr>
      <w:r>
        <w:t>The place where 1000 mm. This method is used in such places.</w:t>
      </w:r>
    </w:p>
    <w:p w14:paraId="48AEEC6D"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Sowing method</w:t>
      </w:r>
    </w:p>
    <w:p w14:paraId="79B0E643" w14:textId="77777777" w:rsidR="006E08BB" w:rsidRPr="00053060" w:rsidRDefault="006E08BB" w:rsidP="006E08BB">
      <w:pPr>
        <w:spacing w:line="240" w:lineRule="auto"/>
        <w:rPr>
          <w:rFonts w:ascii="Sakal Marathi" w:eastAsia="@AR PL UKai CN" w:hAnsi="Sakal Marathi" w:cs="Sakal Marathi"/>
          <w:szCs w:val="22"/>
        </w:rPr>
      </w:pPr>
      <w:r>
        <w:t>Token method</w:t>
      </w:r>
    </w:p>
    <w:p w14:paraId="127EA249" w14:textId="77777777" w:rsidR="006E08BB" w:rsidRPr="00053060" w:rsidRDefault="006E08BB" w:rsidP="006E08BB">
      <w:pPr>
        <w:spacing w:line="240" w:lineRule="auto"/>
        <w:ind w:left="21" w:right="-15" w:hanging="7"/>
        <w:rPr>
          <w:rFonts w:ascii="Sakal Marathi" w:eastAsia="@AR PL UKai CN" w:hAnsi="Sakal Marathi" w:cs="Sakal Marathi"/>
          <w:b/>
          <w:bCs/>
          <w:sz w:val="20"/>
        </w:rPr>
      </w:pPr>
      <w:r>
        <w:t>Token method</w:t>
      </w:r>
    </w:p>
    <w:p w14:paraId="1F248D6F" w14:textId="77777777" w:rsidR="006E08BB" w:rsidRPr="00053060" w:rsidRDefault="006E08BB" w:rsidP="006E08BB">
      <w:pPr>
        <w:spacing w:line="240" w:lineRule="auto"/>
        <w:rPr>
          <w:rFonts w:ascii="Sakal Marathi" w:eastAsia="@AR PL UKai CN" w:hAnsi="Sakal Marathi" w:cs="Sakal Marathi"/>
          <w:szCs w:val="22"/>
        </w:rPr>
      </w:pPr>
      <w:r>
        <w:t>1000 mm In areas with less rainfall and medium land, it is planted in a token manner.</w:t>
      </w:r>
    </w:p>
    <w:p w14:paraId="585296AB" w14:textId="77777777" w:rsidR="006E08BB" w:rsidRPr="00053060" w:rsidRDefault="006E08BB" w:rsidP="006E08BB">
      <w:pPr>
        <w:spacing w:line="240" w:lineRule="auto"/>
        <w:ind w:left="112" w:right="6830" w:hanging="7"/>
        <w:rPr>
          <w:rFonts w:ascii="Sakal Marathi" w:eastAsia="@AR PL UKai CN" w:hAnsi="Sakal Marathi" w:cs="Sakal Marathi"/>
          <w:b/>
          <w:bCs/>
          <w:sz w:val="26"/>
          <w:szCs w:val="26"/>
        </w:rPr>
      </w:pPr>
      <w:r>
        <w:t>Improved varieties</w:t>
      </w:r>
    </w:p>
    <w:p w14:paraId="736AF290" w14:textId="77777777" w:rsidR="006E08BB" w:rsidRPr="00053060" w:rsidRDefault="006E08BB" w:rsidP="006E08BB">
      <w:pPr>
        <w:spacing w:line="240" w:lineRule="auto"/>
        <w:ind w:left="112" w:right="6830" w:hanging="7"/>
        <w:rPr>
          <w:rFonts w:ascii="Sakal Marathi" w:eastAsia="@AR PL UKai CN" w:hAnsi="Sakal Marathi" w:cs="Sakal Marathi"/>
          <w:b/>
          <w:bCs/>
          <w:szCs w:val="22"/>
        </w:rPr>
      </w:pPr>
      <w:r>
        <w:t>Glowing varieties</w:t>
      </w:r>
    </w:p>
    <w:tbl>
      <w:tblPr>
        <w:tblW w:w="0" w:type="auto"/>
        <w:tblLayout w:type="fixed"/>
        <w:tblCellMar>
          <w:left w:w="116" w:type="dxa"/>
          <w:right w:w="116" w:type="dxa"/>
        </w:tblCellMar>
        <w:tblLook w:val="0000" w:firstRow="0" w:lastRow="0" w:firstColumn="0" w:lastColumn="0" w:noHBand="0" w:noVBand="0"/>
      </w:tblPr>
      <w:tblGrid>
        <w:gridCol w:w="821"/>
        <w:gridCol w:w="2130"/>
        <w:gridCol w:w="2130"/>
        <w:gridCol w:w="9"/>
        <w:gridCol w:w="2286"/>
        <w:gridCol w:w="1957"/>
        <w:gridCol w:w="11"/>
      </w:tblGrid>
      <w:tr w:rsidR="006E08BB" w:rsidRPr="00053060" w14:paraId="24F6C2E3"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A.C.</w:t>
            </w:r>
          </w:p>
        </w:tc>
        <w:tc>
          <w:tcPr>
            <w:tcW w:w="2130" w:type="dxa"/>
            <w:tcBorders>
              <w:top w:val="single" w:sz="6" w:space="0" w:color="auto"/>
              <w:left w:val="single" w:sz="6" w:space="0" w:color="auto"/>
              <w:bottom w:val="single" w:sz="6" w:space="0" w:color="auto"/>
              <w:right w:val="single" w:sz="6" w:space="0" w:color="auto"/>
            </w:tcBorders>
          </w:tcPr>
          <w:p>
            <w:r>
              <w:t>Name</w:t>
            </w:r>
          </w:p>
        </w:tc>
        <w:tc>
          <w:tcPr>
            <w:tcW w:w="2139" w:type="dxa"/>
            <w:gridSpan w:val="2"/>
            <w:tcBorders>
              <w:top w:val="single" w:sz="6" w:space="0" w:color="auto"/>
              <w:left w:val="single" w:sz="6" w:space="0" w:color="auto"/>
              <w:bottom w:val="single" w:sz="6" w:space="0" w:color="auto"/>
              <w:right w:val="single" w:sz="6" w:space="0" w:color="auto"/>
            </w:tcBorders>
          </w:tcPr>
          <w:p>
            <w:r>
              <w:t>Grain copy</w:t>
            </w:r>
          </w:p>
        </w:tc>
        <w:tc>
          <w:tcPr>
            <w:tcW w:w="2286" w:type="dxa"/>
            <w:tcBorders>
              <w:top w:val="single" w:sz="6" w:space="0" w:color="auto"/>
              <w:left w:val="single" w:sz="6" w:space="0" w:color="auto"/>
              <w:bottom w:val="single" w:sz="6" w:space="0" w:color="auto"/>
              <w:right w:val="single" w:sz="6" w:space="0" w:color="auto"/>
            </w:tcBorders>
          </w:tcPr>
          <w:p>
            <w:r>
              <w:t>Grain copy</w:t>
            </w:r>
          </w:p>
        </w:tc>
        <w:tc>
          <w:tcPr>
            <w:tcW w:w="1957" w:type="dxa"/>
            <w:tcBorders>
              <w:top w:val="single" w:sz="6" w:space="0" w:color="auto"/>
              <w:left w:val="single" w:sz="6" w:space="0" w:color="auto"/>
              <w:bottom w:val="single" w:sz="6" w:space="0" w:color="auto"/>
              <w:right w:val="single" w:sz="6" w:space="0" w:color="auto"/>
            </w:tcBorders>
          </w:tcPr>
          <w:p>
            <w:r>
              <w:t>Production (Quin/ha)</w:t>
            </w:r>
          </w:p>
        </w:tc>
      </w:tr>
      <w:tr w:rsidR="006E08BB" w:rsidRPr="00053060" w14:paraId="7C300925"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100 - 105</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9" w:type="dxa"/>
            <w:gridSpan w:val="2"/>
            <w:tcBorders>
              <w:top w:val="single" w:sz="6" w:space="0" w:color="auto"/>
              <w:left w:val="single" w:sz="6" w:space="0" w:color="auto"/>
              <w:bottom w:val="single" w:sz="6" w:space="0" w:color="auto"/>
              <w:right w:val="single" w:sz="6" w:space="0" w:color="auto"/>
            </w:tcBorders>
          </w:tcPr>
          <w:p>
            <w:r>
              <w:t>Long, fine, fine</w:t>
            </w:r>
          </w:p>
        </w:tc>
        <w:tc>
          <w:tcPr>
            <w:tcW w:w="2286" w:type="dxa"/>
            <w:tcBorders>
              <w:top w:val="single" w:sz="6" w:space="0" w:color="auto"/>
              <w:left w:val="single" w:sz="6" w:space="0" w:color="auto"/>
              <w:bottom w:val="single" w:sz="6" w:space="0" w:color="auto"/>
              <w:right w:val="single" w:sz="6" w:space="0" w:color="auto"/>
            </w:tcBorders>
          </w:tcPr>
          <w:p>
            <w:r>
              <w:t>30  -  35</w:t>
            </w:r>
          </w:p>
        </w:tc>
        <w:tc>
          <w:tcPr>
            <w:tcW w:w="1957" w:type="dxa"/>
            <w:tcBorders>
              <w:top w:val="single" w:sz="6" w:space="0" w:color="auto"/>
              <w:left w:val="single" w:sz="6" w:space="0" w:color="auto"/>
              <w:bottom w:val="single" w:sz="6" w:space="0" w:color="auto"/>
              <w:right w:val="single" w:sz="6" w:space="0" w:color="auto"/>
            </w:tcBorders>
          </w:tcPr>
          <w:p>
            <w:r>
              <w:t>30  -  35</w:t>
            </w:r>
          </w:p>
        </w:tc>
      </w:tr>
      <w:tr w:rsidR="006E08BB" w:rsidRPr="00053060" w14:paraId="6B6A40DD"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110 - 115</w:t>
            </w:r>
          </w:p>
        </w:tc>
        <w:tc>
          <w:tcPr>
            <w:tcW w:w="2130" w:type="dxa"/>
            <w:tcBorders>
              <w:top w:val="single" w:sz="6" w:space="0" w:color="auto"/>
              <w:left w:val="single" w:sz="6" w:space="0" w:color="auto"/>
              <w:bottom w:val="single" w:sz="6" w:space="0" w:color="auto"/>
              <w:right w:val="single" w:sz="6" w:space="0" w:color="auto"/>
            </w:tcBorders>
          </w:tcPr>
          <w:p>
            <w:r>
              <w:t>Long, thick</w:t>
            </w:r>
          </w:p>
        </w:tc>
        <w:tc>
          <w:tcPr>
            <w:tcW w:w="2139" w:type="dxa"/>
            <w:gridSpan w:val="2"/>
            <w:tcBorders>
              <w:top w:val="single" w:sz="6" w:space="0" w:color="auto"/>
              <w:left w:val="single" w:sz="6" w:space="0" w:color="auto"/>
              <w:bottom w:val="single" w:sz="6" w:space="0" w:color="auto"/>
              <w:right w:val="single" w:sz="6" w:space="0" w:color="auto"/>
            </w:tcBorders>
          </w:tcPr>
          <w:p>
            <w:r>
              <w:t>40  -  45</w:t>
            </w:r>
          </w:p>
        </w:tc>
        <w:tc>
          <w:tcPr>
            <w:tcW w:w="2286" w:type="dxa"/>
            <w:tcBorders>
              <w:top w:val="single" w:sz="6" w:space="0" w:color="auto"/>
              <w:left w:val="single" w:sz="6" w:space="0" w:color="auto"/>
              <w:bottom w:val="single" w:sz="6" w:space="0" w:color="auto"/>
              <w:right w:val="single" w:sz="6" w:space="0" w:color="auto"/>
            </w:tcBorders>
          </w:tcPr>
          <w:p>
            <w:r>
              <w:t>40  -  45</w:t>
            </w:r>
          </w:p>
        </w:tc>
        <w:tc>
          <w:tcPr>
            <w:tcW w:w="1957"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34EBECC8" w14:textId="77777777" w:rsidTr="00DC016E">
        <w:trPr>
          <w:gridAfter w:val="1"/>
          <w:wAfter w:w="11" w:type="dxa"/>
        </w:trPr>
        <w:tc>
          <w:tcPr>
            <w:tcW w:w="821" w:type="dxa"/>
            <w:tcBorders>
              <w:top w:val="single" w:sz="6" w:space="0" w:color="auto"/>
              <w:left w:val="single" w:sz="6" w:space="0" w:color="auto"/>
              <w:bottom w:val="single" w:sz="6" w:space="0" w:color="auto"/>
              <w:right w:val="single" w:sz="6" w:space="0" w:color="auto"/>
            </w:tcBorders>
          </w:tcPr>
          <w:p>
            <w:r>
              <w:t>110 - 115</w:t>
            </w:r>
          </w:p>
        </w:tc>
        <w:tc>
          <w:tcPr>
            <w:tcW w:w="2130" w:type="dxa"/>
            <w:tcBorders>
              <w:top w:val="single" w:sz="6" w:space="0" w:color="auto"/>
              <w:left w:val="single" w:sz="6" w:space="0" w:color="auto"/>
              <w:bottom w:val="single" w:sz="6" w:space="0" w:color="auto"/>
              <w:right w:val="single" w:sz="6" w:space="0" w:color="auto"/>
            </w:tcBorders>
          </w:tcPr>
          <w:p>
            <w:r>
              <w:t>110 - 115</w:t>
            </w:r>
          </w:p>
        </w:tc>
        <w:tc>
          <w:tcPr>
            <w:tcW w:w="2139" w:type="dxa"/>
            <w:gridSpan w:val="2"/>
            <w:tcBorders>
              <w:top w:val="single" w:sz="6" w:space="0" w:color="auto"/>
              <w:left w:val="single" w:sz="6" w:space="0" w:color="auto"/>
              <w:bottom w:val="single" w:sz="6" w:space="0" w:color="auto"/>
              <w:right w:val="single" w:sz="6" w:space="0" w:color="auto"/>
            </w:tcBorders>
          </w:tcPr>
          <w:p>
            <w:r>
              <w:t>30  -  35</w:t>
            </w:r>
          </w:p>
        </w:tc>
        <w:tc>
          <w:tcPr>
            <w:tcW w:w="2286" w:type="dxa"/>
            <w:tcBorders>
              <w:top w:val="single" w:sz="6" w:space="0" w:color="auto"/>
              <w:left w:val="single" w:sz="6" w:space="0" w:color="auto"/>
              <w:bottom w:val="single" w:sz="6" w:space="0" w:color="auto"/>
              <w:right w:val="single" w:sz="6" w:space="0" w:color="auto"/>
            </w:tcBorders>
          </w:tcPr>
          <w:p>
            <w:r>
              <w:t>30  -  35</w:t>
            </w:r>
          </w:p>
        </w:tc>
        <w:tc>
          <w:tcPr>
            <w:tcW w:w="1957" w:type="dxa"/>
            <w:tcBorders>
              <w:top w:val="single" w:sz="6" w:space="0" w:color="auto"/>
              <w:left w:val="single" w:sz="6" w:space="0" w:color="auto"/>
              <w:bottom w:val="single" w:sz="6" w:space="0" w:color="auto"/>
              <w:right w:val="single" w:sz="6" w:space="0" w:color="auto"/>
            </w:tcBorders>
          </w:tcPr>
          <w:p>
            <w:r>
              <w:t>30  -  35</w:t>
            </w:r>
          </w:p>
        </w:tc>
      </w:tr>
      <w:tr w:rsidR="006E08BB" w:rsidRPr="00053060" w14:paraId="6CCEAAC1"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295" w:type="dxa"/>
            <w:gridSpan w:val="2"/>
            <w:tcBorders>
              <w:top w:val="single" w:sz="6" w:space="0" w:color="auto"/>
              <w:left w:val="single" w:sz="6" w:space="0" w:color="auto"/>
              <w:bottom w:val="single" w:sz="6" w:space="0" w:color="auto"/>
              <w:right w:val="single" w:sz="6" w:space="0" w:color="auto"/>
            </w:tcBorders>
          </w:tcPr>
          <w:p>
            <w:r>
              <w:t>Long, fine, fine</w:t>
            </w:r>
          </w:p>
        </w:tc>
        <w:tc>
          <w:tcPr>
            <w:tcW w:w="1968" w:type="dxa"/>
            <w:gridSpan w:val="2"/>
            <w:tcBorders>
              <w:top w:val="single" w:sz="6" w:space="0" w:color="auto"/>
              <w:left w:val="single" w:sz="6" w:space="0" w:color="auto"/>
              <w:bottom w:val="single" w:sz="6" w:space="0" w:color="auto"/>
              <w:right w:val="single" w:sz="6" w:space="0" w:color="auto"/>
            </w:tcBorders>
          </w:tcPr>
          <w:p>
            <w:r>
              <w:t>35  -  40</w:t>
            </w:r>
          </w:p>
        </w:tc>
      </w:tr>
      <w:tr w:rsidR="006E08BB" w:rsidRPr="00053060" w14:paraId="187E694E"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295" w:type="dxa"/>
            <w:gridSpan w:val="2"/>
            <w:tcBorders>
              <w:top w:val="single" w:sz="6" w:space="0" w:color="auto"/>
              <w:left w:val="single" w:sz="6" w:space="0" w:color="auto"/>
              <w:bottom w:val="single" w:sz="6" w:space="0" w:color="auto"/>
              <w:right w:val="single" w:sz="6" w:space="0" w:color="auto"/>
            </w:tcBorders>
          </w:tcPr>
          <w:p>
            <w:r>
              <w:t>Long, fine, fine</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6238A1D3"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40  -  45</w:t>
            </w:r>
          </w:p>
        </w:tc>
        <w:tc>
          <w:tcPr>
            <w:tcW w:w="2130" w:type="dxa"/>
            <w:tcBorders>
              <w:top w:val="single" w:sz="6" w:space="0" w:color="auto"/>
              <w:left w:val="single" w:sz="6" w:space="0" w:color="auto"/>
              <w:bottom w:val="single" w:sz="6" w:space="0" w:color="auto"/>
              <w:right w:val="single" w:sz="6" w:space="0" w:color="auto"/>
            </w:tcBorders>
          </w:tcPr>
          <w:p>
            <w:r>
              <w:t>Medium, fine</w:t>
            </w:r>
          </w:p>
        </w:tc>
        <w:tc>
          <w:tcPr>
            <w:tcW w:w="2295" w:type="dxa"/>
            <w:gridSpan w:val="2"/>
            <w:tcBorders>
              <w:top w:val="single" w:sz="6" w:space="0" w:color="auto"/>
              <w:left w:val="single" w:sz="6" w:space="0" w:color="auto"/>
              <w:bottom w:val="single" w:sz="6" w:space="0" w:color="auto"/>
              <w:right w:val="single" w:sz="6" w:space="0" w:color="auto"/>
            </w:tcBorders>
          </w:tcPr>
          <w:p>
            <w:r>
              <w:t>Medium, fine</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46234B15"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Karjat - 3</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Stupest</w:t>
            </w:r>
          </w:p>
        </w:tc>
        <w:tc>
          <w:tcPr>
            <w:tcW w:w="2295" w:type="dxa"/>
            <w:gridSpan w:val="2"/>
            <w:tcBorders>
              <w:top w:val="single" w:sz="6" w:space="0" w:color="auto"/>
              <w:left w:val="single" w:sz="6" w:space="0" w:color="auto"/>
              <w:bottom w:val="single" w:sz="6" w:space="0" w:color="auto"/>
              <w:right w:val="single" w:sz="6" w:space="0" w:color="auto"/>
            </w:tcBorders>
          </w:tcPr>
          <w:p>
            <w:r>
              <w:t>Stupest</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7E9BED69"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295" w:type="dxa"/>
            <w:gridSpan w:val="2"/>
            <w:tcBorders>
              <w:top w:val="single" w:sz="6" w:space="0" w:color="auto"/>
              <w:left w:val="single" w:sz="6" w:space="0" w:color="auto"/>
              <w:bottom w:val="single" w:sz="6" w:space="0" w:color="auto"/>
              <w:right w:val="single" w:sz="6" w:space="0" w:color="auto"/>
            </w:tcBorders>
          </w:tcPr>
          <w:p>
            <w:r>
              <w:t>40  -  45</w:t>
            </w:r>
          </w:p>
        </w:tc>
        <w:tc>
          <w:tcPr>
            <w:tcW w:w="1968" w:type="dxa"/>
            <w:gridSpan w:val="2"/>
            <w:tcBorders>
              <w:top w:val="single" w:sz="6" w:space="0" w:color="auto"/>
              <w:left w:val="single" w:sz="6" w:space="0" w:color="auto"/>
              <w:bottom w:val="single" w:sz="6" w:space="0" w:color="auto"/>
              <w:right w:val="single" w:sz="6" w:space="0" w:color="auto"/>
            </w:tcBorders>
          </w:tcPr>
          <w:p>
            <w:r>
              <w:t>40  -  45</w:t>
            </w:r>
          </w:p>
        </w:tc>
      </w:tr>
      <w:tr w:rsidR="006E08BB" w:rsidRPr="00053060" w14:paraId="19DE836F"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108 - 112</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295" w:type="dxa"/>
            <w:gridSpan w:val="2"/>
            <w:tcBorders>
              <w:top w:val="single" w:sz="6" w:space="0" w:color="auto"/>
              <w:left w:val="single" w:sz="6" w:space="0" w:color="auto"/>
              <w:bottom w:val="single" w:sz="6" w:space="0" w:color="auto"/>
              <w:right w:val="single" w:sz="6" w:space="0" w:color="auto"/>
            </w:tcBorders>
          </w:tcPr>
          <w:p>
            <w:r>
              <w:t>17  -  20</w:t>
            </w:r>
          </w:p>
        </w:tc>
        <w:tc>
          <w:tcPr>
            <w:tcW w:w="1968" w:type="dxa"/>
            <w:gridSpan w:val="2"/>
            <w:tcBorders>
              <w:top w:val="single" w:sz="6" w:space="0" w:color="auto"/>
              <w:left w:val="single" w:sz="6" w:space="0" w:color="auto"/>
              <w:bottom w:val="single" w:sz="6" w:space="0" w:color="auto"/>
              <w:right w:val="single" w:sz="6" w:space="0" w:color="auto"/>
            </w:tcBorders>
          </w:tcPr>
          <w:p>
            <w:r>
              <w:t>17  -  20</w:t>
            </w:r>
          </w:p>
        </w:tc>
      </w:tr>
      <w:tr w:rsidR="006E08BB" w:rsidRPr="00053060" w14:paraId="3C47AF79"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110 - 115</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295" w:type="dxa"/>
            <w:gridSpan w:val="2"/>
            <w:tcBorders>
              <w:top w:val="single" w:sz="6" w:space="0" w:color="auto"/>
              <w:left w:val="single" w:sz="6" w:space="0" w:color="auto"/>
              <w:bottom w:val="single" w:sz="6" w:space="0" w:color="auto"/>
              <w:right w:val="single" w:sz="6" w:space="0" w:color="auto"/>
            </w:tcBorders>
          </w:tcPr>
          <w:p>
            <w:r>
              <w:t>17  -  20</w:t>
            </w:r>
          </w:p>
        </w:tc>
        <w:tc>
          <w:tcPr>
            <w:tcW w:w="1968" w:type="dxa"/>
            <w:gridSpan w:val="2"/>
            <w:tcBorders>
              <w:top w:val="single" w:sz="6" w:space="0" w:color="auto"/>
              <w:left w:val="single" w:sz="6" w:space="0" w:color="auto"/>
              <w:bottom w:val="single" w:sz="6" w:space="0" w:color="auto"/>
              <w:right w:val="single" w:sz="6" w:space="0" w:color="auto"/>
            </w:tcBorders>
          </w:tcPr>
          <w:p>
            <w:r>
              <w:t>17  -  20</w:t>
            </w:r>
          </w:p>
        </w:tc>
      </w:tr>
      <w:tr w:rsidR="006E08BB" w:rsidRPr="00053060" w14:paraId="1D3C3DDB"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90 - 100</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130" w:type="dxa"/>
            <w:tcBorders>
              <w:top w:val="single" w:sz="6" w:space="0" w:color="auto"/>
              <w:left w:val="single" w:sz="6" w:space="0" w:color="auto"/>
              <w:bottom w:val="single" w:sz="6" w:space="0" w:color="auto"/>
              <w:right w:val="single" w:sz="6" w:space="0" w:color="auto"/>
            </w:tcBorders>
          </w:tcPr>
          <w:p>
            <w:r>
              <w:t>Long</w:t>
            </w:r>
          </w:p>
        </w:tc>
        <w:tc>
          <w:tcPr>
            <w:tcW w:w="2295" w:type="dxa"/>
            <w:gridSpan w:val="2"/>
            <w:tcBorders>
              <w:top w:val="single" w:sz="6" w:space="0" w:color="auto"/>
              <w:left w:val="single" w:sz="6" w:space="0" w:color="auto"/>
              <w:bottom w:val="single" w:sz="6" w:space="0" w:color="auto"/>
              <w:right w:val="single" w:sz="6" w:space="0" w:color="auto"/>
            </w:tcBorders>
          </w:tcPr>
          <w:p>
            <w:r>
              <w:t>Long</w:t>
            </w:r>
          </w:p>
        </w:tc>
        <w:tc>
          <w:tcPr>
            <w:tcW w:w="1968" w:type="dxa"/>
            <w:gridSpan w:val="2"/>
            <w:tcBorders>
              <w:top w:val="single" w:sz="6" w:space="0" w:color="auto"/>
              <w:left w:val="single" w:sz="6" w:space="0" w:color="auto"/>
              <w:bottom w:val="single" w:sz="6" w:space="0" w:color="auto"/>
              <w:right w:val="single" w:sz="6" w:space="0" w:color="auto"/>
            </w:tcBorders>
          </w:tcPr>
          <w:p>
            <w:r>
              <w:t>20  -  25</w:t>
            </w:r>
          </w:p>
        </w:tc>
      </w:tr>
      <w:tr w:rsidR="006E08BB" w:rsidRPr="00053060" w14:paraId="338B0C58"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130" w:type="dxa"/>
            <w:tcBorders>
              <w:top w:val="single" w:sz="6" w:space="0" w:color="auto"/>
              <w:left w:val="single" w:sz="6" w:space="0" w:color="auto"/>
              <w:bottom w:val="single" w:sz="6" w:space="0" w:color="auto"/>
              <w:right w:val="single" w:sz="6" w:space="0" w:color="auto"/>
            </w:tcBorders>
          </w:tcPr>
          <w:p>
            <w:r>
              <w:t>115 - 120</w:t>
            </w:r>
          </w:p>
        </w:tc>
        <w:tc>
          <w:tcPr>
            <w:tcW w:w="2295" w:type="dxa"/>
            <w:gridSpan w:val="2"/>
            <w:tcBorders>
              <w:top w:val="single" w:sz="6" w:space="0" w:color="auto"/>
              <w:left w:val="single" w:sz="6" w:space="0" w:color="auto"/>
              <w:bottom w:val="single" w:sz="6" w:space="0" w:color="auto"/>
              <w:right w:val="single" w:sz="6" w:space="0" w:color="auto"/>
            </w:tcBorders>
          </w:tcPr>
          <w:p>
            <w:r>
              <w:t>35  -  36</w:t>
            </w:r>
          </w:p>
        </w:tc>
        <w:tc>
          <w:tcPr>
            <w:tcW w:w="1968" w:type="dxa"/>
            <w:gridSpan w:val="2"/>
            <w:tcBorders>
              <w:top w:val="single" w:sz="6" w:space="0" w:color="auto"/>
              <w:left w:val="single" w:sz="6" w:space="0" w:color="auto"/>
              <w:bottom w:val="single" w:sz="6" w:space="0" w:color="auto"/>
              <w:right w:val="single" w:sz="6" w:space="0" w:color="auto"/>
            </w:tcBorders>
          </w:tcPr>
          <w:p>
            <w:r>
              <w:t>35  -  36</w:t>
            </w:r>
          </w:p>
        </w:tc>
      </w:tr>
      <w:tr w:rsidR="006E08BB" w:rsidRPr="00053060" w14:paraId="47C33FCE" w14:textId="77777777" w:rsidTr="00DC016E">
        <w:tblPrEx>
          <w:tblCellMar>
            <w:left w:w="64" w:type="dxa"/>
            <w:right w:w="64" w:type="dxa"/>
          </w:tblCellMar>
        </w:tblPrEx>
        <w:tc>
          <w:tcPr>
            <w:tcW w:w="821" w:type="dxa"/>
            <w:tcBorders>
              <w:top w:val="single" w:sz="6" w:space="0" w:color="auto"/>
              <w:left w:val="single" w:sz="6" w:space="0" w:color="auto"/>
              <w:bottom w:val="single" w:sz="6" w:space="0" w:color="auto"/>
              <w:right w:val="single" w:sz="6" w:space="0" w:color="auto"/>
            </w:tcBorders>
          </w:tcPr>
          <w:p>
            <w:r>
              <w:t>45 -  50</w:t>
            </w:r>
          </w:p>
        </w:tc>
        <w:tc>
          <w:tcPr>
            <w:tcW w:w="2130" w:type="dxa"/>
            <w:tcBorders>
              <w:top w:val="single" w:sz="6" w:space="0" w:color="auto"/>
              <w:left w:val="single" w:sz="6" w:space="0" w:color="auto"/>
              <w:bottom w:val="single" w:sz="6" w:space="0" w:color="auto"/>
              <w:right w:val="single" w:sz="6" w:space="0" w:color="auto"/>
            </w:tcBorders>
          </w:tcPr>
          <w:p>
            <w:r>
              <w:t>Long, fine, fine</w:t>
            </w:r>
          </w:p>
        </w:tc>
        <w:tc>
          <w:tcPr>
            <w:tcW w:w="2130" w:type="dxa"/>
            <w:tcBorders>
              <w:top w:val="single" w:sz="6" w:space="0" w:color="auto"/>
              <w:left w:val="single" w:sz="6" w:space="0" w:color="auto"/>
              <w:bottom w:val="single" w:sz="6" w:space="0" w:color="auto"/>
              <w:right w:val="single" w:sz="6" w:space="0" w:color="auto"/>
            </w:tcBorders>
          </w:tcPr>
          <w:p>
            <w:r>
              <w:t>45 -  50</w:t>
            </w:r>
          </w:p>
        </w:tc>
        <w:tc>
          <w:tcPr>
            <w:tcW w:w="2295" w:type="dxa"/>
            <w:gridSpan w:val="2"/>
            <w:tcBorders>
              <w:top w:val="single" w:sz="6" w:space="0" w:color="auto"/>
              <w:left w:val="single" w:sz="6" w:space="0" w:color="auto"/>
              <w:bottom w:val="single" w:sz="6" w:space="0" w:color="auto"/>
              <w:right w:val="single" w:sz="6" w:space="0" w:color="auto"/>
            </w:tcBorders>
          </w:tcPr>
          <w:p>
            <w:r>
              <w:t>Long, fine, fine</w:t>
            </w:r>
          </w:p>
        </w:tc>
        <w:tc>
          <w:tcPr>
            <w:tcW w:w="1968" w:type="dxa"/>
            <w:gridSpan w:val="2"/>
            <w:tcBorders>
              <w:top w:val="single" w:sz="6" w:space="0" w:color="auto"/>
              <w:left w:val="single" w:sz="6" w:space="0" w:color="auto"/>
              <w:bottom w:val="single" w:sz="6" w:space="0" w:color="auto"/>
              <w:right w:val="single" w:sz="6" w:space="0" w:color="auto"/>
            </w:tcBorders>
          </w:tcPr>
          <w:p>
            <w:r>
              <w:t>45 -  50</w:t>
            </w:r>
          </w:p>
        </w:tc>
      </w:tr>
    </w:tbl>
    <w:p w14:paraId="28739562" w14:textId="77777777" w:rsidR="006E08BB" w:rsidRPr="00053060" w:rsidRDefault="006E08BB" w:rsidP="006E08BB">
      <w:pPr>
        <w:tabs>
          <w:tab w:val="left" w:pos="8385"/>
        </w:tabs>
        <w:spacing w:line="240" w:lineRule="auto"/>
        <w:ind w:left="21" w:right="-15" w:hanging="7"/>
        <w:rPr>
          <w:rFonts w:ascii="Sakal Marathi" w:eastAsia="@AR PL UKai CN" w:hAnsi="Sakal Marathi" w:cs="Sakal Marathi"/>
          <w:b/>
          <w:bCs/>
          <w:sz w:val="18"/>
          <w:szCs w:val="18"/>
        </w:rPr>
      </w:pPr>
      <w:r>
        <w:t>Ninagarwa</w:t>
      </w:r>
    </w:p>
    <w:tbl>
      <w:tblPr>
        <w:tblW w:w="0" w:type="auto"/>
        <w:tblLayout w:type="fixed"/>
        <w:tblCellMar>
          <w:left w:w="59" w:type="dxa"/>
          <w:right w:w="59" w:type="dxa"/>
        </w:tblCellMar>
        <w:tblLook w:val="0000" w:firstRow="0" w:lastRow="0" w:firstColumn="0" w:lastColumn="0" w:noHBand="0" w:noVBand="0"/>
      </w:tblPr>
      <w:tblGrid>
        <w:gridCol w:w="830"/>
        <w:gridCol w:w="2054"/>
        <w:gridCol w:w="2207"/>
        <w:gridCol w:w="2364"/>
        <w:gridCol w:w="1889"/>
      </w:tblGrid>
      <w:tr w:rsidR="006E08BB" w:rsidRPr="00053060" w14:paraId="6AF80F5E" w14:textId="77777777" w:rsidTr="00DC016E">
        <w:tc>
          <w:tcPr>
            <w:tcW w:w="830" w:type="dxa"/>
            <w:tcBorders>
              <w:top w:val="single" w:sz="6" w:space="0" w:color="auto"/>
              <w:left w:val="single" w:sz="6" w:space="0" w:color="auto"/>
              <w:bottom w:val="single" w:sz="6" w:space="0" w:color="auto"/>
              <w:right w:val="single" w:sz="6" w:space="0" w:color="auto"/>
            </w:tcBorders>
          </w:tcPr>
          <w:p>
            <w:r>
              <w:t>1.</w:t>
            </w:r>
          </w:p>
        </w:tc>
        <w:tc>
          <w:tcPr>
            <w:tcW w:w="2054" w:type="dxa"/>
            <w:tcBorders>
              <w:top w:val="single" w:sz="6" w:space="0" w:color="auto"/>
              <w:left w:val="single" w:sz="6" w:space="0" w:color="auto"/>
              <w:bottom w:val="single" w:sz="6" w:space="0" w:color="auto"/>
              <w:right w:val="single" w:sz="6" w:space="0" w:color="auto"/>
            </w:tcBorders>
          </w:tcPr>
          <w:p>
            <w:r>
              <w:t>Jaya</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26DDE3D9"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Long, thick</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768744E8"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Medium, thick</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3FFFC1EE" w14:textId="77777777" w:rsidTr="00DC016E">
        <w:tc>
          <w:tcPr>
            <w:tcW w:w="830" w:type="dxa"/>
            <w:tcBorders>
              <w:top w:val="single" w:sz="6" w:space="0" w:color="auto"/>
              <w:left w:val="single" w:sz="6" w:space="0" w:color="auto"/>
              <w:bottom w:val="single" w:sz="6" w:space="0" w:color="auto"/>
              <w:right w:val="single" w:sz="6" w:space="0" w:color="auto"/>
            </w:tcBorders>
          </w:tcPr>
          <w:p>
            <w:r>
              <w:t>Richness of flowers</w:t>
            </w:r>
          </w:p>
        </w:tc>
        <w:tc>
          <w:tcPr>
            <w:tcW w:w="2054" w:type="dxa"/>
            <w:tcBorders>
              <w:top w:val="single" w:sz="6" w:space="0" w:color="auto"/>
              <w:left w:val="single" w:sz="6" w:space="0" w:color="auto"/>
              <w:bottom w:val="single" w:sz="6" w:space="0" w:color="auto"/>
              <w:right w:val="single" w:sz="6" w:space="0" w:color="auto"/>
            </w:tcBorders>
          </w:tcPr>
          <w:p>
            <w:r>
              <w:t>Richness of flowers</w:t>
            </w:r>
          </w:p>
        </w:tc>
        <w:tc>
          <w:tcPr>
            <w:tcW w:w="2207" w:type="dxa"/>
            <w:tcBorders>
              <w:top w:val="single" w:sz="6" w:space="0" w:color="auto"/>
              <w:left w:val="single" w:sz="6" w:space="0" w:color="auto"/>
              <w:bottom w:val="single" w:sz="6" w:space="0" w:color="auto"/>
              <w:right w:val="single" w:sz="6" w:space="0" w:color="auto"/>
            </w:tcBorders>
          </w:tcPr>
          <w:p>
            <w:r>
              <w:t>Long, fine, fine</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69AEB8CE" w14:textId="77777777" w:rsidTr="00DC016E">
        <w:tc>
          <w:tcPr>
            <w:tcW w:w="830" w:type="dxa"/>
            <w:tcBorders>
              <w:top w:val="single" w:sz="6" w:space="0" w:color="auto"/>
              <w:left w:val="single" w:sz="6" w:space="0" w:color="auto"/>
              <w:bottom w:val="single" w:sz="6" w:space="0" w:color="auto"/>
              <w:right w:val="single" w:sz="6" w:space="0" w:color="auto"/>
            </w:tcBorders>
          </w:tcPr>
          <w:p>
            <w:r>
              <w:t>Long, fine, fine</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7C231BE9"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125 - 130</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41853680" w14:textId="77777777" w:rsidTr="00DC016E">
        <w:tc>
          <w:tcPr>
            <w:tcW w:w="830" w:type="dxa"/>
            <w:tcBorders>
              <w:top w:val="single" w:sz="6" w:space="0" w:color="auto"/>
              <w:left w:val="single" w:sz="6" w:space="0" w:color="auto"/>
              <w:bottom w:val="single" w:sz="6" w:space="0" w:color="auto"/>
              <w:right w:val="single" w:sz="6" w:space="0" w:color="auto"/>
            </w:tcBorders>
          </w:tcPr>
          <w:p>
            <w:r>
              <w:t>50  -  55</w:t>
            </w:r>
          </w:p>
        </w:tc>
        <w:tc>
          <w:tcPr>
            <w:tcW w:w="2054" w:type="dxa"/>
            <w:tcBorders>
              <w:top w:val="single" w:sz="6" w:space="0" w:color="auto"/>
              <w:left w:val="single" w:sz="6" w:space="0" w:color="auto"/>
              <w:bottom w:val="single" w:sz="6" w:space="0" w:color="auto"/>
              <w:right w:val="single" w:sz="6" w:space="0" w:color="auto"/>
            </w:tcBorders>
          </w:tcPr>
          <w:p>
            <w:r>
              <w:t>Long, thick</w:t>
            </w:r>
          </w:p>
        </w:tc>
        <w:tc>
          <w:tcPr>
            <w:tcW w:w="2207" w:type="dxa"/>
            <w:tcBorders>
              <w:top w:val="single" w:sz="6" w:space="0" w:color="auto"/>
              <w:left w:val="single" w:sz="6" w:space="0" w:color="auto"/>
              <w:bottom w:val="single" w:sz="6" w:space="0" w:color="auto"/>
              <w:right w:val="single" w:sz="6" w:space="0" w:color="auto"/>
            </w:tcBorders>
          </w:tcPr>
          <w:p>
            <w:r>
              <w:t>50  -  55</w:t>
            </w:r>
          </w:p>
        </w:tc>
        <w:tc>
          <w:tcPr>
            <w:tcW w:w="2364" w:type="dxa"/>
            <w:tcBorders>
              <w:top w:val="single" w:sz="6" w:space="0" w:color="auto"/>
              <w:left w:val="single" w:sz="6" w:space="0" w:color="auto"/>
              <w:bottom w:val="single" w:sz="6" w:space="0" w:color="auto"/>
              <w:right w:val="single" w:sz="6" w:space="0" w:color="auto"/>
            </w:tcBorders>
          </w:tcPr>
          <w:p>
            <w:r>
              <w:t>50  -  55</w:t>
            </w:r>
          </w:p>
        </w:tc>
        <w:tc>
          <w:tcPr>
            <w:tcW w:w="1889" w:type="dxa"/>
            <w:tcBorders>
              <w:top w:val="single" w:sz="6" w:space="0" w:color="auto"/>
              <w:left w:val="single" w:sz="6" w:space="0" w:color="auto"/>
              <w:bottom w:val="single" w:sz="6" w:space="0" w:color="auto"/>
              <w:right w:val="single" w:sz="6" w:space="0" w:color="auto"/>
            </w:tcBorders>
          </w:tcPr>
          <w:p>
            <w:r>
              <w:t>50  -  55</w:t>
            </w:r>
          </w:p>
        </w:tc>
      </w:tr>
      <w:tr w:rsidR="006E08BB" w:rsidRPr="00053060" w14:paraId="11A89FF4"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Stressful</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0AC4DEF9" w14:textId="77777777" w:rsidTr="00DC016E">
        <w:tc>
          <w:tcPr>
            <w:tcW w:w="830" w:type="dxa"/>
            <w:tcBorders>
              <w:top w:val="single" w:sz="6" w:space="0" w:color="auto"/>
              <w:left w:val="single" w:sz="6" w:space="0" w:color="auto"/>
              <w:bottom w:val="single" w:sz="6" w:space="0" w:color="auto"/>
              <w:right w:val="single" w:sz="6" w:space="0" w:color="auto"/>
            </w:tcBorders>
          </w:tcPr>
          <w:p>
            <w:r>
              <w:t>120 - 125</w:t>
            </w:r>
          </w:p>
        </w:tc>
        <w:tc>
          <w:tcPr>
            <w:tcW w:w="2054" w:type="dxa"/>
            <w:tcBorders>
              <w:top w:val="single" w:sz="6" w:space="0" w:color="auto"/>
              <w:left w:val="single" w:sz="6" w:space="0" w:color="auto"/>
              <w:bottom w:val="single" w:sz="6" w:space="0" w:color="auto"/>
              <w:right w:val="single" w:sz="6" w:space="0" w:color="auto"/>
            </w:tcBorders>
          </w:tcPr>
          <w:p>
            <w:r>
              <w:t>120 - 125</w:t>
            </w:r>
          </w:p>
        </w:tc>
        <w:tc>
          <w:tcPr>
            <w:tcW w:w="2207" w:type="dxa"/>
            <w:tcBorders>
              <w:top w:val="single" w:sz="6" w:space="0" w:color="auto"/>
              <w:left w:val="single" w:sz="6" w:space="0" w:color="auto"/>
              <w:bottom w:val="single" w:sz="6" w:space="0" w:color="auto"/>
              <w:right w:val="single" w:sz="6" w:space="0" w:color="auto"/>
            </w:tcBorders>
          </w:tcPr>
          <w:p>
            <w:r>
              <w:t>120 - 125</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09AD1369" w14:textId="77777777" w:rsidTr="00DC016E">
        <w:tc>
          <w:tcPr>
            <w:tcW w:w="830" w:type="dxa"/>
            <w:tcBorders>
              <w:top w:val="single" w:sz="6" w:space="0" w:color="auto"/>
              <w:left w:val="single" w:sz="6" w:space="0" w:color="auto"/>
              <w:bottom w:val="single" w:sz="6" w:space="0" w:color="auto"/>
              <w:right w:val="single" w:sz="6" w:space="0" w:color="auto"/>
            </w:tcBorders>
          </w:tcPr>
          <w:p>
            <w:r>
              <w:t>125 - 135</w:t>
            </w:r>
          </w:p>
        </w:tc>
        <w:tc>
          <w:tcPr>
            <w:tcW w:w="2054" w:type="dxa"/>
            <w:tcBorders>
              <w:top w:val="single" w:sz="6" w:space="0" w:color="auto"/>
              <w:left w:val="single" w:sz="6" w:space="0" w:color="auto"/>
              <w:bottom w:val="single" w:sz="6" w:space="0" w:color="auto"/>
              <w:right w:val="single" w:sz="6" w:space="0" w:color="auto"/>
            </w:tcBorders>
          </w:tcPr>
          <w:p>
            <w:r>
              <w:t>Stressful</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Stressful</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2A51C3BC" w14:textId="77777777" w:rsidTr="00DC016E">
        <w:tc>
          <w:tcPr>
            <w:tcW w:w="830" w:type="dxa"/>
            <w:tcBorders>
              <w:top w:val="single" w:sz="6" w:space="0" w:color="auto"/>
              <w:left w:val="single" w:sz="6" w:space="0" w:color="auto"/>
              <w:bottom w:val="single" w:sz="6" w:space="0" w:color="auto"/>
              <w:right w:val="single" w:sz="6" w:space="0" w:color="auto"/>
            </w:tcBorders>
          </w:tcPr>
          <w:p>
            <w:r>
              <w:t>118 - 125</w:t>
            </w:r>
          </w:p>
        </w:tc>
        <w:tc>
          <w:tcPr>
            <w:tcW w:w="2054" w:type="dxa"/>
            <w:tcBorders>
              <w:top w:val="single" w:sz="6" w:space="0" w:color="auto"/>
              <w:left w:val="single" w:sz="6" w:space="0" w:color="auto"/>
              <w:bottom w:val="single" w:sz="6" w:space="0" w:color="auto"/>
              <w:right w:val="single" w:sz="6" w:space="0" w:color="auto"/>
            </w:tcBorders>
          </w:tcPr>
          <w:p>
            <w:r>
              <w:t>Medium, fine</w:t>
            </w:r>
          </w:p>
        </w:tc>
        <w:tc>
          <w:tcPr>
            <w:tcW w:w="2207" w:type="dxa"/>
            <w:tcBorders>
              <w:top w:val="single" w:sz="6" w:space="0" w:color="auto"/>
              <w:left w:val="single" w:sz="6" w:space="0" w:color="auto"/>
              <w:bottom w:val="single" w:sz="6" w:space="0" w:color="auto"/>
              <w:right w:val="single" w:sz="6" w:space="0" w:color="auto"/>
            </w:tcBorders>
          </w:tcPr>
          <w:p>
            <w:r>
              <w:t>Medium, fine</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65811FBB" w14:textId="77777777" w:rsidTr="00DC016E">
        <w:tc>
          <w:tcPr>
            <w:tcW w:w="830" w:type="dxa"/>
            <w:tcBorders>
              <w:top w:val="single" w:sz="6" w:space="0" w:color="auto"/>
              <w:left w:val="single" w:sz="6" w:space="0" w:color="auto"/>
              <w:bottom w:val="single" w:sz="6" w:space="0" w:color="auto"/>
              <w:right w:val="single" w:sz="6" w:space="0" w:color="auto"/>
            </w:tcBorders>
          </w:tcPr>
          <w:p>
            <w:r>
              <w:t>122 - 125</w:t>
            </w:r>
          </w:p>
        </w:tc>
        <w:tc>
          <w:tcPr>
            <w:tcW w:w="2054" w:type="dxa"/>
            <w:tcBorders>
              <w:top w:val="single" w:sz="6" w:space="0" w:color="auto"/>
              <w:left w:val="single" w:sz="6" w:space="0" w:color="auto"/>
              <w:bottom w:val="single" w:sz="6" w:space="0" w:color="auto"/>
              <w:right w:val="single" w:sz="6" w:space="0" w:color="auto"/>
            </w:tcBorders>
          </w:tcPr>
          <w:p>
            <w:r>
              <w:t>Stupest</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2646AD2D"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130 - 135</w:t>
            </w:r>
          </w:p>
        </w:tc>
        <w:tc>
          <w:tcPr>
            <w:tcW w:w="2207" w:type="dxa"/>
            <w:tcBorders>
              <w:top w:val="single" w:sz="6" w:space="0" w:color="auto"/>
              <w:left w:val="single" w:sz="6" w:space="0" w:color="auto"/>
              <w:bottom w:val="single" w:sz="6" w:space="0" w:color="auto"/>
              <w:right w:val="single" w:sz="6" w:space="0" w:color="auto"/>
            </w:tcBorders>
          </w:tcPr>
          <w:p>
            <w:r>
              <w:t>130 - 135</w:t>
            </w:r>
          </w:p>
        </w:tc>
        <w:tc>
          <w:tcPr>
            <w:tcW w:w="2364" w:type="dxa"/>
            <w:tcBorders>
              <w:top w:val="single" w:sz="6" w:space="0" w:color="auto"/>
              <w:left w:val="single" w:sz="6" w:space="0" w:color="auto"/>
              <w:bottom w:val="single" w:sz="6" w:space="0" w:color="auto"/>
              <w:right w:val="single" w:sz="6" w:space="0" w:color="auto"/>
            </w:tcBorders>
          </w:tcPr>
          <w:p>
            <w:r>
              <w:t>40  -  42</w:t>
            </w:r>
          </w:p>
        </w:tc>
        <w:tc>
          <w:tcPr>
            <w:tcW w:w="1889" w:type="dxa"/>
            <w:tcBorders>
              <w:top w:val="single" w:sz="6" w:space="0" w:color="auto"/>
              <w:left w:val="single" w:sz="6" w:space="0" w:color="auto"/>
              <w:bottom w:val="single" w:sz="6" w:space="0" w:color="auto"/>
              <w:right w:val="single" w:sz="6" w:space="0" w:color="auto"/>
            </w:tcBorders>
          </w:tcPr>
          <w:p>
            <w:r>
              <w:t>40  -  42</w:t>
            </w:r>
          </w:p>
        </w:tc>
      </w:tr>
      <w:tr w:rsidR="006E08BB" w:rsidRPr="00053060" w14:paraId="42D19F61" w14:textId="77777777" w:rsidTr="00DC016E">
        <w:tc>
          <w:tcPr>
            <w:tcW w:w="830" w:type="dxa"/>
            <w:tcBorders>
              <w:top w:val="single" w:sz="6" w:space="0" w:color="auto"/>
              <w:left w:val="single" w:sz="6" w:space="0" w:color="auto"/>
              <w:bottom w:val="single" w:sz="6" w:space="0" w:color="auto"/>
              <w:right w:val="single" w:sz="6" w:space="0" w:color="auto"/>
            </w:tcBorders>
          </w:tcPr>
          <w:p>
            <w:r>
              <w:t>135 - 138</w:t>
            </w:r>
          </w:p>
        </w:tc>
        <w:tc>
          <w:tcPr>
            <w:tcW w:w="2054" w:type="dxa"/>
            <w:tcBorders>
              <w:top w:val="single" w:sz="6" w:space="0" w:color="auto"/>
              <w:left w:val="single" w:sz="6" w:space="0" w:color="auto"/>
              <w:bottom w:val="single" w:sz="6" w:space="0" w:color="auto"/>
              <w:right w:val="single" w:sz="6" w:space="0" w:color="auto"/>
            </w:tcBorders>
          </w:tcPr>
          <w:p>
            <w:r>
              <w:t>Medium, fine</w:t>
            </w:r>
          </w:p>
        </w:tc>
        <w:tc>
          <w:tcPr>
            <w:tcW w:w="2207" w:type="dxa"/>
            <w:tcBorders>
              <w:top w:val="single" w:sz="6" w:space="0" w:color="auto"/>
              <w:left w:val="single" w:sz="6" w:space="0" w:color="auto"/>
              <w:bottom w:val="single" w:sz="6" w:space="0" w:color="auto"/>
              <w:right w:val="single" w:sz="6" w:space="0" w:color="auto"/>
            </w:tcBorders>
          </w:tcPr>
          <w:p>
            <w:r>
              <w:t>55 -  58</w:t>
            </w:r>
          </w:p>
        </w:tc>
        <w:tc>
          <w:tcPr>
            <w:tcW w:w="2364" w:type="dxa"/>
            <w:tcBorders>
              <w:top w:val="single" w:sz="6" w:space="0" w:color="auto"/>
              <w:left w:val="single" w:sz="6" w:space="0" w:color="auto"/>
              <w:bottom w:val="single" w:sz="6" w:space="0" w:color="auto"/>
              <w:right w:val="single" w:sz="6" w:space="0" w:color="auto"/>
            </w:tcBorders>
          </w:tcPr>
          <w:p>
            <w:r>
              <w:t>55 -  58</w:t>
            </w:r>
          </w:p>
        </w:tc>
        <w:tc>
          <w:tcPr>
            <w:tcW w:w="1889" w:type="dxa"/>
            <w:tcBorders>
              <w:top w:val="single" w:sz="6" w:space="0" w:color="auto"/>
              <w:left w:val="single" w:sz="6" w:space="0" w:color="auto"/>
              <w:bottom w:val="single" w:sz="6" w:space="0" w:color="auto"/>
              <w:right w:val="single" w:sz="6" w:space="0" w:color="auto"/>
            </w:tcBorders>
          </w:tcPr>
          <w:p>
            <w:r>
              <w:t>55 -  58</w:t>
            </w:r>
          </w:p>
        </w:tc>
      </w:tr>
      <w:tr w:rsidR="006E08BB" w:rsidRPr="00053060" w14:paraId="3BB0960B"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Brittle</w:t>
            </w:r>
          </w:p>
        </w:tc>
        <w:tc>
          <w:tcPr>
            <w:tcW w:w="2207" w:type="dxa"/>
            <w:tcBorders>
              <w:top w:val="single" w:sz="6" w:space="0" w:color="auto"/>
              <w:left w:val="single" w:sz="6" w:space="0" w:color="auto"/>
              <w:bottom w:val="single" w:sz="6" w:space="0" w:color="auto"/>
              <w:right w:val="single" w:sz="6" w:space="0" w:color="auto"/>
            </w:tcBorders>
          </w:tcPr>
          <w:p>
            <w:r>
              <w:t>38 -  40</w:t>
            </w:r>
          </w:p>
        </w:tc>
        <w:tc>
          <w:tcPr>
            <w:tcW w:w="2364" w:type="dxa"/>
            <w:tcBorders>
              <w:top w:val="single" w:sz="6" w:space="0" w:color="auto"/>
              <w:left w:val="single" w:sz="6" w:space="0" w:color="auto"/>
              <w:bottom w:val="single" w:sz="6" w:space="0" w:color="auto"/>
              <w:right w:val="single" w:sz="6" w:space="0" w:color="auto"/>
            </w:tcBorders>
          </w:tcPr>
          <w:p>
            <w:r>
              <w:t>38 -  40</w:t>
            </w:r>
          </w:p>
        </w:tc>
        <w:tc>
          <w:tcPr>
            <w:tcW w:w="1889" w:type="dxa"/>
            <w:tcBorders>
              <w:top w:val="single" w:sz="6" w:space="0" w:color="auto"/>
              <w:left w:val="single" w:sz="6" w:space="0" w:color="auto"/>
              <w:bottom w:val="single" w:sz="6" w:space="0" w:color="auto"/>
              <w:right w:val="single" w:sz="6" w:space="0" w:color="auto"/>
            </w:tcBorders>
          </w:tcPr>
          <w:p>
            <w:r>
              <w:t>38 -  40</w:t>
            </w:r>
          </w:p>
        </w:tc>
      </w:tr>
      <w:tr w:rsidR="006E08BB" w:rsidRPr="00053060" w14:paraId="02DDF69A" w14:textId="77777777" w:rsidTr="00DC016E">
        <w:tc>
          <w:tcPr>
            <w:tcW w:w="830" w:type="dxa"/>
            <w:tcBorders>
              <w:top w:val="single" w:sz="6" w:space="0" w:color="auto"/>
              <w:left w:val="single" w:sz="6" w:space="0" w:color="auto"/>
              <w:bottom w:val="single" w:sz="6" w:space="0" w:color="auto"/>
              <w:right w:val="single" w:sz="6" w:space="0" w:color="auto"/>
            </w:tcBorders>
          </w:tcPr>
          <w:p>
            <w:r>
              <w:t>135 - 140</w:t>
            </w:r>
          </w:p>
        </w:tc>
        <w:tc>
          <w:tcPr>
            <w:tcW w:w="2054" w:type="dxa"/>
            <w:tcBorders>
              <w:top w:val="single" w:sz="6" w:space="0" w:color="auto"/>
              <w:left w:val="single" w:sz="6" w:space="0" w:color="auto"/>
              <w:bottom w:val="single" w:sz="6" w:space="0" w:color="auto"/>
              <w:right w:val="single" w:sz="6" w:space="0" w:color="auto"/>
            </w:tcBorders>
          </w:tcPr>
          <w:p>
            <w:r>
              <w:t>Fried</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4A685050" w14:textId="77777777" w:rsidTr="00DC016E">
        <w:tc>
          <w:tcPr>
            <w:tcW w:w="830" w:type="dxa"/>
            <w:tcBorders>
              <w:top w:val="single" w:sz="6" w:space="0" w:color="auto"/>
              <w:left w:val="single" w:sz="6" w:space="0" w:color="auto"/>
              <w:bottom w:val="single" w:sz="6" w:space="0" w:color="auto"/>
              <w:right w:val="single" w:sz="6" w:space="0" w:color="auto"/>
            </w:tcBorders>
          </w:tcPr>
          <w:p>
            <w:r>
              <w:t>125 - 130</w:t>
            </w:r>
          </w:p>
        </w:tc>
        <w:tc>
          <w:tcPr>
            <w:tcW w:w="2054" w:type="dxa"/>
            <w:tcBorders>
              <w:top w:val="single" w:sz="6" w:space="0" w:color="auto"/>
              <w:left w:val="single" w:sz="6" w:space="0" w:color="auto"/>
              <w:bottom w:val="single" w:sz="6" w:space="0" w:color="auto"/>
              <w:right w:val="single" w:sz="6" w:space="0" w:color="auto"/>
            </w:tcBorders>
          </w:tcPr>
          <w:p>
            <w:r>
              <w:t>125 - 130</w:t>
            </w:r>
          </w:p>
        </w:tc>
        <w:tc>
          <w:tcPr>
            <w:tcW w:w="2207" w:type="dxa"/>
            <w:tcBorders>
              <w:top w:val="single" w:sz="6" w:space="0" w:color="auto"/>
              <w:left w:val="single" w:sz="6" w:space="0" w:color="auto"/>
              <w:bottom w:val="single" w:sz="6" w:space="0" w:color="auto"/>
              <w:right w:val="single" w:sz="6" w:space="0" w:color="auto"/>
            </w:tcBorders>
          </w:tcPr>
          <w:p>
            <w:r>
              <w:t>125 - 130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39406053"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45 -  50</w:t>
            </w:r>
          </w:p>
        </w:tc>
        <w:tc>
          <w:tcPr>
            <w:tcW w:w="2207" w:type="dxa"/>
            <w:tcBorders>
              <w:top w:val="single" w:sz="6" w:space="0" w:color="auto"/>
              <w:left w:val="single" w:sz="6" w:space="0" w:color="auto"/>
              <w:bottom w:val="single" w:sz="6" w:space="0" w:color="auto"/>
              <w:right w:val="single" w:sz="6" w:space="0" w:color="auto"/>
            </w:tcBorders>
          </w:tcPr>
          <w:p>
            <w:r>
              <w:t>130 - 135</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bl>
    <w:p w14:paraId="75BC2CE9"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Garva Vana</w:t>
      </w:r>
    </w:p>
    <w:tbl>
      <w:tblPr>
        <w:tblW w:w="0" w:type="auto"/>
        <w:tblLayout w:type="fixed"/>
        <w:tblCellMar>
          <w:left w:w="139" w:type="dxa"/>
          <w:right w:w="139" w:type="dxa"/>
        </w:tblCellMar>
        <w:tblLook w:val="0000" w:firstRow="0" w:lastRow="0" w:firstColumn="0" w:lastColumn="0" w:noHBand="0" w:noVBand="0"/>
      </w:tblPr>
      <w:tblGrid>
        <w:gridCol w:w="830"/>
        <w:gridCol w:w="2054"/>
        <w:gridCol w:w="2207"/>
        <w:gridCol w:w="2364"/>
        <w:gridCol w:w="1889"/>
      </w:tblGrid>
      <w:tr w:rsidR="006E08BB" w:rsidRPr="00053060" w14:paraId="0D119F99" w14:textId="77777777" w:rsidTr="00DC016E">
        <w:tc>
          <w:tcPr>
            <w:tcW w:w="830" w:type="dxa"/>
            <w:tcBorders>
              <w:top w:val="single" w:sz="6" w:space="0" w:color="auto"/>
              <w:left w:val="single" w:sz="6" w:space="0" w:color="auto"/>
              <w:bottom w:val="single" w:sz="6" w:space="0" w:color="auto"/>
              <w:right w:val="single" w:sz="6" w:space="0" w:color="auto"/>
            </w:tcBorders>
          </w:tcPr>
          <w:p>
            <w:r>
              <w:t>1.</w:t>
            </w:r>
          </w:p>
        </w:tc>
        <w:tc>
          <w:tcPr>
            <w:tcW w:w="2054" w:type="dxa"/>
            <w:tcBorders>
              <w:top w:val="single" w:sz="6" w:space="0" w:color="auto"/>
              <w:left w:val="single" w:sz="6" w:space="0" w:color="auto"/>
              <w:bottom w:val="single" w:sz="6" w:space="0" w:color="auto"/>
              <w:right w:val="single" w:sz="6" w:space="0" w:color="auto"/>
            </w:tcBorders>
          </w:tcPr>
          <w:p>
            <w:r>
              <w:t>140 - 145</w:t>
            </w:r>
          </w:p>
        </w:tc>
        <w:tc>
          <w:tcPr>
            <w:tcW w:w="2207" w:type="dxa"/>
            <w:tcBorders>
              <w:top w:val="single" w:sz="6" w:space="0" w:color="auto"/>
              <w:left w:val="single" w:sz="6" w:space="0" w:color="auto"/>
              <w:bottom w:val="single" w:sz="6" w:space="0" w:color="auto"/>
              <w:right w:val="single" w:sz="6" w:space="0" w:color="auto"/>
            </w:tcBorders>
          </w:tcPr>
          <w:p>
            <w:r>
              <w:t>Stukey</w:t>
            </w:r>
          </w:p>
        </w:tc>
        <w:tc>
          <w:tcPr>
            <w:tcW w:w="2364" w:type="dxa"/>
            <w:tcBorders>
              <w:top w:val="single" w:sz="6" w:space="0" w:color="auto"/>
              <w:left w:val="single" w:sz="6" w:space="0" w:color="auto"/>
              <w:bottom w:val="single" w:sz="6" w:space="0" w:color="auto"/>
              <w:right w:val="single" w:sz="6" w:space="0" w:color="auto"/>
            </w:tcBorders>
          </w:tcPr>
          <w:p>
            <w:r>
              <w:t>Stukey</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517B6E4B" w14:textId="77777777" w:rsidTr="00DC016E">
        <w:tc>
          <w:tcPr>
            <w:tcW w:w="830" w:type="dxa"/>
            <w:tcBorders>
              <w:top w:val="single" w:sz="6" w:space="0" w:color="auto"/>
              <w:left w:val="single" w:sz="6" w:space="0" w:color="auto"/>
              <w:bottom w:val="single" w:sz="6" w:space="0" w:color="auto"/>
              <w:right w:val="single" w:sz="6" w:space="0" w:color="auto"/>
            </w:tcBorders>
          </w:tcPr>
          <w:p>
            <w:r>
              <w:t>140 - 145</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6FDC6369" w14:textId="77777777" w:rsidTr="00DC016E">
        <w:tc>
          <w:tcPr>
            <w:tcW w:w="830" w:type="dxa"/>
            <w:tcBorders>
              <w:top w:val="single" w:sz="6" w:space="0" w:color="auto"/>
              <w:left w:val="single" w:sz="6" w:space="0" w:color="auto"/>
              <w:bottom w:val="single" w:sz="6" w:space="0" w:color="auto"/>
              <w:right w:val="single" w:sz="6" w:space="0" w:color="auto"/>
            </w:tcBorders>
          </w:tcPr>
          <w:p>
            <w:r>
              <w:t>140 - 145</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40  -  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6E6B25A9" w14:textId="77777777" w:rsidTr="00DC016E">
        <w:tc>
          <w:tcPr>
            <w:tcW w:w="830" w:type="dxa"/>
            <w:tcBorders>
              <w:top w:val="single" w:sz="6" w:space="0" w:color="auto"/>
              <w:left w:val="single" w:sz="6" w:space="0" w:color="auto"/>
              <w:bottom w:val="single" w:sz="6" w:space="0" w:color="auto"/>
              <w:right w:val="single" w:sz="6" w:space="0" w:color="auto"/>
            </w:tcBorders>
          </w:tcPr>
          <w:p>
            <w:r>
              <w:t>Stressful</w:t>
            </w:r>
          </w:p>
        </w:tc>
        <w:tc>
          <w:tcPr>
            <w:tcW w:w="2054" w:type="dxa"/>
            <w:tcBorders>
              <w:top w:val="single" w:sz="6" w:space="0" w:color="auto"/>
              <w:left w:val="single" w:sz="6" w:space="0" w:color="auto"/>
              <w:bottom w:val="single" w:sz="6" w:space="0" w:color="auto"/>
              <w:right w:val="single" w:sz="6" w:space="0" w:color="auto"/>
            </w:tcBorders>
          </w:tcPr>
          <w:p>
            <w:r>
              <w:t>35  -  40</w:t>
            </w:r>
          </w:p>
        </w:tc>
        <w:tc>
          <w:tcPr>
            <w:tcW w:w="2207" w:type="dxa"/>
            <w:tcBorders>
              <w:top w:val="single" w:sz="6" w:space="0" w:color="auto"/>
              <w:left w:val="single" w:sz="6" w:space="0" w:color="auto"/>
              <w:bottom w:val="single" w:sz="6" w:space="0" w:color="auto"/>
              <w:right w:val="single" w:sz="6" w:space="0" w:color="auto"/>
            </w:tcBorders>
          </w:tcPr>
          <w:p>
            <w:r>
              <w:t>35  -  40</w:t>
            </w:r>
          </w:p>
        </w:tc>
        <w:tc>
          <w:tcPr>
            <w:tcW w:w="2364" w:type="dxa"/>
            <w:tcBorders>
              <w:top w:val="single" w:sz="6" w:space="0" w:color="auto"/>
              <w:left w:val="single" w:sz="6" w:space="0" w:color="auto"/>
              <w:bottom w:val="single" w:sz="6" w:space="0" w:color="auto"/>
              <w:right w:val="single" w:sz="6" w:space="0" w:color="auto"/>
            </w:tcBorders>
          </w:tcPr>
          <w:p>
            <w:r>
              <w:t>35  -  40</w:t>
            </w:r>
          </w:p>
        </w:tc>
        <w:tc>
          <w:tcPr>
            <w:tcW w:w="1889" w:type="dxa"/>
            <w:tcBorders>
              <w:top w:val="single" w:sz="6" w:space="0" w:color="auto"/>
              <w:left w:val="single" w:sz="6" w:space="0" w:color="auto"/>
              <w:bottom w:val="single" w:sz="6" w:space="0" w:color="auto"/>
              <w:right w:val="single" w:sz="6" w:space="0" w:color="auto"/>
            </w:tcBorders>
          </w:tcPr>
          <w:p>
            <w:r>
              <w:t>35  -  40</w:t>
            </w:r>
          </w:p>
        </w:tc>
      </w:tr>
      <w:tr w:rsidR="006E08BB" w:rsidRPr="00053060" w14:paraId="1B26C128" w14:textId="77777777" w:rsidTr="00DC016E">
        <w:tc>
          <w:tcPr>
            <w:tcW w:w="830" w:type="dxa"/>
            <w:tcBorders>
              <w:top w:val="single" w:sz="6" w:space="0" w:color="auto"/>
              <w:left w:val="single" w:sz="6" w:space="0" w:color="auto"/>
              <w:bottom w:val="single" w:sz="6" w:space="0" w:color="auto"/>
              <w:right w:val="single" w:sz="6" w:space="0" w:color="auto"/>
            </w:tcBorders>
          </w:tcPr>
          <w:p>
            <w:r>
              <w:t>50  -  52</w:t>
            </w:r>
          </w:p>
        </w:tc>
        <w:tc>
          <w:tcPr>
            <w:tcW w:w="2054" w:type="dxa"/>
            <w:tcBorders>
              <w:top w:val="single" w:sz="6" w:space="0" w:color="auto"/>
              <w:left w:val="single" w:sz="6" w:space="0" w:color="auto"/>
              <w:bottom w:val="single" w:sz="6" w:space="0" w:color="auto"/>
              <w:right w:val="single" w:sz="6" w:space="0" w:color="auto"/>
            </w:tcBorders>
          </w:tcPr>
          <w:p>
            <w:r>
              <w:t>50  -  52</w:t>
            </w:r>
          </w:p>
        </w:tc>
        <w:tc>
          <w:tcPr>
            <w:tcW w:w="2207" w:type="dxa"/>
            <w:tcBorders>
              <w:top w:val="single" w:sz="6" w:space="0" w:color="auto"/>
              <w:left w:val="single" w:sz="6" w:space="0" w:color="auto"/>
              <w:bottom w:val="single" w:sz="6" w:space="0" w:color="auto"/>
              <w:right w:val="single" w:sz="6" w:space="0" w:color="auto"/>
            </w:tcBorders>
          </w:tcPr>
          <w:p>
            <w:r>
              <w:t>140 - 145</w:t>
            </w:r>
          </w:p>
        </w:tc>
        <w:tc>
          <w:tcPr>
            <w:tcW w:w="2364" w:type="dxa"/>
            <w:tcBorders>
              <w:top w:val="single" w:sz="6" w:space="0" w:color="auto"/>
              <w:left w:val="single" w:sz="6" w:space="0" w:color="auto"/>
              <w:bottom w:val="single" w:sz="6" w:space="0" w:color="auto"/>
              <w:right w:val="single" w:sz="6" w:space="0" w:color="auto"/>
            </w:tcBorders>
          </w:tcPr>
          <w:p>
            <w:r>
              <w:t>50  -  52</w:t>
            </w:r>
          </w:p>
        </w:tc>
        <w:tc>
          <w:tcPr>
            <w:tcW w:w="1889" w:type="dxa"/>
            <w:tcBorders>
              <w:top w:val="single" w:sz="6" w:space="0" w:color="auto"/>
              <w:left w:val="single" w:sz="6" w:space="0" w:color="auto"/>
              <w:bottom w:val="single" w:sz="6" w:space="0" w:color="auto"/>
              <w:right w:val="single" w:sz="6" w:space="0" w:color="auto"/>
            </w:tcBorders>
          </w:tcPr>
          <w:p>
            <w:r>
              <w:t>50  -  52</w:t>
            </w:r>
          </w:p>
        </w:tc>
      </w:tr>
      <w:tr w:rsidR="006E08BB" w:rsidRPr="00053060" w14:paraId="6E4BE5F7" w14:textId="77777777" w:rsidTr="00DC016E">
        <w:tc>
          <w:tcPr>
            <w:tcW w:w="830" w:type="dxa"/>
            <w:tcBorders>
              <w:top w:val="single" w:sz="6" w:space="0" w:color="auto"/>
              <w:left w:val="single" w:sz="6" w:space="0" w:color="auto"/>
              <w:bottom w:val="single" w:sz="6" w:space="0" w:color="auto"/>
              <w:right w:val="single" w:sz="6" w:space="0" w:color="auto"/>
            </w:tcBorders>
          </w:tcPr>
          <w:p>
            <w:r>
              <w:t>140 - 145</w:t>
            </w:r>
          </w:p>
        </w:tc>
        <w:tc>
          <w:tcPr>
            <w:tcW w:w="2054" w:type="dxa"/>
            <w:tcBorders>
              <w:top w:val="single" w:sz="6" w:space="0" w:color="auto"/>
              <w:left w:val="single" w:sz="6" w:space="0" w:color="auto"/>
              <w:bottom w:val="single" w:sz="6" w:space="0" w:color="auto"/>
              <w:right w:val="single" w:sz="6" w:space="0" w:color="auto"/>
            </w:tcBorders>
          </w:tcPr>
          <w:p>
            <w:r>
              <w:t>140 - 145</w:t>
            </w:r>
          </w:p>
        </w:tc>
        <w:tc>
          <w:tcPr>
            <w:tcW w:w="2207" w:type="dxa"/>
            <w:tcBorders>
              <w:top w:val="single" w:sz="6" w:space="0" w:color="auto"/>
              <w:left w:val="single" w:sz="6" w:space="0" w:color="auto"/>
              <w:bottom w:val="single" w:sz="6" w:space="0" w:color="auto"/>
              <w:right w:val="single" w:sz="6" w:space="0" w:color="auto"/>
            </w:tcBorders>
          </w:tcPr>
          <w:p>
            <w:r>
              <w:t>140 - 145</w:t>
            </w:r>
          </w:p>
        </w:tc>
        <w:tc>
          <w:tcPr>
            <w:tcW w:w="2364" w:type="dxa"/>
            <w:tcBorders>
              <w:top w:val="single" w:sz="6" w:space="0" w:color="auto"/>
              <w:left w:val="single" w:sz="6" w:space="0" w:color="auto"/>
              <w:bottom w:val="single" w:sz="6" w:space="0" w:color="auto"/>
              <w:right w:val="single" w:sz="6" w:space="0" w:color="auto"/>
            </w:tcBorders>
          </w:tcPr>
          <w:p>
            <w:r>
              <w:t>40  -  45</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1F721C43" w14:textId="77777777" w:rsidTr="00DC016E">
        <w:tc>
          <w:tcPr>
            <w:tcW w:w="830" w:type="dxa"/>
            <w:tcBorders>
              <w:top w:val="single" w:sz="6" w:space="0" w:color="auto"/>
              <w:left w:val="single" w:sz="6" w:space="0" w:color="auto"/>
              <w:bottom w:val="single" w:sz="6" w:space="0" w:color="auto"/>
              <w:right w:val="single" w:sz="6" w:space="0" w:color="auto"/>
            </w:tcBorders>
          </w:tcPr>
          <w:p>
            <w:r>
              <w:t>141 - 145</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141 - 145</w:t>
            </w:r>
          </w:p>
        </w:tc>
        <w:tc>
          <w:tcPr>
            <w:tcW w:w="2364" w:type="dxa"/>
            <w:tcBorders>
              <w:top w:val="single" w:sz="6" w:space="0" w:color="auto"/>
              <w:left w:val="single" w:sz="6" w:space="0" w:color="auto"/>
              <w:bottom w:val="single" w:sz="6" w:space="0" w:color="auto"/>
              <w:right w:val="single" w:sz="6" w:space="0" w:color="auto"/>
            </w:tcBorders>
          </w:tcPr>
          <w:p>
            <w:r>
              <w:t>Long, fine, fine</w:t>
            </w:r>
          </w:p>
        </w:tc>
        <w:tc>
          <w:tcPr>
            <w:tcW w:w="1889" w:type="dxa"/>
            <w:tcBorders>
              <w:top w:val="single" w:sz="6" w:space="0" w:color="auto"/>
              <w:left w:val="single" w:sz="6" w:space="0" w:color="auto"/>
              <w:bottom w:val="single" w:sz="6" w:space="0" w:color="auto"/>
              <w:right w:val="single" w:sz="6" w:space="0" w:color="auto"/>
            </w:tcBorders>
          </w:tcPr>
          <w:p>
            <w:r>
              <w:t>48 - 50</w:t>
            </w:r>
          </w:p>
        </w:tc>
      </w:tr>
    </w:tbl>
    <w:p w14:paraId="77B2F01B" w14:textId="77777777" w:rsidR="006E08BB" w:rsidRPr="00053060" w:rsidRDefault="006E08BB" w:rsidP="006E08BB">
      <w:pPr>
        <w:spacing w:line="240" w:lineRule="auto"/>
        <w:ind w:left="152" w:right="-15" w:hanging="7"/>
        <w:rPr>
          <w:rFonts w:ascii="Sakal Marathi" w:eastAsia="@AR PL UKai CN" w:hAnsi="Sakal Marathi" w:cs="Sakal Marathi"/>
          <w:b/>
          <w:bCs/>
          <w:sz w:val="18"/>
          <w:szCs w:val="18"/>
        </w:rPr>
      </w:pPr>
      <w:r>
        <w:t>Fragrant varieties</w:t>
      </w:r>
    </w:p>
    <w:tbl>
      <w:tblPr>
        <w:tblW w:w="0" w:type="auto"/>
        <w:tblLayout w:type="fixed"/>
        <w:tblCellMar>
          <w:left w:w="171" w:type="dxa"/>
          <w:right w:w="171" w:type="dxa"/>
        </w:tblCellMar>
        <w:tblLook w:val="0000" w:firstRow="0" w:lastRow="0" w:firstColumn="0" w:lastColumn="0" w:noHBand="0" w:noVBand="0"/>
      </w:tblPr>
      <w:tblGrid>
        <w:gridCol w:w="830"/>
        <w:gridCol w:w="2054"/>
        <w:gridCol w:w="2207"/>
        <w:gridCol w:w="2364"/>
        <w:gridCol w:w="1889"/>
      </w:tblGrid>
      <w:tr w:rsidR="006E08BB" w:rsidRPr="00053060" w14:paraId="2FEB695F" w14:textId="77777777" w:rsidTr="00DC016E">
        <w:tc>
          <w:tcPr>
            <w:tcW w:w="830" w:type="dxa"/>
            <w:tcBorders>
              <w:top w:val="single" w:sz="6" w:space="0" w:color="auto"/>
              <w:left w:val="single" w:sz="6" w:space="0" w:color="auto"/>
              <w:bottom w:val="single" w:sz="6" w:space="0" w:color="auto"/>
              <w:right w:val="single" w:sz="6" w:space="0" w:color="auto"/>
            </w:tcBorders>
          </w:tcPr>
          <w:p>
            <w:r>
              <w:t>1.</w:t>
            </w:r>
          </w:p>
        </w:tc>
        <w:tc>
          <w:tcPr>
            <w:tcW w:w="2054" w:type="dxa"/>
            <w:tcBorders>
              <w:top w:val="single" w:sz="6" w:space="0" w:color="auto"/>
              <w:left w:val="single" w:sz="6" w:space="0" w:color="auto"/>
              <w:bottom w:val="single" w:sz="6" w:space="0" w:color="auto"/>
              <w:right w:val="single" w:sz="6" w:space="0" w:color="auto"/>
            </w:tcBorders>
          </w:tcPr>
          <w:p>
            <w:r>
              <w:t>Indrayani</w:t>
            </w:r>
          </w:p>
        </w:tc>
        <w:tc>
          <w:tcPr>
            <w:tcW w:w="2207" w:type="dxa"/>
            <w:tcBorders>
              <w:top w:val="single" w:sz="6" w:space="0" w:color="auto"/>
              <w:left w:val="single" w:sz="6" w:space="0" w:color="auto"/>
              <w:bottom w:val="single" w:sz="6" w:space="0" w:color="auto"/>
              <w:right w:val="single" w:sz="6" w:space="0" w:color="auto"/>
            </w:tcBorders>
          </w:tcPr>
          <w:p>
            <w:r>
              <w:t>135 - 140</w:t>
            </w:r>
          </w:p>
        </w:tc>
        <w:tc>
          <w:tcPr>
            <w:tcW w:w="2364" w:type="dxa"/>
            <w:tcBorders>
              <w:top w:val="single" w:sz="6" w:space="0" w:color="auto"/>
              <w:left w:val="single" w:sz="6" w:space="0" w:color="auto"/>
              <w:bottom w:val="single" w:sz="6" w:space="0" w:color="auto"/>
              <w:right w:val="single" w:sz="6" w:space="0" w:color="auto"/>
            </w:tcBorders>
          </w:tcPr>
          <w:p>
            <w:r>
              <w:t>Long, fine, fine</w:t>
            </w:r>
          </w:p>
        </w:tc>
        <w:tc>
          <w:tcPr>
            <w:tcW w:w="1889" w:type="dxa"/>
            <w:tcBorders>
              <w:top w:val="single" w:sz="6" w:space="0" w:color="auto"/>
              <w:left w:val="single" w:sz="6" w:space="0" w:color="auto"/>
              <w:bottom w:val="single" w:sz="6" w:space="0" w:color="auto"/>
              <w:right w:val="single" w:sz="6" w:space="0" w:color="auto"/>
            </w:tcBorders>
          </w:tcPr>
          <w:p>
            <w:r>
              <w:t>40  -  45</w:t>
            </w:r>
          </w:p>
        </w:tc>
      </w:tr>
      <w:tr w:rsidR="006E08BB" w:rsidRPr="00053060" w14:paraId="43A2994C" w14:textId="77777777" w:rsidTr="00DC016E">
        <w:tc>
          <w:tcPr>
            <w:tcW w:w="830" w:type="dxa"/>
            <w:tcBorders>
              <w:top w:val="single" w:sz="6" w:space="0" w:color="auto"/>
              <w:left w:val="single" w:sz="6" w:space="0" w:color="auto"/>
              <w:bottom w:val="single" w:sz="6" w:space="0" w:color="auto"/>
              <w:right w:val="single" w:sz="6" w:space="0" w:color="auto"/>
            </w:tcBorders>
          </w:tcPr>
          <w:p>
            <w:r>
              <w:t>135 - 140</w:t>
            </w:r>
          </w:p>
        </w:tc>
        <w:tc>
          <w:tcPr>
            <w:tcW w:w="2054" w:type="dxa"/>
            <w:tcBorders>
              <w:top w:val="single" w:sz="6" w:space="0" w:color="auto"/>
              <w:left w:val="single" w:sz="6" w:space="0" w:color="auto"/>
              <w:bottom w:val="single" w:sz="6" w:space="0" w:color="auto"/>
              <w:right w:val="single" w:sz="6" w:space="0" w:color="auto"/>
            </w:tcBorders>
          </w:tcPr>
          <w:p>
            <w:r>
              <w:t>Long, fine, fine</w:t>
            </w:r>
          </w:p>
        </w:tc>
        <w:tc>
          <w:tcPr>
            <w:tcW w:w="2207" w:type="dxa"/>
            <w:tcBorders>
              <w:top w:val="single" w:sz="6" w:space="0" w:color="auto"/>
              <w:left w:val="single" w:sz="6" w:space="0" w:color="auto"/>
              <w:bottom w:val="single" w:sz="6" w:space="0" w:color="auto"/>
              <w:right w:val="single" w:sz="6" w:space="0" w:color="auto"/>
            </w:tcBorders>
          </w:tcPr>
          <w:p>
            <w:r>
              <w:t>45  -  50</w:t>
            </w:r>
          </w:p>
        </w:tc>
        <w:tc>
          <w:tcPr>
            <w:tcW w:w="2364" w:type="dxa"/>
            <w:tcBorders>
              <w:top w:val="single" w:sz="6" w:space="0" w:color="auto"/>
              <w:left w:val="single" w:sz="6" w:space="0" w:color="auto"/>
              <w:bottom w:val="single" w:sz="6" w:space="0" w:color="auto"/>
              <w:right w:val="single" w:sz="6" w:space="0" w:color="auto"/>
            </w:tcBorders>
          </w:tcPr>
          <w:p>
            <w:r>
              <w:t>45  -  50</w:t>
            </w:r>
          </w:p>
        </w:tc>
        <w:tc>
          <w:tcPr>
            <w:tcW w:w="1889" w:type="dxa"/>
            <w:tcBorders>
              <w:top w:val="single" w:sz="6" w:space="0" w:color="auto"/>
              <w:left w:val="single" w:sz="6" w:space="0" w:color="auto"/>
              <w:bottom w:val="single" w:sz="6" w:space="0" w:color="auto"/>
              <w:right w:val="single" w:sz="6" w:space="0" w:color="auto"/>
            </w:tcBorders>
          </w:tcPr>
          <w:p>
            <w:r>
              <w:t>45  -  50</w:t>
            </w:r>
          </w:p>
        </w:tc>
      </w:tr>
      <w:tr w:rsidR="006E08BB" w:rsidRPr="00053060" w14:paraId="581BB209" w14:textId="77777777" w:rsidTr="00DC016E">
        <w:tc>
          <w:tcPr>
            <w:tcW w:w="830" w:type="dxa"/>
            <w:tcBorders>
              <w:top w:val="single" w:sz="6" w:space="0" w:color="auto"/>
              <w:left w:val="single" w:sz="6" w:space="0" w:color="auto"/>
              <w:bottom w:val="single" w:sz="6" w:space="0" w:color="auto"/>
              <w:right w:val="single" w:sz="6" w:space="0" w:color="auto"/>
            </w:tcBorders>
          </w:tcPr>
          <w:p>
            <w:r>
              <w:t>130 - 135</w:t>
            </w:r>
          </w:p>
        </w:tc>
        <w:tc>
          <w:tcPr>
            <w:tcW w:w="2054" w:type="dxa"/>
            <w:tcBorders>
              <w:top w:val="single" w:sz="6" w:space="0" w:color="auto"/>
              <w:left w:val="single" w:sz="6" w:space="0" w:color="auto"/>
              <w:bottom w:val="single" w:sz="6" w:space="0" w:color="auto"/>
              <w:right w:val="single" w:sz="6" w:space="0" w:color="auto"/>
            </w:tcBorders>
          </w:tcPr>
          <w:p>
            <w:r>
              <w:t>Aristocratic</w:t>
            </w:r>
          </w:p>
        </w:tc>
        <w:tc>
          <w:tcPr>
            <w:tcW w:w="2207" w:type="dxa"/>
            <w:tcBorders>
              <w:top w:val="single" w:sz="6" w:space="0" w:color="auto"/>
              <w:left w:val="single" w:sz="6" w:space="0" w:color="auto"/>
              <w:bottom w:val="single" w:sz="6" w:space="0" w:color="auto"/>
              <w:right w:val="single" w:sz="6" w:space="0" w:color="auto"/>
            </w:tcBorders>
          </w:tcPr>
          <w:p>
            <w:r>
              <w:t>130 - 135</w:t>
            </w:r>
          </w:p>
        </w:tc>
        <w:tc>
          <w:tcPr>
            <w:tcW w:w="2364" w:type="dxa"/>
            <w:tcBorders>
              <w:top w:val="single" w:sz="6" w:space="0" w:color="auto"/>
              <w:left w:val="single" w:sz="6" w:space="0" w:color="auto"/>
              <w:bottom w:val="single" w:sz="6" w:space="0" w:color="auto"/>
              <w:right w:val="single" w:sz="6" w:space="0" w:color="auto"/>
            </w:tcBorders>
          </w:tcPr>
          <w:p>
            <w:r>
              <w:t>40 -45</w:t>
            </w:r>
          </w:p>
        </w:tc>
        <w:tc>
          <w:tcPr>
            <w:tcW w:w="1889" w:type="dxa"/>
            <w:tcBorders>
              <w:top w:val="single" w:sz="6" w:space="0" w:color="auto"/>
              <w:left w:val="single" w:sz="6" w:space="0" w:color="auto"/>
              <w:bottom w:val="single" w:sz="6" w:space="0" w:color="auto"/>
              <w:right w:val="single" w:sz="6" w:space="0" w:color="auto"/>
            </w:tcBorders>
          </w:tcPr>
          <w:p>
            <w:r>
              <w:t>40 -45</w:t>
            </w:r>
          </w:p>
        </w:tc>
      </w:tr>
    </w:tbl>
    <w:p w14:paraId="3989DE02" w14:textId="77777777" w:rsidR="006E08BB" w:rsidRPr="00053060" w:rsidRDefault="006E08BB" w:rsidP="006E08BB">
      <w:pPr>
        <w:spacing w:line="240" w:lineRule="auto"/>
        <w:ind w:left="90" w:right="-15" w:hanging="7"/>
        <w:rPr>
          <w:rFonts w:ascii="Sakal Marathi" w:eastAsia="@AR PL UKai CN" w:hAnsi="Sakal Marathi" w:cs="Sakal Marathi"/>
          <w:b/>
          <w:bCs/>
          <w:sz w:val="18"/>
          <w:szCs w:val="18"/>
        </w:rPr>
      </w:pPr>
      <w:r>
        <w:t>Saplings</w:t>
      </w:r>
    </w:p>
    <w:tbl>
      <w:tblPr>
        <w:tblW w:w="5000" w:type="pct"/>
        <w:tblCellMar>
          <w:left w:w="140" w:type="dxa"/>
          <w:right w:w="140" w:type="dxa"/>
        </w:tblCellMar>
        <w:tblLook w:val="0000" w:firstRow="0" w:lastRow="0" w:firstColumn="0" w:lastColumn="0" w:noHBand="0" w:noVBand="0"/>
      </w:tblPr>
      <w:tblGrid>
        <w:gridCol w:w="770"/>
        <w:gridCol w:w="2114"/>
        <w:gridCol w:w="2209"/>
        <w:gridCol w:w="2364"/>
        <w:gridCol w:w="1887"/>
      </w:tblGrid>
      <w:tr w:rsidR="006E08BB" w:rsidRPr="00053060" w14:paraId="34081BEE" w14:textId="77777777" w:rsidTr="00DC016E">
        <w:tc>
          <w:tcPr>
            <w:tcW w:w="412" w:type="pct"/>
            <w:tcBorders>
              <w:top w:val="single" w:sz="6" w:space="0" w:color="auto"/>
              <w:left w:val="single" w:sz="6" w:space="0" w:color="auto"/>
              <w:bottom w:val="single" w:sz="6" w:space="0" w:color="auto"/>
              <w:right w:val="single" w:sz="6" w:space="0" w:color="auto"/>
            </w:tcBorders>
          </w:tcPr>
          <w:p>
            <w:r>
              <w:t>Panvel - 1</w:t>
            </w:r>
          </w:p>
        </w:tc>
        <w:tc>
          <w:tcPr>
            <w:tcW w:w="1131" w:type="pct"/>
            <w:tcBorders>
              <w:top w:val="single" w:sz="6" w:space="0" w:color="auto"/>
              <w:left w:val="single" w:sz="6" w:space="0" w:color="auto"/>
              <w:bottom w:val="single" w:sz="6" w:space="0" w:color="auto"/>
              <w:right w:val="single" w:sz="6" w:space="0" w:color="auto"/>
            </w:tcBorders>
          </w:tcPr>
          <w:p>
            <w:r>
              <w:t>Panvel - 1</w:t>
            </w:r>
          </w:p>
        </w:tc>
        <w:tc>
          <w:tcPr>
            <w:tcW w:w="1182" w:type="pct"/>
            <w:tcBorders>
              <w:top w:val="single" w:sz="6" w:space="0" w:color="auto"/>
              <w:left w:val="single" w:sz="6" w:space="0" w:color="auto"/>
              <w:bottom w:val="single" w:sz="6" w:space="0" w:color="auto"/>
              <w:right w:val="single" w:sz="6" w:space="0" w:color="auto"/>
            </w:tcBorders>
          </w:tcPr>
          <w:p>
            <w:r>
              <w:t>125 - 130</w:t>
            </w:r>
          </w:p>
        </w:tc>
        <w:tc>
          <w:tcPr>
            <w:tcW w:w="1265" w:type="pct"/>
            <w:tcBorders>
              <w:top w:val="single" w:sz="6" w:space="0" w:color="auto"/>
              <w:left w:val="single" w:sz="6" w:space="0" w:color="auto"/>
              <w:bottom w:val="single" w:sz="6" w:space="0" w:color="auto"/>
              <w:right w:val="single" w:sz="6" w:space="0" w:color="auto"/>
            </w:tcBorders>
          </w:tcPr>
          <w:p>
            <w:r>
              <w:t>35  -  40</w:t>
            </w:r>
          </w:p>
        </w:tc>
        <w:tc>
          <w:tcPr>
            <w:tcW w:w="1011" w:type="pct"/>
            <w:tcBorders>
              <w:top w:val="single" w:sz="6" w:space="0" w:color="auto"/>
              <w:left w:val="single" w:sz="6" w:space="0" w:color="auto"/>
              <w:bottom w:val="single" w:sz="6" w:space="0" w:color="auto"/>
              <w:right w:val="single" w:sz="6" w:space="0" w:color="auto"/>
            </w:tcBorders>
          </w:tcPr>
          <w:p>
            <w:r>
              <w:t>35  -  40</w:t>
            </w:r>
          </w:p>
        </w:tc>
      </w:tr>
      <w:tr w:rsidR="006E08BB" w:rsidRPr="00053060" w14:paraId="58802330" w14:textId="77777777" w:rsidTr="00DC016E">
        <w:tc>
          <w:tcPr>
            <w:tcW w:w="412" w:type="pct"/>
            <w:tcBorders>
              <w:top w:val="single" w:sz="6" w:space="0" w:color="auto"/>
              <w:left w:val="single" w:sz="6" w:space="0" w:color="auto"/>
              <w:bottom w:val="single" w:sz="6" w:space="0" w:color="auto"/>
              <w:right w:val="single" w:sz="6" w:space="0" w:color="auto"/>
            </w:tcBorders>
          </w:tcPr>
          <w:p>
            <w:r>
              <w:t>110 - 115</w:t>
            </w:r>
          </w:p>
        </w:tc>
        <w:tc>
          <w:tcPr>
            <w:tcW w:w="1131" w:type="pct"/>
            <w:tcBorders>
              <w:top w:val="single" w:sz="6" w:space="0" w:color="auto"/>
              <w:left w:val="single" w:sz="6" w:space="0" w:color="auto"/>
              <w:bottom w:val="single" w:sz="6" w:space="0" w:color="auto"/>
              <w:right w:val="single" w:sz="6" w:space="0" w:color="auto"/>
            </w:tcBorders>
          </w:tcPr>
          <w:p>
            <w:r>
              <w:t>110 - 115</w:t>
            </w:r>
          </w:p>
        </w:tc>
        <w:tc>
          <w:tcPr>
            <w:tcW w:w="1182" w:type="pct"/>
            <w:tcBorders>
              <w:top w:val="single" w:sz="6" w:space="0" w:color="auto"/>
              <w:left w:val="single" w:sz="6" w:space="0" w:color="auto"/>
              <w:bottom w:val="single" w:sz="6" w:space="0" w:color="auto"/>
              <w:right w:val="single" w:sz="6" w:space="0" w:color="auto"/>
            </w:tcBorders>
          </w:tcPr>
          <w:p>
            <w:r>
              <w:t>110 - 115</w:t>
            </w:r>
          </w:p>
        </w:tc>
        <w:tc>
          <w:tcPr>
            <w:tcW w:w="1265" w:type="pct"/>
            <w:tcBorders>
              <w:top w:val="single" w:sz="6" w:space="0" w:color="auto"/>
              <w:left w:val="single" w:sz="6" w:space="0" w:color="auto"/>
              <w:bottom w:val="single" w:sz="6" w:space="0" w:color="auto"/>
              <w:right w:val="single" w:sz="6" w:space="0" w:color="auto"/>
            </w:tcBorders>
          </w:tcPr>
          <w:p>
            <w:r>
              <w:t>30 -35</w:t>
            </w:r>
          </w:p>
        </w:tc>
        <w:tc>
          <w:tcPr>
            <w:tcW w:w="1011" w:type="pct"/>
            <w:tcBorders>
              <w:top w:val="single" w:sz="6" w:space="0" w:color="auto"/>
              <w:left w:val="single" w:sz="6" w:space="0" w:color="auto"/>
              <w:bottom w:val="single" w:sz="6" w:space="0" w:color="auto"/>
              <w:right w:val="single" w:sz="6" w:space="0" w:color="auto"/>
            </w:tcBorders>
          </w:tcPr>
          <w:p>
            <w:r>
              <w:t>30 -35</w:t>
            </w:r>
          </w:p>
        </w:tc>
      </w:tr>
      <w:tr w:rsidR="006E08BB" w:rsidRPr="00053060" w14:paraId="0A6A0924" w14:textId="77777777" w:rsidTr="00DC016E">
        <w:tc>
          <w:tcPr>
            <w:tcW w:w="412" w:type="pct"/>
            <w:tcBorders>
              <w:top w:val="single" w:sz="6" w:space="0" w:color="auto"/>
              <w:left w:val="single" w:sz="6" w:space="0" w:color="auto"/>
              <w:bottom w:val="single" w:sz="6" w:space="0" w:color="auto"/>
              <w:right w:val="single" w:sz="6" w:space="0" w:color="auto"/>
            </w:tcBorders>
          </w:tcPr>
          <w:p>
            <w:r>
              <w:t>110 - 115</w:t>
            </w:r>
          </w:p>
        </w:tc>
        <w:tc>
          <w:tcPr>
            <w:tcW w:w="1131" w:type="pct"/>
            <w:tcBorders>
              <w:top w:val="single" w:sz="6" w:space="0" w:color="auto"/>
              <w:left w:val="single" w:sz="6" w:space="0" w:color="auto"/>
              <w:bottom w:val="single" w:sz="6" w:space="0" w:color="auto"/>
              <w:right w:val="single" w:sz="6" w:space="0" w:color="auto"/>
            </w:tcBorders>
          </w:tcPr>
          <w:p>
            <w:r>
              <w:t>Stupest</w:t>
            </w:r>
          </w:p>
        </w:tc>
        <w:tc>
          <w:tcPr>
            <w:tcW w:w="1182" w:type="pct"/>
            <w:tcBorders>
              <w:top w:val="single" w:sz="6" w:space="0" w:color="auto"/>
              <w:left w:val="single" w:sz="6" w:space="0" w:color="auto"/>
              <w:bottom w:val="single" w:sz="6" w:space="0" w:color="auto"/>
              <w:right w:val="single" w:sz="6" w:space="0" w:color="auto"/>
            </w:tcBorders>
          </w:tcPr>
          <w:p>
            <w:r>
              <w:t>110 - 115</w:t>
            </w:r>
          </w:p>
        </w:tc>
        <w:tc>
          <w:tcPr>
            <w:tcW w:w="1265" w:type="pct"/>
            <w:tcBorders>
              <w:top w:val="single" w:sz="6" w:space="0" w:color="auto"/>
              <w:left w:val="single" w:sz="6" w:space="0" w:color="auto"/>
              <w:bottom w:val="single" w:sz="6" w:space="0" w:color="auto"/>
              <w:right w:val="single" w:sz="6" w:space="0" w:color="auto"/>
            </w:tcBorders>
          </w:tcPr>
          <w:p>
            <w:r>
              <w:t>35  -  40</w:t>
            </w:r>
          </w:p>
        </w:tc>
        <w:tc>
          <w:tcPr>
            <w:tcW w:w="1011" w:type="pct"/>
            <w:tcBorders>
              <w:top w:val="single" w:sz="6" w:space="0" w:color="auto"/>
              <w:left w:val="single" w:sz="6" w:space="0" w:color="auto"/>
              <w:bottom w:val="single" w:sz="6" w:space="0" w:color="auto"/>
              <w:right w:val="single" w:sz="6" w:space="0" w:color="auto"/>
            </w:tcBorders>
          </w:tcPr>
          <w:p>
            <w:r>
              <w:t>35  -  40</w:t>
            </w:r>
          </w:p>
        </w:tc>
      </w:tr>
    </w:tbl>
    <w:p w14:paraId="20ED6EF0"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Sap</w:t>
      </w:r>
    </w:p>
    <w:tbl>
      <w:tblPr>
        <w:tblW w:w="5000" w:type="pct"/>
        <w:tblCellMar>
          <w:left w:w="162" w:type="dxa"/>
          <w:right w:w="162" w:type="dxa"/>
        </w:tblCellMar>
        <w:tblLook w:val="0000" w:firstRow="0" w:lastRow="0" w:firstColumn="0" w:lastColumn="0" w:noHBand="0" w:noVBand="0"/>
      </w:tblPr>
      <w:tblGrid>
        <w:gridCol w:w="806"/>
        <w:gridCol w:w="2090"/>
        <w:gridCol w:w="2201"/>
        <w:gridCol w:w="2358"/>
        <w:gridCol w:w="1889"/>
      </w:tblGrid>
      <w:tr w:rsidR="006E08BB" w:rsidRPr="00053060" w14:paraId="0C98AEF3" w14:textId="77777777" w:rsidTr="00DC016E">
        <w:tc>
          <w:tcPr>
            <w:tcW w:w="431" w:type="pct"/>
            <w:tcBorders>
              <w:top w:val="single" w:sz="6" w:space="0" w:color="auto"/>
              <w:left w:val="single" w:sz="6" w:space="0" w:color="auto"/>
              <w:bottom w:val="single" w:sz="6" w:space="0" w:color="auto"/>
              <w:right w:val="single" w:sz="6" w:space="0" w:color="auto"/>
            </w:tcBorders>
          </w:tcPr>
          <w:p>
            <w:r>
              <w:t>1.</w:t>
            </w:r>
          </w:p>
        </w:tc>
        <w:tc>
          <w:tcPr>
            <w:tcW w:w="1118" w:type="pct"/>
            <w:tcBorders>
              <w:top w:val="single" w:sz="6" w:space="0" w:color="auto"/>
              <w:left w:val="single" w:sz="6" w:space="0" w:color="auto"/>
              <w:bottom w:val="single" w:sz="6" w:space="0" w:color="auto"/>
              <w:right w:val="single" w:sz="6" w:space="0" w:color="auto"/>
            </w:tcBorders>
          </w:tcPr>
          <w:p>
            <w:r>
              <w:t>Ambika</w:t>
            </w:r>
          </w:p>
        </w:tc>
        <w:tc>
          <w:tcPr>
            <w:tcW w:w="1178" w:type="pct"/>
            <w:tcBorders>
              <w:top w:val="single" w:sz="6" w:space="0" w:color="auto"/>
              <w:left w:val="single" w:sz="6" w:space="0" w:color="auto"/>
              <w:bottom w:val="single" w:sz="6" w:space="0" w:color="auto"/>
              <w:right w:val="single" w:sz="6" w:space="0" w:color="auto"/>
            </w:tcBorders>
          </w:tcPr>
          <w:p>
            <w:r>
              <w:t>110 - 115</w:t>
            </w:r>
          </w:p>
        </w:tc>
        <w:tc>
          <w:tcPr>
            <w:tcW w:w="1262" w:type="pct"/>
            <w:tcBorders>
              <w:top w:val="single" w:sz="6" w:space="0" w:color="auto"/>
              <w:left w:val="single" w:sz="6" w:space="0" w:color="auto"/>
              <w:bottom w:val="single" w:sz="6" w:space="0" w:color="auto"/>
              <w:right w:val="single" w:sz="6" w:space="0" w:color="auto"/>
            </w:tcBorders>
          </w:tcPr>
          <w:p>
            <w:r>
              <w:t>Long</w:t>
            </w:r>
          </w:p>
        </w:tc>
        <w:tc>
          <w:tcPr>
            <w:tcW w:w="1011" w:type="pct"/>
            <w:tcBorders>
              <w:top w:val="single" w:sz="6" w:space="0" w:color="auto"/>
              <w:left w:val="single" w:sz="6" w:space="0" w:color="auto"/>
              <w:bottom w:val="single" w:sz="6" w:space="0" w:color="auto"/>
              <w:right w:val="single" w:sz="6" w:space="0" w:color="auto"/>
            </w:tcBorders>
          </w:tcPr>
          <w:p>
            <w:r>
              <w:t>17 -20</w:t>
            </w:r>
          </w:p>
        </w:tc>
      </w:tr>
      <w:tr w:rsidR="006E08BB" w:rsidRPr="00053060" w14:paraId="61A9AE45" w14:textId="77777777" w:rsidTr="00DC016E">
        <w:tc>
          <w:tcPr>
            <w:tcW w:w="431" w:type="pct"/>
            <w:tcBorders>
              <w:top w:val="single" w:sz="6" w:space="0" w:color="auto"/>
              <w:left w:val="single" w:sz="6" w:space="0" w:color="auto"/>
              <w:bottom w:val="single" w:sz="6" w:space="0" w:color="auto"/>
              <w:right w:val="single" w:sz="6" w:space="0" w:color="auto"/>
            </w:tcBorders>
          </w:tcPr>
          <w:p>
            <w:r>
              <w:t>100 - 105</w:t>
            </w:r>
          </w:p>
        </w:tc>
        <w:tc>
          <w:tcPr>
            <w:tcW w:w="1118" w:type="pct"/>
            <w:tcBorders>
              <w:top w:val="single" w:sz="6" w:space="0" w:color="auto"/>
              <w:left w:val="single" w:sz="6" w:space="0" w:color="auto"/>
              <w:bottom w:val="single" w:sz="6" w:space="0" w:color="auto"/>
              <w:right w:val="single" w:sz="6" w:space="0" w:color="auto"/>
            </w:tcBorders>
          </w:tcPr>
          <w:p>
            <w:r>
              <w:t>Long</w:t>
            </w:r>
          </w:p>
        </w:tc>
        <w:tc>
          <w:tcPr>
            <w:tcW w:w="1178" w:type="pct"/>
            <w:tcBorders>
              <w:top w:val="single" w:sz="6" w:space="0" w:color="auto"/>
              <w:left w:val="single" w:sz="6" w:space="0" w:color="auto"/>
              <w:bottom w:val="single" w:sz="6" w:space="0" w:color="auto"/>
              <w:right w:val="single" w:sz="6" w:space="0" w:color="auto"/>
            </w:tcBorders>
          </w:tcPr>
          <w:p>
            <w:r>
              <w:t>19  -  22</w:t>
            </w:r>
          </w:p>
        </w:tc>
        <w:tc>
          <w:tcPr>
            <w:tcW w:w="1262" w:type="pct"/>
            <w:tcBorders>
              <w:top w:val="single" w:sz="6" w:space="0" w:color="auto"/>
              <w:left w:val="single" w:sz="6" w:space="0" w:color="auto"/>
              <w:bottom w:val="single" w:sz="6" w:space="0" w:color="auto"/>
              <w:right w:val="single" w:sz="6" w:space="0" w:color="auto"/>
            </w:tcBorders>
          </w:tcPr>
          <w:p>
            <w:r>
              <w:t>19  -  22</w:t>
            </w:r>
          </w:p>
        </w:tc>
        <w:tc>
          <w:tcPr>
            <w:tcW w:w="1011" w:type="pct"/>
            <w:tcBorders>
              <w:top w:val="single" w:sz="6" w:space="0" w:color="auto"/>
              <w:left w:val="single" w:sz="6" w:space="0" w:color="auto"/>
              <w:bottom w:val="single" w:sz="6" w:space="0" w:color="auto"/>
              <w:right w:val="single" w:sz="6" w:space="0" w:color="auto"/>
            </w:tcBorders>
          </w:tcPr>
          <w:p>
            <w:r>
              <w:t>19  -  22</w:t>
            </w:r>
          </w:p>
        </w:tc>
      </w:tr>
      <w:tr w:rsidR="006E08BB" w:rsidRPr="00053060" w14:paraId="56AD6A62" w14:textId="77777777" w:rsidTr="00DC016E">
        <w:tc>
          <w:tcPr>
            <w:tcW w:w="431" w:type="pct"/>
            <w:tcBorders>
              <w:top w:val="single" w:sz="6" w:space="0" w:color="auto"/>
              <w:left w:val="single" w:sz="6" w:space="0" w:color="auto"/>
              <w:bottom w:val="single" w:sz="6" w:space="0" w:color="auto"/>
              <w:right w:val="single" w:sz="6" w:space="0" w:color="auto"/>
            </w:tcBorders>
          </w:tcPr>
          <w:p>
            <w:r>
              <w:t>35  -  40</w:t>
            </w:r>
          </w:p>
        </w:tc>
        <w:tc>
          <w:tcPr>
            <w:tcW w:w="1118" w:type="pct"/>
            <w:tcBorders>
              <w:top w:val="single" w:sz="6" w:space="0" w:color="auto"/>
              <w:left w:val="single" w:sz="6" w:space="0" w:color="auto"/>
              <w:bottom w:val="single" w:sz="6" w:space="0" w:color="auto"/>
              <w:right w:val="single" w:sz="6" w:space="0" w:color="auto"/>
            </w:tcBorders>
          </w:tcPr>
          <w:p>
            <w:r>
              <w:t>35  -  40</w:t>
            </w:r>
          </w:p>
        </w:tc>
        <w:tc>
          <w:tcPr>
            <w:tcW w:w="1178" w:type="pct"/>
            <w:tcBorders>
              <w:top w:val="single" w:sz="6" w:space="0" w:color="auto"/>
              <w:left w:val="single" w:sz="6" w:space="0" w:color="auto"/>
              <w:bottom w:val="single" w:sz="6" w:space="0" w:color="auto"/>
              <w:right w:val="single" w:sz="6" w:space="0" w:color="auto"/>
            </w:tcBorders>
          </w:tcPr>
          <w:p>
            <w:r>
              <w:t>35  -  40</w:t>
            </w:r>
          </w:p>
        </w:tc>
        <w:tc>
          <w:tcPr>
            <w:tcW w:w="1262" w:type="pct"/>
            <w:tcBorders>
              <w:top w:val="single" w:sz="6" w:space="0" w:color="auto"/>
              <w:left w:val="single" w:sz="6" w:space="0" w:color="auto"/>
              <w:bottom w:val="single" w:sz="6" w:space="0" w:color="auto"/>
              <w:right w:val="single" w:sz="6" w:space="0" w:color="auto"/>
            </w:tcBorders>
          </w:tcPr>
          <w:p>
            <w:r>
              <w:t>Medium, long, fragrant</w:t>
            </w:r>
          </w:p>
        </w:tc>
        <w:tc>
          <w:tcPr>
            <w:tcW w:w="1011" w:type="pct"/>
            <w:tcBorders>
              <w:top w:val="single" w:sz="6" w:space="0" w:color="auto"/>
              <w:left w:val="single" w:sz="6" w:space="0" w:color="auto"/>
              <w:bottom w:val="single" w:sz="6" w:space="0" w:color="auto"/>
              <w:right w:val="single" w:sz="6" w:space="0" w:color="auto"/>
            </w:tcBorders>
          </w:tcPr>
          <w:p>
            <w:r>
              <w:t>35  -  40</w:t>
            </w:r>
          </w:p>
        </w:tc>
      </w:tr>
      <w:tr w:rsidR="006E08BB" w:rsidRPr="00053060" w14:paraId="4A730E6E" w14:textId="77777777" w:rsidTr="00DC016E">
        <w:tc>
          <w:tcPr>
            <w:tcW w:w="431" w:type="pct"/>
            <w:tcBorders>
              <w:top w:val="single" w:sz="6" w:space="0" w:color="auto"/>
              <w:left w:val="single" w:sz="6" w:space="0" w:color="auto"/>
              <w:bottom w:val="single" w:sz="6" w:space="0" w:color="auto"/>
              <w:right w:val="single" w:sz="6" w:space="0" w:color="auto"/>
            </w:tcBorders>
          </w:tcPr>
          <w:p>
            <w:r>
              <w:t>Smell</w:t>
            </w:r>
          </w:p>
        </w:tc>
        <w:tc>
          <w:tcPr>
            <w:tcW w:w="1118" w:type="pct"/>
            <w:tcBorders>
              <w:top w:val="single" w:sz="6" w:space="0" w:color="auto"/>
              <w:left w:val="single" w:sz="6" w:space="0" w:color="auto"/>
              <w:bottom w:val="single" w:sz="6" w:space="0" w:color="auto"/>
              <w:right w:val="single" w:sz="6" w:space="0" w:color="auto"/>
            </w:tcBorders>
          </w:tcPr>
          <w:p>
            <w:r>
              <w:t>110 - 115</w:t>
            </w:r>
          </w:p>
        </w:tc>
        <w:tc>
          <w:tcPr>
            <w:tcW w:w="1178" w:type="pct"/>
            <w:tcBorders>
              <w:top w:val="single" w:sz="6" w:space="0" w:color="auto"/>
              <w:left w:val="single" w:sz="6" w:space="0" w:color="auto"/>
              <w:bottom w:val="single" w:sz="6" w:space="0" w:color="auto"/>
              <w:right w:val="single" w:sz="6" w:space="0" w:color="auto"/>
            </w:tcBorders>
          </w:tcPr>
          <w:p>
            <w:r>
              <w:t>Long, fragrant</w:t>
            </w:r>
          </w:p>
        </w:tc>
        <w:tc>
          <w:tcPr>
            <w:tcW w:w="1262" w:type="pct"/>
            <w:tcBorders>
              <w:top w:val="single" w:sz="6" w:space="0" w:color="auto"/>
              <w:left w:val="single" w:sz="6" w:space="0" w:color="auto"/>
              <w:bottom w:val="single" w:sz="6" w:space="0" w:color="auto"/>
              <w:right w:val="single" w:sz="6" w:space="0" w:color="auto"/>
            </w:tcBorders>
          </w:tcPr>
          <w:p>
            <w:r>
              <w:t>40  -  45</w:t>
            </w:r>
          </w:p>
        </w:tc>
        <w:tc>
          <w:tcPr>
            <w:tcW w:w="1011" w:type="pct"/>
            <w:tcBorders>
              <w:top w:val="single" w:sz="6" w:space="0" w:color="auto"/>
              <w:left w:val="single" w:sz="6" w:space="0" w:color="auto"/>
              <w:bottom w:val="single" w:sz="6" w:space="0" w:color="auto"/>
              <w:right w:val="single" w:sz="6" w:space="0" w:color="auto"/>
            </w:tcBorders>
          </w:tcPr>
          <w:p>
            <w:r>
              <w:t>40  -  45</w:t>
            </w:r>
          </w:p>
        </w:tc>
      </w:tr>
      <w:tr w:rsidR="006E08BB" w:rsidRPr="00053060" w14:paraId="20FEF052" w14:textId="77777777" w:rsidTr="00DC016E">
        <w:tc>
          <w:tcPr>
            <w:tcW w:w="431" w:type="pct"/>
            <w:tcBorders>
              <w:top w:val="single" w:sz="6" w:space="0" w:color="auto"/>
              <w:left w:val="single" w:sz="6" w:space="0" w:color="auto"/>
              <w:bottom w:val="single" w:sz="6" w:space="0" w:color="auto"/>
              <w:right w:val="single" w:sz="6" w:space="0" w:color="auto"/>
            </w:tcBorders>
          </w:tcPr>
          <w:p>
            <w:r>
              <w:t>40  -  42</w:t>
            </w:r>
          </w:p>
        </w:tc>
        <w:tc>
          <w:tcPr>
            <w:tcW w:w="1118" w:type="pct"/>
            <w:tcBorders>
              <w:top w:val="single" w:sz="6" w:space="0" w:color="auto"/>
              <w:left w:val="single" w:sz="6" w:space="0" w:color="auto"/>
              <w:bottom w:val="single" w:sz="6" w:space="0" w:color="auto"/>
              <w:right w:val="single" w:sz="6" w:space="0" w:color="auto"/>
            </w:tcBorders>
          </w:tcPr>
          <w:p>
            <w:r>
              <w:t>Long</w:t>
            </w:r>
          </w:p>
        </w:tc>
        <w:tc>
          <w:tcPr>
            <w:tcW w:w="1178" w:type="pct"/>
            <w:tcBorders>
              <w:top w:val="single" w:sz="6" w:space="0" w:color="auto"/>
              <w:left w:val="single" w:sz="6" w:space="0" w:color="auto"/>
              <w:bottom w:val="single" w:sz="6" w:space="0" w:color="auto"/>
              <w:right w:val="single" w:sz="6" w:space="0" w:color="auto"/>
            </w:tcBorders>
          </w:tcPr>
          <w:p>
            <w:r>
              <w:t>40  -  42</w:t>
            </w:r>
          </w:p>
        </w:tc>
        <w:tc>
          <w:tcPr>
            <w:tcW w:w="1262" w:type="pct"/>
            <w:tcBorders>
              <w:top w:val="single" w:sz="6" w:space="0" w:color="auto"/>
              <w:left w:val="single" w:sz="6" w:space="0" w:color="auto"/>
              <w:bottom w:val="single" w:sz="6" w:space="0" w:color="auto"/>
              <w:right w:val="single" w:sz="6" w:space="0" w:color="auto"/>
            </w:tcBorders>
          </w:tcPr>
          <w:p>
            <w:r>
              <w:t>Long</w:t>
            </w:r>
          </w:p>
        </w:tc>
        <w:tc>
          <w:tcPr>
            <w:tcW w:w="1011" w:type="pct"/>
            <w:tcBorders>
              <w:top w:val="single" w:sz="6" w:space="0" w:color="auto"/>
              <w:left w:val="single" w:sz="6" w:space="0" w:color="auto"/>
              <w:bottom w:val="single" w:sz="6" w:space="0" w:color="auto"/>
              <w:right w:val="single" w:sz="6" w:space="0" w:color="auto"/>
            </w:tcBorders>
          </w:tcPr>
          <w:p>
            <w:r>
              <w:t>40  -  42</w:t>
            </w:r>
          </w:p>
        </w:tc>
      </w:tr>
      <w:tr w:rsidR="006E08BB" w:rsidRPr="00053060" w14:paraId="5D8A8CAA" w14:textId="77777777" w:rsidTr="00DC016E">
        <w:tc>
          <w:tcPr>
            <w:tcW w:w="431" w:type="pct"/>
            <w:tcBorders>
              <w:top w:val="single" w:sz="6" w:space="0" w:color="auto"/>
              <w:left w:val="single" w:sz="6" w:space="0" w:color="auto"/>
              <w:bottom w:val="single" w:sz="6" w:space="0" w:color="auto"/>
              <w:right w:val="single" w:sz="6" w:space="0" w:color="auto"/>
            </w:tcBorders>
          </w:tcPr>
          <w:p>
            <w:r>
              <w:t>110 - 115</w:t>
            </w:r>
          </w:p>
        </w:tc>
        <w:tc>
          <w:tcPr>
            <w:tcW w:w="1118" w:type="pct"/>
            <w:tcBorders>
              <w:top w:val="single" w:sz="6" w:space="0" w:color="auto"/>
              <w:left w:val="single" w:sz="6" w:space="0" w:color="auto"/>
              <w:bottom w:val="single" w:sz="6" w:space="0" w:color="auto"/>
              <w:right w:val="single" w:sz="6" w:space="0" w:color="auto"/>
            </w:tcBorders>
          </w:tcPr>
          <w:p>
            <w:r>
              <w:t>Long</w:t>
            </w:r>
          </w:p>
        </w:tc>
        <w:tc>
          <w:tcPr>
            <w:tcW w:w="1178" w:type="pct"/>
            <w:tcBorders>
              <w:top w:val="single" w:sz="6" w:space="0" w:color="auto"/>
              <w:left w:val="single" w:sz="6" w:space="0" w:color="auto"/>
              <w:bottom w:val="single" w:sz="6" w:space="0" w:color="auto"/>
              <w:right w:val="single" w:sz="6" w:space="0" w:color="auto"/>
            </w:tcBorders>
          </w:tcPr>
          <w:p>
            <w:r>
              <w:t>35 -40</w:t>
            </w:r>
          </w:p>
        </w:tc>
        <w:tc>
          <w:tcPr>
            <w:tcW w:w="1262" w:type="pct"/>
            <w:tcBorders>
              <w:top w:val="single" w:sz="6" w:space="0" w:color="auto"/>
              <w:left w:val="single" w:sz="6" w:space="0" w:color="auto"/>
              <w:bottom w:val="single" w:sz="6" w:space="0" w:color="auto"/>
              <w:right w:val="single" w:sz="6" w:space="0" w:color="auto"/>
            </w:tcBorders>
          </w:tcPr>
          <w:p>
            <w:r>
              <w:t>35 -40</w:t>
            </w:r>
          </w:p>
        </w:tc>
        <w:tc>
          <w:tcPr>
            <w:tcW w:w="1011" w:type="pct"/>
            <w:tcBorders>
              <w:top w:val="single" w:sz="6" w:space="0" w:color="auto"/>
              <w:left w:val="single" w:sz="6" w:space="0" w:color="auto"/>
              <w:bottom w:val="single" w:sz="6" w:space="0" w:color="auto"/>
              <w:right w:val="single" w:sz="6" w:space="0" w:color="auto"/>
            </w:tcBorders>
          </w:tcPr>
          <w:p>
            <w:r>
              <w:t>35 -40</w:t>
            </w:r>
          </w:p>
        </w:tc>
      </w:tr>
    </w:tbl>
    <w:p w14:paraId="274344E1" w14:textId="77777777" w:rsidR="006E08BB" w:rsidRPr="00053060" w:rsidRDefault="006E08BB" w:rsidP="006E08BB">
      <w:pPr>
        <w:spacing w:line="240" w:lineRule="auto"/>
        <w:ind w:left="91" w:right="-15" w:hanging="7"/>
        <w:rPr>
          <w:rFonts w:ascii="Sakal Marathi" w:eastAsia="@AR PL UKai CN" w:hAnsi="Sakal Marathi" w:cs="Sakal Marathi"/>
          <w:b/>
          <w:bCs/>
          <w:sz w:val="18"/>
          <w:szCs w:val="18"/>
        </w:rPr>
      </w:pPr>
      <w:r>
        <w:t>Hybrid</w:t>
      </w:r>
    </w:p>
    <w:tbl>
      <w:tblPr>
        <w:tblW w:w="5000" w:type="pct"/>
        <w:tblCellMar>
          <w:left w:w="137" w:type="dxa"/>
          <w:right w:w="137" w:type="dxa"/>
        </w:tblCellMar>
        <w:tblLook w:val="0000" w:firstRow="0" w:lastRow="0" w:firstColumn="0" w:lastColumn="0" w:noHBand="0" w:noVBand="0"/>
      </w:tblPr>
      <w:tblGrid>
        <w:gridCol w:w="798"/>
        <w:gridCol w:w="2089"/>
        <w:gridCol w:w="2216"/>
        <w:gridCol w:w="2385"/>
        <w:gridCol w:w="1856"/>
      </w:tblGrid>
      <w:tr w:rsidR="006E08BB" w:rsidRPr="00053060" w14:paraId="49912A0D" w14:textId="77777777" w:rsidTr="00DC016E">
        <w:tc>
          <w:tcPr>
            <w:tcW w:w="427" w:type="pct"/>
            <w:tcBorders>
              <w:top w:val="single" w:sz="6" w:space="0" w:color="auto"/>
              <w:left w:val="single" w:sz="6" w:space="0" w:color="auto"/>
              <w:bottom w:val="single" w:sz="6" w:space="0" w:color="auto"/>
              <w:right w:val="single" w:sz="6" w:space="0" w:color="auto"/>
            </w:tcBorders>
          </w:tcPr>
          <w:p>
            <w:r>
              <w:t>1.</w:t>
            </w:r>
          </w:p>
        </w:tc>
        <w:tc>
          <w:tcPr>
            <w:tcW w:w="1118" w:type="pct"/>
            <w:tcBorders>
              <w:top w:val="single" w:sz="6" w:space="0" w:color="auto"/>
              <w:left w:val="single" w:sz="6" w:space="0" w:color="auto"/>
              <w:bottom w:val="single" w:sz="6" w:space="0" w:color="auto"/>
              <w:right w:val="single" w:sz="6" w:space="0" w:color="auto"/>
            </w:tcBorders>
          </w:tcPr>
          <w:p>
            <w:r>
              <w:t>Sahyadri - 1</w:t>
            </w:r>
          </w:p>
        </w:tc>
        <w:tc>
          <w:tcPr>
            <w:tcW w:w="1186" w:type="pct"/>
            <w:tcBorders>
              <w:top w:val="single" w:sz="6" w:space="0" w:color="auto"/>
              <w:left w:val="single" w:sz="6" w:space="0" w:color="auto"/>
              <w:bottom w:val="single" w:sz="6" w:space="0" w:color="auto"/>
              <w:right w:val="single" w:sz="6" w:space="0" w:color="auto"/>
            </w:tcBorders>
          </w:tcPr>
          <w:p>
            <w:r>
              <w:t>130 - 135</w:t>
            </w:r>
          </w:p>
        </w:tc>
        <w:tc>
          <w:tcPr>
            <w:tcW w:w="1276" w:type="pct"/>
            <w:tcBorders>
              <w:top w:val="single" w:sz="6" w:space="0" w:color="auto"/>
              <w:left w:val="single" w:sz="6" w:space="0" w:color="auto"/>
              <w:bottom w:val="single" w:sz="6" w:space="0" w:color="auto"/>
              <w:right w:val="single" w:sz="6" w:space="0" w:color="auto"/>
            </w:tcBorders>
          </w:tcPr>
          <w:p>
            <w:r>
              <w:t>Long, fine, fine</w:t>
            </w:r>
          </w:p>
        </w:tc>
        <w:tc>
          <w:tcPr>
            <w:tcW w:w="993" w:type="pct"/>
            <w:tcBorders>
              <w:top w:val="single" w:sz="6" w:space="0" w:color="auto"/>
              <w:left w:val="single" w:sz="6" w:space="0" w:color="auto"/>
              <w:bottom w:val="single" w:sz="6" w:space="0" w:color="auto"/>
              <w:right w:val="single" w:sz="6" w:space="0" w:color="auto"/>
            </w:tcBorders>
          </w:tcPr>
          <w:p>
            <w:r>
              <w:t>65  -  70</w:t>
            </w:r>
          </w:p>
        </w:tc>
      </w:tr>
      <w:tr w:rsidR="006E08BB" w:rsidRPr="00053060" w14:paraId="25B866E6" w14:textId="77777777" w:rsidTr="00DC016E">
        <w:tc>
          <w:tcPr>
            <w:tcW w:w="427" w:type="pct"/>
            <w:tcBorders>
              <w:top w:val="single" w:sz="6" w:space="0" w:color="auto"/>
              <w:left w:val="single" w:sz="6" w:space="0" w:color="auto"/>
              <w:bottom w:val="single" w:sz="6" w:space="0" w:color="auto"/>
              <w:right w:val="single" w:sz="6" w:space="0" w:color="auto"/>
            </w:tcBorders>
          </w:tcPr>
          <w:p>
            <w:r>
              <w:t>60  -  65</w:t>
            </w:r>
          </w:p>
        </w:tc>
        <w:tc>
          <w:tcPr>
            <w:tcW w:w="1118" w:type="pct"/>
            <w:tcBorders>
              <w:top w:val="single" w:sz="6" w:space="0" w:color="auto"/>
              <w:left w:val="single" w:sz="6" w:space="0" w:color="auto"/>
              <w:bottom w:val="single" w:sz="6" w:space="0" w:color="auto"/>
              <w:right w:val="single" w:sz="6" w:space="0" w:color="auto"/>
            </w:tcBorders>
          </w:tcPr>
          <w:p>
            <w:r>
              <w:t>125 - 130</w:t>
            </w:r>
          </w:p>
        </w:tc>
        <w:tc>
          <w:tcPr>
            <w:tcW w:w="1186" w:type="pct"/>
            <w:tcBorders>
              <w:top w:val="single" w:sz="6" w:space="0" w:color="auto"/>
              <w:left w:val="single" w:sz="6" w:space="0" w:color="auto"/>
              <w:bottom w:val="single" w:sz="6" w:space="0" w:color="auto"/>
              <w:right w:val="single" w:sz="6" w:space="0" w:color="auto"/>
            </w:tcBorders>
          </w:tcPr>
          <w:p>
            <w:r>
              <w:t>Long, fine, fine</w:t>
            </w:r>
          </w:p>
        </w:tc>
        <w:tc>
          <w:tcPr>
            <w:tcW w:w="1276" w:type="pct"/>
            <w:tcBorders>
              <w:top w:val="single" w:sz="6" w:space="0" w:color="auto"/>
              <w:left w:val="single" w:sz="6" w:space="0" w:color="auto"/>
              <w:bottom w:val="single" w:sz="6" w:space="0" w:color="auto"/>
              <w:right w:val="single" w:sz="6" w:space="0" w:color="auto"/>
            </w:tcBorders>
          </w:tcPr>
          <w:p>
            <w:r>
              <w:t>60  -  65</w:t>
            </w:r>
          </w:p>
        </w:tc>
        <w:tc>
          <w:tcPr>
            <w:tcW w:w="993" w:type="pct"/>
            <w:tcBorders>
              <w:top w:val="single" w:sz="6" w:space="0" w:color="auto"/>
              <w:left w:val="single" w:sz="6" w:space="0" w:color="auto"/>
              <w:bottom w:val="single" w:sz="6" w:space="0" w:color="auto"/>
              <w:right w:val="single" w:sz="6" w:space="0" w:color="auto"/>
            </w:tcBorders>
          </w:tcPr>
          <w:p>
            <w:r>
              <w:t>60  -  65</w:t>
            </w:r>
          </w:p>
        </w:tc>
      </w:tr>
      <w:tr w:rsidR="006E08BB" w:rsidRPr="00053060" w14:paraId="48B0C5F8" w14:textId="77777777" w:rsidTr="00DC016E">
        <w:tc>
          <w:tcPr>
            <w:tcW w:w="427" w:type="pct"/>
            <w:tcBorders>
              <w:top w:val="single" w:sz="6" w:space="0" w:color="auto"/>
              <w:left w:val="single" w:sz="6" w:space="0" w:color="auto"/>
              <w:bottom w:val="single" w:sz="6" w:space="0" w:color="auto"/>
              <w:right w:val="single" w:sz="6" w:space="0" w:color="auto"/>
            </w:tcBorders>
          </w:tcPr>
          <w:p>
            <w:r>
              <w:t>125 - 130</w:t>
            </w:r>
          </w:p>
        </w:tc>
        <w:tc>
          <w:tcPr>
            <w:tcW w:w="1118" w:type="pct"/>
            <w:tcBorders>
              <w:top w:val="single" w:sz="6" w:space="0" w:color="auto"/>
              <w:left w:val="single" w:sz="6" w:space="0" w:color="auto"/>
              <w:bottom w:val="single" w:sz="6" w:space="0" w:color="auto"/>
              <w:right w:val="single" w:sz="6" w:space="0" w:color="auto"/>
            </w:tcBorders>
          </w:tcPr>
          <w:p>
            <w:r>
              <w:t>Long, fine, fine</w:t>
            </w:r>
          </w:p>
        </w:tc>
        <w:tc>
          <w:tcPr>
            <w:tcW w:w="1186" w:type="pct"/>
            <w:tcBorders>
              <w:top w:val="single" w:sz="6" w:space="0" w:color="auto"/>
              <w:left w:val="single" w:sz="6" w:space="0" w:color="auto"/>
              <w:bottom w:val="single" w:sz="6" w:space="0" w:color="auto"/>
              <w:right w:val="single" w:sz="6" w:space="0" w:color="auto"/>
            </w:tcBorders>
          </w:tcPr>
          <w:p>
            <w:r>
              <w:t>125 - 130</w:t>
            </w:r>
          </w:p>
        </w:tc>
        <w:tc>
          <w:tcPr>
            <w:tcW w:w="1276" w:type="pct"/>
            <w:tcBorders>
              <w:top w:val="single" w:sz="6" w:space="0" w:color="auto"/>
              <w:left w:val="single" w:sz="6" w:space="0" w:color="auto"/>
              <w:bottom w:val="single" w:sz="6" w:space="0" w:color="auto"/>
              <w:right w:val="single" w:sz="6" w:space="0" w:color="auto"/>
            </w:tcBorders>
          </w:tcPr>
          <w:p>
            <w:r>
              <w:t>65  -  70</w:t>
            </w:r>
          </w:p>
        </w:tc>
        <w:tc>
          <w:tcPr>
            <w:tcW w:w="993" w:type="pct"/>
            <w:tcBorders>
              <w:top w:val="single" w:sz="6" w:space="0" w:color="auto"/>
              <w:left w:val="single" w:sz="6" w:space="0" w:color="auto"/>
              <w:bottom w:val="single" w:sz="6" w:space="0" w:color="auto"/>
              <w:right w:val="single" w:sz="6" w:space="0" w:color="auto"/>
            </w:tcBorders>
          </w:tcPr>
          <w:p>
            <w:r>
              <w:t>65  -  70</w:t>
            </w:r>
          </w:p>
        </w:tc>
      </w:tr>
      <w:tr w:rsidR="006E08BB" w:rsidRPr="00053060" w14:paraId="24F79F24" w14:textId="77777777" w:rsidTr="00DC016E">
        <w:tc>
          <w:tcPr>
            <w:tcW w:w="427" w:type="pct"/>
            <w:tcBorders>
              <w:top w:val="single" w:sz="6" w:space="0" w:color="auto"/>
              <w:left w:val="single" w:sz="6" w:space="0" w:color="auto"/>
              <w:bottom w:val="single" w:sz="6" w:space="0" w:color="auto"/>
              <w:right w:val="single" w:sz="6" w:space="0" w:color="auto"/>
            </w:tcBorders>
          </w:tcPr>
          <w:p>
            <w:r>
              <w:t>115 - 120</w:t>
            </w:r>
          </w:p>
        </w:tc>
        <w:tc>
          <w:tcPr>
            <w:tcW w:w="1118" w:type="pct"/>
            <w:tcBorders>
              <w:top w:val="single" w:sz="6" w:space="0" w:color="auto"/>
              <w:left w:val="single" w:sz="6" w:space="0" w:color="auto"/>
              <w:bottom w:val="single" w:sz="6" w:space="0" w:color="auto"/>
              <w:right w:val="single" w:sz="6" w:space="0" w:color="auto"/>
            </w:tcBorders>
          </w:tcPr>
          <w:p>
            <w:r>
              <w:t>Long, fine, fine</w:t>
            </w:r>
          </w:p>
        </w:tc>
        <w:tc>
          <w:tcPr>
            <w:tcW w:w="1186" w:type="pct"/>
            <w:tcBorders>
              <w:top w:val="single" w:sz="6" w:space="0" w:color="auto"/>
              <w:left w:val="single" w:sz="6" w:space="0" w:color="auto"/>
              <w:bottom w:val="single" w:sz="6" w:space="0" w:color="auto"/>
              <w:right w:val="single" w:sz="6" w:space="0" w:color="auto"/>
            </w:tcBorders>
          </w:tcPr>
          <w:p>
            <w:r>
              <w:t>60  -  65</w:t>
            </w:r>
          </w:p>
        </w:tc>
        <w:tc>
          <w:tcPr>
            <w:tcW w:w="1276" w:type="pct"/>
            <w:tcBorders>
              <w:top w:val="single" w:sz="6" w:space="0" w:color="auto"/>
              <w:left w:val="single" w:sz="6" w:space="0" w:color="auto"/>
              <w:bottom w:val="single" w:sz="6" w:space="0" w:color="auto"/>
              <w:right w:val="single" w:sz="6" w:space="0" w:color="auto"/>
            </w:tcBorders>
          </w:tcPr>
          <w:p>
            <w:r>
              <w:t>60  -  65</w:t>
            </w:r>
          </w:p>
        </w:tc>
        <w:tc>
          <w:tcPr>
            <w:tcW w:w="993" w:type="pct"/>
            <w:tcBorders>
              <w:top w:val="single" w:sz="6" w:space="0" w:color="auto"/>
              <w:left w:val="single" w:sz="6" w:space="0" w:color="auto"/>
              <w:bottom w:val="single" w:sz="6" w:space="0" w:color="auto"/>
              <w:right w:val="single" w:sz="6" w:space="0" w:color="auto"/>
            </w:tcBorders>
          </w:tcPr>
          <w:p>
            <w:r>
              <w:t>60  -  65</w:t>
            </w:r>
          </w:p>
        </w:tc>
      </w:tr>
      <w:tr w:rsidR="006E08BB" w:rsidRPr="00053060" w14:paraId="408E0108" w14:textId="77777777" w:rsidTr="00DC016E">
        <w:tc>
          <w:tcPr>
            <w:tcW w:w="427" w:type="pct"/>
            <w:tcBorders>
              <w:top w:val="single" w:sz="6" w:space="0" w:color="auto"/>
              <w:left w:val="single" w:sz="6" w:space="0" w:color="auto"/>
              <w:bottom w:val="single" w:sz="6" w:space="0" w:color="auto"/>
              <w:right w:val="single" w:sz="6" w:space="0" w:color="auto"/>
            </w:tcBorders>
          </w:tcPr>
          <w:p>
            <w:r>
              <w:t>145 - 150</w:t>
            </w:r>
          </w:p>
        </w:tc>
        <w:tc>
          <w:tcPr>
            <w:tcW w:w="1118" w:type="pct"/>
            <w:tcBorders>
              <w:top w:val="single" w:sz="6" w:space="0" w:color="auto"/>
              <w:left w:val="single" w:sz="6" w:space="0" w:color="auto"/>
              <w:bottom w:val="single" w:sz="6" w:space="0" w:color="auto"/>
              <w:right w:val="single" w:sz="6" w:space="0" w:color="auto"/>
            </w:tcBorders>
          </w:tcPr>
          <w:p>
            <w:r>
              <w:t>Long, fine, fine</w:t>
            </w:r>
          </w:p>
        </w:tc>
        <w:tc>
          <w:tcPr>
            <w:tcW w:w="1186" w:type="pct"/>
            <w:tcBorders>
              <w:top w:val="single" w:sz="6" w:space="0" w:color="auto"/>
              <w:left w:val="single" w:sz="6" w:space="0" w:color="auto"/>
              <w:bottom w:val="single" w:sz="6" w:space="0" w:color="auto"/>
              <w:right w:val="single" w:sz="6" w:space="0" w:color="auto"/>
            </w:tcBorders>
          </w:tcPr>
          <w:p>
            <w:r>
              <w:t>145 - 150</w:t>
            </w:r>
          </w:p>
        </w:tc>
        <w:tc>
          <w:tcPr>
            <w:tcW w:w="1276" w:type="pct"/>
            <w:tcBorders>
              <w:top w:val="single" w:sz="6" w:space="0" w:color="auto"/>
              <w:left w:val="single" w:sz="6" w:space="0" w:color="auto"/>
              <w:bottom w:val="single" w:sz="6" w:space="0" w:color="auto"/>
              <w:right w:val="single" w:sz="6" w:space="0" w:color="auto"/>
            </w:tcBorders>
          </w:tcPr>
          <w:p>
            <w:r>
              <w:t>60  -  65</w:t>
            </w:r>
          </w:p>
        </w:tc>
        <w:tc>
          <w:tcPr>
            <w:tcW w:w="993" w:type="pct"/>
            <w:tcBorders>
              <w:top w:val="single" w:sz="6" w:space="0" w:color="auto"/>
              <w:left w:val="single" w:sz="6" w:space="0" w:color="auto"/>
              <w:bottom w:val="single" w:sz="6" w:space="0" w:color="auto"/>
              <w:right w:val="single" w:sz="6" w:space="0" w:color="auto"/>
            </w:tcBorders>
          </w:tcPr>
          <w:p>
            <w:r>
              <w:t>60  -  65</w:t>
            </w:r>
          </w:p>
        </w:tc>
      </w:tr>
    </w:tbl>
    <w:p w14:paraId="22CA6780" w14:textId="77777777" w:rsidR="006E08BB" w:rsidRPr="00053060" w:rsidRDefault="006E08BB" w:rsidP="006E08BB">
      <w:pPr>
        <w:spacing w:line="240" w:lineRule="auto"/>
        <w:rPr>
          <w:rFonts w:ascii="Sakal Marathi" w:eastAsia="@AR PL UKai CN" w:hAnsi="Sakal Marathi" w:cs="Sakal Marathi"/>
          <w:b/>
          <w:bCs/>
          <w:szCs w:val="22"/>
        </w:rPr>
      </w:pPr>
      <w:r/>
    </w:p>
    <w:p w14:paraId="49F159F0" w14:textId="77777777" w:rsidR="006E08BB" w:rsidRPr="00053060" w:rsidRDefault="006E08BB" w:rsidP="006E08BB">
      <w:pPr>
        <w:spacing w:line="240" w:lineRule="auto"/>
        <w:rPr>
          <w:rFonts w:ascii="Sakal Marathi" w:eastAsia="@AR PL UKai CN" w:hAnsi="Sakal Marathi" w:cs="Sakal Marathi"/>
          <w:b/>
          <w:bCs/>
          <w:sz w:val="18"/>
          <w:szCs w:val="18"/>
        </w:rPr>
      </w:pPr>
      <w:r>
        <w:t>Seed selection, seed processing and nursery management</w:t>
      </w:r>
    </w:p>
    <w:p w14:paraId="4B142E1E" w14:textId="77777777" w:rsidR="006E08BB" w:rsidRPr="00053060" w:rsidRDefault="006E08BB" w:rsidP="006E08BB">
      <w:pPr>
        <w:spacing w:line="240" w:lineRule="auto"/>
        <w:ind w:firstLine="475"/>
        <w:rPr>
          <w:rFonts w:ascii="Sakal Marathi" w:eastAsia="@AR PL UKai CN" w:hAnsi="Sakal Marathi" w:cs="Sakal Marathi"/>
          <w:szCs w:val="22"/>
        </w:rPr>
      </w:pPr>
      <w:r>
        <w:t>The seeds of modified/hybrid varieties should be purchased by the Government System or the Sales Center of the Agriculture University. Use suitable for cultivation, pure, healthy and quality seeds. For re -renovation method, 30 to 40 kg, 75 to 100 kg for sowing method and 50 to 60 kg of seed for token method should be used. For hybrid varieties, 20 kg of seeds should be used. The thyram is 75% W to the seed before sowing 2.5 g per kg. S. or Carbendazim 50% W. P. Rub 1 to 2 grams of fungicides in a kilogram of seed. Then the seeds should be seeded for seeds of biological fertilizers per kg of 25 grams of azobacter and 25 grams of phosphorus.</w:t>
      </w:r>
    </w:p>
    <w:p w14:paraId="603A1E3F" w14:textId="77777777" w:rsidR="006E08BB" w:rsidRPr="00053060" w:rsidRDefault="006E08BB" w:rsidP="006E08BB">
      <w:pPr>
        <w:spacing w:line="240" w:lineRule="auto"/>
        <w:rPr>
          <w:rFonts w:ascii="Sakal Marathi" w:eastAsia="@AR PL UKai CN" w:hAnsi="Sakal Marathi" w:cs="Sakal Marathi"/>
          <w:szCs w:val="22"/>
        </w:rPr>
      </w:pPr>
      <w:r>
        <w:t>Sowing of rice for kharif season should be done on steam from May 25 to July 7. 1 m for sowing. Width, 15 cm Height and length mattresses should be made as needed. The nursery on an area of ​​10 knots was sufficient for the cultivation of rice on one hectare area. When preparing steam, the fertilizers should be well mixed with 500 grams of dung or composed fertilizer, 500 grams of phosphorus and 500 grams of spinach. Sow the sowing line and rare. For the sowing of the seedlings, 500 grams of nitrogen per day should be given 15 days after sowing.</w:t>
      </w:r>
    </w:p>
    <w:p w14:paraId="30A73F90" w14:textId="77777777" w:rsidR="006E08BB" w:rsidRPr="00053060" w:rsidRDefault="006E08BB" w:rsidP="006E08BB">
      <w:pPr>
        <w:spacing w:line="240" w:lineRule="auto"/>
        <w:rPr>
          <w:rFonts w:ascii="Sakal Marathi" w:eastAsia="@AR PL UKai CN" w:hAnsi="Sakal Marathi" w:cs="Sakal Marathi"/>
          <w:szCs w:val="22"/>
        </w:rPr>
      </w:pPr>
      <w:r>
        <w:t>Pisland</w:t>
      </w:r>
    </w:p>
    <w:p w14:paraId="1B3E47A3" w14:textId="77777777" w:rsidR="006E08BB" w:rsidRPr="00053060" w:rsidRDefault="006E08BB" w:rsidP="006E08BB">
      <w:pPr>
        <w:spacing w:line="240" w:lineRule="auto"/>
        <w:ind w:left="21" w:right="-15" w:hanging="7"/>
        <w:rPr>
          <w:rFonts w:ascii="Sakal Marathi" w:eastAsia="@AR PL UKai CN" w:hAnsi="Sakal Marathi" w:cs="Sakal Marathi"/>
          <w:b/>
          <w:bCs/>
          <w:szCs w:val="22"/>
        </w:rPr>
      </w:pPr>
      <w:r>
        <w:t>Pisland</w:t>
      </w:r>
    </w:p>
    <w:p w14:paraId="3F4F0744" w14:textId="77777777" w:rsidR="006E08BB" w:rsidRPr="00053060" w:rsidRDefault="006E08BB" w:rsidP="006E08BB">
      <w:pPr>
        <w:spacing w:line="240" w:lineRule="auto"/>
        <w:rPr>
          <w:rFonts w:ascii="Sakal Marathi" w:eastAsia="@AR PL UKai CN" w:hAnsi="Sakal Marathi" w:cs="Sakal Marathi"/>
          <w:szCs w:val="22"/>
        </w:rPr>
      </w:pPr>
      <w:r>
        <w:t>Mixed in a traditional way or with the help of a machine before the plant is re -re -efficient. Slow varieties should be done 21 to 25 days after sowing, 23 to 27 days of Nimagar, and 25 to 30 days. For hybrid varieties, 1 to 2 seedlings should be kept in a pit. Recycling of the appropriate age seedlings is 15 × 15 cm in light varieties, 20 × 15 cm in germ varieties. In the hybrid varieties, 25 × 25 cm should be done.</w:t>
      </w:r>
    </w:p>
    <w:p w14:paraId="55D68761"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Fertilizer</w:t>
      </w:r>
    </w:p>
    <w:p w14:paraId="22147F9D" w14:textId="77777777" w:rsidR="006E08BB" w:rsidRPr="00053060" w:rsidRDefault="006E08BB" w:rsidP="006E08BB">
      <w:pPr>
        <w:spacing w:line="240" w:lineRule="auto"/>
        <w:rPr>
          <w:rFonts w:ascii="Sakal Marathi" w:eastAsia="@AR PL UKai CN" w:hAnsi="Sakal Marathi" w:cs="Sakal Marathi"/>
          <w:szCs w:val="22"/>
        </w:rPr>
      </w:pPr>
      <w:r>
        <w:t>A) Use of chemical fertilizers: 2 bags for rice cultivation urea, 2 bags 25k. Single super phosphate and 1 bag 33 km. The amount of chemical fertilizers is recommended in the amount of muret of potato. The fertilizer volume is given in the light varieties in the light varieties, with 1 bag of urea, the entire phosphorus and the spinach and 2 bags of urea after 25 to 30 days after the planting of urea; In the Nimagari and Gavi varieties, 1 bag of urea, full phosphorus and spinach, 1/2 bag urea should be given 25 to 30 days after the planting and 1/2 bag urea after 55 to 60 days after the planting. For hybrid varieties 2 bags and 14 kg urea, 2 bags 25 km. The amount of chemical fertilizers is recommended in the amount of single super phosphate, 33 kg of muret of potash. This fertilizer is 1 bag and 7 kg during the amount of infection. Urea, whole phosphorus and spinach, 1/2 bag and 7 kg urea should be given 25 to 30 days after planting and the remaining 1/2 bag urea after 55 to 60 days after urea.</w:t>
      </w:r>
    </w:p>
    <w:p w14:paraId="077068AE" w14:textId="77777777" w:rsidR="006E08BB" w:rsidRPr="00053060" w:rsidRDefault="006E08BB" w:rsidP="006E08BB">
      <w:pPr>
        <w:spacing w:line="240" w:lineRule="auto"/>
        <w:rPr>
          <w:rFonts w:ascii="Sakal Marathi" w:eastAsia="@AR PL UKai CN" w:hAnsi="Sakal Marathi" w:cs="Sakal Marathi"/>
          <w:szCs w:val="22"/>
        </w:rPr>
      </w:pPr>
      <w:r>
        <w:t>B) The adoption of four cotton paddy fields:</w:t>
      </w:r>
    </w:p>
    <w:p w14:paraId="7E6C88FD" w14:textId="77777777" w:rsidR="006E08BB" w:rsidRPr="00053060" w:rsidRDefault="006E08BB" w:rsidP="006E08BB">
      <w:pPr>
        <w:spacing w:line="240" w:lineRule="auto"/>
        <w:ind w:left="714" w:hanging="570"/>
        <w:rPr>
          <w:rFonts w:ascii="Sakal Marathi" w:eastAsia="@AR PL UKai CN" w:hAnsi="Sakal Marathi" w:cs="Sakal Marathi"/>
          <w:szCs w:val="22"/>
        </w:rPr>
      </w:pPr>
      <w:r>
        <w:t>2) Giripushpa should be buried in the soil during the mud of 3 tonnes per hectare.</w:t>
      </w:r>
    </w:p>
    <w:p w14:paraId="24D05171" w14:textId="77777777" w:rsidR="006E08BB" w:rsidRPr="00053060" w:rsidRDefault="006E08BB" w:rsidP="006E08BB">
      <w:pPr>
        <w:spacing w:line="240" w:lineRule="auto"/>
        <w:ind w:left="714" w:hanging="570"/>
        <w:rPr>
          <w:rFonts w:ascii="Sakal Marathi" w:eastAsia="@AR PL UKai CN" w:hAnsi="Sakal Marathi" w:cs="Sakal Marathi"/>
          <w:szCs w:val="22"/>
        </w:rPr>
      </w:pPr>
      <w:r>
        <w:t>2) Giripushpa should be buried in the soil during the mud of 3 tonnes per hectare.</w:t>
      </w:r>
    </w:p>
    <w:p w14:paraId="66D11585" w14:textId="77777777" w:rsidR="006E08BB" w:rsidRPr="00053060" w:rsidRDefault="006E08BB" w:rsidP="006E08BB">
      <w:pPr>
        <w:spacing w:line="240" w:lineRule="auto"/>
        <w:ind w:left="714" w:hanging="570"/>
        <w:rPr>
          <w:rFonts w:ascii="Sakal Marathi" w:eastAsia="@AR PL UKai CN" w:hAnsi="Sakal Marathi" w:cs="Sakal Marathi"/>
          <w:szCs w:val="22"/>
        </w:rPr>
      </w:pPr>
      <w:r>
        <w:t>3) Controlled cultivation of plants of rice modified varieties in a pairing manner (cultivation distance 15-25 15-25 cm).</w:t>
      </w:r>
    </w:p>
    <w:p w14:paraId="7E33755E" w14:textId="77777777" w:rsidR="006E08BB" w:rsidRPr="00053060" w:rsidRDefault="006E08BB" w:rsidP="006E08BB">
      <w:pPr>
        <w:spacing w:line="240" w:lineRule="auto"/>
        <w:ind w:left="714" w:hanging="570"/>
        <w:rPr>
          <w:rFonts w:ascii="Sakal Marathi" w:eastAsia="@AR PL UKai CN" w:hAnsi="Sakal Marathi" w:cs="Sakal Marathi"/>
          <w:szCs w:val="22"/>
        </w:rPr>
      </w:pPr>
      <w:r>
        <w:t>C) the use of organic fertilizers:</w:t>
      </w:r>
    </w:p>
    <w:p w14:paraId="172A8020" w14:textId="77777777" w:rsidR="006E08BB" w:rsidRPr="00053060" w:rsidRDefault="006E08BB" w:rsidP="006E08BB">
      <w:pPr>
        <w:spacing w:line="240" w:lineRule="auto"/>
        <w:rPr>
          <w:rFonts w:ascii="Sakal Marathi" w:eastAsia="@AR PL UKai CN" w:hAnsi="Sakal Marathi" w:cs="Sakal Marathi"/>
          <w:szCs w:val="22"/>
        </w:rPr>
      </w:pPr>
      <w:r>
        <w:t>C) the use of organic fertilizers:</w:t>
      </w:r>
    </w:p>
    <w:p w14:paraId="54821188" w14:textId="77777777" w:rsidR="006E08BB" w:rsidRPr="00053060" w:rsidRDefault="006E08BB" w:rsidP="006E08BB">
      <w:pPr>
        <w:spacing w:line="240" w:lineRule="auto"/>
        <w:rPr>
          <w:rFonts w:ascii="Sakal Marathi" w:eastAsia="@AR PL UKai CN" w:hAnsi="Sakal Marathi" w:cs="Sakal Marathi"/>
          <w:szCs w:val="22"/>
        </w:rPr>
      </w:pPr>
      <w:r>
        <w:t>1) Blue green algae (20 kg per hectare) rice should be added to the field after 8 to 10 days.</w:t>
      </w:r>
    </w:p>
    <w:p w14:paraId="1CE77A4E" w14:textId="77777777" w:rsidR="006E08BB" w:rsidRPr="00053060" w:rsidRDefault="006E08BB" w:rsidP="006E08BB">
      <w:pPr>
        <w:spacing w:line="240" w:lineRule="auto"/>
        <w:rPr>
          <w:rFonts w:ascii="Sakal Marathi" w:eastAsia="@AR PL UKai CN" w:hAnsi="Sakal Marathi" w:cs="Sakal Marathi"/>
          <w:szCs w:val="22"/>
        </w:rPr>
      </w:pPr>
      <w:r>
        <w:t>2) Azo should be put in the field for 10 days after 20 kg per hectare.</w:t>
      </w:r>
    </w:p>
    <w:p w14:paraId="774BCB63" w14:textId="77777777" w:rsidR="006E08BB" w:rsidRPr="00053060" w:rsidRDefault="006E08BB" w:rsidP="006E08BB">
      <w:pPr>
        <w:spacing w:line="240" w:lineRule="auto"/>
        <w:rPr>
          <w:rFonts w:ascii="Sakal Marathi" w:eastAsia="@AR PL UKai CN" w:hAnsi="Sakal Marathi" w:cs="Sakal Marathi"/>
          <w:szCs w:val="22"/>
        </w:rPr>
      </w:pPr>
      <w:r>
        <w:t>D) Use of green fertilizers: Before the rice rehabilitation, the green manure, such as Giripushp, Dhadcha, Tag, etc., should be buried in mud. For this, the cultivation of Giripushpa should be done on the field of the field and buried it in the mud. Sow 30 and 40 kg per hectare for the seeds and slopes and buried in the soil during flowering.</w:t>
      </w:r>
    </w:p>
    <w:p w14:paraId="31C698FD" w14:textId="77777777" w:rsidR="006E08BB" w:rsidRPr="00053060" w:rsidRDefault="006E08BB" w:rsidP="006E08BB">
      <w:pPr>
        <w:spacing w:line="240" w:lineRule="auto"/>
        <w:ind w:left="21" w:right="-15" w:hanging="7"/>
        <w:rPr>
          <w:rFonts w:ascii="Sakal Marathi" w:eastAsia="@AR PL UKai CN" w:hAnsi="Sakal Marathi" w:cs="Sakal Marathi"/>
          <w:sz w:val="26"/>
          <w:szCs w:val="26"/>
        </w:rPr>
      </w:pPr>
      <w:r/>
    </w:p>
    <w:p w14:paraId="2AE7FDD9" w14:textId="77777777" w:rsidR="006E08BB" w:rsidRPr="00053060" w:rsidRDefault="006E08BB" w:rsidP="006E08BB">
      <w:pPr>
        <w:spacing w:line="240" w:lineRule="auto"/>
        <w:ind w:left="21" w:right="-15" w:hanging="7"/>
        <w:rPr>
          <w:rFonts w:ascii="Sakal Marathi" w:eastAsia="@AR PL UKai CN" w:hAnsi="Sakal Marathi" w:cs="Sakal Marathi"/>
          <w:sz w:val="26"/>
          <w:szCs w:val="26"/>
        </w:rPr>
      </w:pPr>
      <w:r/>
    </w:p>
    <w:p w14:paraId="210242CE" w14:textId="77777777" w:rsidR="006E08BB" w:rsidRPr="00053060" w:rsidRDefault="006E08BB" w:rsidP="006E08BB">
      <w:pPr>
        <w:spacing w:line="240" w:lineRule="auto"/>
        <w:ind w:left="21" w:right="-15" w:hanging="7"/>
        <w:rPr>
          <w:rFonts w:ascii="Sakal Marathi" w:eastAsia="@AR PL UKai CN" w:hAnsi="Sakal Marathi" w:cs="Sakal Marathi"/>
          <w:sz w:val="26"/>
          <w:szCs w:val="26"/>
          <w:cs/>
        </w:rPr>
      </w:pPr>
      <w:r/>
    </w:p>
    <w:p w14:paraId="6EC98B8F" w14:textId="77777777" w:rsidR="006E08BB" w:rsidRPr="00053060" w:rsidRDefault="006E08BB" w:rsidP="006E08BB">
      <w:pPr>
        <w:spacing w:line="240" w:lineRule="auto"/>
        <w:ind w:left="21" w:right="-15" w:hanging="7"/>
        <w:rPr>
          <w:rFonts w:ascii="Sakal Marathi" w:eastAsia="@AR PL UKai CN" w:hAnsi="Sakal Marathi" w:cs="Sakal Marathi"/>
          <w:sz w:val="26"/>
          <w:szCs w:val="26"/>
        </w:rPr>
      </w:pPr>
      <w:r/>
    </w:p>
    <w:p w14:paraId="44FBEC07" w14:textId="77777777" w:rsidR="00794987" w:rsidRPr="00053060" w:rsidRDefault="00794987" w:rsidP="006E08BB">
      <w:pPr>
        <w:spacing w:line="240" w:lineRule="auto"/>
        <w:ind w:left="21" w:right="-15" w:hanging="7"/>
        <w:rPr>
          <w:rFonts w:ascii="Sakal Marathi" w:eastAsia="@AR PL UKai CN" w:hAnsi="Sakal Marathi" w:cs="Sakal Marathi"/>
          <w:sz w:val="26"/>
          <w:szCs w:val="26"/>
        </w:rPr>
      </w:pPr>
      <w:r/>
    </w:p>
    <w:p w14:paraId="0F9AA4C8"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Interaction</w:t>
      </w:r>
    </w:p>
    <w:p w14:paraId="3AB05723" w14:textId="77777777" w:rsidR="006E08BB" w:rsidRPr="00053060" w:rsidRDefault="006E08BB" w:rsidP="006E08BB">
      <w:pPr>
        <w:spacing w:line="240" w:lineRule="auto"/>
        <w:rPr>
          <w:rFonts w:ascii="Sakal Marathi" w:eastAsia="@AR PL UKai CN" w:hAnsi="Sakal Marathi" w:cs="Sakal Marathi"/>
          <w:szCs w:val="22"/>
        </w:rPr>
      </w:pPr>
      <w:r>
        <w:t>If sowing and token is planted in a manner, weeds should be arranged as per the need. Putting 5 to 6 cm of water in the rice haircut in the renoval method is less visible. 15 ml for weed control in the nursery. Oxifluorophen 23.5 percent EC In two days after sowing in 10 liters of water or 30 ml of prettylaclor 30.7 percent EC. Spray in two days after sowing mixed with 10 liters of water.</w:t>
      </w:r>
    </w:p>
    <w:p w14:paraId="1A0BA253" w14:textId="77777777" w:rsidR="006E08BB" w:rsidRPr="00053060" w:rsidRDefault="006E08BB" w:rsidP="006E08BB">
      <w:pPr>
        <w:spacing w:line="240" w:lineRule="auto"/>
        <w:rPr>
          <w:rFonts w:ascii="Sakal Marathi" w:eastAsia="@AR PL UKai CN" w:hAnsi="Sakal Marathi" w:cs="Sakal Marathi"/>
          <w:szCs w:val="22"/>
        </w:rPr>
      </w:pPr>
      <w:r>
        <w:t>For effective weed control and more financial gain in sowing paddy agriculture, 640 ml oxepylophen 23.5 EC in 2 to 3 days after sowing. (0.150 kg active ingredient) per hectare and 25 days after sowing, 10 per cent + Chlorimuron Etheel 10 percent of the soluble prepared mixture (0.004 kg active ingredient) mixed with 500 liters of water per hectare or 1500 ml of pretulaclose 30.7 percent. Spraying or 500 liters of water per hectare at 70 grams of Azimsulfuron after 25 days after sowing and 30.7 percent EC in 2 to 3 days after sowing. Pretalcolor 1.5 liters per hectare and 10 percent SC in 25 days after sowing. Spray the bisparibac sodium 0.2 liters per hectare in 500 liters of water.</w:t>
      </w:r>
    </w:p>
    <w:p w14:paraId="4B5EFE01" w14:textId="77777777" w:rsidR="006E08BB" w:rsidRPr="00053060" w:rsidRDefault="006E08BB" w:rsidP="006E08BB">
      <w:pPr>
        <w:spacing w:line="240" w:lineRule="auto"/>
        <w:rPr>
          <w:rFonts w:ascii="Sakal Marathi" w:eastAsia="@AR PL UKai CN" w:hAnsi="Sakal Marathi" w:cs="Sakal Marathi"/>
          <w:szCs w:val="22"/>
        </w:rPr>
      </w:pPr>
      <w:r>
        <w:t>For effective weed control and more financial gain in sowing paddy agriculture, 640 ml oxepylophen 23.5 EC in 2 to 3 days after sowing. (0.150 kg active ingredient) per hectare and 25 days after sowing, 10 per cent + Chlorimuron Etheel 10 percent of the soluble prepared mixture (0.004 kg active ingredient) mixed with 500 liters of water per hectare or 1500 ml of pretulaclose 30.7 percent. Spraying or 500 liters of water per hectare at 70 grams of Azimsulfuron after 25 days after sowing and 30.7 percent EC in 2 to 3 days after sowing. Pretalcolor 1.5 liters per hectare and 10 percent SC in 25 days after sowing. Spray the bisparibac sodium 0.2 liters per hectare in 500 liters of water.</w:t>
      </w:r>
    </w:p>
    <w:p w14:paraId="16433A84" w14:textId="77777777" w:rsidR="006E08BB" w:rsidRPr="00053060" w:rsidRDefault="006E08BB" w:rsidP="006E08BB">
      <w:pPr>
        <w:spacing w:line="240" w:lineRule="auto"/>
        <w:rPr>
          <w:rFonts w:ascii="Sakal Marathi" w:eastAsia="@AR PL UKai CN" w:hAnsi="Sakal Marathi" w:cs="Sakal Marathi"/>
          <w:b/>
          <w:bCs/>
          <w:sz w:val="18"/>
          <w:szCs w:val="18"/>
        </w:rPr>
      </w:pPr>
      <w:r>
        <w:t>Water management</w:t>
      </w:r>
    </w:p>
    <w:p w14:paraId="2C289EBD" w14:textId="77777777" w:rsidR="006E08BB" w:rsidRPr="00053060" w:rsidRDefault="006E08BB" w:rsidP="006E08BB">
      <w:pPr>
        <w:spacing w:line="240" w:lineRule="auto"/>
        <w:ind w:right="96"/>
        <w:rPr>
          <w:rFonts w:ascii="Sakal Marathi" w:eastAsia="@AR PL UKai CN" w:hAnsi="Sakal Marathi" w:cs="Sakal Marathi"/>
          <w:szCs w:val="22"/>
        </w:rPr>
      </w:pPr>
      <w:r>
        <w:t>According to the growth phase of the crop, the water level in the rice should be as follows (1) 1 to 2 cm until the seedlings are stable. (2) In the primary stage of plant growth, 2 to 3 cm. (3) In the more pavement, 3 to 5 cm. (4) Rice is 5 to 10 cm in the stomach. (5) 10 cm in flowering and grain filling stages. (6) Squeeze the water 10 days before harvest. In the pan, the ground will remain moist in the area.</w:t>
      </w:r>
    </w:p>
    <w:p w14:paraId="2D5E88C3" w14:textId="77777777" w:rsidR="006E08BB" w:rsidRPr="00053060" w:rsidRDefault="006E08BB" w:rsidP="006E08BB">
      <w:pPr>
        <w:spacing w:line="240" w:lineRule="auto"/>
        <w:ind w:right="96"/>
        <w:rPr>
          <w:rFonts w:ascii="Sakal Marathi" w:eastAsia="@AR PL UKai CN" w:hAnsi="Sakal Marathi" w:cs="Sakal Marathi"/>
          <w:b/>
          <w:bCs/>
          <w:sz w:val="18"/>
          <w:szCs w:val="18"/>
        </w:rPr>
      </w:pPr>
      <w:r>
        <w:t>Interpakes</w:t>
      </w:r>
    </w:p>
    <w:p w14:paraId="1EB15AFD" w14:textId="77777777" w:rsidR="006E08BB" w:rsidRPr="00053060" w:rsidRDefault="006E08BB" w:rsidP="006E08BB">
      <w:pPr>
        <w:spacing w:line="240" w:lineRule="auto"/>
        <w:ind w:right="96"/>
        <w:rPr>
          <w:rFonts w:ascii="Sakal Marathi" w:eastAsia="@AR PL UKai CN" w:hAnsi="Sakal Marathi" w:cs="Sakal Marathi"/>
          <w:szCs w:val="22"/>
        </w:rPr>
      </w:pPr>
      <w:r>
        <w:t>Sowing in a sowing method can be taken into intercrops like grass, soybean, linen.</w:t>
      </w:r>
    </w:p>
    <w:p w14:paraId="14FC4D97"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Peak conservation</w:t>
      </w:r>
    </w:p>
    <w:p w14:paraId="2E395DBE"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A) Integrated rice crop management</w:t>
      </w:r>
    </w:p>
    <w:p w14:paraId="69CE0B3A" w14:textId="77777777" w:rsidR="006E08BB" w:rsidRPr="00053060" w:rsidRDefault="006E08BB" w:rsidP="006E08BB">
      <w:pPr>
        <w:spacing w:line="240" w:lineRule="auto"/>
        <w:ind w:left="-4" w:right="90" w:hanging="10"/>
        <w:rPr>
          <w:rFonts w:ascii="Sakal Marathi" w:eastAsia="@AR PL UKai CN" w:hAnsi="Sakal Marathi" w:cs="Sakal Marathi"/>
          <w:szCs w:val="22"/>
        </w:rPr>
      </w:pPr>
      <w:r>
        <w:t>There are three major types of cavity diseases on the rice, Parn Karpa and Kadra Karpa. Of these, Karpa and Parana Kar Karma are the fungal disease and the disease is caused by nuclear surgery. Also, brown dots, fascinating cashews and incense diseases are less.</w:t>
      </w:r>
    </w:p>
    <w:p w14:paraId="20919BAB" w14:textId="77777777" w:rsidR="006E08BB" w:rsidRPr="00053060" w:rsidRDefault="006E08BB" w:rsidP="006E08BB">
      <w:pPr>
        <w:spacing w:line="240" w:lineRule="auto"/>
        <w:ind w:left="-4" w:right="90" w:hanging="10"/>
        <w:rPr>
          <w:rFonts w:ascii="Sakal Marathi" w:eastAsia="@AR PL UKai CN" w:hAnsi="Sakal Marathi" w:cs="Sakal Marathi"/>
          <w:szCs w:val="22"/>
        </w:rPr>
      </w:pPr>
      <w:r/>
    </w:p>
    <w:p w14:paraId="0D0DC2AB" w14:textId="77777777" w:rsidR="006E08BB" w:rsidRPr="00053060" w:rsidRDefault="006E08BB" w:rsidP="006E08BB">
      <w:pPr>
        <w:spacing w:line="240" w:lineRule="auto"/>
        <w:ind w:left="-4" w:right="90" w:hanging="10"/>
        <w:rPr>
          <w:rFonts w:ascii="Sakal Marathi" w:eastAsia="@AR PL UKai CN" w:hAnsi="Sakal Marathi" w:cs="Sakal Marathi"/>
          <w:b/>
          <w:bCs/>
          <w:sz w:val="18"/>
          <w:szCs w:val="18"/>
        </w:rPr>
      </w:pPr>
      <w:r>
        <w:t>Disease system</w:t>
      </w:r>
    </w:p>
    <w:p w14:paraId="63F1E1E7" w14:textId="77777777" w:rsidR="006E08BB" w:rsidRPr="00053060" w:rsidRDefault="006E08BB" w:rsidP="006E08BB">
      <w:pPr>
        <w:spacing w:line="240" w:lineRule="auto"/>
        <w:ind w:left="-4" w:right="-15" w:hanging="10"/>
        <w:rPr>
          <w:rFonts w:ascii="Sakal Marathi" w:eastAsia="@AR PL UKai CN" w:hAnsi="Sakal Marathi" w:cs="Sakal Marathi"/>
          <w:sz w:val="18"/>
          <w:szCs w:val="18"/>
        </w:rPr>
      </w:pPr>
      <w:r>
        <w:t>The use of chemical fertilizers should be used as recommended. Nitrous fertilizers should not be added to the ratio. In doing so, the prevalence of the disease is very high. It should be kept flowing without storing water in the hack. As the disease appeared below</w:t>
      </w:r>
    </w:p>
    <w:p w14:paraId="51743535" w14:textId="77777777" w:rsidR="006E08BB" w:rsidRPr="00053060" w:rsidRDefault="006E08BB" w:rsidP="006E08BB">
      <w:pPr>
        <w:spacing w:line="240" w:lineRule="auto"/>
        <w:ind w:left="-4" w:right="-15" w:hanging="10"/>
        <w:rPr>
          <w:rFonts w:ascii="Sakal Marathi" w:eastAsia="@AR PL UKai CN" w:hAnsi="Sakal Marathi" w:cs="Sakal Marathi"/>
          <w:sz w:val="18"/>
          <w:szCs w:val="18"/>
        </w:rPr>
      </w:pPr>
      <w:r>
        <w:t>The first spraying of the fungus and spraying the next 2 to 3 spray should be done at a distance of 10 days. Sticker 10 ml in the fungus destroyer solution. Add 10 liters of water per 10.</w:t>
      </w:r>
    </w:p>
    <w:p w14:paraId="722A075F" w14:textId="77777777" w:rsidR="006E08BB" w:rsidRPr="00053060" w:rsidRDefault="006E08BB" w:rsidP="006E08BB">
      <w:pPr>
        <w:spacing w:line="240" w:lineRule="auto"/>
        <w:ind w:left="360" w:right="-15" w:hanging="360"/>
        <w:rPr>
          <w:rFonts w:ascii="Sakal Marathi" w:eastAsia="@AR PL UKai CN" w:hAnsi="Sakal Marathi" w:cs="Sakal Marathi"/>
          <w:sz w:val="18"/>
          <w:szCs w:val="18"/>
        </w:rPr>
      </w:pPr>
      <w:r>
        <w:t>1. Hexakonazole 5 percent for control of karpa and foliage diseases. Spray 10 liters of water per 20 ml.</w:t>
      </w:r>
    </w:p>
    <w:p w14:paraId="5169AE8A" w14:textId="77777777" w:rsidR="006E08BB" w:rsidRPr="00053060" w:rsidRDefault="006E08BB" w:rsidP="006E08BB">
      <w:pPr>
        <w:spacing w:line="240" w:lineRule="auto"/>
        <w:ind w:left="360" w:right="-15" w:hanging="360"/>
        <w:rPr>
          <w:rFonts w:ascii="Sakal Marathi" w:eastAsia="@AR PL UKai CN" w:hAnsi="Sakal Marathi" w:cs="Sakal Marathi"/>
          <w:szCs w:val="22"/>
        </w:rPr>
      </w:pPr>
      <w:r>
        <w:t>2. For the control of foliage disease, propyponazole 25 percent EC. 6.5 per 10 liters of water.</w:t>
      </w:r>
    </w:p>
    <w:p w14:paraId="5E59B4AE" w14:textId="77777777" w:rsidR="006E08BB" w:rsidRPr="00053060" w:rsidRDefault="006E08BB" w:rsidP="006E08BB">
      <w:pPr>
        <w:spacing w:line="240" w:lineRule="auto"/>
        <w:ind w:left="19" w:right="5" w:hanging="10"/>
        <w:rPr>
          <w:rFonts w:ascii="Sakal Marathi" w:eastAsia="@AR PL UKai CN" w:hAnsi="Sakal Marathi" w:cs="Sakal Marathi"/>
          <w:b/>
          <w:bCs/>
          <w:szCs w:val="22"/>
        </w:rPr>
      </w:pPr>
      <w:r>
        <w:t>B) Integrated rice crop pest management</w:t>
      </w:r>
    </w:p>
    <w:p w14:paraId="32755B2B" w14:textId="77777777" w:rsidR="006E08BB" w:rsidRPr="00053060" w:rsidRDefault="006E08BB" w:rsidP="006E08BB">
      <w:pPr>
        <w:spacing w:line="240" w:lineRule="auto"/>
        <w:ind w:right="96"/>
        <w:rPr>
          <w:rFonts w:ascii="Sakal Marathi" w:eastAsia="@AR PL UKai CN" w:hAnsi="Sakal Marathi" w:cs="Sakal Marathi"/>
          <w:szCs w:val="22"/>
        </w:rPr>
      </w:pPr>
      <w:r>
        <w:t>Paddy crop, leaf rolling larvae, military larvae, tunnel larvae, eyebrows and juices absorbed in pests, brown turns, green slices and lumps. The outbreak of insects is found. After harvesting the rice, the soil should be plowed in the summer and collect the thunderstorms and destroy them. This destroys the cells of the dormant and military aloe. After the prevalence of pods after the re -emergence, it is usually about 5 percent of insect -hit sticks or an average of an egg per sqm per sq. M. If found in the field, the fibrinill 5 SC. 20 ml Or the Fluidandamide 39.35 SC. 1.0 ml Spray from 10 liters of water. For the biological control of the scalp, Trichography Japonicum species should be transmitted four times a month after crop cultivation at 1 lakh adults per hectare. Leaves</w:t>
      </w:r>
    </w:p>
    <w:p w14:paraId="5B373FEF" w14:textId="77777777" w:rsidR="006E08BB" w:rsidRPr="00053060" w:rsidRDefault="006E08BB" w:rsidP="006E08BB">
      <w:pPr>
        <w:spacing w:line="240" w:lineRule="auto"/>
        <w:ind w:right="97"/>
        <w:rPr>
          <w:rFonts w:ascii="Sakal Marathi" w:eastAsia="@AR PL UKai CN" w:hAnsi="Sakal Marathi" w:cs="Sakal Marathi"/>
          <w:szCs w:val="22"/>
        </w:rPr>
      </w:pPr>
      <w:r>
        <w:t>If the outbreak of the wrapping aloe is seen, the chlorontranilipol 18.5 SC. 3.0 ml Or the Fluidandamide 39.35 SC. 1.0 ml Spray from 10 liters of water. Fipronil 5 SC for control of brown and green trunks in pests. 20 ml Or fluonicamid 50 wg. 3 grams or imidacloprid 17.8 S.L. 2 ml  Spray from 10 liters of water. To control the rats, the field should be pruned by a deep plowing. When making the land, the old cats should be extinguished and destroyed their residence. In addition, 10 grams of zinc phosphide should be used to poison 80 percent powder. When preparing the bait, zinc phosphide 10 10 ml of 10 ml. Mix 380 grams of food in the food and combine them in grains and use it as toxic bait.</w:t>
      </w:r>
    </w:p>
    <w:p w14:paraId="719CA051" w14:textId="77777777" w:rsidR="006E08BB" w:rsidRPr="00053060" w:rsidRDefault="006E08BB" w:rsidP="006E08BB">
      <w:pPr>
        <w:spacing w:line="240" w:lineRule="auto"/>
        <w:ind w:left="21" w:right="-15" w:hanging="7"/>
        <w:rPr>
          <w:rFonts w:ascii="Sakal Marathi" w:eastAsia="@AR PL UKai CN" w:hAnsi="Sakal Marathi" w:cs="Sakal Marathi"/>
          <w:b/>
          <w:bCs/>
          <w:sz w:val="18"/>
          <w:szCs w:val="18"/>
        </w:rPr>
      </w:pPr>
      <w:r>
        <w:t>Harvested, dirt and storage</w:t>
      </w:r>
    </w:p>
    <w:p w14:paraId="20BF443B" w14:textId="77777777" w:rsidR="006E08BB" w:rsidRPr="00053060" w:rsidRDefault="006E08BB" w:rsidP="006E08BB">
      <w:pPr>
        <w:spacing w:line="240" w:lineRule="auto"/>
        <w:rPr>
          <w:rFonts w:ascii="Sakal Marathi" w:eastAsia="@AR PL UKai CN" w:hAnsi="Sakal Marathi" w:cs="Sakal Marathi"/>
          <w:szCs w:val="22"/>
        </w:rPr>
      </w:pPr>
      <w:r>
        <w:t>As soon as 80 to 90 percent of the rice lobes appear to be mature, the crop should be harvested with glory. Harvesting with the device can save time and cost. Spread the sliced ​​rice for 12 days to dry and then dirt. Use dirt to get a good transcript. Dry the rice until the moisture content of the grain is 10 to 12 percent. Then dry the grain in a dry, clean and safe place.</w:t>
      </w:r>
    </w:p>
    <w:p w14:paraId="64A94833" w14:textId="77777777" w:rsidR="006E08BB" w:rsidRPr="00053060" w:rsidRDefault="006E08BB" w:rsidP="006E08BB">
      <w:pPr>
        <w:rPr>
          <w:rFonts w:ascii="Sakal Marathi" w:eastAsia="@AR PL UKai CN" w:hAnsi="Sakal Marathi" w:cs="Sakal Marathi"/>
          <w:sz w:val="16"/>
          <w:szCs w:val="16"/>
        </w:rPr>
      </w:pPr>
      <w:r/>
    </w:p>
    <w:p w14:paraId="4D43B24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91B414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5A3574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658BBA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524B71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C91902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753FFFB"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C903BE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4566F7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2FF401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54B533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5C3D45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4B627B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4B1F2320"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493559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3469EC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746F35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27F32F46"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376946E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CD1E7C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BB5B1A7"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046D573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1B8BDDC"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Millet cultivation</w:t>
      </w:r>
    </w:p>
    <w:p w14:paraId="5758A70B"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Land: Choose light to medium soil water for millet crop. The mass of the land should be 6.2 to 8. If the millet is to be harvested in light soil, the serial system is beneficial.</w:t>
      </w:r>
    </w:p>
    <w:p w14:paraId="7F0D303A"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Land: Choose light to medium soil water for millet crop. The mass of the land should be 6.2 to 8. If the millet is to be harvested in light soil, the serial system is beneficial.</w:t>
      </w:r>
    </w:p>
    <w:p w14:paraId="38001C1A"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East Mutton: 15 cm of land. I Draw deep plows. After that, the land should be given to the ground. Spread 5 tonnes of dung or cottonist fertilizer per hectare before the last clan and then clan.</w:t>
      </w:r>
    </w:p>
    <w:tbl>
      <w:tblPr>
        <w:tblW w:w="5000" w:type="pct"/>
        <w:tblBorders>
          <w:top w:val="single" w:sz="4" w:space="0" w:color="auto"/>
          <w:left w:val="single" w:sz="4" w:space="0" w:color="auto"/>
          <w:bottom w:val="single" w:sz="4" w:space="0" w:color="auto"/>
          <w:right w:val="single" w:sz="4" w:space="0" w:color="auto"/>
        </w:tblBorders>
        <w:tblCellMar>
          <w:left w:w="101" w:type="dxa"/>
          <w:right w:w="101" w:type="dxa"/>
        </w:tblCellMar>
        <w:tblLook w:val="0000" w:firstRow="0" w:lastRow="0" w:firstColumn="0" w:lastColumn="0" w:noHBand="0" w:noVBand="0"/>
      </w:tblPr>
      <w:tblGrid>
        <w:gridCol w:w="546"/>
        <w:gridCol w:w="1663"/>
        <w:gridCol w:w="1402"/>
        <w:gridCol w:w="1478"/>
        <w:gridCol w:w="4255"/>
      </w:tblGrid>
      <w:tr w:rsidR="006E08BB" w:rsidRPr="00053060" w14:paraId="3B0A83B8" w14:textId="77777777" w:rsidTr="00DC016E">
        <w:trPr>
          <w:trHeight w:val="553"/>
        </w:trPr>
        <w:tc>
          <w:tcPr>
            <w:tcW w:w="292" w:type="pct"/>
            <w:tcBorders>
              <w:top w:val="single" w:sz="6" w:space="0" w:color="auto"/>
              <w:left w:val="single" w:sz="6" w:space="0" w:color="auto"/>
              <w:bottom w:val="single" w:sz="6" w:space="0" w:color="auto"/>
              <w:right w:val="single" w:sz="6" w:space="0" w:color="auto"/>
            </w:tcBorders>
          </w:tcPr>
          <w:p>
            <w:r>
              <w:t>A No.</w:t>
            </w:r>
          </w:p>
        </w:tc>
        <w:tc>
          <w:tcPr>
            <w:tcW w:w="890" w:type="pct"/>
            <w:tcBorders>
              <w:top w:val="single" w:sz="6" w:space="0" w:color="auto"/>
              <w:left w:val="single" w:sz="6" w:space="0" w:color="auto"/>
              <w:bottom w:val="single" w:sz="6" w:space="0" w:color="auto"/>
              <w:right w:val="single" w:sz="6" w:space="0" w:color="auto"/>
            </w:tcBorders>
          </w:tcPr>
          <w:p>
            <w:r>
              <w:t>Period of crop (day)</w:t>
            </w:r>
          </w:p>
        </w:tc>
        <w:tc>
          <w:tcPr>
            <w:tcW w:w="750" w:type="pct"/>
            <w:tcBorders>
              <w:top w:val="single" w:sz="6" w:space="0" w:color="auto"/>
              <w:left w:val="single" w:sz="6" w:space="0" w:color="auto"/>
              <w:bottom w:val="single" w:sz="6" w:space="0" w:color="auto"/>
              <w:right w:val="single" w:sz="6" w:space="0" w:color="auto"/>
            </w:tcBorders>
          </w:tcPr>
          <w:p>
            <w:r>
              <w:t>Period of crop (day)</w:t>
            </w:r>
          </w:p>
        </w:tc>
        <w:tc>
          <w:tcPr>
            <w:tcW w:w="791" w:type="pct"/>
            <w:tcBorders>
              <w:top w:val="single" w:sz="6" w:space="0" w:color="auto"/>
              <w:left w:val="single" w:sz="6" w:space="0" w:color="auto"/>
              <w:bottom w:val="single" w:sz="6" w:space="0" w:color="auto"/>
              <w:right w:val="single" w:sz="6" w:space="0" w:color="auto"/>
            </w:tcBorders>
          </w:tcPr>
          <w:p>
            <w:r>
              <w:t>Production capacity (quintal / ha).</w:t>
            </w:r>
          </w:p>
        </w:tc>
        <w:tc>
          <w:tcPr>
            <w:tcW w:w="2277" w:type="pct"/>
            <w:tcBorders>
              <w:top w:val="single" w:sz="6" w:space="0" w:color="auto"/>
              <w:left w:val="single" w:sz="6" w:space="0" w:color="auto"/>
              <w:bottom w:val="single" w:sz="6" w:space="0" w:color="auto"/>
              <w:right w:val="single" w:sz="6" w:space="0" w:color="auto"/>
            </w:tcBorders>
          </w:tcPr>
          <w:p>
            <w:r>
              <w:t>The characteristics of the varieties</w:t>
            </w:r>
          </w:p>
        </w:tc>
      </w:tr>
      <w:tr w:rsidR="006E08BB" w:rsidRPr="00053060" w14:paraId="1263A32A" w14:textId="77777777" w:rsidTr="00DC016E">
        <w:tc>
          <w:tcPr>
            <w:tcW w:w="292" w:type="pct"/>
            <w:tcBorders>
              <w:top w:val="single" w:sz="6" w:space="0" w:color="auto"/>
              <w:left w:val="single" w:sz="6" w:space="0" w:color="auto"/>
              <w:bottom w:val="single" w:sz="6" w:space="0" w:color="auto"/>
              <w:right w:val="single" w:sz="6" w:space="0" w:color="auto"/>
            </w:tcBorders>
          </w:tcPr>
          <w:p>
            <w:r>
              <w:t>Hybrid varieties</w:t>
            </w:r>
          </w:p>
        </w:tc>
        <w:tc>
          <w:tcPr>
            <w:tcW w:w="4708" w:type="pct"/>
            <w:gridSpan w:val="4"/>
            <w:tcBorders>
              <w:top w:val="single" w:sz="6" w:space="0" w:color="auto"/>
              <w:left w:val="single" w:sz="6" w:space="0" w:color="auto"/>
              <w:bottom w:val="single" w:sz="6" w:space="0" w:color="auto"/>
              <w:right w:val="single" w:sz="6" w:space="0" w:color="auto"/>
            </w:tcBorders>
          </w:tcPr>
          <w:p>
            <w:r>
              <w:t>Hybrid varieties</w:t>
            </w:r>
          </w:p>
        </w:tc>
      </w:tr>
      <w:tr w:rsidR="006E08BB" w:rsidRPr="00053060" w14:paraId="5D9C4A19" w14:textId="77777777" w:rsidTr="00DC016E">
        <w:trPr>
          <w:trHeight w:val="386"/>
        </w:trPr>
        <w:tc>
          <w:tcPr>
            <w:tcW w:w="292" w:type="pct"/>
            <w:tcBorders>
              <w:top w:val="single" w:sz="6" w:space="0" w:color="auto"/>
              <w:left w:val="single" w:sz="6" w:space="0" w:color="auto"/>
              <w:bottom w:val="single" w:sz="6" w:space="0" w:color="auto"/>
              <w:right w:val="single" w:sz="6" w:space="0" w:color="auto"/>
            </w:tcBorders>
          </w:tcPr>
          <w:p>
            <w:r>
              <w:t>32-34</w:t>
            </w:r>
          </w:p>
        </w:tc>
        <w:tc>
          <w:tcPr>
            <w:tcW w:w="890" w:type="pct"/>
            <w:tcBorders>
              <w:top w:val="single" w:sz="6" w:space="0" w:color="auto"/>
              <w:left w:val="single" w:sz="6" w:space="0" w:color="auto"/>
              <w:bottom w:val="single" w:sz="6" w:space="0" w:color="auto"/>
              <w:right w:val="single" w:sz="6" w:space="0" w:color="auto"/>
            </w:tcBorders>
          </w:tcPr>
          <w:p>
            <w:r>
              <w:t>32-34</w:t>
            </w:r>
          </w:p>
        </w:tc>
        <w:tc>
          <w:tcPr>
            <w:tcW w:w="750" w:type="pct"/>
            <w:tcBorders>
              <w:top w:val="single" w:sz="6" w:space="0" w:color="auto"/>
              <w:left w:val="single" w:sz="6" w:space="0" w:color="auto"/>
              <w:bottom w:val="single" w:sz="6" w:space="0" w:color="auto"/>
              <w:right w:val="single" w:sz="6" w:space="0" w:color="auto"/>
            </w:tcBorders>
          </w:tcPr>
          <w:p>
            <w:r>
              <w:t>32-34</w:t>
            </w:r>
          </w:p>
        </w:tc>
        <w:tc>
          <w:tcPr>
            <w:tcW w:w="791" w:type="pct"/>
            <w:tcBorders>
              <w:top w:val="single" w:sz="6" w:space="0" w:color="auto"/>
              <w:left w:val="single" w:sz="6" w:space="0" w:color="auto"/>
              <w:bottom w:val="single" w:sz="6" w:space="0" w:color="auto"/>
              <w:right w:val="single" w:sz="6" w:space="0" w:color="auto"/>
            </w:tcBorders>
          </w:tcPr>
          <w:p>
            <w:r>
              <w:t>Kanis tight, granulated, rounded and ash color, resistant to Gosavi disease, beneficial for bizotodaka</w:t>
            </w:r>
          </w:p>
        </w:tc>
        <w:tc>
          <w:tcPr>
            <w:tcW w:w="2277" w:type="pct"/>
            <w:tcBorders>
              <w:top w:val="single" w:sz="6" w:space="0" w:color="auto"/>
              <w:left w:val="single" w:sz="6" w:space="0" w:color="auto"/>
              <w:bottom w:val="single" w:sz="6" w:space="0" w:color="auto"/>
              <w:right w:val="single" w:sz="6" w:space="0" w:color="auto"/>
            </w:tcBorders>
          </w:tcPr>
          <w:p>
            <w:r>
              <w:t>Kanis tight, granulated, rounded and ash color, resistant to Gosavi disease, beneficial for bizotodaka</w:t>
            </w:r>
          </w:p>
        </w:tc>
      </w:tr>
      <w:tr w:rsidR="006E08BB" w:rsidRPr="00053060" w14:paraId="35E66421" w14:textId="77777777" w:rsidTr="00DC016E">
        <w:tc>
          <w:tcPr>
            <w:tcW w:w="292" w:type="pct"/>
            <w:tcBorders>
              <w:top w:val="single" w:sz="6" w:space="0" w:color="auto"/>
              <w:left w:val="single" w:sz="6" w:space="0" w:color="auto"/>
              <w:bottom w:val="single" w:sz="6" w:space="0" w:color="auto"/>
              <w:right w:val="single" w:sz="6" w:space="0" w:color="auto"/>
            </w:tcBorders>
          </w:tcPr>
          <w:p>
            <w:r>
              <w:t>85 to 90</w:t>
            </w:r>
          </w:p>
        </w:tc>
        <w:tc>
          <w:tcPr>
            <w:tcW w:w="890" w:type="pct"/>
            <w:tcBorders>
              <w:top w:val="single" w:sz="6" w:space="0" w:color="auto"/>
              <w:left w:val="single" w:sz="6" w:space="0" w:color="auto"/>
              <w:bottom w:val="single" w:sz="6" w:space="0" w:color="auto"/>
              <w:right w:val="single" w:sz="6" w:space="0" w:color="auto"/>
            </w:tcBorders>
          </w:tcPr>
          <w:p>
            <w:r>
              <w:t>The particles are tight, granulated, rounded and ash color, more iron, resistant to Gosavi disease.</w:t>
            </w:r>
          </w:p>
        </w:tc>
        <w:tc>
          <w:tcPr>
            <w:tcW w:w="750" w:type="pct"/>
            <w:tcBorders>
              <w:top w:val="single" w:sz="6" w:space="0" w:color="auto"/>
              <w:left w:val="single" w:sz="6" w:space="0" w:color="auto"/>
              <w:bottom w:val="single" w:sz="6" w:space="0" w:color="auto"/>
              <w:right w:val="single" w:sz="6" w:space="0" w:color="auto"/>
            </w:tcBorders>
          </w:tcPr>
          <w:p>
            <w:r>
              <w:t>28-30</w:t>
            </w:r>
          </w:p>
        </w:tc>
        <w:tc>
          <w:tcPr>
            <w:tcW w:w="791" w:type="pct"/>
            <w:tcBorders>
              <w:top w:val="single" w:sz="6" w:space="0" w:color="auto"/>
              <w:left w:val="single" w:sz="6" w:space="0" w:color="auto"/>
              <w:bottom w:val="single" w:sz="6" w:space="0" w:color="auto"/>
              <w:right w:val="single" w:sz="6" w:space="0" w:color="auto"/>
            </w:tcBorders>
          </w:tcPr>
          <w:p>
            <w:r>
              <w:t>The particles are tight, granulated, rounded and ash color, more iron, resistant to Gosavi disease.</w:t>
            </w:r>
          </w:p>
        </w:tc>
        <w:tc>
          <w:tcPr>
            <w:tcW w:w="2277" w:type="pct"/>
            <w:tcBorders>
              <w:top w:val="single" w:sz="6" w:space="0" w:color="auto"/>
              <w:left w:val="single" w:sz="6" w:space="0" w:color="auto"/>
              <w:bottom w:val="single" w:sz="6" w:space="0" w:color="auto"/>
              <w:right w:val="single" w:sz="6" w:space="0" w:color="auto"/>
            </w:tcBorders>
          </w:tcPr>
          <w:p>
            <w:r>
              <w:t>The particles are tight, granulated, rounded and ash color, more iron, resistant to Gosavi disease.</w:t>
            </w:r>
          </w:p>
        </w:tc>
      </w:tr>
      <w:tr w:rsidR="006E08BB" w:rsidRPr="00053060" w14:paraId="3504B6B9" w14:textId="77777777" w:rsidTr="00DC016E">
        <w:tc>
          <w:tcPr>
            <w:tcW w:w="292" w:type="pct"/>
            <w:tcBorders>
              <w:top w:val="single" w:sz="6" w:space="0" w:color="auto"/>
              <w:left w:val="single" w:sz="6" w:space="0" w:color="auto"/>
              <w:bottom w:val="single" w:sz="6" w:space="0" w:color="auto"/>
              <w:right w:val="single" w:sz="6" w:space="0" w:color="auto"/>
            </w:tcBorders>
          </w:tcPr>
          <w:p>
            <w:r>
              <w:t>3.    4.</w:t>
            </w:r>
          </w:p>
        </w:tc>
        <w:tc>
          <w:tcPr>
            <w:tcW w:w="890" w:type="pct"/>
            <w:tcBorders>
              <w:top w:val="single" w:sz="6" w:space="0" w:color="auto"/>
              <w:left w:val="single" w:sz="6" w:space="0" w:color="auto"/>
              <w:bottom w:val="single" w:sz="6" w:space="0" w:color="auto"/>
              <w:right w:val="single" w:sz="6" w:space="0" w:color="auto"/>
            </w:tcBorders>
          </w:tcPr>
          <w:p>
            <w:r>
              <w:t>More ironed stones, tight seeds, stalks, spherical ash color, resistant to Gosavi disease, tight, tight, granulated.</w:t>
            </w:r>
          </w:p>
        </w:tc>
        <w:tc>
          <w:tcPr>
            <w:tcW w:w="750" w:type="pct"/>
            <w:tcBorders>
              <w:top w:val="single" w:sz="6" w:space="0" w:color="auto"/>
              <w:left w:val="single" w:sz="6" w:space="0" w:color="auto"/>
              <w:bottom w:val="single" w:sz="6" w:space="0" w:color="auto"/>
              <w:right w:val="single" w:sz="6" w:space="0" w:color="auto"/>
            </w:tcBorders>
          </w:tcPr>
          <w:p>
            <w:r>
              <w:t>32-35               33-35</w:t>
            </w:r>
          </w:p>
        </w:tc>
        <w:tc>
          <w:tcPr>
            <w:tcW w:w="791" w:type="pct"/>
            <w:tcBorders>
              <w:top w:val="single" w:sz="6" w:space="0" w:color="auto"/>
              <w:left w:val="single" w:sz="6" w:space="0" w:color="auto"/>
              <w:bottom w:val="single" w:sz="6" w:space="0" w:color="auto"/>
              <w:right w:val="single" w:sz="6" w:space="0" w:color="auto"/>
            </w:tcBorders>
          </w:tcPr>
          <w:p>
            <w:r>
              <w:t>32-35               33-35</w:t>
            </w:r>
          </w:p>
        </w:tc>
        <w:tc>
          <w:tcPr>
            <w:tcW w:w="2277" w:type="pct"/>
            <w:tcBorders>
              <w:top w:val="single" w:sz="6" w:space="0" w:color="auto"/>
              <w:left w:val="single" w:sz="6" w:space="0" w:color="auto"/>
              <w:bottom w:val="single" w:sz="6" w:space="0" w:color="auto"/>
              <w:right w:val="single" w:sz="6" w:space="0" w:color="auto"/>
            </w:tcBorders>
          </w:tcPr>
          <w:p>
            <w:r>
              <w:t>More ironed stones, tight seeds, stalks, spherical ash color, resistant to Gosavi disease, tight, tight, granulated.</w:t>
            </w:r>
          </w:p>
        </w:tc>
      </w:tr>
      <w:tr w:rsidR="006E08BB" w:rsidRPr="00053060" w14:paraId="4D22FF2C" w14:textId="77777777" w:rsidTr="00DC016E">
        <w:tc>
          <w:tcPr>
            <w:tcW w:w="292" w:type="pct"/>
            <w:tcBorders>
              <w:top w:val="single" w:sz="6" w:space="0" w:color="auto"/>
              <w:left w:val="single" w:sz="6" w:space="0" w:color="auto"/>
              <w:bottom w:val="single" w:sz="6" w:space="0" w:color="auto"/>
              <w:right w:val="single" w:sz="6" w:space="0" w:color="auto"/>
            </w:tcBorders>
          </w:tcPr>
          <w:p>
            <w:r>
              <w:t>Improved varieties</w:t>
            </w:r>
          </w:p>
        </w:tc>
        <w:tc>
          <w:tcPr>
            <w:tcW w:w="4708" w:type="pct"/>
            <w:gridSpan w:val="4"/>
            <w:tcBorders>
              <w:top w:val="single" w:sz="6" w:space="0" w:color="auto"/>
              <w:left w:val="single" w:sz="6" w:space="0" w:color="auto"/>
              <w:bottom w:val="single" w:sz="6" w:space="0" w:color="auto"/>
              <w:right w:val="single" w:sz="6" w:space="0" w:color="auto"/>
            </w:tcBorders>
          </w:tcPr>
          <w:p>
            <w:r>
              <w:t>Improved varieties</w:t>
            </w:r>
          </w:p>
        </w:tc>
      </w:tr>
      <w:tr w:rsidR="006E08BB" w:rsidRPr="00053060" w14:paraId="4E74DA4B" w14:textId="77777777" w:rsidTr="00DC016E">
        <w:tc>
          <w:tcPr>
            <w:tcW w:w="292" w:type="pct"/>
            <w:tcBorders>
              <w:top w:val="single" w:sz="6" w:space="0" w:color="auto"/>
              <w:left w:val="single" w:sz="6" w:space="0" w:color="auto"/>
              <w:bottom w:val="single" w:sz="6" w:space="0" w:color="auto"/>
              <w:right w:val="single" w:sz="6" w:space="0" w:color="auto"/>
            </w:tcBorders>
          </w:tcPr>
          <w:p>
            <w:r>
              <w:t>19 to 22</w:t>
            </w:r>
          </w:p>
        </w:tc>
        <w:tc>
          <w:tcPr>
            <w:tcW w:w="890"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c>
          <w:tcPr>
            <w:tcW w:w="750"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c>
          <w:tcPr>
            <w:tcW w:w="791"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c>
          <w:tcPr>
            <w:tcW w:w="2277" w:type="pct"/>
            <w:tcBorders>
              <w:top w:val="single" w:sz="6" w:space="0" w:color="auto"/>
              <w:left w:val="single" w:sz="6" w:space="0" w:color="auto"/>
              <w:bottom w:val="single" w:sz="6" w:space="0" w:color="auto"/>
              <w:right w:val="single" w:sz="6" w:space="0" w:color="auto"/>
            </w:tcBorders>
          </w:tcPr>
          <w:p>
            <w:r>
              <w:t>The particles are thicker, granulated, and asthma, iron levels, resistant to Gosavi disease.</w:t>
            </w:r>
          </w:p>
        </w:tc>
      </w:tr>
    </w:tbl>
    <w:p w14:paraId="73E74DA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t>Seed: 3 to 4 kg per hectare</w:t>
      </w:r>
    </w:p>
    <w:p w14:paraId="0B9AFAC7" w14:textId="77777777" w:rsidR="006E08BB" w:rsidRPr="00053060" w:rsidRDefault="006E08BB" w:rsidP="006E08BB">
      <w:pPr>
        <w:autoSpaceDE w:val="0"/>
        <w:autoSpaceDN w:val="0"/>
        <w:adjustRightInd w:val="0"/>
        <w:spacing w:before="107" w:line="240" w:lineRule="auto"/>
        <w:ind w:left="19" w:right="4290" w:hanging="10"/>
        <w:rPr>
          <w:rFonts w:ascii="Sakal Marathi" w:eastAsia="@AR PL UKai CN" w:hAnsi="Sakal Marathi" w:cs="Sakal Marathi"/>
          <w:szCs w:val="22"/>
        </w:rPr>
      </w:pPr>
      <w:r>
        <w:t>Seed: 3 to 4 kg per hectare</w:t>
      </w:r>
    </w:p>
    <w:p w14:paraId="5393688D" w14:textId="77777777" w:rsidR="006E08BB" w:rsidRPr="00053060" w:rsidRDefault="006E08BB" w:rsidP="006E08BB">
      <w:pPr>
        <w:autoSpaceDE w:val="0"/>
        <w:autoSpaceDN w:val="0"/>
        <w:adjustRightInd w:val="0"/>
        <w:spacing w:before="107" w:line="240" w:lineRule="auto"/>
        <w:ind w:left="19" w:right="4290" w:hanging="10"/>
        <w:rPr>
          <w:rFonts w:ascii="Sakal Marathi" w:eastAsia="@AR PL UKai CN" w:hAnsi="Sakal Marathi" w:cs="Sakal Marathi"/>
          <w:b/>
          <w:bCs/>
          <w:szCs w:val="22"/>
        </w:rPr>
      </w:pPr>
      <w:r>
        <w:t>Seedlings</w:t>
      </w:r>
    </w:p>
    <w:p w14:paraId="591ED545"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A) 20 percent salt solution of salt (for arsenal disease): If the seed processed certified seeds are not available, 20 percent of the salt solution should be processed before sowing. For this, dissolve 2 kg of salt in 10 liters of water. Destroy the lighter fungal seeds on the water and destroy it and separate the healthy and weight of the bottom and wash the seeds with water 2 to 3 times and then dry in the shade.</w:t>
      </w:r>
    </w:p>
    <w:p w14:paraId="0EE88F1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 Seed processing of bacterial conservation that is azospirum and phosphorus: 25 grams of azospirillum should be sown and sown to seeds per kg. Therefore, the production of 20 to 25 percent of nitrogen fertilizers is increased by 10 percent. Also, the seed processing should be done in the ratio of 25 gums per kg of chronic dissolved bacteria.</w:t>
      </w:r>
    </w:p>
    <w:p w14:paraId="0AC507DF"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C) Seed processing of bacterial conservation that is azospirum and phosphorus: 25 grams of azospirillum should be sown and sown to seeds per kg. Therefore, the production of 20 to 25 percent of nitrogen fertilizers is increased by 10 percent. Also, the seed processing should be done in the ratio of 25 gums per kg of chronic dissolved bacteria.</w:t>
      </w:r>
    </w:p>
    <w:p w14:paraId="43CBAC2F" w14:textId="77777777" w:rsidR="006E08BB" w:rsidRPr="00053060" w:rsidRDefault="006E08BB" w:rsidP="006E08BB">
      <w:pPr>
        <w:autoSpaceDE w:val="0"/>
        <w:autoSpaceDN w:val="0"/>
        <w:adjustRightInd w:val="0"/>
        <w:spacing w:line="240" w:lineRule="auto"/>
        <w:ind w:right="83"/>
        <w:rPr>
          <w:rFonts w:ascii="Sakal Marathi" w:eastAsia="@AR PL UKai CN" w:hAnsi="Sakal Marathi" w:cs="Sakal Marathi"/>
          <w:szCs w:val="22"/>
        </w:rPr>
      </w:pPr>
      <w:r>
        <w:t>Sowing distance: 45 cm in two rows in dry horizontal. I And in two saplings 15 c. I Distance should be kept (about 2.22 lakh saplings), where regular rainfall or water is available at 30 × 15 cm. I  Sow in the distance.</w:t>
      </w:r>
    </w:p>
    <w:p w14:paraId="77996D6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method: Sowing should be done in a sowing system (drops storage system) or flat steam method. Sowing 2 to 3 c. I</w:t>
      </w:r>
    </w:p>
    <w:p w14:paraId="5407CD1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Do not do more than a room.</w:t>
      </w:r>
    </w:p>
    <w:p w14:paraId="4A537A6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Interpreter: Bazaar + mutton in light soil, while in the medium soil, the millet + turkey (2: 1) should be taken intercrop.  30 cs in two lines. I Keep the distance.</w:t>
      </w:r>
    </w:p>
    <w:p w14:paraId="7F8C21E6"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Risk: 10 days after the first and 20 days, the distance between the two plants is 15 cm.  Keep it.</w:t>
      </w:r>
    </w:p>
    <w:p w14:paraId="3DFD7C40"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Interdisciplinary: Twice should be worn and twice as needed as per the need. It is very important to keep the farm in the first 30 days of weeding, because during this period weeds and crops are competed to obtain air, water, foodstuffs and sunlight. Spray and spray and do a weeding within 2530 days after sowing.</w:t>
      </w:r>
    </w:p>
    <w:p w14:paraId="40947B4B"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Interdisciplinary: Twice should be worn and twice as needed as per the need. It is very important to keep the farm in the first 30 days of weeding, because during this period weeds and crops are competed to obtain air, water, foodstuffs and sunlight. Spray and spray and do a weeding within 2530 days after sowing.</w:t>
      </w:r>
    </w:p>
    <w:p w14:paraId="1B4AB022" w14:textId="77777777" w:rsidR="006E08BB" w:rsidRPr="00053060" w:rsidRDefault="006E08BB" w:rsidP="006E08BB">
      <w:pPr>
        <w:autoSpaceDE w:val="0"/>
        <w:autoSpaceDN w:val="0"/>
        <w:adjustRightInd w:val="0"/>
        <w:spacing w:line="240" w:lineRule="auto"/>
        <w:ind w:right="91"/>
        <w:rPr>
          <w:rFonts w:ascii="Sakal Marathi" w:eastAsia="@AR PL UKai CN" w:hAnsi="Sakal Marathi" w:cs="Sakal Marathi"/>
          <w:szCs w:val="22"/>
        </w:rPr>
      </w:pPr>
      <w:r>
        <w:t>Peak conservation</w:t>
      </w:r>
    </w:p>
    <w:p w14:paraId="1B53D18F"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799B202E" w14:textId="77777777" w:rsidR="006E08BB" w:rsidRPr="00053060" w:rsidRDefault="006E08BB" w:rsidP="006E08BB">
      <w:pPr>
        <w:autoSpaceDE w:val="0"/>
        <w:autoSpaceDN w:val="0"/>
        <w:adjustRightInd w:val="0"/>
        <w:spacing w:line="240" w:lineRule="auto"/>
        <w:ind w:left="0" w:right="91" w:firstLine="0"/>
        <w:rPr>
          <w:rFonts w:ascii="Sakal Marathi" w:eastAsia="@AR PL UKai CN" w:hAnsi="Sakal Marathi" w:cs="Sakal Marathi"/>
          <w:b/>
          <w:bCs/>
          <w:szCs w:val="22"/>
        </w:rPr>
      </w:pPr>
      <w:r>
        <w:t>Peak conservation</w:t>
      </w:r>
    </w:p>
    <w:p w14:paraId="4F2E7E9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Disease</w:t>
      </w:r>
    </w:p>
    <w:p w14:paraId="45BC619E"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Kevada or Gosavi</w:t>
      </w:r>
    </w:p>
    <w:p w14:paraId="66F9CBA7"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1. 6 grams of metallaxel 35 w.s. Sprinkle the seeds per kg and then sow.</w:t>
      </w:r>
    </w:p>
    <w:p w14:paraId="1806BD08"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2. When the crop is 20 to 21 days later, the diseased plants should be squeezed.</w:t>
      </w:r>
    </w:p>
    <w:p w14:paraId="558E9CF1"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4. Gosavi or Kevada should not take millet again in diseased fields.</w:t>
      </w:r>
    </w:p>
    <w:p w14:paraId="5B27BCDD"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4. Gosavi or Kevada should not take millet again in diseased fields.</w:t>
      </w:r>
    </w:p>
    <w:p w14:paraId="1E855908" w14:textId="77777777" w:rsidR="006E08BB" w:rsidRPr="00053060" w:rsidRDefault="006E08BB" w:rsidP="006E08BB">
      <w:pPr>
        <w:autoSpaceDE w:val="0"/>
        <w:autoSpaceDN w:val="0"/>
        <w:adjustRightInd w:val="0"/>
        <w:spacing w:line="240" w:lineRule="auto"/>
        <w:ind w:left="364" w:right="14" w:hanging="350"/>
        <w:rPr>
          <w:rFonts w:ascii="Sakal Marathi" w:eastAsia="@AR PL UKai CN" w:hAnsi="Sakal Marathi" w:cs="Sakal Marathi"/>
          <w:szCs w:val="22"/>
        </w:rPr>
      </w:pPr>
      <w:r>
        <w:t>Argat</w:t>
      </w:r>
    </w:p>
    <w:p w14:paraId="7CB54D36"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Argat</w:t>
      </w:r>
    </w:p>
    <w:p w14:paraId="5260117E"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2. Do not sow late, the diseased plants should be destroyed and destroyed.</w:t>
      </w:r>
    </w:p>
    <w:p w14:paraId="4A8BF8CC"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2. Do not sow late, the diseased plants should be destroyed and destroyed.</w:t>
      </w:r>
    </w:p>
    <w:p w14:paraId="76D484C5"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3. Deep plow and crop should be rotated.</w:t>
      </w:r>
    </w:p>
    <w:p w14:paraId="51F67187"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Corpus</w:t>
      </w:r>
    </w:p>
    <w:p w14:paraId="766E1A89"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1. The use of varieties that do not fall prey to the disease. Eg Adi Shakti, A B1200 etc.</w:t>
      </w:r>
    </w:p>
    <w:p w14:paraId="78FCF972" w14:textId="77777777" w:rsidR="006E08BB" w:rsidRPr="00053060" w:rsidRDefault="006E08BB" w:rsidP="006E08BB">
      <w:pPr>
        <w:autoSpaceDE w:val="0"/>
        <w:autoSpaceDN w:val="0"/>
        <w:adjustRightInd w:val="0"/>
        <w:spacing w:line="240" w:lineRule="auto"/>
        <w:ind w:left="334" w:right="14" w:hanging="320"/>
        <w:rPr>
          <w:rFonts w:ascii="Sakal Marathi" w:eastAsia="@AR PL UKai CN" w:hAnsi="Sakal Marathi" w:cs="Sakal Marathi"/>
          <w:szCs w:val="22"/>
        </w:rPr>
      </w:pPr>
      <w:r>
        <w:t>2. When the disease appears, the trifloxistrobin 25% + tableconazole 50% is the accumulated fungicide 0.04% (4 g / 10 l.</w:t>
      </w:r>
    </w:p>
    <w:p w14:paraId="1BFA7809"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Water) Spray 2 to 3 at a distance of 15 days.</w:t>
      </w:r>
    </w:p>
    <w:p w14:paraId="72DBC137"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Copper</w:t>
      </w:r>
    </w:p>
    <w:p w14:paraId="739053E9" w14:textId="77777777" w:rsidR="006E08BB" w:rsidRPr="00053060" w:rsidRDefault="006E08BB" w:rsidP="006E08BB">
      <w:pPr>
        <w:autoSpaceDE w:val="0"/>
        <w:autoSpaceDN w:val="0"/>
        <w:adjustRightInd w:val="0"/>
        <w:spacing w:line="240" w:lineRule="auto"/>
        <w:ind w:left="354" w:hanging="340"/>
        <w:rPr>
          <w:rFonts w:ascii="Sakal Marathi" w:eastAsia="@AR PL UKai CN" w:hAnsi="Sakal Marathi" w:cs="Sakal Marathi"/>
          <w:szCs w:val="22"/>
        </w:rPr>
      </w:pPr>
      <w:r>
        <w:t>1. If the copper disease appears before the grains, spray the manezib 0. 2 % (20 g / 10 l. Water) or propiconazole 0. 1 % (10 ml. / 10 l).</w:t>
      </w:r>
    </w:p>
    <w:p w14:paraId="02F0187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Kids: Khodi worm / khodashi</w:t>
      </w:r>
    </w:p>
    <w:p w14:paraId="4FE67833" w14:textId="77777777" w:rsidR="006E08BB" w:rsidRPr="00053060" w:rsidRDefault="006E08BB" w:rsidP="006E08BB">
      <w:pPr>
        <w:autoSpaceDE w:val="0"/>
        <w:autoSpaceDN w:val="0"/>
        <w:adjustRightInd w:val="0"/>
        <w:spacing w:line="240" w:lineRule="auto"/>
        <w:ind w:left="354" w:hanging="340"/>
        <w:rPr>
          <w:rFonts w:ascii="Sakal Marathi" w:eastAsia="@AR PL UKai CN" w:hAnsi="Sakal Marathi" w:cs="Sakal Marathi"/>
          <w:szCs w:val="22"/>
        </w:rPr>
      </w:pPr>
      <w:r>
        <w:t>1. Imidacloprid 45 % f of the seeds while sowing. S. 12 ml. Or thyomyxam 30 % 10 ml./Kg seed processing.</w:t>
      </w:r>
    </w:p>
    <w:p w14:paraId="579E0B81"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Nakotode / Soas or Hinge</w:t>
      </w:r>
    </w:p>
    <w:p w14:paraId="652C2F93" w14:textId="77777777" w:rsidR="006E08BB" w:rsidRPr="00053060" w:rsidRDefault="006E08BB" w:rsidP="006E08BB">
      <w:pPr>
        <w:autoSpaceDE w:val="0"/>
        <w:autoSpaceDN w:val="0"/>
        <w:adjustRightInd w:val="0"/>
        <w:spacing w:line="240" w:lineRule="auto"/>
        <w:ind w:left="504" w:hanging="360"/>
        <w:rPr>
          <w:rFonts w:ascii="Sakal Marathi" w:eastAsia="@AR PL UKai CN" w:hAnsi="Sakal Marathi" w:cs="Sakal Marathi"/>
          <w:szCs w:val="22"/>
        </w:rPr>
      </w:pPr>
      <w:r>
        <w:t>1. As soon as the outbreak of these pests is seen, the metallic parathione (Folidol) is 2 percent or chlorophyrphos powder 1.5 percent 20 km / ha. Dhoration should be done.</w:t>
      </w:r>
    </w:p>
    <w:p w14:paraId="6B2A00D4"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Harvesting</w:t>
      </w:r>
    </w:p>
    <w:p w14:paraId="456EAA78"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When the corrosion is pressed in the hand, the crop should be suitable for harvesting if the slices of grains and bite under the tooth. Sprinkle the pan and collect and drain and dry.</w:t>
      </w:r>
    </w:p>
    <w:p w14:paraId="418E9556"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land</w:t>
      </w:r>
    </w:p>
    <w:p w14:paraId="1603D29F" w14:textId="77777777" w:rsidR="006E08BB" w:rsidRPr="00053060" w:rsidRDefault="006E08BB" w:rsidP="006E08BB">
      <w:pPr>
        <w:autoSpaceDE w:val="0"/>
        <w:autoSpaceDN w:val="0"/>
        <w:adjustRightInd w:val="0"/>
        <w:spacing w:line="240" w:lineRule="auto"/>
        <w:ind w:left="504" w:firstLine="0"/>
        <w:rPr>
          <w:rFonts w:ascii="Sakal Marathi" w:eastAsia="@AR PL UKai CN" w:hAnsi="Sakal Marathi" w:cs="Sakal Marathi"/>
          <w:szCs w:val="22"/>
        </w:rPr>
      </w:pPr>
      <w:r>
        <w:t>land</w:t>
      </w:r>
    </w:p>
    <w:p w14:paraId="2BB3D11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C692318"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58740AFC"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76D6596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182FFDC3"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land</w:t>
      </w:r>
    </w:p>
    <w:p w14:paraId="0426F0BE"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land</w:t>
      </w:r>
    </w:p>
    <w:p w14:paraId="64EE66C3" w14:textId="77777777" w:rsidR="006E08BB" w:rsidRPr="00053060" w:rsidRDefault="006E08BB" w:rsidP="006E08BB">
      <w:pPr>
        <w:autoSpaceDE w:val="0"/>
        <w:autoSpaceDN w:val="0"/>
        <w:adjustRightInd w:val="0"/>
        <w:spacing w:line="240" w:lineRule="auto"/>
        <w:ind w:right="105" w:firstLine="475"/>
        <w:rPr>
          <w:rFonts w:ascii="Sakal Marathi" w:eastAsia="@AR PL UKai CN" w:hAnsi="Sakal Marathi" w:cs="Sakal Marathi"/>
          <w:szCs w:val="22"/>
        </w:rPr>
      </w:pPr>
      <w:r>
        <w:t>Rabbi sorghum should be sown in such soil as the moisture has been sustained for longer in medium to heavy soil. In general, sorghum can be taken in the soil that is 5.5 to 8.5. Rabbi sorghum is sown on a large amount of aquatic area. Proper varieties should be selected according to the depth of the ground to get more production on the air area.</w:t>
      </w:r>
    </w:p>
    <w:p w14:paraId="28E93A75" w14:textId="77777777" w:rsidR="006E08BB" w:rsidRPr="00053060" w:rsidRDefault="006E08BB" w:rsidP="006E08BB">
      <w:pPr>
        <w:autoSpaceDE w:val="0"/>
        <w:autoSpaceDN w:val="0"/>
        <w:adjustRightInd w:val="0"/>
        <w:spacing w:line="240" w:lineRule="auto"/>
        <w:ind w:right="106"/>
        <w:rPr>
          <w:rFonts w:ascii="Sakal Marathi" w:eastAsia="@AR PL UKai CN" w:hAnsi="Sakal Marathi" w:cs="Sakal Marathi"/>
          <w:b/>
          <w:bCs/>
          <w:sz w:val="18"/>
          <w:szCs w:val="18"/>
        </w:rPr>
      </w:pPr>
      <w:r>
        <w:t>Pre -farming</w:t>
      </w:r>
    </w:p>
    <w:p w14:paraId="16745866" w14:textId="77777777" w:rsidR="006E08BB" w:rsidRPr="00053060" w:rsidRDefault="006E08BB" w:rsidP="006E08BB">
      <w:pPr>
        <w:autoSpaceDE w:val="0"/>
        <w:autoSpaceDN w:val="0"/>
        <w:adjustRightInd w:val="0"/>
        <w:spacing w:line="240" w:lineRule="auto"/>
        <w:ind w:right="106" w:firstLine="475"/>
        <w:rPr>
          <w:rFonts w:ascii="Sakal Marathi" w:eastAsia="@AR PL UKai CN" w:hAnsi="Sakal Marathi" w:cs="Sakal Marathi"/>
          <w:szCs w:val="22"/>
        </w:rPr>
      </w:pPr>
      <w:r>
        <w:t>In the summer, the agricultural work should be done in the summer to cover the rain water. After plowing, 5 to 6 tonnes of dung should be mixed in the soil. After that, the field should be cleaned and cleansed the fields by selling waste and dirty in the field. To store rain water, steam should be prepared on the slopes of the ground. When producing steam (3.60 x 3.60 sqm) steam, all the machine can produce steam at a low cost if the sacrificial plow is imposed. Also, steam can be produced by a tractor -moving device (6.00 x 2.00 sqm). This steam should be done 45 days before sowing of rabi sorghum, so that the rabi sorghum is recommended for sowing in the drying area of ​​September 15 to October 15, when September 15, 45 days before September 15, the first week of August. The rainfall before the sowing should be added to it. Sow the steam at the time of sowing, and with the help of the whole machine, the steam should be fined like wheat, gram crop so that it can be stopped after sowing.</w:t>
      </w:r>
    </w:p>
    <w:p w14:paraId="086FF5E2" w14:textId="77777777" w:rsidR="006E08BB" w:rsidRPr="00053060" w:rsidRDefault="006E08BB" w:rsidP="006E08BB">
      <w:pPr>
        <w:autoSpaceDE w:val="0"/>
        <w:autoSpaceDN w:val="0"/>
        <w:adjustRightInd w:val="0"/>
        <w:spacing w:line="240" w:lineRule="auto"/>
        <w:ind w:right="575"/>
        <w:rPr>
          <w:rFonts w:ascii="Sakal Marathi" w:eastAsia="@AR PL UKai CN" w:hAnsi="Sakal Marathi" w:cs="Sakal Marathi"/>
          <w:sz w:val="26"/>
          <w:szCs w:val="26"/>
        </w:rPr>
      </w:pPr>
      <w:r>
        <w:t>This technique is called water management in the mulch. This technique increases the production of rabi sorghum 30-33 percent.</w:t>
      </w:r>
    </w:p>
    <w:p w14:paraId="4A3894C0" w14:textId="77777777" w:rsidR="006E08BB" w:rsidRPr="00053060" w:rsidRDefault="006E08BB" w:rsidP="006E08BB">
      <w:pPr>
        <w:autoSpaceDE w:val="0"/>
        <w:autoSpaceDN w:val="0"/>
        <w:adjustRightInd w:val="0"/>
        <w:spacing w:line="240" w:lineRule="auto"/>
        <w:ind w:right="575"/>
        <w:rPr>
          <w:rFonts w:ascii="Sakal Marathi" w:eastAsia="@AR PL UKai CN" w:hAnsi="Sakal Marathi" w:cs="Sakal Marathi"/>
          <w:b/>
          <w:bCs/>
          <w:sz w:val="18"/>
          <w:szCs w:val="18"/>
        </w:rPr>
      </w:pPr>
      <w:r>
        <w:t>Improved varieties</w:t>
      </w:r>
    </w:p>
    <w:p w14:paraId="77AF65A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Recommended / hybrid varieties of rabi sorghum should be used according to the type of soil for dry and horticultural areas.</w:t>
      </w:r>
    </w:p>
    <w:p w14:paraId="1EDCE5E9"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1) Light land (room up to 30 cm): Flowers Anuradha, Flowers Mauli, Flowers Yashomati.</w:t>
      </w:r>
    </w:p>
    <w:p w14:paraId="1B6CCE86"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2) Medium (room up to 60.m.): Flowers Suchaitra, Phule Mauli, Phule Chitra, Parbhani Pearl, Maldandi-35-1,</w:t>
      </w:r>
    </w:p>
    <w:p w14:paraId="383BAAF8"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3) Heavy land (more than 60.m): Improved varieties: Flowers East, Flower Vasudha, Flowers Yashoda, CSV22, P. K V. Revolution, Parbhani pearl, hybrid varieties: c. S. H. 15 and C.S. H. 19</w:t>
      </w:r>
    </w:p>
    <w:p w14:paraId="641AC016"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4) For horticulture: Flowers Revati, Flower Vasudha, C. S. V. 18, c. S. H. 15 and c. S. H. 19</w:t>
      </w:r>
    </w:p>
    <w:p w14:paraId="7147FD95" w14:textId="77777777" w:rsidR="006E08BB" w:rsidRPr="00053060" w:rsidRDefault="006E08BB" w:rsidP="006E08BB">
      <w:pPr>
        <w:autoSpaceDE w:val="0"/>
        <w:autoSpaceDN w:val="0"/>
        <w:adjustRightInd w:val="0"/>
        <w:spacing w:line="240" w:lineRule="auto"/>
        <w:ind w:left="239" w:right="228" w:hanging="225"/>
        <w:jc w:val="left"/>
        <w:rPr>
          <w:rFonts w:ascii="Sakal Marathi" w:eastAsia="@AR PL UKai CN" w:hAnsi="Sakal Marathi" w:cs="Sakal Marathi"/>
          <w:szCs w:val="22"/>
        </w:rPr>
      </w:pPr>
      <w:r>
        <w:t>5) varieties for Hurda: Flowers North, flowers delicious</w:t>
      </w:r>
    </w:p>
    <w:p w14:paraId="71D8250D" w14:textId="77777777" w:rsidR="006E08BB" w:rsidRPr="00053060" w:rsidRDefault="006E08BB" w:rsidP="006E08BB">
      <w:pPr>
        <w:autoSpaceDE w:val="0"/>
        <w:autoSpaceDN w:val="0"/>
        <w:adjustRightInd w:val="0"/>
        <w:spacing w:line="240" w:lineRule="auto"/>
        <w:ind w:left="233" w:right="5" w:hanging="224"/>
        <w:rPr>
          <w:rFonts w:ascii="Sakal Marathi" w:eastAsia="@AR PL UKai CN" w:hAnsi="Sakal Marathi" w:cs="Sakal Marathi"/>
          <w:szCs w:val="22"/>
        </w:rPr>
      </w:pPr>
      <w:r>
        <w:t>7) varieties for papada: flowers Rohani</w:t>
      </w:r>
    </w:p>
    <w:p w14:paraId="0C126188" w14:textId="77777777" w:rsidR="006E08BB" w:rsidRPr="00053060" w:rsidRDefault="006E08BB" w:rsidP="006E08BB">
      <w:pPr>
        <w:autoSpaceDE w:val="0"/>
        <w:autoSpaceDN w:val="0"/>
        <w:adjustRightInd w:val="0"/>
        <w:spacing w:line="240" w:lineRule="auto"/>
        <w:ind w:left="233" w:right="5" w:hanging="224"/>
        <w:rPr>
          <w:rFonts w:ascii="Sakal Marathi" w:eastAsia="@AR PL UKai CN" w:hAnsi="Sakal Marathi" w:cs="Sakal Marathi"/>
          <w:szCs w:val="22"/>
        </w:rPr>
      </w:pPr>
      <w:r>
        <w:t>7) varieties for papada: flowers Rohani</w:t>
      </w:r>
    </w:p>
    <w:p w14:paraId="383450F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p>
    <w:p w14:paraId="4A139E5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w:t>
      </w:r>
    </w:p>
    <w:p w14:paraId="6DADBAA1"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Rabbi sorghum should be sown for 10 to 12 hours before sowing more grains, kadbas and net profit, soak 0.05% in potassium nitrate solution (5 grams of potassium nitrate in 10 liters of water) and sow 40 kg nitrate and 20 kg of phosphorus) and 55 days after sowing 2% after sowing.</w:t>
      </w:r>
    </w:p>
    <w:p w14:paraId="3CDDA295"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Sowing of sorghum during the rabi season is 5 cm on the rainfall of October 15 to October 15. To the room. It is important to keep 1.48 lakh saplings per hectare to obtain the expected product of the sorghum. Sowing of sorghum for this is 45 × x 15 cm. Should be in the distance. Before sowing, rub 4 grams of sulfur (300 misses) per kg of seed, as well as 25 g azotobacter and PSB. Culture should be rubbed. Sow the sorghum should be sown at 45 x 12 cm to get the expected product of the garden sorghum. Bacterial conservation process should be used for 10 kg of seeds hectare. For sowing, sow fertilizers and seeds at the same time.</w:t>
      </w:r>
    </w:p>
    <w:p w14:paraId="1DB2FDC8" w14:textId="77777777" w:rsidR="006E08BB" w:rsidRPr="00053060" w:rsidRDefault="006E08BB" w:rsidP="006E08BB">
      <w:pPr>
        <w:autoSpaceDE w:val="0"/>
        <w:autoSpaceDN w:val="0"/>
        <w:adjustRightInd w:val="0"/>
        <w:spacing w:line="240" w:lineRule="auto"/>
        <w:ind w:right="3134"/>
        <w:rPr>
          <w:rFonts w:ascii="Sakal Marathi" w:eastAsia="@AR PL UKai CN" w:hAnsi="Sakal Marathi" w:cs="Sakal Marathi"/>
          <w:b/>
          <w:bCs/>
          <w:sz w:val="18"/>
          <w:szCs w:val="18"/>
        </w:rPr>
      </w:pPr>
      <w:r>
        <w:t>Rabbi sorghum and improved varieties of natives respond well to fertilizers.</w:t>
      </w:r>
    </w:p>
    <w:p w14:paraId="76BE985A" w14:textId="77777777" w:rsidR="006E08BB" w:rsidRPr="00053060" w:rsidRDefault="006E08BB" w:rsidP="006E08BB">
      <w:pPr>
        <w:autoSpaceDE w:val="0"/>
        <w:autoSpaceDN w:val="0"/>
        <w:adjustRightInd w:val="0"/>
        <w:spacing w:line="240" w:lineRule="auto"/>
        <w:ind w:right="3134"/>
        <w:rPr>
          <w:rFonts w:ascii="Sakal Marathi" w:eastAsia="@AR PL UKai CN" w:hAnsi="Sakal Marathi" w:cs="Sakal Marathi"/>
          <w:szCs w:val="22"/>
        </w:rPr>
      </w:pPr>
      <w:r>
        <w:t>Rabbi sorghum and improved varieties of natives respond well to fertilizers.</w:t>
      </w:r>
    </w:p>
    <w:p w14:paraId="08E7A577" w14:textId="77777777" w:rsidR="006E08BB" w:rsidRPr="00053060" w:rsidRDefault="006E08BB" w:rsidP="006E08BB">
      <w:pPr>
        <w:autoSpaceDE w:val="0"/>
        <w:autoSpaceDN w:val="0"/>
        <w:adjustRightInd w:val="0"/>
        <w:spacing w:line="240" w:lineRule="auto"/>
        <w:ind w:left="0" w:firstLine="0"/>
        <w:jc w:val="center"/>
        <w:rPr>
          <w:rFonts w:ascii="Sakal Marathi" w:eastAsia="@AR PL UKai CN" w:hAnsi="Sakal Marathi" w:cs="Sakal Marathi"/>
          <w:b/>
          <w:bCs/>
          <w:sz w:val="18"/>
          <w:szCs w:val="18"/>
        </w:rPr>
      </w:pPr>
      <w:r>
        <w:t>Chemical fertilizer</w:t>
      </w:r>
    </w:p>
    <w:tbl>
      <w:tblPr>
        <w:tblW w:w="0" w:type="auto"/>
        <w:jc w:val="center"/>
        <w:tblLayout w:type="fixed"/>
        <w:tblCellMar>
          <w:left w:w="60" w:type="dxa"/>
          <w:right w:w="60" w:type="dxa"/>
        </w:tblCellMar>
        <w:tblLook w:val="0000" w:firstRow="0" w:lastRow="0" w:firstColumn="0" w:lastColumn="0" w:noHBand="0" w:noVBand="0"/>
      </w:tblPr>
      <w:tblGrid>
        <w:gridCol w:w="1575"/>
        <w:gridCol w:w="1080"/>
        <w:gridCol w:w="2175"/>
        <w:gridCol w:w="2370"/>
        <w:gridCol w:w="2144"/>
      </w:tblGrid>
      <w:tr w:rsidR="006E08BB" w:rsidRPr="00053060" w14:paraId="30775437" w14:textId="77777777" w:rsidTr="00DC016E">
        <w:trPr>
          <w:jc w:val="center"/>
        </w:trPr>
        <w:tc>
          <w:tcPr>
            <w:tcW w:w="2655" w:type="dxa"/>
            <w:gridSpan w:val="2"/>
            <w:tcBorders>
              <w:top w:val="single" w:sz="6" w:space="0" w:color="auto"/>
              <w:left w:val="single" w:sz="6" w:space="0" w:color="auto"/>
              <w:bottom w:val="single" w:sz="6" w:space="0" w:color="auto"/>
              <w:right w:val="single" w:sz="6" w:space="0" w:color="auto"/>
            </w:tcBorders>
          </w:tcPr>
          <w:p>
            <w:r>
              <w:t>Type of land</w:t>
            </w:r>
          </w:p>
        </w:tc>
        <w:tc>
          <w:tcPr>
            <w:tcW w:w="6689" w:type="dxa"/>
            <w:gridSpan w:val="3"/>
            <w:tcBorders>
              <w:top w:val="single" w:sz="6" w:space="0" w:color="auto"/>
              <w:left w:val="single" w:sz="6" w:space="0" w:color="auto"/>
              <w:bottom w:val="single" w:sz="6" w:space="0" w:color="auto"/>
              <w:right w:val="single" w:sz="6" w:space="0" w:color="auto"/>
            </w:tcBorders>
          </w:tcPr>
          <w:p>
            <w:r>
              <w:t>Acre of chemical fertilizer</w:t>
            </w:r>
          </w:p>
        </w:tc>
      </w:tr>
      <w:tr w:rsidR="006E08BB" w:rsidRPr="00053060" w14:paraId="64F0C588" w14:textId="77777777" w:rsidTr="00DC016E">
        <w:trPr>
          <w:jc w:val="center"/>
        </w:trPr>
        <w:tc>
          <w:tcPr>
            <w:tcW w:w="2655" w:type="dxa"/>
            <w:gridSpan w:val="2"/>
            <w:tcBorders>
              <w:top w:val="nil"/>
              <w:left w:val="single" w:sz="6" w:space="0" w:color="auto"/>
              <w:bottom w:val="single" w:sz="6" w:space="0" w:color="auto"/>
              <w:right w:val="single" w:sz="6" w:space="0" w:color="auto"/>
            </w:tcBorders>
          </w:tcPr>
          <w:p>
            <w:r/>
          </w:p>
        </w:tc>
        <w:tc>
          <w:tcPr>
            <w:tcW w:w="2175" w:type="dxa"/>
            <w:tcBorders>
              <w:top w:val="single" w:sz="6" w:space="0" w:color="auto"/>
              <w:left w:val="single" w:sz="6" w:space="0" w:color="auto"/>
              <w:bottom w:val="single" w:sz="6" w:space="0" w:color="auto"/>
              <w:right w:val="single" w:sz="6" w:space="0" w:color="auto"/>
            </w:tcBorders>
          </w:tcPr>
          <w:p>
            <w:r>
              <w:t>Palash</w:t>
            </w:r>
          </w:p>
        </w:tc>
        <w:tc>
          <w:tcPr>
            <w:tcW w:w="2370" w:type="dxa"/>
            <w:tcBorders>
              <w:top w:val="single" w:sz="6" w:space="0" w:color="auto"/>
              <w:left w:val="single" w:sz="6" w:space="0" w:color="auto"/>
              <w:bottom w:val="single" w:sz="6" w:space="0" w:color="auto"/>
              <w:right w:val="single" w:sz="6" w:space="0" w:color="auto"/>
            </w:tcBorders>
          </w:tcPr>
          <w:p>
            <w:r>
              <w:t>Palash</w:t>
            </w:r>
          </w:p>
        </w:tc>
        <w:tc>
          <w:tcPr>
            <w:tcW w:w="2144" w:type="dxa"/>
            <w:tcBorders>
              <w:top w:val="single" w:sz="6" w:space="0" w:color="auto"/>
              <w:left w:val="single" w:sz="6" w:space="0" w:color="auto"/>
              <w:bottom w:val="single" w:sz="6" w:space="0" w:color="auto"/>
              <w:right w:val="single" w:sz="6" w:space="0" w:color="auto"/>
            </w:tcBorders>
          </w:tcPr>
          <w:p>
            <w:r>
              <w:t>Palash</w:t>
            </w:r>
          </w:p>
        </w:tc>
      </w:tr>
      <w:tr w:rsidR="006E08BB" w:rsidRPr="00053060" w14:paraId="5FA61444" w14:textId="77777777" w:rsidTr="00DC016E">
        <w:trPr>
          <w:jc w:val="center"/>
        </w:trPr>
        <w:tc>
          <w:tcPr>
            <w:tcW w:w="1575" w:type="dxa"/>
            <w:tcBorders>
              <w:top w:val="single" w:sz="6" w:space="0" w:color="auto"/>
              <w:left w:val="single" w:sz="6" w:space="0" w:color="auto"/>
              <w:bottom w:val="single" w:sz="6" w:space="0" w:color="auto"/>
              <w:right w:val="single" w:sz="6" w:space="0" w:color="auto"/>
            </w:tcBorders>
          </w:tcPr>
          <w:p>
            <w:r>
              <w:t>-</w:t>
            </w:r>
          </w:p>
        </w:tc>
        <w:tc>
          <w:tcPr>
            <w:tcW w:w="1080" w:type="dxa"/>
            <w:tcBorders>
              <w:top w:val="single" w:sz="6" w:space="0" w:color="auto"/>
              <w:left w:val="single" w:sz="6" w:space="0" w:color="auto"/>
              <w:bottom w:val="single" w:sz="6" w:space="0" w:color="auto"/>
              <w:right w:val="single" w:sz="6" w:space="0" w:color="auto"/>
            </w:tcBorders>
          </w:tcPr>
          <w:p>
            <w:r>
              <w:t>10</w:t>
            </w:r>
          </w:p>
        </w:tc>
        <w:tc>
          <w:tcPr>
            <w:tcW w:w="2175" w:type="dxa"/>
            <w:tcBorders>
              <w:top w:val="single" w:sz="6" w:space="0" w:color="auto"/>
              <w:left w:val="single" w:sz="6" w:space="0" w:color="auto"/>
              <w:bottom w:val="single" w:sz="6" w:space="0" w:color="auto"/>
              <w:right w:val="single" w:sz="6" w:space="0" w:color="auto"/>
            </w:tcBorders>
          </w:tcPr>
          <w:p>
            <w:r>
              <w:t>-</w:t>
            </w:r>
          </w:p>
        </w:tc>
        <w:tc>
          <w:tcPr>
            <w:tcW w:w="2370" w:type="dxa"/>
            <w:tcBorders>
              <w:top w:val="single" w:sz="6" w:space="0" w:color="auto"/>
              <w:left w:val="single" w:sz="6" w:space="0" w:color="auto"/>
              <w:bottom w:val="single" w:sz="6" w:space="0" w:color="auto"/>
              <w:right w:val="single" w:sz="6" w:space="0" w:color="auto"/>
            </w:tcBorders>
          </w:tcPr>
          <w:p>
            <w:r>
              <w:t>-</w:t>
            </w:r>
          </w:p>
        </w:tc>
        <w:tc>
          <w:tcPr>
            <w:tcW w:w="2144" w:type="dxa"/>
            <w:tcBorders>
              <w:top w:val="single" w:sz="6" w:space="0" w:color="auto"/>
              <w:left w:val="single" w:sz="6" w:space="0" w:color="auto"/>
              <w:bottom w:val="single" w:sz="6" w:space="0" w:color="auto"/>
              <w:right w:val="single" w:sz="6" w:space="0" w:color="auto"/>
            </w:tcBorders>
          </w:tcPr>
          <w:p>
            <w:r>
              <w:t>-</w:t>
            </w:r>
          </w:p>
        </w:tc>
      </w:tr>
      <w:tr w:rsidR="006E08BB" w:rsidRPr="00053060" w14:paraId="3AD900A5" w14:textId="77777777" w:rsidTr="00DC016E">
        <w:trPr>
          <w:jc w:val="center"/>
        </w:trPr>
        <w:tc>
          <w:tcPr>
            <w:tcW w:w="1575" w:type="dxa"/>
            <w:tcBorders>
              <w:top w:val="nil"/>
              <w:left w:val="single" w:sz="6" w:space="0" w:color="auto"/>
              <w:bottom w:val="nil"/>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t>-</w:t>
            </w:r>
          </w:p>
        </w:tc>
        <w:tc>
          <w:tcPr>
            <w:tcW w:w="2175" w:type="dxa"/>
            <w:tcBorders>
              <w:top w:val="single" w:sz="6" w:space="0" w:color="auto"/>
              <w:left w:val="single" w:sz="6" w:space="0" w:color="auto"/>
              <w:bottom w:val="single" w:sz="6" w:space="0" w:color="auto"/>
              <w:right w:val="single" w:sz="6" w:space="0" w:color="auto"/>
            </w:tcBorders>
          </w:tcPr>
          <w:p>
            <w:r>
              <w:t>08</w:t>
            </w:r>
          </w:p>
        </w:tc>
        <w:tc>
          <w:tcPr>
            <w:tcW w:w="2370" w:type="dxa"/>
            <w:tcBorders>
              <w:top w:val="single" w:sz="6" w:space="0" w:color="auto"/>
              <w:left w:val="single" w:sz="6" w:space="0" w:color="auto"/>
              <w:bottom w:val="single" w:sz="6" w:space="0" w:color="auto"/>
              <w:right w:val="single" w:sz="6" w:space="0" w:color="auto"/>
            </w:tcBorders>
          </w:tcPr>
          <w:p>
            <w:r>
              <w:t>-</w:t>
            </w:r>
          </w:p>
        </w:tc>
        <w:tc>
          <w:tcPr>
            <w:tcW w:w="2144" w:type="dxa"/>
            <w:tcBorders>
              <w:top w:val="single" w:sz="6" w:space="0" w:color="auto"/>
              <w:left w:val="single" w:sz="6" w:space="0" w:color="auto"/>
              <w:bottom w:val="single" w:sz="6" w:space="0" w:color="auto"/>
              <w:right w:val="single" w:sz="6" w:space="0" w:color="auto"/>
            </w:tcBorders>
          </w:tcPr>
          <w:p>
            <w:r>
              <w:t>-</w:t>
            </w:r>
          </w:p>
        </w:tc>
      </w:tr>
      <w:tr w:rsidR="006E08BB" w:rsidRPr="00053060" w14:paraId="597C665C" w14:textId="77777777" w:rsidTr="00DC016E">
        <w:trPr>
          <w:jc w:val="center"/>
        </w:trPr>
        <w:tc>
          <w:tcPr>
            <w:tcW w:w="1575" w:type="dxa"/>
            <w:tcBorders>
              <w:top w:val="nil"/>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t>-</w:t>
            </w:r>
          </w:p>
        </w:tc>
        <w:tc>
          <w:tcPr>
            <w:tcW w:w="2175" w:type="dxa"/>
            <w:tcBorders>
              <w:top w:val="single" w:sz="6" w:space="0" w:color="auto"/>
              <w:left w:val="single" w:sz="6" w:space="0" w:color="auto"/>
              <w:bottom w:val="single" w:sz="6" w:space="0" w:color="auto"/>
              <w:right w:val="single" w:sz="6" w:space="0" w:color="auto"/>
            </w:tcBorders>
          </w:tcPr>
          <w:p>
            <w:r>
              <w:t>-</w:t>
            </w:r>
          </w:p>
        </w:tc>
        <w:tc>
          <w:tcPr>
            <w:tcW w:w="2370" w:type="dxa"/>
            <w:tcBorders>
              <w:top w:val="single" w:sz="6" w:space="0" w:color="auto"/>
              <w:left w:val="single" w:sz="6" w:space="0" w:color="auto"/>
              <w:bottom w:val="single" w:sz="6" w:space="0" w:color="auto"/>
              <w:right w:val="single" w:sz="6" w:space="0" w:color="auto"/>
            </w:tcBorders>
          </w:tcPr>
          <w:p>
            <w:r>
              <w:t>-</w:t>
            </w:r>
          </w:p>
        </w:tc>
        <w:tc>
          <w:tcPr>
            <w:tcW w:w="2144" w:type="dxa"/>
            <w:tcBorders>
              <w:top w:val="single" w:sz="6" w:space="0" w:color="auto"/>
              <w:left w:val="single" w:sz="6" w:space="0" w:color="auto"/>
              <w:bottom w:val="single" w:sz="6" w:space="0" w:color="auto"/>
              <w:right w:val="single" w:sz="6" w:space="0" w:color="auto"/>
            </w:tcBorders>
          </w:tcPr>
          <w:p>
            <w:r>
              <w:t>-</w:t>
            </w:r>
          </w:p>
        </w:tc>
      </w:tr>
      <w:tr w:rsidR="006E08BB" w:rsidRPr="00053060" w14:paraId="6622BD84" w14:textId="77777777" w:rsidTr="00DC016E">
        <w:trPr>
          <w:jc w:val="center"/>
        </w:trPr>
        <w:tc>
          <w:tcPr>
            <w:tcW w:w="1575" w:type="dxa"/>
            <w:tcBorders>
              <w:top w:val="single" w:sz="6" w:space="0" w:color="auto"/>
              <w:left w:val="single" w:sz="6" w:space="0" w:color="auto"/>
              <w:bottom w:val="single" w:sz="6" w:space="0" w:color="auto"/>
              <w:right w:val="single" w:sz="6" w:space="0" w:color="auto"/>
            </w:tcBorders>
          </w:tcPr>
          <w:p>
            <w:r>
              <w:t>16</w:t>
            </w:r>
          </w:p>
        </w:tc>
        <w:tc>
          <w:tcPr>
            <w:tcW w:w="1080" w:type="dxa"/>
            <w:tcBorders>
              <w:top w:val="single" w:sz="6" w:space="0" w:color="auto"/>
              <w:left w:val="single" w:sz="6" w:space="0" w:color="auto"/>
              <w:bottom w:val="single" w:sz="6" w:space="0" w:color="auto"/>
              <w:right w:val="single" w:sz="6" w:space="0" w:color="auto"/>
            </w:tcBorders>
          </w:tcPr>
          <w:p>
            <w:r>
              <w:t>20</w:t>
            </w:r>
          </w:p>
        </w:tc>
        <w:tc>
          <w:tcPr>
            <w:tcW w:w="2175" w:type="dxa"/>
            <w:tcBorders>
              <w:top w:val="single" w:sz="6" w:space="0" w:color="auto"/>
              <w:left w:val="single" w:sz="6" w:space="0" w:color="auto"/>
              <w:bottom w:val="single" w:sz="6" w:space="0" w:color="auto"/>
              <w:right w:val="single" w:sz="6" w:space="0" w:color="auto"/>
            </w:tcBorders>
          </w:tcPr>
          <w:p>
            <w:r>
              <w:t>20</w:t>
            </w:r>
          </w:p>
        </w:tc>
        <w:tc>
          <w:tcPr>
            <w:tcW w:w="2370" w:type="dxa"/>
            <w:tcBorders>
              <w:top w:val="single" w:sz="6" w:space="0" w:color="auto"/>
              <w:left w:val="single" w:sz="6" w:space="0" w:color="auto"/>
              <w:bottom w:val="single" w:sz="6" w:space="0" w:color="auto"/>
              <w:right w:val="single" w:sz="6" w:space="0" w:color="auto"/>
            </w:tcBorders>
          </w:tcPr>
          <w:p>
            <w:r>
              <w:t>16</w:t>
            </w:r>
          </w:p>
        </w:tc>
        <w:tc>
          <w:tcPr>
            <w:tcW w:w="2144" w:type="dxa"/>
            <w:tcBorders>
              <w:top w:val="single" w:sz="6" w:space="0" w:color="auto"/>
              <w:left w:val="single" w:sz="6" w:space="0" w:color="auto"/>
              <w:bottom w:val="single" w:sz="6" w:space="0" w:color="auto"/>
              <w:right w:val="single" w:sz="6" w:space="0" w:color="auto"/>
            </w:tcBorders>
          </w:tcPr>
          <w:p>
            <w:r>
              <w:t>20</w:t>
            </w:r>
          </w:p>
        </w:tc>
      </w:tr>
      <w:tr w:rsidR="006E08BB" w:rsidRPr="00053060" w14:paraId="400BF429" w14:textId="77777777" w:rsidTr="00DC016E">
        <w:trPr>
          <w:jc w:val="center"/>
        </w:trPr>
        <w:tc>
          <w:tcPr>
            <w:tcW w:w="1575" w:type="dxa"/>
            <w:tcBorders>
              <w:top w:val="nil"/>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t>20</w:t>
            </w:r>
          </w:p>
        </w:tc>
        <w:tc>
          <w:tcPr>
            <w:tcW w:w="2175" w:type="dxa"/>
            <w:tcBorders>
              <w:top w:val="single" w:sz="6" w:space="0" w:color="auto"/>
              <w:left w:val="single" w:sz="6" w:space="0" w:color="auto"/>
              <w:bottom w:val="single" w:sz="6" w:space="0" w:color="auto"/>
              <w:right w:val="single" w:sz="6" w:space="0" w:color="auto"/>
            </w:tcBorders>
          </w:tcPr>
          <w:p>
            <w:r>
              <w:t>40</w:t>
            </w:r>
          </w:p>
        </w:tc>
        <w:tc>
          <w:tcPr>
            <w:tcW w:w="2370" w:type="dxa"/>
            <w:tcBorders>
              <w:top w:val="single" w:sz="6" w:space="0" w:color="auto"/>
              <w:left w:val="single" w:sz="6" w:space="0" w:color="auto"/>
              <w:bottom w:val="single" w:sz="6" w:space="0" w:color="auto"/>
              <w:right w:val="single" w:sz="6" w:space="0" w:color="auto"/>
            </w:tcBorders>
          </w:tcPr>
          <w:p>
            <w:r>
              <w:t>20</w:t>
            </w:r>
          </w:p>
        </w:tc>
        <w:tc>
          <w:tcPr>
            <w:tcW w:w="2144" w:type="dxa"/>
            <w:tcBorders>
              <w:top w:val="single" w:sz="6" w:space="0" w:color="auto"/>
              <w:left w:val="single" w:sz="6" w:space="0" w:color="auto"/>
              <w:bottom w:val="single" w:sz="6" w:space="0" w:color="auto"/>
              <w:right w:val="single" w:sz="6" w:space="0" w:color="auto"/>
            </w:tcBorders>
          </w:tcPr>
          <w:p>
            <w:r>
              <w:t>20</w:t>
            </w:r>
          </w:p>
        </w:tc>
      </w:tr>
    </w:tbl>
    <w:p w14:paraId="25A2934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Transplant</w:t>
      </w:r>
    </w:p>
    <w:p w14:paraId="68F9B29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Transplant</w:t>
      </w:r>
    </w:p>
    <w:p w14:paraId="4E45E90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Transplant</w:t>
      </w:r>
    </w:p>
    <w:p w14:paraId="6B08BF8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the early 35 to 40 days of the crop, weeds and crops have intense competition for absorption of food from the soil. Therefore, it is important to keep the crop weeding in 35 to 40 days. After sowing, scandal 1 to 2 times as needed and drip 3 times. The first chilli should be done 3 weeks after sowing, with a fiery cole, 5 weeks after sowing, and the third should be done with a toothpick after 8 weeks. During the last fold, the ropes of the crop will be emphasized if the ropes are tied and the roots of the crop will be emphasized and it will help to hold the rain water due to the fall in the field.</w:t>
      </w:r>
    </w:p>
    <w:p w14:paraId="49A7802B"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In the early 35 to 40 days of the crop, weeds and crops have intense competition for absorption of food from the soil. Therefore, it is important to keep the crop weeding in 35 to 40 days. After sowing, scandal 1 to 2 times as needed and drip 3 times. The first chilli should be done 3 weeks after sowing, with a fiery cole, 5 weeks after sowing, and the third should be done with a toothpick after 8 weeks. During the last fold, the ropes of the crop will be emphasized if the ropes are tied and the roots of the crop will be emphasized and it will help to hold the rain water due to the fall in the field.</w:t>
      </w:r>
    </w:p>
    <w:p w14:paraId="39ECD66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early 35 to 40 days of the crop, weeds and crops have intense competition for absorption of food from the soil. Therefore, it is important to keep the crop weeding in 35 to 40 days. After sowing, scandal 1 to 2 times as needed and drip 3 times. The first chilli should be done 3 weeks after sowing, with a fiery cole, 5 weeks after sowing, and the third should be done with a toothpick after 8 weeks. During the last fold, the ropes of the crop will be emphasized if the ropes are tied and the roots of the crop will be emphasized and it will help to hold the rain water due to the fall in the field.</w:t>
      </w:r>
    </w:p>
    <w:p w14:paraId="4DE9ECA8"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Integrated pest and disease control</w:t>
      </w:r>
    </w:p>
    <w:p w14:paraId="2228CE9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60 to 70 percent moisture from the soil is eliminated by evaporation. To maintain this moisture, the weeds and turquoals removed from the field should be used for overlay. It is important to put within 50 days from sowing the overlay sorghum. The experiment has been found to increase the production by 14 percent due to the overlay.</w:t>
      </w:r>
    </w:p>
    <w:p w14:paraId="1289228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important pests of the sorghum are the khade fly, the pest insects, the mawa, the red spider and the algae in the wheat. The integrated pest control system should be used to keep these pests under the level of financial loss, in which it is important to control the pest using the appropriate task technique. In the cultivated technique, the pests and their eggs, etc., are destroyed by birds and other pesticides, as well as the heat of the atmosphere and the number of pests is limited. For this, it is necessary to plow the soil in the summer and give 2-3 clan. When giving the sorghum to the animals, the finely sliced ​​(cottage) of the cell is greatly destroyed. Sowing of sorghum can be saved from the scalpage as soon as possible (as per the recommendation). The sowing should be done in time, ie from September 15 to October 15. Improved varieties should be used for sowing flowers, flowers, flowers, flowers, flowers. Farmers should also sow the mattress that is simultaneously matched. Apart from this, the rotation of the crops is also an important factor in integrated pest control. Before sowing, the seedsheathezam 30% FS10 ml. Pesticide seeds should be processed in this year of + 20 ml of water per kg of seed.</w:t>
      </w:r>
    </w:p>
    <w:p w14:paraId="31FDB7E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important pests of the sorghum are the khade fly, the pest insects, the mawa, the red spider and the algae in the wheat. The integrated pest control system should be used to keep these pests under the level of financial loss, in which it is important to control the pest using the appropriate task technique. In the cultivated technique, the pests and their eggs, etc., are destroyed by birds and other pesticides, as well as the heat of the atmosphere and the number of pests is limited. For this, it is necessary to plow the soil in the summer and give 2-3 clan. When giving the sorghum to the animals, the finely sliced ​​(cottage) of the cell is greatly destroyed. Sowing of sorghum can be saved from the scalpage as soon as possible (as per the recommendation). The sowing should be done in time, ie from September 15 to October 15. Improved varieties should be used for sowing flowers, flowers, flowers, flowers, flowers. Farmers should also sow the mattress that is simultaneously matched. Apart from this, the rotation of the crops is also an important factor in integrated pest control. Before sowing, the seedsheathezam 30% FS10 ml. Pesticide seeds should be processed in this year of + 20 ml of water per kg of seed.</w:t>
      </w:r>
    </w:p>
    <w:p w14:paraId="6D85219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common -visible disease on the rabbi sorghum is a rock, leaf -leaf, copper, sticky and coriander. Before sowing the seeds of the seeds should be processed so that it does not come. For this, 1 kg of seed has an odor of 80 w. P. Rub 4 grams. The prevalence of a rash disease is the lack of water shortage and excessive heat favorable. For this, especially if the crop is in the flower flower, then the crop should be given a water stress to the crop. For the control of the disease, Anthraconose is required to control the Plugzparexad 333 Gumper F.S. Rub 1 ml per kg of seed.</w:t>
      </w:r>
    </w:p>
    <w:p w14:paraId="27665D5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Water management</w:t>
      </w:r>
    </w:p>
    <w:p w14:paraId="1D16E6F0" w14:textId="77777777" w:rsidR="006E08BB" w:rsidRPr="00053060" w:rsidRDefault="006E08BB" w:rsidP="006E08BB">
      <w:pPr>
        <w:autoSpaceDE w:val="0"/>
        <w:autoSpaceDN w:val="0"/>
        <w:adjustRightInd w:val="0"/>
        <w:spacing w:line="240" w:lineRule="auto"/>
        <w:ind w:right="99"/>
        <w:rPr>
          <w:rFonts w:ascii="Sakal Marathi" w:eastAsia="@AR PL UKai CN" w:hAnsi="Sakal Marathi" w:cs="Sakal Marathi"/>
          <w:szCs w:val="22"/>
        </w:rPr>
      </w:pPr>
      <w:r>
        <w:t>If dry rabi sorghum protected water is available, the crop should be given 28 to 30 days after sowing or after sowing after sowing, or 50 to 55 days after sowing. If it is possible to provide two water, water should be given to the sorghum in both delicate states. In medium soil in medium soil in the horticultural sorghum, when sowing is 70 to 75 days after sowing and after sowing in a grain, it should be given 90 to 95 days after sowing. The tide does not require fourth water in heavy soil.</w:t>
      </w:r>
    </w:p>
    <w:p w14:paraId="12A637FE" w14:textId="77777777" w:rsidR="006E08BB" w:rsidRPr="00053060" w:rsidRDefault="006E08BB" w:rsidP="006E08BB">
      <w:pPr>
        <w:autoSpaceDE w:val="0"/>
        <w:autoSpaceDN w:val="0"/>
        <w:adjustRightInd w:val="0"/>
        <w:spacing w:line="240" w:lineRule="auto"/>
        <w:ind w:right="99"/>
        <w:rPr>
          <w:rFonts w:ascii="Sakal Marathi" w:eastAsia="@AR PL UKai CN" w:hAnsi="Sakal Marathi" w:cs="Sakal Marathi"/>
          <w:b/>
          <w:bCs/>
          <w:sz w:val="18"/>
          <w:szCs w:val="18"/>
        </w:rPr>
      </w:pPr>
      <w:r>
        <w:t>Removal of sorghum</w:t>
      </w:r>
    </w:p>
    <w:p w14:paraId="0DBEC499" w14:textId="77777777" w:rsidR="006E08BB" w:rsidRPr="00053060" w:rsidRDefault="006E08BB" w:rsidP="006E08BB">
      <w:pPr>
        <w:autoSpaceDE w:val="0"/>
        <w:autoSpaceDN w:val="0"/>
        <w:adjustRightInd w:val="0"/>
        <w:spacing w:line="240" w:lineRule="auto"/>
        <w:ind w:right="99" w:firstLine="475"/>
        <w:rPr>
          <w:rFonts w:ascii="Sakal Marathi" w:eastAsia="@AR PL UKai CN" w:hAnsi="Sakal Marathi" w:cs="Sakal Marathi"/>
          <w:szCs w:val="22"/>
        </w:rPr>
      </w:pPr>
      <w:r>
        <w:t>The sorghum crop is produced in 110 to 130 days, with the breed. During the tide removal, the grains of the grains become firm. If you look at the grains, the first breaks the touch and the sorghum is needed. Likewise, if the sorghum is closely monitored, a black dot is found near the tip of the grain. As soon as these symptoms appear, the sorghum should be harvested. After the sorghum removal, the dough should be dried in the heat of the water for 8 to 10 days. Once the grain is ready and prepared, it should be dried in the heat before storage. It is generally easy to sell in the market if a 50 kg bag is usually filled.</w:t>
      </w:r>
    </w:p>
    <w:p w14:paraId="6A88D355"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Yield</w:t>
      </w:r>
    </w:p>
    <w:p w14:paraId="1E2055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If the sorghum is planted in such a modified technique, the dry sorghum hectare is gently produced 8-10 quintals on the ground, 20-25 quintals on medium ground, 25-30 quintals of heavy land and 30 to 35 quintals of horticultural sorghum. At the same time, in the dryland area, the yield of two and a half to three times in the garden is yielded.</w:t>
      </w:r>
    </w:p>
    <w:p w14:paraId="596D652A"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4CEE83B" w14:textId="77777777" w:rsidR="006E08BB" w:rsidRPr="00053060" w:rsidRDefault="006E08BB" w:rsidP="006E08BB">
      <w:pPr>
        <w:spacing w:line="240" w:lineRule="auto"/>
        <w:ind w:left="10" w:right="-15" w:hanging="10"/>
        <w:jc w:val="center"/>
        <w:rPr>
          <w:rFonts w:ascii="Sakal Marathi" w:hAnsi="Sakal Marathi" w:cs="Sakal Marathi"/>
          <w:b/>
          <w:bCs/>
          <w:color w:val="C00000"/>
        </w:rPr>
      </w:pPr>
      <w:r>
        <w:t>Iarn Ádmar</w:t>
      </w:r>
    </w:p>
    <w:p w14:paraId="20AFEF76" w14:textId="77777777" w:rsidR="006E08BB" w:rsidRPr="00053060" w:rsidRDefault="006E08BB" w:rsidP="006E08BB">
      <w:pPr>
        <w:spacing w:line="240" w:lineRule="auto"/>
        <w:ind w:right="95" w:firstLine="475"/>
        <w:rPr>
          <w:rFonts w:ascii="Sakal Marathi" w:hAnsi="Sakal Marathi" w:cs="Sakal Marathi"/>
        </w:rPr>
      </w:pPr>
      <w:r>
        <w:t>Iarn ÁdmarMr `mo½ doir noaUn, and the dmUm§Mna, and IVm§Mm dmna, Adb§~ The ^aKmog of the CËnmXZ Amho Amho. Amho.</w:t>
      </w:r>
    </w:p>
    <w:p w14:paraId="1882350C" w14:textId="77777777" w:rsidR="006E08BB" w:rsidRPr="00053060" w:rsidRDefault="006E08BB" w:rsidP="006E08BB">
      <w:pPr>
        <w:spacing w:line="240" w:lineRule="auto"/>
        <w:ind w:right="95"/>
        <w:rPr>
          <w:rFonts w:ascii="Sakal Marathi" w:hAnsi="Sakal Marathi" w:cs="Sakal Marathi"/>
          <w:b/>
          <w:bCs/>
          <w:sz w:val="18"/>
          <w:szCs w:val="16"/>
        </w:rPr>
      </w:pPr>
      <w:r>
        <w:t>O{‘ZrMr {ZdS &gt;</w:t>
      </w:r>
    </w:p>
    <w:p w14:paraId="5639C328" w14:textId="77777777" w:rsidR="006E08BB" w:rsidRPr="00053060" w:rsidRDefault="006E08BB" w:rsidP="006E08BB">
      <w:pPr>
        <w:spacing w:line="240" w:lineRule="auto"/>
        <w:rPr>
          <w:rFonts w:ascii="Sakal Marathi" w:hAnsi="Sakal Marathi" w:cs="Sakal Marathi"/>
        </w:rPr>
      </w:pPr>
      <w:r>
        <w:t>MM§jbm {zmam Agbobr D 5.5 vo 8.5 GM’Y AGBOë'M O {'' '' '' '' '' '' '' '' '' '' '' '' '' '' '' '' '' '' '' '' '' '' '' '' '' '' '' '' '' '' '' '' '' '' '' '' '' '' '' '' '' '' 'Zrv ho nr {</w:t>
      </w:r>
    </w:p>
    <w:p w14:paraId="0100BF69"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G§h $ [off DMU</w:t>
      </w:r>
    </w:p>
    <w:p w14:paraId="14BBC583" w14:textId="77777777" w:rsidR="006E08BB" w:rsidRPr="00053060" w:rsidRDefault="006E08BB" w:rsidP="006E08BB">
      <w:pPr>
        <w:spacing w:line="240" w:lineRule="auto"/>
        <w:rPr>
          <w:rFonts w:ascii="Sakal Marathi" w:hAnsi="Sakal Marathi" w:cs="Sakal Marathi"/>
        </w:rPr>
      </w:pPr>
      <w:r>
        <w:t>gr.Eg.EM.-5, gr.Eg.EM.-9, gr.Eg.EM.-13, gr.Eg.EM.-14, gr.Eg.EM.-16, gr.Eg.EM.-17, gr.Eg.EM.-18, gr.Eg.EM.-21, gr.Eg.EM.-23, gr.Eg.EM. 25, gr.Eg.EM. 27, gr.Eg.EM. 30 Am{U gr.Eg.EM. 35</w:t>
      </w:r>
    </w:p>
    <w:p w14:paraId="0294E612" w14:textId="77777777" w:rsidR="006E08BB" w:rsidRPr="00053060" w:rsidRDefault="006E08BB" w:rsidP="006E08BB">
      <w:pPr>
        <w:spacing w:line="240" w:lineRule="auto"/>
        <w:rPr>
          <w:rFonts w:ascii="Sakal Marathi" w:hAnsi="Sakal Marathi" w:cs="Sakal Marathi"/>
          <w:b/>
          <w:bCs/>
          <w:sz w:val="18"/>
          <w:szCs w:val="16"/>
        </w:rPr>
      </w:pPr>
      <w:r>
        <w:t>gwym [AV DMU</w:t>
      </w:r>
    </w:p>
    <w:p w14:paraId="254AF75A" w14:textId="77777777" w:rsidR="006E08BB" w:rsidRPr="00053060" w:rsidRDefault="006E08BB" w:rsidP="006E08BB">
      <w:pPr>
        <w:spacing w:line="240" w:lineRule="auto"/>
        <w:rPr>
          <w:rFonts w:ascii="Sakal Marathi" w:hAnsi="Sakal Marathi" w:cs="Sakal Marathi"/>
        </w:rPr>
      </w:pPr>
      <w:r>
        <w:t>Eg.nr.ìhr.-462, gr. -23, gr. Eg. ìHR 27 AM {U gr.Eg.ìhr. 28</w:t>
      </w:r>
    </w:p>
    <w:p w14:paraId="47FFF95F" w14:textId="77777777" w:rsidR="006E08BB" w:rsidRPr="00053060" w:rsidRDefault="006E08BB" w:rsidP="006E08BB">
      <w:pPr>
        <w:spacing w:line="240" w:lineRule="auto"/>
        <w:ind w:left="19" w:right="5" w:hanging="10"/>
        <w:rPr>
          <w:rFonts w:ascii="Sakal Marathi" w:hAnsi="Sakal Marathi" w:cs="Sakal Marathi"/>
          <w:b/>
          <w:bCs/>
        </w:rPr>
      </w:pPr>
      <w:r>
        <w:t>Jmos&gt; Ádmar</w:t>
      </w:r>
    </w:p>
    <w:p w14:paraId="420E9727" w14:textId="77777777" w:rsidR="006E08BB" w:rsidRPr="00053060" w:rsidRDefault="006E08BB" w:rsidP="006E08BB">
      <w:pPr>
        <w:spacing w:line="240" w:lineRule="auto"/>
        <w:rPr>
          <w:rFonts w:ascii="Sakal Marathi" w:hAnsi="Sakal Marathi" w:cs="Sakal Marathi"/>
        </w:rPr>
      </w:pPr>
      <w:r>
        <w:t>Eg.Eg.ìhr.-84, Gr.Eg.ìhr.-25g.g</w:t>
      </w:r>
    </w:p>
    <w:p w14:paraId="44C98909" w14:textId="77777777" w:rsidR="006E08BB" w:rsidRPr="00053060" w:rsidRDefault="006E08BB" w:rsidP="006E08BB">
      <w:pPr>
        <w:spacing w:line="240" w:lineRule="auto"/>
        <w:ind w:right="2795"/>
        <w:rPr>
          <w:rFonts w:ascii="Sakal Marathi" w:hAnsi="Sakal Marathi" w:cs="Sakal Marathi"/>
        </w:rPr>
      </w:pPr>
      <w:r>
        <w:t>E.HO $ .EG.REG.ìhr. 22, Gr.Eg.EM.-47, फ W $ BO DGW §YAM (G §H $ [of DMU)</w:t>
      </w:r>
    </w:p>
    <w:p w14:paraId="029AFE42" w14:textId="77777777" w:rsidR="006E08BB" w:rsidRPr="00053060" w:rsidRDefault="006E08BB" w:rsidP="006E08BB">
      <w:pPr>
        <w:spacing w:line="240" w:lineRule="auto"/>
        <w:ind w:right="2795"/>
        <w:rPr>
          <w:rFonts w:ascii="Sakal Marathi" w:hAnsi="Sakal Marathi" w:cs="Sakal Marathi"/>
          <w:b/>
          <w:bCs/>
          <w:sz w:val="18"/>
          <w:szCs w:val="16"/>
        </w:rPr>
      </w:pPr>
      <w:r>
        <w:t>Enjoy © 'Emjv</w:t>
      </w:r>
    </w:p>
    <w:p w14:paraId="0F18D13E" w14:textId="77777777" w:rsidR="006E08BB" w:rsidRPr="00053060" w:rsidRDefault="006E08BB" w:rsidP="006E08BB">
      <w:pPr>
        <w:spacing w:line="240" w:lineRule="auto"/>
        <w:rPr>
          <w:rFonts w:ascii="Sakal Marathi" w:hAnsi="Sakal Marathi" w:cs="Sakal Marathi"/>
        </w:rPr>
      </w:pPr>
      <w:r>
        <w:t>{ZKmë`m~am~am~am~am ~amo~a {Same Zm§JaQ&gt; H$amdr. Imob and the Imob are not. X`m X`mâ`mV. EodQ&gt;À`m nmirnydu 5 Vo 6 Q&gt;Z n«V hoŠQ&gt;ar eoUIV Oh.</w:t>
      </w:r>
    </w:p>
    <w:p w14:paraId="461FF1E5"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NOURERMR two</w:t>
      </w:r>
    </w:p>
    <w:p w14:paraId="528FBBC7" w14:textId="77777777" w:rsidR="006E08BB" w:rsidRPr="00053060" w:rsidRDefault="006E08BB" w:rsidP="006E08BB">
      <w:pPr>
        <w:spacing w:line="240" w:lineRule="auto"/>
        <w:rPr>
          <w:rFonts w:ascii="Sakal Marathi" w:hAnsi="Sakal Marathi" w:cs="Sakal Marathi"/>
        </w:rPr>
      </w:pPr>
      <w:r>
        <w:t>Mm§Jbm nmD$g H$amdr. BdH$a</w:t>
      </w:r>
    </w:p>
    <w:p w14:paraId="6F23961C" w14:textId="77777777" w:rsidR="006E08BB" w:rsidRPr="00053060" w:rsidRDefault="006E08BB" w:rsidP="006E08BB">
      <w:pPr>
        <w:spacing w:line="240" w:lineRule="auto"/>
        <w:rPr>
          <w:rFonts w:ascii="Sakal Marathi" w:hAnsi="Sakal Marathi" w:cs="Sakal Marathi"/>
          <w:b/>
          <w:bCs/>
          <w:sz w:val="18"/>
          <w:szCs w:val="16"/>
        </w:rPr>
      </w:pPr>
      <w:r>
        <w:t>AMGM {zh $ IVM§mm DMNA</w:t>
      </w:r>
    </w:p>
    <w:p w14:paraId="4342A1B0" w14:textId="77777777" w:rsidR="006E08BB" w:rsidRPr="00053060" w:rsidRDefault="006E08BB" w:rsidP="006E08BB">
      <w:pPr>
        <w:spacing w:line="240" w:lineRule="auto"/>
        <w:ind w:firstLine="475"/>
        <w:rPr>
          <w:rFonts w:ascii="Sakal Marathi" w:hAnsi="Sakal Marathi" w:cs="Sakal Marathi"/>
        </w:rPr>
      </w:pPr>
      <w:r>
        <w:t>Iarn Admarg 40 {H$bmo Zús, 20 {H$bmosफw$aX d g§nyU© éफw$aX, nmbme Am{U AY} Zís NoAUrÀm doir. Cabin ZárZ§Va 30 {Xdgm§rZr Mind. Iarn Ádmarg 10 {H$bmo {~`mg `mg 250 J°PmoQ&gt;m~°ŠQ&gt;a qH$dm A°Pmopnorb‘ ho {OdmUy IV Mmoimdo. Ím‘o 15 Vo 20 Q&gt;ŠH$C$XZ dmT&gt;V.</w:t>
      </w:r>
    </w:p>
    <w:p w14:paraId="6E41BDF8" w14:textId="77777777" w:rsidR="006E08BB" w:rsidRPr="00053060" w:rsidRDefault="006E08BB" w:rsidP="006E08BB">
      <w:pPr>
        <w:spacing w:line="240" w:lineRule="auto"/>
        <w:rPr>
          <w:rFonts w:ascii="Sakal Marathi" w:hAnsi="Sakal Marathi" w:cs="Sakal Marathi"/>
          <w:b/>
          <w:bCs/>
          <w:sz w:val="18"/>
          <w:szCs w:val="16"/>
        </w:rPr>
      </w:pPr>
      <w:r>
        <w:t>noaUr XmoZ Love Verb 45g.'r. d XmoZ is 15 g.'r. BVHo$ AND R&gt;odmdo. noa Urg your 10 {H$bmo dmIm[aV dmunamdo.</w:t>
      </w:r>
    </w:p>
    <w:p w14:paraId="6B21B58C" w14:textId="77777777" w:rsidR="006E08BB" w:rsidRPr="00053060" w:rsidRDefault="006E08BB" w:rsidP="006E08BB">
      <w:pPr>
        <w:spacing w:line="240" w:lineRule="auto"/>
        <w:ind w:firstLine="475"/>
        <w:rPr>
          <w:rFonts w:ascii="Sakal Marathi" w:hAnsi="Sakal Marathi" w:cs="Sakal Marathi"/>
        </w:rPr>
      </w:pPr>
      <w:r>
        <w:t>noaUr XmoZ Love Verb 45g.'r. d XmoZ is 15 g.'r. BVHo$ AND R&gt;odmdo. noa Urg your 10 {H$bmo dmIm[aV dmunamdo.</w:t>
      </w:r>
    </w:p>
    <w:p w14:paraId="073EAFC7"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{DAIUR</w:t>
      </w:r>
    </w:p>
    <w:p w14:paraId="0AEA18C6" w14:textId="77777777" w:rsidR="006E08BB" w:rsidRPr="00053060" w:rsidRDefault="006E08BB" w:rsidP="006E08BB">
      <w:pPr>
        <w:spacing w:line="240" w:lineRule="auto"/>
        <w:ind w:firstLine="475"/>
        <w:rPr>
          <w:rFonts w:ascii="Sakal Marathi" w:hAnsi="Sakal Marathi" w:cs="Sakal Marathi"/>
        </w:rPr>
      </w:pPr>
      <w:r>
        <w:t>yrZor {saUrZor {past 12 {Xdgm²Zr A{U Xwgar {d {toUrZA§HA§: 1.80 bmI ` »V »Vr amenm½ »\»`m.</w:t>
      </w:r>
    </w:p>
    <w:p w14:paraId="51C50F3D" w14:textId="77777777" w:rsidR="006E08BB" w:rsidRPr="00053060" w:rsidRDefault="006E08BB" w:rsidP="006E08BB">
      <w:pPr>
        <w:spacing w:line="240" w:lineRule="auto"/>
        <w:rPr>
          <w:rFonts w:ascii="Sakal Marathi" w:hAnsi="Sakal Marathi" w:cs="Sakal Marathi"/>
          <w:sz w:val="18"/>
          <w:szCs w:val="16"/>
        </w:rPr>
      </w:pPr>
      <w:r>
        <w:t>AM§va [$ d h 'dma {grapes $ $</w:t>
      </w:r>
    </w:p>
    <w:p w14:paraId="0FE6708E" w14:textId="77777777" w:rsidR="006E08BB" w:rsidRPr="00053060" w:rsidRDefault="006E08BB" w:rsidP="006E08BB">
      <w:pPr>
        <w:spacing w:line="240" w:lineRule="auto"/>
        <w:ind w:firstLine="475"/>
        <w:rPr>
          <w:rFonts w:ascii="Sakal Marathi" w:hAnsi="Sakal Marathi" w:cs="Sakal Marathi"/>
        </w:rPr>
      </w:pPr>
      <w:r>
        <w:t>NÜXVrZo Vya your Am§VanrH$ 2:1 in the mUmV (XmoZ Love Amoir d'm d'm d'm d'm VwarMrMrMrMrMr qH$dm XmoZ and AdmarÀ`m d'a VwarMr noamr). XoIrb KoVm `oVmV.</w:t>
      </w:r>
    </w:p>
    <w:p w14:paraId="16789F73" w14:textId="77777777" w:rsidR="006E08BB" w:rsidRPr="00053060" w:rsidRDefault="006E08BB" w:rsidP="006E08BB">
      <w:pPr>
        <w:spacing w:line="240" w:lineRule="auto"/>
        <w:rPr>
          <w:rFonts w:ascii="Sakal Marathi" w:hAnsi="Sakal Marathi" w:cs="Sakal Marathi"/>
          <w:b/>
          <w:bCs/>
          <w:sz w:val="18"/>
          <w:szCs w:val="16"/>
        </w:rPr>
      </w:pPr>
      <w:r>
        <w:t>nmur ì`dñwmnz</w:t>
      </w:r>
    </w:p>
    <w:p w14:paraId="2C89CA88" w14:textId="77777777" w:rsidR="006E08BB" w:rsidRPr="00053060" w:rsidRDefault="006E08BB" w:rsidP="006E08BB">
      <w:pPr>
        <w:spacing w:line="240" w:lineRule="auto"/>
        <w:ind w:firstLine="475"/>
        <w:rPr>
          <w:rFonts w:ascii="Sakal Marathi" w:hAnsi="Sakal Marathi" w:cs="Sakal Marathi"/>
        </w:rPr>
      </w:pPr>
      <w:r>
        <w:t>ÁdmarÀ`m {nH$mg, {nHmMmMmMmMma dmT&gt;rMm H$mi (28 V 30 {Xdg), nrH$ `loMAL `mMMK H$mi (50 You 75 {Xdg) @nd You 90 {Xdg) d XmUo ^aTM mMm H$mi (95 Vo 100 {Xdg) `m Mma AdñWoV will be Oéh ‘mUo andŠ` PmUr Úamdo Úamdo. nmUr eŠ`Vmo gamm nÜXVrZoM Úamdo.</w:t>
      </w:r>
    </w:p>
    <w:p w14:paraId="3D2B8F62"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Am§va'emjv</w:t>
      </w:r>
    </w:p>
    <w:p w14:paraId="4B28837C" w14:textId="77777777" w:rsidR="006E08BB" w:rsidRPr="00053060" w:rsidRDefault="006E08BB" w:rsidP="006E08BB">
      <w:pPr>
        <w:spacing w:line="240" w:lineRule="auto"/>
        <w:rPr>
          <w:rFonts w:ascii="Sakal Marathi" w:hAnsi="Sakal Marathi" w:cs="Sakal Marathi"/>
        </w:rPr>
      </w:pPr>
      <w:r>
        <w:t>IarmV VUm§Mm mUnVEV OF THE XmoZ IwanÊ me d XmoZ H$moinÊ'm H$am`mV. IwanUr H$moinur nrH$</w:t>
      </w:r>
    </w:p>
    <w:p w14:paraId="6C490090" w14:textId="77777777" w:rsidR="00794987" w:rsidRPr="00053060" w:rsidRDefault="00794987" w:rsidP="006E08BB">
      <w:pPr>
        <w:spacing w:line="240" w:lineRule="auto"/>
        <w:rPr>
          <w:rFonts w:ascii="Sakal Marathi" w:hAnsi="Sakal Marathi" w:cs="Sakal Marathi"/>
        </w:rPr>
      </w:pPr>
      <w:r/>
    </w:p>
    <w:p w14:paraId="47A79052" w14:textId="77777777" w:rsidR="006E08BB" w:rsidRPr="00053060" w:rsidRDefault="006E08BB" w:rsidP="006E08BB">
      <w:pPr>
        <w:spacing w:line="240" w:lineRule="auto"/>
        <w:ind w:left="21" w:right="6931" w:hanging="7"/>
        <w:jc w:val="left"/>
        <w:rPr>
          <w:rFonts w:ascii="Sakal Marathi" w:eastAsia="SHREE-DEV7-0709" w:hAnsi="Sakal Marathi" w:cs="Sakal Marathi"/>
          <w:b/>
          <w:bCs/>
          <w:szCs w:val="16"/>
        </w:rPr>
      </w:pPr>
      <w:r>
        <w:t>{H$S&gt;r</w:t>
      </w:r>
    </w:p>
    <w:p w14:paraId="025864F2" w14:textId="77777777" w:rsidR="006E08BB" w:rsidRPr="00053060" w:rsidRDefault="006E08BB" w:rsidP="006E08BB">
      <w:pPr>
        <w:pStyle w:val="ListParagraph"/>
        <w:numPr>
          <w:ilvl w:val="0"/>
          <w:numId w:val="4"/>
        </w:numPr>
        <w:spacing w:line="240" w:lineRule="auto"/>
        <w:ind w:right="6931"/>
        <w:jc w:val="left"/>
        <w:rPr>
          <w:rFonts w:ascii="Sakal Marathi" w:eastAsia="SHREE-DEV7-0709" w:hAnsi="Sakal Marathi" w:cs="Sakal Marathi"/>
          <w:b/>
          <w:bCs/>
          <w:szCs w:val="16"/>
        </w:rPr>
      </w:pPr>
      <w:r>
        <w:t>{H$S&gt;r</w:t>
      </w:r>
    </w:p>
    <w:p w14:paraId="14255283" w14:textId="77777777" w:rsidR="006E08BB" w:rsidRPr="00053060" w:rsidRDefault="006E08BB" w:rsidP="006E08BB">
      <w:pPr>
        <w:spacing w:line="240" w:lineRule="auto"/>
        <w:ind w:left="14" w:right="6931" w:firstLine="0"/>
        <w:jc w:val="left"/>
        <w:rPr>
          <w:rFonts w:ascii="Sakal Marathi" w:hAnsi="Sakal Marathi" w:cs="Sakal Marathi"/>
          <w:b/>
          <w:bCs/>
          <w:sz w:val="18"/>
          <w:szCs w:val="16"/>
        </w:rPr>
      </w:pPr>
      <w:r>
        <w:t>`m {m {H$S&gt;rMm àmX^m©d {XgyZ `oVmM 25% àdmr p³dZmb 15 {‘br «$dmaU H$amdr. Xwgar Because he$dmaUr EH$ AmR&gt;dS&gt;dZo H$amdr.</w:t>
      </w:r>
    </w:p>
    <w:p w14:paraId="76DB20B7" w14:textId="77777777" w:rsidR="006E08BB" w:rsidRPr="00053060" w:rsidRDefault="006E08BB" w:rsidP="006E08BB">
      <w:pPr>
        <w:spacing w:line="240" w:lineRule="auto"/>
        <w:rPr>
          <w:rFonts w:ascii="Sakal Marathi" w:hAnsi="Sakal Marathi" w:cs="Sakal Marathi"/>
        </w:rPr>
      </w:pPr>
      <w:r>
        <w:t>`m {m {H$S&gt;rMm àmX^m©d {XgyZ `oVmM 25% àdmr p³dZmb 15 {‘br «$dmaU H$amdr. Xwgar Because he$dmaUr EH$ AmR&gt;dS&gt;dZo H$amdr.</w:t>
      </w:r>
    </w:p>
    <w:p w14:paraId="4F82F501" w14:textId="77777777" w:rsidR="006E08BB" w:rsidRPr="00053060" w:rsidRDefault="006E08BB" w:rsidP="006E08BB">
      <w:pPr>
        <w:spacing w:line="240" w:lineRule="auto"/>
        <w:ind w:left="0" w:firstLine="0"/>
        <w:rPr>
          <w:rFonts w:ascii="Sakal Marathi" w:hAnsi="Sakal Marathi" w:cs="Sakal Marathi"/>
          <w:b/>
          <w:bCs/>
          <w:sz w:val="18"/>
          <w:szCs w:val="16"/>
        </w:rPr>
      </w:pPr>
      <w:r>
        <w:t>ImoS&gt;{H$S&gt;m</w:t>
      </w:r>
    </w:p>
    <w:p w14:paraId="6DFE102F" w14:textId="77777777" w:rsidR="006E08BB" w:rsidRPr="00053060" w:rsidRDefault="006E08BB" w:rsidP="006E08BB">
      <w:pPr>
        <w:spacing w:line="240" w:lineRule="auto"/>
        <w:rPr>
          <w:rFonts w:ascii="Sakal Marathi" w:hAnsi="Sakal Marathi" w:cs="Sakal Marathi"/>
        </w:rPr>
      </w:pPr>
      <w:r>
        <w:t>H$UgmVrb Air</w:t>
      </w:r>
    </w:p>
    <w:p w14:paraId="46BFDFB2" w14:textId="77777777" w:rsidR="006E08BB" w:rsidRPr="00053060" w:rsidRDefault="006E08BB" w:rsidP="006E08BB">
      <w:pPr>
        <w:spacing w:line="240" w:lineRule="auto"/>
        <w:ind w:left="21" w:right="-15" w:hanging="7"/>
        <w:jc w:val="left"/>
        <w:rPr>
          <w:rFonts w:ascii="Sakal Marathi" w:hAnsi="Sakal Marathi" w:cs="Sakal Marathi"/>
          <w:b/>
          <w:bCs/>
          <w:sz w:val="18"/>
          <w:szCs w:val="16"/>
        </w:rPr>
      </w:pPr>
      <w:r>
        <w:t>H$UgmVrb Air</w:t>
      </w:r>
    </w:p>
    <w:p w14:paraId="49F59CFC" w14:textId="77777777" w:rsidR="006E08BB" w:rsidRPr="00053060" w:rsidRDefault="006E08BB" w:rsidP="006E08BB">
      <w:pPr>
        <w:spacing w:line="240" w:lineRule="auto"/>
        <w:rPr>
          <w:rFonts w:ascii="Sakal Marathi" w:hAnsi="Sakal Marathi" w:cs="Sakal Marathi"/>
        </w:rPr>
      </w:pPr>
      <w:r>
        <w:t>`m {m {H$S&gt;rÀ`m {Z`´nUmgmR&gt;r ‘°b°{WAm°Z 5 Q&gt;EH$ S&gt;r.nr. (^wH$Q&gt;r) à-V hoŠQ&gt;ar 20 {H$bmo `mb `mUmUmV dmam om§V§V§Zm YwaiUr H$amdr.</w:t>
      </w:r>
    </w:p>
    <w:p w14:paraId="6E9449E8" w14:textId="77777777" w:rsidR="006E08BB" w:rsidRPr="00053060" w:rsidRDefault="006E08BB" w:rsidP="006E08BB">
      <w:pPr>
        <w:spacing w:line="240" w:lineRule="auto"/>
        <w:ind w:left="21" w:right="-15" w:hanging="7"/>
        <w:jc w:val="left"/>
        <w:rPr>
          <w:rFonts w:ascii="Sakal Marathi" w:hAnsi="Sakal Marathi" w:cs="Sakal Marathi"/>
          <w:b/>
          <w:bCs/>
          <w:szCs w:val="22"/>
        </w:rPr>
      </w:pPr>
      <w:r>
        <w:t>EH$mp‘H$ H$sS&gt; {Z`§ÌU</w:t>
      </w:r>
    </w:p>
    <w:p w14:paraId="49E44BBB" w14:textId="77777777" w:rsidR="006E08BB" w:rsidRPr="00053060" w:rsidRDefault="006E08BB" w:rsidP="006E08BB">
      <w:pPr>
        <w:spacing w:line="240" w:lineRule="auto"/>
        <w:ind w:left="-4" w:right="-15" w:firstLine="334"/>
        <w:rPr>
          <w:rFonts w:ascii="Sakal Marathi" w:hAnsi="Sakal Marathi" w:cs="Sakal Marathi"/>
          <w:szCs w:val="22"/>
        </w:rPr>
      </w:pPr>
      <w:r>
        <w:t>H$sS&gt; H$sS&gt; your EH$ and Amho. `m 1900 200 100 ) out {Z`§[OmVo Hospital.</w:t>
      </w:r>
    </w:p>
    <w:p w14:paraId="563A27EA"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H$amdr. I am the Old Woman.</w:t>
      </w:r>
    </w:p>
    <w:p w14:paraId="101A13D4"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AdmarMr.</w:t>
      </w:r>
    </w:p>
    <w:p w14:paraId="53775AFF"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{H$bmo Or 12 {H$bmo dmnamdo. VrZ You'll be my mother's wife.</w:t>
      </w:r>
    </w:p>
    <w:p w14:paraId="24EABE35"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H$rS is a H$amdr. CXm. Eg.ìhr.-13, gr.Eg.ìr.-15 Am {~`mÊ`mg Wm`mo{_WmoŠPm_ 30% Eफ$.Eg. 10 {‘.en. à{V</w:t>
      </w:r>
    </w:p>
    <w:p w14:paraId="5C8FBB5D"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'mdm, VwS&gt;Ve, Blessed and emofU H$aUmè`m. dgmdm and Mount VmoSy&gt;Z Q&gt;mH$mdrV.</w:t>
      </w:r>
    </w:p>
    <w:p w14:paraId="1113BCE6"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qb~ VâirmgyZ V`ma Ho$bob ädU फ $d. OoUH$éS nSm ©UmM toXwURIA A 'XVmok hmoB©b.</w:t>
      </w:r>
    </w:p>
    <w:p w14:paraId="3D427C6D"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qb~ VâirmgyZ V`ma Ho$bob ädU फ $d. OoUH$éS nSm ©UmM toXwURIA A 'XVmok hmoB©b.</w:t>
      </w:r>
    </w:p>
    <w:p w14:paraId="3AAC3644"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IVMMMM D NMê`MMM DMNA `Mo` ½ AMDí'H $ Vozwgma H $ AMDM.</w:t>
      </w:r>
    </w:p>
    <w:p w14:paraId="7BAAB248" w14:textId="77777777" w:rsidR="006E08BB" w:rsidRPr="00053060" w:rsidRDefault="006E08BB" w:rsidP="006E08BB">
      <w:pPr>
        <w:numPr>
          <w:ilvl w:val="0"/>
          <w:numId w:val="3"/>
        </w:numPr>
        <w:spacing w:line="240" w:lineRule="auto"/>
        <w:ind w:right="-15" w:hanging="330"/>
        <w:rPr>
          <w:rFonts w:ascii="Sakal Marathi" w:hAnsi="Sakal Marathi" w:cs="Sakal Marathi"/>
          <w:szCs w:val="22"/>
        </w:rPr>
      </w:pPr>
      <w:r>
        <w:t>IVMMMM D NMê`MMM DMNA `Mo` ½ AMDí'H $ Vozwgma H $ AMDM.</w:t>
      </w:r>
    </w:p>
    <w:p w14:paraId="5E865D5B" w14:textId="77777777" w:rsidR="006E08BB" w:rsidRPr="00053060" w:rsidRDefault="006E08BB" w:rsidP="006E08BB">
      <w:pPr>
        <w:spacing w:line="240" w:lineRule="auto"/>
        <w:ind w:left="21" w:right="6395" w:hanging="7"/>
        <w:jc w:val="left"/>
        <w:rPr>
          <w:rFonts w:ascii="Sakal Marathi" w:eastAsia="SHREE-DEV7-0709" w:hAnsi="Sakal Marathi" w:cs="Sakal Marathi"/>
          <w:b/>
          <w:bCs/>
          <w:szCs w:val="22"/>
        </w:rPr>
      </w:pPr>
      <w:r>
        <w:t>`m amojmà`m {z`§ìumgmr&gt; r _ ° ýH $ mopo ~ 75% S&gt; à’W.NR.25 J" ° ‘to {V 10 {Bq&gt; A qh $ dm pm`zo ~ 75% s&gt; àë`w.nr. 25 j "° _ to [V 10 {Bq&gt; a nmê`mv {‘ giyz फ $ dmaur h $ amdr.</w:t>
      </w:r>
    </w:p>
    <w:p w14:paraId="63B846CB" w14:textId="77777777" w:rsidR="006E08BB" w:rsidRPr="00053060" w:rsidRDefault="006E08BB" w:rsidP="006E08BB">
      <w:pPr>
        <w:spacing w:line="240" w:lineRule="auto"/>
        <w:ind w:left="21" w:right="6395" w:hanging="7"/>
        <w:jc w:val="left"/>
        <w:rPr>
          <w:rFonts w:ascii="Sakal Marathi" w:hAnsi="Sakal Marathi" w:cs="Sakal Marathi"/>
          <w:b/>
          <w:bCs/>
          <w:szCs w:val="22"/>
        </w:rPr>
      </w:pPr>
      <w:r>
        <w:t>H$mUr</w:t>
      </w:r>
    </w:p>
    <w:p w14:paraId="2F80D8AD" w14:textId="77777777" w:rsidR="006E08BB" w:rsidRPr="00053060" w:rsidRDefault="006E08BB" w:rsidP="006E08BB">
      <w:pPr>
        <w:spacing w:line="240" w:lineRule="auto"/>
        <w:ind w:left="-4" w:right="-15" w:hanging="10"/>
        <w:rPr>
          <w:rFonts w:ascii="Sakal Marathi" w:hAnsi="Sakal Marathi" w:cs="Sakal Marathi"/>
          <w:szCs w:val="22"/>
        </w:rPr>
      </w:pPr>
      <w:r>
        <w:t>`m amojmà`m {z`§ìumgmr&gt; r _ ° ýH $ mopo ~ 75% S&gt; à’W.NR.25 J" ° ‘to {V 10 {Bq&gt; A qh $ dm pm`zo ~ 75% s&gt; àë`w.nr. 25 j "° _ to [V 10 {Bq&gt; a nmê`mv {‘ giyz फ $ dmaur h $ amdr.</w:t>
      </w:r>
    </w:p>
    <w:p w14:paraId="7D053325" w14:textId="77777777" w:rsidR="006E08BB" w:rsidRPr="00053060" w:rsidRDefault="006E08BB" w:rsidP="006E08BB">
      <w:pPr>
        <w:spacing w:line="240" w:lineRule="auto"/>
        <w:ind w:left="21" w:right="-15" w:hanging="7"/>
        <w:jc w:val="left"/>
        <w:rPr>
          <w:rFonts w:ascii="Sakal Marathi" w:hAnsi="Sakal Marathi" w:cs="Sakal Marathi"/>
          <w:b/>
          <w:bCs/>
          <w:szCs w:val="22"/>
        </w:rPr>
      </w:pPr>
      <w:r>
        <w:t>H$mUr</w:t>
      </w:r>
    </w:p>
    <w:p w14:paraId="4B880B86" w14:textId="77777777" w:rsidR="006E08BB" w:rsidRPr="00053060" w:rsidRDefault="006E08BB" w:rsidP="006E08BB">
      <w:pPr>
        <w:spacing w:line="240" w:lineRule="auto"/>
        <w:ind w:left="-4" w:right="-15" w:hanging="10"/>
        <w:rPr>
          <w:rFonts w:ascii="Sakal Marathi" w:hAnsi="Sakal Marathi" w:cs="Sakal Marathi"/>
          <w:szCs w:val="22"/>
        </w:rPr>
      </w:pPr>
      <w:r>
        <w:t>H$mUrÀ`m {Z`´nUmgmR&gt;r Admarâ`m {H$bmo {H$bm {~`mg 4 J°a´«m«m«mMr 80 S&gt;ãöë`y. nr. ^wH$Q&gt;r MmoiyZ notaUr H$amdr. {Pàs qs qs H$dm H$mm Jmogmdr `mJmMr PmS&gt;o {XgVmM Zï&gt; H$amdr. Ë`my yeo JmMm à‑ÊÊmg ‘XV hmoB©b.</w:t>
      </w:r>
    </w:p>
    <w:p w14:paraId="3D2F01E6" w14:textId="77777777" w:rsidR="006E08BB" w:rsidRPr="00053060" w:rsidRDefault="006E08BB" w:rsidP="006E08BB">
      <w:pPr>
        <w:spacing w:line="240" w:lineRule="auto"/>
        <w:ind w:left="21" w:right="-15" w:hanging="7"/>
        <w:jc w:val="left"/>
        <w:rPr>
          <w:rFonts w:ascii="Sakal Marathi" w:hAnsi="Sakal Marathi" w:cs="Sakal Marathi"/>
          <w:b/>
          <w:bCs/>
          <w:szCs w:val="22"/>
        </w:rPr>
      </w:pPr>
      <w:r>
        <w:t>H $ Mnur D ’IUR</w:t>
      </w:r>
    </w:p>
    <w:p w14:paraId="4F68B5D0" w14:textId="77777777" w:rsidR="006E08BB" w:rsidRPr="00053060" w:rsidRDefault="006E08BB" w:rsidP="006E08BB">
      <w:pPr>
        <w:spacing w:line="240" w:lineRule="auto"/>
        <w:ind w:left="-4" w:right="-15" w:hanging="10"/>
        <w:rPr>
          <w:rFonts w:ascii="Sakal Marathi" w:hAnsi="Sakal Marathi" w:cs="Sakal Marathi"/>
          <w:szCs w:val="16"/>
        </w:rPr>
      </w:pPr>
      <w:r>
        <w:t>H$UgmMm Xm§S&gt;m {dimm Pmbm åhUOoo nrH$ V``ma Pmbo Ago g‘Omdo. H$UgmÉ`m ImbÀ`m ^mJmVrb XmUo Q&gt;A$ Pmín Pmóm Pmë`mda {nH$mMr H$T&gt;Ur H$mdr.</w:t>
      </w:r>
    </w:p>
    <w:p w14:paraId="7F13BD8E" w14:textId="77777777" w:rsidR="006E08BB" w:rsidRPr="00053060" w:rsidRDefault="006E08BB" w:rsidP="006E08BB">
      <w:pPr>
        <w:spacing w:line="240" w:lineRule="auto"/>
        <w:ind w:left="-4" w:right="-15" w:hanging="10"/>
        <w:rPr>
          <w:rFonts w:ascii="Sakal Marathi" w:hAnsi="Sakal Marathi" w:cs="Sakal Marathi"/>
          <w:szCs w:val="16"/>
        </w:rPr>
      </w:pPr>
      <w:r/>
    </w:p>
    <w:p w14:paraId="335BFE5A" w14:textId="77777777" w:rsidR="006E08BB" w:rsidRPr="00053060" w:rsidRDefault="006E08BB" w:rsidP="006E08BB">
      <w:pPr>
        <w:spacing w:line="240" w:lineRule="auto"/>
        <w:ind w:left="-4" w:right="-15" w:hanging="10"/>
        <w:rPr>
          <w:rFonts w:ascii="Sakal Marathi" w:hAnsi="Sakal Marathi" w:cs="Sakal Marathi"/>
          <w:szCs w:val="16"/>
        </w:rPr>
      </w:pPr>
      <w:r/>
    </w:p>
    <w:p w14:paraId="6B398FA5" w14:textId="77777777" w:rsidR="006E08BB" w:rsidRPr="00053060" w:rsidRDefault="006E08BB" w:rsidP="006E08BB">
      <w:pPr>
        <w:spacing w:line="240" w:lineRule="auto"/>
        <w:ind w:left="-4" w:right="-15" w:hanging="10"/>
        <w:rPr>
          <w:rFonts w:ascii="Sakal Marathi" w:hAnsi="Sakal Marathi" w:cs="Sakal Marathi"/>
          <w:szCs w:val="22"/>
        </w:rPr>
      </w:pPr>
      <w:r>
        <w:t>VGOM H $ Ugmvrb xMê`mmm imbmm ^MJ H $ Mim PMBM åhuoo NRH $ H $ MT&gt; Urg V`a Hmovo. H $ Mnurà`m dooog gmymaunuo 17 vo 18 q&gt; šho $ amobmì'mmo à'mu agvo. GWA {JV GMR&gt; DurgMR&gt; R YMý'MVRB AmoBMDM 10 vo 11 Q&gt; šho $ AgMDM.</w:t>
      </w:r>
    </w:p>
    <w:p w14:paraId="1A489BB0" w14:textId="77777777" w:rsidR="006E08BB" w:rsidRPr="00053060" w:rsidRDefault="006E08BB" w:rsidP="006E08BB">
      <w:pPr>
        <w:spacing w:line="240" w:lineRule="auto"/>
        <w:ind w:left="-4" w:right="-15" w:hanging="10"/>
        <w:rPr>
          <w:rFonts w:ascii="Sakal Marathi" w:hAnsi="Sakal Marathi" w:cs="Sakal Marathi"/>
          <w:b/>
          <w:bCs/>
        </w:rPr>
      </w:pPr>
      <w:r>
        <w:t>Absence</w:t>
      </w:r>
    </w:p>
    <w:p w14:paraId="6E897465" w14:textId="77777777" w:rsidR="006E08BB" w:rsidRPr="00053060" w:rsidRDefault="006E08BB" w:rsidP="006E08BB">
      <w:pPr>
        <w:spacing w:line="240" w:lineRule="auto"/>
        <w:ind w:left="0" w:firstLine="0"/>
        <w:jc w:val="left"/>
        <w:rPr>
          <w:rFonts w:ascii="Sakal Marathi" w:hAnsi="Sakal Marathi" w:cs="Sakal Marathi"/>
        </w:rPr>
      </w:pPr>
      <w:r>
        <w:t>25 Vo 40 Vo 40 Vo 45 Vo 45 Vo 45 Vo 45 q1&gt;b ImXZ `oVo.</w:t>
      </w:r>
    </w:p>
    <w:p w14:paraId="2A432F25"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 w:val="16"/>
          <w:szCs w:val="16"/>
        </w:rPr>
      </w:pPr>
      <w:r/>
    </w:p>
    <w:p w14:paraId="6E745A02"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Kharif sorghum</w:t>
      </w:r>
    </w:p>
    <w:p w14:paraId="00ADE814" w14:textId="77777777" w:rsidR="006E08BB" w:rsidRPr="00053060" w:rsidRDefault="006E08BB" w:rsidP="006E08BB">
      <w:pPr>
        <w:autoSpaceDE w:val="0"/>
        <w:autoSpaceDN w:val="0"/>
        <w:adjustRightInd w:val="0"/>
        <w:spacing w:line="240" w:lineRule="auto"/>
        <w:ind w:right="95" w:firstLine="475"/>
        <w:rPr>
          <w:rFonts w:ascii="Sakal Marathi" w:eastAsia="@AR PL UKai CN" w:hAnsi="Sakal Marathi" w:cs="Sakal Marathi"/>
          <w:szCs w:val="22"/>
        </w:rPr>
      </w:pPr>
      <w:r>
        <w:t>The selection of land</w:t>
      </w:r>
    </w:p>
    <w:p w14:paraId="2AAD09BB" w14:textId="77777777" w:rsidR="006E08BB" w:rsidRPr="00053060" w:rsidRDefault="006E08BB" w:rsidP="006E08BB">
      <w:pPr>
        <w:autoSpaceDE w:val="0"/>
        <w:autoSpaceDN w:val="0"/>
        <w:adjustRightInd w:val="0"/>
        <w:spacing w:line="240" w:lineRule="auto"/>
        <w:ind w:right="95"/>
        <w:rPr>
          <w:rFonts w:ascii="Sakal Marathi" w:eastAsia="@AR PL UKai CN" w:hAnsi="Sakal Marathi" w:cs="Sakal Marathi"/>
          <w:b/>
          <w:bCs/>
          <w:sz w:val="18"/>
          <w:szCs w:val="18"/>
        </w:rPr>
      </w:pPr>
      <w:r>
        <w:t>The selection of land</w:t>
      </w:r>
    </w:p>
    <w:p w14:paraId="4B5B02D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This crop can be grown in a soil with good drainage and 5.5 to 8.5 mat. Successful, medium black soil is suitable for kharif sorghum.</w:t>
      </w:r>
    </w:p>
    <w:p w14:paraId="7D8877AF"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Hybrid</w:t>
      </w:r>
    </w:p>
    <w:p w14:paraId="7764760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CSH-5, CSH-9, CSH-13, CSH-14, CSH-16, CSH-17, CSH-18, CSH-21, CSH-23, CSH 25, CSH 27, CSH 30 Aani CSH 35</w:t>
      </w:r>
    </w:p>
    <w:p w14:paraId="6411A5C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Improved varieties</w:t>
      </w:r>
    </w:p>
    <w:p w14:paraId="1411305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SPV-462, CSV-13, CSV-15, CSV-17, PVK-801, CSV20, CSV. -23, c. S. V27 and C.S.V. 28</w:t>
      </w:r>
    </w:p>
    <w:p w14:paraId="72782ECD"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Sweet sorghum</w:t>
      </w:r>
    </w:p>
    <w:p w14:paraId="07A86D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SSV-84, CSV-24SS, CSV-19SS.S., CSH-22S.S.</w:t>
      </w:r>
    </w:p>
    <w:p w14:paraId="6376F6EC" w14:textId="77777777" w:rsidR="006E08BB" w:rsidRPr="00053060" w:rsidRDefault="006E08BB" w:rsidP="006E08BB">
      <w:pPr>
        <w:autoSpaceDE w:val="0"/>
        <w:autoSpaceDN w:val="0"/>
        <w:adjustRightInd w:val="0"/>
        <w:spacing w:line="240" w:lineRule="auto"/>
        <w:ind w:right="2795"/>
        <w:rPr>
          <w:rFonts w:ascii="Sakal Marathi" w:eastAsia="@AR PL UKai CN" w:hAnsi="Sakal Marathi" w:cs="Sakal Marathi"/>
          <w:szCs w:val="22"/>
        </w:rPr>
      </w:pPr>
      <w:r>
        <w:t>AKSSV 22, CSH-47, Flower Vasundhara (hybrid varieties)</w:t>
      </w:r>
    </w:p>
    <w:p w14:paraId="65EB998B" w14:textId="77777777" w:rsidR="006E08BB" w:rsidRPr="00053060" w:rsidRDefault="006E08BB" w:rsidP="006E08BB">
      <w:pPr>
        <w:autoSpaceDE w:val="0"/>
        <w:autoSpaceDN w:val="0"/>
        <w:adjustRightInd w:val="0"/>
        <w:spacing w:line="240" w:lineRule="auto"/>
        <w:ind w:right="2795"/>
        <w:rPr>
          <w:rFonts w:ascii="Sakal Marathi" w:eastAsia="@AR PL UKai CN" w:hAnsi="Sakal Marathi" w:cs="Sakal Marathi"/>
          <w:b/>
          <w:bCs/>
          <w:sz w:val="18"/>
          <w:szCs w:val="18"/>
        </w:rPr>
      </w:pPr>
      <w:r>
        <w:t>Premature</w:t>
      </w:r>
    </w:p>
    <w:p w14:paraId="1A6E533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soil should be plowed in the winter or before the crop is gone. In the month of Chaitra-Vaishash, the first clan/ echoicicitation should be given. After that, you should give the waistline 2 to 3 times. Mix 5 to 6 tonnes per hectare dung in the soil before the last menstrual cycle.</w:t>
      </w:r>
    </w:p>
    <w:p w14:paraId="157B7080"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Sowing time</w:t>
      </w:r>
    </w:p>
    <w:p w14:paraId="3B979A3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should be sown early (preferably in the first week of July) if the sowing monsoon is well received after the monsoon rains, then sow in the last week of June. Early sowing reduces the nuisance of the scalp.</w:t>
      </w:r>
    </w:p>
    <w:p w14:paraId="4204274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Chemical fertilizer</w:t>
      </w:r>
    </w:p>
    <w:p w14:paraId="34633C23"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Kharif sorghum should be given 40 kg of nitrogen, 20 kg phosphorus and 20 kg of spinach per hectare. Give the entire phosphorus, spinach and half nitrate at the time of sowing. The rest of the nitrate should be given 30 days after sowing. Kharif sorghum should be rubbed by 250 g azotobacter or azospirillum bacterial fertilizer for 10 kg of seed. This increases the yield by 15 to 20 percent.</w:t>
      </w:r>
    </w:p>
    <w:p w14:paraId="5E06DBC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Sow</w:t>
      </w:r>
    </w:p>
    <w:p w14:paraId="482A9C64"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Sowing should be done with tip/two fodder. The distance between the two lines is 45 cm. And 15 cm in two saplings. Keep such a distance. Use 10 kg modified seeds for sowing.</w:t>
      </w:r>
    </w:p>
    <w:p w14:paraId="25BE7129"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{Falling</w:t>
      </w:r>
    </w:p>
    <w:p w14:paraId="1607FAA7"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first spare should be done 10 to 12 days after sowing and the second should be done 20-22 days after sowing. After the riot, the number of appropriate seedlings should be kept up to 1.80 lakh.</w:t>
      </w:r>
    </w:p>
    <w:p w14:paraId="4B279A7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 w:val="18"/>
          <w:szCs w:val="18"/>
        </w:rPr>
      </w:pPr>
      <w:r>
        <w:t>Intercourse and sequence of crops</w:t>
      </w:r>
    </w:p>
    <w:p w14:paraId="495D406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tour should be taken in a ratio of 2: 1 (two lines of sorghum and one line of turkey or two pavilion sorghum and one pavement). Also, instead of tours, intercrops like mung, udid and chawli can be taken.</w:t>
      </w:r>
    </w:p>
    <w:p w14:paraId="197CE80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18"/>
          <w:szCs w:val="18"/>
        </w:rPr>
      </w:pPr>
      <w:r>
        <w:t>Water management</w:t>
      </w:r>
    </w:p>
    <w:p w14:paraId="67DEB70D"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Water should be given in four stages of sorghum crop, vigorous growth period of crop (28 to 30 days), crop period (50 to 75 days), flowering period (80 to 90 days) and grain period (95 to 100 days). Water should be provided in the whole way.</w:t>
      </w:r>
    </w:p>
    <w:p w14:paraId="66214B62"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Interaction</w:t>
      </w:r>
    </w:p>
    <w:p w14:paraId="2655CA6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As the weeds are high in the kharif, two weeds and two canals should be done. Weeding and chopper crop should be done 40 to 45 days before sowing.</w:t>
      </w:r>
    </w:p>
    <w:p w14:paraId="4442255C" w14:textId="77777777" w:rsidR="006E08BB" w:rsidRPr="00053060" w:rsidRDefault="006E08BB" w:rsidP="006E08BB">
      <w:pPr>
        <w:autoSpaceDE w:val="0"/>
        <w:autoSpaceDN w:val="0"/>
        <w:adjustRightInd w:val="0"/>
        <w:spacing w:line="240" w:lineRule="auto"/>
        <w:ind w:left="21" w:right="6931" w:hanging="7"/>
        <w:jc w:val="left"/>
        <w:rPr>
          <w:rFonts w:ascii="Sakal Marathi" w:eastAsia="@AR PL UKai CN" w:hAnsi="Sakal Marathi" w:cs="Sakal Marathi"/>
          <w:b/>
          <w:bCs/>
          <w:szCs w:val="22"/>
        </w:rPr>
      </w:pPr>
      <w:r>
        <w:t>Peak conservation</w:t>
      </w:r>
    </w:p>
    <w:p w14:paraId="38A01BC1" w14:textId="77777777" w:rsidR="006E08BB" w:rsidRPr="00053060" w:rsidRDefault="006E08BB" w:rsidP="006E08BB">
      <w:pPr>
        <w:autoSpaceDE w:val="0"/>
        <w:autoSpaceDN w:val="0"/>
        <w:adjustRightInd w:val="0"/>
        <w:spacing w:line="240" w:lineRule="auto"/>
        <w:ind w:left="374" w:right="6931" w:hanging="360"/>
        <w:jc w:val="left"/>
        <w:rPr>
          <w:rFonts w:ascii="Sakal Marathi" w:eastAsia="@AR PL UKai CN" w:hAnsi="Sakal Marathi" w:cs="Sakal Marathi"/>
          <w:b/>
          <w:bCs/>
          <w:szCs w:val="22"/>
        </w:rPr>
      </w:pPr>
      <w:r>
        <w:t>As soon as the outbreak of this pest is seen, 25% of the fluid quinolphos should be mixed with 15 ml 10 liters of water and spray 7 days after germination. The second spray should be done in a week.</w:t>
      </w:r>
    </w:p>
    <w:p w14:paraId="71559314" w14:textId="77777777" w:rsidR="006E08BB" w:rsidRPr="00053060" w:rsidRDefault="006E08BB" w:rsidP="006E08BB">
      <w:pPr>
        <w:autoSpaceDE w:val="0"/>
        <w:autoSpaceDN w:val="0"/>
        <w:adjustRightInd w:val="0"/>
        <w:spacing w:line="240" w:lineRule="auto"/>
        <w:ind w:left="14" w:right="6931" w:firstLine="0"/>
        <w:jc w:val="left"/>
        <w:rPr>
          <w:rFonts w:ascii="Sakal Marathi" w:eastAsia="@AR PL UKai CN" w:hAnsi="Sakal Marathi" w:cs="Sakal Marathi"/>
          <w:b/>
          <w:bCs/>
          <w:sz w:val="18"/>
          <w:szCs w:val="18"/>
        </w:rPr>
      </w:pPr>
      <w:r>
        <w:t>As soon as the outbreak of this pest is seen, 25% of the fluid quinolphos should be mixed with 15 ml 10 liters of water and spray 7 days after germination. The second spray should be done in a week.</w:t>
      </w:r>
    </w:p>
    <w:p w14:paraId="7AF8498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As soon as the outbreak of this pest is seen, 25% of the fluid quinolphos should be mixed with 15 ml 10 liters of water and spray 7 days after germination. The second spray should be done in a week.</w:t>
      </w:r>
    </w:p>
    <w:p w14:paraId="222A4D43"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 w:val="18"/>
          <w:szCs w:val="18"/>
        </w:rPr>
      </w:pPr>
      <w:r>
        <w:t>Khodkida</w:t>
      </w:r>
    </w:p>
    <w:p w14:paraId="4BE2CF3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Quinolphos 5% G for the settlement of this pest. Put 15 kg hectare in this amount.</w:t>
      </w:r>
    </w:p>
    <w:p w14:paraId="57355770"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 w:val="18"/>
          <w:szCs w:val="18"/>
        </w:rPr>
      </w:pPr>
      <w:r>
        <w:t>Lark</w:t>
      </w:r>
    </w:p>
    <w:p w14:paraId="34683C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For the control of this pest, Malathion is 5 percent DP. Dust should be done when the wind is calm at 20 kg per hectare.</w:t>
      </w:r>
    </w:p>
    <w:p w14:paraId="1DDF37C9"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Cs w:val="22"/>
        </w:rPr>
      </w:pPr>
      <w:r>
        <w:t>Monitoring pest control</w:t>
      </w:r>
    </w:p>
    <w:p w14:paraId="176BE89F" w14:textId="77777777" w:rsidR="006E08BB" w:rsidRPr="00053060" w:rsidRDefault="006E08BB" w:rsidP="006E08BB">
      <w:pPr>
        <w:autoSpaceDE w:val="0"/>
        <w:autoSpaceDN w:val="0"/>
        <w:adjustRightInd w:val="0"/>
        <w:spacing w:line="240" w:lineRule="auto"/>
        <w:ind w:left="-4" w:right="-15" w:firstLine="334"/>
        <w:rPr>
          <w:rFonts w:ascii="Sakal Marathi" w:eastAsia="@AR PL UKai CN" w:hAnsi="Sakal Marathi" w:cs="Sakal Marathi"/>
          <w:szCs w:val="22"/>
        </w:rPr>
      </w:pPr>
      <w:r>
        <w:t>Integrated pest control is a management technique. In coordinating the various pest control measures available in this technique, the number of pests is controlled below the level of financial loss.</w:t>
      </w:r>
    </w:p>
    <w:p w14:paraId="21C7E3FF"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2) Sowing of sorghum should be done soon after the monsoon rains.</w:t>
      </w:r>
    </w:p>
    <w:p w14:paraId="0C826503"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3) Use 12 kg instead of 10 kg of seeds. After three to four weeks, the trees affected by the scalp should be planted.</w:t>
      </w:r>
    </w:p>
    <w:p w14:paraId="0169E07C"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3) Use 12 kg instead of 10 kg of seeds. After three to four weeks, the trees affected by the scalp should be planted.</w:t>
      </w:r>
    </w:p>
    <w:p w14:paraId="55D5B7F5"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6) Try to keep the number of pests at a level that will not damage the crops without destroying the pests. So that natural balance is achieved, this is the emergence of integrated pest control. This will lead to unnecessary spraying and will help reduce the cost of farmers.</w:t>
      </w:r>
    </w:p>
    <w:p w14:paraId="02FF13B7"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6) Try to keep the number of pests at a level that will not damage the crops without destroying the pests. So that natural balance is achieved, this is the emergence of integrated pest control. This will lead to unnecessary spraying and will help reduce the cost of farmers.</w:t>
      </w:r>
    </w:p>
    <w:p w14:paraId="0EA40D07"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6) Try to keep the number of pests at a level that will not damage the crops without destroying the pests. So that natural balance is achieved, this is the emergence of integrated pest control. This will lead to unnecessary spraying and will help reduce the cost of farmers.</w:t>
      </w:r>
    </w:p>
    <w:p w14:paraId="46948C34"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7) Used for spraying the solution made from lemonade. So that it can help prevent the pollution of the environment.</w:t>
      </w:r>
    </w:p>
    <w:p w14:paraId="4BD37C62"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8) When the number of insects is likely to reach the level of exact financial loss, the pesticides should be sprayed.</w:t>
      </w:r>
    </w:p>
    <w:p w14:paraId="0B579F1C" w14:textId="77777777" w:rsidR="006E08BB" w:rsidRPr="00053060" w:rsidRDefault="006E08BB" w:rsidP="006E08BB">
      <w:pPr>
        <w:autoSpaceDE w:val="0"/>
        <w:autoSpaceDN w:val="0"/>
        <w:adjustRightInd w:val="0"/>
        <w:spacing w:line="240" w:lineRule="auto"/>
        <w:ind w:left="330" w:right="-15" w:hanging="330"/>
        <w:rPr>
          <w:rFonts w:ascii="Sakal Marathi" w:eastAsia="@AR PL UKai CN" w:hAnsi="Sakal Marathi" w:cs="Sakal Marathi"/>
          <w:szCs w:val="22"/>
        </w:rPr>
      </w:pPr>
      <w:r>
        <w:t>B) disease</w:t>
      </w:r>
    </w:p>
    <w:p w14:paraId="3B7FB10A" w14:textId="77777777" w:rsidR="006E08BB" w:rsidRPr="00053060" w:rsidRDefault="006E08BB" w:rsidP="006E08BB">
      <w:pPr>
        <w:autoSpaceDE w:val="0"/>
        <w:autoSpaceDN w:val="0"/>
        <w:adjustRightInd w:val="0"/>
        <w:spacing w:line="240" w:lineRule="auto"/>
        <w:ind w:left="21" w:right="6395" w:hanging="7"/>
        <w:jc w:val="left"/>
        <w:rPr>
          <w:rFonts w:ascii="Sakal Marathi" w:eastAsia="@AR PL UKai CN" w:hAnsi="Sakal Marathi" w:cs="Sakal Marathi"/>
          <w:b/>
          <w:bCs/>
          <w:szCs w:val="22"/>
        </w:rPr>
      </w:pPr>
      <w:r>
        <w:t>B) disease</w:t>
      </w:r>
    </w:p>
    <w:p w14:paraId="2CB7AB7E" w14:textId="77777777" w:rsidR="006E08BB" w:rsidRPr="00053060" w:rsidRDefault="006E08BB" w:rsidP="006E08BB">
      <w:pPr>
        <w:autoSpaceDE w:val="0"/>
        <w:autoSpaceDN w:val="0"/>
        <w:adjustRightInd w:val="0"/>
        <w:spacing w:line="240" w:lineRule="auto"/>
        <w:ind w:left="21" w:right="6395" w:hanging="7"/>
        <w:jc w:val="left"/>
        <w:rPr>
          <w:rFonts w:ascii="Sakal Marathi" w:eastAsia="@AR PL UKai CN" w:hAnsi="Sakal Marathi" w:cs="Sakal Marathi"/>
          <w:b/>
          <w:bCs/>
          <w:szCs w:val="22"/>
        </w:rPr>
      </w:pPr>
      <w:r>
        <w:t>For control of the disease, Mancozeb 75% WP25 grams per 10 liters or Zayneb 75% W.P. Spray with 25 g per 10 liters of water.</w:t>
      </w:r>
    </w:p>
    <w:p w14:paraId="1D3AD8F7"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t>For control of the disease, Mancozeb 75% WP25 grams per 10 liters or Zayneb 75% W.P. Spray with 25 g per 10 liters of water.</w:t>
      </w:r>
    </w:p>
    <w:p w14:paraId="75A24D8D"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Cs w:val="22"/>
        </w:rPr>
      </w:pPr>
      <w:r>
        <w:t>The grain rods become yellow so it should be considered that the crop is ready. The crop should be harvested when the grains in the lower part of the grain should be firm.</w:t>
      </w:r>
    </w:p>
    <w:p w14:paraId="6E86018C"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t>The grain rods become yellow so it should be considered that the crop is ready. The crop should be harvested when the grains in the lower part of the grain should be firm.</w:t>
      </w:r>
    </w:p>
    <w:p w14:paraId="25F64448" w14:textId="77777777" w:rsidR="006E08BB" w:rsidRPr="00053060" w:rsidRDefault="006E08BB" w:rsidP="006E08BB">
      <w:pPr>
        <w:autoSpaceDE w:val="0"/>
        <w:autoSpaceDN w:val="0"/>
        <w:adjustRightInd w:val="0"/>
        <w:spacing w:line="240" w:lineRule="auto"/>
        <w:ind w:left="21" w:right="-15" w:hanging="7"/>
        <w:jc w:val="left"/>
        <w:rPr>
          <w:rFonts w:ascii="Sakal Marathi" w:eastAsia="@AR PL UKai CN" w:hAnsi="Sakal Marathi" w:cs="Sakal Marathi"/>
          <w:b/>
          <w:bCs/>
          <w:szCs w:val="22"/>
        </w:rPr>
      </w:pPr>
      <w:r>
        <w:t>The grain rods become yellow so it should be considered that the crop is ready. The crop should be harvested when the grains in the lower part of the grain should be firm.</w:t>
      </w:r>
    </w:p>
    <w:p w14:paraId="73A651B3"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t>The grain rods become yellow so it should be considered that the crop is ready. The crop should be harvested when the grains in the lower part of the grain should be firm.</w:t>
      </w:r>
    </w:p>
    <w:p w14:paraId="4E992E2C"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658D286C"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73549A49"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0FAFE7AC" w14:textId="77777777" w:rsidR="006E08BB" w:rsidRPr="00053060" w:rsidRDefault="006E08BB" w:rsidP="006E08BB">
      <w:pPr>
        <w:autoSpaceDE w:val="0"/>
        <w:autoSpaceDN w:val="0"/>
        <w:adjustRightInd w:val="0"/>
        <w:spacing w:line="240" w:lineRule="auto"/>
        <w:jc w:val="center"/>
        <w:rPr>
          <w:rFonts w:ascii="Sakal Marathi" w:eastAsia="@AR PL UKai CN" w:hAnsi="Sakal Marathi" w:cs="Sakal Marathi"/>
          <w:b/>
          <w:bCs/>
          <w:color w:val="C00000"/>
          <w:szCs w:val="22"/>
        </w:rPr>
      </w:pPr>
      <w:r>
        <w:t>Wheat</w:t>
      </w:r>
    </w:p>
    <w:p w14:paraId="6A575C6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India is one of the largest manufacturers in the world's wheat production. Wheat has been planted in 2222.88 million hectares globally and wheat has been cultivated in India in 2023-24 million hectares in 2023 - 24. In the current production season 2023 - 24, wheat production is 112.92 million tonnes and the national average productivity is 36.15 quilts per hectare.</w:t>
      </w:r>
    </w:p>
    <w:p w14:paraId="348151C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Wheat is one of the most important crops of the rabi season of food crops taken in Maharashtra. Compared to the average productivity of India, the productivity of the state (18.67 quintals per hectare) is very low. The causes of low production of wheat in Maharashtra are the cultivation of dry wheat, light soil use for wheat cultivation, non-use of water supply, non-use of improved varieties, frequent changes in the temperature of crop growth, lack of crop protection, adoption of crop protection and sowing of wheat.</w:t>
      </w:r>
    </w:p>
    <w:p w14:paraId="602B487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If the following measures are planned to obtain more wheat production, the productivity of Maharashtra-in-law will definitely increase.</w:t>
      </w:r>
    </w:p>
    <w:p w14:paraId="7788AD49"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land</w:t>
      </w:r>
    </w:p>
    <w:p w14:paraId="516CCD78"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For horticultural wheat, good drainage, heavy and deep soil should be selected. However, the use of medium soil and using chemical fertilizers can be better. Possibly wheat should be avoided in the soil.</w:t>
      </w:r>
    </w:p>
    <w:p w14:paraId="5613497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Cs w:val="22"/>
        </w:rPr>
      </w:pPr>
      <w:r>
        <w:t>After the crop of kharif season, the soil iron plow is 15 to 20 cm. Plow deeply. After that, the land should be given to the land by giving 3-4 release of the clan. 10 to 12 tonnes of good rotten dung / compost fertilizer before the last clan</w:t>
      </w:r>
    </w:p>
    <w:p w14:paraId="3CF7128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After the crop of kharif season, the soil iron plow is 15 to 20 cm. Plow deeply. After that, the land should be given to the land by giving 3-4 release of the clan. 10 to 12 tonnes of good rotten dung / compost fertilizer before the last clan</w:t>
      </w:r>
    </w:p>
    <w:p w14:paraId="6D8EC83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Add.</w:t>
      </w:r>
    </w:p>
    <w:p w14:paraId="19A4CE6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 w:val="24"/>
          <w:szCs w:val="24"/>
        </w:rPr>
      </w:pPr>
      <w:r>
        <w:t>Improved varieties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18"/>
        <w:gridCol w:w="2198"/>
        <w:gridCol w:w="1800"/>
        <w:gridCol w:w="1501"/>
        <w:gridCol w:w="3027"/>
      </w:tblGrid>
      <w:tr w:rsidR="006E08BB" w:rsidRPr="00053060" w14:paraId="6744574F" w14:textId="77777777" w:rsidTr="00DC016E">
        <w:tc>
          <w:tcPr>
            <w:tcW w:w="438" w:type="pct"/>
            <w:tcBorders>
              <w:top w:val="single" w:sz="6" w:space="0" w:color="auto"/>
              <w:left w:val="single" w:sz="6" w:space="0" w:color="auto"/>
              <w:bottom w:val="single" w:sz="6" w:space="0" w:color="auto"/>
              <w:right w:val="single" w:sz="6" w:space="0" w:color="auto"/>
            </w:tcBorders>
          </w:tcPr>
          <w:p>
            <w:r>
              <w:t>A No.</w:t>
            </w:r>
          </w:p>
        </w:tc>
        <w:tc>
          <w:tcPr>
            <w:tcW w:w="1176" w:type="pct"/>
            <w:tcBorders>
              <w:top w:val="single" w:sz="6" w:space="0" w:color="auto"/>
              <w:left w:val="single" w:sz="6" w:space="0" w:color="auto"/>
              <w:bottom w:val="single" w:sz="6" w:space="0" w:color="auto"/>
              <w:right w:val="single" w:sz="6" w:space="0" w:color="auto"/>
            </w:tcBorders>
          </w:tcPr>
          <w:p>
            <w:r>
              <w:t>Varieties</w:t>
            </w:r>
          </w:p>
        </w:tc>
        <w:tc>
          <w:tcPr>
            <w:tcW w:w="963" w:type="pct"/>
            <w:tcBorders>
              <w:top w:val="single" w:sz="6" w:space="0" w:color="auto"/>
              <w:left w:val="single" w:sz="6" w:space="0" w:color="auto"/>
              <w:bottom w:val="single" w:sz="6" w:space="0" w:color="auto"/>
              <w:right w:val="single" w:sz="6" w:space="0" w:color="auto"/>
            </w:tcBorders>
          </w:tcPr>
          <w:p>
            <w:r>
              <w:t>Generated (kki/ha)</w:t>
            </w:r>
          </w:p>
        </w:tc>
        <w:tc>
          <w:tcPr>
            <w:tcW w:w="803" w:type="pct"/>
            <w:tcBorders>
              <w:top w:val="single" w:sz="6" w:space="0" w:color="auto"/>
              <w:left w:val="single" w:sz="6" w:space="0" w:color="auto"/>
              <w:bottom w:val="single" w:sz="6" w:space="0" w:color="auto"/>
              <w:right w:val="single" w:sz="6" w:space="0" w:color="auto"/>
            </w:tcBorders>
          </w:tcPr>
          <w:p>
            <w:r>
              <w:t>Generated (kki/ha)</w:t>
            </w:r>
          </w:p>
        </w:tc>
        <w:tc>
          <w:tcPr>
            <w:tcW w:w="1620" w:type="pct"/>
            <w:tcBorders>
              <w:top w:val="single" w:sz="6" w:space="0" w:color="auto"/>
              <w:left w:val="single" w:sz="6" w:space="0" w:color="auto"/>
              <w:bottom w:val="single" w:sz="6" w:space="0" w:color="auto"/>
              <w:right w:val="single" w:sz="6" w:space="0" w:color="auto"/>
            </w:tcBorders>
          </w:tcPr>
          <w:p>
            <w:r>
              <w:t>Feature</w:t>
            </w:r>
          </w:p>
        </w:tc>
      </w:tr>
      <w:tr w:rsidR="006E08BB" w:rsidRPr="00053060" w14:paraId="125E594E"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Sarbati Van</w:t>
            </w:r>
          </w:p>
        </w:tc>
      </w:tr>
      <w:tr w:rsidR="006E08BB" w:rsidRPr="00053060" w14:paraId="7295D980" w14:textId="77777777" w:rsidTr="00DC016E">
        <w:tc>
          <w:tcPr>
            <w:tcW w:w="438" w:type="pct"/>
            <w:tcBorders>
              <w:top w:val="single" w:sz="6" w:space="0" w:color="auto"/>
              <w:left w:val="single" w:sz="6" w:space="0" w:color="auto"/>
              <w:bottom w:val="single" w:sz="6" w:space="0" w:color="auto"/>
              <w:right w:val="single" w:sz="6" w:space="0" w:color="auto"/>
            </w:tcBorders>
          </w:tcPr>
          <w:p>
            <w:r>
              <w:t>108-122</w:t>
            </w:r>
          </w:p>
        </w:tc>
        <w:tc>
          <w:tcPr>
            <w:tcW w:w="1176" w:type="pct"/>
            <w:tcBorders>
              <w:top w:val="single" w:sz="6" w:space="0" w:color="auto"/>
              <w:left w:val="single" w:sz="6" w:space="0" w:color="auto"/>
              <w:bottom w:val="single" w:sz="6" w:space="0" w:color="auto"/>
              <w:right w:val="single" w:sz="6" w:space="0" w:color="auto"/>
            </w:tcBorders>
          </w:tcPr>
          <w:p>
            <w:r>
              <w:t>Shuffers for sowing in a timely manner and late sowing. Copper resistant, more production capacity</w:t>
            </w:r>
          </w:p>
        </w:tc>
        <w:tc>
          <w:tcPr>
            <w:tcW w:w="963" w:type="pct"/>
            <w:tcBorders>
              <w:top w:val="single" w:sz="6" w:space="0" w:color="auto"/>
              <w:left w:val="single" w:sz="6" w:space="0" w:color="auto"/>
              <w:bottom w:val="single" w:sz="6" w:space="0" w:color="auto"/>
              <w:right w:val="single" w:sz="6" w:space="0" w:color="auto"/>
            </w:tcBorders>
          </w:tcPr>
          <w:p>
            <w:r>
              <w:t>45-50</w:t>
            </w:r>
          </w:p>
        </w:tc>
        <w:tc>
          <w:tcPr>
            <w:tcW w:w="803" w:type="pct"/>
            <w:tcBorders>
              <w:top w:val="single" w:sz="6" w:space="0" w:color="auto"/>
              <w:left w:val="single" w:sz="6" w:space="0" w:color="auto"/>
              <w:bottom w:val="single" w:sz="6" w:space="0" w:color="auto"/>
              <w:right w:val="single" w:sz="6" w:space="0" w:color="auto"/>
            </w:tcBorders>
          </w:tcPr>
          <w:p>
            <w:r>
              <w:t>Shuffers for sowing in a timely manner and late sowing. Copper resistant, more production capacity</w:t>
            </w:r>
          </w:p>
        </w:tc>
        <w:tc>
          <w:tcPr>
            <w:tcW w:w="1620" w:type="pct"/>
            <w:tcBorders>
              <w:top w:val="single" w:sz="6" w:space="0" w:color="auto"/>
              <w:left w:val="single" w:sz="6" w:space="0" w:color="auto"/>
              <w:bottom w:val="single" w:sz="6" w:space="0" w:color="auto"/>
              <w:right w:val="single" w:sz="6" w:space="0" w:color="auto"/>
            </w:tcBorders>
          </w:tcPr>
          <w:p>
            <w:r>
              <w:t>Shuffers for sowing in a timely manner and late sowing. Copper resistant, more production capacity</w:t>
            </w:r>
          </w:p>
        </w:tc>
      </w:tr>
      <w:tr w:rsidR="006E08BB" w:rsidRPr="00053060" w14:paraId="2EB309DC" w14:textId="77777777" w:rsidTr="00DC016E">
        <w:tc>
          <w:tcPr>
            <w:tcW w:w="438" w:type="pct"/>
            <w:tcBorders>
              <w:top w:val="single" w:sz="6" w:space="0" w:color="auto"/>
              <w:left w:val="single" w:sz="6" w:space="0" w:color="auto"/>
              <w:bottom w:val="single" w:sz="6" w:space="0" w:color="auto"/>
              <w:right w:val="single" w:sz="6" w:space="0" w:color="auto"/>
            </w:tcBorders>
          </w:tcPr>
          <w:p>
            <w:r>
              <w:t>105-110</w:t>
            </w:r>
          </w:p>
        </w:tc>
        <w:tc>
          <w:tcPr>
            <w:tcW w:w="1176" w:type="pct"/>
            <w:tcBorders>
              <w:top w:val="single" w:sz="6" w:space="0" w:color="auto"/>
              <w:left w:val="single" w:sz="6" w:space="0" w:color="auto"/>
              <w:bottom w:val="single" w:sz="6" w:space="0" w:color="auto"/>
              <w:right w:val="single" w:sz="6" w:space="0" w:color="auto"/>
            </w:tcBorders>
          </w:tcPr>
          <w:p>
            <w:r>
              <w:t>105-110</w:t>
            </w:r>
          </w:p>
        </w:tc>
        <w:tc>
          <w:tcPr>
            <w:tcW w:w="963" w:type="pct"/>
            <w:tcBorders>
              <w:top w:val="single" w:sz="6" w:space="0" w:color="auto"/>
              <w:left w:val="single" w:sz="6" w:space="0" w:color="auto"/>
              <w:bottom w:val="single" w:sz="6" w:space="0" w:color="auto"/>
              <w:right w:val="single" w:sz="6" w:space="0" w:color="auto"/>
            </w:tcBorders>
          </w:tcPr>
          <w:p>
            <w:r>
              <w:t>105-110</w:t>
            </w:r>
          </w:p>
        </w:tc>
        <w:tc>
          <w:tcPr>
            <w:tcW w:w="803" w:type="pct"/>
            <w:tcBorders>
              <w:top w:val="single" w:sz="6" w:space="0" w:color="auto"/>
              <w:left w:val="single" w:sz="6" w:space="0" w:color="auto"/>
              <w:bottom w:val="single" w:sz="6" w:space="0" w:color="auto"/>
              <w:right w:val="single" w:sz="6" w:space="0" w:color="auto"/>
            </w:tcBorders>
          </w:tcPr>
          <w:p>
            <w:r>
              <w:t>Controlled water, shuffle for timely sowing, copper resistant, great for chapatis</w:t>
            </w:r>
          </w:p>
        </w:tc>
        <w:tc>
          <w:tcPr>
            <w:tcW w:w="1620" w:type="pct"/>
            <w:tcBorders>
              <w:top w:val="single" w:sz="6" w:space="0" w:color="auto"/>
              <w:left w:val="single" w:sz="6" w:space="0" w:color="auto"/>
              <w:bottom w:val="single" w:sz="6" w:space="0" w:color="auto"/>
              <w:right w:val="single" w:sz="6" w:space="0" w:color="auto"/>
            </w:tcBorders>
          </w:tcPr>
          <w:p>
            <w:r>
              <w:t>Controlled water, shuffle for timely sowing, copper resistant, great for chapatis</w:t>
            </w:r>
          </w:p>
        </w:tc>
      </w:tr>
      <w:tr w:rsidR="006E08BB" w:rsidRPr="00053060" w14:paraId="6643F63E" w14:textId="77777777" w:rsidTr="00DC016E">
        <w:tc>
          <w:tcPr>
            <w:tcW w:w="438" w:type="pct"/>
            <w:tcBorders>
              <w:top w:val="single" w:sz="6" w:space="0" w:color="auto"/>
              <w:left w:val="single" w:sz="6" w:space="0" w:color="auto"/>
              <w:bottom w:val="single" w:sz="6" w:space="0" w:color="auto"/>
              <w:right w:val="single" w:sz="6" w:space="0" w:color="auto"/>
            </w:tcBorders>
          </w:tcPr>
          <w:p>
            <w:r>
              <w:t>105-110</w:t>
            </w:r>
          </w:p>
        </w:tc>
        <w:tc>
          <w:tcPr>
            <w:tcW w:w="1176" w:type="pct"/>
            <w:tcBorders>
              <w:top w:val="single" w:sz="6" w:space="0" w:color="auto"/>
              <w:left w:val="single" w:sz="6" w:space="0" w:color="auto"/>
              <w:bottom w:val="single" w:sz="6" w:space="0" w:color="auto"/>
              <w:right w:val="single" w:sz="6" w:space="0" w:color="auto"/>
            </w:tcBorders>
          </w:tcPr>
          <w:p>
            <w:r>
              <w:t>30-35 (under one oat)</w:t>
            </w:r>
          </w:p>
        </w:tc>
        <w:tc>
          <w:tcPr>
            <w:tcW w:w="963" w:type="pct"/>
            <w:tcBorders>
              <w:top w:val="single" w:sz="6" w:space="0" w:color="auto"/>
              <w:left w:val="single" w:sz="6" w:space="0" w:color="auto"/>
              <w:bottom w:val="single" w:sz="6" w:space="0" w:color="auto"/>
              <w:right w:val="single" w:sz="6" w:space="0" w:color="auto"/>
            </w:tcBorders>
          </w:tcPr>
          <w:p>
            <w:r>
              <w:t>105-110</w:t>
            </w:r>
          </w:p>
        </w:tc>
        <w:tc>
          <w:tcPr>
            <w:tcW w:w="803" w:type="pct"/>
            <w:tcBorders>
              <w:top w:val="single" w:sz="6" w:space="0" w:color="auto"/>
              <w:left w:val="single" w:sz="6" w:space="0" w:color="auto"/>
              <w:bottom w:val="single" w:sz="6" w:space="0" w:color="auto"/>
              <w:right w:val="single" w:sz="6" w:space="0" w:color="auto"/>
            </w:tcBorders>
          </w:tcPr>
          <w:p>
            <w:r>
              <w:t>30-35 (under one oat)</w:t>
            </w:r>
          </w:p>
        </w:tc>
        <w:tc>
          <w:tcPr>
            <w:tcW w:w="1620" w:type="pct"/>
            <w:tcBorders>
              <w:top w:val="single" w:sz="6" w:space="0" w:color="auto"/>
              <w:left w:val="single" w:sz="6" w:space="0" w:color="auto"/>
              <w:bottom w:val="single" w:sz="6" w:space="0" w:color="auto"/>
              <w:right w:val="single" w:sz="6" w:space="0" w:color="auto"/>
            </w:tcBorders>
          </w:tcPr>
          <w:p>
            <w:r>
              <w:t>Controlled water, shuffle for timely sowing, immune to curb disease, great for chapati</w:t>
            </w:r>
          </w:p>
        </w:tc>
      </w:tr>
      <w:tr w:rsidR="006E08BB" w:rsidRPr="00053060" w14:paraId="0FCA9ED3" w14:textId="77777777" w:rsidTr="00DC016E">
        <w:tc>
          <w:tcPr>
            <w:tcW w:w="438"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1176"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963"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803"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c>
          <w:tcPr>
            <w:tcW w:w="1620" w:type="pct"/>
            <w:tcBorders>
              <w:top w:val="single" w:sz="6" w:space="0" w:color="auto"/>
              <w:left w:val="single" w:sz="6" w:space="0" w:color="auto"/>
              <w:bottom w:val="single" w:sz="6" w:space="0" w:color="auto"/>
              <w:right w:val="single" w:sz="6" w:space="0" w:color="auto"/>
            </w:tcBorders>
          </w:tcPr>
          <w:p>
            <w:r>
              <w:t>Controlled water, timely sowing, biscuit spread standard more than 10, copper</w:t>
            </w:r>
          </w:p>
        </w:tc>
      </w:tr>
      <w:tr w:rsidR="006E08BB" w:rsidRPr="00053060" w14:paraId="117325A5" w14:textId="77777777" w:rsidTr="00DC016E">
        <w:tc>
          <w:tcPr>
            <w:tcW w:w="438" w:type="pct"/>
            <w:tcBorders>
              <w:top w:val="single" w:sz="6" w:space="0" w:color="auto"/>
              <w:left w:val="single" w:sz="6" w:space="0" w:color="auto"/>
              <w:bottom w:val="single" w:sz="6" w:space="0" w:color="auto"/>
              <w:right w:val="single" w:sz="6" w:space="0" w:color="auto"/>
            </w:tcBorders>
          </w:tcPr>
          <w:p>
            <w:r>
              <w:t>5</w:t>
            </w:r>
          </w:p>
        </w:tc>
        <w:tc>
          <w:tcPr>
            <w:tcW w:w="1176" w:type="pct"/>
            <w:tcBorders>
              <w:top w:val="single" w:sz="6" w:space="0" w:color="auto"/>
              <w:left w:val="single" w:sz="6" w:space="0" w:color="auto"/>
              <w:bottom w:val="single" w:sz="6" w:space="0" w:color="auto"/>
              <w:right w:val="single" w:sz="6" w:space="0" w:color="auto"/>
            </w:tcBorders>
          </w:tcPr>
          <w:p>
            <w:r>
              <w:t>110-120</w:t>
            </w:r>
          </w:p>
        </w:tc>
        <w:tc>
          <w:tcPr>
            <w:tcW w:w="963" w:type="pct"/>
            <w:tcBorders>
              <w:top w:val="single" w:sz="6" w:space="0" w:color="auto"/>
              <w:left w:val="single" w:sz="6" w:space="0" w:color="auto"/>
              <w:bottom w:val="single" w:sz="6" w:space="0" w:color="auto"/>
              <w:right w:val="single" w:sz="6" w:space="0" w:color="auto"/>
            </w:tcBorders>
          </w:tcPr>
          <w:p>
            <w:r>
              <w:t>110-120</w:t>
            </w:r>
          </w:p>
        </w:tc>
        <w:tc>
          <w:tcPr>
            <w:tcW w:w="803" w:type="pct"/>
            <w:tcBorders>
              <w:top w:val="single" w:sz="6" w:space="0" w:color="auto"/>
              <w:left w:val="single" w:sz="6" w:space="0" w:color="auto"/>
              <w:bottom w:val="single" w:sz="6" w:space="0" w:color="auto"/>
              <w:right w:val="single" w:sz="6" w:space="0" w:color="auto"/>
            </w:tcBorders>
          </w:tcPr>
          <w:p>
            <w:r>
              <w:t>25-30</w:t>
            </w:r>
          </w:p>
        </w:tc>
        <w:tc>
          <w:tcPr>
            <w:tcW w:w="1620" w:type="pct"/>
            <w:tcBorders>
              <w:top w:val="single" w:sz="6" w:space="0" w:color="auto"/>
              <w:left w:val="single" w:sz="6" w:space="0" w:color="auto"/>
              <w:bottom w:val="single" w:sz="6" w:space="0" w:color="auto"/>
              <w:right w:val="single" w:sz="6" w:space="0" w:color="auto"/>
            </w:tcBorders>
          </w:tcPr>
          <w:p>
            <w:r>
              <w:t>Controlled water on time sowing as well as transmitted varieties for sowing</w:t>
            </w:r>
          </w:p>
        </w:tc>
      </w:tr>
      <w:tr w:rsidR="006E08BB" w:rsidRPr="00053060" w14:paraId="1A3DEE67" w14:textId="77777777" w:rsidTr="00DC016E">
        <w:tc>
          <w:tcPr>
            <w:tcW w:w="438"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1176"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963"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803"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1620"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r>
      <w:tr w:rsidR="006E08BB" w:rsidRPr="00053060" w14:paraId="2B942C5A" w14:textId="77777777" w:rsidTr="00DC016E">
        <w:tc>
          <w:tcPr>
            <w:tcW w:w="438" w:type="pct"/>
            <w:tcBorders>
              <w:top w:val="single" w:sz="6" w:space="0" w:color="auto"/>
              <w:left w:val="single" w:sz="6" w:space="0" w:color="auto"/>
              <w:bottom w:val="single" w:sz="6" w:space="0" w:color="auto"/>
              <w:right w:val="single" w:sz="6" w:space="0" w:color="auto"/>
            </w:tcBorders>
          </w:tcPr>
          <w:p>
            <w:r>
              <w:t>42-45</w:t>
            </w:r>
          </w:p>
        </w:tc>
        <w:tc>
          <w:tcPr>
            <w:tcW w:w="1176"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963"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c>
          <w:tcPr>
            <w:tcW w:w="803" w:type="pct"/>
            <w:tcBorders>
              <w:top w:val="single" w:sz="6" w:space="0" w:color="auto"/>
              <w:left w:val="single" w:sz="6" w:space="0" w:color="auto"/>
              <w:bottom w:val="single" w:sz="6" w:space="0" w:color="auto"/>
              <w:right w:val="single" w:sz="6" w:space="0" w:color="auto"/>
            </w:tcBorders>
          </w:tcPr>
          <w:p>
            <w:r>
              <w:t>42-45</w:t>
            </w:r>
          </w:p>
        </w:tc>
        <w:tc>
          <w:tcPr>
            <w:tcW w:w="1620" w:type="pct"/>
            <w:tcBorders>
              <w:top w:val="single" w:sz="6" w:space="0" w:color="auto"/>
              <w:left w:val="single" w:sz="6" w:space="0" w:color="auto"/>
              <w:bottom w:val="single" w:sz="6" w:space="0" w:color="auto"/>
              <w:right w:val="single" w:sz="6" w:space="0" w:color="auto"/>
            </w:tcBorders>
          </w:tcPr>
          <w:p>
            <w:r>
              <w:t>Copper resistant, horticultural timely as well as recommended for late sowing</w:t>
            </w:r>
          </w:p>
        </w:tc>
      </w:tr>
      <w:tr w:rsidR="006E08BB" w:rsidRPr="00053060" w14:paraId="49D67FA2"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Bansi varieties</w:t>
            </w:r>
          </w:p>
        </w:tc>
      </w:tr>
      <w:tr w:rsidR="006E08BB" w:rsidRPr="00053060" w14:paraId="3743F869" w14:textId="77777777" w:rsidTr="00DC016E">
        <w:tc>
          <w:tcPr>
            <w:tcW w:w="438" w:type="pct"/>
            <w:tcBorders>
              <w:top w:val="single" w:sz="6" w:space="0" w:color="auto"/>
              <w:left w:val="single" w:sz="6" w:space="0" w:color="auto"/>
              <w:bottom w:val="single" w:sz="6" w:space="0" w:color="auto"/>
              <w:right w:val="single" w:sz="6" w:space="0" w:color="auto"/>
            </w:tcBorders>
          </w:tcPr>
          <w:p>
            <w:r>
              <w:t>N i dw 1149</w:t>
            </w:r>
          </w:p>
        </w:tc>
        <w:tc>
          <w:tcPr>
            <w:tcW w:w="1176" w:type="pct"/>
            <w:tcBorders>
              <w:top w:val="single" w:sz="6" w:space="0" w:color="auto"/>
              <w:left w:val="single" w:sz="6" w:space="0" w:color="auto"/>
              <w:bottom w:val="single" w:sz="6" w:space="0" w:color="auto"/>
              <w:right w:val="single" w:sz="6" w:space="0" w:color="auto"/>
            </w:tcBorders>
          </w:tcPr>
          <w:p>
            <w:r>
              <w:t>110-115</w:t>
            </w:r>
          </w:p>
        </w:tc>
        <w:tc>
          <w:tcPr>
            <w:tcW w:w="963" w:type="pct"/>
            <w:tcBorders>
              <w:top w:val="single" w:sz="6" w:space="0" w:color="auto"/>
              <w:left w:val="single" w:sz="6" w:space="0" w:color="auto"/>
              <w:bottom w:val="single" w:sz="6" w:space="0" w:color="auto"/>
              <w:right w:val="single" w:sz="6" w:space="0" w:color="auto"/>
            </w:tcBorders>
          </w:tcPr>
          <w:p>
            <w:r>
              <w:t>Great varieties for controlled water, timely sowing, copper resistance, shells, curry and pasta</w:t>
            </w:r>
          </w:p>
        </w:tc>
        <w:tc>
          <w:tcPr>
            <w:tcW w:w="803" w:type="pct"/>
            <w:tcBorders>
              <w:top w:val="single" w:sz="6" w:space="0" w:color="auto"/>
              <w:left w:val="single" w:sz="6" w:space="0" w:color="auto"/>
              <w:bottom w:val="single" w:sz="6" w:space="0" w:color="auto"/>
              <w:right w:val="single" w:sz="6" w:space="0" w:color="auto"/>
            </w:tcBorders>
          </w:tcPr>
          <w:p>
            <w:r>
              <w:t>Great varieties for controlled water, timely sowing, copper resistance, shells, curry and pasta</w:t>
            </w:r>
          </w:p>
        </w:tc>
        <w:tc>
          <w:tcPr>
            <w:tcW w:w="1620" w:type="pct"/>
            <w:tcBorders>
              <w:top w:val="single" w:sz="6" w:space="0" w:color="auto"/>
              <w:left w:val="single" w:sz="6" w:space="0" w:color="auto"/>
              <w:bottom w:val="single" w:sz="6" w:space="0" w:color="auto"/>
              <w:right w:val="single" w:sz="6" w:space="0" w:color="auto"/>
            </w:tcBorders>
          </w:tcPr>
          <w:p>
            <w:r>
              <w:t>Great varieties for controlled water, timely sowing, copper resistance, shells, curry and pasta</w:t>
            </w:r>
          </w:p>
        </w:tc>
      </w:tr>
      <w:tr w:rsidR="006E08BB" w:rsidRPr="00053060" w14:paraId="425EC0ED" w14:textId="77777777" w:rsidTr="00DC016E">
        <w:tc>
          <w:tcPr>
            <w:tcW w:w="438"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1176"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963"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803"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c>
          <w:tcPr>
            <w:tcW w:w="1620" w:type="pct"/>
            <w:tcBorders>
              <w:top w:val="single" w:sz="6" w:space="0" w:color="auto"/>
              <w:left w:val="single" w:sz="6" w:space="0" w:color="auto"/>
              <w:bottom w:val="single" w:sz="6" w:space="0" w:color="auto"/>
              <w:right w:val="single" w:sz="6" w:space="0" w:color="auto"/>
            </w:tcBorders>
          </w:tcPr>
          <w:p>
            <w:r>
              <w:t>Useful for the sowing of horticultural timely sowing, useful for making resistant pasta to the state of Maharashtra and Karnataka.</w:t>
            </w:r>
          </w:p>
        </w:tc>
      </w:tr>
      <w:tr w:rsidR="006E08BB" w:rsidRPr="00053060" w14:paraId="77DDE711"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Velvet</w:t>
            </w:r>
          </w:p>
        </w:tc>
      </w:tr>
      <w:tr w:rsidR="006E08BB" w:rsidRPr="00053060" w14:paraId="4A11C213" w14:textId="77777777" w:rsidTr="00DC016E">
        <w:tc>
          <w:tcPr>
            <w:tcW w:w="438" w:type="pct"/>
            <w:tcBorders>
              <w:top w:val="single" w:sz="6" w:space="0" w:color="auto"/>
              <w:left w:val="single" w:sz="6" w:space="0" w:color="auto"/>
              <w:bottom w:val="single" w:sz="6" w:space="0" w:color="auto"/>
              <w:right w:val="single" w:sz="6" w:space="0" w:color="auto"/>
            </w:tcBorders>
          </w:tcPr>
          <w:p>
            <w:r>
              <w:t>110-115</w:t>
            </w:r>
          </w:p>
        </w:tc>
        <w:tc>
          <w:tcPr>
            <w:tcW w:w="1176" w:type="pct"/>
            <w:tcBorders>
              <w:top w:val="single" w:sz="6" w:space="0" w:color="auto"/>
              <w:left w:val="single" w:sz="6" w:space="0" w:color="auto"/>
              <w:bottom w:val="single" w:sz="6" w:space="0" w:color="auto"/>
              <w:right w:val="single" w:sz="6" w:space="0" w:color="auto"/>
            </w:tcBorders>
          </w:tcPr>
          <w:p>
            <w:r>
              <w:t>110-115</w:t>
            </w:r>
          </w:p>
        </w:tc>
        <w:tc>
          <w:tcPr>
            <w:tcW w:w="963" w:type="pct"/>
            <w:tcBorders>
              <w:top w:val="single" w:sz="6" w:space="0" w:color="auto"/>
              <w:left w:val="single" w:sz="6" w:space="0" w:color="auto"/>
              <w:bottom w:val="single" w:sz="6" w:space="0" w:color="auto"/>
              <w:right w:val="single" w:sz="6" w:space="0" w:color="auto"/>
            </w:tcBorders>
          </w:tcPr>
          <w:p>
            <w:r>
              <w:t>46-50</w:t>
            </w:r>
          </w:p>
        </w:tc>
        <w:tc>
          <w:tcPr>
            <w:tcW w:w="803" w:type="pct"/>
            <w:tcBorders>
              <w:top w:val="single" w:sz="6" w:space="0" w:color="auto"/>
              <w:left w:val="single" w:sz="6" w:space="0" w:color="auto"/>
              <w:bottom w:val="single" w:sz="6" w:space="0" w:color="auto"/>
              <w:right w:val="single" w:sz="6" w:space="0" w:color="auto"/>
            </w:tcBorders>
          </w:tcPr>
          <w:p>
            <w:r>
              <w:t>46-50</w:t>
            </w:r>
          </w:p>
        </w:tc>
        <w:tc>
          <w:tcPr>
            <w:tcW w:w="1620" w:type="pct"/>
            <w:tcBorders>
              <w:top w:val="single" w:sz="6" w:space="0" w:color="auto"/>
              <w:left w:val="single" w:sz="6" w:space="0" w:color="auto"/>
              <w:bottom w:val="single" w:sz="6" w:space="0" w:color="auto"/>
              <w:right w:val="single" w:sz="6" w:space="0" w:color="auto"/>
            </w:tcBorders>
          </w:tcPr>
          <w:p>
            <w:r>
              <w:t>Good quality properties with easily digestive tract (reducing the volume of redness) for timely sowing of horticultural timely sowing. Copper-resistant, low glycemic index. The arrows are used by kheer, analogy, burial and oatmeal etc. Haps to make a substance.</w:t>
            </w:r>
          </w:p>
        </w:tc>
      </w:tr>
    </w:tbl>
    <w:p w14:paraId="264F246D"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Cs w:val="22"/>
        </w:rPr>
      </w:pPr>
      <w:r>
        <w:t>Sowing time</w:t>
      </w:r>
    </w:p>
    <w:p w14:paraId="4535350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wheat, taken under protected water (1 to 2 water), should be sown from October 25 to November 5. The right time for timely sowing of horticultural wheat is the first fortnight of November. Sowing during this period is good to produce wheat. Sowing of horticultural wheat can also be done late. If sowing of horticultural wheat is delayed after 15 November, every fortnight is reduced to 2.5 quintals of hectare and so the wheat crop sown after December 15 is not beneficial.</w:t>
      </w:r>
    </w:p>
    <w:p w14:paraId="25410A31"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In order to get greater production and financial gain from late sowing of wheat crop in deep black soil in the field of Maharashtra, the wheat solution should be sown till the 51st weather week (December 17 to 23).</w:t>
      </w:r>
    </w:p>
    <w:p w14:paraId="4B30C4CE"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order to get greater production and financial gain from late sowing of wheat crop in deep black soil in the field of Maharashtra, the wheat solution should be sown till the 51st weather week (December 17 to 23).</w:t>
      </w:r>
    </w:p>
    <w:p w14:paraId="28FAE5DC"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To be</w:t>
      </w:r>
    </w:p>
    <w:p w14:paraId="3C50E64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Biography</w:t>
      </w:r>
    </w:p>
    <w:p w14:paraId="069F75A9" w14:textId="77777777" w:rsidR="006E08BB" w:rsidRPr="00053060" w:rsidRDefault="006E08BB" w:rsidP="006E08BB">
      <w:pPr>
        <w:autoSpaceDE w:val="0"/>
        <w:autoSpaceDN w:val="0"/>
        <w:adjustRightInd w:val="0"/>
        <w:spacing w:after="35" w:line="240" w:lineRule="auto"/>
        <w:ind w:left="19" w:right="5" w:hanging="10"/>
        <w:rPr>
          <w:rFonts w:ascii="Sakal Marathi" w:eastAsia="@AR PL UKai CN" w:hAnsi="Sakal Marathi" w:cs="Sakal Marathi"/>
          <w:b/>
          <w:bCs/>
          <w:szCs w:val="22"/>
        </w:rPr>
      </w:pPr>
      <w:r>
        <w:t>Biography</w:t>
      </w:r>
    </w:p>
    <w:p w14:paraId="2E71808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thyram for the seed before sowing is 75% W.K. S. The seedlings should be done as 3 grams of fungal kg seeds, as well as the seed processing on the wheat crop, to control these pests on the wheat crop, 70 tds 17.5 ml per 10 kg of seed.</w:t>
      </w:r>
    </w:p>
    <w:p w14:paraId="535C945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For more and economical production of wheat, the seeds should be processed in a ratio of azotobacter crococoom, phosphorus dissolved bacteria and the availability of palash, which should be processed 10 kg 250 grams per 10 kg of bacterial fertilizer. In this way, it is recommended to use 75 per cent of the chemical fertilizer fertilizer (90 km, 45 kg of phosphorus and 30 km per palash) recommended after the seed processing.</w:t>
      </w:r>
    </w:p>
    <w:p w14:paraId="21B454A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p>
    <w:p w14:paraId="1E21671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Sow</w:t>
      </w:r>
    </w:p>
    <w:p w14:paraId="027C829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At the time of sowing, the soil should be sufficiently moist. If you are not properly moist, the soil should be wrapped up first and the land should be crushed when it comes to return. Timely sowing of horticultural wheat is 20 cm in two lines. And late sowing 18 cm. Do the distance. Sowing shallow is 5 to 6 cm. Deep to be deep so germination is good. Sowing of wheat under protected water is 20 cm in two lines. Do the distance. The sowing should be done on both sides of the sowing, and it was convenient to interfere with it. Considering the slope of the soil, the wheat should be cut 2.5 to 4 meters wide and 7 to 25 meters long.</w:t>
      </w:r>
    </w:p>
    <w:p w14:paraId="7DAAE59F"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037EDE4"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For the horticultural wheat crop, 04 tonnes of good roasted dung or compost fertilizer should be mixed in the soil before sowing.</w:t>
      </w:r>
    </w:p>
    <w:p w14:paraId="1CAE083D" w14:textId="77777777" w:rsidR="006E08BB" w:rsidRPr="00053060" w:rsidRDefault="006E08BB" w:rsidP="006E08BB">
      <w:pPr>
        <w:autoSpaceDE w:val="0"/>
        <w:autoSpaceDN w:val="0"/>
        <w:adjustRightInd w:val="0"/>
        <w:spacing w:line="240" w:lineRule="auto"/>
        <w:ind w:firstLine="475"/>
        <w:jc w:val="left"/>
        <w:rPr>
          <w:rFonts w:ascii="Sakal Marathi" w:eastAsia="@AR PL UKai CN" w:hAnsi="Sakal Marathi" w:cs="Sakal Marathi"/>
          <w:b/>
          <w:bCs/>
          <w:szCs w:val="22"/>
        </w:rPr>
      </w:pPr>
      <w:r>
        <w:t>Fertilizer</w:t>
      </w:r>
    </w:p>
    <w:tbl>
      <w:tblPr>
        <w:tblStyle w:val="TableGrid"/>
        <w:tblW w:w="5076" w:type="pct"/>
        <w:tblLook w:val="04A0" w:firstRow="1" w:lastRow="0" w:firstColumn="1" w:lastColumn="0" w:noHBand="0" w:noVBand="1"/>
      </w:tblPr>
      <w:tblGrid>
        <w:gridCol w:w="3133"/>
        <w:gridCol w:w="482"/>
        <w:gridCol w:w="674"/>
        <w:gridCol w:w="732"/>
        <w:gridCol w:w="2015"/>
        <w:gridCol w:w="1203"/>
        <w:gridCol w:w="1253"/>
      </w:tblGrid>
      <w:tr w:rsidR="006E08BB" w:rsidRPr="00053060" w14:paraId="4399B8C5" w14:textId="77777777" w:rsidTr="00DC016E">
        <w:trPr>
          <w:trHeight w:val="390"/>
        </w:trPr>
        <w:tc>
          <w:tcPr>
            <w:tcW w:w="1700" w:type="pct"/>
            <w:vMerge w:val="restart"/>
          </w:tcPr>
          <w:p>
            <w:r>
              <w:t>Muret of potato</w:t>
            </w:r>
          </w:p>
        </w:tc>
        <w:tc>
          <w:tcPr>
            <w:tcW w:w="796" w:type="pct"/>
            <w:gridSpan w:val="3"/>
          </w:tcPr>
          <w:p>
            <w:r>
              <w:t>Chemical letter quantity</w:t>
            </w:r>
          </w:p>
        </w:tc>
        <w:tc>
          <w:tcPr>
            <w:tcW w:w="2503" w:type="pct"/>
            <w:gridSpan w:val="3"/>
          </w:tcPr>
          <w:p>
            <w:r>
              <w:t>Fertilizer</w:t>
            </w:r>
          </w:p>
        </w:tc>
      </w:tr>
      <w:tr w:rsidR="006E08BB" w:rsidRPr="00053060" w14:paraId="4E143700" w14:textId="77777777" w:rsidTr="00DC016E">
        <w:trPr>
          <w:trHeight w:val="70"/>
        </w:trPr>
        <w:tc>
          <w:tcPr>
            <w:tcW w:w="1700" w:type="pct"/>
            <w:vMerge/>
          </w:tcPr>
          <w:p w14:paraId="7B524111" w14:textId="77777777" w:rsidR="006E08BB" w:rsidRPr="00053060" w:rsidRDefault="006E08BB" w:rsidP="00DC016E">
            <w:pPr>
              <w:autoSpaceDE w:val="0"/>
              <w:autoSpaceDN w:val="0"/>
              <w:adjustRightInd w:val="0"/>
              <w:spacing w:line="240" w:lineRule="auto"/>
              <w:ind w:left="0" w:firstLine="0"/>
              <w:jc w:val="center"/>
              <w:rPr>
                <w:rFonts w:ascii="Sakal Marathi" w:eastAsia="@AR PL UKai CN" w:hAnsi="Sakal Marathi" w:cs="Sakal Marathi"/>
                <w:b/>
                <w:bCs/>
                <w:szCs w:val="22"/>
                <w:cs/>
              </w:rPr>
            </w:pPr>
          </w:p>
        </w:tc>
        <w:tc>
          <w:tcPr>
            <w:tcW w:w="216" w:type="pct"/>
          </w:tcPr>
          <w:p>
            <w:r>
              <w:t>Muret of potato</w:t>
            </w:r>
          </w:p>
        </w:tc>
        <w:tc>
          <w:tcPr>
            <w:tcW w:w="268" w:type="pct"/>
          </w:tcPr>
          <w:p>
            <w:r>
              <w:t>Muret of potato</w:t>
            </w:r>
          </w:p>
        </w:tc>
        <w:tc>
          <w:tcPr>
            <w:tcW w:w="312" w:type="pct"/>
          </w:tcPr>
          <w:p>
            <w:r>
              <w:t>Palash</w:t>
            </w:r>
          </w:p>
        </w:tc>
        <w:tc>
          <w:tcPr>
            <w:tcW w:w="1111" w:type="pct"/>
          </w:tcPr>
          <w:p>
            <w:r>
              <w:t>Yuria</w:t>
            </w:r>
          </w:p>
        </w:tc>
        <w:tc>
          <w:tcPr>
            <w:tcW w:w="683" w:type="pct"/>
          </w:tcPr>
          <w:p>
            <w:r>
              <w:t>Super phosphate</w:t>
            </w:r>
          </w:p>
        </w:tc>
        <w:tc>
          <w:tcPr>
            <w:tcW w:w="709" w:type="pct"/>
          </w:tcPr>
          <w:p>
            <w:r>
              <w:t>Muret of potato</w:t>
            </w:r>
          </w:p>
        </w:tc>
      </w:tr>
      <w:tr w:rsidR="006E08BB" w:rsidRPr="00053060" w14:paraId="3F663E12" w14:textId="77777777" w:rsidTr="00DC016E">
        <w:trPr>
          <w:trHeight w:val="330"/>
        </w:trPr>
        <w:tc>
          <w:tcPr>
            <w:tcW w:w="1700" w:type="pct"/>
            <w:vMerge w:val="restart"/>
          </w:tcPr>
          <w:p>
            <w:r>
              <w:t>27 kg</w:t>
            </w:r>
          </w:p>
        </w:tc>
        <w:tc>
          <w:tcPr>
            <w:tcW w:w="216" w:type="pct"/>
            <w:vMerge w:val="restart"/>
          </w:tcPr>
          <w:p>
            <w:r>
              <w:t>27 kg</w:t>
            </w:r>
          </w:p>
        </w:tc>
        <w:tc>
          <w:tcPr>
            <w:tcW w:w="268" w:type="pct"/>
            <w:vMerge w:val="restart"/>
          </w:tcPr>
          <w:p>
            <w:r>
              <w:t>21 days after 52 kg sowing</w:t>
            </w:r>
          </w:p>
        </w:tc>
        <w:tc>
          <w:tcPr>
            <w:tcW w:w="312" w:type="pct"/>
            <w:vMerge w:val="restart"/>
          </w:tcPr>
          <w:p>
            <w:r>
              <w:t>27 kg</w:t>
            </w:r>
          </w:p>
        </w:tc>
        <w:tc>
          <w:tcPr>
            <w:tcW w:w="1111" w:type="pct"/>
          </w:tcPr>
          <w:p>
            <w:r>
              <w:t>27 kg</w:t>
            </w:r>
          </w:p>
        </w:tc>
        <w:tc>
          <w:tcPr>
            <w:tcW w:w="683" w:type="pct"/>
            <w:vMerge w:val="restart"/>
          </w:tcPr>
          <w:p>
            <w:r>
              <w:t>27 kg</w:t>
            </w:r>
          </w:p>
        </w:tc>
        <w:tc>
          <w:tcPr>
            <w:tcW w:w="709" w:type="pct"/>
            <w:vMerge w:val="restart"/>
          </w:tcPr>
          <w:p>
            <w:r>
              <w:t>27 kg</w:t>
            </w:r>
          </w:p>
        </w:tc>
      </w:tr>
      <w:tr w:rsidR="006E08BB" w:rsidRPr="00053060" w14:paraId="794E04FF" w14:textId="77777777" w:rsidTr="00DC016E">
        <w:trPr>
          <w:trHeight w:val="99"/>
        </w:trPr>
        <w:tc>
          <w:tcPr>
            <w:tcW w:w="1700" w:type="pct"/>
            <w:vMerge/>
          </w:tcPr>
          <w:p w14:paraId="50681620"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16" w:type="pct"/>
            <w:vMerge/>
          </w:tcPr>
          <w:p w14:paraId="44259E72"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68" w:type="pct"/>
            <w:vMerge/>
          </w:tcPr>
          <w:p w14:paraId="723C4690"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312" w:type="pct"/>
            <w:vMerge/>
          </w:tcPr>
          <w:p w14:paraId="0D6C09A3"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1111" w:type="pct"/>
          </w:tcPr>
          <w:p>
            <w:r>
              <w:t>27 kg</w:t>
            </w:r>
          </w:p>
        </w:tc>
        <w:tc>
          <w:tcPr>
            <w:tcW w:w="683" w:type="pct"/>
            <w:vMerge/>
          </w:tcPr>
          <w:p w14:paraId="7E2105DE"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709" w:type="pct"/>
            <w:vMerge/>
          </w:tcPr>
          <w:p w14:paraId="53EAFF39"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r>
      <w:tr w:rsidR="006E08BB" w:rsidRPr="00053060" w14:paraId="16794D8E" w14:textId="77777777" w:rsidTr="00DC016E">
        <w:trPr>
          <w:trHeight w:val="167"/>
        </w:trPr>
        <w:tc>
          <w:tcPr>
            <w:tcW w:w="1700" w:type="pct"/>
            <w:vMerge w:val="restart"/>
          </w:tcPr>
          <w:p>
            <w:r>
              <w:t>21 days after sowing 40 kg</w:t>
            </w:r>
          </w:p>
        </w:tc>
        <w:tc>
          <w:tcPr>
            <w:tcW w:w="216" w:type="pct"/>
            <w:vMerge w:val="restart"/>
          </w:tcPr>
          <w:p>
            <w:r>
              <w:t>27 kg</w:t>
            </w:r>
          </w:p>
        </w:tc>
        <w:tc>
          <w:tcPr>
            <w:tcW w:w="268" w:type="pct"/>
            <w:vMerge w:val="restart"/>
          </w:tcPr>
          <w:p>
            <w:r>
              <w:t>27 kg</w:t>
            </w:r>
          </w:p>
        </w:tc>
        <w:tc>
          <w:tcPr>
            <w:tcW w:w="312" w:type="pct"/>
            <w:vMerge w:val="restart"/>
          </w:tcPr>
          <w:p>
            <w:r>
              <w:t>27 kg</w:t>
            </w:r>
          </w:p>
        </w:tc>
        <w:tc>
          <w:tcPr>
            <w:tcW w:w="1111" w:type="pct"/>
          </w:tcPr>
          <w:p>
            <w:r>
              <w:t>27 kg</w:t>
            </w:r>
          </w:p>
        </w:tc>
        <w:tc>
          <w:tcPr>
            <w:tcW w:w="683" w:type="pct"/>
            <w:vMerge w:val="restart"/>
          </w:tcPr>
          <w:p>
            <w:r>
              <w:t>27 kg</w:t>
            </w:r>
          </w:p>
        </w:tc>
        <w:tc>
          <w:tcPr>
            <w:tcW w:w="709" w:type="pct"/>
            <w:vMerge w:val="restart"/>
          </w:tcPr>
          <w:p>
            <w:r>
              <w:t>27 kg</w:t>
            </w:r>
          </w:p>
        </w:tc>
      </w:tr>
      <w:tr w:rsidR="006E08BB" w:rsidRPr="00053060" w14:paraId="4802697D" w14:textId="77777777" w:rsidTr="00DC016E">
        <w:trPr>
          <w:trHeight w:val="313"/>
        </w:trPr>
        <w:tc>
          <w:tcPr>
            <w:tcW w:w="1700" w:type="pct"/>
            <w:vMerge/>
          </w:tcPr>
          <w:p w14:paraId="46A0FC14"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16" w:type="pct"/>
            <w:vMerge/>
          </w:tcPr>
          <w:p w14:paraId="28F36DA6"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268" w:type="pct"/>
            <w:vMerge/>
          </w:tcPr>
          <w:p w14:paraId="1DC23FBD"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312" w:type="pct"/>
            <w:vMerge/>
          </w:tcPr>
          <w:p w14:paraId="4014059C"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1111" w:type="pct"/>
          </w:tcPr>
          <w:p>
            <w:r>
              <w:t>27 kg</w:t>
            </w:r>
          </w:p>
        </w:tc>
        <w:tc>
          <w:tcPr>
            <w:tcW w:w="683" w:type="pct"/>
            <w:vMerge/>
          </w:tcPr>
          <w:p w14:paraId="29379ECF"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c>
          <w:tcPr>
            <w:tcW w:w="709" w:type="pct"/>
            <w:vMerge/>
          </w:tcPr>
          <w:p w14:paraId="55D42E55" w14:textId="77777777" w:rsidR="006E08BB" w:rsidRPr="00053060" w:rsidRDefault="006E08BB" w:rsidP="00DC016E">
            <w:pPr>
              <w:autoSpaceDE w:val="0"/>
              <w:autoSpaceDN w:val="0"/>
              <w:adjustRightInd w:val="0"/>
              <w:spacing w:line="240" w:lineRule="auto"/>
              <w:ind w:left="0" w:firstLine="0"/>
              <w:rPr>
                <w:rFonts w:ascii="Sakal Marathi" w:eastAsia="@AR PL UKai CN" w:hAnsi="Sakal Marathi" w:cs="Sakal Marathi"/>
                <w:szCs w:val="22"/>
                <w:cs/>
              </w:rPr>
            </w:pPr>
          </w:p>
        </w:tc>
      </w:tr>
      <w:tr w:rsidR="006E08BB" w:rsidRPr="00053060" w14:paraId="0415CA4B" w14:textId="77777777" w:rsidTr="00DC016E">
        <w:tc>
          <w:tcPr>
            <w:tcW w:w="1700" w:type="pct"/>
          </w:tcPr>
          <w:p>
            <w:r>
              <w:t>00</w:t>
            </w:r>
          </w:p>
        </w:tc>
        <w:tc>
          <w:tcPr>
            <w:tcW w:w="216" w:type="pct"/>
          </w:tcPr>
          <w:p>
            <w:r>
              <w:t>00</w:t>
            </w:r>
          </w:p>
        </w:tc>
        <w:tc>
          <w:tcPr>
            <w:tcW w:w="268" w:type="pct"/>
          </w:tcPr>
          <w:p>
            <w:r>
              <w:t>00</w:t>
            </w:r>
          </w:p>
        </w:tc>
        <w:tc>
          <w:tcPr>
            <w:tcW w:w="312" w:type="pct"/>
          </w:tcPr>
          <w:p>
            <w:r>
              <w:t>00</w:t>
            </w:r>
          </w:p>
        </w:tc>
        <w:tc>
          <w:tcPr>
            <w:tcW w:w="1111" w:type="pct"/>
          </w:tcPr>
          <w:p>
            <w:r>
              <w:t>--</w:t>
            </w:r>
          </w:p>
        </w:tc>
        <w:tc>
          <w:tcPr>
            <w:tcW w:w="683" w:type="pct"/>
          </w:tcPr>
          <w:p>
            <w:r>
              <w:t>--</w:t>
            </w:r>
          </w:p>
        </w:tc>
        <w:tc>
          <w:tcPr>
            <w:tcW w:w="709" w:type="pct"/>
          </w:tcPr>
          <w:p>
            <w:r>
              <w:t>--</w:t>
            </w:r>
          </w:p>
        </w:tc>
      </w:tr>
    </w:tbl>
    <w:p w14:paraId="52FE617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order to get more wheat crop for more wheat crop in the horticulture area of ​​Maharashtra, the amount of soluble fertilizer is 55 and 70 days after sowing, 200 grams of soluble fertilizer on the crop. Spray with water.</w:t>
      </w:r>
    </w:p>
    <w:p w14:paraId="03EE9B68"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the soil of zinc deficiencies, more production of wheat crop, 20 kg zinc sulphate dung per week for financial gain for financial gain (1:10) recommended (1 Spray the footage (40-45 days after sowing) after the sowing in the flower state (60-65 days after sowing).</w:t>
      </w:r>
    </w:p>
    <w:p w14:paraId="73CC919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More yield of wheat crop in soil, 20 kg ferrous sulphate (diarrhea) per week for financial gain, and recommended for financial gain for financial gain (1:10), with foodstuffs (120: 60: 40 Nitrin: A phosphorus: The EDTA should be sprayed in the flower stage (40-45 days after sowing) in the footwear (2 g per liter of water).</w:t>
      </w:r>
    </w:p>
    <w:p w14:paraId="09FA192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Nitr for fertilizer c/ha. =</w:t>
      </w:r>
    </w:p>
    <w:p w14:paraId="5AA4028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p>
    <w:p w14:paraId="6100C2B6" w14:textId="77777777" w:rsidR="006E08BB" w:rsidRPr="00053060" w:rsidRDefault="006E08BB" w:rsidP="006E08BB">
      <w:pPr>
        <w:autoSpaceDE w:val="0"/>
        <w:autoSpaceDN w:val="0"/>
        <w:adjustRightInd w:val="0"/>
        <w:spacing w:line="240" w:lineRule="auto"/>
        <w:ind w:left="19" w:right="4945" w:hanging="10"/>
        <w:rPr>
          <w:rFonts w:ascii="Sakal Marathi" w:eastAsia="@AR PL UKai CN" w:hAnsi="Sakal Marathi" w:cs="Sakal Marathi"/>
          <w:b/>
          <w:bCs/>
          <w:szCs w:val="22"/>
        </w:rPr>
      </w:pPr>
      <w:r>
        <w:t>Nitr for fertilizer c/ha. =</w:t>
      </w:r>
    </w:p>
    <w:p w14:paraId="753AB4A1" w14:textId="77777777" w:rsidR="006E08BB" w:rsidRPr="00053060" w:rsidRDefault="006E08BB" w:rsidP="006E08BB">
      <w:pPr>
        <w:autoSpaceDE w:val="0"/>
        <w:autoSpaceDN w:val="0"/>
        <w:adjustRightInd w:val="0"/>
        <w:spacing w:line="240" w:lineRule="auto"/>
        <w:ind w:left="19" w:right="4945" w:hanging="10"/>
        <w:rPr>
          <w:rFonts w:ascii="Sakal Marathi" w:eastAsia="@AR PL UKai CN" w:hAnsi="Sakal Marathi" w:cs="Sakal Marathi"/>
          <w:b/>
          <w:bCs/>
          <w:szCs w:val="22"/>
        </w:rPr>
      </w:pPr>
      <w:r>
        <w:t>Nitr for fertilizer c/ha. =</w:t>
      </w:r>
    </w:p>
    <w:p w14:paraId="68306FA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phosphorus should be given from the fertilizer. =</w:t>
      </w:r>
    </w:p>
    <w:p w14:paraId="2537907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phosphorus should be given from the fertilizer. =</w:t>
      </w:r>
    </w:p>
    <w:p w14:paraId="5FADED4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t>
      </w:r>
    </w:p>
    <w:p w14:paraId="2E75E5D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fertilizer should be given from the fertilizer. =</w:t>
      </w:r>
    </w:p>
    <w:p w14:paraId="7C0013EB" w14:textId="77777777" w:rsidR="006E08BB" w:rsidRPr="00053060" w:rsidRDefault="006E08BB" w:rsidP="006E08BB">
      <w:pPr>
        <w:autoSpaceDE w:val="0"/>
        <w:autoSpaceDN w:val="0"/>
        <w:adjustRightInd w:val="0"/>
        <w:spacing w:line="240" w:lineRule="auto"/>
        <w:ind w:right="155"/>
        <w:rPr>
          <w:rFonts w:ascii="Sakal Marathi" w:eastAsia="@AR PL UKai CN" w:hAnsi="Sakal Marathi" w:cs="Sakal Marathi"/>
          <w:szCs w:val="22"/>
        </w:rPr>
      </w:pPr>
      <w:r>
        <w:t>Senteable Expelled Production Equation</w:t>
      </w:r>
    </w:p>
    <w:p w14:paraId="2A0906E6" w14:textId="77777777" w:rsidR="006E08BB" w:rsidRPr="00053060" w:rsidRDefault="006E08BB" w:rsidP="006E08BB">
      <w:pPr>
        <w:autoSpaceDE w:val="0"/>
        <w:autoSpaceDN w:val="0"/>
        <w:adjustRightInd w:val="0"/>
        <w:spacing w:line="240" w:lineRule="auto"/>
        <w:ind w:right="155"/>
        <w:rPr>
          <w:rFonts w:ascii="Sakal Marathi" w:eastAsia="@AR PL UKai CN" w:hAnsi="Sakal Marathi" w:cs="Sakal Marathi"/>
          <w:szCs w:val="22"/>
        </w:rPr>
      </w:pPr>
      <w:r>
        <w:t>Senteable Expelled Production Equation</w:t>
      </w:r>
    </w:p>
    <w:p w14:paraId="375A6804" w14:textId="77777777" w:rsidR="006E08BB" w:rsidRPr="00053060" w:rsidRDefault="006E08BB" w:rsidP="006E08BB">
      <w:pPr>
        <w:autoSpaceDE w:val="0"/>
        <w:autoSpaceDN w:val="0"/>
        <w:adjustRightInd w:val="0"/>
        <w:spacing w:line="240" w:lineRule="auto"/>
        <w:ind w:right="155"/>
        <w:rPr>
          <w:rFonts w:ascii="Sakal Marathi" w:eastAsia="@AR PL UKai CN" w:hAnsi="Sakal Marathi" w:cs="Sakal Marathi"/>
          <w:b/>
          <w:bCs/>
          <w:szCs w:val="22"/>
        </w:rPr>
      </w:pPr>
      <w:r>
        <w:t>(8.09 x expected production quinch</w:t>
      </w:r>
    </w:p>
    <w:p w14:paraId="22553FB7" w14:textId="77777777" w:rsidR="006E08BB" w:rsidRPr="00053060" w:rsidRDefault="006E08BB" w:rsidP="006E08BB">
      <w:pPr>
        <w:tabs>
          <w:tab w:val="left" w:pos="9360"/>
        </w:tabs>
        <w:autoSpaceDE w:val="0"/>
        <w:autoSpaceDN w:val="0"/>
        <w:adjustRightInd w:val="0"/>
        <w:spacing w:line="240" w:lineRule="auto"/>
        <w:ind w:right="1616"/>
        <w:rPr>
          <w:rFonts w:ascii="Sakal Marathi" w:eastAsia="@AR PL UKai CN" w:hAnsi="Sakal Marathi" w:cs="Sakal Marathi"/>
          <w:szCs w:val="22"/>
        </w:rPr>
      </w:pPr>
      <w:r>
        <w:t>(8.09 x expected production quinch</w:t>
      </w:r>
    </w:p>
    <w:p w14:paraId="3B7A164A" w14:textId="77777777" w:rsidR="006E08BB" w:rsidRPr="00053060" w:rsidRDefault="006E08BB" w:rsidP="006E08BB">
      <w:pPr>
        <w:tabs>
          <w:tab w:val="left" w:pos="9360"/>
        </w:tabs>
        <w:autoSpaceDE w:val="0"/>
        <w:autoSpaceDN w:val="0"/>
        <w:adjustRightInd w:val="0"/>
        <w:spacing w:line="240" w:lineRule="auto"/>
        <w:ind w:right="1616"/>
        <w:rPr>
          <w:rFonts w:ascii="Sakal Marathi" w:eastAsia="@AR PL UKai CN" w:hAnsi="Sakal Marathi" w:cs="Sakal Marathi"/>
          <w:b/>
          <w:bCs/>
          <w:szCs w:val="22"/>
        </w:rPr>
      </w:pPr>
      <w:r>
        <w:t>(2.26 x expected product quw. /H.) - (1.86 x Available phosphorus in the soil. /H.)</w:t>
      </w:r>
    </w:p>
    <w:p w14:paraId="55B5E14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(2.26 x expected product quw. /H.) - (1.86 x Available phosphorus in the soil. /H.)</w:t>
      </w:r>
    </w:p>
    <w:p w14:paraId="3D91780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fertilizer should be given from the fertilizer. =</w:t>
      </w:r>
    </w:p>
    <w:p w14:paraId="10B686B4" w14:textId="77777777" w:rsidR="006E08BB" w:rsidRPr="00053060" w:rsidRDefault="006E08BB" w:rsidP="006E08BB">
      <w:pPr>
        <w:autoSpaceDE w:val="0"/>
        <w:autoSpaceDN w:val="0"/>
        <w:adjustRightInd w:val="0"/>
        <w:spacing w:line="240" w:lineRule="auto"/>
        <w:ind w:right="1628"/>
        <w:rPr>
          <w:rFonts w:ascii="Sakal Marathi" w:eastAsia="@AR PL UKai CN" w:hAnsi="Sakal Marathi" w:cs="Sakal Marathi"/>
          <w:szCs w:val="22"/>
        </w:rPr>
      </w:pPr>
      <w:r>
        <w:t>(5.54 x expected product quw.</w:t>
      </w:r>
    </w:p>
    <w:p w14:paraId="455A58EB" w14:textId="77777777" w:rsidR="006E08BB" w:rsidRPr="00053060" w:rsidRDefault="006E08BB" w:rsidP="006E08BB">
      <w:pPr>
        <w:autoSpaceDE w:val="0"/>
        <w:autoSpaceDN w:val="0"/>
        <w:adjustRightInd w:val="0"/>
        <w:spacing w:line="240" w:lineRule="auto"/>
        <w:ind w:right="1628"/>
        <w:rPr>
          <w:rFonts w:ascii="Sakal Marathi" w:eastAsia="@AR PL UKai CN" w:hAnsi="Sakal Marathi" w:cs="Sakal Marathi"/>
          <w:b/>
          <w:bCs/>
          <w:szCs w:val="22"/>
        </w:rPr>
      </w:pPr>
      <w:r>
        <w:t>Water management</w:t>
      </w:r>
    </w:p>
    <w:p w14:paraId="36120BA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Sowing wheat should be done after the farm is diverted. After sowing, the water should be provided at a distance of 18 to 21 days every 18 to 21 days. In medium to heavy soil, it is necessary to give water 4 to 5 times to prepare the crop. Watering is beneficial in the important stages of crop growth.</w:t>
      </w:r>
    </w:p>
    <w:p w14:paraId="6D570A05"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Style w:val="TableGrid"/>
        <w:tblW w:w="0" w:type="auto"/>
        <w:tblLook w:val="04A0" w:firstRow="1" w:lastRow="0" w:firstColumn="1" w:lastColumn="0" w:noHBand="0" w:noVBand="1"/>
      </w:tblPr>
      <w:tblGrid>
        <w:gridCol w:w="706"/>
        <w:gridCol w:w="3436"/>
        <w:gridCol w:w="1879"/>
      </w:tblGrid>
      <w:tr w:rsidR="006E08BB" w:rsidRPr="00053060" w14:paraId="554197B1" w14:textId="77777777" w:rsidTr="00DC016E">
        <w:tc>
          <w:tcPr>
            <w:tcW w:w="0" w:type="auto"/>
          </w:tcPr>
          <w:p>
            <w:r>
              <w:t>A.C.</w:t>
            </w:r>
          </w:p>
        </w:tc>
        <w:tc>
          <w:tcPr>
            <w:tcW w:w="0" w:type="auto"/>
          </w:tcPr>
          <w:p>
            <w:r>
              <w:t>Sensitive condition</w:t>
            </w:r>
          </w:p>
        </w:tc>
        <w:tc>
          <w:tcPr>
            <w:tcW w:w="0" w:type="auto"/>
          </w:tcPr>
          <w:p>
            <w:r>
              <w:t>Day after sowing</w:t>
            </w:r>
          </w:p>
        </w:tc>
      </w:tr>
      <w:tr w:rsidR="006E08BB" w:rsidRPr="00053060" w14:paraId="33B5C00B" w14:textId="77777777" w:rsidTr="00DC016E">
        <w:tc>
          <w:tcPr>
            <w:tcW w:w="0" w:type="auto"/>
          </w:tcPr>
          <w:p>
            <w:r>
              <w:t>18-20</w:t>
            </w:r>
          </w:p>
        </w:tc>
        <w:tc>
          <w:tcPr>
            <w:tcW w:w="0" w:type="auto"/>
          </w:tcPr>
          <w:p>
            <w:r>
              <w:t>18-20</w:t>
            </w:r>
          </w:p>
        </w:tc>
        <w:tc>
          <w:tcPr>
            <w:tcW w:w="0" w:type="auto"/>
          </w:tcPr>
          <w:p>
            <w:r>
              <w:t>18-20</w:t>
            </w:r>
          </w:p>
        </w:tc>
      </w:tr>
      <w:tr w:rsidR="006E08BB" w:rsidRPr="00053060" w14:paraId="2AACF7AA" w14:textId="77777777" w:rsidTr="00DC016E">
        <w:tc>
          <w:tcPr>
            <w:tcW w:w="0" w:type="auto"/>
          </w:tcPr>
          <w:p>
            <w:r>
              <w:t>30 to 35</w:t>
            </w:r>
          </w:p>
        </w:tc>
        <w:tc>
          <w:tcPr>
            <w:tcW w:w="0" w:type="auto"/>
          </w:tcPr>
          <w:p>
            <w:r>
              <w:t>30 to 35</w:t>
            </w:r>
          </w:p>
        </w:tc>
        <w:tc>
          <w:tcPr>
            <w:tcW w:w="0" w:type="auto"/>
          </w:tcPr>
          <w:p>
            <w:r>
              <w:t>30 to 35</w:t>
            </w:r>
          </w:p>
        </w:tc>
      </w:tr>
      <w:tr w:rsidR="006E08BB" w:rsidRPr="00053060" w14:paraId="0D0DDADA" w14:textId="77777777" w:rsidTr="00DC016E">
        <w:tc>
          <w:tcPr>
            <w:tcW w:w="0" w:type="auto"/>
          </w:tcPr>
          <w:p>
            <w:r>
              <w:t>45-50</w:t>
            </w:r>
          </w:p>
        </w:tc>
        <w:tc>
          <w:tcPr>
            <w:tcW w:w="0" w:type="auto"/>
          </w:tcPr>
          <w:p>
            <w:r>
              <w:t>45-50</w:t>
            </w:r>
          </w:p>
        </w:tc>
        <w:tc>
          <w:tcPr>
            <w:tcW w:w="0" w:type="auto"/>
          </w:tcPr>
          <w:p>
            <w:r>
              <w:t>45-50</w:t>
            </w:r>
          </w:p>
        </w:tc>
      </w:tr>
      <w:tr w:rsidR="006E08BB" w:rsidRPr="00053060" w14:paraId="19001AB0" w14:textId="77777777" w:rsidTr="00DC016E">
        <w:tc>
          <w:tcPr>
            <w:tcW w:w="0" w:type="auto"/>
          </w:tcPr>
          <w:p>
            <w:r>
              <w:t>60-65</w:t>
            </w:r>
          </w:p>
        </w:tc>
        <w:tc>
          <w:tcPr>
            <w:tcW w:w="0" w:type="auto"/>
          </w:tcPr>
          <w:p>
            <w:r>
              <w:t>60-65</w:t>
            </w:r>
          </w:p>
        </w:tc>
        <w:tc>
          <w:tcPr>
            <w:tcW w:w="0" w:type="auto"/>
          </w:tcPr>
          <w:p>
            <w:r>
              <w:t>60-65</w:t>
            </w:r>
          </w:p>
        </w:tc>
      </w:tr>
      <w:tr w:rsidR="006E08BB" w:rsidRPr="00053060" w14:paraId="54669334" w14:textId="77777777" w:rsidTr="00DC016E">
        <w:tc>
          <w:tcPr>
            <w:tcW w:w="0" w:type="auto"/>
          </w:tcPr>
          <w:p>
            <w:r>
              <w:t>80-85</w:t>
            </w:r>
          </w:p>
        </w:tc>
        <w:tc>
          <w:tcPr>
            <w:tcW w:w="0" w:type="auto"/>
          </w:tcPr>
          <w:p>
            <w:r>
              <w:t>80-85</w:t>
            </w:r>
          </w:p>
        </w:tc>
        <w:tc>
          <w:tcPr>
            <w:tcW w:w="0" w:type="auto"/>
          </w:tcPr>
          <w:p>
            <w:r>
              <w:t>80-85</w:t>
            </w:r>
          </w:p>
        </w:tc>
      </w:tr>
      <w:tr w:rsidR="006E08BB" w:rsidRPr="00053060" w14:paraId="0547BC3A" w14:textId="77777777" w:rsidTr="00DC016E">
        <w:tc>
          <w:tcPr>
            <w:tcW w:w="0" w:type="auto"/>
          </w:tcPr>
          <w:p>
            <w:r>
              <w:t>6.</w:t>
            </w:r>
          </w:p>
        </w:tc>
        <w:tc>
          <w:tcPr>
            <w:tcW w:w="0" w:type="auto"/>
          </w:tcPr>
          <w:p>
            <w:r>
              <w:t>Fill</w:t>
            </w:r>
          </w:p>
        </w:tc>
        <w:tc>
          <w:tcPr>
            <w:tcW w:w="0" w:type="auto"/>
          </w:tcPr>
          <w:p>
            <w:r>
              <w:t>95-100</w:t>
            </w:r>
          </w:p>
        </w:tc>
      </w:tr>
    </w:tbl>
    <w:p w14:paraId="2C0CC348" w14:textId="77777777" w:rsidR="006E08BB" w:rsidRPr="00053060" w:rsidRDefault="006E08BB" w:rsidP="006E08BB">
      <w:pPr>
        <w:autoSpaceDE w:val="0"/>
        <w:autoSpaceDN w:val="0"/>
        <w:adjustRightInd w:val="0"/>
        <w:spacing w:line="240" w:lineRule="auto"/>
        <w:ind w:left="433" w:right="14" w:firstLine="0"/>
        <w:rPr>
          <w:rFonts w:ascii="Sakal Marathi" w:eastAsia="@AR PL UKai CN" w:hAnsi="Sakal Marathi" w:cs="Sakal Marathi"/>
          <w:szCs w:val="22"/>
        </w:rPr>
      </w:pPr>
      <w:r>
        <w:t>If the water supply is inadequate, it is possible to provide water at a certain time if the water should be given as follows.</w:t>
      </w:r>
    </w:p>
    <w:p w14:paraId="00AC5C34" w14:textId="77777777" w:rsidR="006E08BB" w:rsidRPr="00053060" w:rsidRDefault="006E08BB" w:rsidP="006E08BB">
      <w:pPr>
        <w:autoSpaceDE w:val="0"/>
        <w:autoSpaceDN w:val="0"/>
        <w:adjustRightInd w:val="0"/>
        <w:spacing w:line="240" w:lineRule="auto"/>
        <w:ind w:left="433" w:right="14" w:hanging="419"/>
        <w:rPr>
          <w:rFonts w:ascii="Sakal Marathi" w:eastAsia="@AR PL UKai CN" w:hAnsi="Sakal Marathi" w:cs="Sakal Marathi"/>
          <w:szCs w:val="22"/>
        </w:rPr>
      </w:pPr>
      <w:r>
        <w:t>1. If it is possible to give the wheat crop a single water, it should be given for 40 to 42 days.</w:t>
      </w:r>
    </w:p>
    <w:p w14:paraId="6F59EF75" w14:textId="77777777" w:rsidR="006E08BB" w:rsidRPr="00053060" w:rsidRDefault="006E08BB" w:rsidP="006E08BB">
      <w:pPr>
        <w:autoSpaceDE w:val="0"/>
        <w:autoSpaceDN w:val="0"/>
        <w:adjustRightInd w:val="0"/>
        <w:spacing w:line="240" w:lineRule="auto"/>
        <w:ind w:left="433" w:right="14" w:hanging="419"/>
        <w:rPr>
          <w:rFonts w:ascii="Sakal Marathi" w:eastAsia="@AR PL UKai CN" w:hAnsi="Sakal Marathi" w:cs="Sakal Marathi"/>
          <w:szCs w:val="22"/>
        </w:rPr>
      </w:pPr>
      <w:r>
        <w:t>2. If it is possible to give two water after sowing wheat crop, the first water should be given in 20 to 22 days and the second water should be given after 60 to 65 days.</w:t>
      </w:r>
    </w:p>
    <w:p w14:paraId="68446106" w14:textId="77777777" w:rsidR="006E08BB" w:rsidRPr="00053060" w:rsidRDefault="006E08BB" w:rsidP="006E08BB">
      <w:pPr>
        <w:autoSpaceDE w:val="0"/>
        <w:autoSpaceDN w:val="0"/>
        <w:adjustRightInd w:val="0"/>
        <w:spacing w:line="240" w:lineRule="auto"/>
        <w:ind w:left="433" w:right="14" w:hanging="419"/>
        <w:rPr>
          <w:rFonts w:ascii="Sakal Marathi" w:eastAsia="@AR PL UKai CN" w:hAnsi="Sakal Marathi" w:cs="Sakal Marathi"/>
          <w:szCs w:val="22"/>
        </w:rPr>
      </w:pPr>
      <w:r>
        <w:t>3. If it is possible to give three water after sowing wheat crop, the first water is 20 to 22 days, the second water after 40 to 42 days</w:t>
      </w:r>
    </w:p>
    <w:p w14:paraId="224B22C9" w14:textId="77777777" w:rsidR="006E08BB" w:rsidRPr="00053060" w:rsidRDefault="006E08BB" w:rsidP="006E08BB">
      <w:pPr>
        <w:autoSpaceDE w:val="0"/>
        <w:autoSpaceDN w:val="0"/>
        <w:adjustRightInd w:val="0"/>
        <w:spacing w:line="240" w:lineRule="auto"/>
        <w:ind w:left="14" w:right="14" w:firstLine="0"/>
        <w:rPr>
          <w:rFonts w:ascii="Sakal Marathi" w:eastAsia="@AR PL UKai CN" w:hAnsi="Sakal Marathi" w:cs="Sakal Marathi"/>
          <w:szCs w:val="22"/>
        </w:rPr>
      </w:pPr>
      <w:r>
        <w:t>If the wheat is provided with a single water, the production of adequate water is 41 per cent and if given two water, the production is 20 percent.</w:t>
      </w:r>
    </w:p>
    <w:p w14:paraId="3782394F"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Cs w:val="22"/>
        </w:rPr>
      </w:pPr>
      <w:r>
        <w:t>If the wheat is provided with a single water, the production of adequate water is 41 per cent and if given two water, the production is 20 percent.</w:t>
      </w:r>
    </w:p>
    <w:p w14:paraId="19DD5FB2"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Interaction</w:t>
      </w:r>
    </w:p>
    <w:p w14:paraId="5CACFAE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Weeds such as Chandel, Harpal, are spread in the wheat. For this, the soil should be free by weeding, as well as twisting as it is. Interpretation destroys weeds and helps to maintain moisture in the soil. For the sowing of narrow leaves and wide leaf weeds in wheat crop, spray the metalfuron mythil per hectare for 20% hectare at 20% hectare, 20 g 500 liters of water or 15% + Metasferon methyl 1% hectare in 400 g 375 liters of water. Do not provide water for 10 to 12 days after spraying weeds.</w:t>
      </w:r>
    </w:p>
    <w:p w14:paraId="7321E4C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Peak conservation</w:t>
      </w:r>
    </w:p>
    <w:p w14:paraId="7651977A"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Wheat crop is likely to suffer a large amount of damage due to black and orange copper, karpa and black penis on wheat grains. Of these diseases, both black and orange copper can reduce the production by up to 90 percent of the important harmful diseases. In order to prevent copper disease, the university should choose to sow the copper preventive varieties developed. Mankozeb is 75 percent WW as the infection of copper disease appears for the control of copper. P. Or Zayanb 75 % W. P. 30 g 10 liters of water or tabletuconazole 50 % + Typhloxystobine 25 % W.G. Combine fungicides of 10 grams/ 10 liters of water should be fired. As soon as the outbreak of the disease is seen, the Copper Oxychloride + Mancozeb fungus is 20 grams of 10 liters of water or 44.3 percent SC. The fungicide should be sprayed at a distance of 10 liters of water in 10 ml of water at 15 days.</w:t>
      </w:r>
    </w:p>
    <w:p w14:paraId="332D1BBB" w14:textId="77777777" w:rsidR="006E08BB" w:rsidRPr="00053060" w:rsidRDefault="006E08BB" w:rsidP="006E08BB">
      <w:pPr>
        <w:autoSpaceDE w:val="0"/>
        <w:autoSpaceDN w:val="0"/>
        <w:adjustRightInd w:val="0"/>
        <w:spacing w:line="240" w:lineRule="auto"/>
        <w:ind w:left="19" w:right="5" w:hanging="10"/>
        <w:rPr>
          <w:rFonts w:ascii="Sakal Marathi" w:eastAsia="@AR PL UKai CN" w:hAnsi="Sakal Marathi" w:cs="Sakal Marathi"/>
          <w:b/>
          <w:bCs/>
          <w:szCs w:val="22"/>
        </w:rPr>
      </w:pPr>
      <w:r>
        <w:t>Recommendation</w:t>
      </w:r>
    </w:p>
    <w:p w14:paraId="648DAAE0"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Managing copper disease on wheat scabies, for more production and financial gain, the disease appears and then 15 days later, the tableconazole 50 % + Typhloxistobine is 25 % W.G. Spray up to 10 liters of water in 6 grams of this joint fungicide.</w:t>
      </w:r>
    </w:p>
    <w:p w14:paraId="29E13A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Pest protection</w:t>
      </w:r>
    </w:p>
    <w:p w14:paraId="40877205"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wheat crop is damaged from mawa, khodmashi and pudding. Over three weeks after sowing of mawa, khodma and pods, there can be more damage. As soon as the mawa worm appears, spray the metropolitan anestopley 50 g or Bivaria Basiana 50 g or Vorteilium Lacani 50 g per 10 liters of water. To control the mawa pest, Thaimethosam should be sprayed one or two or two at a distance of 15 days as needed by mixing 25 percent soluble grains 1 gram per 10 liters of water. During the time of wheat storage, the seeds dried in the heat of the heat should be mixed in the amount of seeds per kg of seeds per kg of seed.</w:t>
      </w:r>
    </w:p>
    <w:p w14:paraId="272E0AED"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the storage period of wheat seeds, it is recommended to take the seed (85 percent) to maintain more than nine months of storage, and to maintain more than the amount of energy (85 percent), it is recommended to serve the seed in a ratio of 500 grams per magnesium sulphate per magnesium sulphate per 100 kg each.</w:t>
      </w:r>
    </w:p>
    <w:p w14:paraId="2C65E92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Harvest</w:t>
      </w:r>
    </w:p>
    <w:p w14:paraId="5CAE932C"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crop should be harvested on time as soon as the crop is ready. At the time of harvest, the moisture content of the grain should be 15 percent. Wheat should be done with a mechanism, with the help of a machine, or the wheat harvesting and the dough should be done with a combion harvester machine.</w:t>
      </w:r>
    </w:p>
    <w:p w14:paraId="3050F18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Production</w:t>
      </w:r>
    </w:p>
    <w:p w14:paraId="2C4F7DA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If the wheat horticulture is cultivated on time, 45 to 50 quintals of hectare, 35 to 40 quintals of horticulture and yields are produced by 12 to 14 quintals.</w:t>
      </w:r>
    </w:p>
    <w:p w14:paraId="0094117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4B6EB2A2" w14:textId="77777777" w:rsidR="006E08BB" w:rsidRPr="00053060" w:rsidRDefault="006E08BB" w:rsidP="006E08BB">
      <w:pPr>
        <w:autoSpaceDE w:val="0"/>
        <w:autoSpaceDN w:val="0"/>
        <w:adjustRightInd w:val="0"/>
        <w:spacing w:line="240" w:lineRule="auto"/>
        <w:ind w:left="-4" w:right="-15" w:hanging="10"/>
        <w:rPr>
          <w:rFonts w:ascii="Sakal Marathi" w:eastAsia="@AR PL UKai CN" w:hAnsi="Sakal Marathi" w:cs="Sakal Marathi"/>
          <w:szCs w:val="22"/>
        </w:rPr>
      </w:pPr>
      <w:r/>
    </w:p>
    <w:p w14:paraId="70C7D7BA"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32"/>
          <w:szCs w:val="32"/>
        </w:rPr>
      </w:pPr>
      <w:r>
        <w:t>Maize Planting Technology</w:t>
      </w:r>
    </w:p>
    <w:p w14:paraId="3DABEEEF"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szCs w:val="22"/>
        </w:rPr>
      </w:pPr>
      <w:r>
        <w:t>The maize crop has different varieties as follows and various varieties are different.</w:t>
      </w:r>
    </w:p>
    <w:tbl>
      <w:tblPr>
        <w:tblW w:w="5000" w:type="pct"/>
        <w:tblCellMar>
          <w:left w:w="93" w:type="dxa"/>
          <w:right w:w="93" w:type="dxa"/>
        </w:tblCellMar>
        <w:tblLook w:val="0000" w:firstRow="0" w:lastRow="0" w:firstColumn="0" w:lastColumn="0" w:noHBand="0" w:noVBand="0"/>
      </w:tblPr>
      <w:tblGrid>
        <w:gridCol w:w="678"/>
        <w:gridCol w:w="1966"/>
        <w:gridCol w:w="2880"/>
        <w:gridCol w:w="3820"/>
      </w:tblGrid>
      <w:tr w:rsidR="006E08BB" w:rsidRPr="00053060" w14:paraId="51D41276" w14:textId="77777777" w:rsidTr="00DC016E">
        <w:tc>
          <w:tcPr>
            <w:tcW w:w="362" w:type="pct"/>
            <w:tcBorders>
              <w:top w:val="single" w:sz="6" w:space="0" w:color="auto"/>
              <w:left w:val="single" w:sz="6" w:space="0" w:color="auto"/>
              <w:bottom w:val="single" w:sz="6" w:space="0" w:color="auto"/>
              <w:right w:val="single" w:sz="6" w:space="0" w:color="auto"/>
            </w:tcBorders>
          </w:tcPr>
          <w:p>
            <w:r>
              <w:t>A.C.</w:t>
            </w:r>
          </w:p>
        </w:tc>
        <w:tc>
          <w:tcPr>
            <w:tcW w:w="1052" w:type="pct"/>
            <w:tcBorders>
              <w:top w:val="single" w:sz="6" w:space="0" w:color="auto"/>
              <w:left w:val="single" w:sz="6" w:space="0" w:color="auto"/>
              <w:bottom w:val="single" w:sz="6" w:space="0" w:color="auto"/>
              <w:right w:val="single" w:sz="6" w:space="0" w:color="auto"/>
            </w:tcBorders>
          </w:tcPr>
          <w:p>
            <w:r>
              <w:t>Types of corn</w:t>
            </w:r>
          </w:p>
        </w:tc>
        <w:tc>
          <w:tcPr>
            <w:tcW w:w="1541" w:type="pct"/>
            <w:tcBorders>
              <w:top w:val="single" w:sz="6" w:space="0" w:color="auto"/>
              <w:left w:val="single" w:sz="6" w:space="0" w:color="auto"/>
              <w:bottom w:val="single" w:sz="6" w:space="0" w:color="auto"/>
              <w:right w:val="single" w:sz="6" w:space="0" w:color="auto"/>
            </w:tcBorders>
          </w:tcPr>
          <w:p>
            <w:r>
              <w:t>Use</w:t>
            </w:r>
          </w:p>
        </w:tc>
        <w:tc>
          <w:tcPr>
            <w:tcW w:w="2044" w:type="pct"/>
            <w:tcBorders>
              <w:top w:val="single" w:sz="6" w:space="0" w:color="auto"/>
              <w:left w:val="single" w:sz="6" w:space="0" w:color="auto"/>
              <w:bottom w:val="single" w:sz="6" w:space="0" w:color="auto"/>
              <w:right w:val="single" w:sz="6" w:space="0" w:color="auto"/>
            </w:tcBorders>
          </w:tcPr>
          <w:p>
            <w:r>
              <w:t>Consumption</w:t>
            </w:r>
          </w:p>
        </w:tc>
      </w:tr>
      <w:tr w:rsidR="006E08BB" w:rsidRPr="00053060" w14:paraId="48F1F58D" w14:textId="77777777" w:rsidTr="00DC016E">
        <w:tc>
          <w:tcPr>
            <w:tcW w:w="362" w:type="pct"/>
            <w:tcBorders>
              <w:top w:val="single" w:sz="6" w:space="0" w:color="auto"/>
              <w:left w:val="single" w:sz="6" w:space="0" w:color="auto"/>
              <w:bottom w:val="single" w:sz="6" w:space="0" w:color="auto"/>
              <w:right w:val="single" w:sz="6" w:space="0" w:color="auto"/>
            </w:tcBorders>
          </w:tcPr>
          <w:p>
            <w:r>
              <w:t>Food grains, livestock, poultry, value added foods</w:t>
            </w:r>
          </w:p>
        </w:tc>
        <w:tc>
          <w:tcPr>
            <w:tcW w:w="1052" w:type="pct"/>
            <w:tcBorders>
              <w:top w:val="single" w:sz="6" w:space="0" w:color="auto"/>
              <w:left w:val="single" w:sz="6" w:space="0" w:color="auto"/>
              <w:bottom w:val="single" w:sz="6" w:space="0" w:color="auto"/>
              <w:right w:val="single" w:sz="6" w:space="0" w:color="auto"/>
            </w:tcBorders>
          </w:tcPr>
          <w:p>
            <w:r>
              <w:t>Food grains, livestock, poultry, value added foods</w:t>
            </w:r>
          </w:p>
        </w:tc>
        <w:tc>
          <w:tcPr>
            <w:tcW w:w="1541" w:type="pct"/>
            <w:tcBorders>
              <w:top w:val="single" w:sz="6" w:space="0" w:color="auto"/>
              <w:left w:val="single" w:sz="6" w:space="0" w:color="auto"/>
              <w:bottom w:val="single" w:sz="6" w:space="0" w:color="auto"/>
              <w:right w:val="single" w:sz="6" w:space="0" w:color="auto"/>
            </w:tcBorders>
          </w:tcPr>
          <w:p>
            <w:r>
              <w:t>Food grains, livestock, poultry, value added foods</w:t>
            </w:r>
          </w:p>
        </w:tc>
        <w:tc>
          <w:tcPr>
            <w:tcW w:w="2044" w:type="pct"/>
            <w:tcBorders>
              <w:top w:val="single" w:sz="6" w:space="0" w:color="auto"/>
              <w:left w:val="single" w:sz="6" w:space="0" w:color="auto"/>
              <w:bottom w:val="single" w:sz="6" w:space="0" w:color="auto"/>
              <w:right w:val="single" w:sz="6" w:space="0" w:color="auto"/>
            </w:tcBorders>
          </w:tcPr>
          <w:p>
            <w:r>
              <w:t>Food grains, livestock, poultry, value added foods</w:t>
            </w:r>
          </w:p>
        </w:tc>
      </w:tr>
      <w:tr w:rsidR="006E08BB" w:rsidRPr="00053060" w14:paraId="67BDFA6A" w14:textId="77777777" w:rsidTr="00DC016E">
        <w:tc>
          <w:tcPr>
            <w:tcW w:w="362" w:type="pct"/>
            <w:tcBorders>
              <w:top w:val="single" w:sz="6" w:space="0" w:color="auto"/>
              <w:left w:val="single" w:sz="6" w:space="0" w:color="auto"/>
              <w:bottom w:val="single" w:sz="6" w:space="0" w:color="auto"/>
              <w:right w:val="single" w:sz="6" w:space="0" w:color="auto"/>
            </w:tcBorders>
          </w:tcPr>
          <w:p>
            <w:r>
              <w:t>Food</w:t>
            </w:r>
          </w:p>
        </w:tc>
        <w:tc>
          <w:tcPr>
            <w:tcW w:w="1052" w:type="pct"/>
            <w:tcBorders>
              <w:top w:val="single" w:sz="6" w:space="0" w:color="auto"/>
              <w:left w:val="single" w:sz="6" w:space="0" w:color="auto"/>
              <w:bottom w:val="single" w:sz="6" w:space="0" w:color="auto"/>
              <w:right w:val="single" w:sz="6" w:space="0" w:color="auto"/>
            </w:tcBorders>
          </w:tcPr>
          <w:p>
            <w:r>
              <w:t>Food</w:t>
            </w:r>
          </w:p>
        </w:tc>
        <w:tc>
          <w:tcPr>
            <w:tcW w:w="1541" w:type="pct"/>
            <w:tcBorders>
              <w:top w:val="single" w:sz="6" w:space="0" w:color="auto"/>
              <w:left w:val="single" w:sz="6" w:space="0" w:color="auto"/>
              <w:bottom w:val="single" w:sz="6" w:space="0" w:color="auto"/>
              <w:right w:val="single" w:sz="6" w:space="0" w:color="auto"/>
            </w:tcBorders>
          </w:tcPr>
          <w:p>
            <w:r>
              <w:t>Food</w:t>
            </w:r>
          </w:p>
        </w:tc>
        <w:tc>
          <w:tcPr>
            <w:tcW w:w="2044" w:type="pct"/>
            <w:tcBorders>
              <w:top w:val="single" w:sz="6" w:space="0" w:color="auto"/>
              <w:left w:val="single" w:sz="6" w:space="0" w:color="auto"/>
              <w:bottom w:val="single" w:sz="6" w:space="0" w:color="auto"/>
              <w:right w:val="single" w:sz="6" w:space="0" w:color="auto"/>
            </w:tcBorders>
          </w:tcPr>
          <w:p>
            <w:r>
              <w:t>Food</w:t>
            </w:r>
          </w:p>
        </w:tc>
      </w:tr>
      <w:tr w:rsidR="006E08BB" w:rsidRPr="00053060" w14:paraId="241DE11A" w14:textId="77777777" w:rsidTr="00DC016E">
        <w:tc>
          <w:tcPr>
            <w:tcW w:w="362" w:type="pct"/>
            <w:tcBorders>
              <w:top w:val="single" w:sz="6" w:space="0" w:color="auto"/>
              <w:left w:val="single" w:sz="6" w:space="0" w:color="auto"/>
              <w:bottom w:val="single" w:sz="6" w:space="0" w:color="auto"/>
              <w:right w:val="single" w:sz="6" w:space="0" w:color="auto"/>
            </w:tcBorders>
          </w:tcPr>
          <w:p>
            <w:r>
              <w:t>Value added foods, livestock</w:t>
            </w:r>
          </w:p>
        </w:tc>
        <w:tc>
          <w:tcPr>
            <w:tcW w:w="1052" w:type="pct"/>
            <w:tcBorders>
              <w:top w:val="single" w:sz="6" w:space="0" w:color="auto"/>
              <w:left w:val="single" w:sz="6" w:space="0" w:color="auto"/>
              <w:bottom w:val="single" w:sz="6" w:space="0" w:color="auto"/>
              <w:right w:val="single" w:sz="6" w:space="0" w:color="auto"/>
            </w:tcBorders>
          </w:tcPr>
          <w:p>
            <w:r>
              <w:t>Value added foods, livestock</w:t>
            </w:r>
          </w:p>
        </w:tc>
        <w:tc>
          <w:tcPr>
            <w:tcW w:w="1541" w:type="pct"/>
            <w:tcBorders>
              <w:top w:val="single" w:sz="6" w:space="0" w:color="auto"/>
              <w:left w:val="single" w:sz="6" w:space="0" w:color="auto"/>
              <w:bottom w:val="single" w:sz="6" w:space="0" w:color="auto"/>
              <w:right w:val="single" w:sz="6" w:space="0" w:color="auto"/>
            </w:tcBorders>
          </w:tcPr>
          <w:p>
            <w:r>
              <w:t>Value added foods, livestock</w:t>
            </w:r>
          </w:p>
        </w:tc>
        <w:tc>
          <w:tcPr>
            <w:tcW w:w="2044" w:type="pct"/>
            <w:tcBorders>
              <w:top w:val="single" w:sz="6" w:space="0" w:color="auto"/>
              <w:left w:val="single" w:sz="6" w:space="0" w:color="auto"/>
              <w:bottom w:val="single" w:sz="6" w:space="0" w:color="auto"/>
              <w:right w:val="single" w:sz="6" w:space="0" w:color="auto"/>
            </w:tcBorders>
          </w:tcPr>
          <w:p>
            <w:r>
              <w:t>Value added foods, livestock</w:t>
            </w:r>
          </w:p>
        </w:tc>
      </w:tr>
      <w:tr w:rsidR="006E08BB" w:rsidRPr="00053060" w14:paraId="48E87CC7" w14:textId="77777777" w:rsidTr="00DC016E">
        <w:tc>
          <w:tcPr>
            <w:tcW w:w="362" w:type="pct"/>
            <w:tcBorders>
              <w:top w:val="single" w:sz="6" w:space="0" w:color="auto"/>
              <w:left w:val="single" w:sz="6" w:space="0" w:color="auto"/>
              <w:bottom w:val="single" w:sz="6" w:space="0" w:color="auto"/>
              <w:right w:val="single" w:sz="6" w:space="0" w:color="auto"/>
            </w:tcBorders>
          </w:tcPr>
          <w:p>
            <w:r>
              <w:t>Hotel</w:t>
            </w:r>
          </w:p>
        </w:tc>
        <w:tc>
          <w:tcPr>
            <w:tcW w:w="1052" w:type="pct"/>
            <w:tcBorders>
              <w:top w:val="single" w:sz="6" w:space="0" w:color="auto"/>
              <w:left w:val="single" w:sz="6" w:space="0" w:color="auto"/>
              <w:bottom w:val="single" w:sz="6" w:space="0" w:color="auto"/>
              <w:right w:val="single" w:sz="6" w:space="0" w:color="auto"/>
            </w:tcBorders>
          </w:tcPr>
          <w:p>
            <w:r>
              <w:t>Hotel</w:t>
            </w:r>
          </w:p>
        </w:tc>
        <w:tc>
          <w:tcPr>
            <w:tcW w:w="1541" w:type="pct"/>
            <w:tcBorders>
              <w:top w:val="single" w:sz="6" w:space="0" w:color="auto"/>
              <w:left w:val="single" w:sz="6" w:space="0" w:color="auto"/>
              <w:bottom w:val="single" w:sz="6" w:space="0" w:color="auto"/>
              <w:right w:val="single" w:sz="6" w:space="0" w:color="auto"/>
            </w:tcBorders>
          </w:tcPr>
          <w:p>
            <w:r>
              <w:t>Hotel</w:t>
            </w:r>
          </w:p>
        </w:tc>
        <w:tc>
          <w:tcPr>
            <w:tcW w:w="2044" w:type="pct"/>
            <w:tcBorders>
              <w:top w:val="single" w:sz="6" w:space="0" w:color="auto"/>
              <w:left w:val="single" w:sz="6" w:space="0" w:color="auto"/>
              <w:bottom w:val="single" w:sz="6" w:space="0" w:color="auto"/>
              <w:right w:val="single" w:sz="6" w:space="0" w:color="auto"/>
            </w:tcBorders>
          </w:tcPr>
          <w:p>
            <w:r>
              <w:t>Hotel</w:t>
            </w:r>
          </w:p>
        </w:tc>
      </w:tr>
      <w:tr w:rsidR="006E08BB" w:rsidRPr="00053060" w14:paraId="6349F27C" w14:textId="77777777" w:rsidTr="00DC016E">
        <w:tc>
          <w:tcPr>
            <w:tcW w:w="362" w:type="pct"/>
            <w:tcBorders>
              <w:top w:val="single" w:sz="6" w:space="0" w:color="auto"/>
              <w:left w:val="single" w:sz="6" w:space="0" w:color="auto"/>
              <w:bottom w:val="single" w:sz="6" w:space="0" w:color="auto"/>
              <w:right w:val="single" w:sz="6" w:space="0" w:color="auto"/>
            </w:tcBorders>
          </w:tcPr>
          <w:p>
            <w:r>
              <w:t>Vidaretes files</w:t>
            </w:r>
          </w:p>
        </w:tc>
        <w:tc>
          <w:tcPr>
            <w:tcW w:w="1052" w:type="pct"/>
            <w:tcBorders>
              <w:top w:val="single" w:sz="6" w:space="0" w:color="auto"/>
              <w:left w:val="single" w:sz="6" w:space="0" w:color="auto"/>
              <w:bottom w:val="single" w:sz="6" w:space="0" w:color="auto"/>
              <w:right w:val="single" w:sz="6" w:space="0" w:color="auto"/>
            </w:tcBorders>
          </w:tcPr>
          <w:p>
            <w:r>
              <w:t>Vidaretes files</w:t>
            </w:r>
          </w:p>
        </w:tc>
        <w:tc>
          <w:tcPr>
            <w:tcW w:w="1541" w:type="pct"/>
            <w:tcBorders>
              <w:top w:val="single" w:sz="6" w:space="0" w:color="auto"/>
              <w:left w:val="single" w:sz="6" w:space="0" w:color="auto"/>
              <w:bottom w:val="single" w:sz="6" w:space="0" w:color="auto"/>
              <w:right w:val="single" w:sz="6" w:space="0" w:color="auto"/>
            </w:tcBorders>
          </w:tcPr>
          <w:p>
            <w:r>
              <w:t>Vidaretes files</w:t>
            </w:r>
          </w:p>
        </w:tc>
        <w:tc>
          <w:tcPr>
            <w:tcW w:w="2044" w:type="pct"/>
            <w:tcBorders>
              <w:top w:val="single" w:sz="6" w:space="0" w:color="auto"/>
              <w:left w:val="single" w:sz="6" w:space="0" w:color="auto"/>
              <w:bottom w:val="single" w:sz="6" w:space="0" w:color="auto"/>
              <w:right w:val="single" w:sz="6" w:space="0" w:color="auto"/>
            </w:tcBorders>
          </w:tcPr>
          <w:p>
            <w:r>
              <w:t>Vidaretes files</w:t>
            </w:r>
          </w:p>
        </w:tc>
      </w:tr>
      <w:tr w:rsidR="006E08BB" w:rsidRPr="00053060" w14:paraId="588F9779" w14:textId="77777777" w:rsidTr="00DC016E">
        <w:tc>
          <w:tcPr>
            <w:tcW w:w="362" w:type="pct"/>
            <w:tcBorders>
              <w:top w:val="single" w:sz="6" w:space="0" w:color="auto"/>
              <w:left w:val="single" w:sz="6" w:space="0" w:color="auto"/>
              <w:bottom w:val="single" w:sz="6" w:space="0" w:color="auto"/>
              <w:right w:val="single" w:sz="6" w:space="0" w:color="auto"/>
            </w:tcBorders>
          </w:tcPr>
          <w:p>
            <w:r>
              <w:t>Cereal</w:t>
            </w:r>
          </w:p>
        </w:tc>
        <w:tc>
          <w:tcPr>
            <w:tcW w:w="1052" w:type="pct"/>
            <w:tcBorders>
              <w:top w:val="single" w:sz="6" w:space="0" w:color="auto"/>
              <w:left w:val="single" w:sz="6" w:space="0" w:color="auto"/>
              <w:bottom w:val="single" w:sz="6" w:space="0" w:color="auto"/>
              <w:right w:val="single" w:sz="6" w:space="0" w:color="auto"/>
            </w:tcBorders>
          </w:tcPr>
          <w:p>
            <w:r>
              <w:t>Cereal</w:t>
            </w:r>
          </w:p>
        </w:tc>
        <w:tc>
          <w:tcPr>
            <w:tcW w:w="1541" w:type="pct"/>
            <w:tcBorders>
              <w:top w:val="single" w:sz="6" w:space="0" w:color="auto"/>
              <w:left w:val="single" w:sz="6" w:space="0" w:color="auto"/>
              <w:bottom w:val="single" w:sz="6" w:space="0" w:color="auto"/>
              <w:right w:val="single" w:sz="6" w:space="0" w:color="auto"/>
            </w:tcBorders>
          </w:tcPr>
          <w:p>
            <w:r>
              <w:t>Cereal</w:t>
            </w:r>
          </w:p>
        </w:tc>
        <w:tc>
          <w:tcPr>
            <w:tcW w:w="2044" w:type="pct"/>
            <w:tcBorders>
              <w:top w:val="single" w:sz="6" w:space="0" w:color="auto"/>
              <w:left w:val="single" w:sz="6" w:space="0" w:color="auto"/>
              <w:bottom w:val="single" w:sz="6" w:space="0" w:color="auto"/>
              <w:right w:val="single" w:sz="6" w:space="0" w:color="auto"/>
            </w:tcBorders>
          </w:tcPr>
          <w:p>
            <w:r>
              <w:t>Cereal</w:t>
            </w:r>
          </w:p>
        </w:tc>
      </w:tr>
    </w:tbl>
    <w:p w14:paraId="17B2E3FC"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Selection of Land: Medium to heavy, deep, sandy, well -drained, more organic matter and water -containing land for grain as well as fodder corn. The land should be between 6.5 and 7.5.</w:t>
      </w:r>
    </w:p>
    <w:p w14:paraId="44E10B05"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Selection of Land: Medium to heavy, deep, sandy, well -drained, more organic matter and water -containing land for grain as well as fodder corn. The land should be between 6.5 and 7.5.</w:t>
      </w:r>
    </w:p>
    <w:p w14:paraId="08709BCE"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Prefix: The soil should be plowed deep (15 to 20 cm). The land should be made to the ground with 2-3 wallets of the clan. At the end of the last family menstrual cycle, 10 to 12 tonnes of well -roasted dung or compost fertilizer should be mixed well in the soil.</w:t>
      </w:r>
    </w:p>
    <w:p w14:paraId="6315F145" w14:textId="77777777" w:rsidR="006E08BB" w:rsidRPr="00053060" w:rsidRDefault="006E08BB" w:rsidP="006E08BB">
      <w:pPr>
        <w:autoSpaceDE w:val="0"/>
        <w:autoSpaceDN w:val="0"/>
        <w:adjustRightInd w:val="0"/>
        <w:spacing w:line="240" w:lineRule="auto"/>
        <w:ind w:left="348"/>
        <w:rPr>
          <w:rFonts w:ascii="Sakal Marathi" w:eastAsia="@AR PL UKai CN" w:hAnsi="Sakal Marathi" w:cs="Sakal Marathi"/>
          <w:szCs w:val="22"/>
        </w:rPr>
      </w:pPr>
      <w:r>
        <w:t>Improved varieties: The following table is information about some of the mixed and hybrid varieties recommended for Maharashtra.</w:t>
      </w:r>
    </w:p>
    <w:tbl>
      <w:tblPr>
        <w:tblW w:w="0" w:type="auto"/>
        <w:tblLayout w:type="fixed"/>
        <w:tblCellMar>
          <w:left w:w="67" w:type="dxa"/>
          <w:right w:w="67" w:type="dxa"/>
        </w:tblCellMar>
        <w:tblLook w:val="0000" w:firstRow="0" w:lastRow="0" w:firstColumn="0" w:lastColumn="0" w:noHBand="0" w:noVBand="0"/>
      </w:tblPr>
      <w:tblGrid>
        <w:gridCol w:w="496"/>
        <w:gridCol w:w="1627"/>
        <w:gridCol w:w="5487"/>
        <w:gridCol w:w="1734"/>
      </w:tblGrid>
      <w:tr w:rsidR="006E08BB" w:rsidRPr="00053060" w14:paraId="5B89F723" w14:textId="77777777" w:rsidTr="00DC016E">
        <w:tc>
          <w:tcPr>
            <w:tcW w:w="496" w:type="dxa"/>
            <w:tcBorders>
              <w:top w:val="single" w:sz="6" w:space="0" w:color="auto"/>
              <w:left w:val="single" w:sz="6" w:space="0" w:color="auto"/>
              <w:bottom w:val="single" w:sz="6" w:space="0" w:color="auto"/>
              <w:right w:val="single" w:sz="6" w:space="0" w:color="auto"/>
            </w:tcBorders>
          </w:tcPr>
          <w:p>
            <w:r>
              <w:t>A.C.</w:t>
            </w:r>
          </w:p>
        </w:tc>
        <w:tc>
          <w:tcPr>
            <w:tcW w:w="1627" w:type="dxa"/>
            <w:tcBorders>
              <w:top w:val="single" w:sz="6" w:space="0" w:color="auto"/>
              <w:left w:val="single" w:sz="6" w:space="0" w:color="auto"/>
              <w:bottom w:val="single" w:sz="6" w:space="0" w:color="auto"/>
              <w:right w:val="single" w:sz="6" w:space="0" w:color="auto"/>
            </w:tcBorders>
          </w:tcPr>
          <w:p>
            <w:r>
              <w:t>Name</w:t>
            </w:r>
          </w:p>
        </w:tc>
        <w:tc>
          <w:tcPr>
            <w:tcW w:w="5487" w:type="dxa"/>
            <w:tcBorders>
              <w:top w:val="single" w:sz="6" w:space="0" w:color="auto"/>
              <w:left w:val="single" w:sz="6" w:space="0" w:color="auto"/>
              <w:bottom w:val="single" w:sz="6" w:space="0" w:color="auto"/>
              <w:right w:val="single" w:sz="6" w:space="0" w:color="auto"/>
            </w:tcBorders>
          </w:tcPr>
          <w:p>
            <w:r>
              <w:t>Faith</w:t>
            </w:r>
          </w:p>
        </w:tc>
        <w:tc>
          <w:tcPr>
            <w:tcW w:w="1734" w:type="dxa"/>
            <w:tcBorders>
              <w:top w:val="single" w:sz="6" w:space="0" w:color="auto"/>
              <w:left w:val="single" w:sz="6" w:space="0" w:color="auto"/>
              <w:bottom w:val="single" w:sz="6" w:space="0" w:color="auto"/>
              <w:right w:val="single" w:sz="6" w:space="0" w:color="auto"/>
            </w:tcBorders>
          </w:tcPr>
          <w:p>
            <w:r>
              <w:t>Average product (Q.//acre)</w:t>
            </w:r>
          </w:p>
        </w:tc>
      </w:tr>
      <w:tr w:rsidR="006E08BB" w:rsidRPr="00053060" w14:paraId="7F042AAC" w14:textId="77777777" w:rsidTr="00DC016E">
        <w:tc>
          <w:tcPr>
            <w:tcW w:w="496" w:type="dxa"/>
            <w:tcBorders>
              <w:top w:val="single" w:sz="6" w:space="0" w:color="auto"/>
              <w:left w:val="nil"/>
              <w:bottom w:val="single" w:sz="6" w:space="0" w:color="auto"/>
              <w:right w:val="single" w:sz="6" w:space="0" w:color="auto"/>
            </w:tcBorders>
          </w:tcPr>
          <w:p>
            <w:r>
              <w:t xml:space="preserve"> </w:t>
            </w:r>
          </w:p>
        </w:tc>
        <w:tc>
          <w:tcPr>
            <w:tcW w:w="8848" w:type="dxa"/>
            <w:gridSpan w:val="3"/>
            <w:tcBorders>
              <w:top w:val="single" w:sz="6" w:space="0" w:color="auto"/>
              <w:left w:val="single" w:sz="6" w:space="0" w:color="auto"/>
              <w:bottom w:val="single" w:sz="6" w:space="0" w:color="auto"/>
              <w:right w:val="single" w:sz="6" w:space="0" w:color="auto"/>
            </w:tcBorders>
          </w:tcPr>
          <w:p>
            <w:r>
              <w:t>Saka rit van</w:t>
            </w:r>
          </w:p>
        </w:tc>
      </w:tr>
      <w:tr w:rsidR="006E08BB" w:rsidRPr="00053060" w14:paraId="61451C5C" w14:textId="77777777" w:rsidTr="00DC016E">
        <w:tc>
          <w:tcPr>
            <w:tcW w:w="496" w:type="dxa"/>
            <w:tcBorders>
              <w:top w:val="single" w:sz="6" w:space="0" w:color="auto"/>
              <w:left w:val="single" w:sz="6" w:space="0" w:color="auto"/>
              <w:bottom w:val="single" w:sz="6" w:space="0" w:color="auto"/>
              <w:right w:val="single" w:sz="6" w:space="0" w:color="auto"/>
            </w:tcBorders>
          </w:tcPr>
          <w:p>
            <w:r>
              <w:t>Lately varieties (100 to 110 days)</w:t>
            </w:r>
          </w:p>
        </w:tc>
        <w:tc>
          <w:tcPr>
            <w:tcW w:w="8848" w:type="dxa"/>
            <w:gridSpan w:val="3"/>
            <w:tcBorders>
              <w:top w:val="single" w:sz="6" w:space="0" w:color="auto"/>
              <w:left w:val="single" w:sz="6" w:space="0" w:color="auto"/>
              <w:bottom w:val="single" w:sz="6" w:space="0" w:color="auto"/>
              <w:right w:val="single" w:sz="6" w:space="0" w:color="auto"/>
            </w:tcBorders>
          </w:tcPr>
          <w:p>
            <w:r>
              <w:t>Lately varieties (100 to 110 days)</w:t>
            </w:r>
          </w:p>
        </w:tc>
      </w:tr>
      <w:tr w:rsidR="006E08BB" w:rsidRPr="00053060" w14:paraId="15918F13" w14:textId="77777777" w:rsidTr="00DC016E">
        <w:tc>
          <w:tcPr>
            <w:tcW w:w="496" w:type="dxa"/>
            <w:tcBorders>
              <w:top w:val="single" w:sz="6" w:space="0" w:color="auto"/>
              <w:left w:val="single" w:sz="6" w:space="0" w:color="auto"/>
              <w:bottom w:val="single" w:sz="6" w:space="0" w:color="auto"/>
              <w:right w:val="single" w:sz="6" w:space="0" w:color="auto"/>
            </w:tcBorders>
          </w:tcPr>
          <w:p>
            <w:r>
              <w:t>24 to 28</w:t>
            </w:r>
          </w:p>
        </w:tc>
        <w:tc>
          <w:tcPr>
            <w:tcW w:w="1627" w:type="dxa"/>
            <w:tcBorders>
              <w:top w:val="single" w:sz="6" w:space="0" w:color="auto"/>
              <w:left w:val="single" w:sz="6" w:space="0" w:color="auto"/>
              <w:bottom w:val="single" w:sz="6" w:space="0" w:color="auto"/>
              <w:right w:val="single" w:sz="6" w:space="0" w:color="auto"/>
            </w:tcBorders>
          </w:tcPr>
          <w:p>
            <w:r>
              <w:t>24 to 28</w:t>
            </w:r>
          </w:p>
        </w:tc>
        <w:tc>
          <w:tcPr>
            <w:tcW w:w="5487" w:type="dxa"/>
            <w:tcBorders>
              <w:top w:val="single" w:sz="6" w:space="0" w:color="auto"/>
              <w:left w:val="single" w:sz="6" w:space="0" w:color="auto"/>
              <w:bottom w:val="single" w:sz="6" w:space="0" w:color="auto"/>
              <w:right w:val="single" w:sz="6" w:space="0" w:color="auto"/>
            </w:tcBorders>
          </w:tcPr>
          <w:p>
            <w:r>
              <w:t>24 to 28</w:t>
            </w:r>
          </w:p>
        </w:tc>
        <w:tc>
          <w:tcPr>
            <w:tcW w:w="1734" w:type="dxa"/>
            <w:tcBorders>
              <w:top w:val="single" w:sz="6" w:space="0" w:color="auto"/>
              <w:left w:val="single" w:sz="6" w:space="0" w:color="auto"/>
              <w:bottom w:val="single" w:sz="6" w:space="0" w:color="auto"/>
              <w:right w:val="single" w:sz="6" w:space="0" w:color="auto"/>
            </w:tcBorders>
          </w:tcPr>
          <w:p>
            <w:r>
              <w:t>24 to 28</w:t>
            </w:r>
          </w:p>
        </w:tc>
      </w:tr>
      <w:tr w:rsidR="006E08BB" w:rsidRPr="00053060" w14:paraId="322FACE2" w14:textId="77777777" w:rsidTr="00DC016E">
        <w:tc>
          <w:tcPr>
            <w:tcW w:w="496" w:type="dxa"/>
            <w:tcBorders>
              <w:top w:val="single" w:sz="6" w:space="0" w:color="auto"/>
              <w:left w:val="single" w:sz="6" w:space="0" w:color="auto"/>
              <w:bottom w:val="single" w:sz="6" w:space="0" w:color="auto"/>
              <w:right w:val="single" w:sz="6" w:space="0" w:color="auto"/>
            </w:tcBorders>
          </w:tcPr>
          <w:p>
            <w:r>
              <w:t>Yellow seeds, semi -nail, qualitative hybrid varieties, karpa and pests resistant to pests</w:t>
            </w:r>
          </w:p>
        </w:tc>
        <w:tc>
          <w:tcPr>
            <w:tcW w:w="1627" w:type="dxa"/>
            <w:tcBorders>
              <w:top w:val="single" w:sz="6" w:space="0" w:color="auto"/>
              <w:left w:val="single" w:sz="6" w:space="0" w:color="auto"/>
              <w:bottom w:val="single" w:sz="6" w:space="0" w:color="auto"/>
              <w:right w:val="single" w:sz="6" w:space="0" w:color="auto"/>
            </w:tcBorders>
          </w:tcPr>
          <w:p>
            <w:r>
              <w:t>Yellow seeds, semi -nail, qualitative hybrid varieties, karpa and pests resistant to pests</w:t>
            </w:r>
          </w:p>
        </w:tc>
        <w:tc>
          <w:tcPr>
            <w:tcW w:w="5487" w:type="dxa"/>
            <w:tcBorders>
              <w:top w:val="single" w:sz="6" w:space="0" w:color="auto"/>
              <w:left w:val="single" w:sz="6" w:space="0" w:color="auto"/>
              <w:bottom w:val="single" w:sz="6" w:space="0" w:color="auto"/>
              <w:right w:val="single" w:sz="6" w:space="0" w:color="auto"/>
            </w:tcBorders>
          </w:tcPr>
          <w:p>
            <w:r>
              <w:t>Yellow seeds, semi -nail, qualitative hybrid varieties, karpa and pests resistant to pests</w:t>
            </w:r>
          </w:p>
        </w:tc>
        <w:tc>
          <w:tcPr>
            <w:tcW w:w="1734" w:type="dxa"/>
            <w:tcBorders>
              <w:top w:val="single" w:sz="6" w:space="0" w:color="auto"/>
              <w:left w:val="single" w:sz="6" w:space="0" w:color="auto"/>
              <w:bottom w:val="single" w:sz="6" w:space="0" w:color="auto"/>
              <w:right w:val="single" w:sz="6" w:space="0" w:color="auto"/>
            </w:tcBorders>
          </w:tcPr>
          <w:p>
            <w:r>
              <w:t>24 to 26</w:t>
            </w:r>
          </w:p>
        </w:tc>
      </w:tr>
      <w:tr w:rsidR="006E08BB" w:rsidRPr="00053060" w14:paraId="07FBDA13" w14:textId="77777777" w:rsidTr="00DC016E">
        <w:tc>
          <w:tcPr>
            <w:tcW w:w="496" w:type="dxa"/>
            <w:tcBorders>
              <w:top w:val="single" w:sz="6" w:space="0" w:color="auto"/>
              <w:left w:val="single" w:sz="6" w:space="0" w:color="auto"/>
              <w:bottom w:val="single" w:sz="6" w:space="0" w:color="auto"/>
              <w:right w:val="single" w:sz="6" w:space="0" w:color="auto"/>
            </w:tcBorders>
          </w:tcPr>
          <w:p>
            <w:r>
              <w:t>22 to 24</w:t>
            </w:r>
          </w:p>
        </w:tc>
        <w:tc>
          <w:tcPr>
            <w:tcW w:w="1627" w:type="dxa"/>
            <w:tcBorders>
              <w:top w:val="single" w:sz="6" w:space="0" w:color="auto"/>
              <w:left w:val="single" w:sz="6" w:space="0" w:color="auto"/>
              <w:bottom w:val="single" w:sz="6" w:space="0" w:color="auto"/>
              <w:right w:val="single" w:sz="6" w:space="0" w:color="auto"/>
            </w:tcBorders>
          </w:tcPr>
          <w:p>
            <w:r>
              <w:t>22 to 24</w:t>
            </w:r>
          </w:p>
        </w:tc>
        <w:tc>
          <w:tcPr>
            <w:tcW w:w="5487" w:type="dxa"/>
            <w:tcBorders>
              <w:top w:val="single" w:sz="6" w:space="0" w:color="auto"/>
              <w:left w:val="single" w:sz="6" w:space="0" w:color="auto"/>
              <w:bottom w:val="single" w:sz="6" w:space="0" w:color="auto"/>
              <w:right w:val="single" w:sz="6" w:space="0" w:color="auto"/>
            </w:tcBorders>
          </w:tcPr>
          <w:p>
            <w:r>
              <w:t>22 to 24</w:t>
            </w:r>
          </w:p>
        </w:tc>
        <w:tc>
          <w:tcPr>
            <w:tcW w:w="1734" w:type="dxa"/>
            <w:tcBorders>
              <w:top w:val="single" w:sz="6" w:space="0" w:color="auto"/>
              <w:left w:val="single" w:sz="6" w:space="0" w:color="auto"/>
              <w:bottom w:val="single" w:sz="6" w:space="0" w:color="auto"/>
              <w:right w:val="single" w:sz="6" w:space="0" w:color="auto"/>
            </w:tcBorders>
          </w:tcPr>
          <w:p>
            <w:r>
              <w:t>22 to 24</w:t>
            </w:r>
          </w:p>
        </w:tc>
      </w:tr>
      <w:tr w:rsidR="006E08BB" w:rsidRPr="00053060" w14:paraId="5EE5CFD8" w14:textId="77777777" w:rsidTr="00DC016E">
        <w:tc>
          <w:tcPr>
            <w:tcW w:w="496" w:type="dxa"/>
            <w:tcBorders>
              <w:top w:val="single" w:sz="6" w:space="0" w:color="auto"/>
              <w:left w:val="single" w:sz="6" w:space="0" w:color="auto"/>
              <w:bottom w:val="single" w:sz="6" w:space="0" w:color="auto"/>
              <w:right w:val="single" w:sz="6" w:space="0" w:color="auto"/>
            </w:tcBorders>
          </w:tcPr>
          <w:p>
            <w:r>
              <w:t>30 to 32</w:t>
            </w:r>
          </w:p>
        </w:tc>
        <w:tc>
          <w:tcPr>
            <w:tcW w:w="1627" w:type="dxa"/>
            <w:tcBorders>
              <w:top w:val="single" w:sz="6" w:space="0" w:color="auto"/>
              <w:left w:val="single" w:sz="6" w:space="0" w:color="auto"/>
              <w:bottom w:val="single" w:sz="6" w:space="0" w:color="auto"/>
              <w:right w:val="single" w:sz="6" w:space="0" w:color="auto"/>
            </w:tcBorders>
          </w:tcPr>
          <w:p>
            <w:r>
              <w:t>30 to 32</w:t>
            </w:r>
          </w:p>
        </w:tc>
        <w:tc>
          <w:tcPr>
            <w:tcW w:w="5487" w:type="dxa"/>
            <w:tcBorders>
              <w:top w:val="single" w:sz="6" w:space="0" w:color="auto"/>
              <w:left w:val="single" w:sz="6" w:space="0" w:color="auto"/>
              <w:bottom w:val="single" w:sz="6" w:space="0" w:color="auto"/>
              <w:right w:val="single" w:sz="6" w:space="0" w:color="auto"/>
            </w:tcBorders>
          </w:tcPr>
          <w:p>
            <w:r>
              <w:t>30 to 32</w:t>
            </w:r>
          </w:p>
        </w:tc>
        <w:tc>
          <w:tcPr>
            <w:tcW w:w="1734" w:type="dxa"/>
            <w:tcBorders>
              <w:top w:val="single" w:sz="6" w:space="0" w:color="auto"/>
              <w:left w:val="single" w:sz="6" w:space="0" w:color="auto"/>
              <w:bottom w:val="single" w:sz="6" w:space="0" w:color="auto"/>
              <w:right w:val="single" w:sz="6" w:space="0" w:color="auto"/>
            </w:tcBorders>
          </w:tcPr>
          <w:p>
            <w:r>
              <w:t>30 to 32</w:t>
            </w:r>
          </w:p>
        </w:tc>
      </w:tr>
      <w:tr w:rsidR="006E08BB" w:rsidRPr="00053060" w14:paraId="20A1A2BF" w14:textId="77777777" w:rsidTr="00DC016E">
        <w:tc>
          <w:tcPr>
            <w:tcW w:w="496" w:type="dxa"/>
            <w:tcBorders>
              <w:top w:val="single" w:sz="6" w:space="0" w:color="auto"/>
              <w:left w:val="single" w:sz="6" w:space="0" w:color="auto"/>
              <w:bottom w:val="single" w:sz="6" w:space="0" w:color="auto"/>
              <w:right w:val="single" w:sz="6" w:space="0" w:color="auto"/>
            </w:tcBorders>
          </w:tcPr>
          <w:p>
            <w:r>
              <w:t>30 to 32</w:t>
            </w:r>
          </w:p>
        </w:tc>
        <w:tc>
          <w:tcPr>
            <w:tcW w:w="1627" w:type="dxa"/>
            <w:tcBorders>
              <w:top w:val="single" w:sz="6" w:space="0" w:color="auto"/>
              <w:left w:val="single" w:sz="6" w:space="0" w:color="auto"/>
              <w:bottom w:val="single" w:sz="6" w:space="0" w:color="auto"/>
              <w:right w:val="single" w:sz="6" w:space="0" w:color="auto"/>
            </w:tcBorders>
          </w:tcPr>
          <w:p>
            <w:r>
              <w:t>30 to 32</w:t>
            </w:r>
          </w:p>
        </w:tc>
        <w:tc>
          <w:tcPr>
            <w:tcW w:w="5487" w:type="dxa"/>
            <w:tcBorders>
              <w:top w:val="single" w:sz="6" w:space="0" w:color="auto"/>
              <w:left w:val="single" w:sz="6" w:space="0" w:color="auto"/>
              <w:bottom w:val="single" w:sz="6" w:space="0" w:color="auto"/>
              <w:right w:val="single" w:sz="6" w:space="0" w:color="auto"/>
            </w:tcBorders>
          </w:tcPr>
          <w:p>
            <w:r>
              <w:t>Orange</w:t>
            </w:r>
          </w:p>
        </w:tc>
        <w:tc>
          <w:tcPr>
            <w:tcW w:w="1734" w:type="dxa"/>
            <w:tcBorders>
              <w:top w:val="single" w:sz="6" w:space="0" w:color="auto"/>
              <w:left w:val="single" w:sz="6" w:space="0" w:color="auto"/>
              <w:bottom w:val="single" w:sz="6" w:space="0" w:color="auto"/>
              <w:right w:val="single" w:sz="6" w:space="0" w:color="auto"/>
            </w:tcBorders>
          </w:tcPr>
          <w:p>
            <w:r>
              <w:t>30 to 32</w:t>
            </w:r>
          </w:p>
        </w:tc>
      </w:tr>
      <w:tr w:rsidR="006E08BB" w:rsidRPr="00053060" w14:paraId="28EBFFA0" w14:textId="77777777" w:rsidTr="00DC016E">
        <w:tc>
          <w:tcPr>
            <w:tcW w:w="496" w:type="dxa"/>
            <w:tcBorders>
              <w:top w:val="single" w:sz="6" w:space="0" w:color="auto"/>
              <w:left w:val="nil"/>
              <w:bottom w:val="single" w:sz="6" w:space="0" w:color="auto"/>
              <w:right w:val="single" w:sz="6" w:space="0" w:color="auto"/>
            </w:tcBorders>
          </w:tcPr>
          <w:p>
            <w:r>
              <w:t>Varieties of medium periods (90 to 100 days)</w:t>
            </w:r>
          </w:p>
        </w:tc>
        <w:tc>
          <w:tcPr>
            <w:tcW w:w="8848" w:type="dxa"/>
            <w:gridSpan w:val="3"/>
            <w:tcBorders>
              <w:top w:val="single" w:sz="6" w:space="0" w:color="auto"/>
              <w:left w:val="single" w:sz="6" w:space="0" w:color="auto"/>
              <w:bottom w:val="single" w:sz="6" w:space="0" w:color="auto"/>
              <w:right w:val="single" w:sz="6" w:space="0" w:color="auto"/>
            </w:tcBorders>
          </w:tcPr>
          <w:p>
            <w:r>
              <w:t>Varieties of medium periods (90 to 100 days)</w:t>
            </w:r>
          </w:p>
        </w:tc>
      </w:tr>
      <w:tr w:rsidR="006E08BB" w:rsidRPr="00053060" w14:paraId="62A4B47B" w14:textId="77777777" w:rsidTr="00DC016E">
        <w:tc>
          <w:tcPr>
            <w:tcW w:w="496" w:type="dxa"/>
            <w:tcBorders>
              <w:top w:val="single" w:sz="6" w:space="0" w:color="auto"/>
              <w:left w:val="single" w:sz="6" w:space="0" w:color="auto"/>
              <w:bottom w:val="single" w:sz="6" w:space="0" w:color="auto"/>
              <w:right w:val="single" w:sz="6" w:space="0" w:color="auto"/>
            </w:tcBorders>
          </w:tcPr>
          <w:p>
            <w:r>
              <w:t>28 to 30 (kharif) 38 to 40 (rabi)</w:t>
            </w:r>
          </w:p>
        </w:tc>
        <w:tc>
          <w:tcPr>
            <w:tcW w:w="1627" w:type="dxa"/>
            <w:tcBorders>
              <w:top w:val="single" w:sz="6" w:space="0" w:color="auto"/>
              <w:left w:val="single" w:sz="6" w:space="0" w:color="auto"/>
              <w:bottom w:val="single" w:sz="6" w:space="0" w:color="auto"/>
              <w:right w:val="single" w:sz="6" w:space="0" w:color="auto"/>
            </w:tcBorders>
          </w:tcPr>
          <w:p>
            <w:r>
              <w:t>28 to 30 (kharif) 38 to 40 (rabi)</w:t>
            </w:r>
          </w:p>
        </w:tc>
        <w:tc>
          <w:tcPr>
            <w:tcW w:w="5487" w:type="dxa"/>
            <w:tcBorders>
              <w:top w:val="single" w:sz="6" w:space="0" w:color="auto"/>
              <w:left w:val="single" w:sz="6" w:space="0" w:color="auto"/>
              <w:bottom w:val="single" w:sz="6" w:space="0" w:color="auto"/>
              <w:right w:val="single" w:sz="6" w:space="0" w:color="auto"/>
            </w:tcBorders>
          </w:tcPr>
          <w:p>
            <w:r>
              <w:t>28 to 30 (kharif) 38 to 40 (rabi)</w:t>
            </w:r>
          </w:p>
        </w:tc>
        <w:tc>
          <w:tcPr>
            <w:tcW w:w="1734" w:type="dxa"/>
            <w:tcBorders>
              <w:top w:val="single" w:sz="6" w:space="0" w:color="auto"/>
              <w:left w:val="single" w:sz="6" w:space="0" w:color="auto"/>
              <w:bottom w:val="single" w:sz="6" w:space="0" w:color="auto"/>
              <w:right w:val="single" w:sz="6" w:space="0" w:color="auto"/>
            </w:tcBorders>
          </w:tcPr>
          <w:p>
            <w:r>
              <w:t>28 to 30 (kharif) 38 to 40 (rabi)</w:t>
            </w:r>
          </w:p>
        </w:tc>
      </w:tr>
      <w:tr w:rsidR="006E08BB" w:rsidRPr="00053060" w14:paraId="68CF91BC" w14:textId="77777777" w:rsidTr="00DC016E">
        <w:tc>
          <w:tcPr>
            <w:tcW w:w="496" w:type="dxa"/>
            <w:tcBorders>
              <w:top w:val="single" w:sz="6" w:space="0" w:color="auto"/>
              <w:left w:val="single" w:sz="6" w:space="0" w:color="auto"/>
              <w:bottom w:val="single" w:sz="6" w:space="0" w:color="auto"/>
              <w:right w:val="single" w:sz="6" w:space="0" w:color="auto"/>
            </w:tcBorders>
          </w:tcPr>
          <w:p>
            <w:r>
              <w:t>30 to 38</w:t>
            </w:r>
          </w:p>
        </w:tc>
        <w:tc>
          <w:tcPr>
            <w:tcW w:w="1627" w:type="dxa"/>
            <w:tcBorders>
              <w:top w:val="single" w:sz="6" w:space="0" w:color="auto"/>
              <w:left w:val="single" w:sz="6" w:space="0" w:color="auto"/>
              <w:bottom w:val="single" w:sz="6" w:space="0" w:color="auto"/>
              <w:right w:val="single" w:sz="6" w:space="0" w:color="auto"/>
            </w:tcBorders>
          </w:tcPr>
          <w:p>
            <w:r>
              <w:t>30 to 38</w:t>
            </w:r>
          </w:p>
        </w:tc>
        <w:tc>
          <w:tcPr>
            <w:tcW w:w="5487" w:type="dxa"/>
            <w:tcBorders>
              <w:top w:val="single" w:sz="6" w:space="0" w:color="auto"/>
              <w:left w:val="single" w:sz="6" w:space="0" w:color="auto"/>
              <w:bottom w:val="single" w:sz="6" w:space="0" w:color="auto"/>
              <w:right w:val="single" w:sz="6" w:space="0" w:color="auto"/>
            </w:tcBorders>
          </w:tcPr>
          <w:p>
            <w:r>
              <w:t>30 to 38</w:t>
            </w:r>
          </w:p>
        </w:tc>
        <w:tc>
          <w:tcPr>
            <w:tcW w:w="1734" w:type="dxa"/>
            <w:tcBorders>
              <w:top w:val="single" w:sz="6" w:space="0" w:color="auto"/>
              <w:left w:val="single" w:sz="6" w:space="0" w:color="auto"/>
              <w:bottom w:val="single" w:sz="6" w:space="0" w:color="auto"/>
              <w:right w:val="single" w:sz="6" w:space="0" w:color="auto"/>
            </w:tcBorders>
          </w:tcPr>
          <w:p>
            <w:r>
              <w:t>30 to 38</w:t>
            </w:r>
          </w:p>
        </w:tc>
      </w:tr>
      <w:tr w:rsidR="006E08BB" w:rsidRPr="00053060" w14:paraId="388A7725" w14:textId="77777777" w:rsidTr="00DC016E">
        <w:tc>
          <w:tcPr>
            <w:tcW w:w="496" w:type="dxa"/>
            <w:tcBorders>
              <w:top w:val="single" w:sz="6" w:space="0" w:color="auto"/>
              <w:left w:val="single" w:sz="6" w:space="0" w:color="auto"/>
              <w:bottom w:val="single" w:sz="6" w:space="0" w:color="auto"/>
              <w:right w:val="single" w:sz="6" w:space="0" w:color="auto"/>
            </w:tcBorders>
          </w:tcPr>
          <w:p>
            <w:r>
              <w:t>Phule Maharshi</w:t>
            </w:r>
          </w:p>
        </w:tc>
        <w:tc>
          <w:tcPr>
            <w:tcW w:w="1627" w:type="dxa"/>
            <w:tcBorders>
              <w:top w:val="single" w:sz="6" w:space="0" w:color="auto"/>
              <w:left w:val="single" w:sz="6" w:space="0" w:color="auto"/>
              <w:bottom w:val="single" w:sz="6" w:space="0" w:color="auto"/>
              <w:right w:val="single" w:sz="6" w:space="0" w:color="auto"/>
            </w:tcBorders>
          </w:tcPr>
          <w:p>
            <w:r>
              <w:t>Phule Maharshi</w:t>
            </w:r>
          </w:p>
        </w:tc>
        <w:tc>
          <w:tcPr>
            <w:tcW w:w="5487" w:type="dxa"/>
            <w:tcBorders>
              <w:top w:val="single" w:sz="6" w:space="0" w:color="auto"/>
              <w:left w:val="single" w:sz="6" w:space="0" w:color="auto"/>
              <w:bottom w:val="single" w:sz="6" w:space="0" w:color="auto"/>
              <w:right w:val="single" w:sz="6" w:space="0" w:color="auto"/>
            </w:tcBorders>
          </w:tcPr>
          <w:p>
            <w:r>
              <w:t>30 to 32</w:t>
            </w:r>
          </w:p>
        </w:tc>
        <w:tc>
          <w:tcPr>
            <w:tcW w:w="1734" w:type="dxa"/>
            <w:tcBorders>
              <w:top w:val="single" w:sz="6" w:space="0" w:color="auto"/>
              <w:left w:val="single" w:sz="6" w:space="0" w:color="auto"/>
              <w:bottom w:val="single" w:sz="6" w:space="0" w:color="auto"/>
              <w:right w:val="single" w:sz="6" w:space="0" w:color="auto"/>
            </w:tcBorders>
          </w:tcPr>
          <w:p>
            <w:r>
              <w:t>30 to 32</w:t>
            </w:r>
          </w:p>
        </w:tc>
      </w:tr>
      <w:tr w:rsidR="006E08BB" w:rsidRPr="00053060" w14:paraId="04AC322E" w14:textId="77777777" w:rsidTr="00DC016E">
        <w:tc>
          <w:tcPr>
            <w:tcW w:w="496" w:type="dxa"/>
            <w:tcBorders>
              <w:top w:val="single" w:sz="6" w:space="0" w:color="auto"/>
              <w:left w:val="single" w:sz="6" w:space="0" w:color="auto"/>
              <w:bottom w:val="single" w:sz="6" w:space="0" w:color="auto"/>
              <w:right w:val="single" w:sz="6" w:space="0" w:color="auto"/>
            </w:tcBorders>
          </w:tcPr>
          <w:p>
            <w:r>
              <w:t>32 to 34</w:t>
            </w:r>
          </w:p>
        </w:tc>
        <w:tc>
          <w:tcPr>
            <w:tcW w:w="1627" w:type="dxa"/>
            <w:tcBorders>
              <w:top w:val="single" w:sz="6" w:space="0" w:color="auto"/>
              <w:left w:val="single" w:sz="6" w:space="0" w:color="auto"/>
              <w:bottom w:val="single" w:sz="6" w:space="0" w:color="auto"/>
              <w:right w:val="single" w:sz="6" w:space="0" w:color="auto"/>
            </w:tcBorders>
          </w:tcPr>
          <w:p>
            <w:r>
              <w:t>32 to 34</w:t>
            </w:r>
          </w:p>
        </w:tc>
        <w:tc>
          <w:tcPr>
            <w:tcW w:w="5487" w:type="dxa"/>
            <w:tcBorders>
              <w:top w:val="single" w:sz="6" w:space="0" w:color="auto"/>
              <w:left w:val="single" w:sz="6" w:space="0" w:color="auto"/>
              <w:bottom w:val="single" w:sz="6" w:space="0" w:color="auto"/>
              <w:right w:val="single" w:sz="6" w:space="0" w:color="auto"/>
            </w:tcBorders>
          </w:tcPr>
          <w:p>
            <w:r>
              <w:t>32 to 34</w:t>
            </w:r>
          </w:p>
        </w:tc>
        <w:tc>
          <w:tcPr>
            <w:tcW w:w="1734" w:type="dxa"/>
            <w:tcBorders>
              <w:top w:val="single" w:sz="6" w:space="0" w:color="auto"/>
              <w:left w:val="single" w:sz="6" w:space="0" w:color="auto"/>
              <w:bottom w:val="single" w:sz="6" w:space="0" w:color="auto"/>
              <w:right w:val="single" w:sz="6" w:space="0" w:color="auto"/>
            </w:tcBorders>
          </w:tcPr>
          <w:p>
            <w:r>
              <w:t>32 to 34</w:t>
            </w:r>
          </w:p>
        </w:tc>
      </w:tr>
      <w:tr w:rsidR="006E08BB" w:rsidRPr="00053060" w14:paraId="461C796D" w14:textId="77777777" w:rsidTr="00DC016E">
        <w:tc>
          <w:tcPr>
            <w:tcW w:w="496" w:type="dxa"/>
            <w:tcBorders>
              <w:top w:val="single" w:sz="6" w:space="0" w:color="auto"/>
              <w:left w:val="single" w:sz="6" w:space="0" w:color="auto"/>
              <w:bottom w:val="single" w:sz="6" w:space="0" w:color="auto"/>
              <w:right w:val="single" w:sz="6" w:space="0" w:color="auto"/>
            </w:tcBorders>
          </w:tcPr>
          <w:p>
            <w:r>
              <w:t>32 to 34</w:t>
            </w:r>
          </w:p>
        </w:tc>
        <w:tc>
          <w:tcPr>
            <w:tcW w:w="1627" w:type="dxa"/>
            <w:tcBorders>
              <w:top w:val="single" w:sz="6" w:space="0" w:color="auto"/>
              <w:left w:val="single" w:sz="6" w:space="0" w:color="auto"/>
              <w:bottom w:val="single" w:sz="6" w:space="0" w:color="auto"/>
              <w:right w:val="single" w:sz="6" w:space="0" w:color="auto"/>
            </w:tcBorders>
          </w:tcPr>
          <w:p>
            <w:r>
              <w:t>32 to 34</w:t>
            </w:r>
          </w:p>
        </w:tc>
        <w:tc>
          <w:tcPr>
            <w:tcW w:w="5487" w:type="dxa"/>
            <w:tcBorders>
              <w:top w:val="single" w:sz="6" w:space="0" w:color="auto"/>
              <w:left w:val="single" w:sz="6" w:space="0" w:color="auto"/>
              <w:bottom w:val="single" w:sz="6" w:space="0" w:color="auto"/>
              <w:right w:val="single" w:sz="6" w:space="0" w:color="auto"/>
            </w:tcBorders>
          </w:tcPr>
          <w:p>
            <w:r>
              <w:t>32 to 34</w:t>
            </w:r>
          </w:p>
        </w:tc>
        <w:tc>
          <w:tcPr>
            <w:tcW w:w="1734" w:type="dxa"/>
            <w:tcBorders>
              <w:top w:val="single" w:sz="6" w:space="0" w:color="auto"/>
              <w:left w:val="single" w:sz="6" w:space="0" w:color="auto"/>
              <w:bottom w:val="single" w:sz="6" w:space="0" w:color="auto"/>
              <w:right w:val="single" w:sz="6" w:space="0" w:color="auto"/>
            </w:tcBorders>
          </w:tcPr>
          <w:p>
            <w:r>
              <w:t>32 to 34</w:t>
            </w:r>
          </w:p>
        </w:tc>
      </w:tr>
    </w:tbl>
    <w:p w14:paraId="4D6B13F4" w14:textId="77777777" w:rsidR="006E08BB" w:rsidRPr="00053060" w:rsidRDefault="006E08BB" w:rsidP="006E08BB">
      <w:pPr>
        <w:autoSpaceDE w:val="0"/>
        <w:autoSpaceDN w:val="0"/>
        <w:adjustRightInd w:val="0"/>
        <w:spacing w:line="240" w:lineRule="auto"/>
        <w:ind w:left="147"/>
        <w:rPr>
          <w:rFonts w:ascii="Sakal Marathi" w:eastAsia="@AR PL UKai CN" w:hAnsi="Sakal Marathi" w:cs="Sakal Marathi"/>
          <w:b/>
          <w:bCs/>
          <w:szCs w:val="22"/>
        </w:rPr>
      </w:pPr>
      <w:r>
        <w:t>C) early (80 to 90 days) and overdose varieties (70 to 80 days)</w:t>
      </w:r>
    </w:p>
    <w:tbl>
      <w:tblPr>
        <w:tblW w:w="0" w:type="auto"/>
        <w:tblLayout w:type="fixed"/>
        <w:tblCellMar>
          <w:left w:w="96" w:type="dxa"/>
          <w:right w:w="96" w:type="dxa"/>
        </w:tblCellMar>
        <w:tblLook w:val="0000" w:firstRow="0" w:lastRow="0" w:firstColumn="0" w:lastColumn="0" w:noHBand="0" w:noVBand="0"/>
      </w:tblPr>
      <w:tblGrid>
        <w:gridCol w:w="669"/>
        <w:gridCol w:w="2928"/>
        <w:gridCol w:w="4403"/>
        <w:gridCol w:w="1344"/>
      </w:tblGrid>
      <w:tr w:rsidR="006E08BB" w:rsidRPr="00053060" w14:paraId="348D7147" w14:textId="77777777" w:rsidTr="00DC016E">
        <w:tc>
          <w:tcPr>
            <w:tcW w:w="669" w:type="dxa"/>
            <w:tcBorders>
              <w:top w:val="single" w:sz="6" w:space="0" w:color="auto"/>
              <w:left w:val="single" w:sz="6" w:space="0" w:color="auto"/>
              <w:bottom w:val="single" w:sz="6" w:space="0" w:color="auto"/>
              <w:right w:val="single" w:sz="6" w:space="0" w:color="auto"/>
            </w:tcBorders>
          </w:tcPr>
          <w:p>
            <w:r>
              <w:t>1.</w:t>
            </w:r>
          </w:p>
        </w:tc>
        <w:tc>
          <w:tcPr>
            <w:tcW w:w="2928" w:type="dxa"/>
            <w:tcBorders>
              <w:top w:val="single" w:sz="6" w:space="0" w:color="auto"/>
              <w:left w:val="single" w:sz="6" w:space="0" w:color="auto"/>
              <w:bottom w:val="single" w:sz="6" w:space="0" w:color="auto"/>
              <w:right w:val="single" w:sz="6" w:space="0" w:color="auto"/>
            </w:tcBorders>
          </w:tcPr>
          <w:p>
            <w:r>
              <w:t>Pusa Kuka-1</w:t>
            </w:r>
          </w:p>
        </w:tc>
        <w:tc>
          <w:tcPr>
            <w:tcW w:w="4403" w:type="dxa"/>
            <w:tcBorders>
              <w:top w:val="single" w:sz="6" w:space="0" w:color="auto"/>
              <w:left w:val="single" w:sz="6" w:space="0" w:color="auto"/>
              <w:bottom w:val="single" w:sz="6" w:space="0" w:color="auto"/>
              <w:right w:val="single" w:sz="6" w:space="0" w:color="auto"/>
            </w:tcBorders>
          </w:tcPr>
          <w:p>
            <w:r>
              <w:t>In the orange yellow grain, kharif season Yagye</w:t>
            </w:r>
          </w:p>
        </w:tc>
        <w:tc>
          <w:tcPr>
            <w:tcW w:w="1344" w:type="dxa"/>
            <w:tcBorders>
              <w:top w:val="single" w:sz="6" w:space="0" w:color="auto"/>
              <w:left w:val="single" w:sz="6" w:space="0" w:color="auto"/>
              <w:bottom w:val="single" w:sz="6" w:space="0" w:color="auto"/>
              <w:right w:val="single" w:sz="6" w:space="0" w:color="auto"/>
            </w:tcBorders>
          </w:tcPr>
          <w:p>
            <w:r>
              <w:t>16 to 18</w:t>
            </w:r>
          </w:p>
        </w:tc>
      </w:tr>
      <w:tr w:rsidR="006E08BB" w:rsidRPr="00053060" w14:paraId="63F825DF" w14:textId="77777777" w:rsidTr="00DC016E">
        <w:tc>
          <w:tcPr>
            <w:tcW w:w="669" w:type="dxa"/>
            <w:tcBorders>
              <w:top w:val="single" w:sz="6" w:space="0" w:color="auto"/>
              <w:left w:val="single" w:sz="6" w:space="0" w:color="auto"/>
              <w:bottom w:val="single" w:sz="6" w:space="0" w:color="auto"/>
              <w:right w:val="single" w:sz="6" w:space="0" w:color="auto"/>
            </w:tcBorders>
          </w:tcPr>
          <w:p>
            <w:r>
              <w:t>18 to 20</w:t>
            </w:r>
          </w:p>
        </w:tc>
        <w:tc>
          <w:tcPr>
            <w:tcW w:w="2928" w:type="dxa"/>
            <w:tcBorders>
              <w:top w:val="single" w:sz="6" w:space="0" w:color="auto"/>
              <w:left w:val="single" w:sz="6" w:space="0" w:color="auto"/>
              <w:bottom w:val="single" w:sz="6" w:space="0" w:color="auto"/>
              <w:right w:val="single" w:sz="6" w:space="0" w:color="auto"/>
            </w:tcBorders>
          </w:tcPr>
          <w:p>
            <w:r>
              <w:t>18 to 20</w:t>
            </w:r>
          </w:p>
        </w:tc>
        <w:tc>
          <w:tcPr>
            <w:tcW w:w="4403" w:type="dxa"/>
            <w:tcBorders>
              <w:top w:val="single" w:sz="6" w:space="0" w:color="auto"/>
              <w:left w:val="single" w:sz="6" w:space="0" w:color="auto"/>
              <w:bottom w:val="single" w:sz="6" w:space="0" w:color="auto"/>
              <w:right w:val="single" w:sz="6" w:space="0" w:color="auto"/>
            </w:tcBorders>
          </w:tcPr>
          <w:p>
            <w:r>
              <w:t>18 to 20</w:t>
            </w:r>
          </w:p>
        </w:tc>
        <w:tc>
          <w:tcPr>
            <w:tcW w:w="1344" w:type="dxa"/>
            <w:tcBorders>
              <w:top w:val="single" w:sz="6" w:space="0" w:color="auto"/>
              <w:left w:val="single" w:sz="6" w:space="0" w:color="auto"/>
              <w:bottom w:val="single" w:sz="6" w:space="0" w:color="auto"/>
              <w:right w:val="single" w:sz="6" w:space="0" w:color="auto"/>
            </w:tcBorders>
          </w:tcPr>
          <w:p>
            <w:r>
              <w:t>18 to 20</w:t>
            </w:r>
          </w:p>
        </w:tc>
      </w:tr>
      <w:tr w:rsidR="006E08BB" w:rsidRPr="00053060" w14:paraId="6F77D926" w14:textId="77777777" w:rsidTr="00DC016E">
        <w:tc>
          <w:tcPr>
            <w:tcW w:w="669" w:type="dxa"/>
            <w:tcBorders>
              <w:top w:val="single" w:sz="6" w:space="0" w:color="auto"/>
              <w:left w:val="single" w:sz="6" w:space="0" w:color="auto"/>
              <w:bottom w:val="single" w:sz="6" w:space="0" w:color="auto"/>
              <w:right w:val="single" w:sz="6" w:space="0" w:color="auto"/>
            </w:tcBorders>
          </w:tcPr>
          <w:p>
            <w:r>
              <w:t>20 to 22</w:t>
            </w:r>
          </w:p>
        </w:tc>
        <w:tc>
          <w:tcPr>
            <w:tcW w:w="2928" w:type="dxa"/>
            <w:tcBorders>
              <w:top w:val="single" w:sz="6" w:space="0" w:color="auto"/>
              <w:left w:val="single" w:sz="6" w:space="0" w:color="auto"/>
              <w:bottom w:val="single" w:sz="6" w:space="0" w:color="auto"/>
              <w:right w:val="single" w:sz="6" w:space="0" w:color="auto"/>
            </w:tcBorders>
          </w:tcPr>
          <w:p>
            <w:r>
              <w:t>20 to 22</w:t>
            </w:r>
          </w:p>
        </w:tc>
        <w:tc>
          <w:tcPr>
            <w:tcW w:w="4403" w:type="dxa"/>
            <w:tcBorders>
              <w:top w:val="single" w:sz="6" w:space="0" w:color="auto"/>
              <w:left w:val="single" w:sz="6" w:space="0" w:color="auto"/>
              <w:bottom w:val="single" w:sz="6" w:space="0" w:color="auto"/>
              <w:right w:val="single" w:sz="6" w:space="0" w:color="auto"/>
            </w:tcBorders>
          </w:tcPr>
          <w:p>
            <w:r>
              <w:t>20 to 22</w:t>
            </w:r>
          </w:p>
        </w:tc>
        <w:tc>
          <w:tcPr>
            <w:tcW w:w="1344" w:type="dxa"/>
            <w:tcBorders>
              <w:top w:val="single" w:sz="6" w:space="0" w:color="auto"/>
              <w:left w:val="single" w:sz="6" w:space="0" w:color="auto"/>
              <w:bottom w:val="single" w:sz="6" w:space="0" w:color="auto"/>
              <w:right w:val="single" w:sz="6" w:space="0" w:color="auto"/>
            </w:tcBorders>
          </w:tcPr>
          <w:p>
            <w:r>
              <w:t>20 to 22</w:t>
            </w:r>
          </w:p>
        </w:tc>
      </w:tr>
      <w:tr w:rsidR="006E08BB" w:rsidRPr="00053060" w14:paraId="29636281" w14:textId="77777777" w:rsidTr="00DC016E">
        <w:tc>
          <w:tcPr>
            <w:tcW w:w="669" w:type="dxa"/>
            <w:tcBorders>
              <w:top w:val="single" w:sz="6" w:space="0" w:color="auto"/>
              <w:left w:val="single" w:sz="6" w:space="0" w:color="auto"/>
              <w:bottom w:val="single" w:sz="6" w:space="0" w:color="auto"/>
              <w:right w:val="single" w:sz="6" w:space="0" w:color="auto"/>
            </w:tcBorders>
          </w:tcPr>
          <w:p>
            <w:r>
              <w:t>King</w:t>
            </w:r>
          </w:p>
        </w:tc>
        <w:tc>
          <w:tcPr>
            <w:tcW w:w="2928" w:type="dxa"/>
            <w:tcBorders>
              <w:top w:val="single" w:sz="6" w:space="0" w:color="auto"/>
              <w:left w:val="single" w:sz="6" w:space="0" w:color="auto"/>
              <w:bottom w:val="single" w:sz="6" w:space="0" w:color="auto"/>
              <w:right w:val="single" w:sz="6" w:space="0" w:color="auto"/>
            </w:tcBorders>
          </w:tcPr>
          <w:p>
            <w:r>
              <w:t>King</w:t>
            </w:r>
          </w:p>
        </w:tc>
        <w:tc>
          <w:tcPr>
            <w:tcW w:w="4403" w:type="dxa"/>
            <w:tcBorders>
              <w:top w:val="single" w:sz="6" w:space="0" w:color="auto"/>
              <w:left w:val="single" w:sz="6" w:space="0" w:color="auto"/>
              <w:bottom w:val="single" w:sz="6" w:space="0" w:color="auto"/>
              <w:right w:val="single" w:sz="6" w:space="0" w:color="auto"/>
            </w:tcBorders>
          </w:tcPr>
          <w:p>
            <w:r>
              <w:t>24 to 26</w:t>
            </w:r>
          </w:p>
        </w:tc>
        <w:tc>
          <w:tcPr>
            <w:tcW w:w="1344" w:type="dxa"/>
            <w:tcBorders>
              <w:top w:val="single" w:sz="6" w:space="0" w:color="auto"/>
              <w:left w:val="single" w:sz="6" w:space="0" w:color="auto"/>
              <w:bottom w:val="single" w:sz="6" w:space="0" w:color="auto"/>
              <w:right w:val="single" w:sz="6" w:space="0" w:color="auto"/>
            </w:tcBorders>
          </w:tcPr>
          <w:p>
            <w:r>
              <w:t>24 to 26</w:t>
            </w:r>
          </w:p>
        </w:tc>
      </w:tr>
    </w:tbl>
    <w:p w14:paraId="64C6C1E2" w14:textId="77777777" w:rsidR="006E08BB" w:rsidRPr="00053060" w:rsidRDefault="006E08BB" w:rsidP="006E08BB">
      <w:pPr>
        <w:autoSpaceDE w:val="0"/>
        <w:autoSpaceDN w:val="0"/>
        <w:adjustRightInd w:val="0"/>
        <w:spacing w:line="240" w:lineRule="auto"/>
        <w:ind w:left="73"/>
        <w:rPr>
          <w:rFonts w:ascii="Sakal Marathi" w:eastAsia="@AR PL UKai CN" w:hAnsi="Sakal Marathi" w:cs="Sakal Marathi"/>
          <w:b/>
          <w:bCs/>
          <w:szCs w:val="22"/>
        </w:rPr>
      </w:pPr>
      <w:r/>
    </w:p>
    <w:p w14:paraId="3808DED5" w14:textId="77777777" w:rsidR="006E08BB" w:rsidRPr="00053060" w:rsidRDefault="006E08BB" w:rsidP="006E08BB">
      <w:pPr>
        <w:autoSpaceDE w:val="0"/>
        <w:autoSpaceDN w:val="0"/>
        <w:adjustRightInd w:val="0"/>
        <w:spacing w:line="240" w:lineRule="auto"/>
        <w:ind w:left="73"/>
        <w:rPr>
          <w:rFonts w:ascii="Sakal Marathi" w:eastAsia="@AR PL UKai CN" w:hAnsi="Sakal Marathi" w:cs="Sakal Marathi"/>
          <w:b/>
          <w:bCs/>
          <w:szCs w:val="22"/>
        </w:rPr>
      </w:pPr>
      <w:r>
        <w:t>D) lately dumped varieties (100 to 110 days)</w:t>
      </w:r>
    </w:p>
    <w:p w14:paraId="4759622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D) lately dumped varieties (100 to 110 days)</w:t>
      </w:r>
    </w:p>
    <w:tbl>
      <w:tblPr>
        <w:tblW w:w="5000" w:type="pct"/>
        <w:tblBorders>
          <w:top w:val="single" w:sz="4" w:space="0" w:color="auto"/>
          <w:left w:val="single" w:sz="4" w:space="0" w:color="auto"/>
          <w:bottom w:val="single" w:sz="4" w:space="0" w:color="auto"/>
          <w:right w:val="single" w:sz="4" w:space="0" w:color="auto"/>
        </w:tblBorders>
        <w:tblCellMar>
          <w:left w:w="96" w:type="dxa"/>
          <w:right w:w="96" w:type="dxa"/>
        </w:tblCellMar>
        <w:tblLook w:val="0000" w:firstRow="0" w:lastRow="0" w:firstColumn="0" w:lastColumn="0" w:noHBand="0" w:noVBand="0"/>
      </w:tblPr>
      <w:tblGrid>
        <w:gridCol w:w="771"/>
        <w:gridCol w:w="1002"/>
        <w:gridCol w:w="4906"/>
        <w:gridCol w:w="2665"/>
      </w:tblGrid>
      <w:tr w:rsidR="006E08BB" w:rsidRPr="00053060" w14:paraId="759BB82B" w14:textId="77777777" w:rsidTr="00DC016E">
        <w:tc>
          <w:tcPr>
            <w:tcW w:w="332" w:type="pct"/>
            <w:tcBorders>
              <w:top w:val="single" w:sz="6" w:space="0" w:color="auto"/>
              <w:left w:val="single" w:sz="6" w:space="0" w:color="auto"/>
              <w:bottom w:val="single" w:sz="6" w:space="0" w:color="auto"/>
              <w:right w:val="single" w:sz="6" w:space="0" w:color="auto"/>
            </w:tcBorders>
          </w:tcPr>
          <w:p>
            <w:r>
              <w:t>A.C.</w:t>
            </w:r>
          </w:p>
        </w:tc>
        <w:tc>
          <w:tcPr>
            <w:tcW w:w="527" w:type="pct"/>
            <w:tcBorders>
              <w:top w:val="single" w:sz="6" w:space="0" w:color="auto"/>
              <w:left w:val="single" w:sz="6" w:space="0" w:color="auto"/>
              <w:bottom w:val="single" w:sz="6" w:space="0" w:color="auto"/>
              <w:right w:val="single" w:sz="6" w:space="0" w:color="auto"/>
            </w:tcBorders>
          </w:tcPr>
          <w:p>
            <w:r>
              <w:t>Name</w:t>
            </w:r>
          </w:p>
        </w:tc>
        <w:tc>
          <w:tcPr>
            <w:tcW w:w="2670" w:type="pct"/>
            <w:tcBorders>
              <w:top w:val="single" w:sz="6" w:space="0" w:color="auto"/>
              <w:left w:val="single" w:sz="6" w:space="0" w:color="auto"/>
              <w:bottom w:val="single" w:sz="6" w:space="0" w:color="auto"/>
              <w:right w:val="single" w:sz="6" w:space="0" w:color="auto"/>
            </w:tcBorders>
          </w:tcPr>
          <w:p>
            <w:r>
              <w:t>Faith</w:t>
            </w:r>
          </w:p>
        </w:tc>
        <w:tc>
          <w:tcPr>
            <w:tcW w:w="1472" w:type="pct"/>
            <w:tcBorders>
              <w:top w:val="single" w:sz="6" w:space="0" w:color="auto"/>
              <w:left w:val="single" w:sz="6" w:space="0" w:color="auto"/>
              <w:bottom w:val="single" w:sz="6" w:space="0" w:color="auto"/>
              <w:right w:val="single" w:sz="6" w:space="0" w:color="auto"/>
            </w:tcBorders>
          </w:tcPr>
          <w:p>
            <w:r>
              <w:t>Average grain production (q./acre)</w:t>
            </w:r>
          </w:p>
        </w:tc>
      </w:tr>
      <w:tr w:rsidR="006E08BB" w:rsidRPr="00053060" w14:paraId="2344EC87" w14:textId="77777777" w:rsidTr="00DC016E">
        <w:tc>
          <w:tcPr>
            <w:tcW w:w="332" w:type="pct"/>
            <w:tcBorders>
              <w:top w:val="single" w:sz="6" w:space="0" w:color="auto"/>
              <w:left w:val="single" w:sz="6" w:space="0" w:color="auto"/>
              <w:bottom w:val="single" w:sz="6" w:space="0" w:color="auto"/>
              <w:right w:val="single" w:sz="6" w:space="0" w:color="auto"/>
            </w:tcBorders>
          </w:tcPr>
          <w:p>
            <w:r>
              <w:t>24 to 28 tonnes of green fodder 16 to 18 q. Grain</w:t>
            </w:r>
          </w:p>
        </w:tc>
        <w:tc>
          <w:tcPr>
            <w:tcW w:w="527" w:type="pct"/>
            <w:tcBorders>
              <w:top w:val="single" w:sz="6" w:space="0" w:color="auto"/>
              <w:left w:val="single" w:sz="6" w:space="0" w:color="auto"/>
              <w:bottom w:val="single" w:sz="6" w:space="0" w:color="auto"/>
              <w:right w:val="single" w:sz="6" w:space="0" w:color="auto"/>
            </w:tcBorders>
          </w:tcPr>
          <w:p>
            <w:r>
              <w:t>24 to 28 tonnes of green fodder 16 to 18 q. Grain</w:t>
            </w:r>
          </w:p>
        </w:tc>
        <w:tc>
          <w:tcPr>
            <w:tcW w:w="2670" w:type="pct"/>
            <w:tcBorders>
              <w:top w:val="single" w:sz="6" w:space="0" w:color="auto"/>
              <w:left w:val="single" w:sz="6" w:space="0" w:color="auto"/>
              <w:bottom w:val="single" w:sz="6" w:space="0" w:color="auto"/>
              <w:right w:val="single" w:sz="6" w:space="0" w:color="auto"/>
            </w:tcBorders>
          </w:tcPr>
          <w:p>
            <w:r>
              <w:t>24 to 28 tonnes of green fodder 16 to 18 q. Grain</w:t>
            </w:r>
          </w:p>
        </w:tc>
        <w:tc>
          <w:tcPr>
            <w:tcW w:w="1472" w:type="pct"/>
            <w:tcBorders>
              <w:top w:val="single" w:sz="6" w:space="0" w:color="auto"/>
              <w:left w:val="single" w:sz="6" w:space="0" w:color="auto"/>
              <w:bottom w:val="single" w:sz="6" w:space="0" w:color="auto"/>
              <w:right w:val="single" w:sz="6" w:space="0" w:color="auto"/>
            </w:tcBorders>
          </w:tcPr>
          <w:p>
            <w:r>
              <w:t>24 to 28 tonnes of green fodder 16 to 18 q. Grain</w:t>
            </w:r>
          </w:p>
        </w:tc>
      </w:tr>
      <w:tr w:rsidR="006E08BB" w:rsidRPr="00053060" w14:paraId="026B0EFB" w14:textId="77777777" w:rsidTr="00DC016E">
        <w:tc>
          <w:tcPr>
            <w:tcW w:w="5000" w:type="pct"/>
            <w:gridSpan w:val="4"/>
            <w:tcBorders>
              <w:top w:val="single" w:sz="6" w:space="0" w:color="auto"/>
              <w:left w:val="single" w:sz="6" w:space="0" w:color="auto"/>
              <w:bottom w:val="single" w:sz="6" w:space="0" w:color="auto"/>
              <w:right w:val="single" w:sz="6" w:space="0" w:color="auto"/>
            </w:tcBorders>
          </w:tcPr>
          <w:p>
            <w:r>
              <w:t>Madhu maka Vaan</w:t>
            </w:r>
          </w:p>
        </w:tc>
      </w:tr>
      <w:tr w:rsidR="006E08BB" w:rsidRPr="00053060" w14:paraId="0FC61260" w14:textId="77777777" w:rsidTr="00DC016E">
        <w:tc>
          <w:tcPr>
            <w:tcW w:w="332" w:type="pct"/>
            <w:tcBorders>
              <w:top w:val="single" w:sz="6" w:space="0" w:color="auto"/>
              <w:left w:val="single" w:sz="6" w:space="0" w:color="auto"/>
              <w:bottom w:val="single" w:sz="6" w:space="0" w:color="auto"/>
              <w:right w:val="single" w:sz="6" w:space="0" w:color="auto"/>
            </w:tcBorders>
          </w:tcPr>
          <w:p>
            <w:r>
              <w:t>Sugar ratio (BRIK) 14.89%. The green grains are harvested in 80 to 85 days.</w:t>
            </w:r>
          </w:p>
        </w:tc>
        <w:tc>
          <w:tcPr>
            <w:tcW w:w="527" w:type="pct"/>
            <w:tcBorders>
              <w:top w:val="single" w:sz="6" w:space="0" w:color="auto"/>
              <w:left w:val="single" w:sz="6" w:space="0" w:color="auto"/>
              <w:bottom w:val="single" w:sz="6" w:space="0" w:color="auto"/>
              <w:right w:val="single" w:sz="6" w:space="0" w:color="auto"/>
            </w:tcBorders>
          </w:tcPr>
          <w:p>
            <w:r>
              <w:t>Kharif -55 to 52 green grains</w:t>
            </w:r>
          </w:p>
        </w:tc>
        <w:tc>
          <w:tcPr>
            <w:tcW w:w="2670" w:type="pct"/>
            <w:tcBorders>
              <w:top w:val="single" w:sz="6" w:space="0" w:color="auto"/>
              <w:left w:val="single" w:sz="6" w:space="0" w:color="auto"/>
              <w:bottom w:val="single" w:sz="6" w:space="0" w:color="auto"/>
              <w:right w:val="single" w:sz="6" w:space="0" w:color="auto"/>
            </w:tcBorders>
          </w:tcPr>
          <w:p>
            <w:r>
              <w:t>Sugar ratio (BRIK) 14.89%. The green grains are harvested in 80 to 85 days.</w:t>
            </w:r>
          </w:p>
        </w:tc>
        <w:tc>
          <w:tcPr>
            <w:tcW w:w="1472" w:type="pct"/>
            <w:tcBorders>
              <w:top w:val="single" w:sz="6" w:space="0" w:color="auto"/>
              <w:left w:val="single" w:sz="6" w:space="0" w:color="auto"/>
              <w:bottom w:val="single" w:sz="6" w:space="0" w:color="auto"/>
              <w:right w:val="single" w:sz="6" w:space="0" w:color="auto"/>
            </w:tcBorders>
          </w:tcPr>
          <w:p>
            <w:r>
              <w:t>Kharif -55 to 52 green grains</w:t>
            </w:r>
          </w:p>
        </w:tc>
      </w:tr>
    </w:tbl>
    <w:p w14:paraId="3CBBAF4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 ratio: For sowing of corn for grain, use 6-8 kg seeds and 30 kg seeds for female crop for fodder.</w:t>
      </w:r>
    </w:p>
    <w:p w14:paraId="073F74A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Seedlings: 2 to 2.5 grams of thyram should be rubbed per kg of fungicide before sowing. Also, the azotobctor should be rubbed for 25 grams per kg of bacterial conservation and then sown.</w:t>
      </w:r>
    </w:p>
    <w:p w14:paraId="286A35C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Method: The sowing of corn should be done at a depth of 4 to 5 cm in the soil.</w:t>
      </w:r>
    </w:p>
    <w:p w14:paraId="0D9E05B6" w14:textId="77777777" w:rsidR="006E08BB" w:rsidRPr="00053060" w:rsidRDefault="006E08BB" w:rsidP="006E08BB">
      <w:pPr>
        <w:autoSpaceDE w:val="0"/>
        <w:autoSpaceDN w:val="0"/>
        <w:adjustRightInd w:val="0"/>
        <w:spacing w:line="240" w:lineRule="auto"/>
        <w:ind w:right="2497"/>
        <w:rPr>
          <w:rFonts w:ascii="Sakal Marathi" w:eastAsia="@AR PL UKai CN" w:hAnsi="Sakal Marathi" w:cs="Sakal Marathi"/>
          <w:szCs w:val="22"/>
        </w:rPr>
      </w:pPr>
      <w:r>
        <w:t>Sowing Method: The sowing of corn should be done at a depth of 4 to 5 cm in the soil.</w:t>
      </w:r>
    </w:p>
    <w:p w14:paraId="024DD89C" w14:textId="77777777" w:rsidR="006E08BB" w:rsidRPr="00053060" w:rsidRDefault="006E08BB" w:rsidP="006E08BB">
      <w:pPr>
        <w:autoSpaceDE w:val="0"/>
        <w:autoSpaceDN w:val="0"/>
        <w:adjustRightInd w:val="0"/>
        <w:spacing w:line="240" w:lineRule="auto"/>
        <w:ind w:right="2497"/>
        <w:rPr>
          <w:rFonts w:ascii="Sakal Marathi" w:eastAsia="@AR PL UKai CN" w:hAnsi="Sakal Marathi" w:cs="Sakal Marathi"/>
          <w:szCs w:val="22"/>
        </w:rPr>
      </w:pPr>
      <w:r>
        <w:t>2) 60 x 20 cm. - For early varieties of rice</w:t>
      </w:r>
    </w:p>
    <w:p w14:paraId="7F7B82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Fertilizer Management: For more corn's more grain yield, it is necessary to supply balanced chemical fertilizers as follows.</w:t>
      </w:r>
    </w:p>
    <w:p w14:paraId="40522FC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Fertilizer Management: For more corn's more grain yield, it is necessary to supply balanced chemical fertilizers as follows.</w:t>
      </w:r>
    </w:p>
    <w:p w14:paraId="2BFF9D91"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tbl>
      <w:tblPr>
        <w:tblW w:w="5000" w:type="pct"/>
        <w:tblBorders>
          <w:top w:val="single" w:sz="4" w:space="0" w:color="auto"/>
          <w:left w:val="single" w:sz="4" w:space="0" w:color="auto"/>
          <w:bottom w:val="single" w:sz="4" w:space="0" w:color="auto"/>
          <w:right w:val="single" w:sz="4" w:space="0" w:color="auto"/>
        </w:tblBorders>
        <w:tblCellMar>
          <w:left w:w="132" w:type="dxa"/>
          <w:right w:w="132" w:type="dxa"/>
        </w:tblCellMar>
        <w:tblLook w:val="0000" w:firstRow="0" w:lastRow="0" w:firstColumn="0" w:lastColumn="0" w:noHBand="0" w:noVBand="0"/>
      </w:tblPr>
      <w:tblGrid>
        <w:gridCol w:w="754"/>
        <w:gridCol w:w="2321"/>
        <w:gridCol w:w="2095"/>
        <w:gridCol w:w="2087"/>
        <w:gridCol w:w="2087"/>
      </w:tblGrid>
      <w:tr w:rsidR="006E08BB" w:rsidRPr="00053060" w14:paraId="7DCD2224" w14:textId="77777777" w:rsidTr="00DC016E">
        <w:tc>
          <w:tcPr>
            <w:tcW w:w="395" w:type="pct"/>
            <w:tcBorders>
              <w:top w:val="single" w:sz="6" w:space="0" w:color="auto"/>
              <w:left w:val="single" w:sz="6" w:space="0" w:color="auto"/>
              <w:bottom w:val="single" w:sz="6" w:space="0" w:color="auto"/>
              <w:right w:val="single" w:sz="6" w:space="0" w:color="auto"/>
            </w:tcBorders>
          </w:tcPr>
          <w:p>
            <w:r>
              <w:t>A.C.</w:t>
            </w:r>
          </w:p>
        </w:tc>
        <w:tc>
          <w:tcPr>
            <w:tcW w:w="1244" w:type="pct"/>
            <w:tcBorders>
              <w:top w:val="single" w:sz="6" w:space="0" w:color="auto"/>
              <w:left w:val="single" w:sz="6" w:space="0" w:color="auto"/>
              <w:bottom w:val="single" w:sz="6" w:space="0" w:color="auto"/>
              <w:right w:val="single" w:sz="6" w:space="0" w:color="auto"/>
            </w:tcBorders>
          </w:tcPr>
          <w:p>
            <w:r>
              <w:t>Timing of chemical fertilizer</w:t>
            </w:r>
          </w:p>
        </w:tc>
        <w:tc>
          <w:tcPr>
            <w:tcW w:w="3362" w:type="pct"/>
            <w:gridSpan w:val="3"/>
            <w:tcBorders>
              <w:top w:val="single" w:sz="6" w:space="0" w:color="auto"/>
              <w:left w:val="single" w:sz="6" w:space="0" w:color="auto"/>
              <w:bottom w:val="single" w:sz="6" w:space="0" w:color="auto"/>
              <w:right w:val="single" w:sz="6" w:space="0" w:color="auto"/>
            </w:tcBorders>
          </w:tcPr>
          <w:p>
            <w:r>
              <w:t>For grain maize (gram per acre) of food</w:t>
            </w:r>
          </w:p>
        </w:tc>
      </w:tr>
      <w:tr w:rsidR="006E08BB" w:rsidRPr="00053060" w14:paraId="688BE1C4" w14:textId="77777777" w:rsidTr="00DC016E">
        <w:tc>
          <w:tcPr>
            <w:tcW w:w="395" w:type="pct"/>
            <w:tcBorders>
              <w:top w:val="single" w:sz="6" w:space="0" w:color="auto"/>
              <w:left w:val="single" w:sz="6" w:space="0" w:color="auto"/>
              <w:bottom w:val="single" w:sz="6" w:space="0" w:color="auto"/>
              <w:right w:val="single" w:sz="6" w:space="0" w:color="auto"/>
            </w:tcBorders>
          </w:tcPr>
          <w:p>
            <w:r/>
          </w:p>
        </w:tc>
        <w:tc>
          <w:tcPr>
            <w:tcW w:w="1244" w:type="pct"/>
            <w:tcBorders>
              <w:top w:val="single" w:sz="6" w:space="0" w:color="auto"/>
              <w:left w:val="single" w:sz="6" w:space="0" w:color="auto"/>
              <w:bottom w:val="single" w:sz="6" w:space="0" w:color="auto"/>
              <w:right w:val="single" w:sz="6" w:space="0" w:color="auto"/>
            </w:tcBorders>
          </w:tcPr>
          <w:p>
            <w:r/>
          </w:p>
        </w:tc>
        <w:tc>
          <w:tcPr>
            <w:tcW w:w="1123" w:type="pct"/>
            <w:tcBorders>
              <w:top w:val="single" w:sz="6" w:space="0" w:color="auto"/>
              <w:left w:val="single" w:sz="6" w:space="0" w:color="auto"/>
              <w:bottom w:val="single" w:sz="6" w:space="0" w:color="auto"/>
              <w:right w:val="single" w:sz="6" w:space="0" w:color="auto"/>
            </w:tcBorders>
          </w:tcPr>
          <w:p>
            <w:r>
              <w:t>Palash (Muret of Potash)</w:t>
            </w:r>
          </w:p>
        </w:tc>
        <w:tc>
          <w:tcPr>
            <w:tcW w:w="1119" w:type="pct"/>
            <w:tcBorders>
              <w:top w:val="single" w:sz="6" w:space="0" w:color="auto"/>
              <w:left w:val="single" w:sz="6" w:space="0" w:color="auto"/>
              <w:bottom w:val="single" w:sz="6" w:space="0" w:color="auto"/>
              <w:right w:val="single" w:sz="6" w:space="0" w:color="auto"/>
            </w:tcBorders>
          </w:tcPr>
          <w:p>
            <w:r>
              <w:t>Palash (Muret of Potash)</w:t>
            </w:r>
          </w:p>
        </w:tc>
        <w:tc>
          <w:tcPr>
            <w:tcW w:w="1119" w:type="pct"/>
            <w:tcBorders>
              <w:top w:val="single" w:sz="6" w:space="0" w:color="auto"/>
              <w:left w:val="single" w:sz="6" w:space="0" w:color="auto"/>
              <w:bottom w:val="single" w:sz="6" w:space="0" w:color="auto"/>
              <w:right w:val="single" w:sz="6" w:space="0" w:color="auto"/>
            </w:tcBorders>
          </w:tcPr>
          <w:p>
            <w:r>
              <w:t>Palash (Muret of Potash)</w:t>
            </w:r>
          </w:p>
        </w:tc>
      </w:tr>
      <w:tr w:rsidR="006E08BB" w:rsidRPr="00053060" w14:paraId="7BD6A71B" w14:textId="77777777" w:rsidTr="00DC016E">
        <w:tc>
          <w:tcPr>
            <w:tcW w:w="5000" w:type="pct"/>
            <w:gridSpan w:val="5"/>
            <w:tcBorders>
              <w:top w:val="single" w:sz="6" w:space="0" w:color="auto"/>
              <w:left w:val="single" w:sz="6" w:space="0" w:color="auto"/>
              <w:bottom w:val="single" w:sz="6" w:space="0" w:color="auto"/>
              <w:right w:val="single" w:sz="6" w:space="0" w:color="auto"/>
            </w:tcBorders>
          </w:tcPr>
          <w:p>
            <w:r>
              <w:t>Straight fertilizer</w:t>
            </w:r>
          </w:p>
        </w:tc>
      </w:tr>
      <w:tr w:rsidR="006E08BB" w:rsidRPr="00053060" w14:paraId="7B4A1532" w14:textId="77777777" w:rsidTr="00DC016E">
        <w:tc>
          <w:tcPr>
            <w:tcW w:w="395" w:type="pct"/>
            <w:tcBorders>
              <w:top w:val="single" w:sz="6" w:space="0" w:color="auto"/>
              <w:left w:val="single" w:sz="6" w:space="0" w:color="auto"/>
              <w:bottom w:val="single" w:sz="6" w:space="0" w:color="auto"/>
              <w:right w:val="single" w:sz="6" w:space="0" w:color="auto"/>
            </w:tcBorders>
          </w:tcPr>
          <w:p>
            <w:r>
              <w:t>24 (150)</w:t>
            </w:r>
          </w:p>
        </w:tc>
        <w:tc>
          <w:tcPr>
            <w:tcW w:w="1244" w:type="pct"/>
            <w:tcBorders>
              <w:top w:val="single" w:sz="6" w:space="0" w:color="auto"/>
              <w:left w:val="single" w:sz="6" w:space="0" w:color="auto"/>
              <w:bottom w:val="single" w:sz="6" w:space="0" w:color="auto"/>
              <w:right w:val="single" w:sz="6" w:space="0" w:color="auto"/>
            </w:tcBorders>
          </w:tcPr>
          <w:p>
            <w:r>
              <w:t>16 (28)</w:t>
            </w:r>
          </w:p>
        </w:tc>
        <w:tc>
          <w:tcPr>
            <w:tcW w:w="1123" w:type="pct"/>
            <w:tcBorders>
              <w:top w:val="single" w:sz="6" w:space="0" w:color="auto"/>
              <w:left w:val="single" w:sz="6" w:space="0" w:color="auto"/>
              <w:bottom w:val="single" w:sz="6" w:space="0" w:color="auto"/>
              <w:right w:val="single" w:sz="6" w:space="0" w:color="auto"/>
            </w:tcBorders>
          </w:tcPr>
          <w:p>
            <w:r>
              <w:t>24 (150)</w:t>
            </w:r>
          </w:p>
        </w:tc>
        <w:tc>
          <w:tcPr>
            <w:tcW w:w="1119" w:type="pct"/>
            <w:tcBorders>
              <w:top w:val="single" w:sz="6" w:space="0" w:color="auto"/>
              <w:left w:val="single" w:sz="6" w:space="0" w:color="auto"/>
              <w:bottom w:val="single" w:sz="6" w:space="0" w:color="auto"/>
              <w:right w:val="single" w:sz="6" w:space="0" w:color="auto"/>
            </w:tcBorders>
          </w:tcPr>
          <w:p>
            <w:r>
              <w:t>16 (28)</w:t>
            </w:r>
          </w:p>
        </w:tc>
        <w:tc>
          <w:tcPr>
            <w:tcW w:w="1119" w:type="pct"/>
            <w:tcBorders>
              <w:top w:val="single" w:sz="6" w:space="0" w:color="auto"/>
              <w:left w:val="single" w:sz="6" w:space="0" w:color="auto"/>
              <w:bottom w:val="single" w:sz="6" w:space="0" w:color="auto"/>
              <w:right w:val="single" w:sz="6" w:space="0" w:color="auto"/>
            </w:tcBorders>
          </w:tcPr>
          <w:p>
            <w:r>
              <w:t>16 (28)</w:t>
            </w:r>
          </w:p>
        </w:tc>
      </w:tr>
      <w:tr w:rsidR="006E08BB" w:rsidRPr="00053060" w14:paraId="6B7F422E" w14:textId="77777777" w:rsidTr="00DC016E">
        <w:tc>
          <w:tcPr>
            <w:tcW w:w="395" w:type="pct"/>
            <w:tcBorders>
              <w:top w:val="single" w:sz="6" w:space="0" w:color="auto"/>
              <w:left w:val="single" w:sz="6" w:space="0" w:color="auto"/>
              <w:bottom w:val="single" w:sz="6" w:space="0" w:color="auto"/>
              <w:right w:val="single" w:sz="6" w:space="0" w:color="auto"/>
            </w:tcBorders>
          </w:tcPr>
          <w:p>
            <w:r>
              <w:t>30 days after sowing</w:t>
            </w:r>
          </w:p>
        </w:tc>
        <w:tc>
          <w:tcPr>
            <w:tcW w:w="1244" w:type="pct"/>
            <w:tcBorders>
              <w:top w:val="single" w:sz="6" w:space="0" w:color="auto"/>
              <w:left w:val="single" w:sz="6" w:space="0" w:color="auto"/>
              <w:bottom w:val="single" w:sz="6" w:space="0" w:color="auto"/>
              <w:right w:val="single" w:sz="6" w:space="0" w:color="auto"/>
            </w:tcBorders>
          </w:tcPr>
          <w:p>
            <w:r>
              <w:t>30 days after sowing</w:t>
            </w:r>
          </w:p>
        </w:tc>
        <w:tc>
          <w:tcPr>
            <w:tcW w:w="1123"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r>
      <w:tr w:rsidR="006E08BB" w:rsidRPr="00053060" w14:paraId="40FFE3F9" w14:textId="77777777" w:rsidTr="00DC016E">
        <w:tc>
          <w:tcPr>
            <w:tcW w:w="395" w:type="pct"/>
            <w:tcBorders>
              <w:top w:val="single" w:sz="6" w:space="0" w:color="auto"/>
              <w:left w:val="single" w:sz="6" w:space="0" w:color="auto"/>
              <w:bottom w:val="single" w:sz="6" w:space="0" w:color="auto"/>
              <w:right w:val="single" w:sz="6" w:space="0" w:color="auto"/>
            </w:tcBorders>
          </w:tcPr>
          <w:p>
            <w:r>
              <w:t>- -</w:t>
            </w:r>
          </w:p>
        </w:tc>
        <w:tc>
          <w:tcPr>
            <w:tcW w:w="1244" w:type="pct"/>
            <w:tcBorders>
              <w:top w:val="single" w:sz="6" w:space="0" w:color="auto"/>
              <w:left w:val="single" w:sz="6" w:space="0" w:color="auto"/>
              <w:bottom w:val="single" w:sz="6" w:space="0" w:color="auto"/>
              <w:right w:val="single" w:sz="6" w:space="0" w:color="auto"/>
            </w:tcBorders>
          </w:tcPr>
          <w:p>
            <w:r>
              <w:t>- -</w:t>
            </w:r>
          </w:p>
        </w:tc>
        <w:tc>
          <w:tcPr>
            <w:tcW w:w="1123"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c>
          <w:tcPr>
            <w:tcW w:w="1119" w:type="pct"/>
            <w:tcBorders>
              <w:top w:val="single" w:sz="6" w:space="0" w:color="auto"/>
              <w:left w:val="single" w:sz="6" w:space="0" w:color="auto"/>
              <w:bottom w:val="single" w:sz="6" w:space="0" w:color="auto"/>
              <w:right w:val="single" w:sz="6" w:space="0" w:color="auto"/>
            </w:tcBorders>
          </w:tcPr>
          <w:p>
            <w:r>
              <w:t>- -</w:t>
            </w:r>
          </w:p>
        </w:tc>
      </w:tr>
      <w:tr w:rsidR="006E08BB" w:rsidRPr="00053060" w14:paraId="4AE1488D" w14:textId="77777777" w:rsidTr="00DC016E">
        <w:tc>
          <w:tcPr>
            <w:tcW w:w="395" w:type="pct"/>
            <w:tcBorders>
              <w:top w:val="single" w:sz="6" w:space="0" w:color="auto"/>
              <w:left w:val="single" w:sz="6" w:space="0" w:color="auto"/>
              <w:bottom w:val="single" w:sz="6" w:space="0" w:color="auto"/>
              <w:right w:val="single" w:sz="6" w:space="0" w:color="auto"/>
            </w:tcBorders>
          </w:tcPr>
          <w:p>
            <w:r/>
          </w:p>
        </w:tc>
        <w:tc>
          <w:tcPr>
            <w:tcW w:w="1244" w:type="pct"/>
            <w:tcBorders>
              <w:top w:val="single" w:sz="6" w:space="0" w:color="auto"/>
              <w:left w:val="single" w:sz="6" w:space="0" w:color="auto"/>
              <w:bottom w:val="single" w:sz="6" w:space="0" w:color="auto"/>
              <w:right w:val="single" w:sz="6" w:space="0" w:color="auto"/>
            </w:tcBorders>
          </w:tcPr>
          <w:p>
            <w:r>
              <w:t>24 (150)</w:t>
            </w:r>
          </w:p>
        </w:tc>
        <w:tc>
          <w:tcPr>
            <w:tcW w:w="1123" w:type="pct"/>
            <w:tcBorders>
              <w:top w:val="single" w:sz="6" w:space="0" w:color="auto"/>
              <w:left w:val="single" w:sz="6" w:space="0" w:color="auto"/>
              <w:bottom w:val="single" w:sz="6" w:space="0" w:color="auto"/>
              <w:right w:val="single" w:sz="6" w:space="0" w:color="auto"/>
            </w:tcBorders>
          </w:tcPr>
          <w:p>
            <w:r>
              <w:t>16 (28)</w:t>
            </w:r>
          </w:p>
        </w:tc>
        <w:tc>
          <w:tcPr>
            <w:tcW w:w="1119" w:type="pct"/>
            <w:tcBorders>
              <w:top w:val="single" w:sz="6" w:space="0" w:color="auto"/>
              <w:left w:val="single" w:sz="6" w:space="0" w:color="auto"/>
              <w:bottom w:val="single" w:sz="6" w:space="0" w:color="auto"/>
              <w:right w:val="single" w:sz="6" w:space="0" w:color="auto"/>
            </w:tcBorders>
          </w:tcPr>
          <w:p>
            <w:r>
              <w:t>24 (150)</w:t>
            </w:r>
          </w:p>
        </w:tc>
        <w:tc>
          <w:tcPr>
            <w:tcW w:w="1119" w:type="pct"/>
            <w:tcBorders>
              <w:top w:val="single" w:sz="6" w:space="0" w:color="auto"/>
              <w:left w:val="single" w:sz="6" w:space="0" w:color="auto"/>
              <w:bottom w:val="single" w:sz="6" w:space="0" w:color="auto"/>
              <w:right w:val="single" w:sz="6" w:space="0" w:color="auto"/>
            </w:tcBorders>
          </w:tcPr>
          <w:p>
            <w:r>
              <w:t>16 (28)</w:t>
            </w:r>
          </w:p>
        </w:tc>
      </w:tr>
    </w:tbl>
    <w:p w14:paraId="3FA93964" w14:textId="77777777" w:rsidR="006E08BB" w:rsidRPr="00053060" w:rsidRDefault="006E08BB" w:rsidP="006E08BB">
      <w:pPr>
        <w:autoSpaceDE w:val="0"/>
        <w:autoSpaceDN w:val="0"/>
        <w:adjustRightInd w:val="0"/>
        <w:spacing w:after="85" w:line="240" w:lineRule="auto"/>
        <w:ind w:left="364" w:right="-15" w:hanging="10"/>
        <w:jc w:val="left"/>
        <w:rPr>
          <w:rFonts w:ascii="Sakal Marathi" w:eastAsia="@AR PL UKai CN" w:hAnsi="Sakal Marathi" w:cs="Sakal Marathi"/>
          <w:b/>
          <w:bCs/>
          <w:szCs w:val="22"/>
        </w:rPr>
      </w:pPr>
      <w:r/>
    </w:p>
    <w:p w14:paraId="5A0B87F2" w14:textId="77777777" w:rsidR="006E08BB" w:rsidRPr="00053060" w:rsidRDefault="006E08BB" w:rsidP="006E08BB">
      <w:pPr>
        <w:autoSpaceDE w:val="0"/>
        <w:autoSpaceDN w:val="0"/>
        <w:adjustRightInd w:val="0"/>
        <w:spacing w:after="85" w:line="240" w:lineRule="auto"/>
        <w:ind w:right="-15"/>
        <w:jc w:val="left"/>
        <w:rPr>
          <w:rFonts w:ascii="Sakal Marathi" w:eastAsia="@AR PL UKai CN" w:hAnsi="Sakal Marathi" w:cs="Sakal Marathi"/>
          <w:b/>
          <w:bCs/>
          <w:szCs w:val="22"/>
        </w:rPr>
      </w:pPr>
      <w:r>
        <w:t>Mishra Khet</w:t>
      </w:r>
    </w:p>
    <w:tbl>
      <w:tblPr>
        <w:tblW w:w="0" w:type="auto"/>
        <w:tblLayout w:type="fixed"/>
        <w:tblCellMar>
          <w:left w:w="54" w:type="dxa"/>
          <w:right w:w="54" w:type="dxa"/>
        </w:tblCellMar>
        <w:tblLook w:val="0000" w:firstRow="0" w:lastRow="0" w:firstColumn="0" w:lastColumn="0" w:noHBand="0" w:noVBand="0"/>
      </w:tblPr>
      <w:tblGrid>
        <w:gridCol w:w="479"/>
        <w:gridCol w:w="996"/>
        <w:gridCol w:w="3614"/>
        <w:gridCol w:w="2071"/>
        <w:gridCol w:w="2184"/>
      </w:tblGrid>
      <w:tr w:rsidR="006E08BB" w:rsidRPr="00053060" w14:paraId="4C11F929" w14:textId="77777777" w:rsidTr="00DC016E">
        <w:tc>
          <w:tcPr>
            <w:tcW w:w="479" w:type="dxa"/>
            <w:tcBorders>
              <w:top w:val="single" w:sz="6" w:space="0" w:color="auto"/>
              <w:left w:val="single" w:sz="6" w:space="0" w:color="auto"/>
              <w:bottom w:val="single" w:sz="6" w:space="0" w:color="auto"/>
              <w:right w:val="single" w:sz="6" w:space="0" w:color="auto"/>
            </w:tcBorders>
          </w:tcPr>
          <w:p>
            <w:r>
              <w:t>A No.</w:t>
            </w:r>
          </w:p>
        </w:tc>
        <w:tc>
          <w:tcPr>
            <w:tcW w:w="996" w:type="dxa"/>
            <w:tcBorders>
              <w:top w:val="single" w:sz="6" w:space="0" w:color="auto"/>
              <w:left w:val="single" w:sz="6" w:space="0" w:color="auto"/>
              <w:bottom w:val="single" w:sz="6" w:space="0" w:color="auto"/>
              <w:right w:val="single" w:sz="6" w:space="0" w:color="auto"/>
            </w:tcBorders>
          </w:tcPr>
          <w:p>
            <w:r>
              <w:t>Grade</w:t>
            </w:r>
          </w:p>
        </w:tc>
        <w:tc>
          <w:tcPr>
            <w:tcW w:w="3614" w:type="dxa"/>
            <w:tcBorders>
              <w:top w:val="single" w:sz="6" w:space="0" w:color="auto"/>
              <w:left w:val="single" w:sz="6" w:space="0" w:color="auto"/>
              <w:bottom w:val="single" w:sz="6" w:space="0" w:color="auto"/>
              <w:right w:val="single" w:sz="6" w:space="0" w:color="auto"/>
            </w:tcBorders>
          </w:tcPr>
          <w:p>
            <w:r>
              <w:t>At the time of sowing (kilograms per acre)</w:t>
            </w:r>
          </w:p>
        </w:tc>
        <w:tc>
          <w:tcPr>
            <w:tcW w:w="2071" w:type="dxa"/>
            <w:tcBorders>
              <w:top w:val="single" w:sz="6" w:space="0" w:color="auto"/>
              <w:left w:val="single" w:sz="6" w:space="0" w:color="auto"/>
              <w:bottom w:val="single" w:sz="6" w:space="0" w:color="auto"/>
              <w:right w:val="single" w:sz="6" w:space="0" w:color="auto"/>
            </w:tcBorders>
          </w:tcPr>
          <w:p>
            <w:r>
              <w:t xml:space="preserve">30 days after sowing </w:t>
              <w:br/>
              <w:t>(Per acre kilogram)</w:t>
            </w:r>
          </w:p>
        </w:tc>
        <w:tc>
          <w:tcPr>
            <w:tcW w:w="2184" w:type="dxa"/>
            <w:tcBorders>
              <w:top w:val="single" w:sz="6" w:space="0" w:color="auto"/>
              <w:left w:val="single" w:sz="6" w:space="0" w:color="auto"/>
              <w:bottom w:val="single" w:sz="6" w:space="0" w:color="auto"/>
              <w:right w:val="single" w:sz="6" w:space="0" w:color="auto"/>
            </w:tcBorders>
          </w:tcPr>
          <w:p>
            <w:r>
              <w:t xml:space="preserve">After 40-45 days after sowing </w:t>
              <w:br/>
              <w:t xml:space="preserve"> (Per acre kilogram)</w:t>
            </w:r>
          </w:p>
        </w:tc>
      </w:tr>
      <w:tr w:rsidR="006E08BB" w:rsidRPr="00053060" w14:paraId="1DD4D871" w14:textId="77777777" w:rsidTr="00DC016E">
        <w:tc>
          <w:tcPr>
            <w:tcW w:w="479" w:type="dxa"/>
            <w:tcBorders>
              <w:top w:val="single" w:sz="6" w:space="0" w:color="auto"/>
              <w:left w:val="single" w:sz="6" w:space="0" w:color="auto"/>
              <w:bottom w:val="single" w:sz="6" w:space="0" w:color="auto"/>
              <w:right w:val="single" w:sz="6" w:space="0" w:color="auto"/>
            </w:tcBorders>
          </w:tcPr>
          <w:p>
            <w:r>
              <w:t>53 kg DAP + 114 kg via + 28 kg Murayurati Shotesh</w:t>
            </w:r>
          </w:p>
        </w:tc>
        <w:tc>
          <w:tcPr>
            <w:tcW w:w="996" w:type="dxa"/>
            <w:tcBorders>
              <w:top w:val="single" w:sz="6" w:space="0" w:color="auto"/>
              <w:left w:val="single" w:sz="6" w:space="0" w:color="auto"/>
              <w:bottom w:val="single" w:sz="6" w:space="0" w:color="auto"/>
              <w:right w:val="single" w:sz="6" w:space="0" w:color="auto"/>
            </w:tcBorders>
          </w:tcPr>
          <w:p>
            <w:r>
              <w:t>35 kg</w:t>
            </w:r>
          </w:p>
        </w:tc>
        <w:tc>
          <w:tcPr>
            <w:tcW w:w="3614" w:type="dxa"/>
            <w:tcBorders>
              <w:top w:val="single" w:sz="6" w:space="0" w:color="auto"/>
              <w:left w:val="single" w:sz="6" w:space="0" w:color="auto"/>
              <w:bottom w:val="single" w:sz="6" w:space="0" w:color="auto"/>
              <w:right w:val="single" w:sz="6" w:space="0" w:color="auto"/>
            </w:tcBorders>
          </w:tcPr>
          <w:p>
            <w:r>
              <w:t>35 kg</w:t>
            </w:r>
          </w:p>
        </w:tc>
        <w:tc>
          <w:tcPr>
            <w:tcW w:w="2071" w:type="dxa"/>
            <w:tcBorders>
              <w:top w:val="single" w:sz="6" w:space="0" w:color="auto"/>
              <w:left w:val="single" w:sz="6" w:space="0" w:color="auto"/>
              <w:bottom w:val="single" w:sz="6" w:space="0" w:color="auto"/>
              <w:right w:val="single" w:sz="6" w:space="0" w:color="auto"/>
            </w:tcBorders>
          </w:tcPr>
          <w:p>
            <w:r>
              <w:t>35 kg</w:t>
            </w:r>
          </w:p>
        </w:tc>
        <w:tc>
          <w:tcPr>
            <w:tcW w:w="2184" w:type="dxa"/>
            <w:tcBorders>
              <w:top w:val="single" w:sz="6" w:space="0" w:color="auto"/>
              <w:left w:val="single" w:sz="6" w:space="0" w:color="auto"/>
              <w:bottom w:val="single" w:sz="6" w:space="0" w:color="auto"/>
              <w:right w:val="single" w:sz="6" w:space="0" w:color="auto"/>
            </w:tcBorders>
          </w:tcPr>
          <w:p>
            <w:r>
              <w:t>35 kg</w:t>
            </w:r>
          </w:p>
        </w:tc>
      </w:tr>
      <w:tr w:rsidR="006E08BB" w:rsidRPr="00053060" w14:paraId="725CD08E" w14:textId="77777777" w:rsidTr="00DC016E">
        <w:tc>
          <w:tcPr>
            <w:tcW w:w="479" w:type="dxa"/>
            <w:tcBorders>
              <w:top w:val="single" w:sz="6" w:space="0" w:color="auto"/>
              <w:left w:val="single" w:sz="6" w:space="0" w:color="auto"/>
              <w:bottom w:val="single" w:sz="6" w:space="0" w:color="auto"/>
              <w:right w:val="single" w:sz="6" w:space="0" w:color="auto"/>
            </w:tcBorders>
          </w:tcPr>
          <w:p>
            <w:r>
              <w:t>84 kg (19:19:19) + 19 kg single super phosphate + 5 kg muret of potesh</w:t>
            </w:r>
          </w:p>
        </w:tc>
        <w:tc>
          <w:tcPr>
            <w:tcW w:w="996" w:type="dxa"/>
            <w:tcBorders>
              <w:top w:val="single" w:sz="6" w:space="0" w:color="auto"/>
              <w:left w:val="single" w:sz="6" w:space="0" w:color="auto"/>
              <w:bottom w:val="single" w:sz="6" w:space="0" w:color="auto"/>
              <w:right w:val="single" w:sz="6" w:space="0" w:color="auto"/>
            </w:tcBorders>
          </w:tcPr>
          <w:p>
            <w:r>
              <w:t>84 kg (19:191:19) or 35 kg of urea</w:t>
            </w:r>
          </w:p>
        </w:tc>
        <w:tc>
          <w:tcPr>
            <w:tcW w:w="3614" w:type="dxa"/>
            <w:tcBorders>
              <w:top w:val="single" w:sz="6" w:space="0" w:color="auto"/>
              <w:left w:val="single" w:sz="6" w:space="0" w:color="auto"/>
              <w:bottom w:val="single" w:sz="6" w:space="0" w:color="auto"/>
              <w:right w:val="single" w:sz="6" w:space="0" w:color="auto"/>
            </w:tcBorders>
          </w:tcPr>
          <w:p>
            <w:r>
              <w:t>84 kg (19:191:19) or 35 kg of urea</w:t>
            </w:r>
          </w:p>
        </w:tc>
        <w:tc>
          <w:tcPr>
            <w:tcW w:w="2071" w:type="dxa"/>
            <w:tcBorders>
              <w:top w:val="single" w:sz="6" w:space="0" w:color="auto"/>
              <w:left w:val="single" w:sz="6" w:space="0" w:color="auto"/>
              <w:bottom w:val="single" w:sz="6" w:space="0" w:color="auto"/>
              <w:right w:val="single" w:sz="6" w:space="0" w:color="auto"/>
            </w:tcBorders>
          </w:tcPr>
          <w:p>
            <w:r>
              <w:t>84 kg (19:191:19) or 35 kg of urea</w:t>
            </w:r>
          </w:p>
        </w:tc>
        <w:tc>
          <w:tcPr>
            <w:tcW w:w="2184" w:type="dxa"/>
            <w:tcBorders>
              <w:top w:val="single" w:sz="6" w:space="0" w:color="auto"/>
              <w:left w:val="single" w:sz="6" w:space="0" w:color="auto"/>
              <w:bottom w:val="single" w:sz="6" w:space="0" w:color="auto"/>
              <w:right w:val="single" w:sz="6" w:space="0" w:color="auto"/>
            </w:tcBorders>
          </w:tcPr>
          <w:p>
            <w:r>
              <w:t>84 kg (19:191:19) or 35 kg of urea</w:t>
            </w:r>
          </w:p>
        </w:tc>
      </w:tr>
      <w:tr w:rsidR="006E08BB" w:rsidRPr="00053060" w14:paraId="2F4C51D6" w14:textId="77777777" w:rsidTr="00DC016E">
        <w:tc>
          <w:tcPr>
            <w:tcW w:w="479" w:type="dxa"/>
            <w:tcBorders>
              <w:top w:val="single" w:sz="6" w:space="0" w:color="auto"/>
              <w:left w:val="single" w:sz="6" w:space="0" w:color="auto"/>
              <w:bottom w:val="single" w:sz="6" w:space="0" w:color="auto"/>
              <w:right w:val="single" w:sz="6" w:space="0" w:color="auto"/>
            </w:tcBorders>
          </w:tcPr>
          <w:p>
            <w:r>
              <w:t>10:26:26</w:t>
            </w:r>
          </w:p>
        </w:tc>
        <w:tc>
          <w:tcPr>
            <w:tcW w:w="996" w:type="dxa"/>
            <w:tcBorders>
              <w:top w:val="single" w:sz="6" w:space="0" w:color="auto"/>
              <w:left w:val="single" w:sz="6" w:space="0" w:color="auto"/>
              <w:bottom w:val="single" w:sz="6" w:space="0" w:color="auto"/>
              <w:right w:val="single" w:sz="6" w:space="0" w:color="auto"/>
            </w:tcBorders>
          </w:tcPr>
          <w:p>
            <w:r>
              <w:t>10:26:26</w:t>
            </w:r>
          </w:p>
        </w:tc>
        <w:tc>
          <w:tcPr>
            <w:tcW w:w="3614" w:type="dxa"/>
            <w:tcBorders>
              <w:top w:val="single" w:sz="6" w:space="0" w:color="auto"/>
              <w:left w:val="single" w:sz="6" w:space="0" w:color="auto"/>
              <w:bottom w:val="single" w:sz="6" w:space="0" w:color="auto"/>
              <w:right w:val="single" w:sz="6" w:space="0" w:color="auto"/>
            </w:tcBorders>
          </w:tcPr>
          <w:p>
            <w:r>
              <w:t>62 kg (19:191:19) or 35 kg of urea</w:t>
            </w:r>
          </w:p>
        </w:tc>
        <w:tc>
          <w:tcPr>
            <w:tcW w:w="2071" w:type="dxa"/>
            <w:tcBorders>
              <w:top w:val="single" w:sz="6" w:space="0" w:color="auto"/>
              <w:left w:val="single" w:sz="6" w:space="0" w:color="auto"/>
              <w:bottom w:val="single" w:sz="6" w:space="0" w:color="auto"/>
              <w:right w:val="single" w:sz="6" w:space="0" w:color="auto"/>
            </w:tcBorders>
          </w:tcPr>
          <w:p>
            <w:r>
              <w:t>62 kg (19:191:19) or 35 kg of urea</w:t>
            </w:r>
          </w:p>
        </w:tc>
        <w:tc>
          <w:tcPr>
            <w:tcW w:w="2184" w:type="dxa"/>
            <w:tcBorders>
              <w:top w:val="single" w:sz="6" w:space="0" w:color="auto"/>
              <w:left w:val="single" w:sz="6" w:space="0" w:color="auto"/>
              <w:bottom w:val="single" w:sz="6" w:space="0" w:color="auto"/>
              <w:right w:val="single" w:sz="6" w:space="0" w:color="auto"/>
            </w:tcBorders>
          </w:tcPr>
          <w:p>
            <w:r>
              <w:t>62 kg (19:191:19) or 35 kg of urea</w:t>
            </w:r>
          </w:p>
        </w:tc>
      </w:tr>
    </w:tbl>
    <w:p w14:paraId="1DEC567C" w14:textId="77777777" w:rsidR="006E08BB" w:rsidRPr="00053060" w:rsidRDefault="006E08BB" w:rsidP="006E08BB">
      <w:pPr>
        <w:autoSpaceDE w:val="0"/>
        <w:autoSpaceDN w:val="0"/>
        <w:adjustRightInd w:val="0"/>
        <w:ind w:left="1015" w:firstLine="425"/>
        <w:rPr>
          <w:rFonts w:ascii="Sakal Marathi" w:eastAsia="@AR PL UKai CN" w:hAnsi="Sakal Marathi" w:cs="Sakal Marathi"/>
          <w:szCs w:val="22"/>
        </w:rPr>
      </w:pPr>
      <w:r>
        <w:t>If there is a shortage of micro -nutrients, 8 to 10 kg zinc sulphate per acre should be given at the time of sowing.</w:t>
      </w:r>
    </w:p>
    <w:p w14:paraId="0EBEA16D" w14:textId="77777777" w:rsidR="006E08BB" w:rsidRPr="00053060" w:rsidRDefault="006E08BB" w:rsidP="006E08BB">
      <w:pPr>
        <w:autoSpaceDE w:val="0"/>
        <w:autoSpaceDN w:val="0"/>
        <w:adjustRightInd w:val="0"/>
        <w:ind w:left="295"/>
        <w:rPr>
          <w:rFonts w:ascii="Sakal Marathi" w:eastAsia="@AR PL UKai CN" w:hAnsi="Sakal Marathi" w:cs="Sakal Marathi"/>
          <w:szCs w:val="22"/>
        </w:rPr>
      </w:pPr>
      <w:r>
        <w:t>Water Management: Maize crop is very sensitive to water stress, so in the kharif season, if the water is stressed in the rain, the water should be provided during the important phase of the crop.</w:t>
      </w:r>
    </w:p>
    <w:p w14:paraId="424385EC" w14:textId="77777777" w:rsidR="006E08BB" w:rsidRPr="00053060" w:rsidRDefault="006E08BB" w:rsidP="006E08BB">
      <w:pPr>
        <w:autoSpaceDE w:val="0"/>
        <w:autoSpaceDN w:val="0"/>
        <w:adjustRightInd w:val="0"/>
        <w:ind w:left="295"/>
        <w:rPr>
          <w:rFonts w:ascii="Sakal Marathi" w:eastAsia="@AR PL UKai CN" w:hAnsi="Sakal Marathi" w:cs="Sakal Marathi"/>
          <w:b/>
          <w:bCs/>
          <w:szCs w:val="22"/>
        </w:rPr>
      </w:pPr>
      <w:r/>
    </w:p>
    <w:p w14:paraId="337598D5"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szCs w:val="22"/>
        </w:rPr>
      </w:pPr>
      <w:r/>
    </w:p>
    <w:p w14:paraId="41750503"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Interpreted:</w:t>
      </w:r>
    </w:p>
    <w:p w14:paraId="414E1191"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Care to be taken after sowing:</w:t>
      </w:r>
    </w:p>
    <w:p w14:paraId="6B04BA78" w14:textId="77777777" w:rsidR="006E08BB" w:rsidRPr="00053060" w:rsidRDefault="006E08BB" w:rsidP="006E08BB">
      <w:pPr>
        <w:autoSpaceDE w:val="0"/>
        <w:autoSpaceDN w:val="0"/>
        <w:adjustRightInd w:val="0"/>
        <w:spacing w:line="240" w:lineRule="auto"/>
        <w:ind w:left="711" w:right="103" w:hanging="696"/>
        <w:rPr>
          <w:rFonts w:ascii="Sakal Marathi" w:eastAsia="@AR PL UKai CN" w:hAnsi="Sakal Marathi" w:cs="Sakal Marathi"/>
          <w:szCs w:val="22"/>
        </w:rPr>
      </w:pPr>
      <w:r>
        <w:t>A) Birds maintain: After sowing during the kharif season, germination occurs in 5-6 days and the rabi season is 8 to 10 days. While the crop is growing, it is very important to protect the birds from the birds for 10-12 days after sowing, as the number of seedlings decreases and the number of seedlings decreases.</w:t>
      </w:r>
    </w:p>
    <w:p w14:paraId="2F7282C8" w14:textId="77777777" w:rsidR="006E08BB" w:rsidRPr="00053060" w:rsidRDefault="006E08BB" w:rsidP="006E08BB">
      <w:pPr>
        <w:autoSpaceDE w:val="0"/>
        <w:autoSpaceDN w:val="0"/>
        <w:adjustRightInd w:val="0"/>
        <w:spacing w:line="240" w:lineRule="auto"/>
        <w:ind w:left="711" w:hanging="696"/>
        <w:rPr>
          <w:rFonts w:ascii="Sakal Marathi" w:eastAsia="@AR PL UKai CN" w:hAnsi="Sakal Marathi" w:cs="Sakal Marathi"/>
          <w:szCs w:val="22"/>
        </w:rPr>
      </w:pPr>
      <w:r>
        <w:t>C) Weeding / Emphasis: For weeding, the atrocine is 50 percent to 0.8 to 1.0 kg of sowing in 200 liters of water or 4 to 5 grams per liter of water. Also, according to the outbreak of weeds, one to two weeding should be done in the early stages of maize growth.</w:t>
      </w:r>
    </w:p>
    <w:p w14:paraId="57100FCB" w14:textId="77777777" w:rsidR="006E08BB" w:rsidRPr="00053060" w:rsidRDefault="006E08BB" w:rsidP="006E08BB">
      <w:pPr>
        <w:autoSpaceDE w:val="0"/>
        <w:autoSpaceDN w:val="0"/>
        <w:adjustRightInd w:val="0"/>
        <w:spacing w:line="240" w:lineRule="auto"/>
        <w:ind w:left="711" w:right="103" w:hanging="696"/>
        <w:rPr>
          <w:rFonts w:ascii="Sakal Marathi" w:eastAsia="@AR PL UKai CN" w:hAnsi="Sakal Marathi" w:cs="Sakal Marathi"/>
          <w:szCs w:val="22"/>
        </w:rPr>
      </w:pPr>
      <w:r>
        <w:t>C) Weeding / Emphasis: For weeding, the atrocine is 50 percent to 0.8 to 1.0 kg of sowing in 200 liters of water or 4 to 5 grams per liter of water. Also, according to the outbreak of weeds, one to two weeding should be done in the early stages of maize growth.</w:t>
      </w:r>
    </w:p>
    <w:p w14:paraId="1E3AB01F"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4C8352C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Pest Management:</w:t>
      </w:r>
    </w:p>
    <w:tbl>
      <w:tblPr>
        <w:tblW w:w="5000" w:type="pct"/>
        <w:tblCellMar>
          <w:left w:w="60" w:type="dxa"/>
          <w:right w:w="60" w:type="dxa"/>
        </w:tblCellMar>
        <w:tblLook w:val="0000" w:firstRow="0" w:lastRow="0" w:firstColumn="0" w:lastColumn="0" w:noHBand="0" w:noVBand="0"/>
      </w:tblPr>
      <w:tblGrid>
        <w:gridCol w:w="1912"/>
        <w:gridCol w:w="2396"/>
        <w:gridCol w:w="3145"/>
        <w:gridCol w:w="1891"/>
      </w:tblGrid>
      <w:tr w:rsidR="006E08BB" w:rsidRPr="00053060" w14:paraId="6F4E1D83" w14:textId="77777777" w:rsidTr="00DC016E">
        <w:tc>
          <w:tcPr>
            <w:tcW w:w="1023" w:type="pct"/>
            <w:tcBorders>
              <w:top w:val="single" w:sz="6" w:space="0" w:color="auto"/>
              <w:left w:val="single" w:sz="6" w:space="0" w:color="auto"/>
              <w:bottom w:val="single" w:sz="6" w:space="0" w:color="auto"/>
              <w:right w:val="single" w:sz="6" w:space="0" w:color="auto"/>
            </w:tcBorders>
          </w:tcPr>
          <w:p>
            <w:r/>
          </w:p>
        </w:tc>
        <w:tc>
          <w:tcPr>
            <w:tcW w:w="1282" w:type="pct"/>
            <w:tcBorders>
              <w:top w:val="single" w:sz="6" w:space="0" w:color="auto"/>
              <w:left w:val="single" w:sz="6" w:space="0" w:color="auto"/>
              <w:bottom w:val="single" w:sz="6" w:space="0" w:color="auto"/>
              <w:right w:val="single" w:sz="6" w:space="0" w:color="auto"/>
            </w:tcBorders>
          </w:tcPr>
          <w:p>
            <w:r>
              <w:t>A</w:t>
            </w:r>
          </w:p>
        </w:tc>
        <w:tc>
          <w:tcPr>
            <w:tcW w:w="1683" w:type="pct"/>
            <w:tcBorders>
              <w:top w:val="single" w:sz="6" w:space="0" w:color="auto"/>
              <w:left w:val="single" w:sz="6" w:space="0" w:color="auto"/>
              <w:bottom w:val="single" w:sz="6" w:space="0" w:color="auto"/>
              <w:right w:val="single" w:sz="6" w:space="0" w:color="auto"/>
            </w:tcBorders>
          </w:tcPr>
          <w:p>
            <w:r>
              <w:t>B</w:t>
            </w:r>
          </w:p>
        </w:tc>
        <w:tc>
          <w:tcPr>
            <w:tcW w:w="1013" w:type="pct"/>
            <w:tcBorders>
              <w:top w:val="single" w:sz="6" w:space="0" w:color="auto"/>
              <w:left w:val="single" w:sz="6" w:space="0" w:color="auto"/>
              <w:bottom w:val="single" w:sz="6" w:space="0" w:color="auto"/>
              <w:right w:val="single" w:sz="6" w:space="0" w:color="auto"/>
            </w:tcBorders>
          </w:tcPr>
          <w:p>
            <w:r>
              <w:t>K</w:t>
            </w:r>
          </w:p>
        </w:tc>
      </w:tr>
      <w:tr w:rsidR="006E08BB" w:rsidRPr="00053060" w14:paraId="75066F78" w14:textId="77777777" w:rsidTr="00DC016E">
        <w:tc>
          <w:tcPr>
            <w:tcW w:w="1023" w:type="pct"/>
            <w:tcBorders>
              <w:top w:val="single" w:sz="6" w:space="0" w:color="auto"/>
              <w:left w:val="single" w:sz="6" w:space="0" w:color="auto"/>
              <w:bottom w:val="single" w:sz="6" w:space="0" w:color="auto"/>
              <w:right w:val="single" w:sz="6" w:space="0" w:color="auto"/>
            </w:tcBorders>
          </w:tcPr>
          <w:p>
            <w:r>
              <w:t>Ladder</w:t>
            </w:r>
          </w:p>
        </w:tc>
        <w:tc>
          <w:tcPr>
            <w:tcW w:w="1282" w:type="pct"/>
            <w:tcBorders>
              <w:top w:val="single" w:sz="6" w:space="0" w:color="auto"/>
              <w:left w:val="single" w:sz="6" w:space="0" w:color="auto"/>
              <w:bottom w:val="single" w:sz="6" w:space="0" w:color="auto"/>
              <w:right w:val="single" w:sz="6" w:space="0" w:color="auto"/>
            </w:tcBorders>
          </w:tcPr>
          <w:p>
            <w:r>
              <w:t>Ladder</w:t>
            </w:r>
          </w:p>
        </w:tc>
        <w:tc>
          <w:tcPr>
            <w:tcW w:w="1683" w:type="pct"/>
            <w:tcBorders>
              <w:top w:val="single" w:sz="6" w:space="0" w:color="auto"/>
              <w:left w:val="single" w:sz="6" w:space="0" w:color="auto"/>
              <w:bottom w:val="single" w:sz="6" w:space="0" w:color="auto"/>
              <w:right w:val="single" w:sz="6" w:space="0" w:color="auto"/>
            </w:tcBorders>
          </w:tcPr>
          <w:p>
            <w:r>
              <w:t>Ladder</w:t>
            </w:r>
          </w:p>
        </w:tc>
        <w:tc>
          <w:tcPr>
            <w:tcW w:w="1013" w:type="pct"/>
            <w:tcBorders>
              <w:top w:val="single" w:sz="6" w:space="0" w:color="auto"/>
              <w:left w:val="single" w:sz="6" w:space="0" w:color="auto"/>
              <w:bottom w:val="single" w:sz="6" w:space="0" w:color="auto"/>
              <w:right w:val="single" w:sz="6" w:space="0" w:color="auto"/>
            </w:tcBorders>
          </w:tcPr>
          <w:p>
            <w:r>
              <w:t>Ladder</w:t>
            </w:r>
          </w:p>
        </w:tc>
      </w:tr>
      <w:tr w:rsidR="006E08BB" w:rsidRPr="00053060" w14:paraId="0B4BC415" w14:textId="77777777" w:rsidTr="00DC016E">
        <w:tc>
          <w:tcPr>
            <w:tcW w:w="1023" w:type="pct"/>
            <w:tcBorders>
              <w:top w:val="single" w:sz="6" w:space="0" w:color="auto"/>
              <w:left w:val="single" w:sz="6" w:space="0" w:color="auto"/>
              <w:bottom w:val="single" w:sz="6" w:space="0" w:color="auto"/>
              <w:right w:val="single" w:sz="6" w:space="0" w:color="auto"/>
            </w:tcBorders>
          </w:tcPr>
          <w:p>
            <w:r>
              <w:t>Helicovarpa Armera</w:t>
            </w:r>
          </w:p>
        </w:tc>
        <w:tc>
          <w:tcPr>
            <w:tcW w:w="1282" w:type="pct"/>
            <w:tcBorders>
              <w:top w:val="single" w:sz="6" w:space="0" w:color="auto"/>
              <w:left w:val="single" w:sz="6" w:space="0" w:color="auto"/>
              <w:bottom w:val="single" w:sz="6" w:space="0" w:color="auto"/>
              <w:right w:val="single" w:sz="6" w:space="0" w:color="auto"/>
            </w:tcBorders>
          </w:tcPr>
          <w:p>
            <w:r>
              <w:t>Helicovarpa Armera</w:t>
            </w:r>
          </w:p>
        </w:tc>
        <w:tc>
          <w:tcPr>
            <w:tcW w:w="1683" w:type="pct"/>
            <w:tcBorders>
              <w:top w:val="single" w:sz="6" w:space="0" w:color="auto"/>
              <w:left w:val="single" w:sz="6" w:space="0" w:color="auto"/>
              <w:bottom w:val="single" w:sz="6" w:space="0" w:color="auto"/>
              <w:right w:val="single" w:sz="6" w:space="0" w:color="auto"/>
            </w:tcBorders>
          </w:tcPr>
          <w:p>
            <w:r>
              <w:t>Helicovarpa Armera</w:t>
            </w:r>
          </w:p>
        </w:tc>
        <w:tc>
          <w:tcPr>
            <w:tcW w:w="1013" w:type="pct"/>
            <w:tcBorders>
              <w:top w:val="single" w:sz="6" w:space="0" w:color="auto"/>
              <w:left w:val="single" w:sz="6" w:space="0" w:color="auto"/>
              <w:bottom w:val="single" w:sz="6" w:space="0" w:color="auto"/>
              <w:right w:val="single" w:sz="6" w:space="0" w:color="auto"/>
            </w:tcBorders>
          </w:tcPr>
          <w:p>
            <w:r>
              <w:t>Helicovarpa Armera</w:t>
            </w:r>
          </w:p>
        </w:tc>
      </w:tr>
      <w:tr w:rsidR="006E08BB" w:rsidRPr="00053060" w14:paraId="5B239D93" w14:textId="77777777" w:rsidTr="00DC016E">
        <w:tc>
          <w:tcPr>
            <w:tcW w:w="1023" w:type="pct"/>
            <w:tcBorders>
              <w:top w:val="single" w:sz="6" w:space="0" w:color="auto"/>
              <w:left w:val="single" w:sz="6" w:space="0" w:color="auto"/>
              <w:bottom w:val="single" w:sz="6" w:space="0" w:color="auto"/>
              <w:right w:val="single" w:sz="6" w:space="0" w:color="auto"/>
            </w:tcBorders>
          </w:tcPr>
          <w:p>
            <w:r>
              <w:t>Transparency</w:t>
            </w:r>
          </w:p>
        </w:tc>
        <w:tc>
          <w:tcPr>
            <w:tcW w:w="1282" w:type="pct"/>
            <w:tcBorders>
              <w:top w:val="single" w:sz="6" w:space="0" w:color="auto"/>
              <w:left w:val="single" w:sz="6" w:space="0" w:color="auto"/>
              <w:bottom w:val="single" w:sz="6" w:space="0" w:color="auto"/>
              <w:right w:val="single" w:sz="6" w:space="0" w:color="auto"/>
            </w:tcBorders>
          </w:tcPr>
          <w:p>
            <w:r>
              <w:t>Transparency</w:t>
            </w:r>
          </w:p>
        </w:tc>
        <w:tc>
          <w:tcPr>
            <w:tcW w:w="1683" w:type="pct"/>
            <w:tcBorders>
              <w:top w:val="single" w:sz="6" w:space="0" w:color="auto"/>
              <w:left w:val="single" w:sz="6" w:space="0" w:color="auto"/>
              <w:bottom w:val="single" w:sz="6" w:space="0" w:color="auto"/>
              <w:right w:val="single" w:sz="6" w:space="0" w:color="auto"/>
            </w:tcBorders>
          </w:tcPr>
          <w:p>
            <w:r>
              <w:t>Saffron state</w:t>
            </w:r>
          </w:p>
        </w:tc>
        <w:tc>
          <w:tcPr>
            <w:tcW w:w="1013" w:type="pct"/>
            <w:tcBorders>
              <w:top w:val="single" w:sz="6" w:space="0" w:color="auto"/>
              <w:left w:val="single" w:sz="6" w:space="0" w:color="auto"/>
              <w:bottom w:val="single" w:sz="6" w:space="0" w:color="auto"/>
              <w:right w:val="single" w:sz="6" w:space="0" w:color="auto"/>
            </w:tcBorders>
          </w:tcPr>
          <w:p>
            <w:r>
              <w:t>Saffron state</w:t>
            </w:r>
          </w:p>
        </w:tc>
      </w:tr>
      <w:tr w:rsidR="006E08BB" w:rsidRPr="00053060" w14:paraId="02A2F20C" w14:textId="77777777" w:rsidTr="00DC016E">
        <w:tc>
          <w:tcPr>
            <w:tcW w:w="1023" w:type="pct"/>
            <w:tcBorders>
              <w:top w:val="single" w:sz="6" w:space="0" w:color="auto"/>
              <w:left w:val="single" w:sz="6" w:space="0" w:color="auto"/>
              <w:bottom w:val="single" w:sz="6" w:space="0" w:color="auto"/>
              <w:right w:val="single" w:sz="6" w:space="0" w:color="auto"/>
            </w:tcBorders>
          </w:tcPr>
          <w:p>
            <w:r>
              <w:t>Syraniliprol 19.8% + Thomithoxam 19.8% FS .6 ml per kg</w:t>
            </w:r>
          </w:p>
        </w:tc>
        <w:tc>
          <w:tcPr>
            <w:tcW w:w="1282" w:type="pct"/>
            <w:tcBorders>
              <w:top w:val="single" w:sz="6" w:space="0" w:color="auto"/>
              <w:left w:val="single" w:sz="6" w:space="0" w:color="auto"/>
              <w:bottom w:val="single" w:sz="6" w:space="0" w:color="auto"/>
              <w:right w:val="single" w:sz="6" w:space="0" w:color="auto"/>
            </w:tcBorders>
          </w:tcPr>
          <w:p>
            <w:r/>
          </w:p>
        </w:tc>
        <w:tc>
          <w:tcPr>
            <w:tcW w:w="1683" w:type="pct"/>
            <w:tcBorders>
              <w:top w:val="single" w:sz="6" w:space="0" w:color="auto"/>
              <w:left w:val="single" w:sz="6" w:space="0" w:color="auto"/>
              <w:bottom w:val="single" w:sz="6" w:space="0" w:color="auto"/>
              <w:right w:val="single" w:sz="6" w:space="0" w:color="auto"/>
            </w:tcBorders>
          </w:tcPr>
          <w:p>
            <w:r>
              <w:t>Syraniliprol 19.8% + Thomithoxam 19.8% FS .6 ml per kg</w:t>
            </w:r>
          </w:p>
        </w:tc>
        <w:tc>
          <w:tcPr>
            <w:tcW w:w="1013" w:type="pct"/>
            <w:tcBorders>
              <w:top w:val="single" w:sz="6" w:space="0" w:color="auto"/>
              <w:left w:val="single" w:sz="6" w:space="0" w:color="auto"/>
              <w:bottom w:val="single" w:sz="6" w:space="0" w:color="auto"/>
              <w:right w:val="single" w:sz="6" w:space="0" w:color="auto"/>
            </w:tcBorders>
          </w:tcPr>
          <w:p>
            <w:r/>
          </w:p>
        </w:tc>
      </w:tr>
      <w:tr w:rsidR="006E08BB" w:rsidRPr="00053060" w14:paraId="2D17083E" w14:textId="77777777" w:rsidTr="00DC016E">
        <w:tc>
          <w:tcPr>
            <w:tcW w:w="1023" w:type="pct"/>
            <w:tcBorders>
              <w:top w:val="single" w:sz="6" w:space="0" w:color="auto"/>
              <w:left w:val="single" w:sz="6" w:space="0" w:color="auto"/>
              <w:bottom w:val="single" w:sz="6" w:space="0" w:color="auto"/>
              <w:right w:val="single" w:sz="6" w:space="0" w:color="auto"/>
            </w:tcBorders>
          </w:tcPr>
          <w:p>
            <w:r>
              <w:t>1. If possible, the eggs should be collected and destroyed. 2. As soon as the insects appear, the sand should be added to the pong. Doing so will not break the aloe from eating from eating in the growth area.</w:t>
            </w:r>
          </w:p>
        </w:tc>
        <w:tc>
          <w:tcPr>
            <w:tcW w:w="1282" w:type="pct"/>
            <w:tcBorders>
              <w:top w:val="single" w:sz="6" w:space="0" w:color="auto"/>
              <w:left w:val="single" w:sz="6" w:space="0" w:color="auto"/>
              <w:bottom w:val="single" w:sz="6" w:space="0" w:color="auto"/>
              <w:right w:val="single" w:sz="6" w:space="0" w:color="auto"/>
            </w:tcBorders>
          </w:tcPr>
          <w:p>
            <w:r>
              <w:t>To destroy the aloe.</w:t>
            </w:r>
          </w:p>
        </w:tc>
        <w:tc>
          <w:tcPr>
            <w:tcW w:w="1683" w:type="pct"/>
            <w:tcBorders>
              <w:top w:val="single" w:sz="6" w:space="0" w:color="auto"/>
              <w:left w:val="single" w:sz="6" w:space="0" w:color="auto"/>
              <w:bottom w:val="single" w:sz="6" w:space="0" w:color="auto"/>
              <w:right w:val="single" w:sz="6" w:space="0" w:color="auto"/>
            </w:tcBorders>
          </w:tcPr>
          <w:p>
            <w:r>
              <w:t>1. If possible, the eggs should be collected and destroyed. 2. As soon as the insects appear, the sand should be added to the pong. Doing so will not break the aloe from eating from eating in the growth area.</w:t>
            </w:r>
          </w:p>
        </w:tc>
        <w:tc>
          <w:tcPr>
            <w:tcW w:w="1013" w:type="pct"/>
            <w:tcBorders>
              <w:top w:val="single" w:sz="6" w:space="0" w:color="auto"/>
              <w:left w:val="single" w:sz="6" w:space="0" w:color="auto"/>
              <w:bottom w:val="single" w:sz="6" w:space="0" w:color="auto"/>
              <w:right w:val="single" w:sz="6" w:space="0" w:color="auto"/>
            </w:tcBorders>
          </w:tcPr>
          <w:p>
            <w:r>
              <w:t>To destroy the aloe.</w:t>
            </w:r>
          </w:p>
        </w:tc>
      </w:tr>
      <w:tr w:rsidR="006E08BB" w:rsidRPr="00053060" w14:paraId="7E22BC71" w14:textId="77777777" w:rsidTr="00DC016E">
        <w:tc>
          <w:tcPr>
            <w:tcW w:w="1023" w:type="pct"/>
            <w:tcBorders>
              <w:top w:val="single" w:sz="6" w:space="0" w:color="auto"/>
              <w:left w:val="single" w:sz="6" w:space="0" w:color="auto"/>
              <w:bottom w:val="single" w:sz="6" w:space="0" w:color="auto"/>
              <w:right w:val="single" w:sz="6" w:space="0" w:color="auto"/>
            </w:tcBorders>
          </w:tcPr>
          <w:p>
            <w:r>
              <w:t>Diamithioate 30 EC. 1.2 ml. Spray from 1 liter of water.</w:t>
            </w:r>
          </w:p>
        </w:tc>
        <w:tc>
          <w:tcPr>
            <w:tcW w:w="1282" w:type="pct"/>
            <w:tcBorders>
              <w:top w:val="single" w:sz="6" w:space="0" w:color="auto"/>
              <w:left w:val="single" w:sz="6" w:space="0" w:color="auto"/>
              <w:bottom w:val="single" w:sz="6" w:space="0" w:color="auto"/>
              <w:right w:val="single" w:sz="6" w:space="0" w:color="auto"/>
            </w:tcBorders>
          </w:tcPr>
          <w:p>
            <w:r>
              <w:t>Diamithioate 30 EC. 1.2 ml. Spray from 1 liter of water.</w:t>
            </w:r>
          </w:p>
        </w:tc>
        <w:tc>
          <w:tcPr>
            <w:tcW w:w="1683" w:type="pct"/>
            <w:tcBorders>
              <w:top w:val="single" w:sz="6" w:space="0" w:color="auto"/>
              <w:left w:val="single" w:sz="6" w:space="0" w:color="auto"/>
              <w:bottom w:val="single" w:sz="6" w:space="0" w:color="auto"/>
              <w:right w:val="single" w:sz="6" w:space="0" w:color="auto"/>
            </w:tcBorders>
          </w:tcPr>
          <w:p>
            <w:r>
              <w:t>- - -</w:t>
            </w:r>
          </w:p>
        </w:tc>
        <w:tc>
          <w:tcPr>
            <w:tcW w:w="1013" w:type="pct"/>
            <w:tcBorders>
              <w:top w:val="single" w:sz="6" w:space="0" w:color="auto"/>
              <w:left w:val="single" w:sz="6" w:space="0" w:color="auto"/>
              <w:bottom w:val="single" w:sz="6" w:space="0" w:color="auto"/>
              <w:right w:val="single" w:sz="6" w:space="0" w:color="auto"/>
            </w:tcBorders>
          </w:tcPr>
          <w:p>
            <w:r>
              <w:t>- - -</w:t>
            </w:r>
          </w:p>
        </w:tc>
      </w:tr>
    </w:tbl>
    <w:p w14:paraId="15A433B0" w14:textId="77777777" w:rsidR="006E08BB" w:rsidRPr="00053060" w:rsidRDefault="006E08BB" w:rsidP="006E08BB">
      <w:pPr>
        <w:autoSpaceDE w:val="0"/>
        <w:autoSpaceDN w:val="0"/>
        <w:adjustRightInd w:val="0"/>
        <w:spacing w:line="240" w:lineRule="auto"/>
        <w:ind w:left="2948" w:right="-15" w:hanging="10"/>
        <w:jc w:val="left"/>
        <w:rPr>
          <w:rFonts w:ascii="Sakal Marathi" w:eastAsia="@AR PL UKai CN" w:hAnsi="Sakal Marathi" w:cs="Sakal Marathi"/>
          <w:sz w:val="26"/>
          <w:szCs w:val="26"/>
        </w:rPr>
      </w:pPr>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52"/>
        <w:gridCol w:w="2366"/>
        <w:gridCol w:w="2984"/>
        <w:gridCol w:w="2142"/>
      </w:tblGrid>
      <w:tr w:rsidR="006E08BB" w:rsidRPr="00053060" w14:paraId="4601D55F" w14:textId="77777777" w:rsidTr="00DC016E">
        <w:tc>
          <w:tcPr>
            <w:tcW w:w="1852" w:type="dxa"/>
            <w:tcBorders>
              <w:top w:val="single" w:sz="6" w:space="0" w:color="auto"/>
              <w:left w:val="single" w:sz="6" w:space="0" w:color="auto"/>
              <w:bottom w:val="single" w:sz="6" w:space="0" w:color="auto"/>
              <w:right w:val="single" w:sz="6" w:space="0" w:color="auto"/>
            </w:tcBorders>
          </w:tcPr>
          <w:p>
            <w:r/>
          </w:p>
        </w:tc>
        <w:tc>
          <w:tcPr>
            <w:tcW w:w="2366" w:type="dxa"/>
            <w:tcBorders>
              <w:top w:val="single" w:sz="6" w:space="0" w:color="auto"/>
              <w:left w:val="single" w:sz="6" w:space="0" w:color="auto"/>
              <w:bottom w:val="single" w:sz="6" w:space="0" w:color="auto"/>
              <w:right w:val="single" w:sz="6" w:space="0" w:color="auto"/>
            </w:tcBorders>
          </w:tcPr>
          <w:p>
            <w:r>
              <w:t>B</w:t>
            </w:r>
          </w:p>
        </w:tc>
        <w:tc>
          <w:tcPr>
            <w:tcW w:w="2984" w:type="dxa"/>
            <w:tcBorders>
              <w:top w:val="single" w:sz="6" w:space="0" w:color="auto"/>
              <w:left w:val="single" w:sz="6" w:space="0" w:color="auto"/>
              <w:bottom w:val="single" w:sz="6" w:space="0" w:color="auto"/>
              <w:right w:val="single" w:sz="6" w:space="0" w:color="auto"/>
            </w:tcBorders>
          </w:tcPr>
          <w:p>
            <w:r>
              <w:t>B</w:t>
            </w:r>
          </w:p>
        </w:tc>
        <w:tc>
          <w:tcPr>
            <w:tcW w:w="2142" w:type="dxa"/>
            <w:tcBorders>
              <w:top w:val="single" w:sz="6" w:space="0" w:color="auto"/>
              <w:left w:val="single" w:sz="6" w:space="0" w:color="auto"/>
              <w:bottom w:val="single" w:sz="6" w:space="0" w:color="auto"/>
              <w:right w:val="single" w:sz="6" w:space="0" w:color="auto"/>
            </w:tcBorders>
          </w:tcPr>
          <w:p>
            <w:r>
              <w:t>K</w:t>
            </w:r>
          </w:p>
        </w:tc>
      </w:tr>
      <w:tr w:rsidR="006E08BB" w:rsidRPr="00053060" w14:paraId="0A2E0D1D" w14:textId="77777777" w:rsidTr="00DC016E">
        <w:tc>
          <w:tcPr>
            <w:tcW w:w="1852" w:type="dxa"/>
            <w:tcBorders>
              <w:top w:val="single" w:sz="6" w:space="0" w:color="auto"/>
              <w:left w:val="single" w:sz="6" w:space="0" w:color="auto"/>
              <w:bottom w:val="single" w:sz="6" w:space="0" w:color="auto"/>
              <w:right w:val="single" w:sz="6" w:space="0" w:color="auto"/>
            </w:tcBorders>
          </w:tcPr>
          <w:p>
            <w:r>
              <w:t>Ladder</w:t>
            </w:r>
          </w:p>
        </w:tc>
        <w:tc>
          <w:tcPr>
            <w:tcW w:w="2366" w:type="dxa"/>
            <w:tcBorders>
              <w:top w:val="single" w:sz="6" w:space="0" w:color="auto"/>
              <w:left w:val="single" w:sz="6" w:space="0" w:color="auto"/>
              <w:bottom w:val="single" w:sz="6" w:space="0" w:color="auto"/>
              <w:right w:val="single" w:sz="6" w:space="0" w:color="auto"/>
            </w:tcBorders>
          </w:tcPr>
          <w:p>
            <w:r>
              <w:t>Ladder</w:t>
            </w:r>
          </w:p>
        </w:tc>
        <w:tc>
          <w:tcPr>
            <w:tcW w:w="2984" w:type="dxa"/>
            <w:tcBorders>
              <w:top w:val="single" w:sz="6" w:space="0" w:color="auto"/>
              <w:left w:val="single" w:sz="6" w:space="0" w:color="auto"/>
              <w:bottom w:val="single" w:sz="6" w:space="0" w:color="auto"/>
              <w:right w:val="single" w:sz="6" w:space="0" w:color="auto"/>
            </w:tcBorders>
          </w:tcPr>
          <w:p>
            <w:r>
              <w:t>Ladder</w:t>
            </w:r>
          </w:p>
        </w:tc>
        <w:tc>
          <w:tcPr>
            <w:tcW w:w="2142" w:type="dxa"/>
            <w:tcBorders>
              <w:top w:val="single" w:sz="6" w:space="0" w:color="auto"/>
              <w:left w:val="single" w:sz="6" w:space="0" w:color="auto"/>
              <w:bottom w:val="single" w:sz="6" w:space="0" w:color="auto"/>
              <w:right w:val="single" w:sz="6" w:space="0" w:color="auto"/>
            </w:tcBorders>
          </w:tcPr>
          <w:p>
            <w:r>
              <w:t>Ladder</w:t>
            </w:r>
          </w:p>
        </w:tc>
      </w:tr>
      <w:tr w:rsidR="006E08BB" w:rsidRPr="00053060" w14:paraId="3709FD6D" w14:textId="77777777" w:rsidTr="00DC016E">
        <w:tc>
          <w:tcPr>
            <w:tcW w:w="1852" w:type="dxa"/>
            <w:tcBorders>
              <w:top w:val="single" w:sz="6" w:space="0" w:color="auto"/>
              <w:left w:val="single" w:sz="6" w:space="0" w:color="auto"/>
              <w:bottom w:val="single" w:sz="6" w:space="0" w:color="auto"/>
              <w:right w:val="single" w:sz="6" w:space="0" w:color="auto"/>
            </w:tcBorders>
          </w:tcPr>
          <w:p>
            <w:r>
              <w:t>1. The hectare of the peripheral insects of Trichography, who lives on the egg, leaves 50 thousand eggs in the field 3 times at a distance of 10 days. Or 2. Spray the water in this quantity. Or 3. EPN Or spray in worm -affected fields like 100 g / pumps of metaraizim.</w:t>
            </w:r>
          </w:p>
        </w:tc>
        <w:tc>
          <w:tcPr>
            <w:tcW w:w="2366" w:type="dxa"/>
            <w:tcBorders>
              <w:top w:val="single" w:sz="6" w:space="0" w:color="auto"/>
              <w:left w:val="single" w:sz="6" w:space="0" w:color="auto"/>
              <w:bottom w:val="single" w:sz="6" w:space="0" w:color="auto"/>
              <w:right w:val="single" w:sz="6" w:space="0" w:color="auto"/>
            </w:tcBorders>
          </w:tcPr>
          <w:p>
            <w:r>
              <w:t>1. 8 cards with eggs of the Trichography Chillonis should be applied per hectare. 2. HANPV. 250 L. /He To use.</w:t>
            </w:r>
          </w:p>
        </w:tc>
        <w:tc>
          <w:tcPr>
            <w:tcW w:w="2984" w:type="dxa"/>
            <w:tcBorders>
              <w:top w:val="single" w:sz="6" w:space="0" w:color="auto"/>
              <w:left w:val="single" w:sz="6" w:space="0" w:color="auto"/>
              <w:bottom w:val="single" w:sz="6" w:space="0" w:color="auto"/>
              <w:right w:val="single" w:sz="6" w:space="0" w:color="auto"/>
            </w:tcBorders>
          </w:tcPr>
          <w:p>
            <w:r>
              <w:t>1. 8 cards with eggs of the Trichography Chillonis should be applied per hectare. 2. HANPV. 250 L. /He To use.</w:t>
            </w:r>
          </w:p>
        </w:tc>
        <w:tc>
          <w:tcPr>
            <w:tcW w:w="2142" w:type="dxa"/>
            <w:tcBorders>
              <w:top w:val="single" w:sz="6" w:space="0" w:color="auto"/>
              <w:left w:val="single" w:sz="6" w:space="0" w:color="auto"/>
              <w:bottom w:val="single" w:sz="6" w:space="0" w:color="auto"/>
              <w:right w:val="single" w:sz="6" w:space="0" w:color="auto"/>
            </w:tcBorders>
          </w:tcPr>
          <w:p>
            <w:r>
              <w:t>1. 8 cards with eggs of the Trichography Chillonis should be applied per hectare. 2. HANPV. 250 L. /He To use.</w:t>
            </w:r>
          </w:p>
        </w:tc>
      </w:tr>
      <w:tr w:rsidR="006E08BB" w:rsidRPr="00053060" w14:paraId="6EA7CB49" w14:textId="77777777" w:rsidTr="00DC016E">
        <w:tc>
          <w:tcPr>
            <w:tcW w:w="1852"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c>
          <w:tcPr>
            <w:tcW w:w="2366"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c>
          <w:tcPr>
            <w:tcW w:w="2984"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c>
          <w:tcPr>
            <w:tcW w:w="2142" w:type="dxa"/>
            <w:tcBorders>
              <w:top w:val="single" w:sz="6" w:space="0" w:color="auto"/>
              <w:left w:val="single" w:sz="6" w:space="0" w:color="auto"/>
              <w:bottom w:val="single" w:sz="6" w:space="0" w:color="auto"/>
              <w:right w:val="single" w:sz="6" w:space="0" w:color="auto"/>
            </w:tcBorders>
          </w:tcPr>
          <w:p>
            <w:r>
              <w:t>Remains of crops and other alternative pests should be destroyed. Also, the larvae should be pruned in the dormant.</w:t>
            </w:r>
          </w:p>
        </w:tc>
      </w:tr>
    </w:tbl>
    <w:p w14:paraId="362EA6A8" w14:textId="77777777" w:rsidR="006E08BB" w:rsidRPr="00053060" w:rsidRDefault="006E08BB" w:rsidP="006E08BB">
      <w:pPr>
        <w:autoSpaceDE w:val="0"/>
        <w:autoSpaceDN w:val="0"/>
        <w:adjustRightInd w:val="0"/>
        <w:spacing w:line="240" w:lineRule="auto"/>
        <w:ind w:left="2948" w:right="-15" w:hanging="10"/>
        <w:jc w:val="left"/>
        <w:rPr>
          <w:rFonts w:ascii="Sakal Marathi" w:eastAsia="@AR PL UKai CN" w:hAnsi="Sakal Marathi" w:cs="Sakal Marathi"/>
          <w:sz w:val="26"/>
          <w:szCs w:val="26"/>
        </w:rPr>
      </w:pPr>
      <w:r/>
    </w:p>
    <w:p w14:paraId="36BC4DA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For effective control of American military aloe on maize crop, 5 ml of spinnetrum 11.7% SC. It is recommended to spray two spraying at a distance of 15 days as the prevalence of insects from 10 liters of water is seen.</w:t>
      </w:r>
    </w:p>
    <w:p w14:paraId="70FCCD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Disease Management: Detailed information about the diseases coming on the maize crop is as follows.</w:t>
      </w:r>
    </w:p>
    <w:tbl>
      <w:tblPr>
        <w:tblW w:w="5000" w:type="pct"/>
        <w:tblCellMar>
          <w:left w:w="78" w:type="dxa"/>
          <w:right w:w="78" w:type="dxa"/>
        </w:tblCellMar>
        <w:tblLook w:val="0000" w:firstRow="0" w:lastRow="0" w:firstColumn="0" w:lastColumn="0" w:noHBand="0" w:noVBand="0"/>
      </w:tblPr>
      <w:tblGrid>
        <w:gridCol w:w="1351"/>
        <w:gridCol w:w="2390"/>
        <w:gridCol w:w="2235"/>
        <w:gridCol w:w="1523"/>
        <w:gridCol w:w="1845"/>
      </w:tblGrid>
      <w:tr w:rsidR="006E08BB" w:rsidRPr="00053060" w14:paraId="7CD3F399" w14:textId="77777777" w:rsidTr="00DC016E">
        <w:tc>
          <w:tcPr>
            <w:tcW w:w="723" w:type="pct"/>
            <w:tcBorders>
              <w:top w:val="single" w:sz="6" w:space="0" w:color="auto"/>
              <w:left w:val="single" w:sz="6" w:space="0" w:color="auto"/>
              <w:bottom w:val="single" w:sz="6" w:space="0" w:color="auto"/>
              <w:right w:val="single" w:sz="6" w:space="0" w:color="auto"/>
            </w:tcBorders>
          </w:tcPr>
          <w:p>
            <w:r/>
          </w:p>
        </w:tc>
        <w:tc>
          <w:tcPr>
            <w:tcW w:w="1279" w:type="pct"/>
            <w:tcBorders>
              <w:top w:val="single" w:sz="6" w:space="0" w:color="auto"/>
              <w:left w:val="single" w:sz="6" w:space="0" w:color="auto"/>
              <w:bottom w:val="single" w:sz="6" w:space="0" w:color="auto"/>
              <w:right w:val="single" w:sz="6" w:space="0" w:color="auto"/>
            </w:tcBorders>
          </w:tcPr>
          <w:p>
            <w:r>
              <w:t>B</w:t>
            </w:r>
          </w:p>
        </w:tc>
        <w:tc>
          <w:tcPr>
            <w:tcW w:w="1196" w:type="pct"/>
            <w:tcBorders>
              <w:top w:val="single" w:sz="6" w:space="0" w:color="auto"/>
              <w:left w:val="single" w:sz="6" w:space="0" w:color="auto"/>
              <w:bottom w:val="single" w:sz="6" w:space="0" w:color="auto"/>
              <w:right w:val="single" w:sz="6" w:space="0" w:color="auto"/>
            </w:tcBorders>
          </w:tcPr>
          <w:p>
            <w:r>
              <w:t>B</w:t>
            </w:r>
          </w:p>
        </w:tc>
        <w:tc>
          <w:tcPr>
            <w:tcW w:w="815" w:type="pct"/>
            <w:tcBorders>
              <w:top w:val="single" w:sz="6" w:space="0" w:color="auto"/>
              <w:left w:val="single" w:sz="6" w:space="0" w:color="auto"/>
              <w:bottom w:val="single" w:sz="6" w:space="0" w:color="auto"/>
              <w:right w:val="single" w:sz="6" w:space="0" w:color="auto"/>
            </w:tcBorders>
          </w:tcPr>
          <w:p>
            <w:r>
              <w:t>K</w:t>
            </w:r>
          </w:p>
        </w:tc>
        <w:tc>
          <w:tcPr>
            <w:tcW w:w="987" w:type="pct"/>
            <w:tcBorders>
              <w:top w:val="single" w:sz="6" w:space="0" w:color="auto"/>
              <w:left w:val="single" w:sz="6" w:space="0" w:color="auto"/>
              <w:bottom w:val="single" w:sz="6" w:space="0" w:color="auto"/>
              <w:right w:val="single" w:sz="6" w:space="0" w:color="auto"/>
            </w:tcBorders>
          </w:tcPr>
          <w:p>
            <w:r>
              <w:t>D</w:t>
            </w:r>
          </w:p>
        </w:tc>
      </w:tr>
      <w:tr w:rsidR="006E08BB" w:rsidRPr="00053060" w14:paraId="5CCF2646" w14:textId="77777777" w:rsidTr="00DC016E">
        <w:tc>
          <w:tcPr>
            <w:tcW w:w="723" w:type="pct"/>
            <w:tcBorders>
              <w:top w:val="single" w:sz="6" w:space="0" w:color="auto"/>
              <w:left w:val="single" w:sz="6" w:space="0" w:color="auto"/>
              <w:bottom w:val="single" w:sz="6" w:space="0" w:color="auto"/>
              <w:right w:val="single" w:sz="6" w:space="0" w:color="auto"/>
            </w:tcBorders>
          </w:tcPr>
          <w:p>
            <w:r>
              <w:t>Fulfill</w:t>
            </w:r>
          </w:p>
        </w:tc>
        <w:tc>
          <w:tcPr>
            <w:tcW w:w="1279" w:type="pct"/>
            <w:tcBorders>
              <w:top w:val="single" w:sz="6" w:space="0" w:color="auto"/>
              <w:left w:val="single" w:sz="6" w:space="0" w:color="auto"/>
              <w:bottom w:val="single" w:sz="6" w:space="0" w:color="auto"/>
              <w:right w:val="single" w:sz="6" w:space="0" w:color="auto"/>
            </w:tcBorders>
          </w:tcPr>
          <w:p>
            <w:r>
              <w:t>Fulfill</w:t>
            </w:r>
          </w:p>
        </w:tc>
        <w:tc>
          <w:tcPr>
            <w:tcW w:w="1196" w:type="pct"/>
            <w:tcBorders>
              <w:top w:val="single" w:sz="6" w:space="0" w:color="auto"/>
              <w:left w:val="single" w:sz="6" w:space="0" w:color="auto"/>
              <w:bottom w:val="single" w:sz="6" w:space="0" w:color="auto"/>
              <w:right w:val="single" w:sz="6" w:space="0" w:color="auto"/>
            </w:tcBorders>
          </w:tcPr>
          <w:p>
            <w:r>
              <w:t>Fulfill</w:t>
            </w:r>
          </w:p>
        </w:tc>
        <w:tc>
          <w:tcPr>
            <w:tcW w:w="1802" w:type="pct"/>
            <w:gridSpan w:val="2"/>
            <w:tcBorders>
              <w:top w:val="single" w:sz="6" w:space="0" w:color="auto"/>
              <w:left w:val="single" w:sz="6" w:space="0" w:color="auto"/>
              <w:bottom w:val="single" w:sz="6" w:space="0" w:color="auto"/>
              <w:right w:val="single" w:sz="4" w:space="0" w:color="auto"/>
            </w:tcBorders>
          </w:tcPr>
          <w:p>
            <w:r>
              <w:t>Fulfill</w:t>
            </w:r>
          </w:p>
        </w:tc>
      </w:tr>
      <w:tr w:rsidR="006E08BB" w:rsidRPr="00053060" w14:paraId="20FBB8DD" w14:textId="77777777" w:rsidTr="00DC016E">
        <w:tc>
          <w:tcPr>
            <w:tcW w:w="723" w:type="pct"/>
            <w:tcBorders>
              <w:top w:val="single" w:sz="6" w:space="0" w:color="auto"/>
              <w:left w:val="single" w:sz="6" w:space="0" w:color="auto"/>
              <w:bottom w:val="single" w:sz="6" w:space="0" w:color="auto"/>
              <w:right w:val="single" w:sz="6" w:space="0" w:color="auto"/>
            </w:tcBorders>
          </w:tcPr>
          <w:p>
            <w:r>
              <w:t>Fuzarium moniliform</w:t>
            </w:r>
          </w:p>
        </w:tc>
        <w:tc>
          <w:tcPr>
            <w:tcW w:w="1279" w:type="pct"/>
            <w:tcBorders>
              <w:top w:val="single" w:sz="6" w:space="0" w:color="auto"/>
              <w:left w:val="single" w:sz="6" w:space="0" w:color="auto"/>
              <w:bottom w:val="single" w:sz="6" w:space="0" w:color="auto"/>
              <w:right w:val="single" w:sz="6" w:space="0" w:color="auto"/>
            </w:tcBorders>
          </w:tcPr>
          <w:p>
            <w:r>
              <w:t>Macrophominka faziolina</w:t>
            </w:r>
          </w:p>
        </w:tc>
        <w:tc>
          <w:tcPr>
            <w:tcW w:w="1196" w:type="pct"/>
            <w:tcBorders>
              <w:top w:val="single" w:sz="6" w:space="0" w:color="auto"/>
              <w:left w:val="single" w:sz="6" w:space="0" w:color="auto"/>
              <w:bottom w:val="single" w:sz="6" w:space="0" w:color="auto"/>
              <w:right w:val="single" w:sz="6" w:space="0" w:color="auto"/>
            </w:tcBorders>
          </w:tcPr>
          <w:p>
            <w:r>
              <w:t>Macrophominka faziolina</w:t>
            </w:r>
          </w:p>
        </w:tc>
        <w:tc>
          <w:tcPr>
            <w:tcW w:w="815" w:type="pct"/>
            <w:tcBorders>
              <w:top w:val="single" w:sz="6" w:space="0" w:color="auto"/>
              <w:left w:val="single" w:sz="6" w:space="0" w:color="auto"/>
              <w:bottom w:val="single" w:sz="6" w:space="0" w:color="auto"/>
              <w:right w:val="nil"/>
            </w:tcBorders>
          </w:tcPr>
          <w:p>
            <w:r>
              <w:t>Fuzarium moniliform</w:t>
            </w:r>
          </w:p>
        </w:tc>
        <w:tc>
          <w:tcPr>
            <w:tcW w:w="987" w:type="pct"/>
            <w:tcBorders>
              <w:top w:val="single" w:sz="6" w:space="0" w:color="auto"/>
              <w:left w:val="nil"/>
              <w:bottom w:val="single" w:sz="6" w:space="0" w:color="auto"/>
              <w:right w:val="single" w:sz="4" w:space="0" w:color="auto"/>
            </w:tcBorders>
          </w:tcPr>
          <w:p>
            <w:r>
              <w:t>Macrophominka faziolina</w:t>
            </w:r>
          </w:p>
        </w:tc>
      </w:tr>
      <w:tr w:rsidR="006E08BB" w:rsidRPr="00053060" w14:paraId="2F286CCC" w14:textId="77777777" w:rsidTr="00DC016E">
        <w:tc>
          <w:tcPr>
            <w:tcW w:w="723" w:type="pct"/>
            <w:tcBorders>
              <w:top w:val="single" w:sz="6" w:space="0" w:color="auto"/>
              <w:left w:val="single" w:sz="6" w:space="0" w:color="auto"/>
              <w:bottom w:val="single" w:sz="6" w:space="0" w:color="auto"/>
              <w:right w:val="single" w:sz="6" w:space="0" w:color="auto"/>
            </w:tcBorders>
          </w:tcPr>
          <w:p>
            <w:r>
              <w:t>Water strain</w:t>
            </w:r>
          </w:p>
        </w:tc>
        <w:tc>
          <w:tcPr>
            <w:tcW w:w="1279" w:type="pct"/>
            <w:tcBorders>
              <w:top w:val="single" w:sz="6" w:space="0" w:color="auto"/>
              <w:left w:val="single" w:sz="6" w:space="0" w:color="auto"/>
              <w:bottom w:val="single" w:sz="6" w:space="0" w:color="auto"/>
              <w:right w:val="single" w:sz="6" w:space="0" w:color="auto"/>
            </w:tcBorders>
          </w:tcPr>
          <w:p>
            <w:r>
              <w:t>Water strain</w:t>
            </w:r>
          </w:p>
        </w:tc>
        <w:tc>
          <w:tcPr>
            <w:tcW w:w="1196" w:type="pct"/>
            <w:tcBorders>
              <w:top w:val="single" w:sz="6" w:space="0" w:color="auto"/>
              <w:left w:val="single" w:sz="6" w:space="0" w:color="auto"/>
              <w:bottom w:val="single" w:sz="6" w:space="0" w:color="auto"/>
              <w:right w:val="single" w:sz="6" w:space="0" w:color="auto"/>
            </w:tcBorders>
          </w:tcPr>
          <w:p>
            <w:r>
              <w:t>Water strain</w:t>
            </w:r>
          </w:p>
        </w:tc>
        <w:tc>
          <w:tcPr>
            <w:tcW w:w="1802" w:type="pct"/>
            <w:gridSpan w:val="2"/>
            <w:tcBorders>
              <w:top w:val="single" w:sz="6" w:space="0" w:color="auto"/>
              <w:left w:val="single" w:sz="6" w:space="0" w:color="auto"/>
              <w:bottom w:val="single" w:sz="6" w:space="0" w:color="auto"/>
              <w:right w:val="single" w:sz="6" w:space="0" w:color="auto"/>
            </w:tcBorders>
          </w:tcPr>
          <w:p>
            <w:r>
              <w:t>Water strain</w:t>
            </w:r>
          </w:p>
        </w:tc>
      </w:tr>
      <w:tr w:rsidR="006E08BB" w:rsidRPr="00053060" w14:paraId="580FF2C8" w14:textId="77777777" w:rsidTr="00DC016E">
        <w:tc>
          <w:tcPr>
            <w:tcW w:w="723" w:type="pct"/>
            <w:tcBorders>
              <w:top w:val="single" w:sz="6" w:space="0" w:color="auto"/>
              <w:left w:val="single" w:sz="6" w:space="0" w:color="auto"/>
              <w:bottom w:val="single" w:sz="6" w:space="0" w:color="auto"/>
              <w:right w:val="single" w:sz="6" w:space="0" w:color="auto"/>
            </w:tcBorders>
          </w:tcPr>
          <w:p>
            <w:r>
              <w:t>Taking a vertical hole of the scalp looks pink-purple / black. As the outbreak is original, the tree dries up as the following sowing and soda.</w:t>
            </w:r>
          </w:p>
        </w:tc>
        <w:tc>
          <w:tcPr>
            <w:tcW w:w="1279" w:type="pct"/>
            <w:tcBorders>
              <w:top w:val="single" w:sz="6" w:space="0" w:color="auto"/>
              <w:left w:val="single" w:sz="6" w:space="0" w:color="auto"/>
              <w:bottom w:val="single" w:sz="6" w:space="0" w:color="auto"/>
              <w:right w:val="single" w:sz="6" w:space="0" w:color="auto"/>
            </w:tcBorders>
          </w:tcPr>
          <w:p>
            <w:r>
              <w:t>Taking a vertical hole of the scalp looks pink-purple / black. As the outbreak is original, the tree dries up as the following sowing and soda.</w:t>
            </w:r>
          </w:p>
        </w:tc>
        <w:tc>
          <w:tcPr>
            <w:tcW w:w="1196" w:type="pct"/>
            <w:tcBorders>
              <w:top w:val="single" w:sz="6" w:space="0" w:color="auto"/>
              <w:left w:val="single" w:sz="6" w:space="0" w:color="auto"/>
              <w:bottom w:val="single" w:sz="6" w:space="0" w:color="auto"/>
              <w:right w:val="single" w:sz="6" w:space="0" w:color="auto"/>
            </w:tcBorders>
          </w:tcPr>
          <w:p>
            <w:r>
              <w:t>Taking a vertical hole of the scalp looks pink-purple / black. As the outbreak is original, the tree dries up as the following sowing and soda.</w:t>
            </w:r>
          </w:p>
        </w:tc>
        <w:tc>
          <w:tcPr>
            <w:tcW w:w="1802" w:type="pct"/>
            <w:gridSpan w:val="2"/>
            <w:tcBorders>
              <w:top w:val="single" w:sz="6" w:space="0" w:color="auto"/>
              <w:left w:val="single" w:sz="6" w:space="0" w:color="auto"/>
              <w:bottom w:val="single" w:sz="6" w:space="0" w:color="auto"/>
              <w:right w:val="single" w:sz="6" w:space="0" w:color="auto"/>
            </w:tcBorders>
          </w:tcPr>
          <w:p>
            <w:r>
              <w:t>Taking a vertical hole of the scalp looks pink-purple / black. As the outbreak is original, the tree dries up as the following sowing and soda.</w:t>
            </w:r>
          </w:p>
        </w:tc>
      </w:tr>
      <w:tr w:rsidR="006E08BB" w:rsidRPr="00053060" w14:paraId="5BCB90D4" w14:textId="77777777" w:rsidTr="00DC016E">
        <w:tc>
          <w:tcPr>
            <w:tcW w:w="723" w:type="pct"/>
            <w:tcBorders>
              <w:top w:val="single" w:sz="6" w:space="0" w:color="auto"/>
              <w:left w:val="single" w:sz="6" w:space="0" w:color="auto"/>
              <w:bottom w:val="single" w:sz="6" w:space="0" w:color="auto"/>
              <w:right w:val="single" w:sz="6" w:space="0" w:color="auto"/>
            </w:tcBorders>
          </w:tcPr>
          <w:p>
            <w:r>
              <w:t>Trichoderma Harjianam 2% W for the management of natives / die disease. P. The seed process should be done for 20 gum per kg.</w:t>
            </w:r>
          </w:p>
        </w:tc>
        <w:tc>
          <w:tcPr>
            <w:tcW w:w="1279" w:type="pct"/>
            <w:tcBorders>
              <w:top w:val="single" w:sz="6" w:space="0" w:color="auto"/>
              <w:left w:val="single" w:sz="6" w:space="0" w:color="auto"/>
              <w:bottom w:val="single" w:sz="6" w:space="0" w:color="auto"/>
              <w:right w:val="single" w:sz="6" w:space="0" w:color="auto"/>
            </w:tcBorders>
          </w:tcPr>
          <w:p>
            <w:r>
              <w:t>Trichoderma Harjianam 2% W for the management of natives / die disease. P. The seed process should be done for 20 gum per kg.</w:t>
            </w:r>
          </w:p>
        </w:tc>
        <w:tc>
          <w:tcPr>
            <w:tcW w:w="1196" w:type="pct"/>
            <w:tcBorders>
              <w:top w:val="single" w:sz="6" w:space="0" w:color="auto"/>
              <w:left w:val="single" w:sz="6" w:space="0" w:color="auto"/>
              <w:bottom w:val="single" w:sz="6" w:space="0" w:color="auto"/>
              <w:right w:val="single" w:sz="6" w:space="0" w:color="auto"/>
            </w:tcBorders>
          </w:tcPr>
          <w:p>
            <w:r>
              <w:t>Trichoderma Harjianam 2% W for the management of natives / die disease. P. The seed process should be done for 20 gum per kg.</w:t>
            </w:r>
          </w:p>
        </w:tc>
        <w:tc>
          <w:tcPr>
            <w:tcW w:w="1802" w:type="pct"/>
            <w:gridSpan w:val="2"/>
            <w:tcBorders>
              <w:top w:val="single" w:sz="6" w:space="0" w:color="auto"/>
              <w:left w:val="single" w:sz="6" w:space="0" w:color="auto"/>
              <w:bottom w:val="single" w:sz="6" w:space="0" w:color="auto"/>
              <w:right w:val="single" w:sz="6" w:space="0" w:color="auto"/>
            </w:tcBorders>
          </w:tcPr>
          <w:p>
            <w:r>
              <w:t>Trichoderma Harjianam 2% W for the management of natives / die disease. P. The seed process should be done for 20 gum per kg.</w:t>
            </w:r>
          </w:p>
        </w:tc>
      </w:tr>
    </w:tbl>
    <w:p w14:paraId="2B8009A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Removal and Storage: For grain, the corn crop should be harvested on the yellow white and firm. For this, the first particles should be crushed and the peeled particles should be finely dried in the heat for 2 to 3 days. Then the maize should be done with the help of a peel and then dry the grains until 10-12 percent of the moisture in the grain so that the storage of the pests will not be affected.</w:t>
      </w:r>
    </w:p>
    <w:p w14:paraId="6A002AEE"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237BDAAF"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Cs w:val="22"/>
        </w:rPr>
      </w:pPr>
      <w:r>
        <w:t>Non -Niche/Nagpur</w:t>
      </w:r>
    </w:p>
    <w:p w14:paraId="61812677"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 Maharashtra, drainage is an important crop in the kharif season. This crop is cultivated mainly in the hill areas of the Western Ghats, sub-reflection department and Konkan region, which is raining high. The main nutritional crop for tribal and local farmers in this area is a major nutrient crop. In the state, the crop was planted on a total of 73895 hectares in 2020-21. A total of 1.07 lakh tonnes of grain is produced by the drainage. The average productivity of drainage crop in Maharashtra is 14.53 quintals per hectare. Kolhapur (20 thousand hectares), Nashik (17.6 thousand hectares), Palghar (11.3 thousand hectares) are in the district of Ratnagiri (9.10 thousand hectares).</w:t>
      </w:r>
    </w:p>
    <w:p w14:paraId="32AD9A9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following are the nutritional principles in the crops in the fields and similar cereals.</w:t>
      </w:r>
    </w:p>
    <w:tbl>
      <w:tblPr>
        <w:tblW w:w="5000" w:type="pct"/>
        <w:tblCellMar>
          <w:left w:w="10" w:type="dxa"/>
          <w:right w:w="10" w:type="dxa"/>
        </w:tblCellMar>
        <w:tblLook w:val="0000" w:firstRow="0" w:lastRow="0" w:firstColumn="0" w:lastColumn="0" w:noHBand="0" w:noVBand="0"/>
      </w:tblPr>
      <w:tblGrid>
        <w:gridCol w:w="818"/>
        <w:gridCol w:w="798"/>
        <w:gridCol w:w="564"/>
        <w:gridCol w:w="565"/>
        <w:gridCol w:w="630"/>
        <w:gridCol w:w="602"/>
        <w:gridCol w:w="862"/>
        <w:gridCol w:w="917"/>
        <w:gridCol w:w="483"/>
        <w:gridCol w:w="737"/>
        <w:gridCol w:w="850"/>
        <w:gridCol w:w="811"/>
        <w:gridCol w:w="707"/>
      </w:tblGrid>
      <w:tr w:rsidR="006E08BB" w:rsidRPr="00053060" w14:paraId="1D55BB8A" w14:textId="77777777" w:rsidTr="00DC016E">
        <w:tc>
          <w:tcPr>
            <w:tcW w:w="512" w:type="pct"/>
            <w:tcBorders>
              <w:top w:val="single" w:sz="6" w:space="0" w:color="auto"/>
              <w:left w:val="single" w:sz="6" w:space="0" w:color="auto"/>
              <w:bottom w:val="single" w:sz="6" w:space="0" w:color="auto"/>
              <w:right w:val="single" w:sz="6" w:space="0" w:color="auto"/>
            </w:tcBorders>
          </w:tcPr>
          <w:p>
            <w:r>
              <w:t>Name of the crop (per 100 g)</w:t>
            </w:r>
          </w:p>
        </w:tc>
        <w:tc>
          <w:tcPr>
            <w:tcW w:w="390" w:type="pct"/>
            <w:tcBorders>
              <w:top w:val="single" w:sz="6" w:space="0" w:color="auto"/>
              <w:left w:val="single" w:sz="6" w:space="0" w:color="auto"/>
              <w:bottom w:val="single" w:sz="6" w:space="0" w:color="auto"/>
              <w:right w:val="single" w:sz="6" w:space="0" w:color="auto"/>
            </w:tcBorders>
          </w:tcPr>
          <w:p>
            <w:r>
              <w:t>Carbohydrates (g)</w:t>
            </w:r>
          </w:p>
        </w:tc>
        <w:tc>
          <w:tcPr>
            <w:tcW w:w="376" w:type="pct"/>
            <w:tcBorders>
              <w:top w:val="single" w:sz="6" w:space="0" w:color="auto"/>
              <w:left w:val="single" w:sz="6" w:space="0" w:color="auto"/>
              <w:bottom w:val="single" w:sz="6" w:space="0" w:color="auto"/>
              <w:right w:val="single" w:sz="6" w:space="0" w:color="auto"/>
            </w:tcBorders>
          </w:tcPr>
          <w:p>
            <w:r>
              <w:t>Protein</w:t>
            </w:r>
          </w:p>
        </w:tc>
        <w:tc>
          <w:tcPr>
            <w:tcW w:w="376" w:type="pct"/>
            <w:tcBorders>
              <w:top w:val="single" w:sz="6" w:space="0" w:color="auto"/>
              <w:left w:val="single" w:sz="6" w:space="0" w:color="auto"/>
              <w:bottom w:val="single" w:sz="6" w:space="0" w:color="auto"/>
              <w:right w:val="single" w:sz="6" w:space="0" w:color="auto"/>
            </w:tcBorders>
          </w:tcPr>
          <w:p>
            <w:r>
              <w:t>Energy (kilow of calories)</w:t>
            </w:r>
          </w:p>
        </w:tc>
        <w:tc>
          <w:tcPr>
            <w:tcW w:w="376" w:type="pct"/>
            <w:tcBorders>
              <w:top w:val="single" w:sz="6" w:space="0" w:color="auto"/>
              <w:left w:val="single" w:sz="6" w:space="0" w:color="auto"/>
              <w:bottom w:val="single" w:sz="6" w:space="0" w:color="auto"/>
              <w:right w:val="single" w:sz="6" w:space="0" w:color="auto"/>
            </w:tcBorders>
          </w:tcPr>
          <w:p>
            <w:r>
              <w:t>Energy (kilow of calories)</w:t>
            </w:r>
          </w:p>
        </w:tc>
        <w:tc>
          <w:tcPr>
            <w:tcW w:w="376" w:type="pct"/>
            <w:tcBorders>
              <w:top w:val="single" w:sz="6" w:space="0" w:color="auto"/>
              <w:left w:val="single" w:sz="6" w:space="0" w:color="auto"/>
              <w:bottom w:val="single" w:sz="6" w:space="0" w:color="auto"/>
              <w:right w:val="single" w:sz="6" w:space="0" w:color="auto"/>
            </w:tcBorders>
          </w:tcPr>
          <w:p>
            <w:r>
              <w:t>Fibrous</w:t>
            </w:r>
          </w:p>
        </w:tc>
        <w:tc>
          <w:tcPr>
            <w:tcW w:w="376" w:type="pct"/>
            <w:tcBorders>
              <w:top w:val="single" w:sz="6" w:space="0" w:color="auto"/>
              <w:left w:val="single" w:sz="6" w:space="0" w:color="auto"/>
              <w:bottom w:val="single" w:sz="6" w:space="0" w:color="auto"/>
              <w:right w:val="single" w:sz="6" w:space="0" w:color="auto"/>
            </w:tcBorders>
          </w:tcPr>
          <w:p>
            <w:r>
              <w:t>Calcium (mm)</w:t>
            </w:r>
          </w:p>
        </w:tc>
        <w:tc>
          <w:tcPr>
            <w:tcW w:w="376" w:type="pct"/>
            <w:tcBorders>
              <w:top w:val="single" w:sz="6" w:space="0" w:color="auto"/>
              <w:left w:val="single" w:sz="6" w:space="0" w:color="auto"/>
              <w:bottom w:val="single" w:sz="6" w:space="0" w:color="auto"/>
              <w:right w:val="single" w:sz="6" w:space="0" w:color="auto"/>
            </w:tcBorders>
          </w:tcPr>
          <w:p>
            <w:r>
              <w:t>Magnesium (mg)</w:t>
            </w:r>
          </w:p>
        </w:tc>
        <w:tc>
          <w:tcPr>
            <w:tcW w:w="376" w:type="pct"/>
            <w:tcBorders>
              <w:top w:val="single" w:sz="6" w:space="0" w:color="auto"/>
              <w:left w:val="single" w:sz="6" w:space="0" w:color="auto"/>
              <w:bottom w:val="single" w:sz="6" w:space="0" w:color="auto"/>
              <w:right w:val="single" w:sz="6" w:space="0" w:color="auto"/>
            </w:tcBorders>
          </w:tcPr>
          <w:p>
            <w:r>
              <w:t>Raibofla -{1</w:t>
            </w:r>
          </w:p>
        </w:tc>
        <w:tc>
          <w:tcPr>
            <w:tcW w:w="376" w:type="pct"/>
            <w:tcBorders>
              <w:top w:val="single" w:sz="6" w:space="0" w:color="auto"/>
              <w:left w:val="single" w:sz="6" w:space="0" w:color="auto"/>
              <w:bottom w:val="single" w:sz="6" w:space="0" w:color="auto"/>
              <w:right w:val="single" w:sz="6" w:space="0" w:color="auto"/>
            </w:tcBorders>
          </w:tcPr>
          <w:p>
            <w:r>
              <w:t>Raibofla -{1</w:t>
            </w:r>
          </w:p>
        </w:tc>
        <w:tc>
          <w:tcPr>
            <w:tcW w:w="376" w:type="pct"/>
            <w:tcBorders>
              <w:top w:val="single" w:sz="6" w:space="0" w:color="auto"/>
              <w:left w:val="single" w:sz="6" w:space="0" w:color="auto"/>
              <w:bottom w:val="single" w:sz="6" w:space="0" w:color="auto"/>
              <w:right w:val="single" w:sz="6" w:space="0" w:color="auto"/>
            </w:tcBorders>
          </w:tcPr>
          <w:p>
            <w:r>
              <w:t>Raibofla -{1</w:t>
            </w:r>
          </w:p>
        </w:tc>
        <w:tc>
          <w:tcPr>
            <w:tcW w:w="376" w:type="pct"/>
            <w:tcBorders>
              <w:top w:val="single" w:sz="6" w:space="0" w:color="auto"/>
              <w:left w:val="single" w:sz="6" w:space="0" w:color="auto"/>
              <w:bottom w:val="single" w:sz="6" w:space="0" w:color="auto"/>
              <w:right w:val="single" w:sz="6" w:space="0" w:color="auto"/>
            </w:tcBorders>
          </w:tcPr>
          <w:p>
            <w:r>
              <w:t>Niacin (Migra)</w:t>
            </w:r>
          </w:p>
        </w:tc>
        <w:tc>
          <w:tcPr>
            <w:tcW w:w="341" w:type="pct"/>
            <w:tcBorders>
              <w:top w:val="single" w:sz="6" w:space="0" w:color="auto"/>
              <w:left w:val="single" w:sz="6" w:space="0" w:color="auto"/>
              <w:bottom w:val="single" w:sz="6" w:space="0" w:color="auto"/>
              <w:right w:val="single" w:sz="6" w:space="0" w:color="auto"/>
            </w:tcBorders>
          </w:tcPr>
          <w:p>
            <w:r>
              <w:t>Falic acid (mg)</w:t>
            </w:r>
          </w:p>
        </w:tc>
      </w:tr>
      <w:tr w:rsidR="006E08BB" w:rsidRPr="00053060" w14:paraId="7FA5669E" w14:textId="77777777" w:rsidTr="00DC016E">
        <w:tc>
          <w:tcPr>
            <w:tcW w:w="512" w:type="pct"/>
            <w:tcBorders>
              <w:top w:val="single" w:sz="6" w:space="0" w:color="auto"/>
              <w:left w:val="single" w:sz="6" w:space="0" w:color="auto"/>
              <w:bottom w:val="single" w:sz="6" w:space="0" w:color="auto"/>
              <w:right w:val="single" w:sz="6" w:space="0" w:color="auto"/>
            </w:tcBorders>
          </w:tcPr>
          <w:p>
            <w:r>
              <w:t>320</w:t>
            </w:r>
          </w:p>
        </w:tc>
        <w:tc>
          <w:tcPr>
            <w:tcW w:w="390" w:type="pct"/>
            <w:tcBorders>
              <w:top w:val="single" w:sz="6" w:space="0" w:color="auto"/>
              <w:left w:val="single" w:sz="6" w:space="0" w:color="auto"/>
              <w:bottom w:val="single" w:sz="6" w:space="0" w:color="auto"/>
              <w:right w:val="single" w:sz="6" w:space="0" w:color="auto"/>
            </w:tcBorders>
          </w:tcPr>
          <w:p>
            <w:r>
              <w:t>1.92</w:t>
            </w:r>
          </w:p>
        </w:tc>
        <w:tc>
          <w:tcPr>
            <w:tcW w:w="376" w:type="pct"/>
            <w:tcBorders>
              <w:top w:val="single" w:sz="6" w:space="0" w:color="auto"/>
              <w:left w:val="single" w:sz="6" w:space="0" w:color="auto"/>
              <w:bottom w:val="single" w:sz="6" w:space="0" w:color="auto"/>
              <w:right w:val="single" w:sz="6" w:space="0" w:color="auto"/>
            </w:tcBorders>
          </w:tcPr>
          <w:p>
            <w:r>
              <w:t>1.92</w:t>
            </w:r>
          </w:p>
        </w:tc>
        <w:tc>
          <w:tcPr>
            <w:tcW w:w="376" w:type="pct"/>
            <w:tcBorders>
              <w:top w:val="single" w:sz="6" w:space="0" w:color="auto"/>
              <w:left w:val="single" w:sz="6" w:space="0" w:color="auto"/>
              <w:bottom w:val="single" w:sz="6" w:space="0" w:color="auto"/>
              <w:right w:val="single" w:sz="6" w:space="0" w:color="auto"/>
            </w:tcBorders>
          </w:tcPr>
          <w:p>
            <w:r>
              <w:t>11.2</w:t>
            </w:r>
          </w:p>
        </w:tc>
        <w:tc>
          <w:tcPr>
            <w:tcW w:w="376" w:type="pct"/>
            <w:tcBorders>
              <w:top w:val="single" w:sz="6" w:space="0" w:color="auto"/>
              <w:left w:val="single" w:sz="6" w:space="0" w:color="auto"/>
              <w:bottom w:val="single" w:sz="6" w:space="0" w:color="auto"/>
              <w:right w:val="single" w:sz="6" w:space="0" w:color="auto"/>
            </w:tcBorders>
          </w:tcPr>
          <w:p>
            <w:r>
              <w:t>146</w:t>
            </w:r>
          </w:p>
        </w:tc>
        <w:tc>
          <w:tcPr>
            <w:tcW w:w="376" w:type="pct"/>
            <w:tcBorders>
              <w:top w:val="single" w:sz="6" w:space="0" w:color="auto"/>
              <w:left w:val="single" w:sz="6" w:space="0" w:color="auto"/>
              <w:bottom w:val="single" w:sz="6" w:space="0" w:color="auto"/>
              <w:right w:val="single" w:sz="6" w:space="0" w:color="auto"/>
            </w:tcBorders>
          </w:tcPr>
          <w:p>
            <w:r>
              <w:t>364</w:t>
            </w:r>
          </w:p>
        </w:tc>
        <w:tc>
          <w:tcPr>
            <w:tcW w:w="376" w:type="pct"/>
            <w:tcBorders>
              <w:top w:val="single" w:sz="6" w:space="0" w:color="auto"/>
              <w:left w:val="single" w:sz="6" w:space="0" w:color="auto"/>
              <w:bottom w:val="single" w:sz="6" w:space="0" w:color="auto"/>
              <w:right w:val="single" w:sz="6" w:space="0" w:color="auto"/>
            </w:tcBorders>
          </w:tcPr>
          <w:p>
            <w:r>
              <w:t>146</w:t>
            </w:r>
          </w:p>
        </w:tc>
        <w:tc>
          <w:tcPr>
            <w:tcW w:w="376" w:type="pct"/>
            <w:tcBorders>
              <w:top w:val="single" w:sz="6" w:space="0" w:color="auto"/>
              <w:left w:val="single" w:sz="6" w:space="0" w:color="auto"/>
              <w:bottom w:val="single" w:sz="6" w:space="0" w:color="auto"/>
              <w:right w:val="single" w:sz="6" w:space="0" w:color="auto"/>
            </w:tcBorders>
          </w:tcPr>
          <w:p>
            <w:r>
              <w:t>146</w:t>
            </w:r>
          </w:p>
        </w:tc>
        <w:tc>
          <w:tcPr>
            <w:tcW w:w="376" w:type="pct"/>
            <w:tcBorders>
              <w:top w:val="single" w:sz="6" w:space="0" w:color="auto"/>
              <w:left w:val="single" w:sz="6" w:space="0" w:color="auto"/>
              <w:bottom w:val="single" w:sz="6" w:space="0" w:color="auto"/>
              <w:right w:val="single" w:sz="6" w:space="0" w:color="auto"/>
            </w:tcBorders>
          </w:tcPr>
          <w:p>
            <w:r>
              <w:t>4.6</w:t>
            </w:r>
          </w:p>
        </w:tc>
        <w:tc>
          <w:tcPr>
            <w:tcW w:w="376" w:type="pct"/>
            <w:tcBorders>
              <w:top w:val="single" w:sz="6" w:space="0" w:color="auto"/>
              <w:left w:val="single" w:sz="6" w:space="0" w:color="auto"/>
              <w:bottom w:val="single" w:sz="6" w:space="0" w:color="auto"/>
              <w:right w:val="single" w:sz="6" w:space="0" w:color="auto"/>
            </w:tcBorders>
          </w:tcPr>
          <w:p>
            <w:r>
              <w:t>0.17</w:t>
            </w:r>
          </w:p>
        </w:tc>
        <w:tc>
          <w:tcPr>
            <w:tcW w:w="376" w:type="pct"/>
            <w:tcBorders>
              <w:top w:val="single" w:sz="6" w:space="0" w:color="auto"/>
              <w:left w:val="single" w:sz="6" w:space="0" w:color="auto"/>
              <w:bottom w:val="single" w:sz="6" w:space="0" w:color="auto"/>
              <w:right w:val="single" w:sz="6" w:space="0" w:color="auto"/>
            </w:tcBorders>
          </w:tcPr>
          <w:p>
            <w:r>
              <w:t>0.17</w:t>
            </w:r>
          </w:p>
        </w:tc>
        <w:tc>
          <w:tcPr>
            <w:tcW w:w="376" w:type="pct"/>
            <w:tcBorders>
              <w:top w:val="single" w:sz="6" w:space="0" w:color="auto"/>
              <w:left w:val="single" w:sz="6" w:space="0" w:color="auto"/>
              <w:bottom w:val="single" w:sz="6" w:space="0" w:color="auto"/>
              <w:right w:val="single" w:sz="6" w:space="0" w:color="auto"/>
            </w:tcBorders>
          </w:tcPr>
          <w:p>
            <w:r>
              <w:t>1.3</w:t>
            </w:r>
          </w:p>
        </w:tc>
        <w:tc>
          <w:tcPr>
            <w:tcW w:w="341" w:type="pct"/>
            <w:tcBorders>
              <w:top w:val="single" w:sz="6" w:space="0" w:color="auto"/>
              <w:left w:val="single" w:sz="6" w:space="0" w:color="auto"/>
              <w:bottom w:val="single" w:sz="6" w:space="0" w:color="auto"/>
              <w:right w:val="single" w:sz="6" w:space="0" w:color="auto"/>
            </w:tcBorders>
          </w:tcPr>
          <w:p>
            <w:r>
              <w:t>34.7</w:t>
            </w:r>
          </w:p>
        </w:tc>
      </w:tr>
      <w:tr w:rsidR="006E08BB" w:rsidRPr="00053060" w14:paraId="3C4EEA25" w14:textId="77777777" w:rsidTr="00DC016E">
        <w:tc>
          <w:tcPr>
            <w:tcW w:w="512" w:type="pct"/>
            <w:tcBorders>
              <w:top w:val="single" w:sz="6" w:space="0" w:color="auto"/>
              <w:left w:val="single" w:sz="6" w:space="0" w:color="auto"/>
              <w:bottom w:val="single" w:sz="6" w:space="0" w:color="auto"/>
              <w:right w:val="single" w:sz="6" w:space="0" w:color="auto"/>
            </w:tcBorders>
          </w:tcPr>
          <w:p>
            <w:r>
              <w:t>4.30</w:t>
            </w:r>
          </w:p>
        </w:tc>
        <w:tc>
          <w:tcPr>
            <w:tcW w:w="390" w:type="pct"/>
            <w:tcBorders>
              <w:top w:val="single" w:sz="6" w:space="0" w:color="auto"/>
              <w:left w:val="single" w:sz="6" w:space="0" w:color="auto"/>
              <w:bottom w:val="single" w:sz="6" w:space="0" w:color="auto"/>
              <w:right w:val="single" w:sz="6" w:space="0" w:color="auto"/>
            </w:tcBorders>
          </w:tcPr>
          <w:p>
            <w:r>
              <w:t>12.3</w:t>
            </w:r>
          </w:p>
        </w:tc>
        <w:tc>
          <w:tcPr>
            <w:tcW w:w="376" w:type="pct"/>
            <w:tcBorders>
              <w:top w:val="single" w:sz="6" w:space="0" w:color="auto"/>
              <w:left w:val="single" w:sz="6" w:space="0" w:color="auto"/>
              <w:bottom w:val="single" w:sz="6" w:space="0" w:color="auto"/>
              <w:right w:val="single" w:sz="6" w:space="0" w:color="auto"/>
            </w:tcBorders>
          </w:tcPr>
          <w:p>
            <w:r>
              <w:t>12.3</w:t>
            </w:r>
          </w:p>
        </w:tc>
        <w:tc>
          <w:tcPr>
            <w:tcW w:w="376" w:type="pct"/>
            <w:tcBorders>
              <w:top w:val="single" w:sz="6" w:space="0" w:color="auto"/>
              <w:left w:val="single" w:sz="6" w:space="0" w:color="auto"/>
              <w:bottom w:val="single" w:sz="6" w:space="0" w:color="auto"/>
              <w:right w:val="single" w:sz="6" w:space="0" w:color="auto"/>
            </w:tcBorders>
          </w:tcPr>
          <w:p>
            <w:r>
              <w:t>31</w:t>
            </w:r>
          </w:p>
        </w:tc>
        <w:tc>
          <w:tcPr>
            <w:tcW w:w="376" w:type="pct"/>
            <w:tcBorders>
              <w:top w:val="single" w:sz="6" w:space="0" w:color="auto"/>
              <w:left w:val="single" w:sz="6" w:space="0" w:color="auto"/>
              <w:bottom w:val="single" w:sz="6" w:space="0" w:color="auto"/>
              <w:right w:val="single" w:sz="6" w:space="0" w:color="auto"/>
            </w:tcBorders>
          </w:tcPr>
          <w:p>
            <w:r>
              <w:t>--</w:t>
            </w:r>
          </w:p>
        </w:tc>
        <w:tc>
          <w:tcPr>
            <w:tcW w:w="376" w:type="pct"/>
            <w:tcBorders>
              <w:top w:val="single" w:sz="6" w:space="0" w:color="auto"/>
              <w:left w:val="single" w:sz="6" w:space="0" w:color="auto"/>
              <w:bottom w:val="single" w:sz="6" w:space="0" w:color="auto"/>
              <w:right w:val="single" w:sz="6" w:space="0" w:color="auto"/>
            </w:tcBorders>
          </w:tcPr>
          <w:p>
            <w:r>
              <w:t>31</w:t>
            </w:r>
          </w:p>
        </w:tc>
        <w:tc>
          <w:tcPr>
            <w:tcW w:w="376" w:type="pct"/>
            <w:tcBorders>
              <w:top w:val="single" w:sz="6" w:space="0" w:color="auto"/>
              <w:left w:val="single" w:sz="6" w:space="0" w:color="auto"/>
              <w:bottom w:val="single" w:sz="6" w:space="0" w:color="auto"/>
              <w:right w:val="single" w:sz="6" w:space="0" w:color="auto"/>
            </w:tcBorders>
          </w:tcPr>
          <w:p>
            <w:r>
              <w:t>81</w:t>
            </w:r>
          </w:p>
        </w:tc>
        <w:tc>
          <w:tcPr>
            <w:tcW w:w="376" w:type="pct"/>
            <w:tcBorders>
              <w:top w:val="single" w:sz="6" w:space="0" w:color="auto"/>
              <w:left w:val="single" w:sz="6" w:space="0" w:color="auto"/>
              <w:bottom w:val="single" w:sz="6" w:space="0" w:color="auto"/>
              <w:right w:val="single" w:sz="6" w:space="0" w:color="auto"/>
            </w:tcBorders>
          </w:tcPr>
          <w:p>
            <w:r>
              <w:t>81</w:t>
            </w:r>
          </w:p>
        </w:tc>
        <w:tc>
          <w:tcPr>
            <w:tcW w:w="376" w:type="pct"/>
            <w:tcBorders>
              <w:top w:val="single" w:sz="6" w:space="0" w:color="auto"/>
              <w:left w:val="single" w:sz="6" w:space="0" w:color="auto"/>
              <w:bottom w:val="single" w:sz="6" w:space="0" w:color="auto"/>
              <w:right w:val="single" w:sz="6" w:space="0" w:color="auto"/>
            </w:tcBorders>
          </w:tcPr>
          <w:p>
            <w:r>
              <w:t>2.8</w:t>
            </w:r>
          </w:p>
        </w:tc>
        <w:tc>
          <w:tcPr>
            <w:tcW w:w="376" w:type="pct"/>
            <w:tcBorders>
              <w:top w:val="single" w:sz="6" w:space="0" w:color="auto"/>
              <w:left w:val="single" w:sz="6" w:space="0" w:color="auto"/>
              <w:bottom w:val="single" w:sz="6" w:space="0" w:color="auto"/>
              <w:right w:val="single" w:sz="6" w:space="0" w:color="auto"/>
            </w:tcBorders>
          </w:tcPr>
          <w:p>
            <w:r>
              <w:t>0.11</w:t>
            </w:r>
          </w:p>
        </w:tc>
        <w:tc>
          <w:tcPr>
            <w:tcW w:w="376" w:type="pct"/>
            <w:tcBorders>
              <w:top w:val="single" w:sz="6" w:space="0" w:color="auto"/>
              <w:left w:val="single" w:sz="6" w:space="0" w:color="auto"/>
              <w:bottom w:val="single" w:sz="6" w:space="0" w:color="auto"/>
              <w:right w:val="single" w:sz="6" w:space="0" w:color="auto"/>
            </w:tcBorders>
          </w:tcPr>
          <w:p>
            <w:r>
              <w:t>0.11</w:t>
            </w:r>
          </w:p>
        </w:tc>
        <w:tc>
          <w:tcPr>
            <w:tcW w:w="376" w:type="pct"/>
            <w:tcBorders>
              <w:top w:val="single" w:sz="6" w:space="0" w:color="auto"/>
              <w:left w:val="single" w:sz="6" w:space="0" w:color="auto"/>
              <w:bottom w:val="single" w:sz="6" w:space="0" w:color="auto"/>
              <w:right w:val="single" w:sz="6" w:space="0" w:color="auto"/>
            </w:tcBorders>
          </w:tcPr>
          <w:p>
            <w:r>
              <w:t>3.2</w:t>
            </w:r>
          </w:p>
        </w:tc>
        <w:tc>
          <w:tcPr>
            <w:tcW w:w="341" w:type="pct"/>
            <w:tcBorders>
              <w:top w:val="single" w:sz="6" w:space="0" w:color="auto"/>
              <w:left w:val="single" w:sz="6" w:space="0" w:color="auto"/>
              <w:bottom w:val="single" w:sz="6" w:space="0" w:color="auto"/>
              <w:right w:val="single" w:sz="6" w:space="0" w:color="auto"/>
            </w:tcBorders>
          </w:tcPr>
          <w:p>
            <w:r>
              <w:t>15.0</w:t>
            </w:r>
          </w:p>
        </w:tc>
      </w:tr>
      <w:tr w:rsidR="006E08BB" w:rsidRPr="00053060" w14:paraId="0A77A870" w14:textId="77777777" w:rsidTr="00DC016E">
        <w:tc>
          <w:tcPr>
            <w:tcW w:w="512" w:type="pct"/>
            <w:tcBorders>
              <w:top w:val="single" w:sz="6" w:space="0" w:color="auto"/>
              <w:left w:val="single" w:sz="6" w:space="0" w:color="auto"/>
              <w:bottom w:val="single" w:sz="6" w:space="0" w:color="auto"/>
              <w:right w:val="single" w:sz="6" w:space="0" w:color="auto"/>
            </w:tcBorders>
          </w:tcPr>
          <w:p>
            <w:r>
              <w:t>10.1</w:t>
            </w:r>
          </w:p>
        </w:tc>
        <w:tc>
          <w:tcPr>
            <w:tcW w:w="390" w:type="pct"/>
            <w:tcBorders>
              <w:top w:val="single" w:sz="6" w:space="0" w:color="auto"/>
              <w:left w:val="single" w:sz="6" w:space="0" w:color="auto"/>
              <w:bottom w:val="single" w:sz="6" w:space="0" w:color="auto"/>
              <w:right w:val="single" w:sz="6" w:space="0" w:color="auto"/>
            </w:tcBorders>
          </w:tcPr>
          <w:p>
            <w:r>
              <w:t>10.1</w:t>
            </w:r>
          </w:p>
        </w:tc>
        <w:tc>
          <w:tcPr>
            <w:tcW w:w="376" w:type="pct"/>
            <w:tcBorders>
              <w:top w:val="single" w:sz="6" w:space="0" w:color="auto"/>
              <w:left w:val="single" w:sz="6" w:space="0" w:color="auto"/>
              <w:bottom w:val="single" w:sz="6" w:space="0" w:color="auto"/>
              <w:right w:val="single" w:sz="6" w:space="0" w:color="auto"/>
            </w:tcBorders>
          </w:tcPr>
          <w:p>
            <w:r>
              <w:t>7.7</w:t>
            </w:r>
          </w:p>
        </w:tc>
        <w:tc>
          <w:tcPr>
            <w:tcW w:w="376" w:type="pct"/>
            <w:tcBorders>
              <w:top w:val="single" w:sz="6" w:space="0" w:color="auto"/>
              <w:left w:val="single" w:sz="6" w:space="0" w:color="auto"/>
              <w:bottom w:val="single" w:sz="6" w:space="0" w:color="auto"/>
              <w:right w:val="single" w:sz="6" w:space="0" w:color="auto"/>
            </w:tcBorders>
          </w:tcPr>
          <w:p>
            <w:r>
              <w:t>16</w:t>
            </w:r>
          </w:p>
        </w:tc>
        <w:tc>
          <w:tcPr>
            <w:tcW w:w="376" w:type="pct"/>
            <w:tcBorders>
              <w:top w:val="single" w:sz="6" w:space="0" w:color="auto"/>
              <w:left w:val="single" w:sz="6" w:space="0" w:color="auto"/>
              <w:bottom w:val="single" w:sz="6" w:space="0" w:color="auto"/>
              <w:right w:val="single" w:sz="6" w:space="0" w:color="auto"/>
            </w:tcBorders>
          </w:tcPr>
          <w:p>
            <w:r>
              <w:t>16</w:t>
            </w:r>
          </w:p>
        </w:tc>
        <w:tc>
          <w:tcPr>
            <w:tcW w:w="376" w:type="pct"/>
            <w:tcBorders>
              <w:top w:val="single" w:sz="6" w:space="0" w:color="auto"/>
              <w:left w:val="single" w:sz="6" w:space="0" w:color="auto"/>
              <w:bottom w:val="single" w:sz="6" w:space="0" w:color="auto"/>
              <w:right w:val="single" w:sz="6" w:space="0" w:color="auto"/>
            </w:tcBorders>
          </w:tcPr>
          <w:p>
            <w:r>
              <w:t>91</w:t>
            </w:r>
          </w:p>
        </w:tc>
        <w:tc>
          <w:tcPr>
            <w:tcW w:w="376" w:type="pct"/>
            <w:tcBorders>
              <w:top w:val="single" w:sz="6" w:space="0" w:color="auto"/>
              <w:left w:val="single" w:sz="6" w:space="0" w:color="auto"/>
              <w:bottom w:val="single" w:sz="6" w:space="0" w:color="auto"/>
              <w:right w:val="single" w:sz="6" w:space="0" w:color="auto"/>
            </w:tcBorders>
          </w:tcPr>
          <w:p>
            <w:r>
              <w:t>91</w:t>
            </w:r>
          </w:p>
        </w:tc>
        <w:tc>
          <w:tcPr>
            <w:tcW w:w="376" w:type="pct"/>
            <w:tcBorders>
              <w:top w:val="single" w:sz="6" w:space="0" w:color="auto"/>
              <w:left w:val="single" w:sz="6" w:space="0" w:color="auto"/>
              <w:bottom w:val="single" w:sz="6" w:space="0" w:color="auto"/>
              <w:right w:val="single" w:sz="6" w:space="0" w:color="auto"/>
            </w:tcBorders>
          </w:tcPr>
          <w:p>
            <w:r>
              <w:t>91</w:t>
            </w:r>
          </w:p>
        </w:tc>
        <w:tc>
          <w:tcPr>
            <w:tcW w:w="376" w:type="pct"/>
            <w:tcBorders>
              <w:top w:val="single" w:sz="6" w:space="0" w:color="auto"/>
              <w:left w:val="single" w:sz="6" w:space="0" w:color="auto"/>
              <w:bottom w:val="single" w:sz="6" w:space="0" w:color="auto"/>
              <w:right w:val="single" w:sz="6" w:space="0" w:color="auto"/>
            </w:tcBorders>
          </w:tcPr>
          <w:p>
            <w:r>
              <w:t>1.2</w:t>
            </w:r>
          </w:p>
        </w:tc>
        <w:tc>
          <w:tcPr>
            <w:tcW w:w="376" w:type="pct"/>
            <w:tcBorders>
              <w:top w:val="single" w:sz="6" w:space="0" w:color="auto"/>
              <w:left w:val="single" w:sz="6" w:space="0" w:color="auto"/>
              <w:bottom w:val="single" w:sz="6" w:space="0" w:color="auto"/>
              <w:right w:val="single" w:sz="6" w:space="0" w:color="auto"/>
            </w:tcBorders>
          </w:tcPr>
          <w:p>
            <w:r>
              <w:t>0.26</w:t>
            </w:r>
          </w:p>
        </w:tc>
        <w:tc>
          <w:tcPr>
            <w:tcW w:w="376" w:type="pct"/>
            <w:tcBorders>
              <w:top w:val="single" w:sz="6" w:space="0" w:color="auto"/>
              <w:left w:val="single" w:sz="6" w:space="0" w:color="auto"/>
              <w:bottom w:val="single" w:sz="6" w:space="0" w:color="auto"/>
              <w:right w:val="single" w:sz="6" w:space="0" w:color="auto"/>
            </w:tcBorders>
          </w:tcPr>
          <w:p>
            <w:r>
              <w:t>0.05</w:t>
            </w:r>
          </w:p>
        </w:tc>
        <w:tc>
          <w:tcPr>
            <w:tcW w:w="376" w:type="pct"/>
            <w:tcBorders>
              <w:top w:val="single" w:sz="6" w:space="0" w:color="auto"/>
              <w:left w:val="single" w:sz="6" w:space="0" w:color="auto"/>
              <w:bottom w:val="single" w:sz="6" w:space="0" w:color="auto"/>
              <w:right w:val="single" w:sz="6" w:space="0" w:color="auto"/>
            </w:tcBorders>
          </w:tcPr>
          <w:p>
            <w:r>
              <w:t>1.3</w:t>
            </w:r>
          </w:p>
        </w:tc>
        <w:tc>
          <w:tcPr>
            <w:tcW w:w="341" w:type="pct"/>
            <w:tcBorders>
              <w:top w:val="single" w:sz="6" w:space="0" w:color="auto"/>
              <w:left w:val="single" w:sz="6" w:space="0" w:color="auto"/>
              <w:bottom w:val="single" w:sz="6" w:space="0" w:color="auto"/>
              <w:right w:val="single" w:sz="6" w:space="0" w:color="auto"/>
            </w:tcBorders>
          </w:tcPr>
          <w:p>
            <w:r>
              <w:t>36.2</w:t>
            </w:r>
          </w:p>
        </w:tc>
      </w:tr>
      <w:tr w:rsidR="006E08BB" w:rsidRPr="00053060" w14:paraId="03ECE7DD" w14:textId="77777777" w:rsidTr="00DC016E">
        <w:tc>
          <w:tcPr>
            <w:tcW w:w="512" w:type="pct"/>
            <w:tcBorders>
              <w:top w:val="single" w:sz="6" w:space="0" w:color="auto"/>
              <w:left w:val="single" w:sz="6" w:space="0" w:color="auto"/>
              <w:bottom w:val="single" w:sz="6" w:space="0" w:color="auto"/>
              <w:right w:val="single" w:sz="6" w:space="0" w:color="auto"/>
            </w:tcBorders>
          </w:tcPr>
          <w:p>
            <w:r>
              <w:t>307</w:t>
            </w:r>
          </w:p>
        </w:tc>
        <w:tc>
          <w:tcPr>
            <w:tcW w:w="390"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307</w:t>
            </w:r>
          </w:p>
        </w:tc>
        <w:tc>
          <w:tcPr>
            <w:tcW w:w="376" w:type="pct"/>
            <w:tcBorders>
              <w:top w:val="single" w:sz="6" w:space="0" w:color="auto"/>
              <w:left w:val="single" w:sz="6" w:space="0" w:color="auto"/>
              <w:bottom w:val="single" w:sz="6" w:space="0" w:color="auto"/>
              <w:right w:val="single" w:sz="6" w:space="0" w:color="auto"/>
            </w:tcBorders>
          </w:tcPr>
          <w:p>
            <w:r>
              <w:t>82</w:t>
            </w:r>
          </w:p>
        </w:tc>
        <w:tc>
          <w:tcPr>
            <w:tcW w:w="376" w:type="pct"/>
            <w:tcBorders>
              <w:top w:val="single" w:sz="6" w:space="0" w:color="auto"/>
              <w:left w:val="single" w:sz="6" w:space="0" w:color="auto"/>
              <w:bottom w:val="single" w:sz="6" w:space="0" w:color="auto"/>
              <w:right w:val="single" w:sz="6" w:space="0" w:color="auto"/>
            </w:tcBorders>
          </w:tcPr>
          <w:p>
            <w:r>
              <w:t>82</w:t>
            </w:r>
          </w:p>
        </w:tc>
        <w:tc>
          <w:tcPr>
            <w:tcW w:w="376" w:type="pct"/>
            <w:tcBorders>
              <w:top w:val="single" w:sz="6" w:space="0" w:color="auto"/>
              <w:left w:val="single" w:sz="6" w:space="0" w:color="auto"/>
              <w:bottom w:val="single" w:sz="6" w:space="0" w:color="auto"/>
              <w:right w:val="single" w:sz="6" w:space="0" w:color="auto"/>
            </w:tcBorders>
          </w:tcPr>
          <w:p>
            <w:r>
              <w:t>82</w:t>
            </w:r>
          </w:p>
        </w:tc>
        <w:tc>
          <w:tcPr>
            <w:tcW w:w="376" w:type="pct"/>
            <w:tcBorders>
              <w:top w:val="single" w:sz="6" w:space="0" w:color="auto"/>
              <w:left w:val="single" w:sz="6" w:space="0" w:color="auto"/>
              <w:bottom w:val="single" w:sz="6" w:space="0" w:color="auto"/>
              <w:right w:val="single" w:sz="6" w:space="0" w:color="auto"/>
            </w:tcBorders>
          </w:tcPr>
          <w:p>
            <w:r>
              <w:t>5.0</w:t>
            </w:r>
          </w:p>
        </w:tc>
        <w:tc>
          <w:tcPr>
            <w:tcW w:w="376" w:type="pct"/>
            <w:tcBorders>
              <w:top w:val="single" w:sz="6" w:space="0" w:color="auto"/>
              <w:left w:val="single" w:sz="6" w:space="0" w:color="auto"/>
              <w:bottom w:val="single" w:sz="6" w:space="0" w:color="auto"/>
              <w:right w:val="single" w:sz="6" w:space="0" w:color="auto"/>
            </w:tcBorders>
          </w:tcPr>
          <w:p>
            <w:r>
              <w:t>0.10</w:t>
            </w:r>
          </w:p>
        </w:tc>
        <w:tc>
          <w:tcPr>
            <w:tcW w:w="376" w:type="pct"/>
            <w:tcBorders>
              <w:top w:val="single" w:sz="6" w:space="0" w:color="auto"/>
              <w:left w:val="single" w:sz="6" w:space="0" w:color="auto"/>
              <w:bottom w:val="single" w:sz="6" w:space="0" w:color="auto"/>
              <w:right w:val="single" w:sz="6" w:space="0" w:color="auto"/>
            </w:tcBorders>
          </w:tcPr>
          <w:p>
            <w:r>
              <w:t>0.10</w:t>
            </w:r>
          </w:p>
        </w:tc>
        <w:tc>
          <w:tcPr>
            <w:tcW w:w="376" w:type="pct"/>
            <w:tcBorders>
              <w:top w:val="single" w:sz="6" w:space="0" w:color="auto"/>
              <w:left w:val="single" w:sz="6" w:space="0" w:color="auto"/>
              <w:bottom w:val="single" w:sz="6" w:space="0" w:color="auto"/>
              <w:right w:val="single" w:sz="6" w:space="0" w:color="auto"/>
            </w:tcBorders>
          </w:tcPr>
          <w:p>
            <w:r>
              <w:t>4.2</w:t>
            </w:r>
          </w:p>
        </w:tc>
        <w:tc>
          <w:tcPr>
            <w:tcW w:w="341" w:type="pct"/>
            <w:tcBorders>
              <w:top w:val="single" w:sz="6" w:space="0" w:color="auto"/>
              <w:left w:val="single" w:sz="6" w:space="0" w:color="auto"/>
              <w:bottom w:val="single" w:sz="6" w:space="0" w:color="auto"/>
              <w:right w:val="single" w:sz="6" w:space="0" w:color="auto"/>
            </w:tcBorders>
          </w:tcPr>
          <w:p>
            <w:r>
              <w:t>--</w:t>
            </w:r>
          </w:p>
        </w:tc>
      </w:tr>
      <w:tr w:rsidR="006E08BB" w:rsidRPr="00053060" w14:paraId="5C3D8A08" w14:textId="77777777" w:rsidTr="00DC016E">
        <w:tc>
          <w:tcPr>
            <w:tcW w:w="512" w:type="pct"/>
            <w:tcBorders>
              <w:top w:val="single" w:sz="6" w:space="0" w:color="auto"/>
              <w:left w:val="single" w:sz="6" w:space="0" w:color="auto"/>
              <w:bottom w:val="single" w:sz="6" w:space="0" w:color="auto"/>
              <w:right w:val="single" w:sz="6" w:space="0" w:color="auto"/>
            </w:tcBorders>
          </w:tcPr>
          <w:p>
            <w:r>
              <w:t>1.10</w:t>
            </w:r>
          </w:p>
        </w:tc>
        <w:tc>
          <w:tcPr>
            <w:tcW w:w="390" w:type="pct"/>
            <w:tcBorders>
              <w:top w:val="single" w:sz="6" w:space="0" w:color="auto"/>
              <w:left w:val="single" w:sz="6" w:space="0" w:color="auto"/>
              <w:bottom w:val="single" w:sz="6" w:space="0" w:color="auto"/>
              <w:right w:val="single" w:sz="6" w:space="0" w:color="auto"/>
            </w:tcBorders>
          </w:tcPr>
          <w:p>
            <w:r>
              <w:t>1.10</w:t>
            </w:r>
          </w:p>
        </w:tc>
        <w:tc>
          <w:tcPr>
            <w:tcW w:w="376" w:type="pct"/>
            <w:tcBorders>
              <w:top w:val="single" w:sz="6" w:space="0" w:color="auto"/>
              <w:left w:val="single" w:sz="6" w:space="0" w:color="auto"/>
              <w:bottom w:val="single" w:sz="6" w:space="0" w:color="auto"/>
              <w:right w:val="single" w:sz="6" w:space="0" w:color="auto"/>
            </w:tcBorders>
          </w:tcPr>
          <w:p>
            <w:r>
              <w:t>1.10</w:t>
            </w:r>
          </w:p>
        </w:tc>
        <w:tc>
          <w:tcPr>
            <w:tcW w:w="376" w:type="pct"/>
            <w:tcBorders>
              <w:top w:val="single" w:sz="6" w:space="0" w:color="auto"/>
              <w:left w:val="single" w:sz="6" w:space="0" w:color="auto"/>
              <w:bottom w:val="single" w:sz="6" w:space="0" w:color="auto"/>
              <w:right w:val="single" w:sz="6" w:space="0" w:color="auto"/>
            </w:tcBorders>
          </w:tcPr>
          <w:p>
            <w:r>
              <w:t>341</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14</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0.8</w:t>
            </w:r>
          </w:p>
        </w:tc>
        <w:tc>
          <w:tcPr>
            <w:tcW w:w="376" w:type="pct"/>
            <w:tcBorders>
              <w:top w:val="single" w:sz="6" w:space="0" w:color="auto"/>
              <w:left w:val="single" w:sz="6" w:space="0" w:color="auto"/>
              <w:bottom w:val="single" w:sz="6" w:space="0" w:color="auto"/>
              <w:right w:val="single" w:sz="6" w:space="0" w:color="auto"/>
            </w:tcBorders>
          </w:tcPr>
          <w:p>
            <w:r>
              <w:t>0.41</w:t>
            </w:r>
          </w:p>
        </w:tc>
        <w:tc>
          <w:tcPr>
            <w:tcW w:w="376" w:type="pct"/>
            <w:tcBorders>
              <w:top w:val="single" w:sz="6" w:space="0" w:color="auto"/>
              <w:left w:val="single" w:sz="6" w:space="0" w:color="auto"/>
              <w:bottom w:val="single" w:sz="6" w:space="0" w:color="auto"/>
              <w:right w:val="single" w:sz="6" w:space="0" w:color="auto"/>
            </w:tcBorders>
          </w:tcPr>
          <w:p>
            <w:r>
              <w:t>0.28</w:t>
            </w:r>
          </w:p>
        </w:tc>
        <w:tc>
          <w:tcPr>
            <w:tcW w:w="376" w:type="pct"/>
            <w:tcBorders>
              <w:top w:val="single" w:sz="6" w:space="0" w:color="auto"/>
              <w:left w:val="single" w:sz="6" w:space="0" w:color="auto"/>
              <w:bottom w:val="single" w:sz="6" w:space="0" w:color="auto"/>
              <w:right w:val="single" w:sz="6" w:space="0" w:color="auto"/>
            </w:tcBorders>
          </w:tcPr>
          <w:p>
            <w:r>
              <w:t>4.5</w:t>
            </w:r>
          </w:p>
        </w:tc>
        <w:tc>
          <w:tcPr>
            <w:tcW w:w="341" w:type="pct"/>
            <w:tcBorders>
              <w:top w:val="single" w:sz="6" w:space="0" w:color="auto"/>
              <w:left w:val="single" w:sz="6" w:space="0" w:color="auto"/>
              <w:bottom w:val="single" w:sz="6" w:space="0" w:color="auto"/>
              <w:right w:val="single" w:sz="6" w:space="0" w:color="auto"/>
            </w:tcBorders>
          </w:tcPr>
          <w:p>
            <w:r>
              <w:t>--</w:t>
            </w:r>
          </w:p>
        </w:tc>
      </w:tr>
      <w:tr w:rsidR="006E08BB" w:rsidRPr="00053060" w14:paraId="215360F3" w14:textId="77777777" w:rsidTr="00DC016E">
        <w:tc>
          <w:tcPr>
            <w:tcW w:w="512" w:type="pct"/>
            <w:tcBorders>
              <w:top w:val="single" w:sz="6" w:space="0" w:color="auto"/>
              <w:left w:val="single" w:sz="6" w:space="0" w:color="auto"/>
              <w:bottom w:val="single" w:sz="6" w:space="0" w:color="auto"/>
              <w:right w:val="single" w:sz="6" w:space="0" w:color="auto"/>
            </w:tcBorders>
          </w:tcPr>
          <w:p>
            <w:r>
              <w:t>2.55</w:t>
            </w:r>
          </w:p>
        </w:tc>
        <w:tc>
          <w:tcPr>
            <w:tcW w:w="390" w:type="pct"/>
            <w:tcBorders>
              <w:top w:val="single" w:sz="6" w:space="0" w:color="auto"/>
              <w:left w:val="single" w:sz="6" w:space="0" w:color="auto"/>
              <w:bottom w:val="single" w:sz="6" w:space="0" w:color="auto"/>
              <w:right w:val="single" w:sz="6" w:space="0" w:color="auto"/>
            </w:tcBorders>
          </w:tcPr>
          <w:p>
            <w:r>
              <w:t>2.55</w:t>
            </w:r>
          </w:p>
        </w:tc>
        <w:tc>
          <w:tcPr>
            <w:tcW w:w="376" w:type="pct"/>
            <w:tcBorders>
              <w:top w:val="single" w:sz="6" w:space="0" w:color="auto"/>
              <w:left w:val="single" w:sz="6" w:space="0" w:color="auto"/>
              <w:bottom w:val="single" w:sz="6" w:space="0" w:color="auto"/>
              <w:right w:val="single" w:sz="6" w:space="0" w:color="auto"/>
            </w:tcBorders>
          </w:tcPr>
          <w:p>
            <w:r>
              <w:t>331</w:t>
            </w:r>
          </w:p>
        </w:tc>
        <w:tc>
          <w:tcPr>
            <w:tcW w:w="376" w:type="pct"/>
            <w:tcBorders>
              <w:top w:val="single" w:sz="6" w:space="0" w:color="auto"/>
              <w:left w:val="single" w:sz="6" w:space="0" w:color="auto"/>
              <w:bottom w:val="single" w:sz="6" w:space="0" w:color="auto"/>
              <w:right w:val="single" w:sz="6" w:space="0" w:color="auto"/>
            </w:tcBorders>
          </w:tcPr>
          <w:p>
            <w:r>
              <w:t>15.3</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122</w:t>
            </w:r>
          </w:p>
        </w:tc>
        <w:tc>
          <w:tcPr>
            <w:tcW w:w="376" w:type="pct"/>
            <w:tcBorders>
              <w:top w:val="single" w:sz="6" w:space="0" w:color="auto"/>
              <w:left w:val="single" w:sz="6" w:space="0" w:color="auto"/>
              <w:bottom w:val="single" w:sz="6" w:space="0" w:color="auto"/>
              <w:right w:val="single" w:sz="6" w:space="0" w:color="auto"/>
            </w:tcBorders>
          </w:tcPr>
          <w:p>
            <w:r>
              <w:t>2.3</w:t>
            </w:r>
          </w:p>
        </w:tc>
        <w:tc>
          <w:tcPr>
            <w:tcW w:w="376" w:type="pct"/>
            <w:tcBorders>
              <w:top w:val="single" w:sz="6" w:space="0" w:color="auto"/>
              <w:left w:val="single" w:sz="6" w:space="0" w:color="auto"/>
              <w:bottom w:val="single" w:sz="6" w:space="0" w:color="auto"/>
              <w:right w:val="single" w:sz="6" w:space="0" w:color="auto"/>
            </w:tcBorders>
          </w:tcPr>
          <w:p>
            <w:r>
              <w:t>0.29</w:t>
            </w:r>
          </w:p>
        </w:tc>
        <w:tc>
          <w:tcPr>
            <w:tcW w:w="376" w:type="pct"/>
            <w:tcBorders>
              <w:top w:val="single" w:sz="6" w:space="0" w:color="auto"/>
              <w:left w:val="single" w:sz="6" w:space="0" w:color="auto"/>
              <w:bottom w:val="single" w:sz="6" w:space="0" w:color="auto"/>
              <w:right w:val="single" w:sz="6" w:space="0" w:color="auto"/>
            </w:tcBorders>
          </w:tcPr>
          <w:p>
            <w:r>
              <w:t>0.20</w:t>
            </w:r>
          </w:p>
        </w:tc>
        <w:tc>
          <w:tcPr>
            <w:tcW w:w="376" w:type="pct"/>
            <w:tcBorders>
              <w:top w:val="single" w:sz="6" w:space="0" w:color="auto"/>
              <w:left w:val="single" w:sz="6" w:space="0" w:color="auto"/>
              <w:bottom w:val="single" w:sz="6" w:space="0" w:color="auto"/>
              <w:right w:val="single" w:sz="6" w:space="0" w:color="auto"/>
            </w:tcBorders>
          </w:tcPr>
          <w:p>
            <w:r>
              <w:t>1.5</w:t>
            </w:r>
          </w:p>
        </w:tc>
        <w:tc>
          <w:tcPr>
            <w:tcW w:w="341" w:type="pct"/>
            <w:tcBorders>
              <w:top w:val="single" w:sz="6" w:space="0" w:color="auto"/>
              <w:left w:val="single" w:sz="6" w:space="0" w:color="auto"/>
              <w:bottom w:val="single" w:sz="6" w:space="0" w:color="auto"/>
              <w:right w:val="single" w:sz="6" w:space="0" w:color="auto"/>
            </w:tcBorders>
          </w:tcPr>
          <w:p>
            <w:r>
              <w:t>39.5</w:t>
            </w:r>
          </w:p>
        </w:tc>
      </w:tr>
      <w:tr w:rsidR="006E08BB" w:rsidRPr="00053060" w14:paraId="46D8FB9E" w14:textId="77777777" w:rsidTr="00DC016E">
        <w:tc>
          <w:tcPr>
            <w:tcW w:w="512" w:type="pct"/>
            <w:tcBorders>
              <w:top w:val="single" w:sz="6" w:space="0" w:color="auto"/>
              <w:left w:val="single" w:sz="6" w:space="0" w:color="auto"/>
              <w:bottom w:val="single" w:sz="6" w:space="0" w:color="auto"/>
              <w:right w:val="single" w:sz="6" w:space="0" w:color="auto"/>
            </w:tcBorders>
          </w:tcPr>
          <w:p>
            <w:r>
              <w:t>1.47</w:t>
            </w:r>
          </w:p>
        </w:tc>
        <w:tc>
          <w:tcPr>
            <w:tcW w:w="390" w:type="pct"/>
            <w:tcBorders>
              <w:top w:val="single" w:sz="6" w:space="0" w:color="auto"/>
              <w:left w:val="single" w:sz="6" w:space="0" w:color="auto"/>
              <w:bottom w:val="single" w:sz="6" w:space="0" w:color="auto"/>
              <w:right w:val="single" w:sz="6" w:space="0" w:color="auto"/>
            </w:tcBorders>
          </w:tcPr>
          <w:p>
            <w:r>
              <w:t>1.47</w:t>
            </w:r>
          </w:p>
        </w:tc>
        <w:tc>
          <w:tcPr>
            <w:tcW w:w="376" w:type="pct"/>
            <w:tcBorders>
              <w:top w:val="single" w:sz="6" w:space="0" w:color="auto"/>
              <w:left w:val="single" w:sz="6" w:space="0" w:color="auto"/>
              <w:bottom w:val="single" w:sz="6" w:space="0" w:color="auto"/>
              <w:right w:val="single" w:sz="6" w:space="0" w:color="auto"/>
            </w:tcBorders>
          </w:tcPr>
          <w:p>
            <w:r>
              <w:t>321</w:t>
            </w:r>
          </w:p>
        </w:tc>
        <w:tc>
          <w:tcPr>
            <w:tcW w:w="376" w:type="pct"/>
            <w:tcBorders>
              <w:top w:val="single" w:sz="6" w:space="0" w:color="auto"/>
              <w:left w:val="single" w:sz="6" w:space="0" w:color="auto"/>
              <w:bottom w:val="single" w:sz="6" w:space="0" w:color="auto"/>
              <w:right w:val="single" w:sz="6" w:space="0" w:color="auto"/>
            </w:tcBorders>
          </w:tcPr>
          <w:p>
            <w:r>
              <w:t>321</w:t>
            </w:r>
          </w:p>
        </w:tc>
        <w:tc>
          <w:tcPr>
            <w:tcW w:w="376" w:type="pct"/>
            <w:tcBorders>
              <w:top w:val="single" w:sz="6" w:space="0" w:color="auto"/>
              <w:left w:val="single" w:sz="6" w:space="0" w:color="auto"/>
              <w:bottom w:val="single" w:sz="6" w:space="0" w:color="auto"/>
              <w:right w:val="single" w:sz="6" w:space="0" w:color="auto"/>
            </w:tcBorders>
          </w:tcPr>
          <w:p>
            <w:r>
              <w:t>11.2</w:t>
            </w:r>
          </w:p>
        </w:tc>
        <w:tc>
          <w:tcPr>
            <w:tcW w:w="376" w:type="pct"/>
            <w:tcBorders>
              <w:top w:val="single" w:sz="6" w:space="0" w:color="auto"/>
              <w:left w:val="single" w:sz="6" w:space="0" w:color="auto"/>
              <w:bottom w:val="single" w:sz="6" w:space="0" w:color="auto"/>
              <w:right w:val="single" w:sz="6" w:space="0" w:color="auto"/>
            </w:tcBorders>
          </w:tcPr>
          <w:p>
            <w:r>
              <w:t>11.2</w:t>
            </w:r>
          </w:p>
        </w:tc>
        <w:tc>
          <w:tcPr>
            <w:tcW w:w="376" w:type="pct"/>
            <w:tcBorders>
              <w:top w:val="single" w:sz="6" w:space="0" w:color="auto"/>
              <w:left w:val="single" w:sz="6" w:space="0" w:color="auto"/>
              <w:bottom w:val="single" w:sz="6" w:space="0" w:color="auto"/>
              <w:right w:val="single" w:sz="6" w:space="0" w:color="auto"/>
            </w:tcBorders>
          </w:tcPr>
          <w:p>
            <w:r>
              <w:t>125</w:t>
            </w:r>
          </w:p>
        </w:tc>
        <w:tc>
          <w:tcPr>
            <w:tcW w:w="376" w:type="pct"/>
            <w:tcBorders>
              <w:top w:val="single" w:sz="6" w:space="0" w:color="auto"/>
              <w:left w:val="single" w:sz="6" w:space="0" w:color="auto"/>
              <w:bottom w:val="single" w:sz="6" w:space="0" w:color="auto"/>
              <w:right w:val="single" w:sz="6" w:space="0" w:color="auto"/>
            </w:tcBorders>
          </w:tcPr>
          <w:p>
            <w:r>
              <w:t>125</w:t>
            </w:r>
          </w:p>
        </w:tc>
        <w:tc>
          <w:tcPr>
            <w:tcW w:w="376" w:type="pct"/>
            <w:tcBorders>
              <w:top w:val="single" w:sz="6" w:space="0" w:color="auto"/>
              <w:left w:val="single" w:sz="6" w:space="0" w:color="auto"/>
              <w:bottom w:val="single" w:sz="6" w:space="0" w:color="auto"/>
              <w:right w:val="single" w:sz="6" w:space="0" w:color="auto"/>
            </w:tcBorders>
          </w:tcPr>
          <w:p>
            <w:r>
              <w:t>3.9</w:t>
            </w:r>
          </w:p>
        </w:tc>
        <w:tc>
          <w:tcPr>
            <w:tcW w:w="376" w:type="pct"/>
            <w:tcBorders>
              <w:top w:val="single" w:sz="6" w:space="0" w:color="auto"/>
              <w:left w:val="single" w:sz="6" w:space="0" w:color="auto"/>
              <w:bottom w:val="single" w:sz="6" w:space="0" w:color="auto"/>
              <w:right w:val="single" w:sz="6" w:space="0" w:color="auto"/>
            </w:tcBorders>
          </w:tcPr>
          <w:p>
            <w:r>
              <w:t>0.46</w:t>
            </w:r>
          </w:p>
        </w:tc>
        <w:tc>
          <w:tcPr>
            <w:tcW w:w="376" w:type="pct"/>
            <w:tcBorders>
              <w:top w:val="single" w:sz="6" w:space="0" w:color="auto"/>
              <w:left w:val="single" w:sz="6" w:space="0" w:color="auto"/>
              <w:bottom w:val="single" w:sz="6" w:space="0" w:color="auto"/>
              <w:right w:val="single" w:sz="6" w:space="0" w:color="auto"/>
            </w:tcBorders>
          </w:tcPr>
          <w:p>
            <w:r>
              <w:t>0.15</w:t>
            </w:r>
          </w:p>
        </w:tc>
        <w:tc>
          <w:tcPr>
            <w:tcW w:w="376" w:type="pct"/>
            <w:tcBorders>
              <w:top w:val="single" w:sz="6" w:space="0" w:color="auto"/>
              <w:left w:val="single" w:sz="6" w:space="0" w:color="auto"/>
              <w:bottom w:val="single" w:sz="6" w:space="0" w:color="auto"/>
              <w:right w:val="single" w:sz="6" w:space="0" w:color="auto"/>
            </w:tcBorders>
          </w:tcPr>
          <w:p>
            <w:r>
              <w:t>30.1</w:t>
            </w:r>
          </w:p>
        </w:tc>
        <w:tc>
          <w:tcPr>
            <w:tcW w:w="341" w:type="pct"/>
            <w:tcBorders>
              <w:top w:val="single" w:sz="6" w:space="0" w:color="auto"/>
              <w:left w:val="single" w:sz="6" w:space="0" w:color="auto"/>
              <w:bottom w:val="single" w:sz="6" w:space="0" w:color="auto"/>
              <w:right w:val="single" w:sz="6" w:space="0" w:color="auto"/>
            </w:tcBorders>
          </w:tcPr>
          <w:p>
            <w:r>
              <w:t>30.1</w:t>
            </w:r>
          </w:p>
        </w:tc>
      </w:tr>
      <w:tr w:rsidR="006E08BB" w:rsidRPr="00053060" w14:paraId="0DF17C83" w14:textId="77777777" w:rsidTr="00DC016E">
        <w:tc>
          <w:tcPr>
            <w:tcW w:w="512" w:type="pct"/>
            <w:tcBorders>
              <w:top w:val="single" w:sz="6" w:space="0" w:color="auto"/>
              <w:left w:val="single" w:sz="6" w:space="0" w:color="auto"/>
              <w:bottom w:val="single" w:sz="6" w:space="0" w:color="auto"/>
              <w:right w:val="single" w:sz="6" w:space="0" w:color="auto"/>
            </w:tcBorders>
          </w:tcPr>
          <w:p>
            <w:r>
              <w:t>0.52</w:t>
            </w:r>
          </w:p>
        </w:tc>
        <w:tc>
          <w:tcPr>
            <w:tcW w:w="390" w:type="pct"/>
            <w:tcBorders>
              <w:top w:val="single" w:sz="6" w:space="0" w:color="auto"/>
              <w:left w:val="single" w:sz="6" w:space="0" w:color="auto"/>
              <w:bottom w:val="single" w:sz="6" w:space="0" w:color="auto"/>
              <w:right w:val="single" w:sz="6" w:space="0" w:color="auto"/>
            </w:tcBorders>
          </w:tcPr>
          <w:p>
            <w:r>
              <w:t>0.52</w:t>
            </w:r>
          </w:p>
        </w:tc>
        <w:tc>
          <w:tcPr>
            <w:tcW w:w="376" w:type="pct"/>
            <w:tcBorders>
              <w:top w:val="single" w:sz="6" w:space="0" w:color="auto"/>
              <w:left w:val="single" w:sz="6" w:space="0" w:color="auto"/>
              <w:bottom w:val="single" w:sz="6" w:space="0" w:color="auto"/>
              <w:right w:val="single" w:sz="6" w:space="0" w:color="auto"/>
            </w:tcBorders>
          </w:tcPr>
          <w:p>
            <w:r>
              <w:t>0.52</w:t>
            </w:r>
          </w:p>
        </w:tc>
        <w:tc>
          <w:tcPr>
            <w:tcW w:w="376" w:type="pct"/>
            <w:tcBorders>
              <w:top w:val="single" w:sz="6" w:space="0" w:color="auto"/>
              <w:left w:val="single" w:sz="6" w:space="0" w:color="auto"/>
              <w:bottom w:val="single" w:sz="6" w:space="0" w:color="auto"/>
              <w:right w:val="single" w:sz="6" w:space="0" w:color="auto"/>
            </w:tcBorders>
          </w:tcPr>
          <w:p>
            <w:r>
              <w:t>0.52</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19</w:t>
            </w:r>
          </w:p>
        </w:tc>
        <w:tc>
          <w:tcPr>
            <w:tcW w:w="376" w:type="pct"/>
            <w:tcBorders>
              <w:top w:val="single" w:sz="6" w:space="0" w:color="auto"/>
              <w:left w:val="single" w:sz="6" w:space="0" w:color="auto"/>
              <w:bottom w:val="single" w:sz="6" w:space="0" w:color="auto"/>
              <w:right w:val="single" w:sz="6" w:space="0" w:color="auto"/>
            </w:tcBorders>
          </w:tcPr>
          <w:p>
            <w:r>
              <w:t>0.6</w:t>
            </w:r>
          </w:p>
        </w:tc>
        <w:tc>
          <w:tcPr>
            <w:tcW w:w="376" w:type="pct"/>
            <w:tcBorders>
              <w:top w:val="single" w:sz="6" w:space="0" w:color="auto"/>
              <w:left w:val="single" w:sz="6" w:space="0" w:color="auto"/>
              <w:bottom w:val="single" w:sz="6" w:space="0" w:color="auto"/>
              <w:right w:val="single" w:sz="6" w:space="0" w:color="auto"/>
            </w:tcBorders>
          </w:tcPr>
          <w:p>
            <w:r>
              <w:t>0.05</w:t>
            </w:r>
          </w:p>
        </w:tc>
        <w:tc>
          <w:tcPr>
            <w:tcW w:w="376" w:type="pct"/>
            <w:tcBorders>
              <w:top w:val="single" w:sz="6" w:space="0" w:color="auto"/>
              <w:left w:val="single" w:sz="6" w:space="0" w:color="auto"/>
              <w:bottom w:val="single" w:sz="6" w:space="0" w:color="auto"/>
              <w:right w:val="single" w:sz="6" w:space="0" w:color="auto"/>
            </w:tcBorders>
          </w:tcPr>
          <w:p>
            <w:r>
              <w:t>0.05</w:t>
            </w:r>
          </w:p>
        </w:tc>
        <w:tc>
          <w:tcPr>
            <w:tcW w:w="376" w:type="pct"/>
            <w:tcBorders>
              <w:top w:val="single" w:sz="6" w:space="0" w:color="auto"/>
              <w:left w:val="single" w:sz="6" w:space="0" w:color="auto"/>
              <w:bottom w:val="single" w:sz="6" w:space="0" w:color="auto"/>
              <w:right w:val="single" w:sz="6" w:space="0" w:color="auto"/>
            </w:tcBorders>
          </w:tcPr>
          <w:p>
            <w:r>
              <w:t>9.32</w:t>
            </w:r>
          </w:p>
        </w:tc>
        <w:tc>
          <w:tcPr>
            <w:tcW w:w="341" w:type="pct"/>
            <w:tcBorders>
              <w:top w:val="single" w:sz="6" w:space="0" w:color="auto"/>
              <w:left w:val="single" w:sz="6" w:space="0" w:color="auto"/>
              <w:bottom w:val="single" w:sz="6" w:space="0" w:color="auto"/>
              <w:right w:val="single" w:sz="6" w:space="0" w:color="auto"/>
            </w:tcBorders>
          </w:tcPr>
          <w:p>
            <w:r>
              <w:t>9.32</w:t>
            </w:r>
          </w:p>
        </w:tc>
      </w:tr>
    </w:tbl>
    <w:p w14:paraId="044274A0" w14:textId="77777777" w:rsidR="006E08BB" w:rsidRPr="00053060" w:rsidRDefault="006E08BB" w:rsidP="006E08BB">
      <w:pPr>
        <w:autoSpaceDE w:val="0"/>
        <w:autoSpaceDN w:val="0"/>
        <w:adjustRightInd w:val="0"/>
        <w:spacing w:line="240" w:lineRule="auto"/>
        <w:ind w:left="0" w:right="4095" w:firstLine="147"/>
        <w:jc w:val="left"/>
        <w:rPr>
          <w:rFonts w:ascii="Sakal Marathi" w:eastAsia="@AR PL UKai CN" w:hAnsi="Sakal Marathi" w:cs="Sakal Marathi"/>
          <w:sz w:val="16"/>
          <w:szCs w:val="16"/>
        </w:rPr>
      </w:pPr>
      <w:r>
        <w:t>Source: Indian Food Composition Table, Nin 2017.</w:t>
      </w:r>
    </w:p>
    <w:p w14:paraId="0480D919" w14:textId="77777777" w:rsidR="006E08BB" w:rsidRPr="00053060" w:rsidRDefault="006E08BB" w:rsidP="006E08BB">
      <w:pPr>
        <w:autoSpaceDE w:val="0"/>
        <w:autoSpaceDN w:val="0"/>
        <w:adjustRightInd w:val="0"/>
        <w:spacing w:line="240" w:lineRule="auto"/>
        <w:ind w:left="0" w:right="4095" w:firstLine="147"/>
        <w:jc w:val="left"/>
        <w:rPr>
          <w:rFonts w:ascii="Sakal Marathi" w:eastAsia="@AR PL UKai CN" w:hAnsi="Sakal Marathi" w:cs="Sakal Marathi"/>
          <w:b/>
          <w:bCs/>
          <w:szCs w:val="22"/>
        </w:rPr>
      </w:pPr>
      <w:r>
        <w:t>Non -Niche/Nagpur</w:t>
      </w:r>
    </w:p>
    <w:p w14:paraId="5E1545A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terms of diet, drainage is a very important nutritional cereal. There is no constipation because of the nutrients in the drain as well as good quality nutrients. Calcium (344 mg/100 g) in the drain is 10 times higher than the highest amount of paddy and wheat paddy. At the same time, magnesium and iron are high in the mineral and 'B' vitamin ingredients (thymine, riboflavin, nasinin, folic acid). People who consume regularly have been found to have low heart, intestinal ulcer and diabetes. Foods such as bread, malt, noodles, papad, mango, idli, biscuits, as well as non -textiles are being used in the food of pregnant mothers and young children.</w:t>
      </w:r>
    </w:p>
    <w:p w14:paraId="711F2DDA"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542EF7E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Light to medium, good drainage of water is good for the cultivation of nail crop. This crop is cultivated mainly on the hill slopes on the sub-foreign section and the Western Ghat section.</w:t>
      </w:r>
    </w:p>
    <w:p w14:paraId="28E88453"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The Master:</w:t>
      </w:r>
    </w:p>
    <w:p w14:paraId="7B293B3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With a deep plowing of the soil, two tonnes of dung/compost fertilizer should be mixed in the field by giving two pieces of vertical horizontal clan. Clean the farm by selling the previous crop, squeezing and mold grass remnants. If green fertilizers are buried, dung/compost fertilizer is not required.</w:t>
      </w:r>
    </w:p>
    <w:p w14:paraId="77D1AFBA"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424F716D" w14:textId="77777777" w:rsidR="006E08BB" w:rsidRPr="00053060" w:rsidRDefault="006E08BB" w:rsidP="006E08BB">
      <w:pPr>
        <w:autoSpaceDE w:val="0"/>
        <w:autoSpaceDN w:val="0"/>
        <w:adjustRightInd w:val="0"/>
        <w:spacing w:after="94" w:line="240" w:lineRule="auto"/>
        <w:ind w:left="25" w:right="-15" w:hanging="10"/>
        <w:jc w:val="left"/>
        <w:rPr>
          <w:rFonts w:ascii="Sakal Marathi" w:eastAsia="@AR PL UKai CN" w:hAnsi="Sakal Marathi" w:cs="Sakal Marathi"/>
          <w:b/>
          <w:bCs/>
          <w:szCs w:val="22"/>
        </w:rPr>
      </w:pPr>
      <w:r>
        <w:t>Improved breeds:</w:t>
      </w:r>
    </w:p>
    <w:tbl>
      <w:tblPr>
        <w:tblW w:w="5000" w:type="pct"/>
        <w:tblCellMar>
          <w:left w:w="100" w:type="dxa"/>
          <w:right w:w="100" w:type="dxa"/>
        </w:tblCellMar>
        <w:tblLook w:val="0000" w:firstRow="0" w:lastRow="0" w:firstColumn="0" w:lastColumn="0" w:noHBand="0" w:noVBand="0"/>
      </w:tblPr>
      <w:tblGrid>
        <w:gridCol w:w="690"/>
        <w:gridCol w:w="1477"/>
        <w:gridCol w:w="1813"/>
        <w:gridCol w:w="1837"/>
        <w:gridCol w:w="3527"/>
      </w:tblGrid>
      <w:tr w:rsidR="006E08BB" w:rsidRPr="00053060" w14:paraId="3CA4DDB5" w14:textId="77777777" w:rsidTr="00DC016E">
        <w:tc>
          <w:tcPr>
            <w:tcW w:w="350" w:type="pct"/>
            <w:tcBorders>
              <w:top w:val="single" w:sz="6" w:space="0" w:color="auto"/>
              <w:left w:val="single" w:sz="6" w:space="0" w:color="auto"/>
              <w:bottom w:val="single" w:sz="6" w:space="0" w:color="auto"/>
              <w:right w:val="single" w:sz="6" w:space="0" w:color="auto"/>
            </w:tcBorders>
          </w:tcPr>
          <w:p>
            <w:r>
              <w:t>A.C.</w:t>
            </w:r>
          </w:p>
        </w:tc>
        <w:tc>
          <w:tcPr>
            <w:tcW w:w="795" w:type="pct"/>
            <w:tcBorders>
              <w:top w:val="single" w:sz="6" w:space="0" w:color="auto"/>
              <w:left w:val="single" w:sz="6" w:space="0" w:color="auto"/>
              <w:bottom w:val="single" w:sz="6" w:space="0" w:color="auto"/>
              <w:right w:val="single" w:sz="6" w:space="0" w:color="auto"/>
            </w:tcBorders>
          </w:tcPr>
          <w:p>
            <w:r>
              <w:t>Name</w:t>
            </w:r>
          </w:p>
        </w:tc>
        <w:tc>
          <w:tcPr>
            <w:tcW w:w="975" w:type="pct"/>
            <w:tcBorders>
              <w:top w:val="single" w:sz="6" w:space="0" w:color="auto"/>
              <w:left w:val="single" w:sz="6" w:space="0" w:color="auto"/>
              <w:bottom w:val="single" w:sz="6" w:space="0" w:color="auto"/>
              <w:right w:val="single" w:sz="6" w:space="0" w:color="auto"/>
            </w:tcBorders>
          </w:tcPr>
          <w:p>
            <w:r>
              <w:t>Period</w:t>
            </w:r>
          </w:p>
        </w:tc>
        <w:tc>
          <w:tcPr>
            <w:tcW w:w="988" w:type="pct"/>
            <w:tcBorders>
              <w:top w:val="single" w:sz="6" w:space="0" w:color="auto"/>
              <w:left w:val="single" w:sz="6" w:space="0" w:color="auto"/>
              <w:bottom w:val="single" w:sz="6" w:space="0" w:color="auto"/>
              <w:right w:val="single" w:sz="6" w:space="0" w:color="auto"/>
            </w:tcBorders>
          </w:tcPr>
          <w:p>
            <w:r>
              <w:t>Production (Qu:/ha)</w:t>
            </w:r>
          </w:p>
        </w:tc>
        <w:tc>
          <w:tcPr>
            <w:tcW w:w="1893" w:type="pct"/>
            <w:tcBorders>
              <w:top w:val="single" w:sz="6" w:space="0" w:color="auto"/>
              <w:left w:val="single" w:sz="6" w:space="0" w:color="auto"/>
              <w:bottom w:val="single" w:sz="6" w:space="0" w:color="auto"/>
              <w:right w:val="single" w:sz="6" w:space="0" w:color="auto"/>
            </w:tcBorders>
          </w:tcPr>
          <w:p>
            <w:r>
              <w:t>Features</w:t>
            </w:r>
          </w:p>
        </w:tc>
      </w:tr>
      <w:tr w:rsidR="006E08BB" w:rsidRPr="00053060" w14:paraId="2DCA3B7E" w14:textId="77777777" w:rsidTr="00DC016E">
        <w:tc>
          <w:tcPr>
            <w:tcW w:w="350" w:type="pct"/>
            <w:tcBorders>
              <w:top w:val="single" w:sz="6" w:space="0" w:color="auto"/>
              <w:left w:val="single" w:sz="6" w:space="0" w:color="auto"/>
              <w:bottom w:val="single" w:sz="6" w:space="0" w:color="auto"/>
              <w:right w:val="single" w:sz="6" w:space="0" w:color="auto"/>
            </w:tcBorders>
          </w:tcPr>
          <w:p>
            <w:r>
              <w:t>In 80 to 85 days, flowers come in flower. Lateral</w:t>
            </w:r>
          </w:p>
        </w:tc>
        <w:tc>
          <w:tcPr>
            <w:tcW w:w="795" w:type="pct"/>
            <w:tcBorders>
              <w:top w:val="single" w:sz="6" w:space="0" w:color="auto"/>
              <w:left w:val="single" w:sz="6" w:space="0" w:color="auto"/>
              <w:bottom w:val="single" w:sz="6" w:space="0" w:color="auto"/>
              <w:right w:val="single" w:sz="6" w:space="0" w:color="auto"/>
            </w:tcBorders>
          </w:tcPr>
          <w:p>
            <w:r>
              <w:t>Flowers.</w:t>
            </w:r>
          </w:p>
        </w:tc>
        <w:tc>
          <w:tcPr>
            <w:tcW w:w="975" w:type="pct"/>
            <w:tcBorders>
              <w:top w:val="single" w:sz="6" w:space="0" w:color="auto"/>
              <w:left w:val="single" w:sz="6" w:space="0" w:color="auto"/>
              <w:bottom w:val="single" w:sz="6" w:space="0" w:color="auto"/>
              <w:right w:val="single" w:sz="6" w:space="0" w:color="auto"/>
            </w:tcBorders>
          </w:tcPr>
          <w:p>
            <w:r>
              <w:t>In 80 to 85 days, flowers come in flower. Lateral</w:t>
            </w:r>
          </w:p>
        </w:tc>
        <w:tc>
          <w:tcPr>
            <w:tcW w:w="988" w:type="pct"/>
            <w:tcBorders>
              <w:top w:val="single" w:sz="6" w:space="0" w:color="auto"/>
              <w:left w:val="single" w:sz="6" w:space="0" w:color="auto"/>
              <w:bottom w:val="single" w:sz="6" w:space="0" w:color="auto"/>
              <w:right w:val="single" w:sz="6" w:space="0" w:color="auto"/>
            </w:tcBorders>
          </w:tcPr>
          <w:p>
            <w:r>
              <w:t>In 80 to 85 days, flowers come in flower. Lateral</w:t>
            </w:r>
          </w:p>
        </w:tc>
        <w:tc>
          <w:tcPr>
            <w:tcW w:w="1893" w:type="pct"/>
            <w:tcBorders>
              <w:top w:val="single" w:sz="6" w:space="0" w:color="auto"/>
              <w:left w:val="single" w:sz="6" w:space="0" w:color="auto"/>
              <w:bottom w:val="single" w:sz="6" w:space="0" w:color="auto"/>
              <w:right w:val="single" w:sz="6" w:space="0" w:color="auto"/>
            </w:tcBorders>
          </w:tcPr>
          <w:p>
            <w:r>
              <w:t>In 80 to 85 days, flowers come in flower. Lateral</w:t>
            </w:r>
          </w:p>
        </w:tc>
      </w:tr>
      <w:tr w:rsidR="006E08BB" w:rsidRPr="00053060" w14:paraId="4CEE9921" w14:textId="77777777" w:rsidTr="00DC016E">
        <w:tc>
          <w:tcPr>
            <w:tcW w:w="350" w:type="pct"/>
            <w:tcBorders>
              <w:top w:val="single" w:sz="6" w:space="0" w:color="auto"/>
              <w:left w:val="single" w:sz="6" w:space="0" w:color="auto"/>
              <w:bottom w:val="single" w:sz="6" w:space="0" w:color="auto"/>
              <w:right w:val="single" w:sz="6" w:space="0" w:color="auto"/>
            </w:tcBorders>
          </w:tcPr>
          <w:p>
            <w:r>
              <w:t>Flower</w:t>
            </w:r>
          </w:p>
        </w:tc>
        <w:tc>
          <w:tcPr>
            <w:tcW w:w="795" w:type="pct"/>
            <w:tcBorders>
              <w:top w:val="single" w:sz="6" w:space="0" w:color="auto"/>
              <w:left w:val="single" w:sz="6" w:space="0" w:color="auto"/>
              <w:bottom w:val="single" w:sz="6" w:space="0" w:color="auto"/>
              <w:right w:val="single" w:sz="6" w:space="0" w:color="auto"/>
            </w:tcBorders>
          </w:tcPr>
          <w:p>
            <w:r>
              <w:t>Flower</w:t>
            </w:r>
          </w:p>
        </w:tc>
        <w:tc>
          <w:tcPr>
            <w:tcW w:w="975" w:type="pct"/>
            <w:tcBorders>
              <w:top w:val="single" w:sz="6" w:space="0" w:color="auto"/>
              <w:left w:val="single" w:sz="6" w:space="0" w:color="auto"/>
              <w:bottom w:val="single" w:sz="6" w:space="0" w:color="auto"/>
              <w:right w:val="single" w:sz="6" w:space="0" w:color="auto"/>
            </w:tcBorders>
          </w:tcPr>
          <w:p>
            <w:r>
              <w:t>In 65 to 70 days, flowers come into the flower in the middle period</w:t>
            </w:r>
          </w:p>
        </w:tc>
        <w:tc>
          <w:tcPr>
            <w:tcW w:w="988" w:type="pct"/>
            <w:tcBorders>
              <w:top w:val="single" w:sz="6" w:space="0" w:color="auto"/>
              <w:left w:val="single" w:sz="6" w:space="0" w:color="auto"/>
              <w:bottom w:val="single" w:sz="6" w:space="0" w:color="auto"/>
              <w:right w:val="single" w:sz="6" w:space="0" w:color="auto"/>
            </w:tcBorders>
          </w:tcPr>
          <w:p>
            <w:r>
              <w:t>In 65 to 70 days, flowers come into the flower in the middle period</w:t>
            </w:r>
          </w:p>
        </w:tc>
        <w:tc>
          <w:tcPr>
            <w:tcW w:w="1893" w:type="pct"/>
            <w:tcBorders>
              <w:top w:val="single" w:sz="6" w:space="0" w:color="auto"/>
              <w:left w:val="single" w:sz="6" w:space="0" w:color="auto"/>
              <w:bottom w:val="single" w:sz="6" w:space="0" w:color="auto"/>
              <w:right w:val="single" w:sz="6" w:space="0" w:color="auto"/>
            </w:tcBorders>
          </w:tcPr>
          <w:p>
            <w:r>
              <w:t>In 65 to 70 days, flowers come into the flower in the middle period</w:t>
            </w:r>
          </w:p>
        </w:tc>
      </w:tr>
    </w:tbl>
    <w:p w14:paraId="787568B1" w14:textId="77777777" w:rsidR="006E08BB" w:rsidRPr="00053060" w:rsidRDefault="006E08BB" w:rsidP="006E08BB">
      <w:pPr>
        <w:autoSpaceDE w:val="0"/>
        <w:autoSpaceDN w:val="0"/>
        <w:adjustRightInd w:val="0"/>
        <w:spacing w:line="240" w:lineRule="auto"/>
        <w:ind w:right="-38"/>
        <w:rPr>
          <w:rFonts w:ascii="Sakal Marathi" w:eastAsia="@AR PL UKai CN" w:hAnsi="Sakal Marathi" w:cs="Sakal Marathi"/>
          <w:szCs w:val="22"/>
        </w:rPr>
      </w:pPr>
      <w:r/>
    </w:p>
    <w:p w14:paraId="4B3E491C" w14:textId="77777777" w:rsidR="006E08BB" w:rsidRPr="00053060" w:rsidRDefault="006E08BB" w:rsidP="006E08BB">
      <w:pPr>
        <w:autoSpaceDE w:val="0"/>
        <w:autoSpaceDN w:val="0"/>
        <w:adjustRightInd w:val="0"/>
        <w:spacing w:line="240" w:lineRule="auto"/>
        <w:ind w:right="-38"/>
        <w:rPr>
          <w:rFonts w:ascii="Sakal Marathi" w:eastAsia="@AR PL UKai CN" w:hAnsi="Sakal Marathi" w:cs="Sakal Marathi"/>
          <w:szCs w:val="22"/>
        </w:rPr>
      </w:pPr>
      <w:r>
        <w:t>Seeds and sowing method of sowing /planting time: Kharif is a major season (the second fortnight of July to July)</w:t>
      </w:r>
    </w:p>
    <w:p w14:paraId="2F8785EC" w14:textId="77777777" w:rsidR="006E08BB" w:rsidRPr="00053060" w:rsidRDefault="006E08BB" w:rsidP="006E08BB">
      <w:pPr>
        <w:autoSpaceDE w:val="0"/>
        <w:autoSpaceDN w:val="0"/>
        <w:adjustRightInd w:val="0"/>
        <w:spacing w:line="240" w:lineRule="auto"/>
        <w:ind w:right="871"/>
        <w:rPr>
          <w:rFonts w:ascii="Sakal Marathi" w:eastAsia="@AR PL UKai CN" w:hAnsi="Sakal Marathi" w:cs="Sakal Marathi"/>
          <w:szCs w:val="22"/>
        </w:rPr>
      </w:pPr>
      <w:r>
        <w:t>Seeds/seeds/seedlings: sowing in lines (8.0 to 10.0 kg/ha) seedlings (5.0 and cg/ha) seeds/planting process:</w:t>
      </w:r>
    </w:p>
    <w:p w14:paraId="7D2984E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seed processing of the bacterial conservation of Azospirillum Brasslens and the anti -Avamori, the seeds should be done at 25 grams per kg of seed.</w:t>
      </w:r>
    </w:p>
    <w:p w14:paraId="3CDC676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 planting method: After 20 to 25 days of seedlings on mattress steam, the seedlings should be recovered in the field. Sowing/planting</w:t>
      </w:r>
    </w:p>
    <w:p w14:paraId="6E780AB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Distance: The distance between the two lines is 30 cm. The distance between the two saplings should be 10.0 cm.</w:t>
      </w:r>
    </w:p>
    <w:p w14:paraId="0E404469"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Fertilizer</w:t>
      </w:r>
    </w:p>
    <w:p w14:paraId="528D248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For more production and financial gain in the sub-transitional section of Maharashtra, 5 tonnes of dung+nitrus 60 kg (urea 130 kg (2.88 bags), phosphorus 30 kg (single super phosphate 187 kg (3.74 bag) and 30 kg of potash 50 kg (1 bag). The use of urea, DEP briquettes in the drainage crop is recommended for gram azospirillus brasslens and the ungodly).</w:t>
      </w:r>
    </w:p>
    <w:p w14:paraId="0BBEDAE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light soil of the sub-reflection, the planting of the drainage crop for more production and financial gain is 20:40 cm in line, with 5.0 tonnes of dung per hectare+75 percent of the recommended fertilizer amount (4522.5: 00, nitrogenic kg/hectare). It is recommended to give it a pill of 2.7 grams on 7 cm Kholai).</w:t>
      </w:r>
    </w:p>
    <w:p w14:paraId="33DFDE6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2E63E82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Water management</w:t>
      </w:r>
    </w:p>
    <w:p w14:paraId="49CD74E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1. 2 at the time of the pavement. At the time of the flower, 3.</w:t>
      </w:r>
    </w:p>
    <w:p w14:paraId="6A0BD614"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Interaction</w:t>
      </w:r>
    </w:p>
    <w:p w14:paraId="6320B4A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To keep the appropriate number of seedlings per acre in the sowing, the sowing should be done within 20 to 25 days. In the early stages of crop growth, the growth crop is slowly competing as the crop is slow. Therefore, for weeding, one can be done within a month as per the requirement. When using weeds, spray 375 grams of active ingredient per hectare of icoproturone in 50 percent of water before germination from 500 liters of water.</w:t>
      </w:r>
    </w:p>
    <w:p w14:paraId="78BE4586"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Interpakes</w:t>
      </w:r>
    </w:p>
    <w:p w14:paraId="367E18F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It is recommended to take an inter-crop in a ratio of grain/drainage crop on light and shallow soil in the sub-foreign section to get more grain production and net profit.</w:t>
      </w:r>
    </w:p>
    <w:p w14:paraId="1E91B718" w14:textId="77777777" w:rsidR="006E08BB" w:rsidRPr="00053060" w:rsidRDefault="006E08BB" w:rsidP="006E08BB">
      <w:pPr>
        <w:autoSpaceDE w:val="0"/>
        <w:autoSpaceDN w:val="0"/>
        <w:adjustRightInd w:val="0"/>
        <w:spacing w:after="25" w:line="240" w:lineRule="auto"/>
        <w:ind w:left="25" w:right="-15" w:hanging="10"/>
        <w:jc w:val="left"/>
        <w:rPr>
          <w:rFonts w:ascii="Sakal Marathi" w:eastAsia="@AR PL UKai CN" w:hAnsi="Sakal Marathi" w:cs="Sakal Marathi"/>
          <w:b/>
          <w:bCs/>
          <w:szCs w:val="22"/>
        </w:rPr>
      </w:pPr>
      <w:r>
        <w:t>Removal</w:t>
      </w:r>
    </w:p>
    <w:p w14:paraId="5729DFF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The maturity period can be different according to different varieties. Generally, the crop harvest should be started in 100 to 120 days. If the harvest is delayed, there is a possibility of falling in the bond. The harvest of the crop should be cut or cut off with a dough or dill. For two to three days, the bonds should be squeezed after drying in the heat of the heat. The grain should be dried well and stored in the well -ventilated place.</w:t>
      </w:r>
    </w:p>
    <w:p w14:paraId="7C831007" w14:textId="77777777" w:rsidR="006E08BB" w:rsidRPr="00053060" w:rsidRDefault="006E08BB" w:rsidP="006E08BB">
      <w:pPr>
        <w:autoSpaceDE w:val="0"/>
        <w:autoSpaceDN w:val="0"/>
        <w:adjustRightInd w:val="0"/>
        <w:spacing w:after="66" w:line="240" w:lineRule="auto"/>
        <w:ind w:left="22" w:right="2981" w:hanging="10"/>
        <w:jc w:val="left"/>
        <w:rPr>
          <w:rFonts w:ascii="Sakal Marathi" w:eastAsia="@AR PL UKai CN" w:hAnsi="Sakal Marathi" w:cs="Sakal Marathi"/>
          <w:szCs w:val="22"/>
        </w:rPr>
      </w:pPr>
      <w:r>
        <w:t>Production: Hectare 20 to 25 quintals per hectare crop period: 95 to 120 days value added</w:t>
      </w:r>
    </w:p>
    <w:p w14:paraId="4B0AC6F1" w14:textId="77777777" w:rsidR="006E08BB" w:rsidRPr="00053060" w:rsidRDefault="006E08BB" w:rsidP="006E08BB">
      <w:pPr>
        <w:autoSpaceDE w:val="0"/>
        <w:autoSpaceDN w:val="0"/>
        <w:adjustRightInd w:val="0"/>
        <w:spacing w:line="240" w:lineRule="auto"/>
        <w:ind w:left="10" w:right="-15" w:hanging="10"/>
        <w:rPr>
          <w:rFonts w:ascii="Sakal Marathi" w:eastAsia="@AR PL UKai CN" w:hAnsi="Sakal Marathi" w:cs="Sakal Marathi"/>
          <w:szCs w:val="22"/>
        </w:rPr>
      </w:pPr>
      <w:r>
        <w:t>Different values ​​can be made by processing the grain of drainage. From the nail, there can be many byan papadas, nail biscuits, nail sattva, nail nanakatai, nail sheep. This makes it a higher sales price and gets financial profit.</w:t>
      </w:r>
    </w:p>
    <w:p w14:paraId="777EE2B0"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32"/>
          <w:szCs w:val="32"/>
        </w:rPr>
      </w:pPr>
      <w:r>
        <w:t>Vari/Varai planting technology</w:t>
      </w:r>
    </w:p>
    <w:p w14:paraId="59CB83A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land</w:t>
      </w:r>
    </w:p>
    <w:p w14:paraId="6F86987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land</w:t>
      </w:r>
    </w:p>
    <w:p w14:paraId="19944EF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Light to medium, good drainage land is good for the cultivation of the crop. This crop is cultivated mainly on the hill slopes on the sub-foreign section and the Western Ghat section.</w:t>
      </w:r>
    </w:p>
    <w:p w14:paraId="69A75BF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Pre -farming</w:t>
      </w:r>
    </w:p>
    <w:p w14:paraId="5480BA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Deep plowing the soil should be mixed in the field by mixing 5 tonnes of dung/compost fertilizer at the same time. Clean the fields by selling the crops that have been harvested, squeezed, and the remnants of the grassy grass. If green fertilizers are buried, dung/compost fertilizer is not required.</w:t>
      </w:r>
    </w:p>
    <w:p w14:paraId="69702BF8" w14:textId="77777777" w:rsidR="006E08BB" w:rsidRPr="00053060" w:rsidRDefault="006E08BB" w:rsidP="006E08BB">
      <w:pPr>
        <w:autoSpaceDE w:val="0"/>
        <w:autoSpaceDN w:val="0"/>
        <w:adjustRightInd w:val="0"/>
        <w:spacing w:line="240" w:lineRule="auto"/>
        <w:ind w:right="930"/>
        <w:rPr>
          <w:rFonts w:ascii="Sakal Marathi" w:eastAsia="@AR PL UKai CN" w:hAnsi="Sakal Marathi" w:cs="Sakal Marathi"/>
          <w:szCs w:val="22"/>
        </w:rPr>
      </w:pPr>
      <w:r>
        <w:t>Improved breeds: Flowers Ekadashi, Konkan Satvik</w:t>
      </w:r>
    </w:p>
    <w:p w14:paraId="0F53AF99" w14:textId="77777777" w:rsidR="006E08BB" w:rsidRPr="00053060" w:rsidRDefault="006E08BB" w:rsidP="006E08BB">
      <w:pPr>
        <w:autoSpaceDE w:val="0"/>
        <w:autoSpaceDN w:val="0"/>
        <w:adjustRightInd w:val="0"/>
        <w:spacing w:line="240" w:lineRule="auto"/>
        <w:ind w:right="930"/>
        <w:rPr>
          <w:rFonts w:ascii="Sakal Marathi" w:eastAsia="@AR PL UKai CN" w:hAnsi="Sakal Marathi" w:cs="Sakal Marathi"/>
          <w:szCs w:val="22"/>
        </w:rPr>
      </w:pPr>
      <w:r>
        <w:t>In the state of Maharashtra, Vari/Varai crop has been recommended in the state of Maharashtra.</w:t>
      </w:r>
    </w:p>
    <w:p w14:paraId="188446A5"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flowers are the late (garlic) varieties that are ready for 120 to 130 days.</w:t>
      </w:r>
    </w:p>
    <w:p w14:paraId="2596D50D"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This variety is moderately increasing and non -loss.</w:t>
      </w:r>
    </w:p>
    <w:p w14:paraId="2678148A"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grains of this varieties are long, bending down.</w:t>
      </w:r>
    </w:p>
    <w:p w14:paraId="67B8AA2D"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color of the grain is glossy.</w:t>
      </w:r>
    </w:p>
    <w:p w14:paraId="32657B75" w14:textId="77777777" w:rsidR="006E08BB" w:rsidRPr="00053060" w:rsidRDefault="006E08BB" w:rsidP="006E08BB">
      <w:pPr>
        <w:pStyle w:val="ListParagraph"/>
        <w:numPr>
          <w:ilvl w:val="0"/>
          <w:numId w:val="5"/>
        </w:numPr>
        <w:autoSpaceDE w:val="0"/>
        <w:autoSpaceDN w:val="0"/>
        <w:adjustRightInd w:val="0"/>
        <w:spacing w:line="240" w:lineRule="auto"/>
        <w:rPr>
          <w:rFonts w:ascii="Sakal Marathi" w:eastAsia="@AR PL UKai CN" w:hAnsi="Sakal Marathi" w:cs="Sakal Marathi"/>
          <w:szCs w:val="22"/>
        </w:rPr>
      </w:pPr>
      <w:r>
        <w:t>The tree trunk is thick, dark green and remains green until harvest.</w:t>
      </w:r>
    </w:p>
    <w:p w14:paraId="7A3DFBAF" w14:textId="77777777" w:rsidR="006E08BB" w:rsidRPr="00053060" w:rsidRDefault="006E08BB" w:rsidP="006E08BB">
      <w:pPr>
        <w:autoSpaceDE w:val="0"/>
        <w:autoSpaceDN w:val="0"/>
        <w:adjustRightInd w:val="0"/>
        <w:spacing w:line="240" w:lineRule="auto"/>
        <w:ind w:right="-38"/>
        <w:rPr>
          <w:rFonts w:ascii="Sakal Marathi" w:eastAsia="@AR PL UKai CN" w:hAnsi="Sakal Marathi" w:cs="Sakal Marathi"/>
          <w:szCs w:val="22"/>
        </w:rPr>
      </w:pPr>
      <w:r>
        <w:t>Seeds/Bean/Slin Certificate: Sowing in lines (8.0 to 10.0 kg/ha) seedlings (5.0 and cg/ha) seeds/planting process</w:t>
      </w:r>
    </w:p>
    <w:p w14:paraId="36ED7404" w14:textId="77777777" w:rsidR="006E08BB" w:rsidRPr="00053060" w:rsidRDefault="006E08BB" w:rsidP="006E08BB">
      <w:pPr>
        <w:autoSpaceDE w:val="0"/>
        <w:autoSpaceDN w:val="0"/>
        <w:adjustRightInd w:val="0"/>
        <w:spacing w:line="240" w:lineRule="auto"/>
        <w:ind w:right="876"/>
        <w:rPr>
          <w:rFonts w:ascii="Sakal Marathi" w:eastAsia="@AR PL UKai CN" w:hAnsi="Sakal Marathi" w:cs="Sakal Marathi"/>
          <w:szCs w:val="22"/>
        </w:rPr>
      </w:pPr>
      <w:r>
        <w:t>Seeds/Bean/Slin Certificate: Sowing in lines (8.0 to 10.0 kg/ha) seedlings (5.0 and cg/ha) seeds/planting process</w:t>
      </w:r>
    </w:p>
    <w:p w14:paraId="4E8898A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seeds should be done in the seed processing of the bacteria of the Azospirillum brasslens and the inflammatory Avamori. Sowing/planting method: After 20 to 25 days of seedlings on mattress steam, the seedlings should be recovered in the field.</w:t>
      </w:r>
    </w:p>
    <w:p w14:paraId="6954A79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Sowing/planting distance: The distance between the two lines is 30.0 cm. The distance between the two saplings should be 10.0 cm.</w:t>
      </w:r>
    </w:p>
    <w:p w14:paraId="6FAE27C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Interaction</w:t>
      </w:r>
    </w:p>
    <w:p w14:paraId="07396BB8"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 keep the right number of seedlings per acre in the wind, the sowing should be done within 20 to 25 days after sowing. In the early stages of crop growth, the crop is slowly competing with the crop as the crop growth is slow. Therefore, for weeding, one can be done within a month as per the requirement.</w:t>
      </w:r>
    </w:p>
    <w:p w14:paraId="40E624B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Interpakes</w:t>
      </w:r>
    </w:p>
    <w:p w14:paraId="581B8D7F"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It is recommended to take intercrop with a ratio of karala 4: 1 in the sub-transit section to get more grain production and net profit of the crop.</w:t>
      </w:r>
    </w:p>
    <w:p w14:paraId="3410152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For Vari Picakar, 40: 20:20 kg/hectare urea 130 kg (2.88 bags) single super phosphate 187 kg (3.74 bags) Muret of Potash 50 kg (1 bag) is recommended by the Indian Temperature Research Institute, Hyderabad. With this fertilizer, it is worthwhile to do the seed processing of bacteria (per kg of seed per kilogram of seeds per kg).</w:t>
      </w:r>
    </w:p>
    <w:p w14:paraId="6807849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For Vari Picakar, 40: 20:20 kg/hectare urea 130 kg (2.88 bags) single super phosphate 187 kg (3.74 bags) Muret of Potash 50 kg (1 bag) is recommended by the Indian Temperature Research Institute, Hyderabad. With this fertilizer, it is worthwhile to do the seed processing of bacteria (per kg of seed per kilogram of seeds per kg).</w:t>
      </w:r>
    </w:p>
    <w:p w14:paraId="037609B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Water management</w:t>
      </w:r>
    </w:p>
    <w:p w14:paraId="625EA2AA" w14:textId="77777777" w:rsidR="006E08BB" w:rsidRPr="00053060" w:rsidRDefault="006E08BB" w:rsidP="006E08BB">
      <w:pPr>
        <w:autoSpaceDE w:val="0"/>
        <w:autoSpaceDN w:val="0"/>
        <w:adjustRightInd w:val="0"/>
        <w:spacing w:line="240" w:lineRule="auto"/>
        <w:ind w:right="2583"/>
        <w:rPr>
          <w:rFonts w:ascii="Sakal Marathi" w:eastAsia="@AR PL UKai CN" w:hAnsi="Sakal Marathi" w:cs="Sakal Marathi"/>
          <w:b/>
          <w:bCs/>
          <w:szCs w:val="22"/>
        </w:rPr>
      </w:pPr>
      <w:r>
        <w:t>1. 2. 2. During the flow of flowers. 3. 3. 3.</w:t>
      </w:r>
    </w:p>
    <w:p w14:paraId="63934C04"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A) disease system</w:t>
      </w:r>
    </w:p>
    <w:p w14:paraId="24D823C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Absolute diseases: Inner crop is found in the crop. The disease produces deformity in the particles. The size of the grain increases by 2 to 3 times and the hair grow on it. The disease is in the grain filling and the temperature is 20 to 25 cm. Gray. It starts.</w:t>
      </w:r>
    </w:p>
    <w:p w14:paraId="12E03E9D"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Measure</w:t>
      </w:r>
    </w:p>
    <w:p w14:paraId="3FCED9E9" w14:textId="77777777" w:rsidR="006E08BB" w:rsidRPr="00053060" w:rsidRDefault="006E08BB" w:rsidP="006E08BB">
      <w:pPr>
        <w:autoSpaceDE w:val="0"/>
        <w:autoSpaceDN w:val="0"/>
        <w:adjustRightInd w:val="0"/>
        <w:spacing w:line="240" w:lineRule="auto"/>
        <w:ind w:right="3473"/>
        <w:rPr>
          <w:rFonts w:ascii="Sakal Marathi" w:eastAsia="@AR PL UKai CN" w:hAnsi="Sakal Marathi" w:cs="Sakal Marathi"/>
          <w:szCs w:val="22"/>
        </w:rPr>
      </w:pPr>
      <w:r>
        <w:t>Seeds 55 cg. Soak in hot water with temperature. B)</w:t>
      </w:r>
    </w:p>
    <w:p w14:paraId="7D8AA76B" w14:textId="77777777" w:rsidR="006E08BB" w:rsidRPr="00053060" w:rsidRDefault="006E08BB" w:rsidP="006E08BB">
      <w:pPr>
        <w:autoSpaceDE w:val="0"/>
        <w:autoSpaceDN w:val="0"/>
        <w:adjustRightInd w:val="0"/>
        <w:spacing w:line="240" w:lineRule="auto"/>
        <w:ind w:left="0" w:right="3473" w:firstLine="0"/>
        <w:rPr>
          <w:rFonts w:ascii="Sakal Marathi" w:eastAsia="@AR PL UKai CN" w:hAnsi="Sakal Marathi" w:cs="Sakal Marathi"/>
          <w:b/>
          <w:bCs/>
          <w:szCs w:val="22"/>
        </w:rPr>
      </w:pPr>
      <w:r>
        <w:t>Kid management</w:t>
      </w:r>
    </w:p>
    <w:p w14:paraId="4B45A3A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Khodkid: After 6 weeks after sowing, the outbreak begins. The main pit is damaged by the larvae of this pest. This affects the pavement. Most of the loss is felt in the end of July and early August. The solution should be sown within 7 to 10 days as the rains begin and use more seeds for sowing.</w:t>
      </w:r>
    </w:p>
    <w:p w14:paraId="49A48AE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Crop Period: 8 to 130 days of harvesting and dirt crop should be harvested as soon as the crop is mature. Do it by harvesting the ground. After drying the crop, cut the dough and squeeze after drying well. Clean the grain and dry in the heat of the heat. For the next year's seed, a good filled tapori should be chosen and stored by selecting the pesticides and the irritated particles.</w:t>
      </w:r>
    </w:p>
    <w:p w14:paraId="487160B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Production: 15 to 20 quintals per hectare</w:t>
      </w:r>
    </w:p>
    <w:p w14:paraId="4098FB91"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47F7B966" w14:textId="77777777" w:rsidR="006E08BB" w:rsidRPr="00053060" w:rsidRDefault="006E08BB" w:rsidP="006E08BB">
      <w:pPr>
        <w:autoSpaceDE w:val="0"/>
        <w:autoSpaceDN w:val="0"/>
        <w:adjustRightInd w:val="0"/>
        <w:spacing w:line="240" w:lineRule="auto"/>
        <w:ind w:left="142" w:firstLine="2"/>
        <w:rPr>
          <w:rFonts w:ascii="Sakal Marathi" w:eastAsia="@AR PL UKai CN" w:hAnsi="Sakal Marathi" w:cs="Sakal Marathi"/>
          <w:szCs w:val="22"/>
        </w:rPr>
      </w:pPr>
      <w:r/>
    </w:p>
    <w:p w14:paraId="05906216" w14:textId="77777777" w:rsidR="006E08BB" w:rsidRPr="00053060" w:rsidRDefault="006E08BB" w:rsidP="006E08BB">
      <w:pPr>
        <w:autoSpaceDE w:val="0"/>
        <w:autoSpaceDN w:val="0"/>
        <w:adjustRightInd w:val="0"/>
        <w:spacing w:line="240" w:lineRule="auto"/>
        <w:ind w:left="0" w:firstLine="0"/>
        <w:jc w:val="center"/>
        <w:rPr>
          <w:rFonts w:ascii="Sakal Marathi" w:eastAsia="@AR PL UKai CN" w:hAnsi="Sakal Marathi" w:cs="Sakal Marathi"/>
          <w:b/>
          <w:bCs/>
          <w:color w:val="C00000"/>
          <w:szCs w:val="22"/>
        </w:rPr>
      </w:pPr>
      <w:r>
        <w:t>Burti planting technology</w:t>
      </w:r>
    </w:p>
    <w:p w14:paraId="0F0FAC47" w14:textId="77777777" w:rsidR="006E08BB" w:rsidRPr="00053060" w:rsidRDefault="006E08BB" w:rsidP="006E08BB">
      <w:pPr>
        <w:autoSpaceDE w:val="0"/>
        <w:autoSpaceDN w:val="0"/>
        <w:adjustRightInd w:val="0"/>
        <w:spacing w:line="240" w:lineRule="auto"/>
        <w:ind w:left="22" w:right="9" w:hanging="10"/>
        <w:jc w:val="left"/>
        <w:rPr>
          <w:rFonts w:ascii="Sakal Marathi" w:eastAsia="@AR PL UKai CN" w:hAnsi="Sakal Marathi" w:cs="Sakal Marathi"/>
          <w:szCs w:val="22"/>
        </w:rPr>
      </w:pPr>
      <w:r>
        <w:t>Climate: This crop is less planted in Maharashtra. The area under this crop is not available. This crop is widely cultivated in Uttarakhand, Southern states of India. Annual rainfall in Burti crop heat and contemporary region is 2500 mm. In areas with up to 1000 to 1800 meters in height is taken from sea level. Land: This crop is suitable for light to a full drainage and organic curb.</w:t>
      </w:r>
    </w:p>
    <w:p w14:paraId="6750E1C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Improved Caste: Burti crop is recommended in the state of Maharashtra 'Phule Burti -1'.</w:t>
      </w:r>
    </w:p>
    <w:p w14:paraId="24F376A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Improved Caste: Burti crop is recommended in the state of Maharashtra 'Phule Burti -1'.</w:t>
      </w:r>
    </w:p>
    <w:p w14:paraId="2B1B9DD7" w14:textId="77777777" w:rsidR="006E08BB" w:rsidRPr="00053060" w:rsidRDefault="006E08BB" w:rsidP="006E08BB">
      <w:pPr>
        <w:autoSpaceDE w:val="0"/>
        <w:autoSpaceDN w:val="0"/>
        <w:adjustRightInd w:val="0"/>
        <w:spacing w:line="240" w:lineRule="auto"/>
        <w:ind w:left="250" w:hanging="235"/>
        <w:rPr>
          <w:rFonts w:ascii="Sakal Marathi" w:eastAsia="@AR PL UKai CN" w:hAnsi="Sakal Marathi" w:cs="Sakal Marathi"/>
          <w:szCs w:val="22"/>
        </w:rPr>
      </w:pPr>
      <w:r>
        <w:t>* Flowers Burti - 1 (17.81 q./H). 172 (13.27 q./H.) On average, 34.20 percent more grain production in various tests than these equal varieties.</w:t>
      </w:r>
    </w:p>
    <w:p w14:paraId="5D830B48" w14:textId="77777777" w:rsidR="006E08BB" w:rsidRPr="00053060" w:rsidRDefault="006E08BB" w:rsidP="006E08BB">
      <w:pPr>
        <w:autoSpaceDE w:val="0"/>
        <w:autoSpaceDN w:val="0"/>
        <w:adjustRightInd w:val="0"/>
        <w:spacing w:line="240" w:lineRule="auto"/>
        <w:ind w:left="250" w:hanging="235"/>
        <w:rPr>
          <w:rFonts w:ascii="Sakal Marathi" w:eastAsia="@AR PL UKai CN" w:hAnsi="Sakal Marathi" w:cs="Sakal Marathi"/>
          <w:szCs w:val="22"/>
        </w:rPr>
      </w:pPr>
      <w:r>
        <w:t>* The maturity period of this varieties is 95 to 105 days.</w:t>
      </w:r>
    </w:p>
    <w:p w14:paraId="0754C29E" w14:textId="77777777" w:rsidR="006E08BB" w:rsidRPr="00053060" w:rsidRDefault="006E08BB" w:rsidP="006E08BB">
      <w:pPr>
        <w:autoSpaceDE w:val="0"/>
        <w:autoSpaceDN w:val="0"/>
        <w:adjustRightInd w:val="0"/>
        <w:spacing w:line="240" w:lineRule="auto"/>
        <w:ind w:left="250" w:hanging="235"/>
        <w:rPr>
          <w:rFonts w:ascii="Sakal Marathi" w:eastAsia="@AR PL UKai CN" w:hAnsi="Sakal Marathi" w:cs="Sakal Marathi"/>
          <w:szCs w:val="22"/>
        </w:rPr>
      </w:pPr>
      <w:r>
        <w:t>* The maturity period of this varieties is 95 to 105 days.</w:t>
      </w:r>
    </w:p>
    <w:p w14:paraId="59BAEBBB" w14:textId="77777777" w:rsidR="006E08BB" w:rsidRPr="00053060" w:rsidRDefault="006E08BB" w:rsidP="006E08BB">
      <w:pPr>
        <w:autoSpaceDE w:val="0"/>
        <w:autoSpaceDN w:val="0"/>
        <w:adjustRightInd w:val="0"/>
        <w:spacing w:line="240" w:lineRule="auto"/>
        <w:ind w:left="525" w:hanging="510"/>
        <w:rPr>
          <w:rFonts w:ascii="Sakal Marathi" w:eastAsia="@AR PL UKai CN" w:hAnsi="Sakal Marathi" w:cs="Sakal Marathi"/>
          <w:szCs w:val="22"/>
        </w:rPr>
      </w:pPr>
      <w:r>
        <w:t>Sowing: Burti crop is cultivated in a sowing, token and planting method.</w:t>
      </w:r>
    </w:p>
    <w:p w14:paraId="72F257F2" w14:textId="77777777" w:rsidR="006E08BB" w:rsidRPr="00053060" w:rsidRDefault="006E08BB" w:rsidP="006E08BB">
      <w:pPr>
        <w:autoSpaceDE w:val="0"/>
        <w:autoSpaceDN w:val="0"/>
        <w:adjustRightInd w:val="0"/>
        <w:spacing w:line="240" w:lineRule="auto"/>
        <w:ind w:left="525" w:hanging="510"/>
        <w:rPr>
          <w:rFonts w:ascii="Sakal Marathi" w:eastAsia="@AR PL UKai CN" w:hAnsi="Sakal Marathi" w:cs="Sakal Marathi"/>
          <w:szCs w:val="22"/>
        </w:rPr>
      </w:pPr>
      <w:r>
        <w:t>Sowing / Planting Time: Kharif is the major season (the second fortnight of June to July)</w:t>
      </w:r>
    </w:p>
    <w:p w14:paraId="5624D826" w14:textId="77777777" w:rsidR="006E08BB" w:rsidRPr="00053060" w:rsidRDefault="006E08BB" w:rsidP="006E08BB">
      <w:pPr>
        <w:autoSpaceDE w:val="0"/>
        <w:autoSpaceDN w:val="0"/>
        <w:adjustRightInd w:val="0"/>
        <w:spacing w:line="240" w:lineRule="auto"/>
        <w:ind w:left="525" w:hanging="510"/>
        <w:rPr>
          <w:rFonts w:ascii="Sakal Marathi" w:eastAsia="@AR PL UKai CN" w:hAnsi="Sakal Marathi" w:cs="Sakal Marathi"/>
          <w:szCs w:val="22"/>
        </w:rPr>
      </w:pPr>
      <w:r>
        <w:t>Seeds/seeds/saplings: sowing in lines (8.0 to 10.0 kg/ha).</w:t>
      </w:r>
    </w:p>
    <w:p w14:paraId="5E84FFBF" w14:textId="77777777" w:rsidR="006E08BB" w:rsidRPr="00053060" w:rsidRDefault="006E08BB" w:rsidP="006E08BB">
      <w:pPr>
        <w:autoSpaceDE w:val="0"/>
        <w:autoSpaceDN w:val="0"/>
        <w:adjustRightInd w:val="0"/>
        <w:spacing w:line="240" w:lineRule="auto"/>
        <w:ind w:left="519"/>
        <w:rPr>
          <w:rFonts w:ascii="Sakal Marathi" w:eastAsia="@AR PL UKai CN" w:hAnsi="Sakal Marathi" w:cs="Sakal Marathi"/>
          <w:szCs w:val="22"/>
        </w:rPr>
      </w:pPr>
      <w:r>
        <w:t>Rope Lagan (5.0 kg/hectare)</w:t>
      </w:r>
    </w:p>
    <w:p w14:paraId="2F542957" w14:textId="77777777" w:rsidR="006E08BB" w:rsidRPr="00053060" w:rsidRDefault="006E08BB" w:rsidP="006E08BB">
      <w:pPr>
        <w:autoSpaceDE w:val="0"/>
        <w:autoSpaceDN w:val="0"/>
        <w:adjustRightInd w:val="0"/>
        <w:spacing w:line="240" w:lineRule="auto"/>
        <w:ind w:right="140"/>
        <w:rPr>
          <w:rFonts w:ascii="Sakal Marathi" w:eastAsia="@AR PL UKai CN" w:hAnsi="Sakal Marathi" w:cs="Sakal Marathi"/>
          <w:szCs w:val="22"/>
        </w:rPr>
      </w:pPr>
      <w:r>
        <w:t>Sowing / planting method: After 20 to 25 days of seedlings on mattress steam, the seedlings should be recovered in the field. Sowing/planting distance: The distance between the two lines is 30.0 cm. The distance between the two saplings should be 10.0 cm.</w:t>
      </w:r>
    </w:p>
    <w:p w14:paraId="4AC2B81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Interpretation: In the bar, the seedlings should be sown within 20 to 25 days after sowing to keep the appropriate number of seedlings. In the early stages of crop growth, the crop is slowly competing with the crop as the crop growth is slow. Therefore, for weeding, one can be done within a month as per the requirement.</w:t>
      </w:r>
    </w:p>
    <w:p w14:paraId="2B1DEB4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Fertilizer Management: The Indian Ceremony Research Institute, Hyderabad, has been told by Hyderabad to give the nitrogen in the quantity of 40:20:20 km. Along with this fertilizer, it is beneficial to perform the seed processing of bacteria (25 grams per kilogram of seed each) and the anzospirillum brasslens and the untouchables Avamori).</w:t>
      </w:r>
    </w:p>
    <w:p w14:paraId="35D7EC3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Peak protection:</w:t>
      </w:r>
    </w:p>
    <w:p w14:paraId="378DE9A0"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A) disease system</w:t>
      </w:r>
    </w:p>
    <w:p w14:paraId="5A486B5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Absolute diseases: Karjali diseases are found in the crop and grain in the crop. The disease produces deformity in the particles. The size of the grain increases by 2 to 3 times and the hair grow on it. The disease is in the grain filling and the temperature is 20 to 25 cm. Gray.</w:t>
      </w:r>
    </w:p>
    <w:p w14:paraId="274A44F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It starts.</w:t>
      </w:r>
    </w:p>
    <w:p w14:paraId="674399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Remedies: Before sowing seeds 55 cg. Soak in hot water with temperature.</w:t>
      </w:r>
    </w:p>
    <w:p w14:paraId="276C8B86"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B) Kid management</w:t>
      </w:r>
    </w:p>
    <w:p w14:paraId="0A31543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Khodkid: After 6 weeks after sowing, the outbreak begins.  The main pit is damaged by the larvae of this pest. This affects the pavement. Most of the loss is felt at the end of July and the beginning of August.</w:t>
      </w:r>
    </w:p>
    <w:p w14:paraId="2177C4B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Remedies: Sowing should be done within 7 to 10 days as the monsoon begins and more seeds should be used for sowing.</w:t>
      </w:r>
    </w:p>
    <w:p w14:paraId="0AC1EC4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Removal and dough: The crop is usually prepared for 95 to 105 days. By harvesting the ground as soon as the grains were mature</w:t>
      </w:r>
    </w:p>
    <w:p w14:paraId="4C9162A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Removal should be done. After drying the particles well, let the dough. Clean the grain and dry in the air well in the air.</w:t>
      </w:r>
    </w:p>
    <w:p w14:paraId="0082E09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Production: 13 to 15 quintals/ha.</w:t>
      </w:r>
    </w:p>
    <w:p w14:paraId="37EDAEC2"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FF3399"/>
          <w:sz w:val="30"/>
          <w:szCs w:val="30"/>
        </w:rPr>
      </w:pPr>
      <w:r>
        <w:t>Cereal crops</w:t>
      </w:r>
    </w:p>
    <w:p w14:paraId="3456160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state of Maharashtra, there is an area of ​​43.99 lakh hectares under cereal crop, production is 41.23 lakh tonnes and productivity 937 kg per hectare (2023-24) and total cereal production in the country is 245.00 lakh tonnes. Thus, Maharashtra accounts for 17.00 percent in the country's overall production.</w:t>
      </w:r>
    </w:p>
    <w:p w14:paraId="6597EFC5" w14:textId="77777777" w:rsidR="006E08BB" w:rsidRPr="00053060" w:rsidRDefault="006E08BB" w:rsidP="006E08BB">
      <w:pPr>
        <w:autoSpaceDE w:val="0"/>
        <w:autoSpaceDN w:val="0"/>
        <w:adjustRightInd w:val="0"/>
        <w:spacing w:line="240" w:lineRule="auto"/>
        <w:jc w:val="center"/>
        <w:rPr>
          <w:rFonts w:ascii="Sakal Marathi" w:eastAsia="@AR PL UKai CN" w:hAnsi="Sakal Marathi" w:cs="Sakal Marathi"/>
          <w:color w:val="C00000"/>
          <w:sz w:val="38"/>
          <w:szCs w:val="38"/>
        </w:rPr>
      </w:pPr>
      <w:r>
        <w:t>Gram</w:t>
      </w:r>
    </w:p>
    <w:p w14:paraId="10D6419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Gram is one of the most important cereal crops of the crop grown during the rabi season. There has been a huge increase in the area of ​​this crop in the state. In 2023-24, the area of ​​gram crop in the state of Maharashtra is 26.69 lakh hectares, production 28.60 lakh tonnes and productivity is 1072 kg/ ha. Maharashtra accounts for 26.00 percent of the total gram production of the country.</w:t>
      </w:r>
    </w:p>
    <w:p w14:paraId="06A01734"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46A6E05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After the kharif crop is gone, deep plowing should be done. Two of the clan should be given. After the soybean crop is removed, the soil should be cleaned by selling the pods. Otherwise, the disease is likely to be infected. To prevent the outbreak of these diseases, the trichoroderma powder should be mixed with 2.5 kg per acre of dung. If the dung is not provided in the kharif, mix five tonnes of good roasted dung in the soil. Likewise, the fields should be prepared for sowing by the end of September.</w:t>
      </w:r>
    </w:p>
    <w:p w14:paraId="0AF910CC"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After the kharif crop is gone, deep plowing should be done. Two of the clan should be given. After the soybean crop is removed, the soil should be cleaned by selling the pods. Otherwise, the disease is likely to be infected. To prevent the outbreak of these diseases, the trichoroderma powder should be mixed with 2.5 kg per acre of dung. If the dung is not provided in the kharif, mix five tonnes of good roasted dung in the soil. Likewise, the fields should be prepared for sowing by the end of September.</w:t>
      </w:r>
    </w:p>
    <w:p w14:paraId="1006158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After the kharif crop is gone, deep plowing should be done. Two of the clan should be given. After the soybean crop is removed, the soil should be cleaned by selling the pods. Otherwise, the disease is likely to be infected. To prevent the outbreak of these diseases, the trichoroderma powder should be mixed with 2.5 kg per acre of dung. If the dung is not provided in the kharif, mix five tonnes of good roasted dung in the soil. Likewise, the fields should be prepared for sowing by the end of September.</w:t>
      </w:r>
    </w:p>
    <w:p w14:paraId="54740D4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Sowing time</w:t>
      </w:r>
    </w:p>
    <w:p w14:paraId="032ED3C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Since gram is the rabi season crop, dry and cold air is good humanity. In the dryland area, where irrigation facilities are not available, the soil wet should be sown from September 20 to October 10. For this, the varieties of Vijay, Digvijay, Phule Vikas and Phule Vishwaraj should be used. Good yield comes from October 20 to November 10, if the horticultural gram comes from November 10.  Sowing of Kabuli Harbhari should be done only if irrigation is available.</w:t>
      </w:r>
    </w:p>
    <w:p w14:paraId="367E8754"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Improved varieties</w:t>
      </w:r>
    </w:p>
    <w:p w14:paraId="2F1A70C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Vijay, Vishal, Digvijay, Phule Vikrant and Phule Vishwaraj in the indigenous gram are immune, and the sowing of the gardens, gardens and late sowing is suitable. In Kabuli gram, Virat, PKKV -2 (Kak -2) PKV -4 and grace are more producing varieties. Among these, Vijay, Digvijay, Phule Vikram and Phule Vishwaraj are very good for the indigenous varieties. If there is water availability, they respond well to fertilization and water. Apart from this, flowers Vikrant varieties are suitable for gardening. Vishal is a variety of stopped grains. Virat is more productive and immune to the disease. Flower record is a new variety of varieties in a manner.</w:t>
      </w:r>
    </w:p>
    <w:p w14:paraId="2465ECF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method of sowing and the ratio of seeds</w:t>
      </w:r>
    </w:p>
    <w:p w14:paraId="7540BC0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Normally the sowing of indigenous gram should be done with a festive or tissue. 30 cm in the rod line. I And 10 cm in the rod. I Mahatma Phule Agriculture University has been created by the Agriculture University, which is a truck -powered truck -powered transplant. In this way, Vijay, Vijay Vikram and Phule Vishwaraj Harbhari hectare is 65 to 70 kg, while Vishal, Digvijay, Virat or PKV -2 are 100 kg of seeds. Use 125130 kg / ha seeds for PKV-4 and grace varieties. Harbhara Sari also comes good on Varna. 90 cm in heavy soil. I The width should be released and 10 cm on both side of the varabi. I In the distance, one-to-one seeds. The germination was chewed when sowing on the ground for the kabuli varieties. Also, if sowing in a wide variety of water, excess water does not produce crop or reduce the prevalence of wet root disease.</w:t>
      </w:r>
    </w:p>
    <w:p w14:paraId="4F7A8C3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Seedlings</w:t>
      </w:r>
    </w:p>
    <w:p w14:paraId="2B62305D"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It is very important to do the bizarre, and after the soybean crop in the kharif season, the Trichoderma Harjianam is 1.0% W. P. The seed process should be processed in the ratio of 6 grams of seeds per kg of this biological fungicidal. After this, 250 grams of rhizobium and PSB per 10 kg of seed should be mixed with a cold solution of jaggery. Such seeds should be dried in the shade for an hour and then sow. This protects against fungal diseases in the crop plant. The root nitrogen glands grow and the crop grows well.</w:t>
      </w:r>
    </w:p>
    <w:p w14:paraId="70E6287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szCs w:val="22"/>
        </w:rPr>
      </w:pPr>
      <w:r>
        <w:t>Corn</w:t>
      </w:r>
    </w:p>
    <w:tbl>
      <w:tblPr>
        <w:tblW w:w="9631" w:type="dxa"/>
        <w:tblLayout w:type="fixed"/>
        <w:tblCellMar>
          <w:left w:w="35" w:type="dxa"/>
          <w:right w:w="35" w:type="dxa"/>
        </w:tblCellMar>
        <w:tblLook w:val="0000" w:firstRow="0" w:lastRow="0" w:firstColumn="0" w:lastColumn="0" w:noHBand="0" w:noVBand="0"/>
      </w:tblPr>
      <w:tblGrid>
        <w:gridCol w:w="188"/>
        <w:gridCol w:w="1057"/>
        <w:gridCol w:w="736"/>
        <w:gridCol w:w="2749"/>
        <w:gridCol w:w="4901"/>
      </w:tblGrid>
      <w:tr w:rsidR="006E08BB" w:rsidRPr="00053060" w14:paraId="1E547CD1" w14:textId="77777777" w:rsidTr="00DC016E">
        <w:tc>
          <w:tcPr>
            <w:tcW w:w="188" w:type="dxa"/>
            <w:tcBorders>
              <w:top w:val="single" w:sz="6" w:space="0" w:color="auto"/>
              <w:left w:val="single" w:sz="6" w:space="0" w:color="auto"/>
              <w:bottom w:val="single" w:sz="6" w:space="0" w:color="auto"/>
              <w:right w:val="single" w:sz="6" w:space="0" w:color="auto"/>
            </w:tcBorders>
          </w:tcPr>
          <w:p>
            <w:r/>
          </w:p>
        </w:tc>
        <w:tc>
          <w:tcPr>
            <w:tcW w:w="1057" w:type="dxa"/>
            <w:tcBorders>
              <w:top w:val="single" w:sz="6" w:space="0" w:color="auto"/>
              <w:left w:val="single" w:sz="6" w:space="0" w:color="auto"/>
              <w:bottom w:val="single" w:sz="6" w:space="0" w:color="auto"/>
              <w:right w:val="single" w:sz="6" w:space="0" w:color="auto"/>
            </w:tcBorders>
          </w:tcPr>
          <w:p>
            <w:r>
              <w:t>Period (day)</w:t>
            </w:r>
          </w:p>
        </w:tc>
        <w:tc>
          <w:tcPr>
            <w:tcW w:w="736" w:type="dxa"/>
            <w:tcBorders>
              <w:top w:val="single" w:sz="6" w:space="0" w:color="auto"/>
              <w:left w:val="single" w:sz="6" w:space="0" w:color="auto"/>
              <w:bottom w:val="single" w:sz="6" w:space="0" w:color="auto"/>
              <w:right w:val="single" w:sz="6" w:space="0" w:color="auto"/>
            </w:tcBorders>
          </w:tcPr>
          <w:p>
            <w:r>
              <w:t>Period (day)</w:t>
            </w:r>
          </w:p>
        </w:tc>
        <w:tc>
          <w:tcPr>
            <w:tcW w:w="2749" w:type="dxa"/>
            <w:tcBorders>
              <w:top w:val="single" w:sz="6" w:space="0" w:color="auto"/>
              <w:left w:val="single" w:sz="6" w:space="0" w:color="auto"/>
              <w:bottom w:val="single" w:sz="6" w:space="0" w:color="auto"/>
              <w:right w:val="single" w:sz="6" w:space="0" w:color="auto"/>
            </w:tcBorders>
          </w:tcPr>
          <w:p>
            <w:r>
              <w:t>Production (Quin/ha)</w:t>
            </w:r>
          </w:p>
        </w:tc>
        <w:tc>
          <w:tcPr>
            <w:tcW w:w="4901" w:type="dxa"/>
            <w:tcBorders>
              <w:top w:val="single" w:sz="6" w:space="0" w:color="auto"/>
              <w:left w:val="single" w:sz="6" w:space="0" w:color="auto"/>
              <w:bottom w:val="single" w:sz="6" w:space="0" w:color="auto"/>
              <w:right w:val="single" w:sz="6" w:space="0" w:color="auto"/>
            </w:tcBorders>
          </w:tcPr>
          <w:p>
            <w:r>
              <w:t>Features</w:t>
            </w:r>
          </w:p>
        </w:tc>
      </w:tr>
      <w:tr w:rsidR="006E08BB" w:rsidRPr="00053060" w14:paraId="5B6CD4F5" w14:textId="77777777" w:rsidTr="00DC016E">
        <w:tc>
          <w:tcPr>
            <w:tcW w:w="188"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c>
          <w:tcPr>
            <w:tcW w:w="1057" w:type="dxa"/>
            <w:tcBorders>
              <w:top w:val="single" w:sz="6" w:space="0" w:color="auto"/>
              <w:left w:val="single" w:sz="6" w:space="0" w:color="auto"/>
              <w:bottom w:val="single" w:sz="6" w:space="0" w:color="auto"/>
              <w:right w:val="single" w:sz="6" w:space="0" w:color="auto"/>
            </w:tcBorders>
          </w:tcPr>
          <w:p>
            <w:r>
              <w:t>Fuhu Vikram (2019)</w:t>
            </w:r>
          </w:p>
        </w:tc>
        <w:tc>
          <w:tcPr>
            <w:tcW w:w="736"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c>
          <w:tcPr>
            <w:tcW w:w="2749"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c>
          <w:tcPr>
            <w:tcW w:w="4901" w:type="dxa"/>
            <w:tcBorders>
              <w:top w:val="single" w:sz="6" w:space="0" w:color="auto"/>
              <w:left w:val="single" w:sz="6" w:space="0" w:color="auto"/>
              <w:bottom w:val="single" w:sz="6" w:space="0" w:color="auto"/>
              <w:right w:val="single" w:sz="6" w:space="0" w:color="auto"/>
            </w:tcBorders>
          </w:tcPr>
          <w:p>
            <w:r>
              <w:t>Useful varieties of mechanical (combinar harvester), more production capacity, dies immunity, gardeners, gardens as well as late sowing, Maharashtra, Madhya Pradesh, Gujarat, Uttar Pradesh, Medium -sized grains, medium sized grains.</w:t>
            </w:r>
          </w:p>
        </w:tc>
      </w:tr>
      <w:tr w:rsidR="006E08BB" w:rsidRPr="00053060" w14:paraId="6238EA16" w14:textId="77777777" w:rsidTr="00DC016E">
        <w:tc>
          <w:tcPr>
            <w:tcW w:w="188" w:type="dxa"/>
            <w:tcBorders>
              <w:top w:val="single" w:sz="6" w:space="0" w:color="auto"/>
              <w:left w:val="single" w:sz="6" w:space="0" w:color="auto"/>
              <w:bottom w:val="single" w:sz="6" w:space="0" w:color="auto"/>
              <w:right w:val="single" w:sz="6" w:space="0" w:color="auto"/>
            </w:tcBorders>
          </w:tcPr>
          <w:p>
            <w:r>
              <w:t>Flowers Vikrant (2017)</w:t>
            </w:r>
          </w:p>
        </w:tc>
        <w:tc>
          <w:tcPr>
            <w:tcW w:w="1057" w:type="dxa"/>
            <w:tcBorders>
              <w:top w:val="single" w:sz="6" w:space="0" w:color="auto"/>
              <w:left w:val="single" w:sz="6" w:space="0" w:color="auto"/>
              <w:bottom w:val="single" w:sz="6" w:space="0" w:color="auto"/>
              <w:right w:val="single" w:sz="6" w:space="0" w:color="auto"/>
            </w:tcBorders>
          </w:tcPr>
          <w:p>
            <w:r>
              <w:t>Flowers Vikrant (2017)</w:t>
            </w:r>
          </w:p>
        </w:tc>
        <w:tc>
          <w:tcPr>
            <w:tcW w:w="736" w:type="dxa"/>
            <w:tcBorders>
              <w:top w:val="single" w:sz="6" w:space="0" w:color="auto"/>
              <w:left w:val="single" w:sz="6" w:space="0" w:color="auto"/>
              <w:bottom w:val="single" w:sz="6" w:space="0" w:color="auto"/>
              <w:right w:val="single" w:sz="6" w:space="0" w:color="auto"/>
            </w:tcBorders>
          </w:tcPr>
          <w:p>
            <w:r>
              <w:t>Yellowish copper medium sized seeds, die immunity, suitable for sowing of horticultural, Maharashtra, Gujarat, Pradesh Pradesh, South Rajasthan State</w:t>
            </w:r>
          </w:p>
        </w:tc>
        <w:tc>
          <w:tcPr>
            <w:tcW w:w="2749" w:type="dxa"/>
            <w:tcBorders>
              <w:top w:val="single" w:sz="6" w:space="0" w:color="auto"/>
              <w:left w:val="single" w:sz="6" w:space="0" w:color="auto"/>
              <w:bottom w:val="single" w:sz="6" w:space="0" w:color="auto"/>
              <w:right w:val="single" w:sz="6" w:space="0" w:color="auto"/>
            </w:tcBorders>
          </w:tcPr>
          <w:p>
            <w:r>
              <w:t>Yellowish copper medium sized seeds, die immunity, suitable for sowing of horticultural, Maharashtra, Gujarat, Pradesh Pradesh, South Rajasthan State</w:t>
            </w:r>
          </w:p>
        </w:tc>
        <w:tc>
          <w:tcPr>
            <w:tcW w:w="4901" w:type="dxa"/>
            <w:tcBorders>
              <w:top w:val="single" w:sz="6" w:space="0" w:color="auto"/>
              <w:left w:val="single" w:sz="6" w:space="0" w:color="auto"/>
              <w:bottom w:val="single" w:sz="6" w:space="0" w:color="auto"/>
              <w:right w:val="single" w:sz="6" w:space="0" w:color="auto"/>
            </w:tcBorders>
          </w:tcPr>
          <w:p>
            <w:r>
              <w:t>Yellowish copper medium sized seeds, die immunity, suitable for sowing of horticultural, Maharashtra, Gujarat, Pradesh Pradesh, South Rajasthan State</w:t>
            </w:r>
          </w:p>
        </w:tc>
      </w:tr>
      <w:tr w:rsidR="006E08BB" w:rsidRPr="00053060" w14:paraId="29D486A7" w14:textId="77777777" w:rsidTr="00DC016E">
        <w:tc>
          <w:tcPr>
            <w:tcW w:w="188"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1057"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736"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2749"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c>
          <w:tcPr>
            <w:tcW w:w="4901" w:type="dxa"/>
            <w:tcBorders>
              <w:top w:val="single" w:sz="6" w:space="0" w:color="auto"/>
              <w:left w:val="single" w:sz="6" w:space="0" w:color="auto"/>
              <w:bottom w:val="single" w:sz="6" w:space="0" w:color="auto"/>
              <w:right w:val="single" w:sz="6" w:space="0" w:color="auto"/>
            </w:tcBorders>
          </w:tcPr>
          <w:p>
            <w:r>
              <w:t>Tapore leaves, Murray resistant as well as gardening sowing for Vidarbha department</w:t>
            </w:r>
          </w:p>
        </w:tc>
      </w:tr>
      <w:tr w:rsidR="006E08BB" w:rsidRPr="00053060" w14:paraId="61EA8B06" w14:textId="77777777" w:rsidTr="00DC016E">
        <w:tc>
          <w:tcPr>
            <w:tcW w:w="188" w:type="dxa"/>
            <w:tcBorders>
              <w:top w:val="single" w:sz="6" w:space="0" w:color="auto"/>
              <w:left w:val="single" w:sz="6" w:space="0" w:color="auto"/>
              <w:bottom w:val="single" w:sz="6" w:space="0" w:color="auto"/>
              <w:right w:val="single" w:sz="6" w:space="0" w:color="auto"/>
            </w:tcBorders>
          </w:tcPr>
          <w:p>
            <w:r>
              <w:t>P.D.K.V. Kanak (2019)</w:t>
            </w:r>
          </w:p>
        </w:tc>
        <w:tc>
          <w:tcPr>
            <w:tcW w:w="1057" w:type="dxa"/>
            <w:tcBorders>
              <w:top w:val="single" w:sz="6" w:space="0" w:color="auto"/>
              <w:left w:val="single" w:sz="6" w:space="0" w:color="auto"/>
              <w:bottom w:val="single" w:sz="6" w:space="0" w:color="auto"/>
              <w:right w:val="single" w:sz="6" w:space="0" w:color="auto"/>
            </w:tcBorders>
          </w:tcPr>
          <w:p>
            <w:r>
              <w:t>P.D.K.V. Kanak (2019)</w:t>
            </w:r>
          </w:p>
        </w:tc>
        <w:tc>
          <w:tcPr>
            <w:tcW w:w="736" w:type="dxa"/>
            <w:tcBorders>
              <w:top w:val="single" w:sz="6" w:space="0" w:color="auto"/>
              <w:left w:val="single" w:sz="6" w:space="0" w:color="auto"/>
              <w:bottom w:val="single" w:sz="6" w:space="0" w:color="auto"/>
              <w:right w:val="single" w:sz="6" w:space="0" w:color="auto"/>
            </w:tcBorders>
          </w:tcPr>
          <w:p>
            <w:r>
              <w:t>Useful varieties for mechanical harvesting, medium -sized seeds, recommended for cultivation under protected oily, transmitted to Maharashtra, Gujarat and Madhya Pradesh states</w:t>
            </w:r>
          </w:p>
        </w:tc>
        <w:tc>
          <w:tcPr>
            <w:tcW w:w="2749" w:type="dxa"/>
            <w:tcBorders>
              <w:top w:val="single" w:sz="6" w:space="0" w:color="auto"/>
              <w:left w:val="single" w:sz="6" w:space="0" w:color="auto"/>
              <w:bottom w:val="single" w:sz="6" w:space="0" w:color="auto"/>
              <w:right w:val="single" w:sz="6" w:space="0" w:color="auto"/>
            </w:tcBorders>
          </w:tcPr>
          <w:p>
            <w:r>
              <w:t>Useful varieties for mechanical harvesting, medium -sized seeds, recommended for cultivation under protected oily, transmitted to Maharashtra, Gujarat and Madhya Pradesh states</w:t>
            </w:r>
          </w:p>
        </w:tc>
        <w:tc>
          <w:tcPr>
            <w:tcW w:w="4901" w:type="dxa"/>
            <w:tcBorders>
              <w:top w:val="single" w:sz="6" w:space="0" w:color="auto"/>
              <w:left w:val="single" w:sz="6" w:space="0" w:color="auto"/>
              <w:bottom w:val="single" w:sz="6" w:space="0" w:color="auto"/>
              <w:right w:val="single" w:sz="6" w:space="0" w:color="auto"/>
            </w:tcBorders>
          </w:tcPr>
          <w:p>
            <w:r>
              <w:t>Useful varieties for mechanical harvesting, medium -sized seeds, recommended for cultivation under protected oily, transmitted to Maharashtra, Gujarat and Madhya Pradesh states</w:t>
            </w:r>
          </w:p>
        </w:tc>
      </w:tr>
      <w:tr w:rsidR="006E08BB" w:rsidRPr="00053060" w14:paraId="6D48F4A5" w14:textId="77777777" w:rsidTr="00DC016E">
        <w:tc>
          <w:tcPr>
            <w:tcW w:w="188"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1057"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736"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2749"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c>
          <w:tcPr>
            <w:tcW w:w="4901" w:type="dxa"/>
            <w:tcBorders>
              <w:top w:val="single" w:sz="6" w:space="0" w:color="auto"/>
              <w:left w:val="single" w:sz="6" w:space="0" w:color="auto"/>
              <w:bottom w:val="single" w:sz="6" w:space="0" w:color="auto"/>
              <w:right w:val="single" w:sz="6" w:space="0" w:color="auto"/>
            </w:tcBorders>
          </w:tcPr>
          <w:p>
            <w:r>
              <w:t>Yellow tapore grains, death immunity, jirayat sowing is suitable, transmitted to western Maharashtra</w:t>
            </w:r>
          </w:p>
        </w:tc>
      </w:tr>
      <w:tr w:rsidR="006E08BB" w:rsidRPr="00053060" w14:paraId="5CC743BD" w14:textId="77777777" w:rsidTr="00DC016E">
        <w:tc>
          <w:tcPr>
            <w:tcW w:w="188" w:type="dxa"/>
            <w:tcBorders>
              <w:top w:val="single" w:sz="6" w:space="0" w:color="auto"/>
              <w:left w:val="single" w:sz="6" w:space="0" w:color="auto"/>
              <w:bottom w:val="single" w:sz="6" w:space="0" w:color="auto"/>
              <w:right w:val="single" w:sz="6" w:space="0" w:color="auto"/>
            </w:tcBorders>
          </w:tcPr>
          <w:p>
            <w:r>
              <w:t>Average: 25-30</w:t>
            </w:r>
          </w:p>
        </w:tc>
        <w:tc>
          <w:tcPr>
            <w:tcW w:w="1057" w:type="dxa"/>
            <w:tcBorders>
              <w:top w:val="single" w:sz="6" w:space="0" w:color="auto"/>
              <w:left w:val="single" w:sz="6" w:space="0" w:color="auto"/>
              <w:bottom w:val="single" w:sz="6" w:space="0" w:color="auto"/>
              <w:right w:val="single" w:sz="6" w:space="0" w:color="auto"/>
            </w:tcBorders>
          </w:tcPr>
          <w:p>
            <w:r>
              <w:t>Tapore grains, resistant to death disease, useful for mechanical harvesting, transmitted to the Marathwada department.</w:t>
            </w:r>
          </w:p>
        </w:tc>
        <w:tc>
          <w:tcPr>
            <w:tcW w:w="736" w:type="dxa"/>
            <w:tcBorders>
              <w:top w:val="single" w:sz="6" w:space="0" w:color="auto"/>
              <w:left w:val="single" w:sz="6" w:space="0" w:color="auto"/>
              <w:bottom w:val="single" w:sz="6" w:space="0" w:color="auto"/>
              <w:right w:val="single" w:sz="6" w:space="0" w:color="auto"/>
            </w:tcBorders>
          </w:tcPr>
          <w:p>
            <w:r>
              <w:t>Average: 25-30</w:t>
            </w:r>
          </w:p>
        </w:tc>
        <w:tc>
          <w:tcPr>
            <w:tcW w:w="2749" w:type="dxa"/>
            <w:tcBorders>
              <w:top w:val="single" w:sz="6" w:space="0" w:color="auto"/>
              <w:left w:val="single" w:sz="6" w:space="0" w:color="auto"/>
              <w:bottom w:val="single" w:sz="6" w:space="0" w:color="auto"/>
              <w:right w:val="single" w:sz="6" w:space="0" w:color="auto"/>
            </w:tcBorders>
          </w:tcPr>
          <w:p>
            <w:r>
              <w:t>Tapore grains, resistant to death disease, useful for mechanical harvesting, transmitted to the Marathwada department.</w:t>
            </w:r>
          </w:p>
        </w:tc>
        <w:tc>
          <w:tcPr>
            <w:tcW w:w="4901" w:type="dxa"/>
            <w:tcBorders>
              <w:top w:val="single" w:sz="6" w:space="0" w:color="auto"/>
              <w:left w:val="single" w:sz="6" w:space="0" w:color="auto"/>
              <w:bottom w:val="single" w:sz="6" w:space="0" w:color="auto"/>
              <w:right w:val="single" w:sz="6" w:space="0" w:color="auto"/>
            </w:tcBorders>
          </w:tcPr>
          <w:p>
            <w:r>
              <w:t>Tapore grains, resistant to death disease, useful for mechanical harvesting, transmitted to the Marathwada department.</w:t>
            </w:r>
          </w:p>
        </w:tc>
      </w:tr>
    </w:tbl>
    <w:p w14:paraId="637E8106" w14:textId="77777777" w:rsidR="006E08BB" w:rsidRPr="00053060" w:rsidRDefault="006E08BB" w:rsidP="006E08BB">
      <w:pPr>
        <w:autoSpaceDE w:val="0"/>
        <w:autoSpaceDN w:val="0"/>
        <w:adjustRightInd w:val="0"/>
        <w:spacing w:line="240" w:lineRule="auto"/>
        <w:ind w:left="-30" w:hanging="35"/>
        <w:jc w:val="left"/>
        <w:rPr>
          <w:rFonts w:ascii="Sakal Marathi" w:eastAsia="@AR PL UKai CN" w:hAnsi="Sakal Marathi" w:cs="Sakal Marathi"/>
          <w:szCs w:val="22"/>
        </w:rPr>
      </w:pPr>
      <w:r/>
    </w:p>
    <w:p w14:paraId="0728BB7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Interaction</w:t>
      </w:r>
    </w:p>
    <w:p w14:paraId="40ABA5F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Interaction</w:t>
      </w:r>
    </w:p>
    <w:p w14:paraId="140B7669"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b/>
          <w:bCs/>
          <w:szCs w:val="22"/>
        </w:rPr>
      </w:pPr>
      <w:r>
        <w:t>Interaction</w:t>
      </w:r>
    </w:p>
    <w:p w14:paraId="16CA670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Water management</w:t>
      </w:r>
    </w:p>
    <w:p w14:paraId="6DDF129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Water management</w:t>
      </w:r>
    </w:p>
    <w:p w14:paraId="21D91AA7"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If the soil moisture is very low in the gram area and it is possible to provide a water, then the gram crop should be given water as soon as the flowers begin to flow. Attempts to keep the gap between the two all the gardens while the gardening gram farm</w:t>
      </w:r>
    </w:p>
    <w:p w14:paraId="20E02C7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Tushar Irrigation: Green Picas Bhavan</w:t>
      </w:r>
    </w:p>
    <w:p w14:paraId="5315D89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Tushar Irrigation: Green Picas Bhavan</w:t>
      </w:r>
    </w:p>
    <w:p w14:paraId="08232E7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Due to the irrigation system, the crop can be provided at the time of the crop. If water is given in a manner such as Sarah, Pat-Ramba, the soil is suppressed and the soil is reduced and it affects the production. But due to the irrigation, the soil is always in the ground, any farming can be made very easy. Earlier, the frost irrigated the land and pulled the cucumber with the help of a tiphon or a cucumber. If the water is irrigated in a irrigation manner, the field does not need to be cut off. Alternatively saves costs. The crop in the crop is reduced to the irrigation system and it is very easy to remove the weeds. Due to the irrigation irrigation, the damage caused by the original disease can be avoided. Due to the always steam conditions in the soil in the frost irrigation system, all the fertilizers given to the crop are fully available and the steam status increases the ability to absorb the crop. In this way, if the gram crop is irrigated in the irrigation manner, the production of gram increases in the production of gram.</w:t>
      </w:r>
    </w:p>
    <w:p w14:paraId="48BB412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Ghat aloe is the main worm on gram. When the crop is usually 3 weeks, fine larvae begin to appear. White spots appear on the leaves and the shells are eaten. The control of this pest is good in an integrated way. For this, sow 200 grams of sorghum gram at the time of sowing. 50 birds should be stopped every 15-20 meters to sit for birds. On it, there are birds such as coal, sparrows, slices and larvae. For pest surveys, 5 hairstyles should be installed. As soon as the crop is flowering for the control of the pest, the first spray of 5 percent of the nimboli extract should be sprayed. After 10 to 15 days after the first spraying, spray the hellicole virus in 10 ml 10 ml of water. If needed, the third spray imaminctin benzoenate 5% Sg4 grams per 10 liters of water or one chemical pesticides of the cubic nolfos 20 ml of 10 liters of water. The harvesting gram crop is produced in 110 to 120 days. Do not harvest when the crop is moist. Only after the deficit is dried, then remove the gram and dirt. After this, the grain should be given for 5-6 days. The gram should be stored in the closet. Add the bitterness (5 percent) to it. Therefore, the storage does not require pests.</w:t>
      </w:r>
    </w:p>
    <w:p w14:paraId="52BE9961"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Ghat aloe is the main worm on gram. When the crop is usually 3 weeks, fine larvae begin to appear. White spots appear on the leaves and the shells are eaten. The control of this pest is good in an integrated way. For this, sow 200 grams of sorghum gram at the time of sowing. 50 birds should be stopped every 15-20 meters to sit for birds. On it, there are birds such as coal, sparrows, slices and larvae. For pest surveys, 5 hairstyles should be installed. As soon as the crop is flowering for the control of the pest, the first spray of 5 percent of the nimboli extract should be sprayed. After 10 to 15 days after the first spraying, spray the hellicole virus in 10 ml 10 ml of water. If needed, the third spray imaminctin benzoenate 5% Sg4 grams per 10 liters of water or one chemical pesticides of the cubic nolfos 20 ml of 10 liters of water. The harvesting gram crop is produced in 110 to 120 days. Do not harvest when the crop is moist. Only after the deficit is dried, then remove the gram and dirt. After this, the grain should be given for 5-6 days. The gram should be stored in the closet. Add the bitterness (5 percent) to it. Therefore, the storage does not require pests.</w:t>
      </w:r>
    </w:p>
    <w:p w14:paraId="750F0AE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Production</w:t>
      </w:r>
    </w:p>
    <w:p w14:paraId="5D21687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Thus, if the cultivation of gram using improved varieties and technologies, the average production of 25 to 30 quintals per hectare can be obtained.</w:t>
      </w:r>
    </w:p>
    <w:p w14:paraId="65B1EB35" w14:textId="77777777" w:rsidR="006E08BB" w:rsidRPr="00053060" w:rsidRDefault="006E08BB" w:rsidP="006E08BB">
      <w:pPr>
        <w:autoSpaceDE w:val="0"/>
        <w:autoSpaceDN w:val="0"/>
        <w:adjustRightInd w:val="0"/>
        <w:spacing w:line="240" w:lineRule="auto"/>
        <w:jc w:val="center"/>
        <w:rPr>
          <w:rFonts w:ascii="Sakal Marathi" w:hAnsi="Sakal Marathi" w:cs="Sakal Marathi"/>
          <w:b/>
          <w:bCs/>
          <w:sz w:val="32"/>
          <w:szCs w:val="32"/>
        </w:rPr>
      </w:pPr>
      <w:r/>
    </w:p>
    <w:p w14:paraId="759936C1" w14:textId="77777777" w:rsidR="00CF2E3B" w:rsidRPr="00053060" w:rsidRDefault="00CF2E3B" w:rsidP="006E08BB">
      <w:pPr>
        <w:autoSpaceDE w:val="0"/>
        <w:autoSpaceDN w:val="0"/>
        <w:adjustRightInd w:val="0"/>
        <w:spacing w:line="240" w:lineRule="auto"/>
        <w:jc w:val="center"/>
        <w:rPr>
          <w:rFonts w:ascii="Sakal Marathi" w:hAnsi="Sakal Marathi" w:cs="Sakal Marathi"/>
          <w:b/>
          <w:bCs/>
          <w:sz w:val="32"/>
          <w:szCs w:val="32"/>
        </w:rPr>
      </w:pPr>
      <w:r/>
    </w:p>
    <w:p w14:paraId="11D6768A" w14:textId="77777777" w:rsidR="006E08BB" w:rsidRPr="00053060" w:rsidRDefault="006E08BB" w:rsidP="006E08BB">
      <w:pPr>
        <w:autoSpaceDE w:val="0"/>
        <w:autoSpaceDN w:val="0"/>
        <w:adjustRightInd w:val="0"/>
        <w:spacing w:line="240" w:lineRule="auto"/>
        <w:jc w:val="center"/>
        <w:rPr>
          <w:rFonts w:ascii="Sakal Marathi" w:eastAsia="@AR PL UKai CN" w:hAnsi="Sakal Marathi" w:cs="Sakal Marathi"/>
          <w:b/>
          <w:bCs/>
          <w:color w:val="C00000"/>
          <w:sz w:val="28"/>
          <w:szCs w:val="28"/>
        </w:rPr>
      </w:pPr>
      <w:r>
        <w:t>Tumor</w:t>
      </w:r>
    </w:p>
    <w:p w14:paraId="6B8E3950" w14:textId="77777777" w:rsidR="006E08BB" w:rsidRPr="00053060" w:rsidRDefault="006E08BB" w:rsidP="006E08BB">
      <w:pPr>
        <w:autoSpaceDE w:val="0"/>
        <w:autoSpaceDN w:val="0"/>
        <w:adjustRightInd w:val="0"/>
        <w:spacing w:after="21" w:line="240" w:lineRule="auto"/>
        <w:ind w:left="0" w:firstLine="0"/>
        <w:jc w:val="center"/>
        <w:rPr>
          <w:rFonts w:ascii="Sakal Marathi" w:eastAsia="@AR PL UKai CN" w:hAnsi="Sakal Marathi" w:cs="Sakal Marathi"/>
          <w:szCs w:val="22"/>
        </w:rPr>
      </w:pPr>
      <w:r/>
    </w:p>
    <w:p w14:paraId="4A39A035"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Tour is a very important cereal crop in the kharif season. This crop is 21 to 25 cg. Humanity of the temperature. In the year 2023-24, Turi crop Kshatra Kshatra was 11.11 lakh hectares, production 9.82 lakh tonnes, productivity was 884 kg/ ha.</w:t>
      </w:r>
    </w:p>
    <w:p w14:paraId="1FC3EBB2" w14:textId="77777777" w:rsidR="006E08BB" w:rsidRPr="00053060" w:rsidRDefault="006E08BB" w:rsidP="006E08BB">
      <w:pPr>
        <w:autoSpaceDE w:val="0"/>
        <w:autoSpaceDN w:val="0"/>
        <w:adjustRightInd w:val="0"/>
        <w:spacing w:after="21" w:line="240" w:lineRule="auto"/>
        <w:ind w:left="25" w:right="-15" w:hanging="10"/>
        <w:jc w:val="left"/>
        <w:rPr>
          <w:rFonts w:ascii="Sakal Marathi" w:eastAsia="@AR PL UKai CN" w:hAnsi="Sakal Marathi" w:cs="Sakal Marathi"/>
          <w:b/>
          <w:bCs/>
          <w:szCs w:val="22"/>
        </w:rPr>
      </w:pPr>
      <w:r>
        <w:t>land</w:t>
      </w:r>
    </w:p>
    <w:p w14:paraId="3A35C85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Medium to heavy, good drainage land is suitable for this crop and this crop is good in chop, wetland soil.</w:t>
      </w:r>
    </w:p>
    <w:p w14:paraId="3C5429D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Don't come. Turns are also good in the soil of the pure, bushy, soil. There should be no deficiency of foods such as phosphorus, calcium, sulfur in the soil. Generally, a land with 6.5 to 7.5 matches is suitable for this crop. Also the organic curb of the soil should be more than 0.5.</w:t>
      </w:r>
    </w:p>
    <w:p w14:paraId="03D614B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Pre -farming</w:t>
      </w:r>
    </w:p>
    <w:p w14:paraId="46E4A03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In the summer, a good plow should be done and the soil should be well heated. Therefore, pests, eggs and cells, etc. in the soil. Eliminate. The heat of the soil increases the porkness. Foods are free and improves the texture of the soil. After the monsoon rains, when the vapor comes, the clan should be cleaned and prepared for sowing the ground. At the same time, 5 tonnes of well -roasted dung should be added.</w:t>
      </w:r>
    </w:p>
    <w:p w14:paraId="4BE45179" w14:textId="77777777" w:rsidR="006E08BB" w:rsidRPr="00053060" w:rsidRDefault="006E08BB" w:rsidP="006E08BB">
      <w:pPr>
        <w:autoSpaceDE w:val="0"/>
        <w:autoSpaceDN w:val="0"/>
        <w:adjustRightInd w:val="0"/>
        <w:spacing w:after="21" w:line="240" w:lineRule="auto"/>
        <w:ind w:left="25" w:right="-15" w:hanging="10"/>
        <w:jc w:val="left"/>
        <w:rPr>
          <w:rFonts w:ascii="Sakal Marathi" w:eastAsia="@AR PL UKai CN" w:hAnsi="Sakal Marathi" w:cs="Sakal Marathi"/>
          <w:b/>
          <w:bCs/>
          <w:szCs w:val="22"/>
        </w:rPr>
      </w:pPr>
      <w:r>
        <w:t>The selection of the right varieties</w:t>
      </w:r>
    </w:p>
    <w:p w14:paraId="11167ED4" w14:textId="77777777" w:rsidR="006E08BB" w:rsidRPr="00053060" w:rsidRDefault="006E08BB" w:rsidP="006E08BB">
      <w:pPr>
        <w:autoSpaceDE w:val="0"/>
        <w:autoSpaceDN w:val="0"/>
        <w:adjustRightInd w:val="0"/>
        <w:spacing w:after="110" w:line="240" w:lineRule="auto"/>
        <w:rPr>
          <w:rFonts w:ascii="Sakal Marathi" w:eastAsia="@AR PL UKai CN" w:hAnsi="Sakal Marathi" w:cs="Sakal Marathi"/>
          <w:szCs w:val="22"/>
        </w:rPr>
      </w:pPr>
      <w:r>
        <w:t>In Turi, flowers should be planted for Turi Tatupati, Renuka, Phule Pallavi, PDKV Ashilasha, Phule Rajeshwari, BSMR - 853, BSMR - 736, BDN -711, BDN -716, Godavari, Bhima and KKV Tatara.</w:t>
      </w:r>
    </w:p>
    <w:p w14:paraId="270C45C3" w14:textId="77777777" w:rsidR="006E08BB" w:rsidRPr="00053060" w:rsidRDefault="006E08BB" w:rsidP="006E08BB">
      <w:pPr>
        <w:autoSpaceDE w:val="0"/>
        <w:autoSpaceDN w:val="0"/>
        <w:adjustRightInd w:val="0"/>
        <w:spacing w:after="97" w:line="240" w:lineRule="auto"/>
        <w:ind w:left="25" w:right="-15" w:hanging="10"/>
        <w:jc w:val="left"/>
        <w:rPr>
          <w:rFonts w:ascii="Sakal Marathi" w:eastAsia="@AR PL UKai CN" w:hAnsi="Sakal Marathi" w:cs="Sakal Marathi"/>
          <w:b/>
          <w:bCs/>
          <w:szCs w:val="22"/>
        </w:rPr>
      </w:pPr>
      <w:r>
        <w:t>Improved varieties</w:t>
      </w:r>
    </w:p>
    <w:tbl>
      <w:tblPr>
        <w:tblW w:w="5154" w:type="pct"/>
        <w:tblCellMar>
          <w:left w:w="38" w:type="dxa"/>
          <w:right w:w="38" w:type="dxa"/>
        </w:tblCellMar>
        <w:tblLook w:val="0000" w:firstRow="0" w:lastRow="0" w:firstColumn="0" w:lastColumn="0" w:noHBand="0" w:noVBand="0"/>
      </w:tblPr>
      <w:tblGrid>
        <w:gridCol w:w="376"/>
        <w:gridCol w:w="1314"/>
        <w:gridCol w:w="724"/>
        <w:gridCol w:w="1084"/>
        <w:gridCol w:w="846"/>
        <w:gridCol w:w="3885"/>
        <w:gridCol w:w="1403"/>
      </w:tblGrid>
      <w:tr w:rsidR="006E08BB" w:rsidRPr="00053060" w14:paraId="08797422" w14:textId="77777777" w:rsidTr="00DC016E">
        <w:tc>
          <w:tcPr>
            <w:tcW w:w="196" w:type="pct"/>
            <w:tcBorders>
              <w:top w:val="single" w:sz="6" w:space="0" w:color="auto"/>
              <w:left w:val="single" w:sz="6" w:space="0" w:color="auto"/>
              <w:bottom w:val="single" w:sz="6" w:space="0" w:color="auto"/>
              <w:right w:val="single" w:sz="6" w:space="0" w:color="auto"/>
            </w:tcBorders>
          </w:tcPr>
          <w:p>
            <w:r>
              <w:t>A No.</w:t>
            </w:r>
          </w:p>
        </w:tc>
        <w:tc>
          <w:tcPr>
            <w:tcW w:w="683" w:type="pct"/>
            <w:tcBorders>
              <w:top w:val="single" w:sz="6" w:space="0" w:color="auto"/>
              <w:left w:val="single" w:sz="6" w:space="0" w:color="auto"/>
              <w:bottom w:val="single" w:sz="6" w:space="0" w:color="auto"/>
              <w:right w:val="single" w:sz="6" w:space="0" w:color="auto"/>
            </w:tcBorders>
          </w:tcPr>
          <w:p>
            <w:r>
              <w:t>Turban</w:t>
            </w:r>
          </w:p>
        </w:tc>
        <w:tc>
          <w:tcPr>
            <w:tcW w:w="370" w:type="pct"/>
            <w:tcBorders>
              <w:top w:val="single" w:sz="6" w:space="0" w:color="auto"/>
              <w:left w:val="single" w:sz="6" w:space="0" w:color="auto"/>
              <w:bottom w:val="single" w:sz="6" w:space="0" w:color="auto"/>
              <w:right w:val="single" w:sz="6" w:space="0" w:color="auto"/>
            </w:tcBorders>
          </w:tcPr>
          <w:p>
            <w:r>
              <w:t>Broadcast year</w:t>
            </w:r>
          </w:p>
        </w:tc>
        <w:tc>
          <w:tcPr>
            <w:tcW w:w="564" w:type="pct"/>
            <w:tcBorders>
              <w:top w:val="single" w:sz="6" w:space="0" w:color="auto"/>
              <w:left w:val="single" w:sz="6" w:space="0" w:color="auto"/>
              <w:bottom w:val="single" w:sz="6" w:space="0" w:color="auto"/>
              <w:right w:val="single" w:sz="6" w:space="0" w:color="auto"/>
            </w:tcBorders>
          </w:tcPr>
          <w:p>
            <w:r>
              <w:t>Period of crop (day)</w:t>
            </w:r>
          </w:p>
        </w:tc>
        <w:tc>
          <w:tcPr>
            <w:tcW w:w="440" w:type="pct"/>
            <w:tcBorders>
              <w:top w:val="single" w:sz="6" w:space="0" w:color="auto"/>
              <w:left w:val="single" w:sz="6" w:space="0" w:color="auto"/>
              <w:bottom w:val="single" w:sz="6" w:space="0" w:color="auto"/>
              <w:right w:val="single" w:sz="6" w:space="0" w:color="auto"/>
            </w:tcBorders>
          </w:tcPr>
          <w:p>
            <w:r>
              <w:t>Produced Quin</w:t>
            </w:r>
          </w:p>
        </w:tc>
        <w:tc>
          <w:tcPr>
            <w:tcW w:w="2018" w:type="pct"/>
            <w:tcBorders>
              <w:top w:val="single" w:sz="6" w:space="0" w:color="auto"/>
              <w:left w:val="single" w:sz="6" w:space="0" w:color="auto"/>
              <w:bottom w:val="single" w:sz="6" w:space="0" w:color="auto"/>
              <w:right w:val="single" w:sz="6" w:space="0" w:color="auto"/>
            </w:tcBorders>
          </w:tcPr>
          <w:p>
            <w:r>
              <w:t>Features</w:t>
            </w:r>
          </w:p>
        </w:tc>
        <w:tc>
          <w:tcPr>
            <w:tcW w:w="729" w:type="pct"/>
            <w:tcBorders>
              <w:top w:val="single" w:sz="6" w:space="0" w:color="auto"/>
              <w:left w:val="single" w:sz="6" w:space="0" w:color="auto"/>
              <w:bottom w:val="single" w:sz="6" w:space="0" w:color="auto"/>
              <w:right w:val="single" w:sz="6" w:space="0" w:color="auto"/>
            </w:tcBorders>
          </w:tcPr>
          <w:p>
            <w:r>
              <w:t>Cultivation</w:t>
            </w:r>
          </w:p>
        </w:tc>
      </w:tr>
      <w:tr w:rsidR="006E08BB" w:rsidRPr="00053060" w14:paraId="73D072B1" w14:textId="77777777" w:rsidTr="00DC016E">
        <w:tc>
          <w:tcPr>
            <w:tcW w:w="196" w:type="pct"/>
            <w:tcBorders>
              <w:top w:val="single" w:sz="6" w:space="0" w:color="auto"/>
              <w:left w:val="single" w:sz="6" w:space="0" w:color="auto"/>
              <w:bottom w:val="single" w:sz="6" w:space="0" w:color="auto"/>
              <w:right w:val="single" w:sz="6" w:space="0" w:color="auto"/>
            </w:tcBorders>
          </w:tcPr>
          <w:p>
            <w:r>
              <w:t>20-22</w:t>
            </w:r>
          </w:p>
        </w:tc>
        <w:tc>
          <w:tcPr>
            <w:tcW w:w="683" w:type="pct"/>
            <w:tcBorders>
              <w:top w:val="single" w:sz="6" w:space="0" w:color="auto"/>
              <w:left w:val="single" w:sz="6" w:space="0" w:color="auto"/>
              <w:bottom w:val="single" w:sz="6" w:space="0" w:color="auto"/>
              <w:right w:val="single" w:sz="6" w:space="0" w:color="auto"/>
            </w:tcBorders>
          </w:tcPr>
          <w:p>
            <w:r>
              <w:t>160-170</w:t>
            </w:r>
          </w:p>
        </w:tc>
        <w:tc>
          <w:tcPr>
            <w:tcW w:w="370" w:type="pct"/>
            <w:tcBorders>
              <w:top w:val="single" w:sz="6" w:space="0" w:color="auto"/>
              <w:left w:val="single" w:sz="6" w:space="0" w:color="auto"/>
              <w:bottom w:val="single" w:sz="6" w:space="0" w:color="auto"/>
              <w:right w:val="single" w:sz="6" w:space="0" w:color="auto"/>
            </w:tcBorders>
          </w:tcPr>
          <w:p>
            <w:r>
              <w:t>The trend of growth is immune to the disease, white grains, death and vaz disease</w:t>
            </w:r>
          </w:p>
        </w:tc>
        <w:tc>
          <w:tcPr>
            <w:tcW w:w="564" w:type="pct"/>
            <w:tcBorders>
              <w:top w:val="single" w:sz="6" w:space="0" w:color="auto"/>
              <w:left w:val="single" w:sz="6" w:space="0" w:color="auto"/>
              <w:bottom w:val="single" w:sz="6" w:space="0" w:color="auto"/>
              <w:right w:val="single" w:sz="6" w:space="0" w:color="auto"/>
            </w:tcBorders>
          </w:tcPr>
          <w:p>
            <w:r>
              <w:t>160-170</w:t>
            </w:r>
          </w:p>
        </w:tc>
        <w:tc>
          <w:tcPr>
            <w:tcW w:w="440" w:type="pct"/>
            <w:tcBorders>
              <w:top w:val="single" w:sz="6" w:space="0" w:color="auto"/>
              <w:left w:val="single" w:sz="6" w:space="0" w:color="auto"/>
              <w:bottom w:val="single" w:sz="6" w:space="0" w:color="auto"/>
              <w:right w:val="single" w:sz="6" w:space="0" w:color="auto"/>
            </w:tcBorders>
          </w:tcPr>
          <w:p>
            <w:r>
              <w:t>Maharashtra</w:t>
            </w:r>
          </w:p>
        </w:tc>
        <w:tc>
          <w:tcPr>
            <w:tcW w:w="2018" w:type="pct"/>
            <w:tcBorders>
              <w:top w:val="single" w:sz="6" w:space="0" w:color="auto"/>
              <w:left w:val="single" w:sz="6" w:space="0" w:color="auto"/>
              <w:bottom w:val="single" w:sz="6" w:space="0" w:color="auto"/>
              <w:right w:val="single" w:sz="6" w:space="0" w:color="auto"/>
            </w:tcBorders>
          </w:tcPr>
          <w:p>
            <w:r>
              <w:t>Maharashtra</w:t>
            </w:r>
          </w:p>
        </w:tc>
        <w:tc>
          <w:tcPr>
            <w:tcW w:w="729"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1728E7EA" w14:textId="77777777" w:rsidTr="00DC016E">
        <w:tc>
          <w:tcPr>
            <w:tcW w:w="196" w:type="pct"/>
            <w:tcBorders>
              <w:top w:val="single" w:sz="6" w:space="0" w:color="auto"/>
              <w:left w:val="single" w:sz="6" w:space="0" w:color="auto"/>
              <w:bottom w:val="single" w:sz="6" w:space="0" w:color="auto"/>
              <w:right w:val="single" w:sz="6" w:space="0" w:color="auto"/>
            </w:tcBorders>
          </w:tcPr>
          <w:p>
            <w:r>
              <w:t>2019</w:t>
            </w:r>
          </w:p>
        </w:tc>
        <w:tc>
          <w:tcPr>
            <w:tcW w:w="683" w:type="pct"/>
            <w:tcBorders>
              <w:top w:val="single" w:sz="6" w:space="0" w:color="auto"/>
              <w:left w:val="single" w:sz="6" w:space="0" w:color="auto"/>
              <w:bottom w:val="single" w:sz="6" w:space="0" w:color="auto"/>
              <w:right w:val="single" w:sz="6" w:space="0" w:color="auto"/>
            </w:tcBorders>
          </w:tcPr>
          <w:p>
            <w:r>
              <w:t>22-25</w:t>
            </w:r>
          </w:p>
        </w:tc>
        <w:tc>
          <w:tcPr>
            <w:tcW w:w="370" w:type="pct"/>
            <w:tcBorders>
              <w:top w:val="single" w:sz="6" w:space="0" w:color="auto"/>
              <w:left w:val="single" w:sz="6" w:space="0" w:color="auto"/>
              <w:bottom w:val="single" w:sz="6" w:space="0" w:color="auto"/>
              <w:right w:val="single" w:sz="6" w:space="0" w:color="auto"/>
            </w:tcBorders>
          </w:tcPr>
          <w:p>
            <w:r>
              <w:t>22-25</w:t>
            </w:r>
          </w:p>
        </w:tc>
        <w:tc>
          <w:tcPr>
            <w:tcW w:w="564" w:type="pct"/>
            <w:tcBorders>
              <w:top w:val="single" w:sz="6" w:space="0" w:color="auto"/>
              <w:left w:val="single" w:sz="6" w:space="0" w:color="auto"/>
              <w:bottom w:val="single" w:sz="6" w:space="0" w:color="auto"/>
              <w:right w:val="single" w:sz="6" w:space="0" w:color="auto"/>
            </w:tcBorders>
          </w:tcPr>
          <w:p>
            <w:r>
              <w:t>Resistance</w:t>
            </w:r>
          </w:p>
        </w:tc>
        <w:tc>
          <w:tcPr>
            <w:tcW w:w="440" w:type="pct"/>
            <w:tcBorders>
              <w:top w:val="single" w:sz="6" w:space="0" w:color="auto"/>
              <w:left w:val="single" w:sz="6" w:space="0" w:color="auto"/>
              <w:bottom w:val="single" w:sz="6" w:space="0" w:color="auto"/>
              <w:right w:val="single" w:sz="6" w:space="0" w:color="auto"/>
            </w:tcBorders>
          </w:tcPr>
          <w:p>
            <w:r>
              <w:t>Resistance</w:t>
            </w:r>
          </w:p>
        </w:tc>
        <w:tc>
          <w:tcPr>
            <w:tcW w:w="2018" w:type="pct"/>
            <w:tcBorders>
              <w:top w:val="single" w:sz="6" w:space="0" w:color="auto"/>
              <w:left w:val="single" w:sz="6" w:space="0" w:color="auto"/>
              <w:bottom w:val="single" w:sz="6" w:space="0" w:color="auto"/>
              <w:right w:val="single" w:sz="6" w:space="0" w:color="auto"/>
            </w:tcBorders>
          </w:tcPr>
          <w:p>
            <w:r>
              <w:t>Maharashtra Madhya Pradesh and Gujarat</w:t>
            </w:r>
          </w:p>
        </w:tc>
        <w:tc>
          <w:tcPr>
            <w:tcW w:w="729" w:type="pct"/>
            <w:tcBorders>
              <w:top w:val="single" w:sz="6" w:space="0" w:color="auto"/>
              <w:left w:val="single" w:sz="6" w:space="0" w:color="auto"/>
              <w:bottom w:val="single" w:sz="6" w:space="0" w:color="auto"/>
              <w:right w:val="single" w:sz="6" w:space="0" w:color="auto"/>
            </w:tcBorders>
          </w:tcPr>
          <w:p>
            <w:r>
              <w:t>Maharashtra Madhya Pradesh and Gujarat</w:t>
            </w:r>
          </w:p>
        </w:tc>
      </w:tr>
      <w:tr w:rsidR="006E08BB" w:rsidRPr="00053060" w14:paraId="76784A46" w14:textId="77777777" w:rsidTr="00DC016E">
        <w:trPr>
          <w:trHeight w:val="434"/>
        </w:trPr>
        <w:tc>
          <w:tcPr>
            <w:tcW w:w="196" w:type="pct"/>
            <w:tcBorders>
              <w:top w:val="single" w:sz="6" w:space="0" w:color="auto"/>
              <w:left w:val="single" w:sz="6" w:space="0" w:color="auto"/>
              <w:bottom w:val="single" w:sz="6" w:space="0" w:color="auto"/>
              <w:right w:val="single" w:sz="6" w:space="0" w:color="auto"/>
            </w:tcBorders>
          </w:tcPr>
          <w:p>
            <w:r>
              <w:t>160-170</w:t>
            </w:r>
          </w:p>
        </w:tc>
        <w:tc>
          <w:tcPr>
            <w:tcW w:w="683" w:type="pct"/>
            <w:tcBorders>
              <w:top w:val="single" w:sz="6" w:space="0" w:color="auto"/>
              <w:left w:val="single" w:sz="6" w:space="0" w:color="auto"/>
              <w:bottom w:val="single" w:sz="6" w:space="0" w:color="auto"/>
              <w:right w:val="single" w:sz="6" w:space="0" w:color="auto"/>
            </w:tcBorders>
          </w:tcPr>
          <w:p>
            <w:r>
              <w:t>22.66</w:t>
            </w:r>
          </w:p>
        </w:tc>
        <w:tc>
          <w:tcPr>
            <w:tcW w:w="370" w:type="pct"/>
            <w:tcBorders>
              <w:top w:val="single" w:sz="6" w:space="0" w:color="auto"/>
              <w:left w:val="single" w:sz="6" w:space="0" w:color="auto"/>
              <w:bottom w:val="single" w:sz="6" w:space="0" w:color="auto"/>
              <w:right w:val="single" w:sz="6" w:space="0" w:color="auto"/>
            </w:tcBorders>
          </w:tcPr>
          <w:p>
            <w:r>
              <w:t>160-170</w:t>
            </w:r>
          </w:p>
        </w:tc>
        <w:tc>
          <w:tcPr>
            <w:tcW w:w="564" w:type="pct"/>
            <w:tcBorders>
              <w:top w:val="single" w:sz="6" w:space="0" w:color="auto"/>
              <w:left w:val="single" w:sz="6" w:space="0" w:color="auto"/>
              <w:bottom w:val="single" w:sz="6" w:space="0" w:color="auto"/>
              <w:right w:val="single" w:sz="6" w:space="0" w:color="auto"/>
            </w:tcBorders>
          </w:tcPr>
          <w:p>
            <w:r>
              <w:t>160-170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w:t>
            </w:r>
          </w:p>
        </w:tc>
      </w:tr>
      <w:tr w:rsidR="006E08BB" w:rsidRPr="00053060" w14:paraId="5136582D" w14:textId="77777777" w:rsidTr="00DC016E">
        <w:trPr>
          <w:trHeight w:val="65"/>
        </w:trPr>
        <w:tc>
          <w:tcPr>
            <w:tcW w:w="196" w:type="pct"/>
            <w:tcBorders>
              <w:top w:val="single" w:sz="6" w:space="0" w:color="auto"/>
              <w:left w:val="single" w:sz="6" w:space="0" w:color="auto"/>
              <w:bottom w:val="single" w:sz="6" w:space="0" w:color="auto"/>
              <w:right w:val="single" w:sz="6" w:space="0" w:color="auto"/>
            </w:tcBorders>
          </w:tcPr>
          <w:p>
            <w:r>
              <w:t>165-170</w:t>
            </w:r>
          </w:p>
        </w:tc>
        <w:tc>
          <w:tcPr>
            <w:tcW w:w="683" w:type="pct"/>
            <w:tcBorders>
              <w:top w:val="single" w:sz="6" w:space="0" w:color="auto"/>
              <w:left w:val="single" w:sz="6" w:space="0" w:color="auto"/>
              <w:bottom w:val="single" w:sz="6" w:space="0" w:color="auto"/>
              <w:right w:val="single" w:sz="6" w:space="0" w:color="auto"/>
            </w:tcBorders>
          </w:tcPr>
          <w:p>
            <w:r>
              <w:t>165-170</w:t>
            </w:r>
          </w:p>
        </w:tc>
        <w:tc>
          <w:tcPr>
            <w:tcW w:w="370" w:type="pct"/>
            <w:tcBorders>
              <w:top w:val="single" w:sz="6" w:space="0" w:color="auto"/>
              <w:left w:val="single" w:sz="6" w:space="0" w:color="auto"/>
              <w:bottom w:val="single" w:sz="6" w:space="0" w:color="auto"/>
              <w:right w:val="single" w:sz="6" w:space="0" w:color="auto"/>
            </w:tcBorders>
          </w:tcPr>
          <w:p>
            <w:r>
              <w:t>165-170</w:t>
            </w:r>
          </w:p>
        </w:tc>
        <w:tc>
          <w:tcPr>
            <w:tcW w:w="564" w:type="pct"/>
            <w:tcBorders>
              <w:top w:val="single" w:sz="6" w:space="0" w:color="auto"/>
              <w:left w:val="single" w:sz="6" w:space="0" w:color="auto"/>
              <w:bottom w:val="single" w:sz="6" w:space="0" w:color="auto"/>
              <w:right w:val="single" w:sz="6" w:space="0" w:color="auto"/>
            </w:tcBorders>
          </w:tcPr>
          <w:p>
            <w:r>
              <w:t>165-170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w:t>
            </w:r>
          </w:p>
        </w:tc>
      </w:tr>
      <w:tr w:rsidR="006E08BB" w:rsidRPr="00053060" w14:paraId="5F341B31" w14:textId="77777777" w:rsidTr="00DC016E">
        <w:tc>
          <w:tcPr>
            <w:tcW w:w="196" w:type="pct"/>
            <w:tcBorders>
              <w:top w:val="single" w:sz="6" w:space="0" w:color="auto"/>
              <w:left w:val="single" w:sz="6" w:space="0" w:color="auto"/>
              <w:bottom w:val="single" w:sz="6" w:space="0" w:color="auto"/>
              <w:right w:val="single" w:sz="6" w:space="0" w:color="auto"/>
            </w:tcBorders>
          </w:tcPr>
          <w:p>
            <w:r>
              <w:t>175-180</w:t>
            </w:r>
          </w:p>
        </w:tc>
        <w:tc>
          <w:tcPr>
            <w:tcW w:w="683" w:type="pct"/>
            <w:tcBorders>
              <w:top w:val="single" w:sz="6" w:space="0" w:color="auto"/>
              <w:left w:val="single" w:sz="6" w:space="0" w:color="auto"/>
              <w:bottom w:val="single" w:sz="6" w:space="0" w:color="auto"/>
              <w:right w:val="single" w:sz="6" w:space="0" w:color="auto"/>
            </w:tcBorders>
          </w:tcPr>
          <w:p>
            <w:r>
              <w:t>175-180</w:t>
            </w:r>
          </w:p>
        </w:tc>
        <w:tc>
          <w:tcPr>
            <w:tcW w:w="370" w:type="pct"/>
            <w:tcBorders>
              <w:top w:val="single" w:sz="6" w:space="0" w:color="auto"/>
              <w:left w:val="single" w:sz="6" w:space="0" w:color="auto"/>
              <w:bottom w:val="single" w:sz="6" w:space="0" w:color="auto"/>
              <w:right w:val="single" w:sz="6" w:space="0" w:color="auto"/>
            </w:tcBorders>
          </w:tcPr>
          <w:p>
            <w:r>
              <w:t>175-180</w:t>
            </w:r>
          </w:p>
        </w:tc>
        <w:tc>
          <w:tcPr>
            <w:tcW w:w="564" w:type="pct"/>
            <w:tcBorders>
              <w:top w:val="single" w:sz="6" w:space="0" w:color="auto"/>
              <w:left w:val="single" w:sz="6" w:space="0" w:color="auto"/>
              <w:bottom w:val="single" w:sz="6" w:space="0" w:color="auto"/>
              <w:right w:val="single" w:sz="6" w:space="0" w:color="auto"/>
            </w:tcBorders>
          </w:tcPr>
          <w:p>
            <w:r>
              <w:t>175-180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w:t>
            </w:r>
          </w:p>
        </w:tc>
      </w:tr>
      <w:tr w:rsidR="006E08BB" w:rsidRPr="00053060" w14:paraId="4C5F5FA0" w14:textId="77777777" w:rsidTr="00DC016E">
        <w:tc>
          <w:tcPr>
            <w:tcW w:w="196" w:type="pct"/>
            <w:tcBorders>
              <w:top w:val="single" w:sz="6" w:space="0" w:color="auto"/>
              <w:left w:val="single" w:sz="6" w:space="0" w:color="auto"/>
              <w:bottom w:val="single" w:sz="6" w:space="0" w:color="auto"/>
              <w:right w:val="single" w:sz="6" w:space="0" w:color="auto"/>
            </w:tcBorders>
          </w:tcPr>
          <w:p>
            <w:r>
              <w:t>20-21</w:t>
            </w:r>
          </w:p>
        </w:tc>
        <w:tc>
          <w:tcPr>
            <w:tcW w:w="683" w:type="pct"/>
            <w:tcBorders>
              <w:top w:val="single" w:sz="6" w:space="0" w:color="auto"/>
              <w:left w:val="single" w:sz="6" w:space="0" w:color="auto"/>
              <w:bottom w:val="single" w:sz="6" w:space="0" w:color="auto"/>
              <w:right w:val="single" w:sz="6" w:space="0" w:color="auto"/>
            </w:tcBorders>
          </w:tcPr>
          <w:p>
            <w:r>
              <w:t>155-160</w:t>
            </w:r>
          </w:p>
        </w:tc>
        <w:tc>
          <w:tcPr>
            <w:tcW w:w="370" w:type="pct"/>
            <w:tcBorders>
              <w:top w:val="single" w:sz="6" w:space="0" w:color="auto"/>
              <w:left w:val="single" w:sz="6" w:space="0" w:color="auto"/>
              <w:bottom w:val="single" w:sz="6" w:space="0" w:color="auto"/>
              <w:right w:val="single" w:sz="6" w:space="0" w:color="auto"/>
            </w:tcBorders>
          </w:tcPr>
          <w:p>
            <w:r>
              <w:t>155-160</w:t>
            </w:r>
          </w:p>
        </w:tc>
        <w:tc>
          <w:tcPr>
            <w:tcW w:w="564" w:type="pct"/>
            <w:tcBorders>
              <w:top w:val="single" w:sz="6" w:space="0" w:color="auto"/>
              <w:left w:val="single" w:sz="6" w:space="0" w:color="auto"/>
              <w:bottom w:val="single" w:sz="6" w:space="0" w:color="auto"/>
              <w:right w:val="single" w:sz="6" w:space="0" w:color="auto"/>
            </w:tcBorders>
          </w:tcPr>
          <w:p>
            <w:r>
              <w:t>155-160</w:t>
            </w:r>
          </w:p>
        </w:tc>
        <w:tc>
          <w:tcPr>
            <w:tcW w:w="440" w:type="pct"/>
            <w:tcBorders>
              <w:top w:val="single" w:sz="6" w:space="0" w:color="auto"/>
              <w:left w:val="single" w:sz="6" w:space="0" w:color="auto"/>
              <w:bottom w:val="single" w:sz="6" w:space="0" w:color="auto"/>
              <w:right w:val="single" w:sz="6" w:space="0" w:color="auto"/>
            </w:tcBorders>
          </w:tcPr>
          <w:p>
            <w:r>
              <w:t>Maharashtra-Madhya Pradesh, Gujarat, Chhattisgarh, Rajasthan</w:t>
            </w:r>
          </w:p>
        </w:tc>
        <w:tc>
          <w:tcPr>
            <w:tcW w:w="2018" w:type="pct"/>
            <w:tcBorders>
              <w:top w:val="single" w:sz="6" w:space="0" w:color="auto"/>
              <w:left w:val="single" w:sz="6" w:space="0" w:color="auto"/>
              <w:bottom w:val="single" w:sz="6" w:space="0" w:color="auto"/>
              <w:right w:val="single" w:sz="6" w:space="0" w:color="auto"/>
            </w:tcBorders>
          </w:tcPr>
          <w:p>
            <w:r>
              <w:t>Maharashtra-Madhya Pradesh, Gujarat, Chhattisgarh, Rajasthan</w:t>
            </w:r>
          </w:p>
        </w:tc>
        <w:tc>
          <w:tcPr>
            <w:tcW w:w="729" w:type="pct"/>
            <w:tcBorders>
              <w:top w:val="single" w:sz="6" w:space="0" w:color="auto"/>
              <w:left w:val="single" w:sz="6" w:space="0" w:color="auto"/>
              <w:bottom w:val="single" w:sz="6" w:space="0" w:color="auto"/>
              <w:right w:val="single" w:sz="6" w:space="0" w:color="auto"/>
            </w:tcBorders>
          </w:tcPr>
          <w:p>
            <w:r>
              <w:t>Maharashtra-Madhya Pradesh, Gujarat, Chhattisgarh, Rajasthan</w:t>
            </w:r>
          </w:p>
        </w:tc>
      </w:tr>
    </w:tbl>
    <w:p w14:paraId="01E44CDA"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szCs w:val="22"/>
        </w:rPr>
      </w:pPr>
      <w:r/>
    </w:p>
    <w:p w14:paraId="2E6504DD"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Sowing time</w:t>
      </w:r>
    </w:p>
    <w:p w14:paraId="74785891"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Turi sowing must be done on time. After the first rains, the farm should be well prepared. Clean the garbage and clean it. Sow in the second fortnight of June. As the sowing is late, the production should be reduced before July 7.</w:t>
      </w:r>
    </w:p>
    <w:p w14:paraId="47EAB20E"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Interpakes</w:t>
      </w:r>
    </w:p>
    <w:p w14:paraId="11BD94D6"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Tur is mostly grown as the crop. Tour + millet (1: 2), turns + sunflower (1: 2), tur + soybean (1: 3), tur + sorghum (1: 2 or 1: 4), tur + cotton (1: 6/1: 8), tur + groundnut, tur + mug (1: 3), tur + udid (1: 3). The consecutive crop of turkey also gives a good yield. Tur-soybean interpret 2: 4 or 1: 6: Sowing wheat in the kharif season in the kharif season in a consecutive way.</w:t>
      </w:r>
    </w:p>
    <w:p w14:paraId="31038FBD"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Sowing gap</w:t>
      </w:r>
    </w:p>
    <w:p w14:paraId="70AE0FC3"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If you want to get a consecutive crop, for medium periods of 60 x 20 cm or 90 x 20 cm. The distance should be used. Also, a promising yield of turkey crop sown in the experiment has been obtained, so 180 x 30 cm. Or 90 x 60 cm. Sow in the distance. 180 x 30 cm By planting in the distance, 3 lines of beans are interrupted as 45 x 5 cm. Can be planted in the distance. The soybean crop goes away quickly, as well as more yields from both trumpet and soybean crops.</w:t>
      </w:r>
    </w:p>
    <w:p w14:paraId="609F9E54" w14:textId="77777777" w:rsidR="006E08BB" w:rsidRPr="00053060" w:rsidRDefault="006E08BB" w:rsidP="006E08BB">
      <w:pPr>
        <w:autoSpaceDE w:val="0"/>
        <w:autoSpaceDN w:val="0"/>
        <w:adjustRightInd w:val="0"/>
        <w:spacing w:after="13" w:line="240" w:lineRule="auto"/>
        <w:ind w:left="24" w:right="90" w:hanging="9"/>
        <w:rPr>
          <w:rFonts w:ascii="Sakal Marathi" w:eastAsia="@AR PL UKai CN" w:hAnsi="Sakal Marathi" w:cs="Sakal Marathi"/>
          <w:szCs w:val="22"/>
        </w:rPr>
      </w:pPr>
      <w:r>
        <w:t>Ratio of seed</w:t>
      </w:r>
    </w:p>
    <w:p w14:paraId="6689EB55" w14:textId="77777777" w:rsidR="006E08BB" w:rsidRPr="00053060" w:rsidRDefault="006E08BB" w:rsidP="006E08BB">
      <w:pPr>
        <w:autoSpaceDE w:val="0"/>
        <w:autoSpaceDN w:val="0"/>
        <w:adjustRightInd w:val="0"/>
        <w:spacing w:after="13" w:line="240" w:lineRule="auto"/>
        <w:ind w:left="24" w:right="90" w:firstLine="696"/>
        <w:rPr>
          <w:rFonts w:ascii="Sakal Marathi" w:eastAsia="@AR PL UKai CN" w:hAnsi="Sakal Marathi" w:cs="Sakal Marathi"/>
          <w:szCs w:val="22"/>
        </w:rPr>
      </w:pPr>
      <w:r>
        <w:t>For sowing, 12-15 kg of seeds for sowing and 5 to 6 kg of seed hectare for the long distance are sufficient for the token method.</w:t>
      </w:r>
    </w:p>
    <w:p w14:paraId="54160E85" w14:textId="77777777" w:rsidR="006E08BB" w:rsidRPr="00053060" w:rsidRDefault="006E08BB" w:rsidP="006E08BB">
      <w:pPr>
        <w:autoSpaceDE w:val="0"/>
        <w:autoSpaceDN w:val="0"/>
        <w:adjustRightInd w:val="0"/>
        <w:spacing w:after="13" w:line="240" w:lineRule="auto"/>
        <w:ind w:left="0" w:right="90" w:firstLine="0"/>
        <w:rPr>
          <w:rFonts w:ascii="Sakal Marathi" w:eastAsia="@AR PL UKai CN" w:hAnsi="Sakal Marathi" w:cs="Sakal Marathi"/>
          <w:b/>
          <w:bCs/>
          <w:szCs w:val="22"/>
        </w:rPr>
      </w:pPr>
      <w:r>
        <w:t>Seedlings</w:t>
      </w:r>
    </w:p>
    <w:p w14:paraId="6D37DAB5" w14:textId="77777777" w:rsidR="006E08BB" w:rsidRPr="00053060" w:rsidRDefault="006E08BB" w:rsidP="006E08BB">
      <w:pPr>
        <w:autoSpaceDE w:val="0"/>
        <w:autoSpaceDN w:val="0"/>
        <w:adjustRightInd w:val="0"/>
        <w:spacing w:after="13" w:line="240" w:lineRule="auto"/>
        <w:ind w:left="24" w:right="90" w:firstLine="696"/>
        <w:rPr>
          <w:rFonts w:ascii="Sakal Marathi" w:eastAsia="@AR PL UKai CN" w:hAnsi="Sakal Marathi" w:cs="Sakal Marathi"/>
          <w:szCs w:val="22"/>
        </w:rPr>
      </w:pPr>
      <w:r>
        <w:t>Prior to sowing, 5 grams of trichoderma or 4 grams carboxin 37.5% + Thyram 37.5% W.S. This joint fungicide should be processed. After this, 250 grams of rhizobium and PSB zone conservation should be rubbed from a cold solution of jaggery for 10 kg seeds.</w:t>
      </w:r>
    </w:p>
    <w:p w14:paraId="12CE3C28"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Fertilizer</w:t>
      </w:r>
    </w:p>
    <w:p w14:paraId="0CE67B50"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Tillage</w:t>
      </w:r>
    </w:p>
    <w:p w14:paraId="0115690F"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Tillage</w:t>
      </w:r>
    </w:p>
    <w:p w14:paraId="2D6C1262" w14:textId="77777777" w:rsidR="006E08BB" w:rsidRPr="00053060" w:rsidRDefault="006E08BB" w:rsidP="006E08BB">
      <w:pPr>
        <w:autoSpaceDE w:val="0"/>
        <w:autoSpaceDN w:val="0"/>
        <w:adjustRightInd w:val="0"/>
        <w:spacing w:after="13" w:line="240" w:lineRule="auto"/>
        <w:ind w:left="24" w:right="90" w:firstLine="696"/>
        <w:rPr>
          <w:rFonts w:ascii="Sakal Marathi" w:eastAsia="@AR PL UKai CN" w:hAnsi="Sakal Marathi" w:cs="Sakal Marathi"/>
          <w:szCs w:val="22"/>
        </w:rPr>
      </w:pPr>
      <w:r>
        <w:t>The first boil should be done 15 to 20 days after sowing. After 15 days, weeding or dripping should be done. For more production, the farm should be kept for 30-45 days after sowing. If weeding is used for weeding, then immediately after sowing (sufficient moisture) pendimethlein is 500 liters per hectare of water, and 15 to 20 days after sowing, imamox + immazatapper 70 WG. Spray 2 grams per 10 liters of water. Also, 45 days after sowing for more production, the tree is 5 cm above the tree. Turkey should be done only once.</w:t>
      </w:r>
    </w:p>
    <w:p w14:paraId="2609FA58" w14:textId="77777777" w:rsidR="006E08BB" w:rsidRPr="00053060" w:rsidRDefault="006E08BB" w:rsidP="006E08BB">
      <w:pPr>
        <w:autoSpaceDE w:val="0"/>
        <w:autoSpaceDN w:val="0"/>
        <w:adjustRightInd w:val="0"/>
        <w:spacing w:after="13" w:line="240" w:lineRule="auto"/>
        <w:ind w:left="0" w:right="90" w:firstLine="0"/>
        <w:rPr>
          <w:rFonts w:ascii="Sakal Marathi" w:eastAsia="@AR PL UKai CN" w:hAnsi="Sakal Marathi" w:cs="Sakal Marathi"/>
          <w:b/>
          <w:bCs/>
          <w:szCs w:val="22"/>
        </w:rPr>
      </w:pPr>
      <w:r>
        <w:t>Water management</w:t>
      </w:r>
    </w:p>
    <w:p w14:paraId="67D5BE8C" w14:textId="77777777" w:rsidR="006E08BB" w:rsidRPr="00053060" w:rsidRDefault="006E08BB" w:rsidP="006E08BB">
      <w:pPr>
        <w:autoSpaceDE w:val="0"/>
        <w:autoSpaceDN w:val="0"/>
        <w:adjustRightInd w:val="0"/>
        <w:spacing w:after="13" w:line="240" w:lineRule="auto"/>
        <w:ind w:left="24" w:right="90" w:hanging="9"/>
        <w:rPr>
          <w:rFonts w:ascii="Sakal Marathi" w:eastAsia="@AR PL UKai CN" w:hAnsi="Sakal Marathi" w:cs="Sakal Marathi"/>
          <w:szCs w:val="22"/>
        </w:rPr>
      </w:pPr>
      <w:r>
        <w:t>Tur is the crop in the kharif season and it increases the rainfall. However, if there is a breakdown in the rain or if there is water stress and irrigation facilities, the crop should be given in the growth phase (30 to 35 days), in the flower phase (60 to 70 days) and the pod filling, or the drip irrigation should be given a day after 50% evaporation. This increases the crop production further. Pusa hydrogel 2.5 kg per hectare+organic substance overlap should be given to the crop in a drought -prone state of 5 tonnes per hectare.</w:t>
      </w:r>
    </w:p>
    <w:p w14:paraId="0DFBE860"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The pests of the pods (ghats), maruka, pisari kite and peanut fish are increasing due to the increase in the prevalence of pesticides in the floral and algae in turkey. Integrated pest management should be used for the control of these pests. Turning of pesticides in this crop is low in pests. An alternative edible of the algae of the turkey pods on the farm dam, e.g. Coal, wildflower, box should be removed from time to time and destroyed. At the time of planting, the sorghum seeds should be applied to 250 g/hectare. Five workplace traps/hectares should be applied to know the outbreak of algae and control the pests. For the birds in the fields, the English-t-tie bird stops should be set up 50-60 per hectare. As a preventive measure when the crop is flowing, 5 % of the nimboli extract or neem pesticide azadirectin is 0.03 per cent (300 ppm) 5 ml. The first spraying of water per liter of water should be sprayed. After fifty percent of the flower, spray with HANPV500 LE (Heliocil) 1.0 ml of water. HANPV The efficiency of these viruses is added to 1 ml of the solution by adding 1 gram of queenpoll powder to survive the ultraviolet rays. Spraying in per liter solution gives effective control of the larvae first and second. After this, if the pests have exceeded the financial damage level in the area of ​​the algae, then Indoxcarb 14.5 percent SC. Fluid 7 ml Or immortin benzoate 5 % sg. 3 ml Spray this amount of 10 liters of water per 10.</w:t>
      </w:r>
    </w:p>
    <w:p w14:paraId="140E6F10" w14:textId="77777777" w:rsidR="006E08BB" w:rsidRPr="00053060" w:rsidRDefault="006E08BB" w:rsidP="006E08BB">
      <w:pPr>
        <w:autoSpaceDE w:val="0"/>
        <w:autoSpaceDN w:val="0"/>
        <w:adjustRightInd w:val="0"/>
        <w:spacing w:after="13" w:line="240" w:lineRule="auto"/>
        <w:ind w:left="24" w:right="87" w:firstLine="696"/>
        <w:rPr>
          <w:rFonts w:ascii="Sakal Marathi" w:eastAsia="@AR PL UKai CN" w:hAnsi="Sakal Marathi" w:cs="Sakal Marathi"/>
          <w:szCs w:val="22"/>
        </w:rPr>
      </w:pPr>
      <w:r>
        <w:t>The pests of the pods (ghats), maruka, pisari kite and peanut fish are increasing due to the increase in the prevalence of pesticides in the floral and algae in turkey. Integrated pest management should be used for the control of these pests. Turning of pesticides in this crop is low in pests. An alternative edible of the algae of the turkey pods on the farm dam, e.g. Coal, wildflower, box should be removed from time to time and destroyed. At the time of planting, the sorghum seeds should be applied to 250 g/hectare. Five workplace traps/hectares should be applied to know the outbreak of algae and control the pests. For the birds in the fields, the English-t-tie bird stops should be set up 50-60 per hectare. As a preventive measure when the crop is flowing, 5 % of the nimboli extract or neem pesticide azadirectin is 0.03 per cent (300 ppm) 5 ml. The first spraying of water per liter of water should be sprayed. After fifty percent of the flower, spray with HANPV500 LE (Heliocil) 1.0 ml of water. HANPV The efficiency of these viruses is added to 1 ml of the solution by adding 1 gram of queenpoll powder to survive the ultraviolet rays. Spraying in per liter solution gives effective control of the larvae first and second. After this, if the pests have exceeded the financial damage level in the area of ​​the algae, then Indoxcarb 14.5 percent SC. Fluid 7 ml Or immortin benzoate 5 % sg. 3 ml Spray this amount of 10 liters of water per 10.</w:t>
      </w:r>
    </w:p>
    <w:p w14:paraId="08C77788"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Removal</w:t>
      </w:r>
    </w:p>
    <w:p w14:paraId="67415127" w14:textId="77777777" w:rsidR="006E08BB" w:rsidRPr="00053060" w:rsidRDefault="006E08BB" w:rsidP="006E08BB">
      <w:pPr>
        <w:autoSpaceDE w:val="0"/>
        <w:autoSpaceDN w:val="0"/>
        <w:adjustRightInd w:val="0"/>
        <w:spacing w:after="13" w:line="240" w:lineRule="auto"/>
        <w:ind w:left="0" w:right="2" w:firstLine="0"/>
        <w:rPr>
          <w:rFonts w:ascii="Sakal Marathi" w:eastAsia="@AR PL UKai CN" w:hAnsi="Sakal Marathi" w:cs="Sakal Marathi"/>
          <w:b/>
          <w:bCs/>
          <w:szCs w:val="22"/>
        </w:rPr>
      </w:pPr>
      <w:r>
        <w:t>Removal</w:t>
      </w:r>
    </w:p>
    <w:p w14:paraId="4FD34093"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When the turkey pods are dried, mechanical harvesting or harvesting the crop and sowing on the dough. Tour crop should not be taken out, as the infection of the disease is likely to increase.</w:t>
      </w:r>
    </w:p>
    <w:p w14:paraId="76612775"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b/>
          <w:bCs/>
          <w:szCs w:val="22"/>
        </w:rPr>
      </w:pPr>
      <w:r/>
    </w:p>
    <w:p w14:paraId="0833AE77"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Storage</w:t>
      </w:r>
    </w:p>
    <w:p w14:paraId="41B8C18E" w14:textId="77777777" w:rsidR="006E08BB" w:rsidRPr="00053060" w:rsidRDefault="006E08BB" w:rsidP="006E08BB">
      <w:pPr>
        <w:autoSpaceDE w:val="0"/>
        <w:autoSpaceDN w:val="0"/>
        <w:adjustRightInd w:val="0"/>
        <w:spacing w:after="13" w:line="240" w:lineRule="auto"/>
        <w:ind w:left="24" w:right="2" w:firstLine="696"/>
        <w:rPr>
          <w:rFonts w:ascii="Sakal Marathi" w:eastAsia="@AR PL UKai CN" w:hAnsi="Sakal Marathi" w:cs="Sakal Marathi"/>
          <w:szCs w:val="22"/>
        </w:rPr>
      </w:pPr>
      <w:r>
        <w:t>Production</w:t>
      </w:r>
    </w:p>
    <w:p w14:paraId="67E63282" w14:textId="77777777" w:rsidR="006E08BB" w:rsidRPr="00053060" w:rsidRDefault="006E08BB" w:rsidP="006E08BB">
      <w:pPr>
        <w:autoSpaceDE w:val="0"/>
        <w:autoSpaceDN w:val="0"/>
        <w:adjustRightInd w:val="0"/>
        <w:spacing w:after="31" w:line="240" w:lineRule="auto"/>
        <w:ind w:left="25" w:right="-15" w:hanging="10"/>
        <w:jc w:val="left"/>
        <w:rPr>
          <w:rFonts w:ascii="Sakal Marathi" w:eastAsia="@AR PL UKai CN" w:hAnsi="Sakal Marathi" w:cs="Sakal Marathi"/>
          <w:b/>
          <w:bCs/>
          <w:szCs w:val="22"/>
        </w:rPr>
      </w:pPr>
      <w:r>
        <w:t>Production</w:t>
      </w:r>
    </w:p>
    <w:p w14:paraId="052CA1D6" w14:textId="77777777" w:rsidR="006E08BB" w:rsidRPr="00053060" w:rsidRDefault="006E08BB" w:rsidP="006E08BB">
      <w:pPr>
        <w:autoSpaceDE w:val="0"/>
        <w:autoSpaceDN w:val="0"/>
        <w:adjustRightInd w:val="0"/>
        <w:spacing w:after="13" w:line="240" w:lineRule="auto"/>
        <w:ind w:left="24" w:right="2" w:hanging="9"/>
        <w:rPr>
          <w:rFonts w:ascii="Sakal Marathi" w:eastAsia="@AR PL UKai CN" w:hAnsi="Sakal Marathi" w:cs="Sakal Marathi"/>
          <w:szCs w:val="22"/>
        </w:rPr>
      </w:pPr>
      <w:r>
        <w:t>In this way, the use of improved varieties and technology can yield an average of 18 to 20 quintals per hectare.</w:t>
      </w:r>
    </w:p>
    <w:p w14:paraId="1C4944D8"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41E2CB7D"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28"/>
          <w:szCs w:val="28"/>
        </w:rPr>
      </w:pPr>
      <w:r>
        <w:t>Jump</w:t>
      </w:r>
    </w:p>
    <w:p w14:paraId="34A55D0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During the kharif season, the important crops are mung and udid following the turkey. Both of these crops are cultivated on an area of ​​4 to 5 lakh hectares every year in Maharashtra. Moog and Udi are the crops of 70 to 80 days, so they can also avail a little rainfall. Both these crops are very important for the double and mixed crop method.</w:t>
      </w:r>
    </w:p>
    <w:p w14:paraId="46EE3DCA"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3CC5585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Medium to heavy, good drainage land is required. Avoid watering water, alkaline, chopper or very light soil.</w:t>
      </w:r>
    </w:p>
    <w:p w14:paraId="79DA889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Premature</w:t>
      </w:r>
    </w:p>
    <w:p w14:paraId="4FB6451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Good prematurely is the essential thing for the more production of mung and udida. For this, the land should be removed before the summer. It should be given a good heat and as soon as the monsoon begins, the clan should be taken. Dry, waste, garbage, and squeeze. At the same time, add 5 tonnes of good roasted dung.</w:t>
      </w:r>
    </w:p>
    <w:p w14:paraId="1E868850"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Sowing time</w:t>
      </w:r>
    </w:p>
    <w:p w14:paraId="2A28149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Both mung and urad crops are in the kharif season. Therefore, after the first sowing rainfall of the monsoon and the soil falls, the sowing should be completed in the second fortnight of June. As the sowing is late, the production decreases a majority. Sowing should not be done after July 7.</w:t>
      </w:r>
    </w:p>
    <w:p w14:paraId="5EA9DEA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Improved varieties</w:t>
      </w:r>
    </w:p>
    <w:p w14:paraId="35CFC70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There are many varieties available in Muga, which is useful for both kharif and summer seasons. Flowers in the mugs are conscious and B.M. 2003-02 are two varieties of brown immune and better varieties that produce more producing.</w:t>
      </w:r>
    </w:p>
    <w:p w14:paraId="7F12EB8C"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Kopargaon - 1 is a variety of mugs and it is a major outbreak of Bhakuri disease. Therefore, this variety should be avoided. Udida has only a few varieties. Among them, TAU-1 varieties are best regarded. These varieties are black grains and the duration of maturity is 70 to 85 days.</w:t>
      </w:r>
    </w:p>
    <w:tbl>
      <w:tblPr>
        <w:tblW w:w="5000" w:type="pct"/>
        <w:tblCellMar>
          <w:left w:w="20" w:type="dxa"/>
          <w:right w:w="20" w:type="dxa"/>
        </w:tblCellMar>
        <w:tblLook w:val="0000" w:firstRow="0" w:lastRow="0" w:firstColumn="0" w:lastColumn="0" w:noHBand="0" w:noVBand="0"/>
      </w:tblPr>
      <w:tblGrid>
        <w:gridCol w:w="484"/>
        <w:gridCol w:w="1168"/>
        <w:gridCol w:w="785"/>
        <w:gridCol w:w="1054"/>
        <w:gridCol w:w="817"/>
        <w:gridCol w:w="3900"/>
        <w:gridCol w:w="1136"/>
      </w:tblGrid>
      <w:tr w:rsidR="006E08BB" w:rsidRPr="00053060" w14:paraId="57D147A9" w14:textId="77777777" w:rsidTr="00DC016E">
        <w:tc>
          <w:tcPr>
            <w:tcW w:w="259" w:type="pct"/>
            <w:tcBorders>
              <w:top w:val="single" w:sz="6" w:space="0" w:color="auto"/>
              <w:left w:val="single" w:sz="6" w:space="0" w:color="auto"/>
              <w:bottom w:val="nil"/>
              <w:right w:val="single" w:sz="6" w:space="0" w:color="auto"/>
            </w:tcBorders>
          </w:tcPr>
          <w:p>
            <w:r>
              <w:t>A.</w:t>
            </w:r>
          </w:p>
        </w:tc>
        <w:tc>
          <w:tcPr>
            <w:tcW w:w="625" w:type="pct"/>
            <w:tcBorders>
              <w:top w:val="single" w:sz="6" w:space="0" w:color="auto"/>
              <w:left w:val="single" w:sz="6" w:space="0" w:color="auto"/>
              <w:bottom w:val="nil"/>
              <w:right w:val="single" w:sz="6" w:space="0" w:color="auto"/>
            </w:tcBorders>
          </w:tcPr>
          <w:p>
            <w:r>
              <w:t>Mug</w:t>
            </w:r>
          </w:p>
        </w:tc>
        <w:tc>
          <w:tcPr>
            <w:tcW w:w="420" w:type="pct"/>
            <w:tcBorders>
              <w:top w:val="single" w:sz="6" w:space="0" w:color="auto"/>
              <w:left w:val="single" w:sz="6" w:space="0" w:color="auto"/>
              <w:bottom w:val="nil"/>
              <w:right w:val="single" w:sz="6" w:space="0" w:color="auto"/>
            </w:tcBorders>
          </w:tcPr>
          <w:p>
            <w:r>
              <w:t>Broadcast</w:t>
            </w:r>
          </w:p>
        </w:tc>
        <w:tc>
          <w:tcPr>
            <w:tcW w:w="564" w:type="pct"/>
            <w:tcBorders>
              <w:top w:val="single" w:sz="6" w:space="0" w:color="auto"/>
              <w:left w:val="single" w:sz="6" w:space="0" w:color="auto"/>
              <w:bottom w:val="nil"/>
              <w:right w:val="single" w:sz="6" w:space="0" w:color="auto"/>
            </w:tcBorders>
          </w:tcPr>
          <w:p>
            <w:r>
              <w:t>Crop</w:t>
            </w:r>
          </w:p>
        </w:tc>
        <w:tc>
          <w:tcPr>
            <w:tcW w:w="437" w:type="pct"/>
            <w:tcBorders>
              <w:top w:val="single" w:sz="6" w:space="0" w:color="auto"/>
              <w:left w:val="single" w:sz="6" w:space="0" w:color="auto"/>
              <w:bottom w:val="nil"/>
              <w:right w:val="single" w:sz="6" w:space="0" w:color="auto"/>
            </w:tcBorders>
          </w:tcPr>
          <w:p>
            <w:r>
              <w:t>Yield</w:t>
            </w:r>
          </w:p>
        </w:tc>
        <w:tc>
          <w:tcPr>
            <w:tcW w:w="2087" w:type="pct"/>
            <w:tcBorders>
              <w:top w:val="single" w:sz="6" w:space="0" w:color="auto"/>
              <w:left w:val="single" w:sz="6" w:space="0" w:color="auto"/>
              <w:bottom w:val="nil"/>
              <w:right w:val="single" w:sz="6" w:space="0" w:color="auto"/>
            </w:tcBorders>
          </w:tcPr>
          <w:p>
            <w:r>
              <w:t>Features</w:t>
            </w:r>
          </w:p>
        </w:tc>
        <w:tc>
          <w:tcPr>
            <w:tcW w:w="608" w:type="pct"/>
            <w:tcBorders>
              <w:top w:val="single" w:sz="6" w:space="0" w:color="auto"/>
              <w:left w:val="single" w:sz="6" w:space="0" w:color="auto"/>
              <w:bottom w:val="nil"/>
              <w:right w:val="single" w:sz="6" w:space="0" w:color="auto"/>
            </w:tcBorders>
          </w:tcPr>
          <w:p>
            <w:r>
              <w:t>Unprecedented</w:t>
            </w:r>
          </w:p>
        </w:tc>
      </w:tr>
      <w:tr w:rsidR="006E08BB" w:rsidRPr="00053060" w14:paraId="33249E54" w14:textId="77777777" w:rsidTr="00DC016E">
        <w:tc>
          <w:tcPr>
            <w:tcW w:w="259" w:type="pct"/>
            <w:tcBorders>
              <w:top w:val="nil"/>
              <w:left w:val="single" w:sz="6" w:space="0" w:color="auto"/>
              <w:bottom w:val="single" w:sz="6" w:space="0" w:color="auto"/>
              <w:right w:val="single" w:sz="6" w:space="0" w:color="auto"/>
            </w:tcBorders>
          </w:tcPr>
          <w:p>
            <w:r>
              <w:t>Quin</w:t>
            </w:r>
          </w:p>
        </w:tc>
        <w:tc>
          <w:tcPr>
            <w:tcW w:w="625" w:type="pct"/>
            <w:tcBorders>
              <w:top w:val="nil"/>
              <w:left w:val="single" w:sz="6" w:space="0" w:color="auto"/>
              <w:bottom w:val="single" w:sz="6" w:space="0" w:color="auto"/>
              <w:right w:val="single" w:sz="6" w:space="0" w:color="auto"/>
            </w:tcBorders>
          </w:tcPr>
          <w:p>
            <w:r>
              <w:t xml:space="preserve">   </w:t>
            </w:r>
          </w:p>
        </w:tc>
        <w:tc>
          <w:tcPr>
            <w:tcW w:w="420" w:type="pct"/>
            <w:tcBorders>
              <w:top w:val="nil"/>
              <w:left w:val="single" w:sz="6" w:space="0" w:color="auto"/>
              <w:bottom w:val="single" w:sz="6" w:space="0" w:color="auto"/>
              <w:right w:val="single" w:sz="6" w:space="0" w:color="auto"/>
            </w:tcBorders>
          </w:tcPr>
          <w:p>
            <w:r>
              <w:t>Quin</w:t>
            </w:r>
          </w:p>
        </w:tc>
        <w:tc>
          <w:tcPr>
            <w:tcW w:w="564" w:type="pct"/>
            <w:tcBorders>
              <w:top w:val="nil"/>
              <w:left w:val="single" w:sz="6" w:space="0" w:color="auto"/>
              <w:bottom w:val="single" w:sz="6" w:space="0" w:color="auto"/>
              <w:right w:val="single" w:sz="6" w:space="0" w:color="auto"/>
            </w:tcBorders>
          </w:tcPr>
          <w:p>
            <w:r>
              <w:t>State</w:t>
            </w:r>
          </w:p>
        </w:tc>
        <w:tc>
          <w:tcPr>
            <w:tcW w:w="437" w:type="pct"/>
            <w:tcBorders>
              <w:top w:val="nil"/>
              <w:left w:val="single" w:sz="6" w:space="0" w:color="auto"/>
              <w:bottom w:val="single" w:sz="6" w:space="0" w:color="auto"/>
              <w:right w:val="single" w:sz="6" w:space="0" w:color="auto"/>
            </w:tcBorders>
          </w:tcPr>
          <w:p>
            <w:r>
              <w:t>State</w:t>
            </w:r>
          </w:p>
        </w:tc>
        <w:tc>
          <w:tcPr>
            <w:tcW w:w="2087" w:type="pct"/>
            <w:tcBorders>
              <w:top w:val="nil"/>
              <w:left w:val="single" w:sz="6" w:space="0" w:color="auto"/>
              <w:bottom w:val="single" w:sz="6" w:space="0" w:color="auto"/>
              <w:right w:val="single" w:sz="6" w:space="0" w:color="auto"/>
            </w:tcBorders>
          </w:tcPr>
          <w:p>
            <w:r>
              <w:t xml:space="preserve"> </w:t>
            </w:r>
          </w:p>
        </w:tc>
        <w:tc>
          <w:tcPr>
            <w:tcW w:w="608" w:type="pct"/>
            <w:tcBorders>
              <w:top w:val="nil"/>
              <w:left w:val="single" w:sz="6" w:space="0" w:color="auto"/>
              <w:bottom w:val="single" w:sz="6" w:space="0" w:color="auto"/>
              <w:right w:val="single" w:sz="6" w:space="0" w:color="auto"/>
            </w:tcBorders>
          </w:tcPr>
          <w:p>
            <w:r>
              <w:t>State</w:t>
            </w:r>
          </w:p>
        </w:tc>
      </w:tr>
      <w:tr w:rsidR="006E08BB" w:rsidRPr="00053060" w14:paraId="38BE291A" w14:textId="77777777" w:rsidTr="00DC016E">
        <w:tc>
          <w:tcPr>
            <w:tcW w:w="259" w:type="pct"/>
            <w:tcBorders>
              <w:top w:val="single" w:sz="6" w:space="0" w:color="auto"/>
              <w:left w:val="single" w:sz="6" w:space="0" w:color="auto"/>
              <w:bottom w:val="single" w:sz="6" w:space="0" w:color="auto"/>
              <w:right w:val="single" w:sz="6" w:space="0" w:color="auto"/>
            </w:tcBorders>
          </w:tcPr>
          <w:p>
            <w:r>
              <w:t>65-70</w:t>
            </w:r>
          </w:p>
        </w:tc>
        <w:tc>
          <w:tcPr>
            <w:tcW w:w="625" w:type="pct"/>
            <w:tcBorders>
              <w:top w:val="single" w:sz="6" w:space="0" w:color="auto"/>
              <w:left w:val="single" w:sz="6" w:space="0" w:color="auto"/>
              <w:bottom w:val="single" w:sz="6" w:space="0" w:color="auto"/>
              <w:right w:val="single" w:sz="6" w:space="0" w:color="auto"/>
            </w:tcBorders>
          </w:tcPr>
          <w:p>
            <w:r>
              <w:t>12-14</w:t>
            </w:r>
          </w:p>
        </w:tc>
        <w:tc>
          <w:tcPr>
            <w:tcW w:w="420" w:type="pct"/>
            <w:tcBorders>
              <w:top w:val="single" w:sz="6" w:space="0" w:color="auto"/>
              <w:left w:val="single" w:sz="6" w:space="0" w:color="auto"/>
              <w:bottom w:val="single" w:sz="6" w:space="0" w:color="auto"/>
              <w:right w:val="single" w:sz="6" w:space="0" w:color="auto"/>
            </w:tcBorders>
          </w:tcPr>
          <w:p>
            <w:r>
              <w:t>More income, tapore green grains</w:t>
            </w:r>
          </w:p>
        </w:tc>
        <w:tc>
          <w:tcPr>
            <w:tcW w:w="564" w:type="pct"/>
            <w:tcBorders>
              <w:top w:val="single" w:sz="6" w:space="0" w:color="auto"/>
              <w:left w:val="single" w:sz="6" w:space="0" w:color="auto"/>
              <w:bottom w:val="single" w:sz="6" w:space="0" w:color="auto"/>
              <w:right w:val="single" w:sz="6" w:space="0" w:color="auto"/>
            </w:tcBorders>
          </w:tcPr>
          <w:p>
            <w:r>
              <w:t>12-14</w:t>
            </w:r>
          </w:p>
        </w:tc>
        <w:tc>
          <w:tcPr>
            <w:tcW w:w="437" w:type="pct"/>
            <w:tcBorders>
              <w:top w:val="single" w:sz="6" w:space="0" w:color="auto"/>
              <w:left w:val="single" w:sz="6" w:space="0" w:color="auto"/>
              <w:bottom w:val="single" w:sz="6" w:space="0" w:color="auto"/>
              <w:right w:val="single" w:sz="6" w:space="0" w:color="auto"/>
            </w:tcBorders>
          </w:tcPr>
          <w:p>
            <w:r>
              <w:t>More income, tapore green grains</w:t>
            </w:r>
          </w:p>
        </w:tc>
        <w:tc>
          <w:tcPr>
            <w:tcW w:w="2087" w:type="pct"/>
            <w:tcBorders>
              <w:top w:val="single" w:sz="6" w:space="0" w:color="auto"/>
              <w:left w:val="single" w:sz="6" w:space="0" w:color="auto"/>
              <w:bottom w:val="single" w:sz="6" w:space="0" w:color="auto"/>
              <w:right w:val="single" w:sz="6" w:space="0" w:color="auto"/>
            </w:tcBorders>
          </w:tcPr>
          <w:p>
            <w:r>
              <w:t>More income, tapore green grains</w:t>
            </w:r>
          </w:p>
        </w:tc>
        <w:tc>
          <w:tcPr>
            <w:tcW w:w="608"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38117F46" w14:textId="77777777" w:rsidTr="00DC016E">
        <w:tc>
          <w:tcPr>
            <w:tcW w:w="259" w:type="pct"/>
            <w:tcBorders>
              <w:top w:val="single" w:sz="6" w:space="0" w:color="auto"/>
              <w:left w:val="single" w:sz="6" w:space="0" w:color="auto"/>
              <w:bottom w:val="single" w:sz="6" w:space="0" w:color="auto"/>
              <w:right w:val="single" w:sz="6" w:space="0" w:color="auto"/>
            </w:tcBorders>
          </w:tcPr>
          <w:p>
            <w:r>
              <w:t>2020</w:t>
            </w:r>
          </w:p>
        </w:tc>
        <w:tc>
          <w:tcPr>
            <w:tcW w:w="625" w:type="pct"/>
            <w:tcBorders>
              <w:top w:val="single" w:sz="6" w:space="0" w:color="auto"/>
              <w:left w:val="single" w:sz="6" w:space="0" w:color="auto"/>
              <w:bottom w:val="single" w:sz="6" w:space="0" w:color="auto"/>
              <w:right w:val="single" w:sz="6" w:space="0" w:color="auto"/>
            </w:tcBorders>
          </w:tcPr>
          <w:p>
            <w:r>
              <w:t>2020</w:t>
            </w:r>
          </w:p>
        </w:tc>
        <w:tc>
          <w:tcPr>
            <w:tcW w:w="420" w:type="pct"/>
            <w:tcBorders>
              <w:top w:val="single" w:sz="6" w:space="0" w:color="auto"/>
              <w:left w:val="single" w:sz="6" w:space="0" w:color="auto"/>
              <w:bottom w:val="single" w:sz="6" w:space="0" w:color="auto"/>
              <w:right w:val="single" w:sz="6" w:space="0" w:color="auto"/>
            </w:tcBorders>
          </w:tcPr>
          <w:p>
            <w:r>
              <w:t>12-15</w:t>
            </w:r>
          </w:p>
        </w:tc>
        <w:tc>
          <w:tcPr>
            <w:tcW w:w="564" w:type="pct"/>
            <w:tcBorders>
              <w:top w:val="single" w:sz="6" w:space="0" w:color="auto"/>
              <w:left w:val="single" w:sz="6" w:space="0" w:color="auto"/>
              <w:bottom w:val="single" w:sz="6" w:space="0" w:color="auto"/>
              <w:right w:val="single" w:sz="6" w:space="0" w:color="auto"/>
            </w:tcBorders>
          </w:tcPr>
          <w:p>
            <w:r>
              <w:t>12-15</w:t>
            </w:r>
          </w:p>
        </w:tc>
        <w:tc>
          <w:tcPr>
            <w:tcW w:w="437" w:type="pct"/>
            <w:tcBorders>
              <w:top w:val="single" w:sz="6" w:space="0" w:color="auto"/>
              <w:left w:val="single" w:sz="6" w:space="0" w:color="auto"/>
              <w:bottom w:val="single" w:sz="6" w:space="0" w:color="auto"/>
              <w:right w:val="single" w:sz="6" w:space="0" w:color="auto"/>
            </w:tcBorders>
          </w:tcPr>
          <w:p>
            <w:r>
              <w:t>Tapore green grains, long peanuts, brown immunity, more productive</w:t>
            </w:r>
          </w:p>
        </w:tc>
        <w:tc>
          <w:tcPr>
            <w:tcW w:w="2087" w:type="pct"/>
            <w:tcBorders>
              <w:top w:val="single" w:sz="6" w:space="0" w:color="auto"/>
              <w:left w:val="single" w:sz="6" w:space="0" w:color="auto"/>
              <w:bottom w:val="single" w:sz="6" w:space="0" w:color="auto"/>
              <w:right w:val="single" w:sz="6" w:space="0" w:color="auto"/>
            </w:tcBorders>
          </w:tcPr>
          <w:p>
            <w:r>
              <w:t>Tapore green grains, long peanuts, brown immunity, more productive</w:t>
            </w:r>
          </w:p>
        </w:tc>
        <w:tc>
          <w:tcPr>
            <w:tcW w:w="608"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62060E28" w14:textId="77777777" w:rsidTr="00DC016E">
        <w:tc>
          <w:tcPr>
            <w:tcW w:w="259" w:type="pct"/>
            <w:tcBorders>
              <w:top w:val="single" w:sz="6" w:space="0" w:color="auto"/>
              <w:left w:val="single" w:sz="6" w:space="0" w:color="auto"/>
              <w:bottom w:val="single" w:sz="6" w:space="0" w:color="auto"/>
              <w:right w:val="single" w:sz="6" w:space="0" w:color="auto"/>
            </w:tcBorders>
          </w:tcPr>
          <w:p>
            <w:r>
              <w:t>I.P.M. 205-7 (Virat)</w:t>
            </w:r>
          </w:p>
        </w:tc>
        <w:tc>
          <w:tcPr>
            <w:tcW w:w="625" w:type="pct"/>
            <w:tcBorders>
              <w:top w:val="single" w:sz="6" w:space="0" w:color="auto"/>
              <w:left w:val="single" w:sz="6" w:space="0" w:color="auto"/>
              <w:bottom w:val="single" w:sz="6" w:space="0" w:color="auto"/>
              <w:right w:val="single" w:sz="6" w:space="0" w:color="auto"/>
            </w:tcBorders>
          </w:tcPr>
          <w:p>
            <w:r>
              <w:t>I.P.M. 205-7 (Virat)</w:t>
            </w:r>
          </w:p>
        </w:tc>
        <w:tc>
          <w:tcPr>
            <w:tcW w:w="420" w:type="pct"/>
            <w:tcBorders>
              <w:top w:val="single" w:sz="6" w:space="0" w:color="auto"/>
              <w:left w:val="single" w:sz="6" w:space="0" w:color="auto"/>
              <w:bottom w:val="single" w:sz="6" w:space="0" w:color="auto"/>
              <w:right w:val="single" w:sz="6" w:space="0" w:color="auto"/>
            </w:tcBorders>
          </w:tcPr>
          <w:p>
            <w:r>
              <w:t>10-11</w:t>
            </w:r>
          </w:p>
        </w:tc>
        <w:tc>
          <w:tcPr>
            <w:tcW w:w="564" w:type="pct"/>
            <w:tcBorders>
              <w:top w:val="single" w:sz="6" w:space="0" w:color="auto"/>
              <w:left w:val="single" w:sz="6" w:space="0" w:color="auto"/>
              <w:bottom w:val="single" w:sz="6" w:space="0" w:color="auto"/>
              <w:right w:val="single" w:sz="6" w:space="0" w:color="auto"/>
            </w:tcBorders>
          </w:tcPr>
          <w:p>
            <w:r>
              <w:t>10-11</w:t>
            </w:r>
          </w:p>
        </w:tc>
        <w:tc>
          <w:tcPr>
            <w:tcW w:w="437" w:type="pct"/>
            <w:tcBorders>
              <w:top w:val="single" w:sz="6" w:space="0" w:color="auto"/>
              <w:left w:val="single" w:sz="6" w:space="0" w:color="auto"/>
              <w:bottom w:val="single" w:sz="6" w:space="0" w:color="auto"/>
              <w:right w:val="single" w:sz="6" w:space="0" w:color="auto"/>
            </w:tcBorders>
          </w:tcPr>
          <w:p>
            <w:r>
              <w:t>All departments of the country</w:t>
            </w:r>
          </w:p>
        </w:tc>
        <w:tc>
          <w:tcPr>
            <w:tcW w:w="2087" w:type="pct"/>
            <w:tcBorders>
              <w:top w:val="single" w:sz="6" w:space="0" w:color="auto"/>
              <w:left w:val="single" w:sz="6" w:space="0" w:color="auto"/>
              <w:bottom w:val="single" w:sz="6" w:space="0" w:color="auto"/>
              <w:right w:val="single" w:sz="6" w:space="0" w:color="auto"/>
            </w:tcBorders>
          </w:tcPr>
          <w:p>
            <w:r>
              <w:t>All departments of the country</w:t>
            </w:r>
          </w:p>
        </w:tc>
        <w:tc>
          <w:tcPr>
            <w:tcW w:w="608" w:type="pct"/>
            <w:tcBorders>
              <w:top w:val="single" w:sz="6" w:space="0" w:color="auto"/>
              <w:left w:val="single" w:sz="6" w:space="0" w:color="auto"/>
              <w:bottom w:val="single" w:sz="6" w:space="0" w:color="auto"/>
              <w:right w:val="single" w:sz="6" w:space="0" w:color="auto"/>
            </w:tcBorders>
          </w:tcPr>
          <w:p>
            <w:r>
              <w:t>All departments of the country</w:t>
            </w:r>
          </w:p>
        </w:tc>
      </w:tr>
      <w:tr w:rsidR="006E08BB" w:rsidRPr="00053060" w14:paraId="1E3BCCD2" w14:textId="77777777" w:rsidTr="00DC016E">
        <w:tc>
          <w:tcPr>
            <w:tcW w:w="259" w:type="pct"/>
            <w:tcBorders>
              <w:top w:val="single" w:sz="6" w:space="0" w:color="auto"/>
              <w:left w:val="single" w:sz="6" w:space="0" w:color="auto"/>
              <w:bottom w:val="single" w:sz="6" w:space="0" w:color="auto"/>
              <w:right w:val="single" w:sz="6" w:space="0" w:color="auto"/>
            </w:tcBorders>
          </w:tcPr>
          <w:p>
            <w:r>
              <w:t>65-70</w:t>
            </w:r>
          </w:p>
        </w:tc>
        <w:tc>
          <w:tcPr>
            <w:tcW w:w="625" w:type="pct"/>
            <w:tcBorders>
              <w:top w:val="single" w:sz="6" w:space="0" w:color="auto"/>
              <w:left w:val="single" w:sz="6" w:space="0" w:color="auto"/>
              <w:bottom w:val="single" w:sz="6" w:space="0" w:color="auto"/>
              <w:right w:val="single" w:sz="6" w:space="0" w:color="auto"/>
            </w:tcBorders>
          </w:tcPr>
          <w:p>
            <w:r>
              <w:t>65-70</w:t>
            </w:r>
          </w:p>
        </w:tc>
        <w:tc>
          <w:tcPr>
            <w:tcW w:w="420" w:type="pct"/>
            <w:tcBorders>
              <w:top w:val="single" w:sz="6" w:space="0" w:color="auto"/>
              <w:left w:val="single" w:sz="6" w:space="0" w:color="auto"/>
              <w:bottom w:val="single" w:sz="6" w:space="0" w:color="auto"/>
              <w:right w:val="single" w:sz="6" w:space="0" w:color="auto"/>
            </w:tcBorders>
          </w:tcPr>
          <w:p>
            <w:r>
              <w:t>Fifth note of musical scale. Maharashtra-</w:t>
            </w:r>
          </w:p>
        </w:tc>
        <w:tc>
          <w:tcPr>
            <w:tcW w:w="564" w:type="pct"/>
            <w:tcBorders>
              <w:top w:val="single" w:sz="6" w:space="0" w:color="auto"/>
              <w:left w:val="single" w:sz="6" w:space="0" w:color="auto"/>
              <w:bottom w:val="single" w:sz="6" w:space="0" w:color="auto"/>
              <w:right w:val="single" w:sz="6" w:space="0" w:color="auto"/>
            </w:tcBorders>
          </w:tcPr>
          <w:p>
            <w:r>
              <w:t>Medium tapore grains, brown, yellow virus resistant to disease, suitable for late sowing</w:t>
            </w:r>
          </w:p>
        </w:tc>
        <w:tc>
          <w:tcPr>
            <w:tcW w:w="437" w:type="pct"/>
            <w:tcBorders>
              <w:top w:val="single" w:sz="6" w:space="0" w:color="auto"/>
              <w:left w:val="single" w:sz="6" w:space="0" w:color="auto"/>
              <w:bottom w:val="single" w:sz="6" w:space="0" w:color="auto"/>
              <w:right w:val="single" w:sz="6" w:space="0" w:color="auto"/>
            </w:tcBorders>
          </w:tcPr>
          <w:p>
            <w:r>
              <w:t>Medium tapore grains, brown, yellow virus resistant to disease, suitable for late sowing</w:t>
            </w:r>
          </w:p>
        </w:tc>
        <w:tc>
          <w:tcPr>
            <w:tcW w:w="2087" w:type="pct"/>
            <w:tcBorders>
              <w:top w:val="single" w:sz="6" w:space="0" w:color="auto"/>
              <w:left w:val="single" w:sz="6" w:space="0" w:color="auto"/>
              <w:bottom w:val="single" w:sz="6" w:space="0" w:color="auto"/>
              <w:right w:val="single" w:sz="6" w:space="0" w:color="auto"/>
            </w:tcBorders>
          </w:tcPr>
          <w:p>
            <w:r>
              <w:t>Medium tapore grains, brown, yellow virus resistant to disease, suitable for late sowing</w:t>
            </w:r>
          </w:p>
        </w:tc>
        <w:tc>
          <w:tcPr>
            <w:tcW w:w="608" w:type="pct"/>
            <w:tcBorders>
              <w:top w:val="single" w:sz="6" w:space="0" w:color="auto"/>
              <w:left w:val="single" w:sz="6" w:space="0" w:color="auto"/>
              <w:bottom w:val="single" w:sz="6" w:space="0" w:color="auto"/>
              <w:right w:val="single" w:sz="6" w:space="0" w:color="auto"/>
            </w:tcBorders>
          </w:tcPr>
          <w:p>
            <w:r>
              <w:t>Fifth note of musical scale. Maharashtra-</w:t>
            </w:r>
          </w:p>
        </w:tc>
      </w:tr>
    </w:tbl>
    <w:p w14:paraId="772D5B9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tbl>
      <w:tblPr>
        <w:tblW w:w="0" w:type="auto"/>
        <w:tblLayout w:type="fixed"/>
        <w:tblCellMar>
          <w:left w:w="20" w:type="dxa"/>
          <w:right w:w="20" w:type="dxa"/>
        </w:tblCellMar>
        <w:tblLook w:val="0000" w:firstRow="0" w:lastRow="0" w:firstColumn="0" w:lastColumn="0" w:noHBand="0" w:noVBand="0"/>
      </w:tblPr>
      <w:tblGrid>
        <w:gridCol w:w="484"/>
        <w:gridCol w:w="1493"/>
        <w:gridCol w:w="709"/>
        <w:gridCol w:w="1134"/>
        <w:gridCol w:w="992"/>
        <w:gridCol w:w="3396"/>
        <w:gridCol w:w="1136"/>
      </w:tblGrid>
      <w:tr w:rsidR="006E08BB" w:rsidRPr="00053060" w14:paraId="7877C723" w14:textId="77777777" w:rsidTr="00DC016E">
        <w:tc>
          <w:tcPr>
            <w:tcW w:w="484" w:type="dxa"/>
            <w:tcBorders>
              <w:top w:val="single" w:sz="6" w:space="0" w:color="auto"/>
              <w:left w:val="single" w:sz="6" w:space="0" w:color="auto"/>
              <w:bottom w:val="nil"/>
              <w:right w:val="single" w:sz="6" w:space="0" w:color="auto"/>
            </w:tcBorders>
          </w:tcPr>
          <w:p>
            <w:r>
              <w:t>A.</w:t>
            </w:r>
          </w:p>
        </w:tc>
        <w:tc>
          <w:tcPr>
            <w:tcW w:w="1493" w:type="dxa"/>
            <w:tcBorders>
              <w:top w:val="single" w:sz="6" w:space="0" w:color="auto"/>
              <w:left w:val="single" w:sz="6" w:space="0" w:color="auto"/>
              <w:bottom w:val="nil"/>
              <w:right w:val="single" w:sz="6" w:space="0" w:color="auto"/>
            </w:tcBorders>
          </w:tcPr>
          <w:p>
            <w:r>
              <w:t>Udid varieties</w:t>
            </w:r>
          </w:p>
        </w:tc>
        <w:tc>
          <w:tcPr>
            <w:tcW w:w="709" w:type="dxa"/>
            <w:tcBorders>
              <w:top w:val="single" w:sz="6" w:space="0" w:color="auto"/>
              <w:left w:val="single" w:sz="6" w:space="0" w:color="auto"/>
              <w:bottom w:val="nil"/>
              <w:right w:val="single" w:sz="6" w:space="0" w:color="auto"/>
            </w:tcBorders>
          </w:tcPr>
          <w:p>
            <w:r>
              <w:t>Crop</w:t>
            </w:r>
          </w:p>
        </w:tc>
        <w:tc>
          <w:tcPr>
            <w:tcW w:w="1134" w:type="dxa"/>
            <w:tcBorders>
              <w:top w:val="single" w:sz="6" w:space="0" w:color="auto"/>
              <w:left w:val="single" w:sz="6" w:space="0" w:color="auto"/>
              <w:bottom w:val="nil"/>
              <w:right w:val="single" w:sz="6" w:space="0" w:color="auto"/>
            </w:tcBorders>
          </w:tcPr>
          <w:p>
            <w:r>
              <w:t>Crop</w:t>
            </w:r>
          </w:p>
        </w:tc>
        <w:tc>
          <w:tcPr>
            <w:tcW w:w="992" w:type="dxa"/>
            <w:tcBorders>
              <w:top w:val="single" w:sz="6" w:space="0" w:color="auto"/>
              <w:left w:val="single" w:sz="6" w:space="0" w:color="auto"/>
              <w:bottom w:val="nil"/>
              <w:right w:val="single" w:sz="6" w:space="0" w:color="auto"/>
            </w:tcBorders>
          </w:tcPr>
          <w:p>
            <w:r>
              <w:t>Yield</w:t>
            </w:r>
          </w:p>
        </w:tc>
        <w:tc>
          <w:tcPr>
            <w:tcW w:w="3396" w:type="dxa"/>
            <w:tcBorders>
              <w:top w:val="single" w:sz="6" w:space="0" w:color="auto"/>
              <w:left w:val="single" w:sz="6" w:space="0" w:color="auto"/>
              <w:bottom w:val="nil"/>
              <w:right w:val="single" w:sz="6" w:space="0" w:color="auto"/>
            </w:tcBorders>
          </w:tcPr>
          <w:p>
            <w:r>
              <w:t>Features</w:t>
            </w:r>
          </w:p>
        </w:tc>
        <w:tc>
          <w:tcPr>
            <w:tcW w:w="1136" w:type="dxa"/>
            <w:tcBorders>
              <w:top w:val="single" w:sz="6" w:space="0" w:color="auto"/>
              <w:left w:val="single" w:sz="6" w:space="0" w:color="auto"/>
              <w:bottom w:val="nil"/>
              <w:right w:val="single" w:sz="6" w:space="0" w:color="auto"/>
            </w:tcBorders>
          </w:tcPr>
          <w:p>
            <w:r>
              <w:t>Unprecedented</w:t>
            </w:r>
          </w:p>
        </w:tc>
      </w:tr>
      <w:tr w:rsidR="006E08BB" w:rsidRPr="00053060" w14:paraId="390A9FEF" w14:textId="77777777" w:rsidTr="00DC016E">
        <w:trPr>
          <w:trHeight w:val="80"/>
        </w:trPr>
        <w:tc>
          <w:tcPr>
            <w:tcW w:w="484" w:type="dxa"/>
            <w:tcBorders>
              <w:top w:val="nil"/>
              <w:left w:val="single" w:sz="6" w:space="0" w:color="auto"/>
              <w:bottom w:val="single" w:sz="6" w:space="0" w:color="auto"/>
              <w:right w:val="single" w:sz="6" w:space="0" w:color="auto"/>
            </w:tcBorders>
          </w:tcPr>
          <w:p>
            <w:r>
              <w:t>State</w:t>
            </w:r>
          </w:p>
        </w:tc>
        <w:tc>
          <w:tcPr>
            <w:tcW w:w="1493" w:type="dxa"/>
            <w:tcBorders>
              <w:top w:val="nil"/>
              <w:left w:val="single" w:sz="6" w:space="0" w:color="auto"/>
              <w:bottom w:val="single" w:sz="6" w:space="0" w:color="auto"/>
              <w:right w:val="single" w:sz="6" w:space="0" w:color="auto"/>
            </w:tcBorders>
          </w:tcPr>
          <w:p>
            <w:r>
              <w:t xml:space="preserve">   </w:t>
            </w:r>
          </w:p>
        </w:tc>
        <w:tc>
          <w:tcPr>
            <w:tcW w:w="709" w:type="dxa"/>
            <w:tcBorders>
              <w:top w:val="nil"/>
              <w:left w:val="single" w:sz="6" w:space="0" w:color="auto"/>
              <w:bottom w:val="single" w:sz="6" w:space="0" w:color="auto"/>
              <w:right w:val="single" w:sz="6" w:space="0" w:color="auto"/>
            </w:tcBorders>
          </w:tcPr>
          <w:p>
            <w:r>
              <w:t>State</w:t>
            </w:r>
          </w:p>
        </w:tc>
        <w:tc>
          <w:tcPr>
            <w:tcW w:w="1134" w:type="dxa"/>
            <w:tcBorders>
              <w:top w:val="nil"/>
              <w:left w:val="single" w:sz="6" w:space="0" w:color="auto"/>
              <w:bottom w:val="single" w:sz="6" w:space="0" w:color="auto"/>
              <w:right w:val="single" w:sz="6" w:space="0" w:color="auto"/>
            </w:tcBorders>
          </w:tcPr>
          <w:p>
            <w:r>
              <w:t>State</w:t>
            </w:r>
          </w:p>
        </w:tc>
        <w:tc>
          <w:tcPr>
            <w:tcW w:w="992" w:type="dxa"/>
            <w:tcBorders>
              <w:top w:val="nil"/>
              <w:left w:val="single" w:sz="6" w:space="0" w:color="auto"/>
              <w:bottom w:val="single" w:sz="6" w:space="0" w:color="auto"/>
              <w:right w:val="single" w:sz="6" w:space="0" w:color="auto"/>
            </w:tcBorders>
          </w:tcPr>
          <w:p>
            <w:r>
              <w:t>State</w:t>
            </w:r>
          </w:p>
        </w:tc>
        <w:tc>
          <w:tcPr>
            <w:tcW w:w="3396" w:type="dxa"/>
            <w:tcBorders>
              <w:top w:val="nil"/>
              <w:left w:val="single" w:sz="6" w:space="0" w:color="auto"/>
              <w:bottom w:val="single" w:sz="6" w:space="0" w:color="auto"/>
              <w:right w:val="single" w:sz="6" w:space="0" w:color="auto"/>
            </w:tcBorders>
          </w:tcPr>
          <w:p>
            <w:r>
              <w:t xml:space="preserve"> </w:t>
            </w:r>
          </w:p>
        </w:tc>
        <w:tc>
          <w:tcPr>
            <w:tcW w:w="1136" w:type="dxa"/>
            <w:tcBorders>
              <w:top w:val="nil"/>
              <w:left w:val="single" w:sz="6" w:space="0" w:color="auto"/>
              <w:bottom w:val="single" w:sz="6" w:space="0" w:color="auto"/>
              <w:right w:val="single" w:sz="6" w:space="0" w:color="auto"/>
            </w:tcBorders>
          </w:tcPr>
          <w:p>
            <w:r>
              <w:t>State</w:t>
            </w:r>
          </w:p>
        </w:tc>
      </w:tr>
      <w:tr w:rsidR="006E08BB" w:rsidRPr="00053060" w14:paraId="1092E1BC" w14:textId="77777777" w:rsidTr="00DC016E">
        <w:tc>
          <w:tcPr>
            <w:tcW w:w="484" w:type="dxa"/>
            <w:tcBorders>
              <w:top w:val="single" w:sz="6" w:space="0" w:color="auto"/>
              <w:left w:val="single" w:sz="6" w:space="0" w:color="auto"/>
              <w:bottom w:val="single" w:sz="6" w:space="0" w:color="auto"/>
              <w:right w:val="single" w:sz="6" w:space="0" w:color="auto"/>
            </w:tcBorders>
          </w:tcPr>
          <w:p>
            <w:r>
              <w:t>10-11</w:t>
            </w:r>
          </w:p>
        </w:tc>
        <w:tc>
          <w:tcPr>
            <w:tcW w:w="1493" w:type="dxa"/>
            <w:tcBorders>
              <w:top w:val="single" w:sz="6" w:space="0" w:color="auto"/>
              <w:left w:val="single" w:sz="6" w:space="0" w:color="auto"/>
              <w:bottom w:val="single" w:sz="6" w:space="0" w:color="auto"/>
              <w:right w:val="single" w:sz="6" w:space="0" w:color="auto"/>
            </w:tcBorders>
          </w:tcPr>
          <w:p>
            <w:r>
              <w:t>10-11</w:t>
            </w:r>
          </w:p>
        </w:tc>
        <w:tc>
          <w:tcPr>
            <w:tcW w:w="709" w:type="dxa"/>
            <w:tcBorders>
              <w:top w:val="single" w:sz="6" w:space="0" w:color="auto"/>
              <w:left w:val="single" w:sz="6" w:space="0" w:color="auto"/>
              <w:bottom w:val="single" w:sz="6" w:space="0" w:color="auto"/>
              <w:right w:val="single" w:sz="6" w:space="0" w:color="auto"/>
            </w:tcBorders>
          </w:tcPr>
          <w:p>
            <w:r>
              <w:t>10-11</w:t>
            </w:r>
          </w:p>
        </w:tc>
        <w:tc>
          <w:tcPr>
            <w:tcW w:w="1134" w:type="dxa"/>
            <w:tcBorders>
              <w:top w:val="single" w:sz="6" w:space="0" w:color="auto"/>
              <w:left w:val="single" w:sz="6" w:space="0" w:color="auto"/>
              <w:bottom w:val="single" w:sz="6" w:space="0" w:color="auto"/>
              <w:right w:val="single" w:sz="6" w:space="0" w:color="auto"/>
            </w:tcBorders>
          </w:tcPr>
          <w:p>
            <w:r>
              <w:t>10-11</w:t>
            </w:r>
          </w:p>
        </w:tc>
        <w:tc>
          <w:tcPr>
            <w:tcW w:w="992" w:type="dxa"/>
            <w:tcBorders>
              <w:top w:val="single" w:sz="6" w:space="0" w:color="auto"/>
              <w:left w:val="single" w:sz="6" w:space="0" w:color="auto"/>
              <w:bottom w:val="single" w:sz="6" w:space="0" w:color="auto"/>
              <w:right w:val="single" w:sz="6" w:space="0" w:color="auto"/>
            </w:tcBorders>
          </w:tcPr>
          <w:p>
            <w:r>
              <w:t>Moderate to a moderate grain, brown disease.</w:t>
            </w:r>
          </w:p>
        </w:tc>
        <w:tc>
          <w:tcPr>
            <w:tcW w:w="3396" w:type="dxa"/>
            <w:tcBorders>
              <w:top w:val="single" w:sz="6" w:space="0" w:color="auto"/>
              <w:left w:val="single" w:sz="6" w:space="0" w:color="auto"/>
              <w:bottom w:val="single" w:sz="6" w:space="0" w:color="auto"/>
              <w:right w:val="single" w:sz="6" w:space="0" w:color="auto"/>
            </w:tcBorders>
          </w:tcPr>
          <w:p>
            <w:r>
              <w:t>Maharashtra</w:t>
            </w:r>
          </w:p>
        </w:tc>
        <w:tc>
          <w:tcPr>
            <w:tcW w:w="1136" w:type="dxa"/>
            <w:tcBorders>
              <w:top w:val="single" w:sz="6" w:space="0" w:color="auto"/>
              <w:left w:val="single" w:sz="6" w:space="0" w:color="auto"/>
              <w:bottom w:val="single" w:sz="6" w:space="0" w:color="auto"/>
              <w:right w:val="single" w:sz="6" w:space="0" w:color="auto"/>
            </w:tcBorders>
          </w:tcPr>
          <w:p>
            <w:r>
              <w:t>Maharashtra</w:t>
            </w:r>
          </w:p>
        </w:tc>
      </w:tr>
      <w:tr w:rsidR="006E08BB" w:rsidRPr="00053060" w14:paraId="3EAD0F79" w14:textId="77777777" w:rsidTr="00DC016E">
        <w:tc>
          <w:tcPr>
            <w:tcW w:w="484" w:type="dxa"/>
            <w:tcBorders>
              <w:top w:val="single" w:sz="6" w:space="0" w:color="auto"/>
              <w:left w:val="single" w:sz="6" w:space="0" w:color="auto"/>
              <w:bottom w:val="single" w:sz="6" w:space="0" w:color="auto"/>
              <w:right w:val="single" w:sz="6" w:space="0" w:color="auto"/>
            </w:tcBorders>
          </w:tcPr>
          <w:p>
            <w:r>
              <w:t>70-75</w:t>
            </w:r>
          </w:p>
        </w:tc>
        <w:tc>
          <w:tcPr>
            <w:tcW w:w="1493" w:type="dxa"/>
            <w:tcBorders>
              <w:top w:val="single" w:sz="6" w:space="0" w:color="auto"/>
              <w:left w:val="single" w:sz="6" w:space="0" w:color="auto"/>
              <w:bottom w:val="single" w:sz="6" w:space="0" w:color="auto"/>
              <w:right w:val="single" w:sz="6" w:space="0" w:color="auto"/>
            </w:tcBorders>
          </w:tcPr>
          <w:p>
            <w:r>
              <w:t>70-75</w:t>
            </w:r>
          </w:p>
        </w:tc>
        <w:tc>
          <w:tcPr>
            <w:tcW w:w="709" w:type="dxa"/>
            <w:tcBorders>
              <w:top w:val="single" w:sz="6" w:space="0" w:color="auto"/>
              <w:left w:val="single" w:sz="6" w:space="0" w:color="auto"/>
              <w:bottom w:val="single" w:sz="6" w:space="0" w:color="auto"/>
              <w:right w:val="single" w:sz="6" w:space="0" w:color="auto"/>
            </w:tcBorders>
          </w:tcPr>
          <w:p>
            <w:r>
              <w:t>70-75</w:t>
            </w:r>
          </w:p>
        </w:tc>
        <w:tc>
          <w:tcPr>
            <w:tcW w:w="1134" w:type="dxa"/>
            <w:tcBorders>
              <w:top w:val="single" w:sz="6" w:space="0" w:color="auto"/>
              <w:left w:val="single" w:sz="6" w:space="0" w:color="auto"/>
              <w:bottom w:val="single" w:sz="6" w:space="0" w:color="auto"/>
              <w:right w:val="single" w:sz="6" w:space="0" w:color="auto"/>
            </w:tcBorders>
          </w:tcPr>
          <w:p>
            <w:r>
              <w:t>70-75</w:t>
            </w:r>
          </w:p>
        </w:tc>
        <w:tc>
          <w:tcPr>
            <w:tcW w:w="992" w:type="dxa"/>
            <w:tcBorders>
              <w:top w:val="single" w:sz="6" w:space="0" w:color="auto"/>
              <w:left w:val="single" w:sz="6" w:space="0" w:color="auto"/>
              <w:bottom w:val="single" w:sz="6" w:space="0" w:color="auto"/>
              <w:right w:val="single" w:sz="6" w:space="0" w:color="auto"/>
            </w:tcBorders>
          </w:tcPr>
          <w:p>
            <w:r>
              <w:t>8-10</w:t>
            </w:r>
          </w:p>
        </w:tc>
        <w:tc>
          <w:tcPr>
            <w:tcW w:w="3396" w:type="dxa"/>
            <w:tcBorders>
              <w:top w:val="single" w:sz="6" w:space="0" w:color="auto"/>
              <w:left w:val="single" w:sz="6" w:space="0" w:color="auto"/>
              <w:bottom w:val="single" w:sz="6" w:space="0" w:color="auto"/>
              <w:right w:val="single" w:sz="6" w:space="0" w:color="auto"/>
            </w:tcBorders>
          </w:tcPr>
          <w:p>
            <w:r>
              <w:t>Maharashtra-</w:t>
            </w:r>
          </w:p>
        </w:tc>
        <w:tc>
          <w:tcPr>
            <w:tcW w:w="1136" w:type="dxa"/>
            <w:tcBorders>
              <w:top w:val="single" w:sz="6" w:space="0" w:color="auto"/>
              <w:left w:val="single" w:sz="6" w:space="0" w:color="auto"/>
              <w:bottom w:val="single" w:sz="6" w:space="0" w:color="auto"/>
              <w:right w:val="single" w:sz="6" w:space="0" w:color="auto"/>
            </w:tcBorders>
          </w:tcPr>
          <w:p>
            <w:r>
              <w:t>Maharashtra-</w:t>
            </w:r>
          </w:p>
        </w:tc>
      </w:tr>
      <w:tr w:rsidR="006E08BB" w:rsidRPr="00053060" w14:paraId="0BD1A062" w14:textId="77777777" w:rsidTr="00DC016E">
        <w:tc>
          <w:tcPr>
            <w:tcW w:w="484" w:type="dxa"/>
            <w:tcBorders>
              <w:top w:val="single" w:sz="6" w:space="0" w:color="auto"/>
              <w:left w:val="single" w:sz="6" w:space="0" w:color="auto"/>
              <w:bottom w:val="single" w:sz="6" w:space="0" w:color="auto"/>
              <w:right w:val="single" w:sz="6" w:space="0" w:color="auto"/>
            </w:tcBorders>
          </w:tcPr>
          <w:p>
            <w:r>
              <w:t>75-80</w:t>
            </w:r>
          </w:p>
        </w:tc>
        <w:tc>
          <w:tcPr>
            <w:tcW w:w="1493" w:type="dxa"/>
            <w:tcBorders>
              <w:top w:val="single" w:sz="6" w:space="0" w:color="auto"/>
              <w:left w:val="single" w:sz="6" w:space="0" w:color="auto"/>
              <w:bottom w:val="single" w:sz="6" w:space="0" w:color="auto"/>
              <w:right w:val="single" w:sz="6" w:space="0" w:color="auto"/>
            </w:tcBorders>
          </w:tcPr>
          <w:p>
            <w:r>
              <w:t>75-80</w:t>
            </w:r>
          </w:p>
        </w:tc>
        <w:tc>
          <w:tcPr>
            <w:tcW w:w="709" w:type="dxa"/>
            <w:tcBorders>
              <w:top w:val="single" w:sz="6" w:space="0" w:color="auto"/>
              <w:left w:val="single" w:sz="6" w:space="0" w:color="auto"/>
              <w:bottom w:val="single" w:sz="6" w:space="0" w:color="auto"/>
              <w:right w:val="single" w:sz="6" w:space="0" w:color="auto"/>
            </w:tcBorders>
          </w:tcPr>
          <w:p>
            <w:r>
              <w:t>75-80</w:t>
            </w:r>
          </w:p>
        </w:tc>
        <w:tc>
          <w:tcPr>
            <w:tcW w:w="1134" w:type="dxa"/>
            <w:tcBorders>
              <w:top w:val="single" w:sz="6" w:space="0" w:color="auto"/>
              <w:left w:val="single" w:sz="6" w:space="0" w:color="auto"/>
              <w:bottom w:val="single" w:sz="6" w:space="0" w:color="auto"/>
              <w:right w:val="single" w:sz="6" w:space="0" w:color="auto"/>
            </w:tcBorders>
          </w:tcPr>
          <w:p>
            <w:r>
              <w:t>8-10</w:t>
            </w:r>
          </w:p>
        </w:tc>
        <w:tc>
          <w:tcPr>
            <w:tcW w:w="992" w:type="dxa"/>
            <w:tcBorders>
              <w:top w:val="single" w:sz="6" w:space="0" w:color="auto"/>
              <w:left w:val="single" w:sz="6" w:space="0" w:color="auto"/>
              <w:bottom w:val="single" w:sz="6" w:space="0" w:color="auto"/>
              <w:right w:val="single" w:sz="6" w:space="0" w:color="auto"/>
            </w:tcBorders>
          </w:tcPr>
          <w:p>
            <w:r>
              <w:t>Fifth note of musical scale. Maharashtra-</w:t>
            </w:r>
          </w:p>
        </w:tc>
        <w:tc>
          <w:tcPr>
            <w:tcW w:w="3396" w:type="dxa"/>
            <w:tcBorders>
              <w:top w:val="single" w:sz="6" w:space="0" w:color="auto"/>
              <w:left w:val="single" w:sz="6" w:space="0" w:color="auto"/>
              <w:bottom w:val="single" w:sz="6" w:space="0" w:color="auto"/>
              <w:right w:val="single" w:sz="6" w:space="0" w:color="auto"/>
            </w:tcBorders>
          </w:tcPr>
          <w:p>
            <w:r>
              <w:t>Fifth note of musical scale. Maharashtra-</w:t>
            </w:r>
          </w:p>
        </w:tc>
        <w:tc>
          <w:tcPr>
            <w:tcW w:w="1136" w:type="dxa"/>
            <w:tcBorders>
              <w:top w:val="single" w:sz="6" w:space="0" w:color="auto"/>
              <w:left w:val="single" w:sz="6" w:space="0" w:color="auto"/>
              <w:bottom w:val="single" w:sz="6" w:space="0" w:color="auto"/>
              <w:right w:val="single" w:sz="6" w:space="0" w:color="auto"/>
            </w:tcBorders>
          </w:tcPr>
          <w:p>
            <w:r>
              <w:t>Fifth note of musical scale. Maharashtra-</w:t>
            </w:r>
          </w:p>
        </w:tc>
      </w:tr>
    </w:tbl>
    <w:p w14:paraId="04028927" w14:textId="77777777" w:rsidR="006E08BB" w:rsidRPr="00053060" w:rsidRDefault="006E08BB" w:rsidP="006E08BB">
      <w:pPr>
        <w:autoSpaceDE w:val="0"/>
        <w:autoSpaceDN w:val="0"/>
        <w:adjustRightInd w:val="0"/>
        <w:spacing w:line="240" w:lineRule="exact"/>
        <w:ind w:left="25" w:right="-15" w:hanging="10"/>
        <w:jc w:val="left"/>
        <w:rPr>
          <w:rFonts w:ascii="Sakal Marathi" w:eastAsia="@AR PL UKai CN" w:hAnsi="Sakal Marathi" w:cs="Sakal Marathi"/>
          <w:szCs w:val="22"/>
        </w:rPr>
      </w:pPr>
      <w:r/>
    </w:p>
    <w:p w14:paraId="70543D76"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Seedlings</w:t>
      </w:r>
    </w:p>
    <w:p w14:paraId="6AC6BCB8" w14:textId="77777777" w:rsidR="006E08BB" w:rsidRPr="00053060" w:rsidRDefault="006E08BB" w:rsidP="006E08BB">
      <w:pPr>
        <w:autoSpaceDE w:val="0"/>
        <w:autoSpaceDN w:val="0"/>
        <w:adjustRightInd w:val="0"/>
        <w:spacing w:line="240" w:lineRule="auto"/>
        <w:ind w:left="24" w:right="2" w:firstLine="696"/>
        <w:rPr>
          <w:rFonts w:ascii="Sakal Marathi" w:eastAsia="@AR PL UKai CN" w:hAnsi="Sakal Marathi" w:cs="Sakal Marathi"/>
          <w:szCs w:val="22"/>
        </w:rPr>
      </w:pPr>
      <w:r>
        <w:t>Prior to sowing, 5 grams of trichoderma powder should be applied per kg and then mixed 25 grams of rhizobium and PSB bacterial powder in cold water of the jaggery. For the seeds of the crops of mung, udid crops, use the razobium bacterial conservation of the chawl group. Trichoderma controls fungal disease. Raizobium increases the availability of nitrate by increasing the root knot.</w:t>
      </w:r>
    </w:p>
    <w:p w14:paraId="6542CB90" w14:textId="77777777" w:rsidR="006E08BB" w:rsidRPr="00053060" w:rsidRDefault="006E08BB" w:rsidP="006E08BB">
      <w:pPr>
        <w:autoSpaceDE w:val="0"/>
        <w:autoSpaceDN w:val="0"/>
        <w:adjustRightInd w:val="0"/>
        <w:spacing w:line="240" w:lineRule="auto"/>
        <w:ind w:left="0" w:right="2" w:firstLine="0"/>
        <w:rPr>
          <w:rFonts w:ascii="Sakal Marathi" w:eastAsia="@AR PL UKai CN" w:hAnsi="Sakal Marathi" w:cs="Sakal Marathi"/>
          <w:b/>
          <w:bCs/>
          <w:szCs w:val="22"/>
        </w:rPr>
      </w:pPr>
      <w:r>
        <w:t>Is taken. The distance between the two lines is 30 cm to sow both of these crops. And the distance between the two saplings is 10 cm. It is best to sow in such a way. If this crop is to be intercropped, one line should be sown in three lines of the main crop.</w:t>
      </w:r>
    </w:p>
    <w:p w14:paraId="4E8842BB"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Is taken. The distance between the two lines is 30 cm to sow both of these crops. And the distance between the two saplings is 10 cm. It is best to sow in such a way. If this crop is to be intercropped, one line should be sown in three lines of the main crop.</w:t>
      </w:r>
    </w:p>
    <w:p w14:paraId="5C74DD98"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Is taken. The distance between the two lines is 30 cm to sow both of these crops. And the distance between the two saplings is 10 cm. It is best to sow in such a way. If this crop is to be intercropped, one line should be sown in three lines of the main crop.</w:t>
      </w:r>
    </w:p>
    <w:p w14:paraId="0A65EC02"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Seed ratio: 15-20 kg/ha</w:t>
      </w:r>
    </w:p>
    <w:p w14:paraId="031BCFC3"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Khatamatra</w:t>
      </w:r>
    </w:p>
    <w:p w14:paraId="5CFE26CF"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Both these crops should be given 8 kg nitrogen and 16 kg phosphorus, ie 40 kg DAP per acre. Possibly chemical fertilizers should be mixed with the seeds and sowing the seeds so that its effect is good.</w:t>
      </w:r>
    </w:p>
    <w:p w14:paraId="1D23AB2B"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Interaction</w:t>
      </w:r>
    </w:p>
    <w:p w14:paraId="7C6A648A"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From the beginning, keeping the crop without weeding is essential for the growth of the crop. When the crop is 20 to 25 days, the first and 30-35 days should be done. Blinking should be done on a backdrop. The weeds from the two saplings should be removed immediately after the cock. Keeping these crops without weeds for 30 to 45 days is essential with the growth of this product. After 7 to 14 days after sowing, imzithparp 10% S.L. The weeds should be mixed with 15 ml of water per 10 liters of water and spray for grassy and narrow leaves weeds.</w:t>
      </w:r>
    </w:p>
    <w:p w14:paraId="189FECC2"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b/>
          <w:bCs/>
          <w:szCs w:val="22"/>
        </w:rPr>
      </w:pPr>
      <w:r>
        <w:t>These crops are coming to the fore. If these crops are not raining when flowering and filling the algae and the soil is reduced in the soil, it should be given light water during the flowering and pod filling periods or spray 2% urea.</w:t>
      </w:r>
    </w:p>
    <w:p w14:paraId="4A4A943C" w14:textId="77777777" w:rsidR="006E08BB" w:rsidRPr="00053060" w:rsidRDefault="006E08BB" w:rsidP="006E08BB">
      <w:pPr>
        <w:autoSpaceDE w:val="0"/>
        <w:autoSpaceDN w:val="0"/>
        <w:adjustRightInd w:val="0"/>
        <w:spacing w:line="240" w:lineRule="auto"/>
        <w:ind w:left="24" w:right="2" w:firstLine="696"/>
        <w:rPr>
          <w:rFonts w:ascii="Sakal Marathi" w:eastAsia="@AR PL UKai CN" w:hAnsi="Sakal Marathi" w:cs="Sakal Marathi"/>
          <w:szCs w:val="22"/>
        </w:rPr>
      </w:pPr>
      <w:r>
        <w:t>These crops are coming to the fore. If these crops are not raining when flowering and filling the algae and the soil is reduced in the soil, it should be given light water during the flowering and pod filling periods or spray 2% urea.</w:t>
      </w:r>
    </w:p>
    <w:p w14:paraId="2A259FC2"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Peak conservation</w:t>
      </w:r>
    </w:p>
    <w:p w14:paraId="006EA6C7" w14:textId="77777777" w:rsidR="006E08BB" w:rsidRPr="00053060" w:rsidRDefault="006E08BB" w:rsidP="006E08BB">
      <w:pPr>
        <w:autoSpaceDE w:val="0"/>
        <w:autoSpaceDN w:val="0"/>
        <w:adjustRightInd w:val="0"/>
        <w:spacing w:line="240" w:lineRule="auto"/>
        <w:ind w:left="24" w:right="2" w:hanging="9"/>
        <w:rPr>
          <w:rFonts w:ascii="Sakal Marathi" w:eastAsia="@AR PL UKai CN" w:hAnsi="Sakal Marathi" w:cs="Sakal Marathi"/>
          <w:szCs w:val="22"/>
        </w:rPr>
      </w:pPr>
      <w:r>
        <w:t>Removal</w:t>
      </w:r>
    </w:p>
    <w:p w14:paraId="3000D6D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Removal</w:t>
      </w:r>
    </w:p>
    <w:p w14:paraId="2B3ED8F0" w14:textId="77777777" w:rsidR="006E08BB" w:rsidRPr="00053060" w:rsidRDefault="006E08BB" w:rsidP="006E08BB">
      <w:pPr>
        <w:autoSpaceDE w:val="0"/>
        <w:autoSpaceDN w:val="0"/>
        <w:adjustRightInd w:val="0"/>
        <w:spacing w:line="240" w:lineRule="auto"/>
        <w:ind w:left="24" w:right="115" w:firstLine="696"/>
        <w:rPr>
          <w:rFonts w:ascii="Sakal Marathi" w:eastAsia="@AR PL UKai CN" w:hAnsi="Sakal Marathi" w:cs="Sakal Marathi"/>
          <w:szCs w:val="22"/>
        </w:rPr>
      </w:pPr>
      <w:r>
        <w:t>After drying 75 per cent of the mug of peanuts, the first slices should be cut and then all the pods remaining 8-10 days should be cut. Stir should be done after good drilling on the pods. Bring the urad and bring it to the dough and knead it. Prior to the storage, the mung and urad grains should be dried for 4-5 days in good heat and stored in the vessel or in the closet. Do not storage in the storage and damp space. When storing, the leaflets (5%) should be mixed in the grain. Therefore, the storage does not require pests.</w:t>
      </w:r>
    </w:p>
    <w:p w14:paraId="25154492" w14:textId="77777777" w:rsidR="006E08BB" w:rsidRPr="00053060" w:rsidRDefault="006E08BB" w:rsidP="006E08BB">
      <w:pPr>
        <w:autoSpaceDE w:val="0"/>
        <w:autoSpaceDN w:val="0"/>
        <w:adjustRightInd w:val="0"/>
        <w:spacing w:line="240" w:lineRule="auto"/>
        <w:ind w:left="0" w:right="115" w:firstLine="0"/>
        <w:rPr>
          <w:rFonts w:ascii="Sakal Marathi" w:eastAsia="@AR PL UKai CN" w:hAnsi="Sakal Marathi" w:cs="Sakal Marathi"/>
          <w:b/>
          <w:bCs/>
          <w:szCs w:val="22"/>
        </w:rPr>
      </w:pPr>
      <w:r>
        <w:t>Yield</w:t>
      </w:r>
    </w:p>
    <w:p w14:paraId="3BF45AE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Thus, with good care, the yield of 10 to 12 quintals of hectare is obtained from the crop that is grown.</w:t>
      </w:r>
    </w:p>
    <w:p w14:paraId="285071E1"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312D7CA3"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28"/>
          <w:szCs w:val="28"/>
        </w:rPr>
      </w:pPr>
      <w:r>
        <w:t>Kulith and muttie</w:t>
      </w:r>
    </w:p>
    <w:p w14:paraId="39134006"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Avoid planting this crop in a well -drained, chopper, alkaline soil of light to medium mango, good drainage soil.</w:t>
      </w:r>
    </w:p>
    <w:p w14:paraId="328BF29C"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In the summer the soil should be deeply plowed.</w:t>
      </w:r>
    </w:p>
    <w:p w14:paraId="3DE708A3"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Sowing distance: 30 cm in two lines. And 10 cm in two saplings. Keep it.</w:t>
      </w:r>
    </w:p>
    <w:p w14:paraId="6343375E"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Sowing distance: 30 cm in two lines. And 10 cm in two saplings. Keep it.</w:t>
      </w:r>
    </w:p>
    <w:p w14:paraId="24B00F68"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When the crop is 20-25 days, the first bucket and the second should be done when 30-35 days.</w:t>
      </w:r>
    </w:p>
    <w:p w14:paraId="114BBEBC"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The amount of chemical fertilizer should be given as 05 kg of nitrogen and 10 kg phosphorus. That is, fertilizer should be given while sowing per acre of 30 kg DAP.</w:t>
      </w:r>
    </w:p>
    <w:p w14:paraId="21E0DD62"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When the crop is 20-25 days, the first bucket and the second should be done when 30-35 days.</w:t>
      </w:r>
    </w:p>
    <w:p w14:paraId="4A99BD16"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For 30 to 45 days after sowing, crop should be kept without weed.</w:t>
      </w:r>
    </w:p>
    <w:p w14:paraId="06F7CF96"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b/>
          <w:bCs/>
          <w:szCs w:val="22"/>
        </w:rPr>
      </w:pPr>
      <w:r>
        <w:t>* Improved varieties</w:t>
      </w:r>
    </w:p>
    <w:tbl>
      <w:tblPr>
        <w:tblW w:w="5000" w:type="pct"/>
        <w:tblCellMar>
          <w:left w:w="85" w:type="dxa"/>
          <w:right w:w="85" w:type="dxa"/>
        </w:tblCellMar>
        <w:tblLook w:val="0000" w:firstRow="0" w:lastRow="0" w:firstColumn="0" w:lastColumn="0" w:noHBand="0" w:noVBand="0"/>
      </w:tblPr>
      <w:tblGrid>
        <w:gridCol w:w="502"/>
        <w:gridCol w:w="1237"/>
        <w:gridCol w:w="871"/>
        <w:gridCol w:w="1255"/>
        <w:gridCol w:w="899"/>
        <w:gridCol w:w="3254"/>
        <w:gridCol w:w="1326"/>
      </w:tblGrid>
      <w:tr w:rsidR="006E08BB" w:rsidRPr="00053060" w14:paraId="557BCD44" w14:textId="77777777" w:rsidTr="00DC016E">
        <w:tc>
          <w:tcPr>
            <w:tcW w:w="272" w:type="pct"/>
            <w:tcBorders>
              <w:top w:val="single" w:sz="6" w:space="0" w:color="auto"/>
              <w:left w:val="single" w:sz="6" w:space="0" w:color="auto"/>
              <w:bottom w:val="single" w:sz="6" w:space="0" w:color="auto"/>
              <w:right w:val="single" w:sz="6" w:space="0" w:color="auto"/>
            </w:tcBorders>
          </w:tcPr>
          <w:p>
            <w:r>
              <w:t>A  No.</w:t>
            </w:r>
          </w:p>
        </w:tc>
        <w:tc>
          <w:tcPr>
            <w:tcW w:w="665" w:type="pct"/>
            <w:tcBorders>
              <w:top w:val="single" w:sz="6" w:space="0" w:color="auto"/>
              <w:left w:val="single" w:sz="6" w:space="0" w:color="auto"/>
              <w:bottom w:val="single" w:sz="6" w:space="0" w:color="auto"/>
              <w:right w:val="single" w:sz="6" w:space="0" w:color="auto"/>
            </w:tcBorders>
          </w:tcPr>
          <w:p>
            <w:r>
              <w:t>Varieties</w:t>
            </w:r>
          </w:p>
        </w:tc>
        <w:tc>
          <w:tcPr>
            <w:tcW w:w="449" w:type="pct"/>
            <w:tcBorders>
              <w:top w:val="single" w:sz="6" w:space="0" w:color="auto"/>
              <w:left w:val="single" w:sz="6" w:space="0" w:color="auto"/>
              <w:bottom w:val="single" w:sz="6" w:space="0" w:color="auto"/>
              <w:right w:val="single" w:sz="6" w:space="0" w:color="auto"/>
            </w:tcBorders>
          </w:tcPr>
          <w:p>
            <w:r>
              <w:t>Year of spread</w:t>
            </w:r>
          </w:p>
        </w:tc>
        <w:tc>
          <w:tcPr>
            <w:tcW w:w="674" w:type="pct"/>
            <w:tcBorders>
              <w:top w:val="single" w:sz="6" w:space="0" w:color="auto"/>
              <w:left w:val="single" w:sz="6" w:space="0" w:color="auto"/>
              <w:bottom w:val="single" w:sz="6" w:space="0" w:color="auto"/>
              <w:right w:val="single" w:sz="6" w:space="0" w:color="auto"/>
            </w:tcBorders>
          </w:tcPr>
          <w:p>
            <w:r>
              <w:t>Period of crop (day)</w:t>
            </w:r>
          </w:p>
        </w:tc>
        <w:tc>
          <w:tcPr>
            <w:tcW w:w="484" w:type="pct"/>
            <w:tcBorders>
              <w:top w:val="single" w:sz="6" w:space="0" w:color="auto"/>
              <w:left w:val="single" w:sz="6" w:space="0" w:color="auto"/>
              <w:bottom w:val="single" w:sz="6" w:space="0" w:color="auto"/>
              <w:right w:val="single" w:sz="6" w:space="0" w:color="auto"/>
            </w:tcBorders>
          </w:tcPr>
          <w:p>
            <w:r>
              <w:t>Production Quin</w:t>
            </w:r>
          </w:p>
        </w:tc>
        <w:tc>
          <w:tcPr>
            <w:tcW w:w="1744" w:type="pct"/>
            <w:tcBorders>
              <w:top w:val="single" w:sz="6" w:space="0" w:color="auto"/>
              <w:left w:val="single" w:sz="6" w:space="0" w:color="auto"/>
              <w:bottom w:val="single" w:sz="6" w:space="0" w:color="auto"/>
              <w:right w:val="single" w:sz="6" w:space="0" w:color="auto"/>
            </w:tcBorders>
          </w:tcPr>
          <w:p>
            <w:r>
              <w:t>Features</w:t>
            </w:r>
          </w:p>
        </w:tc>
        <w:tc>
          <w:tcPr>
            <w:tcW w:w="714" w:type="pct"/>
            <w:tcBorders>
              <w:top w:val="single" w:sz="6" w:space="0" w:color="auto"/>
              <w:left w:val="single" w:sz="6" w:space="0" w:color="auto"/>
              <w:bottom w:val="single" w:sz="6" w:space="0" w:color="auto"/>
              <w:right w:val="single" w:sz="6" w:space="0" w:color="auto"/>
            </w:tcBorders>
          </w:tcPr>
          <w:p>
            <w:r>
              <w:t>Cultivation</w:t>
            </w:r>
          </w:p>
        </w:tc>
      </w:tr>
      <w:tr w:rsidR="006E08BB" w:rsidRPr="00053060" w14:paraId="75A9391A" w14:textId="77777777" w:rsidTr="00DC016E">
        <w:tc>
          <w:tcPr>
            <w:tcW w:w="937" w:type="pct"/>
            <w:gridSpan w:val="2"/>
            <w:tcBorders>
              <w:top w:val="single" w:sz="6" w:space="0" w:color="auto"/>
              <w:left w:val="single" w:sz="6" w:space="0" w:color="auto"/>
              <w:bottom w:val="single" w:sz="6" w:space="0" w:color="auto"/>
              <w:right w:val="nil"/>
            </w:tcBorders>
          </w:tcPr>
          <w:p>
            <w:r>
              <w:t>Kulith varieties</w:t>
            </w:r>
          </w:p>
        </w:tc>
        <w:tc>
          <w:tcPr>
            <w:tcW w:w="449" w:type="pct"/>
            <w:tcBorders>
              <w:top w:val="single" w:sz="6" w:space="0" w:color="auto"/>
              <w:left w:val="nil"/>
              <w:bottom w:val="single" w:sz="6" w:space="0" w:color="auto"/>
              <w:right w:val="nil"/>
            </w:tcBorders>
          </w:tcPr>
          <w:p>
            <w:r/>
          </w:p>
        </w:tc>
        <w:tc>
          <w:tcPr>
            <w:tcW w:w="674" w:type="pct"/>
            <w:tcBorders>
              <w:top w:val="single" w:sz="6" w:space="0" w:color="auto"/>
              <w:left w:val="nil"/>
              <w:bottom w:val="single" w:sz="6" w:space="0" w:color="auto"/>
              <w:right w:val="nil"/>
            </w:tcBorders>
          </w:tcPr>
          <w:p>
            <w:r/>
          </w:p>
        </w:tc>
        <w:tc>
          <w:tcPr>
            <w:tcW w:w="484" w:type="pct"/>
            <w:tcBorders>
              <w:top w:val="single" w:sz="6" w:space="0" w:color="auto"/>
              <w:left w:val="nil"/>
              <w:bottom w:val="single" w:sz="6" w:space="0" w:color="auto"/>
              <w:right w:val="nil"/>
            </w:tcBorders>
          </w:tcPr>
          <w:p>
            <w:r/>
          </w:p>
        </w:tc>
        <w:tc>
          <w:tcPr>
            <w:tcW w:w="1744" w:type="pct"/>
            <w:tcBorders>
              <w:top w:val="single" w:sz="6" w:space="0" w:color="auto"/>
              <w:left w:val="nil"/>
              <w:bottom w:val="single" w:sz="6" w:space="0" w:color="auto"/>
              <w:right w:val="nil"/>
            </w:tcBorders>
          </w:tcPr>
          <w:p>
            <w:r/>
          </w:p>
        </w:tc>
        <w:tc>
          <w:tcPr>
            <w:tcW w:w="714" w:type="pct"/>
            <w:tcBorders>
              <w:top w:val="single" w:sz="6" w:space="0" w:color="auto"/>
              <w:left w:val="nil"/>
              <w:bottom w:val="single" w:sz="6" w:space="0" w:color="auto"/>
              <w:right w:val="single" w:sz="6" w:space="0" w:color="auto"/>
            </w:tcBorders>
          </w:tcPr>
          <w:p>
            <w:r/>
          </w:p>
        </w:tc>
      </w:tr>
      <w:tr w:rsidR="006E08BB" w:rsidRPr="00053060" w14:paraId="26D35D16" w14:textId="77777777" w:rsidTr="00DC016E">
        <w:tc>
          <w:tcPr>
            <w:tcW w:w="272" w:type="pct"/>
            <w:tcBorders>
              <w:top w:val="single" w:sz="6" w:space="0" w:color="auto"/>
              <w:left w:val="single" w:sz="6" w:space="0" w:color="auto"/>
              <w:bottom w:val="single" w:sz="6" w:space="0" w:color="auto"/>
              <w:right w:val="single" w:sz="6" w:space="0" w:color="auto"/>
            </w:tcBorders>
          </w:tcPr>
          <w:p>
            <w:r>
              <w:t>90-95</w:t>
            </w:r>
          </w:p>
        </w:tc>
        <w:tc>
          <w:tcPr>
            <w:tcW w:w="665" w:type="pct"/>
            <w:tcBorders>
              <w:top w:val="single" w:sz="6" w:space="0" w:color="auto"/>
              <w:left w:val="single" w:sz="6" w:space="0" w:color="auto"/>
              <w:bottom w:val="single" w:sz="6" w:space="0" w:color="auto"/>
              <w:right w:val="single" w:sz="6" w:space="0" w:color="auto"/>
            </w:tcBorders>
          </w:tcPr>
          <w:p>
            <w:r>
              <w:t>9-10</w:t>
            </w:r>
          </w:p>
        </w:tc>
        <w:tc>
          <w:tcPr>
            <w:tcW w:w="449" w:type="pct"/>
            <w:tcBorders>
              <w:top w:val="single" w:sz="6" w:space="0" w:color="auto"/>
              <w:left w:val="single" w:sz="6" w:space="0" w:color="auto"/>
              <w:bottom w:val="single" w:sz="6" w:space="0" w:color="auto"/>
              <w:right w:val="single" w:sz="6" w:space="0" w:color="auto"/>
            </w:tcBorders>
          </w:tcPr>
          <w:p>
            <w:r>
              <w:t>9-10</w:t>
            </w:r>
          </w:p>
        </w:tc>
        <w:tc>
          <w:tcPr>
            <w:tcW w:w="674" w:type="pct"/>
            <w:tcBorders>
              <w:top w:val="single" w:sz="6" w:space="0" w:color="auto"/>
              <w:left w:val="single" w:sz="6" w:space="0" w:color="auto"/>
              <w:bottom w:val="single" w:sz="6" w:space="0" w:color="auto"/>
              <w:right w:val="single" w:sz="6" w:space="0" w:color="auto"/>
            </w:tcBorders>
          </w:tcPr>
          <w:p>
            <w:r>
              <w:t>9-10</w:t>
            </w:r>
          </w:p>
        </w:tc>
        <w:tc>
          <w:tcPr>
            <w:tcW w:w="484" w:type="pct"/>
            <w:tcBorders>
              <w:top w:val="single" w:sz="6" w:space="0" w:color="auto"/>
              <w:left w:val="single" w:sz="6" w:space="0" w:color="auto"/>
              <w:bottom w:val="single" w:sz="6" w:space="0" w:color="auto"/>
              <w:right w:val="single" w:sz="6" w:space="0" w:color="auto"/>
            </w:tcBorders>
          </w:tcPr>
          <w:p>
            <w:r>
              <w:t>Early mattresses, more production, reddish -colored</w:t>
            </w:r>
          </w:p>
        </w:tc>
        <w:tc>
          <w:tcPr>
            <w:tcW w:w="1744" w:type="pct"/>
            <w:tcBorders>
              <w:top w:val="single" w:sz="6" w:space="0" w:color="auto"/>
              <w:left w:val="single" w:sz="6" w:space="0" w:color="auto"/>
              <w:bottom w:val="single" w:sz="6" w:space="0" w:color="auto"/>
              <w:right w:val="single" w:sz="6" w:space="0" w:color="auto"/>
            </w:tcBorders>
          </w:tcPr>
          <w:p>
            <w:r>
              <w:t>Western Maharashtra</w:t>
            </w:r>
          </w:p>
        </w:tc>
        <w:tc>
          <w:tcPr>
            <w:tcW w:w="714" w:type="pct"/>
            <w:tcBorders>
              <w:top w:val="single" w:sz="6" w:space="0" w:color="auto"/>
              <w:left w:val="single" w:sz="6" w:space="0" w:color="auto"/>
              <w:bottom w:val="single" w:sz="6" w:space="0" w:color="auto"/>
              <w:right w:val="single" w:sz="6" w:space="0" w:color="auto"/>
            </w:tcBorders>
          </w:tcPr>
          <w:p>
            <w:r>
              <w:t>Western Maharashtra</w:t>
            </w:r>
          </w:p>
        </w:tc>
      </w:tr>
      <w:tr w:rsidR="006E08BB" w:rsidRPr="00053060" w14:paraId="49327660" w14:textId="77777777" w:rsidTr="00DC016E">
        <w:tc>
          <w:tcPr>
            <w:tcW w:w="937" w:type="pct"/>
            <w:gridSpan w:val="2"/>
            <w:tcBorders>
              <w:top w:val="single" w:sz="6" w:space="0" w:color="auto"/>
              <w:left w:val="single" w:sz="6" w:space="0" w:color="auto"/>
              <w:bottom w:val="single" w:sz="6" w:space="0" w:color="auto"/>
              <w:right w:val="nil"/>
            </w:tcBorders>
          </w:tcPr>
          <w:p>
            <w:r>
              <w:t>Mutki</w:t>
            </w:r>
          </w:p>
        </w:tc>
        <w:tc>
          <w:tcPr>
            <w:tcW w:w="449" w:type="pct"/>
            <w:tcBorders>
              <w:top w:val="single" w:sz="6" w:space="0" w:color="auto"/>
              <w:left w:val="nil"/>
              <w:bottom w:val="single" w:sz="6" w:space="0" w:color="auto"/>
              <w:right w:val="nil"/>
            </w:tcBorders>
          </w:tcPr>
          <w:p>
            <w:r/>
          </w:p>
        </w:tc>
        <w:tc>
          <w:tcPr>
            <w:tcW w:w="674" w:type="pct"/>
            <w:tcBorders>
              <w:top w:val="single" w:sz="6" w:space="0" w:color="auto"/>
              <w:left w:val="nil"/>
              <w:bottom w:val="single" w:sz="6" w:space="0" w:color="auto"/>
              <w:right w:val="nil"/>
            </w:tcBorders>
          </w:tcPr>
          <w:p>
            <w:r/>
          </w:p>
        </w:tc>
        <w:tc>
          <w:tcPr>
            <w:tcW w:w="484" w:type="pct"/>
            <w:tcBorders>
              <w:top w:val="single" w:sz="6" w:space="0" w:color="auto"/>
              <w:left w:val="nil"/>
              <w:bottom w:val="single" w:sz="6" w:space="0" w:color="auto"/>
              <w:right w:val="nil"/>
            </w:tcBorders>
          </w:tcPr>
          <w:p>
            <w:r/>
          </w:p>
        </w:tc>
        <w:tc>
          <w:tcPr>
            <w:tcW w:w="1744" w:type="pct"/>
            <w:tcBorders>
              <w:top w:val="single" w:sz="6" w:space="0" w:color="auto"/>
              <w:left w:val="nil"/>
              <w:bottom w:val="single" w:sz="6" w:space="0" w:color="auto"/>
              <w:right w:val="nil"/>
            </w:tcBorders>
          </w:tcPr>
          <w:p>
            <w:r/>
          </w:p>
        </w:tc>
        <w:tc>
          <w:tcPr>
            <w:tcW w:w="714" w:type="pct"/>
            <w:tcBorders>
              <w:top w:val="single" w:sz="6" w:space="0" w:color="auto"/>
              <w:left w:val="nil"/>
              <w:bottom w:val="single" w:sz="6" w:space="0" w:color="auto"/>
              <w:right w:val="single" w:sz="6" w:space="0" w:color="auto"/>
            </w:tcBorders>
          </w:tcPr>
          <w:p>
            <w:r/>
          </w:p>
        </w:tc>
      </w:tr>
      <w:tr w:rsidR="006E08BB" w:rsidRPr="00053060" w14:paraId="137688BB" w14:textId="77777777" w:rsidTr="00DC016E">
        <w:tc>
          <w:tcPr>
            <w:tcW w:w="272" w:type="pct"/>
            <w:tcBorders>
              <w:top w:val="single" w:sz="6" w:space="0" w:color="auto"/>
              <w:left w:val="single" w:sz="6" w:space="0" w:color="auto"/>
              <w:bottom w:val="single" w:sz="6" w:space="0" w:color="auto"/>
              <w:right w:val="single" w:sz="6" w:space="0" w:color="auto"/>
            </w:tcBorders>
          </w:tcPr>
          <w:p>
            <w:r>
              <w:t>Fuhu Sarita</w:t>
            </w:r>
          </w:p>
        </w:tc>
        <w:tc>
          <w:tcPr>
            <w:tcW w:w="665" w:type="pct"/>
            <w:tcBorders>
              <w:top w:val="single" w:sz="6" w:space="0" w:color="auto"/>
              <w:left w:val="single" w:sz="6" w:space="0" w:color="auto"/>
              <w:bottom w:val="single" w:sz="6" w:space="0" w:color="auto"/>
              <w:right w:val="single" w:sz="6" w:space="0" w:color="auto"/>
            </w:tcBorders>
          </w:tcPr>
          <w:p>
            <w:r>
              <w:t>Fuhu Sarita</w:t>
            </w:r>
          </w:p>
        </w:tc>
        <w:tc>
          <w:tcPr>
            <w:tcW w:w="449" w:type="pct"/>
            <w:tcBorders>
              <w:top w:val="single" w:sz="6" w:space="0" w:color="auto"/>
              <w:left w:val="single" w:sz="6" w:space="0" w:color="auto"/>
              <w:bottom w:val="single" w:sz="6" w:space="0" w:color="auto"/>
              <w:right w:val="single" w:sz="6" w:space="0" w:color="auto"/>
            </w:tcBorders>
          </w:tcPr>
          <w:p>
            <w:r>
              <w:t>6-7</w:t>
            </w:r>
          </w:p>
        </w:tc>
        <w:tc>
          <w:tcPr>
            <w:tcW w:w="674" w:type="pct"/>
            <w:tcBorders>
              <w:top w:val="single" w:sz="6" w:space="0" w:color="auto"/>
              <w:left w:val="single" w:sz="6" w:space="0" w:color="auto"/>
              <w:bottom w:val="single" w:sz="6" w:space="0" w:color="auto"/>
              <w:right w:val="single" w:sz="6" w:space="0" w:color="auto"/>
            </w:tcBorders>
          </w:tcPr>
          <w:p>
            <w:r>
              <w:t>6-7</w:t>
            </w:r>
          </w:p>
        </w:tc>
        <w:tc>
          <w:tcPr>
            <w:tcW w:w="484" w:type="pct"/>
            <w:tcBorders>
              <w:top w:val="single" w:sz="6" w:space="0" w:color="auto"/>
              <w:left w:val="single" w:sz="6" w:space="0" w:color="auto"/>
              <w:bottom w:val="single" w:sz="6" w:space="0" w:color="auto"/>
              <w:right w:val="single" w:sz="6" w:space="0" w:color="auto"/>
            </w:tcBorders>
          </w:tcPr>
          <w:p>
            <w:r>
              <w:t>6-7</w:t>
            </w:r>
          </w:p>
        </w:tc>
        <w:tc>
          <w:tcPr>
            <w:tcW w:w="1744" w:type="pct"/>
            <w:tcBorders>
              <w:top w:val="single" w:sz="6" w:space="0" w:color="auto"/>
              <w:left w:val="single" w:sz="6" w:space="0" w:color="auto"/>
              <w:bottom w:val="single" w:sz="6" w:space="0" w:color="auto"/>
              <w:right w:val="single" w:sz="6" w:space="0" w:color="auto"/>
            </w:tcBorders>
          </w:tcPr>
          <w:p>
            <w:r>
              <w:t>Western Maharashtra</w:t>
            </w:r>
          </w:p>
        </w:tc>
        <w:tc>
          <w:tcPr>
            <w:tcW w:w="714" w:type="pct"/>
            <w:tcBorders>
              <w:top w:val="single" w:sz="6" w:space="0" w:color="auto"/>
              <w:left w:val="single" w:sz="6" w:space="0" w:color="auto"/>
              <w:bottom w:val="single" w:sz="6" w:space="0" w:color="auto"/>
              <w:right w:val="single" w:sz="6" w:space="0" w:color="auto"/>
            </w:tcBorders>
          </w:tcPr>
          <w:p>
            <w:r>
              <w:t>Western Maharashtra</w:t>
            </w:r>
          </w:p>
        </w:tc>
      </w:tr>
    </w:tbl>
    <w:p w14:paraId="45683291"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color w:val="EC008B"/>
          <w:szCs w:val="22"/>
        </w:rPr>
      </w:pPr>
      <w:r/>
    </w:p>
    <w:p w14:paraId="4968CD33"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color w:val="C00000"/>
          <w:sz w:val="28"/>
          <w:szCs w:val="28"/>
        </w:rPr>
      </w:pPr>
      <w:r>
        <w:t>Rajma and Chawl</w:t>
      </w:r>
    </w:p>
    <w:p w14:paraId="54950647"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Medium to heavy, good drainage land is suitable for this crop, avoiding the cultivation of this crop in wetlands, chopped, alkaline soil.</w:t>
      </w:r>
    </w:p>
    <w:p w14:paraId="741EA915"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In the summer the soil should be deeply plowed.</w:t>
      </w:r>
    </w:p>
    <w:p w14:paraId="57497BEB"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Give 5 tonnes of dung/compost fertilizer at a hectare. After the rains of the deer, two stairs of the clan should be given.</w:t>
      </w:r>
    </w:p>
    <w:p w14:paraId="3923D8CA"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In the second fortnight of June, the sowing should be sown when the steam is found as soon as the proper rainfall is done.</w:t>
      </w:r>
    </w:p>
    <w:p w14:paraId="2F407EDF"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*food bears proportion of : Chavli 15 to 20 km</w:t>
      </w:r>
    </w:p>
    <w:p w14:paraId="58500169"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Seed Processing: 250 g of rhizium and PSB bacteria each should be processed from a cold solution of jaggery for 10 kg seeds.</w:t>
      </w:r>
    </w:p>
    <w:p w14:paraId="1052EF2A"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Seed Processing: 250 g of rhizium and PSB bacteria each should be processed from a cold solution of jaggery for 10 kg seeds.</w:t>
      </w:r>
    </w:p>
    <w:p w14:paraId="58ADE5D0"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Chawli: The amount of chemical fertilizer should be given as 25 kg of nitrogen and 50 kg phosphorus, that is, fertilizer should be given while sowing 125 kg DAP per hectare.</w:t>
      </w:r>
    </w:p>
    <w:p w14:paraId="22564850"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Rajma: The amount of chemical fertilizer should be given to 30 kg nitrogen and 80 kg phosphorus while sowing, that is, after sowing of 170 kg DAP per hectare, then the second installment of Nitra should be given to 30 kg per hectare.</w:t>
      </w:r>
    </w:p>
    <w:p w14:paraId="6320E02E"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When the crop is 20-25 days, the first bucket and the second should be done when 30-35 days.</w:t>
      </w:r>
    </w:p>
    <w:p w14:paraId="7F452A9C"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szCs w:val="22"/>
        </w:rPr>
      </w:pPr>
      <w:r>
        <w:t>* For 30 to 45 days after sowing, crop should be kept without weed.</w:t>
      </w:r>
    </w:p>
    <w:p w14:paraId="1B80A413" w14:textId="77777777" w:rsidR="006E08BB" w:rsidRPr="00053060" w:rsidRDefault="006E08BB" w:rsidP="006E08BB">
      <w:pPr>
        <w:autoSpaceDE w:val="0"/>
        <w:autoSpaceDN w:val="0"/>
        <w:adjustRightInd w:val="0"/>
        <w:spacing w:line="240" w:lineRule="auto"/>
        <w:ind w:left="365" w:hanging="350"/>
        <w:rPr>
          <w:rFonts w:ascii="Sakal Marathi" w:eastAsia="@AR PL UKai CN" w:hAnsi="Sakal Marathi" w:cs="Sakal Marathi"/>
          <w:b/>
          <w:bCs/>
          <w:szCs w:val="22"/>
        </w:rPr>
      </w:pPr>
      <w:r>
        <w:t>* Improved varieties</w:t>
      </w:r>
    </w:p>
    <w:tbl>
      <w:tblPr>
        <w:tblW w:w="5000" w:type="pct"/>
        <w:tblCellMar>
          <w:left w:w="47" w:type="dxa"/>
          <w:right w:w="47" w:type="dxa"/>
        </w:tblCellMar>
        <w:tblLook w:val="0000" w:firstRow="0" w:lastRow="0" w:firstColumn="0" w:lastColumn="0" w:noHBand="0" w:noVBand="0"/>
      </w:tblPr>
      <w:tblGrid>
        <w:gridCol w:w="485"/>
        <w:gridCol w:w="1510"/>
        <w:gridCol w:w="811"/>
        <w:gridCol w:w="1226"/>
        <w:gridCol w:w="878"/>
        <w:gridCol w:w="798"/>
        <w:gridCol w:w="1832"/>
        <w:gridCol w:w="742"/>
        <w:gridCol w:w="1062"/>
      </w:tblGrid>
      <w:tr w:rsidR="006E08BB" w:rsidRPr="00053060" w14:paraId="5421FCCE" w14:textId="77777777" w:rsidTr="00DC016E">
        <w:tc>
          <w:tcPr>
            <w:tcW w:w="274" w:type="pct"/>
            <w:tcBorders>
              <w:top w:val="single" w:sz="6" w:space="0" w:color="auto"/>
              <w:left w:val="single" w:sz="6" w:space="0" w:color="auto"/>
              <w:bottom w:val="single" w:sz="6" w:space="0" w:color="auto"/>
              <w:right w:val="single" w:sz="6" w:space="0" w:color="auto"/>
            </w:tcBorders>
          </w:tcPr>
          <w:p>
            <w:r>
              <w:t>A  No.</w:t>
            </w:r>
          </w:p>
        </w:tc>
        <w:tc>
          <w:tcPr>
            <w:tcW w:w="822" w:type="pct"/>
            <w:tcBorders>
              <w:top w:val="single" w:sz="6" w:space="0" w:color="auto"/>
              <w:left w:val="single" w:sz="6" w:space="0" w:color="auto"/>
              <w:bottom w:val="single" w:sz="6" w:space="0" w:color="auto"/>
              <w:right w:val="single" w:sz="6" w:space="0" w:color="auto"/>
            </w:tcBorders>
          </w:tcPr>
          <w:p>
            <w:r>
              <w:t>Varieties</w:t>
            </w:r>
          </w:p>
        </w:tc>
        <w:tc>
          <w:tcPr>
            <w:tcW w:w="448" w:type="pct"/>
            <w:tcBorders>
              <w:top w:val="single" w:sz="6" w:space="0" w:color="auto"/>
              <w:left w:val="single" w:sz="6" w:space="0" w:color="auto"/>
              <w:bottom w:val="single" w:sz="6" w:space="0" w:color="auto"/>
              <w:right w:val="single" w:sz="6" w:space="0" w:color="auto"/>
            </w:tcBorders>
          </w:tcPr>
          <w:p>
            <w:r>
              <w:t>Year of spread</w:t>
            </w:r>
          </w:p>
        </w:tc>
        <w:tc>
          <w:tcPr>
            <w:tcW w:w="670" w:type="pct"/>
            <w:tcBorders>
              <w:top w:val="single" w:sz="6" w:space="0" w:color="auto"/>
              <w:left w:val="single" w:sz="6" w:space="0" w:color="auto"/>
              <w:bottom w:val="single" w:sz="6" w:space="0" w:color="auto"/>
              <w:right w:val="single" w:sz="6" w:space="0" w:color="auto"/>
            </w:tcBorders>
          </w:tcPr>
          <w:p>
            <w:r>
              <w:t>Period of crop (day)</w:t>
            </w:r>
          </w:p>
        </w:tc>
        <w:tc>
          <w:tcPr>
            <w:tcW w:w="925" w:type="pct"/>
            <w:gridSpan w:val="2"/>
            <w:tcBorders>
              <w:top w:val="single" w:sz="6" w:space="0" w:color="auto"/>
              <w:left w:val="single" w:sz="6" w:space="0" w:color="auto"/>
              <w:bottom w:val="single" w:sz="6" w:space="0" w:color="auto"/>
              <w:right w:val="single" w:sz="6" w:space="0" w:color="auto"/>
            </w:tcBorders>
          </w:tcPr>
          <w:p>
            <w:r>
              <w:t>Production Quin</w:t>
            </w:r>
          </w:p>
        </w:tc>
        <w:tc>
          <w:tcPr>
            <w:tcW w:w="1405" w:type="pct"/>
            <w:gridSpan w:val="2"/>
            <w:tcBorders>
              <w:top w:val="single" w:sz="6" w:space="0" w:color="auto"/>
              <w:left w:val="single" w:sz="6" w:space="0" w:color="auto"/>
              <w:bottom w:val="single" w:sz="6" w:space="0" w:color="auto"/>
              <w:right w:val="single" w:sz="6" w:space="0" w:color="auto"/>
            </w:tcBorders>
          </w:tcPr>
          <w:p>
            <w:r>
              <w:t>Feature</w:t>
            </w:r>
          </w:p>
        </w:tc>
        <w:tc>
          <w:tcPr>
            <w:tcW w:w="456" w:type="pct"/>
            <w:tcBorders>
              <w:top w:val="single" w:sz="6" w:space="0" w:color="auto"/>
              <w:left w:val="single" w:sz="6" w:space="0" w:color="auto"/>
              <w:bottom w:val="single" w:sz="6" w:space="0" w:color="auto"/>
              <w:right w:val="single" w:sz="6" w:space="0" w:color="auto"/>
            </w:tcBorders>
          </w:tcPr>
          <w:p>
            <w:r>
              <w:t>Cultivation</w:t>
            </w:r>
          </w:p>
        </w:tc>
      </w:tr>
      <w:tr w:rsidR="006E08BB" w:rsidRPr="00053060" w14:paraId="0D8502AC" w14:textId="77777777" w:rsidTr="00DC016E">
        <w:tc>
          <w:tcPr>
            <w:tcW w:w="1096" w:type="pct"/>
            <w:gridSpan w:val="2"/>
            <w:tcBorders>
              <w:top w:val="single" w:sz="6" w:space="0" w:color="auto"/>
              <w:left w:val="single" w:sz="6" w:space="0" w:color="auto"/>
              <w:bottom w:val="single" w:sz="6" w:space="0" w:color="auto"/>
              <w:right w:val="nil"/>
            </w:tcBorders>
          </w:tcPr>
          <w:p>
            <w:r>
              <w:t>Chawli varieties</w:t>
            </w:r>
          </w:p>
        </w:tc>
        <w:tc>
          <w:tcPr>
            <w:tcW w:w="448" w:type="pct"/>
            <w:tcBorders>
              <w:top w:val="single" w:sz="6" w:space="0" w:color="auto"/>
              <w:left w:val="nil"/>
              <w:bottom w:val="single" w:sz="6" w:space="0" w:color="auto"/>
              <w:right w:val="nil"/>
            </w:tcBorders>
          </w:tcPr>
          <w:p>
            <w:r/>
          </w:p>
        </w:tc>
        <w:tc>
          <w:tcPr>
            <w:tcW w:w="670" w:type="pct"/>
            <w:tcBorders>
              <w:top w:val="single" w:sz="6" w:space="0" w:color="auto"/>
              <w:left w:val="nil"/>
              <w:bottom w:val="single" w:sz="6" w:space="0" w:color="auto"/>
              <w:right w:val="nil"/>
            </w:tcBorders>
          </w:tcPr>
          <w:p>
            <w:r/>
          </w:p>
        </w:tc>
        <w:tc>
          <w:tcPr>
            <w:tcW w:w="2786" w:type="pct"/>
            <w:gridSpan w:val="5"/>
            <w:tcBorders>
              <w:top w:val="single" w:sz="6" w:space="0" w:color="auto"/>
              <w:left w:val="nil"/>
              <w:bottom w:val="single" w:sz="6" w:space="0" w:color="auto"/>
              <w:right w:val="single" w:sz="6" w:space="0" w:color="auto"/>
            </w:tcBorders>
          </w:tcPr>
          <w:p>
            <w:r/>
          </w:p>
        </w:tc>
      </w:tr>
      <w:tr w:rsidR="006E08BB" w:rsidRPr="00053060" w14:paraId="15592DF3" w14:textId="77777777" w:rsidTr="00DC016E">
        <w:tc>
          <w:tcPr>
            <w:tcW w:w="274" w:type="pct"/>
            <w:tcBorders>
              <w:top w:val="single" w:sz="6" w:space="0" w:color="auto"/>
              <w:left w:val="single" w:sz="6" w:space="0" w:color="auto"/>
              <w:bottom w:val="single" w:sz="6" w:space="0" w:color="auto"/>
              <w:right w:val="single" w:sz="6" w:space="0" w:color="auto"/>
            </w:tcBorders>
          </w:tcPr>
          <w:p>
            <w:r>
              <w:t>70-75</w:t>
            </w:r>
          </w:p>
        </w:tc>
        <w:tc>
          <w:tcPr>
            <w:tcW w:w="822" w:type="pct"/>
            <w:tcBorders>
              <w:top w:val="single" w:sz="6" w:space="0" w:color="auto"/>
              <w:left w:val="single" w:sz="6" w:space="0" w:color="auto"/>
              <w:bottom w:val="single" w:sz="6" w:space="0" w:color="auto"/>
              <w:right w:val="single" w:sz="6" w:space="0" w:color="auto"/>
            </w:tcBorders>
          </w:tcPr>
          <w:p>
            <w:r>
              <w:t>70-75</w:t>
            </w:r>
          </w:p>
        </w:tc>
        <w:tc>
          <w:tcPr>
            <w:tcW w:w="448" w:type="pct"/>
            <w:tcBorders>
              <w:top w:val="single" w:sz="6" w:space="0" w:color="auto"/>
              <w:left w:val="single" w:sz="6" w:space="0" w:color="auto"/>
              <w:bottom w:val="single" w:sz="6" w:space="0" w:color="auto"/>
              <w:right w:val="single" w:sz="6" w:space="0" w:color="auto"/>
            </w:tcBorders>
          </w:tcPr>
          <w:p>
            <w:r>
              <w:t>70-75</w:t>
            </w:r>
          </w:p>
        </w:tc>
        <w:tc>
          <w:tcPr>
            <w:tcW w:w="670" w:type="pct"/>
            <w:tcBorders>
              <w:top w:val="single" w:sz="6" w:space="0" w:color="auto"/>
              <w:left w:val="single" w:sz="6" w:space="0" w:color="auto"/>
              <w:bottom w:val="single" w:sz="6" w:space="0" w:color="auto"/>
              <w:right w:val="single" w:sz="6" w:space="0" w:color="auto"/>
            </w:tcBorders>
          </w:tcPr>
          <w:p>
            <w:r>
              <w:t>70-75</w:t>
            </w:r>
          </w:p>
        </w:tc>
        <w:tc>
          <w:tcPr>
            <w:tcW w:w="925" w:type="pct"/>
            <w:gridSpan w:val="2"/>
            <w:tcBorders>
              <w:top w:val="single" w:sz="6" w:space="0" w:color="auto"/>
              <w:left w:val="single" w:sz="6" w:space="0" w:color="auto"/>
              <w:bottom w:val="single" w:sz="6" w:space="0" w:color="auto"/>
              <w:right w:val="single" w:sz="6" w:space="0" w:color="auto"/>
            </w:tcBorders>
          </w:tcPr>
          <w:p>
            <w:r>
              <w:t>12-14</w:t>
            </w:r>
          </w:p>
        </w:tc>
        <w:tc>
          <w:tcPr>
            <w:tcW w:w="1405" w:type="pct"/>
            <w:gridSpan w:val="2"/>
            <w:tcBorders>
              <w:top w:val="single" w:sz="6" w:space="0" w:color="auto"/>
              <w:left w:val="single" w:sz="6" w:space="0" w:color="auto"/>
              <w:bottom w:val="single" w:sz="6" w:space="0" w:color="auto"/>
              <w:right w:val="single" w:sz="6" w:space="0" w:color="auto"/>
            </w:tcBorders>
          </w:tcPr>
          <w:p>
            <w:r>
              <w:t>Grind</w:t>
            </w:r>
          </w:p>
        </w:tc>
        <w:tc>
          <w:tcPr>
            <w:tcW w:w="456" w:type="pct"/>
            <w:tcBorders>
              <w:top w:val="single" w:sz="6" w:space="0" w:color="auto"/>
              <w:left w:val="single" w:sz="6" w:space="0" w:color="auto"/>
              <w:bottom w:val="single" w:sz="6" w:space="0" w:color="auto"/>
              <w:right w:val="single" w:sz="6" w:space="0" w:color="auto"/>
            </w:tcBorders>
          </w:tcPr>
          <w:p>
            <w:r>
              <w:t>Maharashtra</w:t>
            </w:r>
          </w:p>
        </w:tc>
      </w:tr>
      <w:tr w:rsidR="006E08BB" w:rsidRPr="00053060" w14:paraId="32AB9BAA" w14:textId="77777777" w:rsidTr="00DC016E">
        <w:tc>
          <w:tcPr>
            <w:tcW w:w="274" w:type="pct"/>
            <w:tcBorders>
              <w:top w:val="single" w:sz="6" w:space="0" w:color="auto"/>
              <w:left w:val="single" w:sz="6" w:space="0" w:color="auto"/>
              <w:bottom w:val="single" w:sz="6" w:space="0" w:color="auto"/>
              <w:right w:val="single" w:sz="6" w:space="0" w:color="auto"/>
            </w:tcBorders>
          </w:tcPr>
          <w:p>
            <w:r>
              <w:t>2020</w:t>
            </w:r>
          </w:p>
        </w:tc>
        <w:tc>
          <w:tcPr>
            <w:tcW w:w="822" w:type="pct"/>
            <w:tcBorders>
              <w:top w:val="single" w:sz="6" w:space="0" w:color="auto"/>
              <w:left w:val="single" w:sz="6" w:space="0" w:color="auto"/>
              <w:bottom w:val="single" w:sz="6" w:space="0" w:color="auto"/>
              <w:right w:val="single" w:sz="6" w:space="0" w:color="auto"/>
            </w:tcBorders>
          </w:tcPr>
          <w:p>
            <w:r>
              <w:t>Spot. 18.00 Srasari 14.00</w:t>
            </w:r>
          </w:p>
        </w:tc>
        <w:tc>
          <w:tcPr>
            <w:tcW w:w="448" w:type="pct"/>
            <w:tcBorders>
              <w:top w:val="single" w:sz="6" w:space="0" w:color="auto"/>
              <w:left w:val="single" w:sz="6" w:space="0" w:color="auto"/>
              <w:bottom w:val="single" w:sz="6" w:space="0" w:color="auto"/>
              <w:right w:val="single" w:sz="6" w:space="0" w:color="auto"/>
            </w:tcBorders>
          </w:tcPr>
          <w:p>
            <w:r>
              <w:t>Spot. 18.00 Srasari 14.00</w:t>
            </w:r>
          </w:p>
        </w:tc>
        <w:tc>
          <w:tcPr>
            <w:tcW w:w="670" w:type="pct"/>
            <w:tcBorders>
              <w:top w:val="single" w:sz="6" w:space="0" w:color="auto"/>
              <w:left w:val="single" w:sz="6" w:space="0" w:color="auto"/>
              <w:bottom w:val="single" w:sz="6" w:space="0" w:color="auto"/>
              <w:right w:val="single" w:sz="6" w:space="0" w:color="auto"/>
            </w:tcBorders>
          </w:tcPr>
          <w:p>
            <w:r>
              <w:t>Thickens</w:t>
            </w:r>
          </w:p>
        </w:tc>
        <w:tc>
          <w:tcPr>
            <w:tcW w:w="925" w:type="pct"/>
            <w:gridSpan w:val="2"/>
            <w:tcBorders>
              <w:top w:val="single" w:sz="6" w:space="0" w:color="auto"/>
              <w:left w:val="single" w:sz="6" w:space="0" w:color="auto"/>
              <w:bottom w:val="single" w:sz="6" w:space="0" w:color="auto"/>
              <w:right w:val="single" w:sz="6" w:space="0" w:color="auto"/>
            </w:tcBorders>
          </w:tcPr>
          <w:p>
            <w:r>
              <w:t>Thickens</w:t>
            </w:r>
          </w:p>
        </w:tc>
        <w:tc>
          <w:tcPr>
            <w:tcW w:w="1405" w:type="pct"/>
            <w:gridSpan w:val="2"/>
            <w:tcBorders>
              <w:top w:val="single" w:sz="6" w:space="0" w:color="auto"/>
              <w:left w:val="single" w:sz="6" w:space="0" w:color="auto"/>
              <w:bottom w:val="single" w:sz="6" w:space="0" w:color="auto"/>
              <w:right w:val="single" w:sz="6" w:space="0" w:color="auto"/>
            </w:tcBorders>
          </w:tcPr>
          <w:p>
            <w:r>
              <w:t>Thickens</w:t>
            </w:r>
          </w:p>
        </w:tc>
        <w:tc>
          <w:tcPr>
            <w:tcW w:w="456" w:type="pct"/>
            <w:tcBorders>
              <w:top w:val="single" w:sz="6" w:space="0" w:color="auto"/>
              <w:left w:val="single" w:sz="6" w:space="0" w:color="auto"/>
              <w:bottom w:val="single" w:sz="6" w:space="0" w:color="auto"/>
              <w:right w:val="single" w:sz="6" w:space="0" w:color="auto"/>
            </w:tcBorders>
          </w:tcPr>
          <w:p>
            <w:r>
              <w:t>Western Maharashtra</w:t>
            </w:r>
          </w:p>
        </w:tc>
      </w:tr>
      <w:tr w:rsidR="006E08BB" w:rsidRPr="00053060" w14:paraId="4A0901F8" w14:textId="77777777" w:rsidTr="00DC016E">
        <w:tc>
          <w:tcPr>
            <w:tcW w:w="1096" w:type="pct"/>
            <w:gridSpan w:val="2"/>
            <w:tcBorders>
              <w:top w:val="single" w:sz="6" w:space="0" w:color="auto"/>
              <w:left w:val="single" w:sz="6" w:space="0" w:color="auto"/>
              <w:bottom w:val="single" w:sz="6" w:space="0" w:color="auto"/>
              <w:right w:val="nil"/>
            </w:tcBorders>
          </w:tcPr>
          <w:p>
            <w:r>
              <w:t>Rajma Vana</w:t>
            </w:r>
          </w:p>
        </w:tc>
        <w:tc>
          <w:tcPr>
            <w:tcW w:w="448" w:type="pct"/>
            <w:tcBorders>
              <w:top w:val="single" w:sz="6" w:space="0" w:color="auto"/>
              <w:left w:val="nil"/>
              <w:bottom w:val="single" w:sz="6" w:space="0" w:color="auto"/>
              <w:right w:val="nil"/>
            </w:tcBorders>
          </w:tcPr>
          <w:p>
            <w:r/>
          </w:p>
        </w:tc>
        <w:tc>
          <w:tcPr>
            <w:tcW w:w="670" w:type="pct"/>
            <w:tcBorders>
              <w:top w:val="single" w:sz="6" w:space="0" w:color="auto"/>
              <w:left w:val="nil"/>
              <w:bottom w:val="single" w:sz="6" w:space="0" w:color="auto"/>
              <w:right w:val="nil"/>
            </w:tcBorders>
          </w:tcPr>
          <w:p>
            <w:r/>
          </w:p>
        </w:tc>
        <w:tc>
          <w:tcPr>
            <w:tcW w:w="2786" w:type="pct"/>
            <w:gridSpan w:val="5"/>
            <w:tcBorders>
              <w:top w:val="single" w:sz="6" w:space="0" w:color="auto"/>
              <w:left w:val="nil"/>
              <w:bottom w:val="single" w:sz="6" w:space="0" w:color="auto"/>
              <w:right w:val="single" w:sz="6" w:space="0" w:color="auto"/>
            </w:tcBorders>
          </w:tcPr>
          <w:p>
            <w:r/>
          </w:p>
        </w:tc>
      </w:tr>
      <w:tr w:rsidR="006E08BB" w:rsidRPr="00053060" w14:paraId="0B1C6C73" w14:textId="77777777" w:rsidTr="00DC016E">
        <w:tc>
          <w:tcPr>
            <w:tcW w:w="274" w:type="pct"/>
            <w:tcBorders>
              <w:top w:val="single" w:sz="6" w:space="0" w:color="auto"/>
              <w:left w:val="single" w:sz="6" w:space="0" w:color="auto"/>
              <w:bottom w:val="single" w:sz="6" w:space="0" w:color="auto"/>
              <w:right w:val="single" w:sz="6" w:space="0" w:color="auto"/>
            </w:tcBorders>
          </w:tcPr>
          <w:p>
            <w:r>
              <w:t>65-70</w:t>
            </w:r>
          </w:p>
        </w:tc>
        <w:tc>
          <w:tcPr>
            <w:tcW w:w="822" w:type="pct"/>
            <w:tcBorders>
              <w:top w:val="single" w:sz="6" w:space="0" w:color="auto"/>
              <w:left w:val="single" w:sz="6" w:space="0" w:color="auto"/>
              <w:bottom w:val="single" w:sz="6" w:space="0" w:color="auto"/>
              <w:right w:val="single" w:sz="6" w:space="0" w:color="auto"/>
            </w:tcBorders>
          </w:tcPr>
          <w:p>
            <w:r>
              <w:t>2016</w:t>
            </w:r>
          </w:p>
        </w:tc>
        <w:tc>
          <w:tcPr>
            <w:tcW w:w="448" w:type="pct"/>
            <w:tcBorders>
              <w:top w:val="single" w:sz="6" w:space="0" w:color="auto"/>
              <w:left w:val="single" w:sz="6" w:space="0" w:color="auto"/>
              <w:bottom w:val="single" w:sz="6" w:space="0" w:color="auto"/>
              <w:right w:val="single" w:sz="6" w:space="0" w:color="auto"/>
            </w:tcBorders>
          </w:tcPr>
          <w:p>
            <w:r>
              <w:t>65-70</w:t>
            </w:r>
          </w:p>
        </w:tc>
        <w:tc>
          <w:tcPr>
            <w:tcW w:w="670" w:type="pct"/>
            <w:tcBorders>
              <w:top w:val="single" w:sz="6" w:space="0" w:color="auto"/>
              <w:left w:val="single" w:sz="6" w:space="0" w:color="auto"/>
              <w:bottom w:val="single" w:sz="6" w:space="0" w:color="auto"/>
              <w:right w:val="single" w:sz="6" w:space="0" w:color="auto"/>
            </w:tcBorders>
          </w:tcPr>
          <w:p>
            <w:r>
              <w:t>65-70</w:t>
            </w:r>
          </w:p>
        </w:tc>
        <w:tc>
          <w:tcPr>
            <w:tcW w:w="484" w:type="pct"/>
            <w:tcBorders>
              <w:top w:val="single" w:sz="6" w:space="0" w:color="auto"/>
              <w:left w:val="single" w:sz="6" w:space="0" w:color="auto"/>
              <w:bottom w:val="single" w:sz="6" w:space="0" w:color="auto"/>
              <w:right w:val="single" w:sz="6" w:space="0" w:color="auto"/>
            </w:tcBorders>
          </w:tcPr>
          <w:p>
            <w:r>
              <w:t>Satara Sangli, Pune, Kolhapur</w:t>
            </w:r>
          </w:p>
        </w:tc>
        <w:tc>
          <w:tcPr>
            <w:tcW w:w="1435" w:type="pct"/>
            <w:gridSpan w:val="2"/>
            <w:tcBorders>
              <w:top w:val="single" w:sz="6" w:space="0" w:color="auto"/>
              <w:left w:val="single" w:sz="6" w:space="0" w:color="auto"/>
              <w:bottom w:val="single" w:sz="6" w:space="0" w:color="auto"/>
              <w:right w:val="single" w:sz="6" w:space="0" w:color="auto"/>
            </w:tcBorders>
          </w:tcPr>
          <w:p>
            <w:r>
              <w:t>Quick product, more product</w:t>
            </w:r>
          </w:p>
        </w:tc>
        <w:tc>
          <w:tcPr>
            <w:tcW w:w="868" w:type="pct"/>
            <w:gridSpan w:val="2"/>
            <w:tcBorders>
              <w:top w:val="single" w:sz="6" w:space="0" w:color="auto"/>
              <w:left w:val="single" w:sz="6" w:space="0" w:color="auto"/>
              <w:bottom w:val="single" w:sz="6" w:space="0" w:color="auto"/>
              <w:right w:val="single" w:sz="6" w:space="0" w:color="auto"/>
            </w:tcBorders>
          </w:tcPr>
          <w:p>
            <w:r>
              <w:t>Satara Sangli, Pune, Kolhapur</w:t>
            </w:r>
          </w:p>
        </w:tc>
      </w:tr>
      <w:tr w:rsidR="006E08BB" w:rsidRPr="00053060" w14:paraId="461296FC" w14:textId="77777777" w:rsidTr="00DC016E">
        <w:tc>
          <w:tcPr>
            <w:tcW w:w="274" w:type="pct"/>
            <w:tcBorders>
              <w:top w:val="single" w:sz="6" w:space="0" w:color="auto"/>
              <w:left w:val="single" w:sz="6" w:space="0" w:color="auto"/>
              <w:bottom w:val="single" w:sz="6" w:space="0" w:color="auto"/>
              <w:right w:val="single" w:sz="6" w:space="0" w:color="auto"/>
            </w:tcBorders>
          </w:tcPr>
          <w:p>
            <w:r>
              <w:t>80-82</w:t>
            </w:r>
          </w:p>
        </w:tc>
        <w:tc>
          <w:tcPr>
            <w:tcW w:w="822" w:type="pct"/>
            <w:tcBorders>
              <w:top w:val="single" w:sz="6" w:space="0" w:color="auto"/>
              <w:left w:val="single" w:sz="6" w:space="0" w:color="auto"/>
              <w:bottom w:val="single" w:sz="6" w:space="0" w:color="auto"/>
              <w:right w:val="single" w:sz="6" w:space="0" w:color="auto"/>
            </w:tcBorders>
          </w:tcPr>
          <w:p>
            <w:r>
              <w:t>2022</w:t>
            </w:r>
          </w:p>
        </w:tc>
        <w:tc>
          <w:tcPr>
            <w:tcW w:w="448" w:type="pct"/>
            <w:tcBorders>
              <w:top w:val="single" w:sz="6" w:space="0" w:color="auto"/>
              <w:left w:val="single" w:sz="6" w:space="0" w:color="auto"/>
              <w:bottom w:val="single" w:sz="6" w:space="0" w:color="auto"/>
              <w:right w:val="single" w:sz="6" w:space="0" w:color="auto"/>
            </w:tcBorders>
          </w:tcPr>
          <w:p>
            <w:r>
              <w:t>16-18</w:t>
            </w:r>
          </w:p>
        </w:tc>
        <w:tc>
          <w:tcPr>
            <w:tcW w:w="670" w:type="pct"/>
            <w:tcBorders>
              <w:top w:val="single" w:sz="6" w:space="0" w:color="auto"/>
              <w:left w:val="single" w:sz="6" w:space="0" w:color="auto"/>
              <w:bottom w:val="single" w:sz="6" w:space="0" w:color="auto"/>
              <w:right w:val="single" w:sz="6" w:space="0" w:color="auto"/>
            </w:tcBorders>
          </w:tcPr>
          <w:p>
            <w:r>
              <w:t>16-18</w:t>
            </w:r>
          </w:p>
        </w:tc>
        <w:tc>
          <w:tcPr>
            <w:tcW w:w="484" w:type="pct"/>
            <w:tcBorders>
              <w:top w:val="single" w:sz="6" w:space="0" w:color="auto"/>
              <w:left w:val="single" w:sz="6" w:space="0" w:color="auto"/>
              <w:bottom w:val="single" w:sz="6" w:space="0" w:color="auto"/>
              <w:right w:val="single" w:sz="6" w:space="0" w:color="auto"/>
            </w:tcBorders>
          </w:tcPr>
          <w:p>
            <w:r>
              <w:t>16-18</w:t>
            </w:r>
          </w:p>
        </w:tc>
        <w:tc>
          <w:tcPr>
            <w:tcW w:w="1435" w:type="pct"/>
            <w:gridSpan w:val="2"/>
            <w:tcBorders>
              <w:top w:val="single" w:sz="6" w:space="0" w:color="auto"/>
              <w:left w:val="single" w:sz="6" w:space="0" w:color="auto"/>
              <w:bottom w:val="single" w:sz="6" w:space="0" w:color="auto"/>
              <w:right w:val="single" w:sz="6" w:space="0" w:color="auto"/>
            </w:tcBorders>
          </w:tcPr>
          <w:p>
            <w:r>
              <w:t>Fifth note of musical scale. Maharashtra-</w:t>
            </w:r>
          </w:p>
        </w:tc>
        <w:tc>
          <w:tcPr>
            <w:tcW w:w="868" w:type="pct"/>
            <w:gridSpan w:val="2"/>
            <w:tcBorders>
              <w:top w:val="single" w:sz="6" w:space="0" w:color="auto"/>
              <w:left w:val="single" w:sz="6" w:space="0" w:color="auto"/>
              <w:bottom w:val="single" w:sz="6" w:space="0" w:color="auto"/>
              <w:right w:val="single" w:sz="6" w:space="0" w:color="auto"/>
            </w:tcBorders>
          </w:tcPr>
          <w:p>
            <w:r>
              <w:t>Fifth note of musical scale. Maharashtra-</w:t>
            </w:r>
          </w:p>
        </w:tc>
      </w:tr>
    </w:tbl>
    <w:p w14:paraId="52371444" w14:textId="77777777" w:rsidR="006E08BB" w:rsidRPr="00053060" w:rsidRDefault="006E08BB" w:rsidP="006E08BB">
      <w:pPr>
        <w:autoSpaceDE w:val="0"/>
        <w:autoSpaceDN w:val="0"/>
        <w:adjustRightInd w:val="0"/>
        <w:spacing w:line="240" w:lineRule="auto"/>
        <w:ind w:left="3007" w:right="3061" w:hanging="10"/>
        <w:jc w:val="center"/>
        <w:rPr>
          <w:rFonts w:ascii="Sakal Marathi" w:eastAsia="@AR PL UKai CN" w:hAnsi="Sakal Marathi" w:cs="Sakal Marathi"/>
          <w:b/>
          <w:bCs/>
          <w:szCs w:val="22"/>
        </w:rPr>
      </w:pPr>
      <w:r/>
    </w:p>
    <w:p w14:paraId="261162ED" w14:textId="77777777" w:rsidR="00CF2E3B" w:rsidRPr="00053060" w:rsidRDefault="00CF2E3B" w:rsidP="006E08BB">
      <w:pPr>
        <w:autoSpaceDE w:val="0"/>
        <w:autoSpaceDN w:val="0"/>
        <w:adjustRightInd w:val="0"/>
        <w:spacing w:line="240" w:lineRule="auto"/>
        <w:ind w:left="3007" w:right="3061" w:hanging="10"/>
        <w:jc w:val="center"/>
        <w:rPr>
          <w:rFonts w:ascii="Sakal Marathi" w:hAnsi="Sakal Marathi" w:cs="Sakal Marathi"/>
          <w:b/>
          <w:bCs/>
          <w:sz w:val="32"/>
          <w:szCs w:val="32"/>
        </w:rPr>
      </w:pPr>
      <w:r/>
    </w:p>
    <w:p w14:paraId="040CD8FF" w14:textId="77777777" w:rsidR="00CF2E3B" w:rsidRPr="00053060" w:rsidRDefault="00CF2E3B" w:rsidP="006E08BB">
      <w:pPr>
        <w:autoSpaceDE w:val="0"/>
        <w:autoSpaceDN w:val="0"/>
        <w:adjustRightInd w:val="0"/>
        <w:spacing w:line="240" w:lineRule="auto"/>
        <w:ind w:left="3007" w:right="3061" w:hanging="10"/>
        <w:jc w:val="center"/>
        <w:rPr>
          <w:rFonts w:ascii="Sakal Marathi" w:hAnsi="Sakal Marathi" w:cs="Sakal Marathi"/>
          <w:b/>
          <w:bCs/>
          <w:sz w:val="32"/>
          <w:szCs w:val="32"/>
        </w:rPr>
      </w:pPr>
      <w:r/>
    </w:p>
    <w:p w14:paraId="7BED5945" w14:textId="77777777" w:rsidR="00CF2E3B" w:rsidRPr="00053060" w:rsidRDefault="00CF2E3B" w:rsidP="006E08BB">
      <w:pPr>
        <w:autoSpaceDE w:val="0"/>
        <w:autoSpaceDN w:val="0"/>
        <w:adjustRightInd w:val="0"/>
        <w:spacing w:line="240" w:lineRule="auto"/>
        <w:ind w:left="3007" w:right="3061" w:hanging="10"/>
        <w:jc w:val="center"/>
        <w:rPr>
          <w:rFonts w:ascii="Sakal Marathi" w:hAnsi="Sakal Marathi" w:cs="Sakal Marathi"/>
          <w:b/>
          <w:bCs/>
          <w:sz w:val="32"/>
          <w:szCs w:val="32"/>
        </w:rPr>
      </w:pPr>
      <w:r/>
    </w:p>
    <w:p w14:paraId="5B869377" w14:textId="77777777" w:rsidR="00D807F6" w:rsidRPr="00053060" w:rsidRDefault="006E08BB" w:rsidP="006E08BB">
      <w:pPr>
        <w:autoSpaceDE w:val="0"/>
        <w:autoSpaceDN w:val="0"/>
        <w:adjustRightInd w:val="0"/>
        <w:spacing w:line="240" w:lineRule="auto"/>
        <w:ind w:left="3007" w:right="3061" w:hanging="10"/>
        <w:jc w:val="center"/>
        <w:rPr>
          <w:rFonts w:ascii="Sakal Marathi" w:eastAsia="@AR PL UKai CN" w:hAnsi="Sakal Marathi" w:cs="Sakal Marathi"/>
          <w:b/>
          <w:bCs/>
          <w:color w:val="FF3399"/>
          <w:sz w:val="30"/>
          <w:szCs w:val="30"/>
        </w:rPr>
      </w:pPr>
      <w:r>
        <w:t>Grain crops</w:t>
      </w:r>
    </w:p>
    <w:p w14:paraId="54D42F8B" w14:textId="77777777" w:rsidR="006E08BB" w:rsidRPr="00053060" w:rsidRDefault="006E08BB" w:rsidP="006E08BB">
      <w:pPr>
        <w:autoSpaceDE w:val="0"/>
        <w:autoSpaceDN w:val="0"/>
        <w:adjustRightInd w:val="0"/>
        <w:spacing w:line="240" w:lineRule="auto"/>
        <w:ind w:left="3007" w:right="3061" w:hanging="10"/>
        <w:jc w:val="center"/>
        <w:rPr>
          <w:rFonts w:ascii="Sakal Marathi" w:eastAsia="@AR PL UKai CN" w:hAnsi="Sakal Marathi" w:cs="Sakal Marathi"/>
          <w:b/>
          <w:bCs/>
          <w:color w:val="C00000"/>
          <w:sz w:val="28"/>
          <w:szCs w:val="28"/>
        </w:rPr>
      </w:pPr>
      <w:r>
        <w:t>Groundnut</w:t>
      </w:r>
    </w:p>
    <w:p w14:paraId="6B30D63D"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Groundnium is an important crop in the oilseed class crop and under the crop of Kharifi, Maharashtra has an area of ​​2.17 lakh tonnes and productivity of 2.17 lakh tonnes and 967 quintes. During the summer season, the crop was taken on 0.850 lakh area and received 1.17 lakh tonnes of production and the productivity was 1374 quintes.</w:t>
      </w:r>
    </w:p>
    <w:p w14:paraId="4B97CDD5"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19C03EF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Medium, earthquake, lime and organic matter should be properly drained and well -drained of water.</w:t>
      </w:r>
    </w:p>
    <w:p w14:paraId="7F3C7AB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Pre -farming</w:t>
      </w:r>
    </w:p>
    <w:p w14:paraId="4E3CE1C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Give a plow and two to three clan.</w:t>
      </w:r>
    </w:p>
    <w:p w14:paraId="10AD54CD"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Improved varieties</w:t>
      </w:r>
    </w:p>
    <w:tbl>
      <w:tblPr>
        <w:tblW w:w="0" w:type="auto"/>
        <w:tblCellMar>
          <w:left w:w="24" w:type="dxa"/>
          <w:right w:w="24" w:type="dxa"/>
        </w:tblCellMar>
        <w:tblLook w:val="0000" w:firstRow="0" w:lastRow="0" w:firstColumn="0" w:lastColumn="0" w:noHBand="0" w:noVBand="0"/>
      </w:tblPr>
      <w:tblGrid>
        <w:gridCol w:w="339"/>
        <w:gridCol w:w="1444"/>
        <w:gridCol w:w="873"/>
        <w:gridCol w:w="1329"/>
        <w:gridCol w:w="1372"/>
        <w:gridCol w:w="1067"/>
        <w:gridCol w:w="2920"/>
      </w:tblGrid>
      <w:tr w:rsidR="006E08BB" w:rsidRPr="00053060" w14:paraId="44F5EC49" w14:textId="77777777" w:rsidTr="00DC016E">
        <w:tc>
          <w:tcPr>
            <w:tcW w:w="0" w:type="auto"/>
            <w:tcBorders>
              <w:top w:val="single" w:sz="6" w:space="0" w:color="auto"/>
              <w:left w:val="single" w:sz="6" w:space="0" w:color="auto"/>
              <w:bottom w:val="single" w:sz="6" w:space="0" w:color="auto"/>
              <w:right w:val="single" w:sz="6" w:space="0" w:color="auto"/>
            </w:tcBorders>
          </w:tcPr>
          <w:p>
            <w:r>
              <w:t>A  No.</w:t>
            </w:r>
          </w:p>
        </w:tc>
        <w:tc>
          <w:tcPr>
            <w:tcW w:w="0" w:type="auto"/>
            <w:tcBorders>
              <w:top w:val="single" w:sz="6" w:space="0" w:color="auto"/>
              <w:left w:val="single" w:sz="6" w:space="0" w:color="auto"/>
              <w:bottom w:val="single" w:sz="6" w:space="0" w:color="auto"/>
              <w:right w:val="single" w:sz="6" w:space="0" w:color="auto"/>
            </w:tcBorders>
          </w:tcPr>
          <w:p>
            <w:r>
              <w:t>Varieties</w:t>
            </w:r>
          </w:p>
        </w:tc>
        <w:tc>
          <w:tcPr>
            <w:tcW w:w="0" w:type="auto"/>
            <w:tcBorders>
              <w:top w:val="single" w:sz="6" w:space="0" w:color="auto"/>
              <w:left w:val="single" w:sz="6" w:space="0" w:color="auto"/>
              <w:bottom w:val="single" w:sz="6" w:space="0" w:color="auto"/>
              <w:right w:val="single" w:sz="6" w:space="0" w:color="auto"/>
            </w:tcBorders>
          </w:tcPr>
          <w:p>
            <w:r>
              <w:t>Type</w:t>
            </w:r>
          </w:p>
        </w:tc>
        <w:tc>
          <w:tcPr>
            <w:tcW w:w="0" w:type="auto"/>
            <w:tcBorders>
              <w:top w:val="single" w:sz="6" w:space="0" w:color="auto"/>
              <w:left w:val="single" w:sz="6" w:space="0" w:color="auto"/>
              <w:bottom w:val="single" w:sz="6" w:space="0" w:color="auto"/>
              <w:right w:val="single" w:sz="6" w:space="0" w:color="auto"/>
            </w:tcBorders>
          </w:tcPr>
          <w:p>
            <w:r>
              <w:t>Season</w:t>
            </w:r>
          </w:p>
        </w:tc>
        <w:tc>
          <w:tcPr>
            <w:tcW w:w="0" w:type="auto"/>
            <w:tcBorders>
              <w:top w:val="single" w:sz="6" w:space="0" w:color="auto"/>
              <w:left w:val="single" w:sz="6" w:space="0" w:color="auto"/>
              <w:bottom w:val="single" w:sz="6" w:space="0" w:color="auto"/>
              <w:right w:val="single" w:sz="6" w:space="0" w:color="auto"/>
            </w:tcBorders>
          </w:tcPr>
          <w:p>
            <w:r>
              <w:t>Permanent</w:t>
            </w:r>
          </w:p>
        </w:tc>
        <w:tc>
          <w:tcPr>
            <w:tcW w:w="0" w:type="auto"/>
            <w:tcBorders>
              <w:top w:val="single" w:sz="6" w:space="0" w:color="auto"/>
              <w:left w:val="single" w:sz="6" w:space="0" w:color="auto"/>
              <w:bottom w:val="single" w:sz="6" w:space="0" w:color="auto"/>
              <w:right w:val="single" w:sz="6" w:space="0" w:color="auto"/>
            </w:tcBorders>
          </w:tcPr>
          <w:p>
            <w:r>
              <w:t>Average product (quin/ ha.)</w:t>
            </w:r>
          </w:p>
        </w:tc>
        <w:tc>
          <w:tcPr>
            <w:tcW w:w="0" w:type="auto"/>
            <w:tcBorders>
              <w:top w:val="single" w:sz="6" w:space="0" w:color="auto"/>
              <w:left w:val="single" w:sz="6" w:space="0" w:color="auto"/>
              <w:bottom w:val="single" w:sz="6" w:space="0" w:color="auto"/>
              <w:right w:val="single" w:sz="6" w:space="0" w:color="auto"/>
            </w:tcBorders>
          </w:tcPr>
          <w:p>
            <w:r>
              <w:t>Recommendation</w:t>
            </w:r>
          </w:p>
        </w:tc>
      </w:tr>
      <w:tr w:rsidR="006E08BB" w:rsidRPr="00053060" w14:paraId="55CC1E6A" w14:textId="77777777" w:rsidTr="00DC016E">
        <w:tc>
          <w:tcPr>
            <w:tcW w:w="0" w:type="auto"/>
            <w:tcBorders>
              <w:top w:val="single" w:sz="6" w:space="0" w:color="auto"/>
              <w:left w:val="single" w:sz="6" w:space="0" w:color="auto"/>
              <w:bottom w:val="single" w:sz="6" w:space="0" w:color="auto"/>
              <w:right w:val="single" w:sz="6" w:space="0" w:color="auto"/>
            </w:tcBorders>
          </w:tcPr>
          <w:p>
            <w:r>
              <w:t>Utility</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110-115 120-128</w:t>
            </w:r>
          </w:p>
        </w:tc>
        <w:tc>
          <w:tcPr>
            <w:tcW w:w="0" w:type="auto"/>
            <w:tcBorders>
              <w:top w:val="single" w:sz="6" w:space="0" w:color="auto"/>
              <w:left w:val="single" w:sz="6" w:space="0" w:color="auto"/>
              <w:bottom w:val="single" w:sz="6" w:space="0" w:color="auto"/>
              <w:right w:val="single" w:sz="6" w:space="0" w:color="auto"/>
            </w:tcBorders>
          </w:tcPr>
          <w:p>
            <w:r>
              <w:t>25-30 35-40</w:t>
            </w:r>
          </w:p>
        </w:tc>
        <w:tc>
          <w:tcPr>
            <w:tcW w:w="0" w:type="auto"/>
            <w:tcBorders>
              <w:top w:val="single" w:sz="6" w:space="0" w:color="auto"/>
              <w:left w:val="single" w:sz="6" w:space="0" w:color="auto"/>
              <w:bottom w:val="single" w:sz="6" w:space="0" w:color="auto"/>
              <w:right w:val="single" w:sz="6" w:space="0" w:color="auto"/>
            </w:tcBorders>
          </w:tcPr>
          <w:p>
            <w:r>
              <w:t>25-30 35-40</w:t>
            </w:r>
          </w:p>
        </w:tc>
        <w:tc>
          <w:tcPr>
            <w:tcW w:w="0" w:type="auto"/>
            <w:tcBorders>
              <w:top w:val="single" w:sz="6" w:space="0" w:color="auto"/>
              <w:left w:val="single" w:sz="6" w:space="0" w:color="auto"/>
              <w:bottom w:val="single" w:sz="6" w:space="0" w:color="auto"/>
              <w:right w:val="single" w:sz="6" w:space="0" w:color="auto"/>
            </w:tcBorders>
          </w:tcPr>
          <w:p>
            <w:r>
              <w:t>25-30 35-40</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r>
      <w:tr w:rsidR="006E08BB" w:rsidRPr="00053060" w14:paraId="2FC3B204" w14:textId="77777777" w:rsidTr="00DC016E">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Kharif/summer</w:t>
            </w:r>
          </w:p>
        </w:tc>
        <w:tc>
          <w:tcPr>
            <w:tcW w:w="0" w:type="auto"/>
            <w:tcBorders>
              <w:top w:val="single" w:sz="6" w:space="0" w:color="auto"/>
              <w:left w:val="single" w:sz="6" w:space="0" w:color="auto"/>
              <w:bottom w:val="single" w:sz="6" w:space="0" w:color="auto"/>
              <w:right w:val="single" w:sz="6" w:space="0" w:color="auto"/>
            </w:tcBorders>
          </w:tcPr>
          <w:p>
            <w:r>
              <w:t>For North Maharashtra</w:t>
            </w:r>
          </w:p>
        </w:tc>
        <w:tc>
          <w:tcPr>
            <w:tcW w:w="0" w:type="auto"/>
            <w:tcBorders>
              <w:top w:val="single" w:sz="6" w:space="0" w:color="auto"/>
              <w:left w:val="single" w:sz="6" w:space="0" w:color="auto"/>
              <w:bottom w:val="single" w:sz="6" w:space="0" w:color="auto"/>
              <w:right w:val="single" w:sz="6" w:space="0" w:color="auto"/>
            </w:tcBorders>
          </w:tcPr>
          <w:p>
            <w:r>
              <w:t>For North Maharashtra</w:t>
            </w:r>
          </w:p>
        </w:tc>
        <w:tc>
          <w:tcPr>
            <w:tcW w:w="0" w:type="auto"/>
            <w:tcBorders>
              <w:top w:val="single" w:sz="6" w:space="0" w:color="auto"/>
              <w:left w:val="single" w:sz="6" w:space="0" w:color="auto"/>
              <w:bottom w:val="single" w:sz="6" w:space="0" w:color="auto"/>
              <w:right w:val="single" w:sz="6" w:space="0" w:color="auto"/>
            </w:tcBorders>
          </w:tcPr>
          <w:p>
            <w:r>
              <w:t>For North Maharashtra</w:t>
            </w:r>
          </w:p>
        </w:tc>
      </w:tr>
      <w:tr w:rsidR="006E08BB" w:rsidRPr="00053060" w14:paraId="4258DE5F" w14:textId="77777777" w:rsidTr="00DC016E">
        <w:tc>
          <w:tcPr>
            <w:tcW w:w="0" w:type="auto"/>
            <w:tcBorders>
              <w:top w:val="single" w:sz="6" w:space="0" w:color="auto"/>
              <w:left w:val="single" w:sz="6" w:space="0" w:color="auto"/>
              <w:bottom w:val="single" w:sz="6" w:space="0" w:color="auto"/>
              <w:right w:val="single" w:sz="6" w:space="0" w:color="auto"/>
            </w:tcBorders>
          </w:tcPr>
          <w:p>
            <w:r>
              <w:t>Utility</w:t>
            </w:r>
          </w:p>
        </w:tc>
        <w:tc>
          <w:tcPr>
            <w:tcW w:w="0" w:type="auto"/>
            <w:tcBorders>
              <w:top w:val="single" w:sz="6" w:space="0" w:color="auto"/>
              <w:left w:val="single" w:sz="6" w:space="0" w:color="auto"/>
              <w:bottom w:val="single" w:sz="6" w:space="0" w:color="auto"/>
              <w:right w:val="single" w:sz="6" w:space="0" w:color="auto"/>
            </w:tcBorders>
          </w:tcPr>
          <w:p>
            <w:r>
              <w:t>100-110</w:t>
            </w:r>
          </w:p>
        </w:tc>
        <w:tc>
          <w:tcPr>
            <w:tcW w:w="0" w:type="auto"/>
            <w:tcBorders>
              <w:top w:val="single" w:sz="6" w:space="0" w:color="auto"/>
              <w:left w:val="single" w:sz="6" w:space="0" w:color="auto"/>
              <w:bottom w:val="single" w:sz="6" w:space="0" w:color="auto"/>
              <w:right w:val="single" w:sz="6" w:space="0" w:color="auto"/>
            </w:tcBorders>
          </w:tcPr>
          <w:p>
            <w:r>
              <w:t>Utility</w:t>
            </w:r>
          </w:p>
        </w:tc>
        <w:tc>
          <w:tcPr>
            <w:tcW w:w="0" w:type="auto"/>
            <w:tcBorders>
              <w:top w:val="single" w:sz="6" w:space="0" w:color="auto"/>
              <w:left w:val="single" w:sz="6" w:space="0" w:color="auto"/>
              <w:bottom w:val="single" w:sz="6" w:space="0" w:color="auto"/>
              <w:right w:val="single" w:sz="6" w:space="0" w:color="auto"/>
            </w:tcBorders>
          </w:tcPr>
          <w:p>
            <w:r>
              <w:t>100-110</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c>
          <w:tcPr>
            <w:tcW w:w="0" w:type="auto"/>
            <w:tcBorders>
              <w:top w:val="single" w:sz="6" w:space="0" w:color="auto"/>
              <w:left w:val="single" w:sz="6" w:space="0" w:color="auto"/>
              <w:bottom w:val="single" w:sz="6" w:space="0" w:color="auto"/>
              <w:right w:val="single" w:sz="6" w:space="0" w:color="auto"/>
            </w:tcBorders>
          </w:tcPr>
          <w:p>
            <w:r>
              <w:t>For the whole of Maharashtra</w:t>
            </w:r>
          </w:p>
        </w:tc>
      </w:tr>
      <w:tr w:rsidR="006E08BB" w:rsidRPr="00053060" w14:paraId="4B3D59F6" w14:textId="77777777" w:rsidTr="00DC016E">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120-125</w:t>
            </w:r>
          </w:p>
        </w:tc>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25-30</w:t>
            </w:r>
          </w:p>
        </w:tc>
        <w:tc>
          <w:tcPr>
            <w:tcW w:w="0" w:type="auto"/>
            <w:tcBorders>
              <w:top w:val="single" w:sz="6" w:space="0" w:color="auto"/>
              <w:left w:val="single" w:sz="6" w:space="0" w:color="auto"/>
              <w:bottom w:val="single" w:sz="6" w:space="0" w:color="auto"/>
              <w:right w:val="single" w:sz="6" w:space="0" w:color="auto"/>
            </w:tcBorders>
          </w:tcPr>
          <w:p>
            <w:r>
              <w:t>South Maharashtra and southern states, Tamil Nadu, Andhra Pradesh, Gujarat, Telangana, Karnataka, Jharkhand, Imphal, Orissa, P. Bengal</w:t>
            </w:r>
          </w:p>
        </w:tc>
        <w:tc>
          <w:tcPr>
            <w:tcW w:w="0" w:type="auto"/>
            <w:tcBorders>
              <w:top w:val="single" w:sz="6" w:space="0" w:color="auto"/>
              <w:left w:val="single" w:sz="6" w:space="0" w:color="auto"/>
              <w:bottom w:val="single" w:sz="6" w:space="0" w:color="auto"/>
              <w:right w:val="single" w:sz="6" w:space="0" w:color="auto"/>
            </w:tcBorders>
          </w:tcPr>
          <w:p>
            <w:r>
              <w:t>South Maharashtra and southern states, Tamil Nadu, Andhra Pradesh, Gujarat, Telangana, Karnataka, Jharkhand, Imphal, Orissa, P. Bengal</w:t>
            </w:r>
          </w:p>
        </w:tc>
      </w:tr>
      <w:tr w:rsidR="006E08BB" w:rsidRPr="00053060" w14:paraId="24015C08" w14:textId="77777777" w:rsidTr="00DC016E">
        <w:tc>
          <w:tcPr>
            <w:tcW w:w="0" w:type="auto"/>
            <w:tcBorders>
              <w:top w:val="single" w:sz="6" w:space="0" w:color="auto"/>
              <w:left w:val="single" w:sz="6" w:space="0" w:color="auto"/>
              <w:bottom w:val="single" w:sz="6" w:space="0" w:color="auto"/>
              <w:right w:val="single" w:sz="6" w:space="0" w:color="auto"/>
            </w:tcBorders>
          </w:tcPr>
          <w:p>
            <w:r>
              <w:t>Nimpsari</w:t>
            </w:r>
          </w:p>
        </w:tc>
        <w:tc>
          <w:tcPr>
            <w:tcW w:w="0" w:type="auto"/>
            <w:tcBorders>
              <w:top w:val="single" w:sz="6" w:space="0" w:color="auto"/>
              <w:left w:val="single" w:sz="6" w:space="0" w:color="auto"/>
              <w:bottom w:val="single" w:sz="6" w:space="0" w:color="auto"/>
              <w:right w:val="single" w:sz="6" w:space="0" w:color="auto"/>
            </w:tcBorders>
          </w:tcPr>
          <w:p>
            <w:r>
              <w:t>Nimpsari</w:t>
            </w:r>
          </w:p>
        </w:tc>
        <w:tc>
          <w:tcPr>
            <w:tcW w:w="0" w:type="auto"/>
            <w:tcBorders>
              <w:top w:val="single" w:sz="6" w:space="0" w:color="auto"/>
              <w:left w:val="single" w:sz="6" w:space="0" w:color="auto"/>
              <w:bottom w:val="single" w:sz="6" w:space="0" w:color="auto"/>
              <w:right w:val="single" w:sz="6" w:space="0" w:color="auto"/>
            </w:tcBorders>
          </w:tcPr>
          <w:p>
            <w:r>
              <w:t>Khabi</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c>
          <w:tcPr>
            <w:tcW w:w="0" w:type="auto"/>
            <w:tcBorders>
              <w:top w:val="single" w:sz="6" w:space="0" w:color="auto"/>
              <w:left w:val="single" w:sz="6" w:space="0" w:color="auto"/>
              <w:bottom w:val="single" w:sz="6" w:space="0" w:color="auto"/>
              <w:right w:val="single" w:sz="6" w:space="0" w:color="auto"/>
            </w:tcBorders>
          </w:tcPr>
          <w:p>
            <w:r>
              <w:t>South Maharashtra, Gujarat, Telgaon, Rajasthan, Karnataka, Tamil Nadu, Andhra Pradesh</w:t>
            </w:r>
          </w:p>
        </w:tc>
      </w:tr>
      <w:tr w:rsidR="006E08BB" w:rsidRPr="00053060" w14:paraId="71436AF9" w14:textId="77777777" w:rsidTr="00DC016E">
        <w:tc>
          <w:tcPr>
            <w:tcW w:w="0" w:type="auto"/>
            <w:tcBorders>
              <w:top w:val="single" w:sz="6" w:space="0" w:color="auto"/>
              <w:left w:val="single" w:sz="6" w:space="0" w:color="auto"/>
              <w:bottom w:val="single" w:sz="6" w:space="0" w:color="auto"/>
              <w:right w:val="single" w:sz="6" w:space="0" w:color="auto"/>
            </w:tcBorders>
          </w:tcPr>
          <w:p>
            <w:r>
              <w:t>Summer</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c>
          <w:tcPr>
            <w:tcW w:w="0" w:type="auto"/>
            <w:tcBorders>
              <w:top w:val="single" w:sz="6" w:space="0" w:color="auto"/>
              <w:left w:val="single" w:sz="6" w:space="0" w:color="auto"/>
              <w:bottom w:val="single" w:sz="6" w:space="0" w:color="auto"/>
              <w:right w:val="single" w:sz="6" w:space="0" w:color="auto"/>
            </w:tcBorders>
          </w:tcPr>
          <w:p>
            <w:r>
              <w:t>Summer</w:t>
            </w:r>
          </w:p>
        </w:tc>
        <w:tc>
          <w:tcPr>
            <w:tcW w:w="0" w:type="auto"/>
            <w:tcBorders>
              <w:top w:val="single" w:sz="6" w:space="0" w:color="auto"/>
              <w:left w:val="single" w:sz="6" w:space="0" w:color="auto"/>
              <w:bottom w:val="single" w:sz="6" w:space="0" w:color="auto"/>
              <w:right w:val="single" w:sz="6" w:space="0" w:color="auto"/>
            </w:tcBorders>
          </w:tcPr>
          <w:p>
            <w:r>
              <w:t>20-24</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c>
          <w:tcPr>
            <w:tcW w:w="0" w:type="auto"/>
            <w:tcBorders>
              <w:top w:val="single" w:sz="6" w:space="0" w:color="auto"/>
              <w:left w:val="single" w:sz="6" w:space="0" w:color="auto"/>
              <w:bottom w:val="single" w:sz="6" w:space="0" w:color="auto"/>
              <w:right w:val="single" w:sz="6" w:space="0" w:color="auto"/>
            </w:tcBorders>
          </w:tcPr>
          <w:p>
            <w:r>
              <w:t>Andhra Pradesh, Telugan, Tamil Nadu</w:t>
            </w:r>
          </w:p>
        </w:tc>
      </w:tr>
    </w:tbl>
    <w:p w14:paraId="426BCC4A"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Sowing time</w:t>
      </w:r>
    </w:p>
    <w:p w14:paraId="3C891A3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Kharif - June 15 July 15th</w:t>
      </w:r>
    </w:p>
    <w:p w14:paraId="72BF4F9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Summer - January 15, February 15, at the time of sowing, the minimum night temperature should be 18 degrees Celsius or higher.</w:t>
      </w:r>
    </w:p>
    <w:p w14:paraId="305D937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Seeds - Groundnut varieties should be used as follows per hectare.</w:t>
      </w:r>
    </w:p>
    <w:p w14:paraId="10EE67C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100kg: Flower consciousness (KDG-160), flower rich (JL 1085)</w:t>
      </w:r>
    </w:p>
    <w:p w14:paraId="25106F0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120 to 125 kg, flowers in the flower, flower Bharti, Phule Varna, Flower Moran</w:t>
      </w:r>
    </w:p>
    <w:p w14:paraId="02800D54"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Seedlings - In order to protect the crop from the disease from the seed and the seedlings, the biological fungicides of 2.5 grams of manicure or 4 grams of trichoderma should be rubbed per kg before sowing. Then sow 25 grams of rhizobyum and 25 grams of phosphorus dissolved bacteria (solid or liquid) seeds in the shade.</w:t>
      </w:r>
    </w:p>
    <w:p w14:paraId="058C025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Sowing distance - The distance between the two lines is 30 cm. The distance between the two saplings should be 10 cm. In the summer season, the soil should be sown and then sown in a token manner. Sowing in a token manner makes the seeds good to germinate.</w:t>
      </w:r>
    </w:p>
    <w:p w14:paraId="6741BD1C"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Interpakes</w:t>
      </w:r>
    </w:p>
    <w:p w14:paraId="6000CA48"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Soybean, sunflower, sesame seeds, udid, turkey in kharif groundnut crop should be taken in the ratio of 6: 2 and 1: 1 in cotton. Experiment has shown that inter -class benefits are getting more financial benefits. Groundnut + soybean (4: 1) and the cultivation of the castor (two lines) helps to control the eating algae. In the sugarcane sugarcane, it is 90 cm for planting as an intercrop with groundnut. After planting sugarcane in the distance, 10 cm a week after planting sugarcane. Summer groundnut should be planted on both sides of the distance. Take intercrop with groundwater + sesame (4: 1) in proportion.</w:t>
      </w:r>
    </w:p>
    <w:p w14:paraId="195D0506"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Letter quantity</w:t>
      </w:r>
    </w:p>
    <w:p w14:paraId="20967AFE"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At the time of pre -task, mixing 04 tons per acre or good roasted dung per acre before the last clan should be mixed in the soil. Give 10 kg of nitrogen + 20 kg per acre at the time of sowing. Fertilizer management (as per the improved recommendation 2013) should be mixed with chemical fertilizer amounts to over 160 kg (80 per acre and the remaining 80 per acre). In the middle of the rainfall of the rainfall in Maharashtra (updated recommendation of 2015), the maximum production of summer groundnut, water and fertilizers should be given 10 tonnes of dung per hectare before the last clan per hectare. Recommended 100 % fertilizer fertilizer (10:0:00 Nit, phosphorus, palash kg/acre) should be given 9 equal installments from drip irrigation in soluble form. In western Maharashtra, 75% of the recommended production of summer and financial gain is available at the time of sowing (7.50 kg nitrus+ 15.00 kg phosphorus / acre) at 45 and 60 days after the spraying of soluble fertilizer, 2% 19:19:19. Sprinkle 2 to 3 bark at a distance of 10 to 12 days and give 2 slander (weeding). The last shrub should be given a little deep so that the crop is emphasized. Immediately after sowing for efficient weed management in the groundnut, Pendimitholin 1.00 kg of crime. Spray 10 liters per hectare on the wet. Also, after 20-25 days of sowing after sowing, 15 ml of merchandise/ 15 ml of turagus should be given from 10 liters of water.</w:t>
      </w:r>
    </w:p>
    <w:p w14:paraId="47F92483"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Water management</w:t>
      </w:r>
    </w:p>
    <w:p w14:paraId="3BFA7EF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Kharif groundnut flowers (25 to 30 days after sowing), dysfunction (35 to 45 days) and pods (65 to 70 days) should be stressed in stress. Give one water (fermentation) after 4-5 days after sowing, so that the remaining seeds will grow. Then, like the ground floor, the water should be given 10 to 12 times at a distance of 8 to 10 days. Water should not be stressed during the time of leaving the soil as well as the period of peanuts.</w:t>
      </w:r>
    </w:p>
    <w:p w14:paraId="13E4DD16"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Crop Protection - Fluenadamide in the case of tikka and copper disease in case of spread of fluidamide with 10 liters of water per 10 liters of water per 10 liters of hexaconazole. Oxidimeton metho 25 EC for pests that absorb juice on groundnut crop. 15 m per 15 ml. Spray with water. Quinnolfos 25 EC for the settlement of Fulkide, Tuddude and Nagali. 20 ml per 10 m. Spray in water.</w:t>
      </w:r>
    </w:p>
    <w:p w14:paraId="4E02604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Harvest</w:t>
      </w:r>
    </w:p>
    <w:p w14:paraId="4C350C24"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Soybean</w:t>
      </w:r>
    </w:p>
    <w:p w14:paraId="2A1F9453"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188A066D"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02254803"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6B484858"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4F0C4D15"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25F60BCD"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6B2F83E6" w14:textId="77777777" w:rsidR="00D807F6" w:rsidRPr="00053060" w:rsidRDefault="00D807F6" w:rsidP="006E08BB">
      <w:pPr>
        <w:autoSpaceDE w:val="0"/>
        <w:autoSpaceDN w:val="0"/>
        <w:adjustRightInd w:val="0"/>
        <w:spacing w:line="240" w:lineRule="auto"/>
        <w:ind w:left="10" w:right="-15" w:hanging="10"/>
        <w:jc w:val="center"/>
        <w:rPr>
          <w:rFonts w:ascii="Sakal Marathi" w:hAnsi="Sakal Marathi" w:cs="Sakal Marathi"/>
          <w:b/>
          <w:bCs/>
          <w:color w:val="C00000"/>
          <w:sz w:val="32"/>
          <w:szCs w:val="32"/>
        </w:rPr>
      </w:pPr>
      <w:r/>
    </w:p>
    <w:p w14:paraId="18E3F2E3" w14:textId="77777777" w:rsidR="006E08BB" w:rsidRPr="00053060" w:rsidRDefault="006E08BB" w:rsidP="006E08BB">
      <w:pPr>
        <w:autoSpaceDE w:val="0"/>
        <w:autoSpaceDN w:val="0"/>
        <w:adjustRightInd w:val="0"/>
        <w:spacing w:line="240" w:lineRule="auto"/>
        <w:ind w:left="10" w:right="-15" w:hanging="10"/>
        <w:jc w:val="center"/>
        <w:rPr>
          <w:rFonts w:ascii="Sakal Marathi" w:hAnsi="Sakal Marathi" w:cs="Sakal Marathi"/>
          <w:color w:val="C00000"/>
          <w:sz w:val="28"/>
          <w:szCs w:val="28"/>
        </w:rPr>
      </w:pPr>
      <w:r>
        <w:t>Soybean</w:t>
      </w:r>
    </w:p>
    <w:p w14:paraId="7BE9AA54" w14:textId="77777777" w:rsidR="006E08BB" w:rsidRPr="00053060" w:rsidRDefault="006E08BB" w:rsidP="006E08BB">
      <w:pPr>
        <w:autoSpaceDE w:val="0"/>
        <w:autoSpaceDN w:val="0"/>
        <w:adjustRightInd w:val="0"/>
        <w:spacing w:line="240" w:lineRule="auto"/>
        <w:ind w:left="10" w:right="-15" w:hanging="10"/>
        <w:jc w:val="center"/>
        <w:rPr>
          <w:rFonts w:ascii="Sakal Marathi" w:eastAsia="@AR PL UKai CN" w:hAnsi="Sakal Marathi" w:cs="Sakal Marathi"/>
          <w:b/>
          <w:bCs/>
          <w:szCs w:val="22"/>
        </w:rPr>
      </w:pPr>
      <w:r/>
    </w:p>
    <w:p w14:paraId="4E385DBD"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land</w:t>
      </w:r>
    </w:p>
    <w:p w14:paraId="6370F400" w14:textId="77777777" w:rsidR="006E08BB" w:rsidRPr="00053060" w:rsidRDefault="006E08BB" w:rsidP="006E08BB">
      <w:pPr>
        <w:autoSpaceDE w:val="0"/>
        <w:autoSpaceDN w:val="0"/>
        <w:adjustRightInd w:val="0"/>
        <w:spacing w:line="240" w:lineRule="auto"/>
        <w:ind w:right="4761"/>
        <w:rPr>
          <w:rFonts w:ascii="Sakal Marathi" w:eastAsia="@AR PL UKai CN" w:hAnsi="Sakal Marathi" w:cs="Sakal Marathi"/>
          <w:szCs w:val="22"/>
        </w:rPr>
      </w:pPr>
      <w:r>
        <w:t>Good drainage of the medium room.</w:t>
      </w:r>
    </w:p>
    <w:p w14:paraId="7F4D83C1" w14:textId="77777777" w:rsidR="006E08BB" w:rsidRPr="00053060" w:rsidRDefault="006E08BB" w:rsidP="006E08BB">
      <w:pPr>
        <w:autoSpaceDE w:val="0"/>
        <w:autoSpaceDN w:val="0"/>
        <w:adjustRightInd w:val="0"/>
        <w:spacing w:line="240" w:lineRule="auto"/>
        <w:ind w:left="0" w:right="4761" w:firstLine="0"/>
        <w:rPr>
          <w:rFonts w:ascii="Sakal Marathi" w:eastAsia="@AR PL UKai CN" w:hAnsi="Sakal Marathi" w:cs="Sakal Marathi"/>
          <w:b/>
          <w:bCs/>
          <w:szCs w:val="22"/>
        </w:rPr>
      </w:pPr>
      <w:r>
        <w:t>Premature</w:t>
      </w:r>
    </w:p>
    <w:p w14:paraId="5BC4888F" w14:textId="77777777" w:rsidR="006E08BB" w:rsidRPr="00053060" w:rsidRDefault="006E08BB" w:rsidP="006E08BB">
      <w:pPr>
        <w:autoSpaceDE w:val="0"/>
        <w:autoSpaceDN w:val="0"/>
        <w:adjustRightInd w:val="0"/>
        <w:spacing w:line="240" w:lineRule="auto"/>
        <w:ind w:right="3136"/>
        <w:rPr>
          <w:rFonts w:ascii="Sakal Marathi" w:eastAsia="@AR PL UKai CN" w:hAnsi="Sakal Marathi" w:cs="Sakal Marathi"/>
          <w:szCs w:val="22"/>
        </w:rPr>
      </w:pPr>
      <w:r>
        <w:t>A citizen, two seals of the clan should be done in the ground.</w:t>
      </w:r>
    </w:p>
    <w:p w14:paraId="1DB7C31F" w14:textId="77777777" w:rsidR="006E08BB" w:rsidRPr="00053060" w:rsidRDefault="006E08BB" w:rsidP="006E08BB">
      <w:pPr>
        <w:autoSpaceDE w:val="0"/>
        <w:autoSpaceDN w:val="0"/>
        <w:adjustRightInd w:val="0"/>
        <w:spacing w:line="240" w:lineRule="auto"/>
        <w:ind w:left="0" w:right="3136" w:firstLine="0"/>
        <w:rPr>
          <w:rFonts w:ascii="Sakal Marathi" w:eastAsia="@AR PL UKai CN" w:hAnsi="Sakal Marathi" w:cs="Sakal Marathi"/>
          <w:b/>
          <w:bCs/>
          <w:szCs w:val="22"/>
        </w:rPr>
      </w:pPr>
      <w:r>
        <w:t>Gap</w:t>
      </w:r>
    </w:p>
    <w:tbl>
      <w:tblPr>
        <w:tblW w:w="5000" w:type="pct"/>
        <w:tblCellMar>
          <w:left w:w="82" w:type="dxa"/>
          <w:right w:w="82" w:type="dxa"/>
        </w:tblCellMar>
        <w:tblLook w:val="0000" w:firstRow="0" w:lastRow="0" w:firstColumn="0" w:lastColumn="0" w:noHBand="0" w:noVBand="0"/>
      </w:tblPr>
      <w:tblGrid>
        <w:gridCol w:w="770"/>
        <w:gridCol w:w="4500"/>
        <w:gridCol w:w="1816"/>
        <w:gridCol w:w="2258"/>
      </w:tblGrid>
      <w:tr w:rsidR="006E08BB" w:rsidRPr="00053060" w14:paraId="01DD78E1" w14:textId="77777777" w:rsidTr="00DC016E">
        <w:tc>
          <w:tcPr>
            <w:tcW w:w="412" w:type="pct"/>
            <w:tcBorders>
              <w:top w:val="single" w:sz="6" w:space="0" w:color="auto"/>
              <w:left w:val="single" w:sz="6" w:space="0" w:color="auto"/>
              <w:bottom w:val="single" w:sz="6" w:space="0" w:color="auto"/>
              <w:right w:val="single" w:sz="6" w:space="0" w:color="auto"/>
            </w:tcBorders>
          </w:tcPr>
          <w:p>
            <w:r>
              <w:t>A No.</w:t>
            </w:r>
          </w:p>
        </w:tc>
        <w:tc>
          <w:tcPr>
            <w:tcW w:w="2408" w:type="pct"/>
            <w:tcBorders>
              <w:top w:val="single" w:sz="6" w:space="0" w:color="auto"/>
              <w:left w:val="single" w:sz="6" w:space="0" w:color="auto"/>
              <w:bottom w:val="single" w:sz="6" w:space="0" w:color="auto"/>
              <w:right w:val="single" w:sz="6" w:space="0" w:color="auto"/>
            </w:tcBorders>
          </w:tcPr>
          <w:p>
            <w:r>
              <w:t>Varieties</w:t>
            </w:r>
          </w:p>
        </w:tc>
        <w:tc>
          <w:tcPr>
            <w:tcW w:w="972" w:type="pct"/>
            <w:tcBorders>
              <w:top w:val="single" w:sz="6" w:space="0" w:color="auto"/>
              <w:left w:val="single" w:sz="6" w:space="0" w:color="auto"/>
              <w:bottom w:val="single" w:sz="6" w:space="0" w:color="auto"/>
              <w:right w:val="single" w:sz="6" w:space="0" w:color="auto"/>
            </w:tcBorders>
          </w:tcPr>
          <w:p>
            <w:r>
              <w:t>Period (day)</w:t>
            </w:r>
          </w:p>
        </w:tc>
        <w:tc>
          <w:tcPr>
            <w:tcW w:w="1208" w:type="pct"/>
            <w:tcBorders>
              <w:top w:val="single" w:sz="6" w:space="0" w:color="auto"/>
              <w:left w:val="single" w:sz="6" w:space="0" w:color="auto"/>
              <w:bottom w:val="single" w:sz="6" w:space="0" w:color="auto"/>
              <w:right w:val="single" w:sz="6" w:space="0" w:color="auto"/>
            </w:tcBorders>
          </w:tcPr>
          <w:p>
            <w:r>
              <w:t>Average product (Q./).)</w:t>
            </w:r>
          </w:p>
        </w:tc>
      </w:tr>
      <w:tr w:rsidR="006E08BB" w:rsidRPr="00053060" w14:paraId="6EF7D2B4"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100-105</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5ABBC8E1"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1FB5B12C"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32113DC9" w14:textId="77777777" w:rsidTr="00DC016E">
        <w:tc>
          <w:tcPr>
            <w:tcW w:w="412" w:type="pct"/>
            <w:tcBorders>
              <w:top w:val="single" w:sz="6" w:space="0" w:color="auto"/>
              <w:left w:val="single" w:sz="6" w:space="0" w:color="auto"/>
              <w:bottom w:val="single" w:sz="6" w:space="0" w:color="auto"/>
              <w:right w:val="single" w:sz="6" w:space="0" w:color="auto"/>
            </w:tcBorders>
          </w:tcPr>
          <w:p>
            <w:r>
              <w:t>Phule lead (Kedius 344)</w:t>
            </w:r>
          </w:p>
        </w:tc>
        <w:tc>
          <w:tcPr>
            <w:tcW w:w="2408" w:type="pct"/>
            <w:tcBorders>
              <w:top w:val="single" w:sz="6" w:space="0" w:color="auto"/>
              <w:left w:val="single" w:sz="6" w:space="0" w:color="auto"/>
              <w:bottom w:val="single" w:sz="6" w:space="0" w:color="auto"/>
              <w:right w:val="single" w:sz="6" w:space="0" w:color="auto"/>
            </w:tcBorders>
          </w:tcPr>
          <w:p>
            <w:r>
              <w:t>100-105</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31A9D08C" w14:textId="77777777" w:rsidTr="00DC016E">
        <w:tc>
          <w:tcPr>
            <w:tcW w:w="412" w:type="pct"/>
            <w:tcBorders>
              <w:top w:val="single" w:sz="6" w:space="0" w:color="auto"/>
              <w:left w:val="single" w:sz="6" w:space="0" w:color="auto"/>
              <w:bottom w:val="single" w:sz="6" w:space="0" w:color="auto"/>
              <w:right w:val="single" w:sz="6" w:space="0" w:color="auto"/>
            </w:tcBorders>
          </w:tcPr>
          <w:p>
            <w:r>
              <w:t>95-100</w:t>
            </w:r>
          </w:p>
        </w:tc>
        <w:tc>
          <w:tcPr>
            <w:tcW w:w="2408" w:type="pct"/>
            <w:tcBorders>
              <w:top w:val="single" w:sz="6" w:space="0" w:color="auto"/>
              <w:left w:val="single" w:sz="6" w:space="0" w:color="auto"/>
              <w:bottom w:val="single" w:sz="6" w:space="0" w:color="auto"/>
              <w:right w:val="single" w:sz="6" w:space="0" w:color="auto"/>
            </w:tcBorders>
          </w:tcPr>
          <w:p>
            <w:r>
              <w:t>95-100</w:t>
            </w:r>
          </w:p>
        </w:tc>
        <w:tc>
          <w:tcPr>
            <w:tcW w:w="972" w:type="pct"/>
            <w:tcBorders>
              <w:top w:val="single" w:sz="6" w:space="0" w:color="auto"/>
              <w:left w:val="single" w:sz="6" w:space="0" w:color="auto"/>
              <w:bottom w:val="single" w:sz="6" w:space="0" w:color="auto"/>
              <w:right w:val="single" w:sz="6" w:space="0" w:color="auto"/>
            </w:tcBorders>
          </w:tcPr>
          <w:p>
            <w:r>
              <w:t>23-24</w:t>
            </w:r>
          </w:p>
        </w:tc>
        <w:tc>
          <w:tcPr>
            <w:tcW w:w="1208" w:type="pct"/>
            <w:tcBorders>
              <w:top w:val="single" w:sz="6" w:space="0" w:color="auto"/>
              <w:left w:val="single" w:sz="6" w:space="0" w:color="auto"/>
              <w:bottom w:val="single" w:sz="6" w:space="0" w:color="auto"/>
              <w:right w:val="single" w:sz="6" w:space="0" w:color="auto"/>
            </w:tcBorders>
          </w:tcPr>
          <w:p>
            <w:r>
              <w:t>23-24</w:t>
            </w:r>
          </w:p>
        </w:tc>
      </w:tr>
      <w:tr w:rsidR="006E08BB" w:rsidRPr="00053060" w14:paraId="4BF18A15"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6B0C1A07" w14:textId="77777777" w:rsidTr="00DC016E">
        <w:tc>
          <w:tcPr>
            <w:tcW w:w="412" w:type="pct"/>
            <w:tcBorders>
              <w:top w:val="single" w:sz="6" w:space="0" w:color="auto"/>
              <w:left w:val="single" w:sz="6" w:space="0" w:color="auto"/>
              <w:bottom w:val="single" w:sz="6" w:space="0" w:color="auto"/>
              <w:right w:val="single" w:sz="6" w:space="0" w:color="auto"/>
            </w:tcBorders>
          </w:tcPr>
          <w:p>
            <w:r>
              <w:t>25-28</w:t>
            </w:r>
          </w:p>
        </w:tc>
        <w:tc>
          <w:tcPr>
            <w:tcW w:w="2408" w:type="pct"/>
            <w:tcBorders>
              <w:top w:val="single" w:sz="6" w:space="0" w:color="auto"/>
              <w:left w:val="single" w:sz="6" w:space="0" w:color="auto"/>
              <w:bottom w:val="single" w:sz="6" w:space="0" w:color="auto"/>
              <w:right w:val="single" w:sz="6" w:space="0" w:color="auto"/>
            </w:tcBorders>
          </w:tcPr>
          <w:p>
            <w:r>
              <w:t>25-28</w:t>
            </w:r>
          </w:p>
        </w:tc>
        <w:tc>
          <w:tcPr>
            <w:tcW w:w="972" w:type="pct"/>
            <w:tcBorders>
              <w:top w:val="single" w:sz="6" w:space="0" w:color="auto"/>
              <w:left w:val="single" w:sz="6" w:space="0" w:color="auto"/>
              <w:bottom w:val="single" w:sz="6" w:space="0" w:color="auto"/>
              <w:right w:val="single" w:sz="6" w:space="0" w:color="auto"/>
            </w:tcBorders>
          </w:tcPr>
          <w:p>
            <w:r>
              <w:t>25-28</w:t>
            </w:r>
          </w:p>
        </w:tc>
        <w:tc>
          <w:tcPr>
            <w:tcW w:w="1208" w:type="pct"/>
            <w:tcBorders>
              <w:top w:val="single" w:sz="6" w:space="0" w:color="auto"/>
              <w:left w:val="single" w:sz="6" w:space="0" w:color="auto"/>
              <w:bottom w:val="single" w:sz="6" w:space="0" w:color="auto"/>
              <w:right w:val="single" w:sz="6" w:space="0" w:color="auto"/>
            </w:tcBorders>
          </w:tcPr>
          <w:p>
            <w:r>
              <w:t>25-28</w:t>
            </w:r>
          </w:p>
        </w:tc>
      </w:tr>
      <w:tr w:rsidR="006E08BB" w:rsidRPr="00053060" w14:paraId="434173C7" w14:textId="77777777" w:rsidTr="00DC016E">
        <w:tc>
          <w:tcPr>
            <w:tcW w:w="412" w:type="pct"/>
            <w:tcBorders>
              <w:top w:val="single" w:sz="6" w:space="0" w:color="auto"/>
              <w:left w:val="single" w:sz="6" w:space="0" w:color="auto"/>
              <w:bottom w:val="single" w:sz="6" w:space="0" w:color="auto"/>
              <w:right w:val="single" w:sz="6" w:space="0" w:color="auto"/>
            </w:tcBorders>
          </w:tcPr>
          <w:p>
            <w:r>
              <w:t>20-25</w:t>
            </w:r>
          </w:p>
        </w:tc>
        <w:tc>
          <w:tcPr>
            <w:tcW w:w="2408" w:type="pct"/>
            <w:tcBorders>
              <w:top w:val="single" w:sz="6" w:space="0" w:color="auto"/>
              <w:left w:val="single" w:sz="6" w:space="0" w:color="auto"/>
              <w:bottom w:val="single" w:sz="6" w:space="0" w:color="auto"/>
              <w:right w:val="single" w:sz="6" w:space="0" w:color="auto"/>
            </w:tcBorders>
          </w:tcPr>
          <w:p>
            <w:r>
              <w:t>20-25</w:t>
            </w:r>
          </w:p>
        </w:tc>
        <w:tc>
          <w:tcPr>
            <w:tcW w:w="972" w:type="pct"/>
            <w:tcBorders>
              <w:top w:val="single" w:sz="6" w:space="0" w:color="auto"/>
              <w:left w:val="single" w:sz="6" w:space="0" w:color="auto"/>
              <w:bottom w:val="single" w:sz="6" w:space="0" w:color="auto"/>
              <w:right w:val="single" w:sz="6" w:space="0" w:color="auto"/>
            </w:tcBorders>
          </w:tcPr>
          <w:p>
            <w:r>
              <w:t>20-25</w:t>
            </w:r>
          </w:p>
        </w:tc>
        <w:tc>
          <w:tcPr>
            <w:tcW w:w="1208" w:type="pct"/>
            <w:tcBorders>
              <w:top w:val="single" w:sz="6" w:space="0" w:color="auto"/>
              <w:left w:val="single" w:sz="6" w:space="0" w:color="auto"/>
              <w:bottom w:val="single" w:sz="6" w:space="0" w:color="auto"/>
              <w:right w:val="single" w:sz="6" w:space="0" w:color="auto"/>
            </w:tcBorders>
          </w:tcPr>
          <w:p>
            <w:r>
              <w:t>20-25</w:t>
            </w:r>
          </w:p>
        </w:tc>
      </w:tr>
      <w:tr w:rsidR="006E08BB" w:rsidRPr="00053060" w14:paraId="54E12E04" w14:textId="77777777" w:rsidTr="00DC016E">
        <w:tc>
          <w:tcPr>
            <w:tcW w:w="412" w:type="pct"/>
            <w:tcBorders>
              <w:top w:val="single" w:sz="6" w:space="0" w:color="auto"/>
              <w:left w:val="single" w:sz="6" w:space="0" w:color="auto"/>
              <w:bottom w:val="single" w:sz="6" w:space="0" w:color="auto"/>
              <w:right w:val="single" w:sz="6" w:space="0" w:color="auto"/>
            </w:tcBorders>
          </w:tcPr>
          <w:p>
            <w:r>
              <w:t>18-20</w:t>
            </w:r>
          </w:p>
        </w:tc>
        <w:tc>
          <w:tcPr>
            <w:tcW w:w="2408" w:type="pct"/>
            <w:tcBorders>
              <w:top w:val="single" w:sz="6" w:space="0" w:color="auto"/>
              <w:left w:val="single" w:sz="6" w:space="0" w:color="auto"/>
              <w:bottom w:val="single" w:sz="6" w:space="0" w:color="auto"/>
              <w:right w:val="single" w:sz="6" w:space="0" w:color="auto"/>
            </w:tcBorders>
          </w:tcPr>
          <w:p>
            <w:r>
              <w:t>18-20</w:t>
            </w:r>
          </w:p>
        </w:tc>
        <w:tc>
          <w:tcPr>
            <w:tcW w:w="972" w:type="pct"/>
            <w:tcBorders>
              <w:top w:val="single" w:sz="6" w:space="0" w:color="auto"/>
              <w:left w:val="single" w:sz="6" w:space="0" w:color="auto"/>
              <w:bottom w:val="single" w:sz="6" w:space="0" w:color="auto"/>
              <w:right w:val="single" w:sz="6" w:space="0" w:color="auto"/>
            </w:tcBorders>
          </w:tcPr>
          <w:p>
            <w:r>
              <w:t>18-20</w:t>
            </w:r>
          </w:p>
        </w:tc>
        <w:tc>
          <w:tcPr>
            <w:tcW w:w="1208" w:type="pct"/>
            <w:tcBorders>
              <w:top w:val="single" w:sz="6" w:space="0" w:color="auto"/>
              <w:left w:val="single" w:sz="6" w:space="0" w:color="auto"/>
              <w:bottom w:val="single" w:sz="6" w:space="0" w:color="auto"/>
              <w:right w:val="single" w:sz="6" w:space="0" w:color="auto"/>
            </w:tcBorders>
          </w:tcPr>
          <w:p>
            <w:r>
              <w:t>18-20</w:t>
            </w:r>
          </w:p>
        </w:tc>
      </w:tr>
      <w:tr w:rsidR="006E08BB" w:rsidRPr="00053060" w14:paraId="00B4B80A" w14:textId="77777777" w:rsidTr="00DC016E">
        <w:tc>
          <w:tcPr>
            <w:tcW w:w="412" w:type="pct"/>
            <w:tcBorders>
              <w:top w:val="single" w:sz="6" w:space="0" w:color="auto"/>
              <w:left w:val="single" w:sz="6" w:space="0" w:color="auto"/>
              <w:bottom w:val="single" w:sz="6" w:space="0" w:color="auto"/>
              <w:right w:val="single" w:sz="6" w:space="0" w:color="auto"/>
            </w:tcBorders>
          </w:tcPr>
          <w:p>
            <w:r>
              <w:t>28-30</w:t>
            </w:r>
          </w:p>
        </w:tc>
        <w:tc>
          <w:tcPr>
            <w:tcW w:w="2408" w:type="pct"/>
            <w:tcBorders>
              <w:top w:val="single" w:sz="6" w:space="0" w:color="auto"/>
              <w:left w:val="single" w:sz="6" w:space="0" w:color="auto"/>
              <w:bottom w:val="single" w:sz="6" w:space="0" w:color="auto"/>
              <w:right w:val="single" w:sz="6" w:space="0" w:color="auto"/>
            </w:tcBorders>
          </w:tcPr>
          <w:p>
            <w:r>
              <w:t>28-30</w:t>
            </w:r>
          </w:p>
        </w:tc>
        <w:tc>
          <w:tcPr>
            <w:tcW w:w="972" w:type="pct"/>
            <w:tcBorders>
              <w:top w:val="single" w:sz="6" w:space="0" w:color="auto"/>
              <w:left w:val="single" w:sz="6" w:space="0" w:color="auto"/>
              <w:bottom w:val="single" w:sz="6" w:space="0" w:color="auto"/>
              <w:right w:val="single" w:sz="6" w:space="0" w:color="auto"/>
            </w:tcBorders>
          </w:tcPr>
          <w:p>
            <w:r>
              <w:t>28-30</w:t>
            </w:r>
          </w:p>
        </w:tc>
        <w:tc>
          <w:tcPr>
            <w:tcW w:w="1208" w:type="pct"/>
            <w:tcBorders>
              <w:top w:val="single" w:sz="6" w:space="0" w:color="auto"/>
              <w:left w:val="single" w:sz="6" w:space="0" w:color="auto"/>
              <w:bottom w:val="single" w:sz="6" w:space="0" w:color="auto"/>
              <w:right w:val="single" w:sz="6" w:space="0" w:color="auto"/>
            </w:tcBorders>
          </w:tcPr>
          <w:p>
            <w:r>
              <w:t>28-30</w:t>
            </w:r>
          </w:p>
        </w:tc>
      </w:tr>
      <w:tr w:rsidR="006E08BB" w:rsidRPr="00053060" w14:paraId="697059E0" w14:textId="77777777" w:rsidTr="00DC016E">
        <w:tc>
          <w:tcPr>
            <w:tcW w:w="412" w:type="pct"/>
            <w:tcBorders>
              <w:top w:val="single" w:sz="6" w:space="0" w:color="auto"/>
              <w:left w:val="single" w:sz="6" w:space="0" w:color="auto"/>
              <w:bottom w:val="single" w:sz="6" w:space="0" w:color="auto"/>
              <w:right w:val="single" w:sz="6" w:space="0" w:color="auto"/>
            </w:tcBorders>
          </w:tcPr>
          <w:p>
            <w:r>
              <w:t>MAUS 162</w:t>
            </w:r>
          </w:p>
        </w:tc>
        <w:tc>
          <w:tcPr>
            <w:tcW w:w="2408" w:type="pct"/>
            <w:tcBorders>
              <w:top w:val="single" w:sz="6" w:space="0" w:color="auto"/>
              <w:left w:val="single" w:sz="6" w:space="0" w:color="auto"/>
              <w:bottom w:val="single" w:sz="6" w:space="0" w:color="auto"/>
              <w:right w:val="single" w:sz="6" w:space="0" w:color="auto"/>
            </w:tcBorders>
          </w:tcPr>
          <w:p>
            <w:r>
              <w:t>MAUS 162</w:t>
            </w:r>
          </w:p>
        </w:tc>
        <w:tc>
          <w:tcPr>
            <w:tcW w:w="972" w:type="pct"/>
            <w:tcBorders>
              <w:top w:val="single" w:sz="6" w:space="0" w:color="auto"/>
              <w:left w:val="single" w:sz="6" w:space="0" w:color="auto"/>
              <w:bottom w:val="single" w:sz="6" w:space="0" w:color="auto"/>
              <w:right w:val="single" w:sz="6" w:space="0" w:color="auto"/>
            </w:tcBorders>
          </w:tcPr>
          <w:p>
            <w:r>
              <w:t>28-30</w:t>
            </w:r>
          </w:p>
        </w:tc>
        <w:tc>
          <w:tcPr>
            <w:tcW w:w="1208" w:type="pct"/>
            <w:tcBorders>
              <w:top w:val="single" w:sz="6" w:space="0" w:color="auto"/>
              <w:left w:val="single" w:sz="6" w:space="0" w:color="auto"/>
              <w:bottom w:val="single" w:sz="6" w:space="0" w:color="auto"/>
              <w:right w:val="single" w:sz="6" w:space="0" w:color="auto"/>
            </w:tcBorders>
          </w:tcPr>
          <w:p>
            <w:r>
              <w:t>28-30</w:t>
            </w:r>
          </w:p>
        </w:tc>
      </w:tr>
      <w:tr w:rsidR="006E08BB" w:rsidRPr="00053060" w14:paraId="1FD72B3E" w14:textId="77777777" w:rsidTr="00DC016E">
        <w:tc>
          <w:tcPr>
            <w:tcW w:w="412" w:type="pct"/>
            <w:tcBorders>
              <w:top w:val="single" w:sz="6" w:space="0" w:color="auto"/>
              <w:left w:val="single" w:sz="6" w:space="0" w:color="auto"/>
              <w:bottom w:val="single" w:sz="6" w:space="0" w:color="auto"/>
              <w:right w:val="single" w:sz="6" w:space="0" w:color="auto"/>
            </w:tcBorders>
          </w:tcPr>
          <w:p>
            <w:r>
              <w:t>95-98</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67112FE7" w14:textId="77777777" w:rsidTr="00DC016E">
        <w:tc>
          <w:tcPr>
            <w:tcW w:w="412" w:type="pct"/>
            <w:tcBorders>
              <w:top w:val="single" w:sz="6" w:space="0" w:color="auto"/>
              <w:left w:val="single" w:sz="6" w:space="0" w:color="auto"/>
              <w:bottom w:val="single" w:sz="6" w:space="0" w:color="auto"/>
              <w:right w:val="single" w:sz="6" w:space="0" w:color="auto"/>
            </w:tcBorders>
          </w:tcPr>
          <w:p>
            <w:r>
              <w:t>30-35</w:t>
            </w:r>
          </w:p>
        </w:tc>
        <w:tc>
          <w:tcPr>
            <w:tcW w:w="2408" w:type="pct"/>
            <w:tcBorders>
              <w:top w:val="single" w:sz="6" w:space="0" w:color="auto"/>
              <w:left w:val="single" w:sz="6" w:space="0" w:color="auto"/>
              <w:bottom w:val="single" w:sz="6" w:space="0" w:color="auto"/>
              <w:right w:val="single" w:sz="6" w:space="0" w:color="auto"/>
            </w:tcBorders>
          </w:tcPr>
          <w:p>
            <w:r>
              <w:t>30-35</w:t>
            </w:r>
          </w:p>
        </w:tc>
        <w:tc>
          <w:tcPr>
            <w:tcW w:w="972" w:type="pct"/>
            <w:tcBorders>
              <w:top w:val="single" w:sz="6" w:space="0" w:color="auto"/>
              <w:left w:val="single" w:sz="6" w:space="0" w:color="auto"/>
              <w:bottom w:val="single" w:sz="6" w:space="0" w:color="auto"/>
              <w:right w:val="single" w:sz="6" w:space="0" w:color="auto"/>
            </w:tcBorders>
          </w:tcPr>
          <w:p>
            <w:r>
              <w:t>30-35</w:t>
            </w:r>
          </w:p>
        </w:tc>
        <w:tc>
          <w:tcPr>
            <w:tcW w:w="1208" w:type="pct"/>
            <w:tcBorders>
              <w:top w:val="single" w:sz="6" w:space="0" w:color="auto"/>
              <w:left w:val="single" w:sz="6" w:space="0" w:color="auto"/>
              <w:bottom w:val="single" w:sz="6" w:space="0" w:color="auto"/>
              <w:right w:val="single" w:sz="6" w:space="0" w:color="auto"/>
            </w:tcBorders>
          </w:tcPr>
          <w:p>
            <w:r>
              <w:t>30-35</w:t>
            </w:r>
          </w:p>
        </w:tc>
      </w:tr>
      <w:tr w:rsidR="006E08BB" w:rsidRPr="00053060" w14:paraId="46B0554D" w14:textId="77777777" w:rsidTr="00DC016E">
        <w:tc>
          <w:tcPr>
            <w:tcW w:w="412" w:type="pct"/>
            <w:tcBorders>
              <w:top w:val="single" w:sz="6" w:space="0" w:color="auto"/>
              <w:left w:val="single" w:sz="6" w:space="0" w:color="auto"/>
              <w:bottom w:val="single" w:sz="6" w:space="0" w:color="auto"/>
              <w:right w:val="single" w:sz="6" w:space="0" w:color="auto"/>
            </w:tcBorders>
          </w:tcPr>
          <w:p>
            <w:r>
              <w:t>25-30</w:t>
            </w:r>
          </w:p>
        </w:tc>
        <w:tc>
          <w:tcPr>
            <w:tcW w:w="2408" w:type="pct"/>
            <w:tcBorders>
              <w:top w:val="single" w:sz="6" w:space="0" w:color="auto"/>
              <w:left w:val="single" w:sz="6" w:space="0" w:color="auto"/>
              <w:bottom w:val="single" w:sz="6" w:space="0" w:color="auto"/>
              <w:right w:val="single" w:sz="6" w:space="0" w:color="auto"/>
            </w:tcBorders>
          </w:tcPr>
          <w:p>
            <w:r>
              <w:t>25-30</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r w:rsidR="006E08BB" w:rsidRPr="00053060" w14:paraId="727033F2" w14:textId="77777777" w:rsidTr="00DC016E">
        <w:tc>
          <w:tcPr>
            <w:tcW w:w="412" w:type="pct"/>
            <w:tcBorders>
              <w:top w:val="single" w:sz="6" w:space="0" w:color="auto"/>
              <w:left w:val="single" w:sz="6" w:space="0" w:color="auto"/>
              <w:bottom w:val="single" w:sz="6" w:space="0" w:color="auto"/>
              <w:right w:val="single" w:sz="6" w:space="0" w:color="auto"/>
            </w:tcBorders>
          </w:tcPr>
          <w:p>
            <w:r>
              <w:t>MAUS 1281</w:t>
            </w:r>
          </w:p>
        </w:tc>
        <w:tc>
          <w:tcPr>
            <w:tcW w:w="2408" w:type="pct"/>
            <w:tcBorders>
              <w:top w:val="single" w:sz="6" w:space="0" w:color="auto"/>
              <w:left w:val="single" w:sz="6" w:space="0" w:color="auto"/>
              <w:bottom w:val="single" w:sz="6" w:space="0" w:color="auto"/>
              <w:right w:val="single" w:sz="6" w:space="0" w:color="auto"/>
            </w:tcBorders>
          </w:tcPr>
          <w:p>
            <w:r>
              <w:t>MAUS 1281</w:t>
            </w:r>
          </w:p>
        </w:tc>
        <w:tc>
          <w:tcPr>
            <w:tcW w:w="972" w:type="pct"/>
            <w:tcBorders>
              <w:top w:val="single" w:sz="6" w:space="0" w:color="auto"/>
              <w:left w:val="single" w:sz="6" w:space="0" w:color="auto"/>
              <w:bottom w:val="single" w:sz="6" w:space="0" w:color="auto"/>
              <w:right w:val="single" w:sz="6" w:space="0" w:color="auto"/>
            </w:tcBorders>
          </w:tcPr>
          <w:p>
            <w:r>
              <w:t>25-30</w:t>
            </w:r>
          </w:p>
        </w:tc>
        <w:tc>
          <w:tcPr>
            <w:tcW w:w="1208" w:type="pct"/>
            <w:tcBorders>
              <w:top w:val="single" w:sz="6" w:space="0" w:color="auto"/>
              <w:left w:val="single" w:sz="6" w:space="0" w:color="auto"/>
              <w:bottom w:val="single" w:sz="6" w:space="0" w:color="auto"/>
              <w:right w:val="single" w:sz="6" w:space="0" w:color="auto"/>
            </w:tcBorders>
          </w:tcPr>
          <w:p>
            <w:r>
              <w:t>25-30</w:t>
            </w:r>
          </w:p>
        </w:tc>
      </w:tr>
    </w:tbl>
    <w:p w14:paraId="5585C8F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To be</w:t>
      </w:r>
    </w:p>
    <w:p w14:paraId="087AB379"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 be</w:t>
      </w:r>
    </w:p>
    <w:p w14:paraId="6643EE57"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To be</w:t>
      </w:r>
    </w:p>
    <w:p w14:paraId="571B6116"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Soybean germination is lower than other crops. For this, the seeds which have the germination capacity of 70 percent or higher should be used for sowing 55 to 75 kg seeds per hectare. Before sowing, the germination power of the seed should be checked at home.</w:t>
      </w:r>
    </w:p>
    <w:p w14:paraId="50686EE5"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Seedlings</w:t>
      </w:r>
    </w:p>
    <w:p w14:paraId="5173223B" w14:textId="77777777" w:rsidR="006E08BB" w:rsidRPr="00053060" w:rsidRDefault="006E08BB" w:rsidP="006E08BB">
      <w:pPr>
        <w:autoSpaceDE w:val="0"/>
        <w:autoSpaceDN w:val="0"/>
        <w:adjustRightInd w:val="0"/>
        <w:spacing w:line="240" w:lineRule="auto"/>
        <w:ind w:firstLine="475"/>
        <w:rPr>
          <w:rFonts w:ascii="Sakal Marathi" w:eastAsia="@AR PL UKai CN" w:hAnsi="Sakal Marathi" w:cs="Sakal Marathi"/>
          <w:szCs w:val="22"/>
        </w:rPr>
      </w:pPr>
      <w:r>
        <w:t>To protect the diseases of the soil, the seeds per kg of carboxin 37.5%+ thyram 37.5% D.S. After rubbing 30 g per 10 kg of seed, thyomithoxam 30% F.S. Seedlings should be done to seed 100 ml per 10 kg so that the crop will protect the crop from the fish.</w:t>
      </w:r>
    </w:p>
    <w:p w14:paraId="48F4FF82" w14:textId="77777777" w:rsidR="006E08BB" w:rsidRPr="00053060" w:rsidRDefault="006E08BB" w:rsidP="006E08BB">
      <w:pPr>
        <w:autoSpaceDE w:val="0"/>
        <w:autoSpaceDN w:val="0"/>
        <w:adjustRightInd w:val="0"/>
        <w:spacing w:line="240" w:lineRule="auto"/>
        <w:ind w:left="0" w:firstLine="0"/>
        <w:rPr>
          <w:rFonts w:ascii="Sakal Marathi" w:eastAsia="@AR PL UKai CN" w:hAnsi="Sakal Marathi" w:cs="Sakal Marathi"/>
          <w:szCs w:val="22"/>
        </w:rPr>
      </w:pPr>
      <w:r>
        <w:t>Take the extent of intercourse soybean + tur (3: 1).</w:t>
      </w:r>
    </w:p>
    <w:p w14:paraId="79FB026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Letter quantity</w:t>
      </w:r>
    </w:p>
    <w:p w14:paraId="2D982401"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Rights: Soybean crop should be given 50 kg nitrate, 75 kg of phosphorus and 45 kg of spinach at the time of sowing. Fertilizers should be mixed with the ground before sowing or sowing fertilizers and seeds at the same time with two fodder.</w:t>
      </w:r>
    </w:p>
    <w:p w14:paraId="40A9F422"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following weeds should be used for weeds. After 15 to 20 days after the crop germination, one should bend and then weeding the field and keeping the field free.</w:t>
      </w:r>
    </w:p>
    <w:p w14:paraId="530797EA" w14:textId="77777777" w:rsidR="006E08BB" w:rsidRPr="00053060" w:rsidRDefault="006E08BB" w:rsidP="006E08BB">
      <w:pPr>
        <w:autoSpaceDE w:val="0"/>
        <w:autoSpaceDN w:val="0"/>
        <w:adjustRightInd w:val="0"/>
        <w:spacing w:line="240" w:lineRule="auto"/>
        <w:rPr>
          <w:rFonts w:ascii="Sakal Marathi" w:eastAsia="@AR PL UKai CN" w:hAnsi="Sakal Marathi" w:cs="Sakal Marathi"/>
          <w:b/>
          <w:bCs/>
          <w:szCs w:val="22"/>
        </w:rPr>
      </w:pPr>
      <w:r>
        <w:t>The following weeds should be used for weeds. After 15 to 20 days after the crop germination, one should bend and then weeding the field and keeping the field free.</w:t>
      </w:r>
    </w:p>
    <w:p w14:paraId="655BC47F"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The following weeds should be used for weeds. After 15 to 20 days after the crop germination, one should bend and then weeding the field and keeping the field free.</w:t>
      </w:r>
    </w:p>
    <w:tbl>
      <w:tblPr>
        <w:tblW w:w="5000" w:type="pct"/>
        <w:tblCellMar>
          <w:left w:w="29" w:type="dxa"/>
          <w:right w:w="29" w:type="dxa"/>
        </w:tblCellMar>
        <w:tblLook w:val="0000" w:firstRow="0" w:lastRow="0" w:firstColumn="0" w:lastColumn="0" w:noHBand="0" w:noVBand="0"/>
      </w:tblPr>
      <w:tblGrid>
        <w:gridCol w:w="10"/>
        <w:gridCol w:w="495"/>
        <w:gridCol w:w="3263"/>
        <w:gridCol w:w="9"/>
        <w:gridCol w:w="1519"/>
        <w:gridCol w:w="1415"/>
        <w:gridCol w:w="2624"/>
        <w:gridCol w:w="9"/>
      </w:tblGrid>
      <w:tr w:rsidR="006E08BB" w:rsidRPr="00053060" w14:paraId="30D127A8"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A  No.</w:t>
            </w:r>
          </w:p>
        </w:tc>
        <w:tc>
          <w:tcPr>
            <w:tcW w:w="1746" w:type="pct"/>
            <w:tcBorders>
              <w:top w:val="single" w:sz="6" w:space="0" w:color="auto"/>
              <w:left w:val="single" w:sz="6" w:space="0" w:color="auto"/>
              <w:bottom w:val="single" w:sz="6" w:space="0" w:color="auto"/>
              <w:right w:val="single" w:sz="6" w:space="0" w:color="auto"/>
            </w:tcBorders>
          </w:tcPr>
          <w:p>
            <w:r>
              <w:t>Name</w:t>
            </w:r>
          </w:p>
        </w:tc>
        <w:tc>
          <w:tcPr>
            <w:tcW w:w="818" w:type="pct"/>
            <w:gridSpan w:val="2"/>
            <w:tcBorders>
              <w:top w:val="single" w:sz="6" w:space="0" w:color="auto"/>
              <w:left w:val="single" w:sz="6" w:space="0" w:color="auto"/>
              <w:bottom w:val="single" w:sz="6" w:space="0" w:color="auto"/>
              <w:right w:val="single" w:sz="6" w:space="0" w:color="auto"/>
            </w:tcBorders>
          </w:tcPr>
          <w:p>
            <w:r>
              <w:t>Quantity K./Ltd./He. Active component</w:t>
            </w:r>
          </w:p>
        </w:tc>
        <w:tc>
          <w:tcPr>
            <w:tcW w:w="757" w:type="pct"/>
            <w:tcBorders>
              <w:top w:val="single" w:sz="6" w:space="0" w:color="auto"/>
              <w:left w:val="single" w:sz="6" w:space="0" w:color="auto"/>
              <w:bottom w:val="single" w:sz="6" w:space="0" w:color="auto"/>
              <w:right w:val="single" w:sz="6" w:space="0" w:color="auto"/>
            </w:tcBorders>
          </w:tcPr>
          <w:p>
            <w:r>
              <w:t>When and how to use</w:t>
            </w:r>
          </w:p>
        </w:tc>
        <w:tc>
          <w:tcPr>
            <w:tcW w:w="1404" w:type="pct"/>
            <w:tcBorders>
              <w:top w:val="single" w:sz="6" w:space="0" w:color="auto"/>
              <w:left w:val="single" w:sz="6" w:space="0" w:color="auto"/>
              <w:bottom w:val="single" w:sz="6" w:space="0" w:color="auto"/>
              <w:right w:val="single" w:sz="6" w:space="0" w:color="auto"/>
            </w:tcBorders>
          </w:tcPr>
          <w:p>
            <w:r>
              <w:t>When and how to use</w:t>
            </w:r>
          </w:p>
        </w:tc>
      </w:tr>
      <w:tr w:rsidR="006E08BB" w:rsidRPr="00053060" w14:paraId="7F755B8E"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0.75-1.0</w:t>
            </w:r>
          </w:p>
        </w:tc>
        <w:tc>
          <w:tcPr>
            <w:tcW w:w="1746" w:type="pct"/>
            <w:tcBorders>
              <w:top w:val="single" w:sz="6" w:space="0" w:color="auto"/>
              <w:left w:val="single" w:sz="6" w:space="0" w:color="auto"/>
              <w:bottom w:val="single" w:sz="6" w:space="0" w:color="auto"/>
              <w:right w:val="single" w:sz="6" w:space="0" w:color="auto"/>
            </w:tcBorders>
          </w:tcPr>
          <w:p>
            <w:r>
              <w:t>0.75-1.0</w:t>
            </w:r>
          </w:p>
        </w:tc>
        <w:tc>
          <w:tcPr>
            <w:tcW w:w="818" w:type="pct"/>
            <w:gridSpan w:val="2"/>
            <w:tcBorders>
              <w:top w:val="single" w:sz="6" w:space="0" w:color="auto"/>
              <w:left w:val="single" w:sz="6" w:space="0" w:color="auto"/>
              <w:bottom w:val="single" w:sz="6" w:space="0" w:color="auto"/>
              <w:right w:val="single" w:sz="6" w:space="0" w:color="auto"/>
            </w:tcBorders>
          </w:tcPr>
          <w:p>
            <w:r>
              <w:t>0.75-1.0</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4" w:type="pct"/>
            <w:tcBorders>
              <w:top w:val="single" w:sz="6" w:space="0" w:color="auto"/>
              <w:left w:val="single" w:sz="6" w:space="0" w:color="auto"/>
              <w:bottom w:val="single" w:sz="6" w:space="0" w:color="auto"/>
              <w:right w:val="single" w:sz="6" w:space="0" w:color="auto"/>
            </w:tcBorders>
          </w:tcPr>
          <w:p>
            <w:r>
              <w:t>Pre -germination</w:t>
            </w:r>
          </w:p>
        </w:tc>
      </w:tr>
      <w:tr w:rsidR="006E08BB" w:rsidRPr="00053060" w14:paraId="6EA64870"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0.580-0.677</w:t>
            </w:r>
          </w:p>
        </w:tc>
        <w:tc>
          <w:tcPr>
            <w:tcW w:w="1746" w:type="pct"/>
            <w:tcBorders>
              <w:top w:val="single" w:sz="6" w:space="0" w:color="auto"/>
              <w:left w:val="single" w:sz="6" w:space="0" w:color="auto"/>
              <w:bottom w:val="single" w:sz="6" w:space="0" w:color="auto"/>
              <w:right w:val="single" w:sz="6" w:space="0" w:color="auto"/>
            </w:tcBorders>
          </w:tcPr>
          <w:p>
            <w:r>
              <w:t>0.580-0.677</w:t>
            </w:r>
          </w:p>
        </w:tc>
        <w:tc>
          <w:tcPr>
            <w:tcW w:w="818" w:type="pct"/>
            <w:gridSpan w:val="2"/>
            <w:tcBorders>
              <w:top w:val="single" w:sz="6" w:space="0" w:color="auto"/>
              <w:left w:val="single" w:sz="6" w:space="0" w:color="auto"/>
              <w:bottom w:val="single" w:sz="6" w:space="0" w:color="auto"/>
              <w:right w:val="single" w:sz="6" w:space="0" w:color="auto"/>
            </w:tcBorders>
          </w:tcPr>
          <w:p>
            <w:r>
              <w:t>30-35 ml</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4" w:type="pct"/>
            <w:tcBorders>
              <w:top w:val="single" w:sz="6" w:space="0" w:color="auto"/>
              <w:left w:val="single" w:sz="6" w:space="0" w:color="auto"/>
              <w:bottom w:val="single" w:sz="6" w:space="0" w:color="auto"/>
              <w:right w:val="single" w:sz="6" w:space="0" w:color="auto"/>
            </w:tcBorders>
          </w:tcPr>
          <w:p>
            <w:r>
              <w:t>Pre -germination</w:t>
            </w:r>
          </w:p>
        </w:tc>
      </w:tr>
      <w:tr w:rsidR="006E08BB" w:rsidRPr="00053060" w14:paraId="6937103C"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0.022-0.026</w:t>
            </w:r>
          </w:p>
        </w:tc>
        <w:tc>
          <w:tcPr>
            <w:tcW w:w="1746" w:type="pct"/>
            <w:tcBorders>
              <w:top w:val="single" w:sz="6" w:space="0" w:color="auto"/>
              <w:left w:val="single" w:sz="6" w:space="0" w:color="auto"/>
              <w:bottom w:val="single" w:sz="6" w:space="0" w:color="auto"/>
              <w:right w:val="single" w:sz="6" w:space="0" w:color="auto"/>
            </w:tcBorders>
          </w:tcPr>
          <w:p>
            <w:r>
              <w:t>0.022-0.026</w:t>
            </w:r>
          </w:p>
        </w:tc>
        <w:tc>
          <w:tcPr>
            <w:tcW w:w="818" w:type="pct"/>
            <w:gridSpan w:val="2"/>
            <w:tcBorders>
              <w:top w:val="single" w:sz="6" w:space="0" w:color="auto"/>
              <w:left w:val="single" w:sz="6" w:space="0" w:color="auto"/>
              <w:bottom w:val="single" w:sz="6" w:space="0" w:color="auto"/>
              <w:right w:val="single" w:sz="6" w:space="0" w:color="auto"/>
            </w:tcBorders>
          </w:tcPr>
          <w:p>
            <w:r>
              <w:t>0.022-0.026</w:t>
            </w:r>
          </w:p>
        </w:tc>
        <w:tc>
          <w:tcPr>
            <w:tcW w:w="757" w:type="pct"/>
            <w:tcBorders>
              <w:top w:val="single" w:sz="6" w:space="0" w:color="auto"/>
              <w:left w:val="single" w:sz="6" w:space="0" w:color="auto"/>
              <w:bottom w:val="single" w:sz="6" w:space="0" w:color="auto"/>
              <w:right w:val="single" w:sz="6" w:space="0" w:color="auto"/>
            </w:tcBorders>
          </w:tcPr>
          <w:p>
            <w:r>
              <w:t>Pre -germination, only soybean consecutive crop (within 72 hours after sowing)</w:t>
            </w:r>
          </w:p>
        </w:tc>
        <w:tc>
          <w:tcPr>
            <w:tcW w:w="1404" w:type="pct"/>
            <w:tcBorders>
              <w:top w:val="single" w:sz="6" w:space="0" w:color="auto"/>
              <w:left w:val="single" w:sz="6" w:space="0" w:color="auto"/>
              <w:bottom w:val="single" w:sz="6" w:space="0" w:color="auto"/>
              <w:right w:val="single" w:sz="6" w:space="0" w:color="auto"/>
            </w:tcBorders>
          </w:tcPr>
          <w:p>
            <w:r>
              <w:t>Pre -germination, only soybean consecutive crop (within 72 hours after sowing)</w:t>
            </w:r>
          </w:p>
        </w:tc>
      </w:tr>
      <w:tr w:rsidR="006E08BB" w:rsidRPr="00053060" w14:paraId="505CDD42"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0.360</w:t>
            </w:r>
          </w:p>
        </w:tc>
        <w:tc>
          <w:tcPr>
            <w:tcW w:w="1746" w:type="pct"/>
            <w:tcBorders>
              <w:top w:val="single" w:sz="6" w:space="0" w:color="auto"/>
              <w:left w:val="single" w:sz="6" w:space="0" w:color="auto"/>
              <w:bottom w:val="single" w:sz="6" w:space="0" w:color="auto"/>
              <w:right w:val="single" w:sz="6" w:space="0" w:color="auto"/>
            </w:tcBorders>
          </w:tcPr>
          <w:p>
            <w:r>
              <w:t>0.360</w:t>
            </w:r>
          </w:p>
        </w:tc>
        <w:tc>
          <w:tcPr>
            <w:tcW w:w="818" w:type="pct"/>
            <w:gridSpan w:val="2"/>
            <w:tcBorders>
              <w:top w:val="single" w:sz="6" w:space="0" w:color="auto"/>
              <w:left w:val="single" w:sz="6" w:space="0" w:color="auto"/>
              <w:bottom w:val="single" w:sz="6" w:space="0" w:color="auto"/>
              <w:right w:val="single" w:sz="6" w:space="0" w:color="auto"/>
            </w:tcBorders>
          </w:tcPr>
          <w:p>
            <w:r>
              <w:t>0.360</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4" w:type="pct"/>
            <w:tcBorders>
              <w:top w:val="single" w:sz="6" w:space="0" w:color="auto"/>
              <w:left w:val="single" w:sz="6" w:space="0" w:color="auto"/>
              <w:bottom w:val="single" w:sz="6" w:space="0" w:color="auto"/>
              <w:right w:val="single" w:sz="6" w:space="0" w:color="auto"/>
            </w:tcBorders>
          </w:tcPr>
          <w:p>
            <w:r>
              <w:t>Pre -germination</w:t>
            </w:r>
          </w:p>
        </w:tc>
      </w:tr>
      <w:tr w:rsidR="006E08BB" w:rsidRPr="00053060" w14:paraId="6D7F71F5"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5</w:t>
            </w:r>
          </w:p>
        </w:tc>
        <w:tc>
          <w:tcPr>
            <w:tcW w:w="1746" w:type="pct"/>
            <w:tcBorders>
              <w:top w:val="single" w:sz="6" w:space="0" w:color="auto"/>
              <w:left w:val="single" w:sz="6" w:space="0" w:color="auto"/>
              <w:bottom w:val="single" w:sz="6" w:space="0" w:color="auto"/>
              <w:right w:val="single" w:sz="6" w:space="0" w:color="auto"/>
            </w:tcBorders>
          </w:tcPr>
          <w:p>
            <w:r>
              <w:t>0.10 km</w:t>
            </w:r>
          </w:p>
        </w:tc>
        <w:tc>
          <w:tcPr>
            <w:tcW w:w="818" w:type="pct"/>
            <w:gridSpan w:val="2"/>
            <w:tcBorders>
              <w:top w:val="single" w:sz="6" w:space="0" w:color="auto"/>
              <w:left w:val="single" w:sz="6" w:space="0" w:color="auto"/>
              <w:bottom w:val="single" w:sz="6" w:space="0" w:color="auto"/>
              <w:right w:val="single" w:sz="6" w:space="0" w:color="auto"/>
            </w:tcBorders>
          </w:tcPr>
          <w:p>
            <w:r>
              <w:t>20 ml</w:t>
            </w:r>
          </w:p>
        </w:tc>
        <w:tc>
          <w:tcPr>
            <w:tcW w:w="757" w:type="pct"/>
            <w:tcBorders>
              <w:top w:val="single" w:sz="6" w:space="0" w:color="auto"/>
              <w:left w:val="single" w:sz="6" w:space="0" w:color="auto"/>
              <w:bottom w:val="single" w:sz="6" w:space="0" w:color="auto"/>
              <w:right w:val="single" w:sz="6" w:space="0" w:color="auto"/>
            </w:tcBorders>
          </w:tcPr>
          <w:p>
            <w:r>
              <w:t>In the pre -germination or soybean consecutive crop, the germination should be mixed in the solution for 15 to 20 days.</w:t>
            </w:r>
          </w:p>
        </w:tc>
        <w:tc>
          <w:tcPr>
            <w:tcW w:w="1404" w:type="pct"/>
            <w:tcBorders>
              <w:top w:val="single" w:sz="6" w:space="0" w:color="auto"/>
              <w:left w:val="single" w:sz="6" w:space="0" w:color="auto"/>
              <w:bottom w:val="single" w:sz="6" w:space="0" w:color="auto"/>
              <w:right w:val="single" w:sz="6" w:space="0" w:color="auto"/>
            </w:tcBorders>
          </w:tcPr>
          <w:p>
            <w:r>
              <w:t>In the pre -germination or soybean consecutive crop, the germination should be mixed in the solution for 15 to 20 days.</w:t>
            </w:r>
          </w:p>
        </w:tc>
      </w:tr>
      <w:tr w:rsidR="006E08BB" w:rsidRPr="00053060" w14:paraId="35D36BF9"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0.07 km</w:t>
            </w:r>
          </w:p>
        </w:tc>
        <w:tc>
          <w:tcPr>
            <w:tcW w:w="1746" w:type="pct"/>
            <w:tcBorders>
              <w:top w:val="single" w:sz="6" w:space="0" w:color="auto"/>
              <w:left w:val="single" w:sz="6" w:space="0" w:color="auto"/>
              <w:bottom w:val="single" w:sz="6" w:space="0" w:color="auto"/>
              <w:right w:val="single" w:sz="6" w:space="0" w:color="auto"/>
            </w:tcBorders>
          </w:tcPr>
          <w:p>
            <w:r>
              <w:t>0.07 km</w:t>
            </w:r>
          </w:p>
        </w:tc>
        <w:tc>
          <w:tcPr>
            <w:tcW w:w="818" w:type="pct"/>
            <w:gridSpan w:val="2"/>
            <w:tcBorders>
              <w:top w:val="single" w:sz="6" w:space="0" w:color="auto"/>
              <w:left w:val="single" w:sz="6" w:space="0" w:color="auto"/>
              <w:bottom w:val="single" w:sz="6" w:space="0" w:color="auto"/>
              <w:right w:val="single" w:sz="6" w:space="0" w:color="auto"/>
            </w:tcBorders>
          </w:tcPr>
          <w:p>
            <w:r>
              <w:t>2 grams</w:t>
            </w:r>
          </w:p>
        </w:tc>
        <w:tc>
          <w:tcPr>
            <w:tcW w:w="757" w:type="pct"/>
            <w:tcBorders>
              <w:top w:val="single" w:sz="6" w:space="0" w:color="auto"/>
              <w:left w:val="single" w:sz="6" w:space="0" w:color="auto"/>
              <w:bottom w:val="single" w:sz="6" w:space="0" w:color="auto"/>
              <w:right w:val="single" w:sz="6" w:space="0" w:color="auto"/>
            </w:tcBorders>
          </w:tcPr>
          <w:p>
            <w:r>
              <w:t>Spraying after the germination is 15 to 20 days or in a state of 2-3 leaves. Practitioner in the solution should be used to use 2 ml/liter</w:t>
            </w:r>
          </w:p>
        </w:tc>
        <w:tc>
          <w:tcPr>
            <w:tcW w:w="1404" w:type="pct"/>
            <w:tcBorders>
              <w:top w:val="single" w:sz="6" w:space="0" w:color="auto"/>
              <w:left w:val="single" w:sz="6" w:space="0" w:color="auto"/>
              <w:bottom w:val="single" w:sz="6" w:space="0" w:color="auto"/>
              <w:right w:val="single" w:sz="6" w:space="0" w:color="auto"/>
            </w:tcBorders>
          </w:tcPr>
          <w:p>
            <w:r>
              <w:t>Spraying after the germination is 15 to 20 days or in a state of 2-3 leaves. Practitioner in the solution should be used to use 2 ml/liter</w:t>
            </w:r>
          </w:p>
        </w:tc>
      </w:tr>
      <w:tr w:rsidR="006E08BB" w:rsidRPr="00053060" w14:paraId="4198352D"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Quizlokop Ethayel 5 E.C.</w:t>
            </w:r>
          </w:p>
        </w:tc>
        <w:tc>
          <w:tcPr>
            <w:tcW w:w="1746" w:type="pct"/>
            <w:tcBorders>
              <w:top w:val="single" w:sz="6" w:space="0" w:color="auto"/>
              <w:left w:val="single" w:sz="6" w:space="0" w:color="auto"/>
              <w:bottom w:val="single" w:sz="6" w:space="0" w:color="auto"/>
              <w:right w:val="single" w:sz="6" w:space="0" w:color="auto"/>
            </w:tcBorders>
          </w:tcPr>
          <w:p>
            <w:r>
              <w:t>20 ml</w:t>
            </w:r>
          </w:p>
        </w:tc>
        <w:tc>
          <w:tcPr>
            <w:tcW w:w="818" w:type="pct"/>
            <w:gridSpan w:val="2"/>
            <w:tcBorders>
              <w:top w:val="single" w:sz="6" w:space="0" w:color="auto"/>
              <w:left w:val="single" w:sz="6" w:space="0" w:color="auto"/>
              <w:bottom w:val="single" w:sz="6" w:space="0" w:color="auto"/>
              <w:right w:val="single" w:sz="6" w:space="0" w:color="auto"/>
            </w:tcBorders>
          </w:tcPr>
          <w:p>
            <w:r>
              <w:t>In the vertical crop after germination, the crop should not be drunk for 5 to 10 days after spraying.</w:t>
            </w:r>
          </w:p>
        </w:tc>
        <w:tc>
          <w:tcPr>
            <w:tcW w:w="757" w:type="pct"/>
            <w:tcBorders>
              <w:top w:val="single" w:sz="6" w:space="0" w:color="auto"/>
              <w:left w:val="single" w:sz="6" w:space="0" w:color="auto"/>
              <w:bottom w:val="single" w:sz="6" w:space="0" w:color="auto"/>
              <w:right w:val="single" w:sz="6" w:space="0" w:color="auto"/>
            </w:tcBorders>
          </w:tcPr>
          <w:p>
            <w:r>
              <w:t>In the vertical crop after germination, the crop should not be drunk for 5 to 10 days after spraying.</w:t>
            </w:r>
          </w:p>
        </w:tc>
        <w:tc>
          <w:tcPr>
            <w:tcW w:w="1404" w:type="pct"/>
            <w:tcBorders>
              <w:top w:val="single" w:sz="6" w:space="0" w:color="auto"/>
              <w:left w:val="single" w:sz="6" w:space="0" w:color="auto"/>
              <w:bottom w:val="single" w:sz="6" w:space="0" w:color="auto"/>
              <w:right w:val="single" w:sz="6" w:space="0" w:color="auto"/>
            </w:tcBorders>
          </w:tcPr>
          <w:p>
            <w:r>
              <w:t>In the vertical crop after germination, the crop should not be drunk for 5 to 10 days after spraying.</w:t>
            </w:r>
          </w:p>
        </w:tc>
      </w:tr>
      <w:tr w:rsidR="006E08BB" w:rsidRPr="00053060" w14:paraId="28D520B8"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8</w:t>
            </w:r>
          </w:p>
        </w:tc>
        <w:tc>
          <w:tcPr>
            <w:tcW w:w="1746" w:type="pct"/>
            <w:tcBorders>
              <w:top w:val="single" w:sz="6" w:space="0" w:color="auto"/>
              <w:left w:val="single" w:sz="6" w:space="0" w:color="auto"/>
              <w:bottom w:val="single" w:sz="6" w:space="0" w:color="auto"/>
              <w:right w:val="single" w:sz="6" w:space="0" w:color="auto"/>
            </w:tcBorders>
          </w:tcPr>
          <w:p>
            <w:r>
              <w:t>Propalizafop 10 E.C.</w:t>
            </w:r>
          </w:p>
        </w:tc>
        <w:tc>
          <w:tcPr>
            <w:tcW w:w="818" w:type="pct"/>
            <w:gridSpan w:val="2"/>
            <w:tcBorders>
              <w:top w:val="single" w:sz="6" w:space="0" w:color="auto"/>
              <w:left w:val="single" w:sz="6" w:space="0" w:color="auto"/>
              <w:bottom w:val="single" w:sz="6" w:space="0" w:color="auto"/>
              <w:right w:val="single" w:sz="6" w:space="0" w:color="auto"/>
            </w:tcBorders>
          </w:tcPr>
          <w:p>
            <w:r>
              <w:t>15 ml</w:t>
            </w:r>
          </w:p>
        </w:tc>
        <w:tc>
          <w:tcPr>
            <w:tcW w:w="757" w:type="pct"/>
            <w:tcBorders>
              <w:top w:val="single" w:sz="6" w:space="0" w:color="auto"/>
              <w:left w:val="single" w:sz="6" w:space="0" w:color="auto"/>
              <w:bottom w:val="single" w:sz="6" w:space="0" w:color="auto"/>
              <w:right w:val="single" w:sz="6" w:space="0" w:color="auto"/>
            </w:tcBorders>
          </w:tcPr>
          <w:p>
            <w:r>
              <w:t>After germination, the crop should be sprayed at 15 to 20 days.</w:t>
            </w:r>
          </w:p>
        </w:tc>
        <w:tc>
          <w:tcPr>
            <w:tcW w:w="1404" w:type="pct"/>
            <w:tcBorders>
              <w:top w:val="single" w:sz="6" w:space="0" w:color="auto"/>
              <w:left w:val="single" w:sz="6" w:space="0" w:color="auto"/>
              <w:bottom w:val="single" w:sz="6" w:space="0" w:color="auto"/>
              <w:right w:val="single" w:sz="6" w:space="0" w:color="auto"/>
            </w:tcBorders>
          </w:tcPr>
          <w:p>
            <w:r>
              <w:t>After germination, the crop should be sprayed at 15 to 20 days.</w:t>
            </w:r>
          </w:p>
        </w:tc>
      </w:tr>
      <w:tr w:rsidR="006E08BB" w:rsidRPr="00053060" w14:paraId="32E6E92F" w14:textId="77777777" w:rsidTr="00DC016E">
        <w:trPr>
          <w:gridAfter w:val="1"/>
          <w:wAfter w:w="5" w:type="pct"/>
        </w:trPr>
        <w:tc>
          <w:tcPr>
            <w:tcW w:w="270" w:type="pct"/>
            <w:gridSpan w:val="2"/>
            <w:tcBorders>
              <w:top w:val="single" w:sz="6" w:space="0" w:color="auto"/>
              <w:left w:val="single" w:sz="6" w:space="0" w:color="auto"/>
              <w:bottom w:val="single" w:sz="6" w:space="0" w:color="auto"/>
              <w:right w:val="single" w:sz="6" w:space="0" w:color="auto"/>
            </w:tcBorders>
          </w:tcPr>
          <w:p>
            <w:r>
              <w:t>0.05+0.075</w:t>
            </w:r>
          </w:p>
        </w:tc>
        <w:tc>
          <w:tcPr>
            <w:tcW w:w="1746" w:type="pct"/>
            <w:tcBorders>
              <w:top w:val="single" w:sz="6" w:space="0" w:color="auto"/>
              <w:left w:val="single" w:sz="6" w:space="0" w:color="auto"/>
              <w:bottom w:val="single" w:sz="6" w:space="0" w:color="auto"/>
              <w:right w:val="single" w:sz="6" w:space="0" w:color="auto"/>
            </w:tcBorders>
          </w:tcPr>
          <w:p>
            <w:r>
              <w:t>0.05+0.075</w:t>
            </w:r>
          </w:p>
        </w:tc>
        <w:tc>
          <w:tcPr>
            <w:tcW w:w="818" w:type="pct"/>
            <w:gridSpan w:val="2"/>
            <w:tcBorders>
              <w:top w:val="single" w:sz="6" w:space="0" w:color="auto"/>
              <w:left w:val="single" w:sz="6" w:space="0" w:color="auto"/>
              <w:bottom w:val="single" w:sz="6" w:space="0" w:color="auto"/>
              <w:right w:val="single" w:sz="6" w:space="0" w:color="auto"/>
            </w:tcBorders>
          </w:tcPr>
          <w:p>
            <w:r>
              <w:t>After germination</w:t>
            </w:r>
          </w:p>
        </w:tc>
        <w:tc>
          <w:tcPr>
            <w:tcW w:w="757" w:type="pct"/>
            <w:tcBorders>
              <w:top w:val="single" w:sz="6" w:space="0" w:color="auto"/>
              <w:left w:val="single" w:sz="6" w:space="0" w:color="auto"/>
              <w:bottom w:val="single" w:sz="6" w:space="0" w:color="auto"/>
              <w:right w:val="single" w:sz="6" w:space="0" w:color="auto"/>
            </w:tcBorders>
          </w:tcPr>
          <w:p>
            <w:r>
              <w:t>After germination</w:t>
            </w:r>
          </w:p>
        </w:tc>
        <w:tc>
          <w:tcPr>
            <w:tcW w:w="1404" w:type="pct"/>
            <w:tcBorders>
              <w:top w:val="single" w:sz="6" w:space="0" w:color="auto"/>
              <w:left w:val="single" w:sz="6" w:space="0" w:color="auto"/>
              <w:bottom w:val="single" w:sz="6" w:space="0" w:color="auto"/>
              <w:right w:val="single" w:sz="6" w:space="0" w:color="auto"/>
            </w:tcBorders>
          </w:tcPr>
          <w:p>
            <w:r>
              <w:t>After germination</w:t>
            </w:r>
          </w:p>
        </w:tc>
      </w:tr>
      <w:tr w:rsidR="006E08BB" w:rsidRPr="00053060" w14:paraId="092E4649"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0.75+0.05 to 0.90+0.06</w:t>
            </w:r>
          </w:p>
        </w:tc>
        <w:tc>
          <w:tcPr>
            <w:tcW w:w="1751" w:type="pct"/>
            <w:gridSpan w:val="2"/>
            <w:tcBorders>
              <w:top w:val="single" w:sz="6" w:space="0" w:color="auto"/>
              <w:left w:val="single" w:sz="6" w:space="0" w:color="auto"/>
              <w:bottom w:val="single" w:sz="6" w:space="0" w:color="auto"/>
              <w:right w:val="single" w:sz="6" w:space="0" w:color="auto"/>
            </w:tcBorders>
          </w:tcPr>
          <w:p>
            <w:r>
              <w:t>After germination</w:t>
            </w:r>
          </w:p>
        </w:tc>
        <w:tc>
          <w:tcPr>
            <w:tcW w:w="813" w:type="pct"/>
            <w:tcBorders>
              <w:top w:val="single" w:sz="6" w:space="0" w:color="auto"/>
              <w:left w:val="single" w:sz="6" w:space="0" w:color="auto"/>
              <w:bottom w:val="single" w:sz="6" w:space="0" w:color="auto"/>
              <w:right w:val="single" w:sz="6" w:space="0" w:color="auto"/>
            </w:tcBorders>
          </w:tcPr>
          <w:p>
            <w:r>
              <w:t>50-60 ml</w:t>
            </w:r>
          </w:p>
        </w:tc>
        <w:tc>
          <w:tcPr>
            <w:tcW w:w="757" w:type="pct"/>
            <w:tcBorders>
              <w:top w:val="single" w:sz="6" w:space="0" w:color="auto"/>
              <w:left w:val="single" w:sz="6" w:space="0" w:color="auto"/>
              <w:bottom w:val="single" w:sz="6" w:space="0" w:color="auto"/>
              <w:right w:val="single" w:sz="6" w:space="0" w:color="auto"/>
            </w:tcBorders>
          </w:tcPr>
          <w:p>
            <w:r>
              <w:t>After germination</w:t>
            </w:r>
          </w:p>
        </w:tc>
        <w:tc>
          <w:tcPr>
            <w:tcW w:w="1409" w:type="pct"/>
            <w:gridSpan w:val="2"/>
            <w:tcBorders>
              <w:top w:val="single" w:sz="6" w:space="0" w:color="auto"/>
              <w:left w:val="single" w:sz="6" w:space="0" w:color="auto"/>
              <w:bottom w:val="single" w:sz="6" w:space="0" w:color="auto"/>
              <w:right w:val="single" w:sz="6" w:space="0" w:color="auto"/>
            </w:tcBorders>
          </w:tcPr>
          <w:p>
            <w:r>
              <w:t>After germination</w:t>
            </w:r>
          </w:p>
        </w:tc>
      </w:tr>
      <w:tr w:rsidR="006E08BB" w:rsidRPr="00053060" w14:paraId="4718458E"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11</w:t>
            </w:r>
          </w:p>
        </w:tc>
        <w:tc>
          <w:tcPr>
            <w:tcW w:w="1751" w:type="pct"/>
            <w:gridSpan w:val="2"/>
            <w:tcBorders>
              <w:top w:val="single" w:sz="6" w:space="0" w:color="auto"/>
              <w:left w:val="single" w:sz="6" w:space="0" w:color="auto"/>
              <w:bottom w:val="single" w:sz="6" w:space="0" w:color="auto"/>
              <w:right w:val="single" w:sz="6" w:space="0" w:color="auto"/>
            </w:tcBorders>
          </w:tcPr>
          <w:p>
            <w:r>
              <w:t>Flufop. P. Butel 11.1% +Fometfone 11.1% W.  W. S.L.</w:t>
            </w:r>
          </w:p>
        </w:tc>
        <w:tc>
          <w:tcPr>
            <w:tcW w:w="813" w:type="pct"/>
            <w:tcBorders>
              <w:top w:val="single" w:sz="6" w:space="0" w:color="auto"/>
              <w:left w:val="single" w:sz="6" w:space="0" w:color="auto"/>
              <w:bottom w:val="single" w:sz="6" w:space="0" w:color="auto"/>
              <w:right w:val="single" w:sz="6" w:space="0" w:color="auto"/>
            </w:tcBorders>
          </w:tcPr>
          <w:p>
            <w:r>
              <w:t>After 20-25 days after germination</w:t>
            </w:r>
          </w:p>
        </w:tc>
        <w:tc>
          <w:tcPr>
            <w:tcW w:w="757" w:type="pct"/>
            <w:tcBorders>
              <w:top w:val="single" w:sz="6" w:space="0" w:color="auto"/>
              <w:left w:val="single" w:sz="6" w:space="0" w:color="auto"/>
              <w:bottom w:val="single" w:sz="6" w:space="0" w:color="auto"/>
              <w:right w:val="single" w:sz="6" w:space="0" w:color="auto"/>
            </w:tcBorders>
          </w:tcPr>
          <w:p>
            <w:r>
              <w:t>After 20-25 days after germination</w:t>
            </w:r>
          </w:p>
        </w:tc>
        <w:tc>
          <w:tcPr>
            <w:tcW w:w="1409" w:type="pct"/>
            <w:gridSpan w:val="2"/>
            <w:tcBorders>
              <w:top w:val="single" w:sz="6" w:space="0" w:color="auto"/>
              <w:left w:val="single" w:sz="6" w:space="0" w:color="auto"/>
              <w:bottom w:val="single" w:sz="6" w:space="0" w:color="auto"/>
              <w:right w:val="single" w:sz="6" w:space="0" w:color="auto"/>
            </w:tcBorders>
          </w:tcPr>
          <w:p>
            <w:r>
              <w:t>After 20-25 days after germination</w:t>
            </w:r>
          </w:p>
        </w:tc>
      </w:tr>
      <w:tr w:rsidR="006E08BB" w:rsidRPr="00053060" w14:paraId="75F19559"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0.96 l.</w:t>
            </w:r>
          </w:p>
        </w:tc>
        <w:tc>
          <w:tcPr>
            <w:tcW w:w="1751" w:type="pct"/>
            <w:gridSpan w:val="2"/>
            <w:tcBorders>
              <w:top w:val="single" w:sz="6" w:space="0" w:color="auto"/>
              <w:left w:val="single" w:sz="6" w:space="0" w:color="auto"/>
              <w:bottom w:val="single" w:sz="6" w:space="0" w:color="auto"/>
              <w:right w:val="single" w:sz="6" w:space="0" w:color="auto"/>
            </w:tcBorders>
          </w:tcPr>
          <w:p>
            <w:r>
              <w:t>0.96 l.</w:t>
            </w:r>
          </w:p>
        </w:tc>
        <w:tc>
          <w:tcPr>
            <w:tcW w:w="813" w:type="pct"/>
            <w:tcBorders>
              <w:top w:val="single" w:sz="6" w:space="0" w:color="auto"/>
              <w:left w:val="single" w:sz="6" w:space="0" w:color="auto"/>
              <w:bottom w:val="single" w:sz="6" w:space="0" w:color="auto"/>
              <w:right w:val="single" w:sz="6" w:space="0" w:color="auto"/>
            </w:tcBorders>
          </w:tcPr>
          <w:p>
            <w:r>
              <w:t>0.96 l.</w:t>
            </w:r>
          </w:p>
        </w:tc>
        <w:tc>
          <w:tcPr>
            <w:tcW w:w="757" w:type="pct"/>
            <w:tcBorders>
              <w:top w:val="single" w:sz="6" w:space="0" w:color="auto"/>
              <w:left w:val="single" w:sz="6" w:space="0" w:color="auto"/>
              <w:bottom w:val="single" w:sz="6" w:space="0" w:color="auto"/>
              <w:right w:val="single" w:sz="6" w:space="0" w:color="auto"/>
            </w:tcBorders>
          </w:tcPr>
          <w:p>
            <w:r>
              <w:t>40 ml</w:t>
            </w:r>
          </w:p>
        </w:tc>
        <w:tc>
          <w:tcPr>
            <w:tcW w:w="1409" w:type="pct"/>
            <w:gridSpan w:val="2"/>
            <w:tcBorders>
              <w:top w:val="single" w:sz="6" w:space="0" w:color="auto"/>
              <w:left w:val="single" w:sz="6" w:space="0" w:color="auto"/>
              <w:bottom w:val="single" w:sz="6" w:space="0" w:color="auto"/>
              <w:right w:val="single" w:sz="6" w:space="0" w:color="auto"/>
            </w:tcBorders>
          </w:tcPr>
          <w:p>
            <w:r>
              <w:t>After germination, spray the weeds 15-20 days after sowing on 2-3 leaves.</w:t>
            </w:r>
          </w:p>
        </w:tc>
      </w:tr>
      <w:tr w:rsidR="006E08BB" w:rsidRPr="00053060" w14:paraId="684635A0"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30-40 ml</w:t>
            </w:r>
          </w:p>
        </w:tc>
        <w:tc>
          <w:tcPr>
            <w:tcW w:w="1751" w:type="pct"/>
            <w:gridSpan w:val="2"/>
            <w:tcBorders>
              <w:top w:val="single" w:sz="6" w:space="0" w:color="auto"/>
              <w:left w:val="single" w:sz="6" w:space="0" w:color="auto"/>
              <w:bottom w:val="single" w:sz="6" w:space="0" w:color="auto"/>
              <w:right w:val="single" w:sz="6" w:space="0" w:color="auto"/>
            </w:tcBorders>
          </w:tcPr>
          <w:p>
            <w:r>
              <w:t>15-20 days after sowing after germination</w:t>
            </w:r>
          </w:p>
        </w:tc>
        <w:tc>
          <w:tcPr>
            <w:tcW w:w="813" w:type="pct"/>
            <w:tcBorders>
              <w:top w:val="single" w:sz="6" w:space="0" w:color="auto"/>
              <w:left w:val="single" w:sz="6" w:space="0" w:color="auto"/>
              <w:bottom w:val="single" w:sz="6" w:space="0" w:color="auto"/>
              <w:right w:val="single" w:sz="6" w:space="0" w:color="auto"/>
            </w:tcBorders>
          </w:tcPr>
          <w:p>
            <w:r>
              <w:t>15-20 days after sowing after germination</w:t>
            </w:r>
          </w:p>
        </w:tc>
        <w:tc>
          <w:tcPr>
            <w:tcW w:w="757" w:type="pct"/>
            <w:tcBorders>
              <w:top w:val="single" w:sz="6" w:space="0" w:color="auto"/>
              <w:left w:val="single" w:sz="6" w:space="0" w:color="auto"/>
              <w:bottom w:val="single" w:sz="6" w:space="0" w:color="auto"/>
              <w:right w:val="single" w:sz="6" w:space="0" w:color="auto"/>
            </w:tcBorders>
          </w:tcPr>
          <w:p>
            <w:r>
              <w:t>15-20 days after sowing after germination</w:t>
            </w:r>
          </w:p>
        </w:tc>
        <w:tc>
          <w:tcPr>
            <w:tcW w:w="1409" w:type="pct"/>
            <w:gridSpan w:val="2"/>
            <w:tcBorders>
              <w:top w:val="single" w:sz="6" w:space="0" w:color="auto"/>
              <w:left w:val="single" w:sz="6" w:space="0" w:color="auto"/>
              <w:bottom w:val="single" w:sz="6" w:space="0" w:color="auto"/>
              <w:right w:val="single" w:sz="6" w:space="0" w:color="auto"/>
            </w:tcBorders>
          </w:tcPr>
          <w:p>
            <w:r>
              <w:t>15-20 days after sowing after germination</w:t>
            </w:r>
          </w:p>
        </w:tc>
      </w:tr>
      <w:tr w:rsidR="006E08BB" w:rsidRPr="00053060" w14:paraId="39B7750E"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Fluzyfop p. Butel 13.4% E.C.</w:t>
            </w:r>
          </w:p>
        </w:tc>
        <w:tc>
          <w:tcPr>
            <w:tcW w:w="1751" w:type="pct"/>
            <w:gridSpan w:val="2"/>
            <w:tcBorders>
              <w:top w:val="single" w:sz="6" w:space="0" w:color="auto"/>
              <w:left w:val="single" w:sz="6" w:space="0" w:color="auto"/>
              <w:bottom w:val="single" w:sz="6" w:space="0" w:color="auto"/>
              <w:right w:val="single" w:sz="6" w:space="0" w:color="auto"/>
            </w:tcBorders>
          </w:tcPr>
          <w:p>
            <w:r>
              <w:t>Fluzyfop p. Butel 13.4% E.C.</w:t>
            </w:r>
          </w:p>
        </w:tc>
        <w:tc>
          <w:tcPr>
            <w:tcW w:w="813" w:type="pct"/>
            <w:tcBorders>
              <w:top w:val="single" w:sz="6" w:space="0" w:color="auto"/>
              <w:left w:val="single" w:sz="6" w:space="0" w:color="auto"/>
              <w:bottom w:val="single" w:sz="6" w:space="0" w:color="auto"/>
              <w:right w:val="single" w:sz="6" w:space="0" w:color="auto"/>
            </w:tcBorders>
          </w:tcPr>
          <w:p>
            <w:r>
              <w:t>0.125-0.250 km</w:t>
            </w:r>
          </w:p>
        </w:tc>
        <w:tc>
          <w:tcPr>
            <w:tcW w:w="757" w:type="pct"/>
            <w:tcBorders>
              <w:top w:val="single" w:sz="6" w:space="0" w:color="auto"/>
              <w:left w:val="single" w:sz="6" w:space="0" w:color="auto"/>
              <w:bottom w:val="single" w:sz="6" w:space="0" w:color="auto"/>
              <w:right w:val="single" w:sz="6" w:space="0" w:color="auto"/>
            </w:tcBorders>
          </w:tcPr>
          <w:p>
            <w:r>
              <w:t>Control of grassy weeds 15-20 days after sowing after germination</w:t>
            </w:r>
          </w:p>
        </w:tc>
        <w:tc>
          <w:tcPr>
            <w:tcW w:w="1409" w:type="pct"/>
            <w:gridSpan w:val="2"/>
            <w:tcBorders>
              <w:top w:val="single" w:sz="6" w:space="0" w:color="auto"/>
              <w:left w:val="single" w:sz="6" w:space="0" w:color="auto"/>
              <w:bottom w:val="single" w:sz="6" w:space="0" w:color="auto"/>
              <w:right w:val="single" w:sz="6" w:space="0" w:color="auto"/>
            </w:tcBorders>
          </w:tcPr>
          <w:p>
            <w:r>
              <w:t>Control of grassy weeds 15-20 days after sowing after germination</w:t>
            </w:r>
          </w:p>
        </w:tc>
      </w:tr>
      <w:tr w:rsidR="006E08BB" w:rsidRPr="00053060" w14:paraId="5CCAC770"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0.125 km</w:t>
            </w:r>
          </w:p>
        </w:tc>
        <w:tc>
          <w:tcPr>
            <w:tcW w:w="1751" w:type="pct"/>
            <w:gridSpan w:val="2"/>
            <w:tcBorders>
              <w:top w:val="single" w:sz="6" w:space="0" w:color="auto"/>
              <w:left w:val="single" w:sz="6" w:space="0" w:color="auto"/>
              <w:bottom w:val="single" w:sz="6" w:space="0" w:color="auto"/>
              <w:right w:val="single" w:sz="6" w:space="0" w:color="auto"/>
            </w:tcBorders>
          </w:tcPr>
          <w:p>
            <w:r>
              <w:t>5 ml</w:t>
            </w:r>
          </w:p>
        </w:tc>
        <w:tc>
          <w:tcPr>
            <w:tcW w:w="813" w:type="pct"/>
            <w:tcBorders>
              <w:top w:val="single" w:sz="6" w:space="0" w:color="auto"/>
              <w:left w:val="single" w:sz="6" w:space="0" w:color="auto"/>
              <w:bottom w:val="single" w:sz="6" w:space="0" w:color="auto"/>
              <w:right w:val="single" w:sz="6" w:space="0" w:color="auto"/>
            </w:tcBorders>
          </w:tcPr>
          <w:p>
            <w:r>
              <w:t>Beneficial to pre -germination as well as consecutive crop</w:t>
            </w:r>
          </w:p>
        </w:tc>
        <w:tc>
          <w:tcPr>
            <w:tcW w:w="757" w:type="pct"/>
            <w:tcBorders>
              <w:top w:val="single" w:sz="6" w:space="0" w:color="auto"/>
              <w:left w:val="single" w:sz="6" w:space="0" w:color="auto"/>
              <w:bottom w:val="single" w:sz="6" w:space="0" w:color="auto"/>
              <w:right w:val="single" w:sz="6" w:space="0" w:color="auto"/>
            </w:tcBorders>
          </w:tcPr>
          <w:p>
            <w:r>
              <w:t>Beneficial to pre -germination as well as consecutive crop</w:t>
            </w:r>
          </w:p>
        </w:tc>
        <w:tc>
          <w:tcPr>
            <w:tcW w:w="1409" w:type="pct"/>
            <w:gridSpan w:val="2"/>
            <w:tcBorders>
              <w:top w:val="single" w:sz="6" w:space="0" w:color="auto"/>
              <w:left w:val="single" w:sz="6" w:space="0" w:color="auto"/>
              <w:bottom w:val="single" w:sz="6" w:space="0" w:color="auto"/>
              <w:right w:val="single" w:sz="6" w:space="0" w:color="auto"/>
            </w:tcBorders>
          </w:tcPr>
          <w:p>
            <w:r>
              <w:t>Beneficial to pre -germination as well as consecutive crop</w:t>
            </w:r>
          </w:p>
        </w:tc>
      </w:tr>
      <w:tr w:rsidR="006E08BB" w:rsidRPr="00053060" w14:paraId="77140436" w14:textId="77777777" w:rsidTr="00DC016E">
        <w:tblPrEx>
          <w:tblCellMar>
            <w:left w:w="21" w:type="dxa"/>
            <w:right w:w="21" w:type="dxa"/>
          </w:tblCellMar>
        </w:tblPrEx>
        <w:trPr>
          <w:gridBefore w:val="1"/>
          <w:wBefore w:w="5" w:type="pct"/>
        </w:trPr>
        <w:tc>
          <w:tcPr>
            <w:tcW w:w="265" w:type="pct"/>
            <w:tcBorders>
              <w:top w:val="single" w:sz="6" w:space="0" w:color="auto"/>
              <w:left w:val="single" w:sz="6" w:space="0" w:color="auto"/>
              <w:bottom w:val="single" w:sz="6" w:space="0" w:color="auto"/>
              <w:right w:val="single" w:sz="6" w:space="0" w:color="auto"/>
            </w:tcBorders>
          </w:tcPr>
          <w:p>
            <w:r>
              <w:t>Sulfantrazhon 28 % + Clomzhon 30 % W. P.</w:t>
            </w:r>
          </w:p>
        </w:tc>
        <w:tc>
          <w:tcPr>
            <w:tcW w:w="1751" w:type="pct"/>
            <w:gridSpan w:val="2"/>
            <w:tcBorders>
              <w:top w:val="single" w:sz="6" w:space="0" w:color="auto"/>
              <w:left w:val="single" w:sz="6" w:space="0" w:color="auto"/>
              <w:bottom w:val="single" w:sz="6" w:space="0" w:color="auto"/>
              <w:right w:val="single" w:sz="6" w:space="0" w:color="auto"/>
            </w:tcBorders>
          </w:tcPr>
          <w:p>
            <w:r>
              <w:t>Sulfantrazhon 28 % + Clomzhon 30 % W. P.</w:t>
            </w:r>
          </w:p>
        </w:tc>
        <w:tc>
          <w:tcPr>
            <w:tcW w:w="813" w:type="pct"/>
            <w:tcBorders>
              <w:top w:val="single" w:sz="6" w:space="0" w:color="auto"/>
              <w:left w:val="single" w:sz="6" w:space="0" w:color="auto"/>
              <w:bottom w:val="single" w:sz="6" w:space="0" w:color="auto"/>
              <w:right w:val="single" w:sz="6" w:space="0" w:color="auto"/>
            </w:tcBorders>
          </w:tcPr>
          <w:p>
            <w:r>
              <w:t>0.350+0375 km</w:t>
            </w:r>
          </w:p>
        </w:tc>
        <w:tc>
          <w:tcPr>
            <w:tcW w:w="757" w:type="pct"/>
            <w:tcBorders>
              <w:top w:val="single" w:sz="6" w:space="0" w:color="auto"/>
              <w:left w:val="single" w:sz="6" w:space="0" w:color="auto"/>
              <w:bottom w:val="single" w:sz="6" w:space="0" w:color="auto"/>
              <w:right w:val="single" w:sz="6" w:space="0" w:color="auto"/>
            </w:tcBorders>
          </w:tcPr>
          <w:p>
            <w:r>
              <w:t>Pre -germination</w:t>
            </w:r>
          </w:p>
        </w:tc>
        <w:tc>
          <w:tcPr>
            <w:tcW w:w="1409" w:type="pct"/>
            <w:gridSpan w:val="2"/>
            <w:tcBorders>
              <w:top w:val="single" w:sz="6" w:space="0" w:color="auto"/>
              <w:left w:val="single" w:sz="6" w:space="0" w:color="auto"/>
              <w:bottom w:val="single" w:sz="6" w:space="0" w:color="auto"/>
              <w:right w:val="single" w:sz="6" w:space="0" w:color="auto"/>
            </w:tcBorders>
          </w:tcPr>
          <w:p>
            <w:r>
              <w:t>Pre -germination</w:t>
            </w:r>
          </w:p>
        </w:tc>
      </w:tr>
    </w:tbl>
    <w:p w14:paraId="55F28CB8"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Water Management:</w:t>
      </w:r>
    </w:p>
    <w:p w14:paraId="550D477C" w14:textId="77777777" w:rsidR="006E08BB" w:rsidRPr="00053060" w:rsidRDefault="006E08BB" w:rsidP="006E08BB">
      <w:pPr>
        <w:autoSpaceDE w:val="0"/>
        <w:autoSpaceDN w:val="0"/>
        <w:adjustRightInd w:val="0"/>
        <w:spacing w:line="240" w:lineRule="auto"/>
        <w:ind w:left="0" w:firstLine="720"/>
        <w:jc w:val="left"/>
        <w:rPr>
          <w:rFonts w:ascii="Sakal Marathi" w:eastAsia="@AR PL UKai CN" w:hAnsi="Sakal Marathi" w:cs="Sakal Marathi"/>
          <w:szCs w:val="22"/>
        </w:rPr>
      </w:pPr>
      <w:r>
        <w:t>The crop should be split (30 to 35 days after sowing), during the flower (45 to 50 days after sowing), the rain should be given as per the need.</w:t>
      </w:r>
    </w:p>
    <w:p w14:paraId="797C3550"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p>
    <w:p w14:paraId="2D163307" w14:textId="77777777" w:rsidR="006E08BB" w:rsidRPr="00053060" w:rsidRDefault="006E08BB" w:rsidP="006E08BB">
      <w:pPr>
        <w:autoSpaceDE w:val="0"/>
        <w:autoSpaceDN w:val="0"/>
        <w:adjustRightInd w:val="0"/>
        <w:spacing w:line="240" w:lineRule="auto"/>
        <w:ind w:left="25" w:right="-15" w:hanging="10"/>
        <w:jc w:val="left"/>
        <w:rPr>
          <w:rFonts w:ascii="Sakal Marathi" w:eastAsia="@AR PL UKai CN" w:hAnsi="Sakal Marathi" w:cs="Sakal Marathi"/>
          <w:b/>
          <w:bCs/>
          <w:szCs w:val="22"/>
        </w:rPr>
      </w:pPr>
      <w:r>
        <w:t>Peak conservation</w:t>
      </w:r>
    </w:p>
    <w:tbl>
      <w:tblPr>
        <w:tblW w:w="0" w:type="auto"/>
        <w:tblLayout w:type="fixed"/>
        <w:tblCellMar>
          <w:left w:w="92" w:type="dxa"/>
          <w:right w:w="92" w:type="dxa"/>
        </w:tblCellMar>
        <w:tblLook w:val="0000" w:firstRow="0" w:lastRow="0" w:firstColumn="0" w:lastColumn="0" w:noHBand="0" w:noVBand="0"/>
      </w:tblPr>
      <w:tblGrid>
        <w:gridCol w:w="440"/>
        <w:gridCol w:w="1041"/>
        <w:gridCol w:w="1256"/>
        <w:gridCol w:w="1839"/>
        <w:gridCol w:w="2497"/>
        <w:gridCol w:w="2271"/>
      </w:tblGrid>
      <w:tr w:rsidR="006E08BB" w:rsidRPr="00053060" w14:paraId="6FDFB2AC" w14:textId="77777777" w:rsidTr="00DC016E">
        <w:tc>
          <w:tcPr>
            <w:tcW w:w="440" w:type="dxa"/>
            <w:tcBorders>
              <w:top w:val="single" w:sz="6" w:space="0" w:color="auto"/>
              <w:left w:val="single" w:sz="6" w:space="0" w:color="auto"/>
              <w:bottom w:val="single" w:sz="6" w:space="0" w:color="auto"/>
              <w:right w:val="single" w:sz="6" w:space="0" w:color="auto"/>
            </w:tcBorders>
          </w:tcPr>
          <w:p>
            <w:r>
              <w:t>A No.</w:t>
            </w:r>
          </w:p>
        </w:tc>
        <w:tc>
          <w:tcPr>
            <w:tcW w:w="1041" w:type="dxa"/>
            <w:tcBorders>
              <w:top w:val="single" w:sz="6" w:space="0" w:color="auto"/>
              <w:left w:val="single" w:sz="6" w:space="0" w:color="auto"/>
              <w:bottom w:val="single" w:sz="6" w:space="0" w:color="auto"/>
              <w:right w:val="single" w:sz="6" w:space="0" w:color="auto"/>
            </w:tcBorders>
          </w:tcPr>
          <w:p>
            <w:r>
              <w:t>Pest</w:t>
            </w:r>
          </w:p>
        </w:tc>
        <w:tc>
          <w:tcPr>
            <w:tcW w:w="1256" w:type="dxa"/>
            <w:tcBorders>
              <w:top w:val="single" w:sz="6" w:space="0" w:color="auto"/>
              <w:left w:val="single" w:sz="6" w:space="0" w:color="auto"/>
              <w:bottom w:val="single" w:sz="6" w:space="0" w:color="auto"/>
              <w:right w:val="single" w:sz="6" w:space="0" w:color="auto"/>
            </w:tcBorders>
          </w:tcPr>
          <w:p>
            <w:r>
              <w:t>The level of financial loss</w:t>
            </w:r>
          </w:p>
        </w:tc>
        <w:tc>
          <w:tcPr>
            <w:tcW w:w="1839" w:type="dxa"/>
            <w:tcBorders>
              <w:top w:val="single" w:sz="6" w:space="0" w:color="auto"/>
              <w:left w:val="single" w:sz="6" w:space="0" w:color="auto"/>
              <w:bottom w:val="single" w:sz="6" w:space="0" w:color="auto"/>
              <w:right w:val="single" w:sz="6" w:space="0" w:color="auto"/>
            </w:tcBorders>
          </w:tcPr>
          <w:p>
            <w:r>
              <w:t>Restrictive measures plan</w:t>
            </w:r>
          </w:p>
        </w:tc>
        <w:tc>
          <w:tcPr>
            <w:tcW w:w="2497" w:type="dxa"/>
            <w:tcBorders>
              <w:top w:val="single" w:sz="6" w:space="0" w:color="auto"/>
              <w:left w:val="single" w:sz="6" w:space="0" w:color="auto"/>
              <w:bottom w:val="single" w:sz="6" w:space="0" w:color="auto"/>
              <w:right w:val="single" w:sz="6" w:space="0" w:color="auto"/>
            </w:tcBorders>
          </w:tcPr>
          <w:p>
            <w:r>
              <w:t>Control measures</w:t>
            </w:r>
          </w:p>
        </w:tc>
        <w:tc>
          <w:tcPr>
            <w:tcW w:w="2271" w:type="dxa"/>
            <w:tcBorders>
              <w:top w:val="single" w:sz="6" w:space="0" w:color="auto"/>
              <w:left w:val="single" w:sz="6" w:space="0" w:color="auto"/>
              <w:bottom w:val="single" w:sz="6" w:space="0" w:color="auto"/>
              <w:right w:val="single" w:sz="6" w:space="0" w:color="auto"/>
            </w:tcBorders>
          </w:tcPr>
          <w:p>
            <w:r>
              <w:t>{Special Babi</w:t>
            </w:r>
          </w:p>
        </w:tc>
      </w:tr>
      <w:tr w:rsidR="006E08BB" w:rsidRPr="00053060" w14:paraId="40B6B5A8" w14:textId="77777777" w:rsidTr="00DC016E">
        <w:tc>
          <w:tcPr>
            <w:tcW w:w="440" w:type="dxa"/>
            <w:tcBorders>
              <w:top w:val="single" w:sz="6" w:space="0" w:color="auto"/>
              <w:left w:val="single" w:sz="6" w:space="0" w:color="auto"/>
              <w:bottom w:val="single" w:sz="6" w:space="0" w:color="auto"/>
              <w:right w:val="single" w:sz="6" w:space="0" w:color="auto"/>
            </w:tcBorders>
          </w:tcPr>
          <w:p>
            <w:r>
              <w:t>Thyamithoxam 30 % F.S. The seed process should be done as 10 ml of pesticides. Chloronantrinlyprol 18.50 % S.C. 3 ml or Indoxbug 15.80 ER. C. 6 ml or thyamithoxam 12.60 % + Lambda Syhalathrin 4.60 % Z. Spray 4 ml per 10 liters of water.</w:t>
            </w:r>
          </w:p>
        </w:tc>
        <w:tc>
          <w:tcPr>
            <w:tcW w:w="1041" w:type="dxa"/>
            <w:tcBorders>
              <w:top w:val="single" w:sz="6" w:space="0" w:color="auto"/>
              <w:left w:val="single" w:sz="6" w:space="0" w:color="auto"/>
              <w:bottom w:val="single" w:sz="6" w:space="0" w:color="auto"/>
              <w:right w:val="single" w:sz="6" w:space="0" w:color="auto"/>
            </w:tcBorders>
          </w:tcPr>
          <w:p>
            <w:r>
              <w:t>Thyamithoxam 30 % F.S. The seed process should be done as 10 ml of pesticides. Chloronantrinlyprol 18.50 % S.C. 3 ml or Indoxbug 15.80 ER. C. 6 ml or thyamithoxam 12.60 % + Lambda Syhalathrin 4.60 % Z. Spray 4 ml per 10 liters of water.</w:t>
            </w:r>
          </w:p>
        </w:tc>
        <w:tc>
          <w:tcPr>
            <w:tcW w:w="1256" w:type="dxa"/>
            <w:tcBorders>
              <w:top w:val="single" w:sz="6" w:space="0" w:color="auto"/>
              <w:left w:val="single" w:sz="6" w:space="0" w:color="auto"/>
              <w:bottom w:val="single" w:sz="6" w:space="0" w:color="auto"/>
              <w:right w:val="single" w:sz="6" w:space="0" w:color="auto"/>
            </w:tcBorders>
          </w:tcPr>
          <w:p>
            <w:r>
              <w:t>Thiomethoxam 30%, the seed should be processed using 10 ml of fertilizer per kg of FS.</w:t>
            </w:r>
          </w:p>
        </w:tc>
        <w:tc>
          <w:tcPr>
            <w:tcW w:w="1839" w:type="dxa"/>
            <w:tcBorders>
              <w:top w:val="single" w:sz="6" w:space="0" w:color="auto"/>
              <w:left w:val="single" w:sz="6" w:space="0" w:color="auto"/>
              <w:bottom w:val="single" w:sz="6" w:space="0" w:color="auto"/>
              <w:right w:val="single" w:sz="6" w:space="0" w:color="auto"/>
            </w:tcBorders>
          </w:tcPr>
          <w:p>
            <w:r>
              <w:t>Thiomethoxam 30%, the seed should be processed using 10 ml of fertilizer per kg of FS.</w:t>
            </w:r>
          </w:p>
        </w:tc>
        <w:tc>
          <w:tcPr>
            <w:tcW w:w="2497" w:type="dxa"/>
            <w:tcBorders>
              <w:top w:val="single" w:sz="6" w:space="0" w:color="auto"/>
              <w:left w:val="single" w:sz="6" w:space="0" w:color="auto"/>
              <w:bottom w:val="single" w:sz="6" w:space="0" w:color="auto"/>
              <w:right w:val="single" w:sz="6" w:space="0" w:color="auto"/>
            </w:tcBorders>
          </w:tcPr>
          <w:p>
            <w:r>
              <w:t>Should not let the crop stretch water</w:t>
            </w:r>
          </w:p>
        </w:tc>
        <w:tc>
          <w:tcPr>
            <w:tcW w:w="2271" w:type="dxa"/>
            <w:tcBorders>
              <w:top w:val="single" w:sz="6" w:space="0" w:color="auto"/>
              <w:left w:val="single" w:sz="6" w:space="0" w:color="auto"/>
              <w:bottom w:val="single" w:sz="6" w:space="0" w:color="auto"/>
              <w:right w:val="single" w:sz="6" w:space="0" w:color="auto"/>
            </w:tcBorders>
          </w:tcPr>
          <w:p>
            <w:r>
              <w:t>Should not let the crop stretch water</w:t>
            </w:r>
          </w:p>
        </w:tc>
      </w:tr>
      <w:tr w:rsidR="006E08BB" w:rsidRPr="00053060" w14:paraId="24DFB951" w14:textId="77777777" w:rsidTr="00DC016E">
        <w:tc>
          <w:tcPr>
            <w:tcW w:w="440" w:type="dxa"/>
            <w:tcBorders>
              <w:top w:val="single" w:sz="6" w:space="0" w:color="auto"/>
              <w:left w:val="single" w:sz="6" w:space="0" w:color="auto"/>
              <w:bottom w:val="single" w:sz="6" w:space="0" w:color="auto"/>
              <w:right w:val="single" w:sz="6" w:space="0" w:color="auto"/>
            </w:tcBorders>
          </w:tcPr>
          <w:p>
            <w:r>
              <w:t>Acetamiprid 25% + Bifenthrin 25% W.G. Spray 5 ml per 10 liters of water.</w:t>
            </w:r>
          </w:p>
        </w:tc>
        <w:tc>
          <w:tcPr>
            <w:tcW w:w="1041" w:type="dxa"/>
            <w:tcBorders>
              <w:top w:val="single" w:sz="6" w:space="0" w:color="auto"/>
              <w:left w:val="single" w:sz="6" w:space="0" w:color="auto"/>
              <w:bottom w:val="single" w:sz="6" w:space="0" w:color="auto"/>
              <w:right w:val="single" w:sz="6" w:space="0" w:color="auto"/>
            </w:tcBorders>
          </w:tcPr>
          <w:p>
            <w:r>
              <w:t>Acetamiprid 25% + Bifenthrin 25% W.G. Spray 5 ml per 10 liters of water.</w:t>
            </w:r>
          </w:p>
        </w:tc>
        <w:tc>
          <w:tcPr>
            <w:tcW w:w="1256" w:type="dxa"/>
            <w:tcBorders>
              <w:top w:val="single" w:sz="6" w:space="0" w:color="auto"/>
              <w:left w:val="single" w:sz="6" w:space="0" w:color="auto"/>
              <w:bottom w:val="single" w:sz="6" w:space="0" w:color="auto"/>
              <w:right w:val="single" w:sz="6" w:space="0" w:color="auto"/>
            </w:tcBorders>
          </w:tcPr>
          <w:p>
            <w:r/>
          </w:p>
        </w:tc>
        <w:tc>
          <w:tcPr>
            <w:tcW w:w="1839" w:type="dxa"/>
            <w:tcBorders>
              <w:top w:val="single" w:sz="6" w:space="0" w:color="auto"/>
              <w:left w:val="single" w:sz="6" w:space="0" w:color="auto"/>
              <w:bottom w:val="single" w:sz="6" w:space="0" w:color="auto"/>
              <w:right w:val="single" w:sz="6" w:space="0" w:color="auto"/>
            </w:tcBorders>
          </w:tcPr>
          <w:p>
            <w:r/>
          </w:p>
        </w:tc>
        <w:tc>
          <w:tcPr>
            <w:tcW w:w="2497" w:type="dxa"/>
            <w:tcBorders>
              <w:top w:val="single" w:sz="6" w:space="0" w:color="auto"/>
              <w:left w:val="single" w:sz="6" w:space="0" w:color="auto"/>
              <w:bottom w:val="single" w:sz="6" w:space="0" w:color="auto"/>
              <w:right w:val="single" w:sz="6" w:space="0" w:color="auto"/>
            </w:tcBorders>
          </w:tcPr>
          <w:p>
            <w:r>
              <w:t>After sowing, the nuisance increases if the crop is stressed for a long time after sowing. Do not give more than the recommendation of nitrogen fertilizers.</w:t>
            </w:r>
          </w:p>
        </w:tc>
        <w:tc>
          <w:tcPr>
            <w:tcW w:w="2271" w:type="dxa"/>
            <w:tcBorders>
              <w:top w:val="single" w:sz="6" w:space="0" w:color="auto"/>
              <w:left w:val="single" w:sz="6" w:space="0" w:color="auto"/>
              <w:bottom w:val="single" w:sz="6" w:space="0" w:color="auto"/>
              <w:right w:val="single" w:sz="6" w:space="0" w:color="auto"/>
            </w:tcBorders>
          </w:tcPr>
          <w:p>
            <w:r>
              <w:t>After sowing, the nuisance increases if the crop is stressed for a long time after sowing. Do not give more than the recommendation of nitrogen fertilizers.</w:t>
            </w:r>
          </w:p>
        </w:tc>
      </w:tr>
      <w:tr w:rsidR="006E08BB" w:rsidRPr="00053060" w14:paraId="29B4E728" w14:textId="77777777" w:rsidTr="00DC016E">
        <w:tblPrEx>
          <w:tblCellMar>
            <w:left w:w="32" w:type="dxa"/>
            <w:right w:w="32" w:type="dxa"/>
          </w:tblCellMar>
        </w:tblPrEx>
        <w:tc>
          <w:tcPr>
            <w:tcW w:w="440" w:type="dxa"/>
            <w:tcBorders>
              <w:top w:val="single" w:sz="6" w:space="0" w:color="auto"/>
              <w:left w:val="single" w:sz="6" w:space="0" w:color="auto"/>
              <w:bottom w:val="single" w:sz="6" w:space="0" w:color="auto"/>
              <w:right w:val="single" w:sz="6" w:space="0" w:color="auto"/>
            </w:tcBorders>
          </w:tcPr>
          <w:p>
            <w:r>
              <w:t>Profenophos 50 % E.C. 20 ml or chlorantranillyro 18.50 % SC. 3 ml or flubebedide 20 % W.G. 6 grams or flubendamide 39.35 % AC 3 ml or Indoxacked 15.80 % EC. 6 ml or Thaimithak jha 12.60 % + Lambda Syhalathrin 9.50 % Z 2.5 ml or chlorantaniliprill 9.30 % +Lambda Cyhalathrin 4.60 % Z.C. Spray 4 ml per 10 liters of water.</w:t>
            </w:r>
          </w:p>
        </w:tc>
        <w:tc>
          <w:tcPr>
            <w:tcW w:w="1041" w:type="dxa"/>
            <w:tcBorders>
              <w:top w:val="single" w:sz="6" w:space="0" w:color="auto"/>
              <w:left w:val="single" w:sz="6" w:space="0" w:color="auto"/>
              <w:bottom w:val="single" w:sz="6" w:space="0" w:color="auto"/>
              <w:right w:val="single" w:sz="6" w:space="0" w:color="auto"/>
            </w:tcBorders>
          </w:tcPr>
          <w:p>
            <w:r>
              <w:t>Take a line of castor on the beans crop.</w:t>
            </w:r>
          </w:p>
        </w:tc>
        <w:tc>
          <w:tcPr>
            <w:tcW w:w="1256" w:type="dxa"/>
            <w:tcBorders>
              <w:top w:val="single" w:sz="6" w:space="0" w:color="auto"/>
              <w:left w:val="single" w:sz="6" w:space="0" w:color="auto"/>
              <w:bottom w:val="single" w:sz="6" w:space="0" w:color="auto"/>
              <w:right w:val="single" w:sz="6" w:space="0" w:color="auto"/>
            </w:tcBorders>
          </w:tcPr>
          <w:p>
            <w:r>
              <w:t>In western Maharashtra, the pest is low.</w:t>
            </w:r>
          </w:p>
        </w:tc>
        <w:tc>
          <w:tcPr>
            <w:tcW w:w="1839" w:type="dxa"/>
            <w:tcBorders>
              <w:top w:val="single" w:sz="6" w:space="0" w:color="auto"/>
              <w:left w:val="single" w:sz="6" w:space="0" w:color="auto"/>
              <w:bottom w:val="single" w:sz="6" w:space="0" w:color="auto"/>
              <w:right w:val="single" w:sz="6" w:space="0" w:color="auto"/>
            </w:tcBorders>
          </w:tcPr>
          <w:p>
            <w:r>
              <w:t>In western Maharashtra, the pest is low.</w:t>
            </w:r>
          </w:p>
        </w:tc>
        <w:tc>
          <w:tcPr>
            <w:tcW w:w="2497" w:type="dxa"/>
            <w:tcBorders>
              <w:top w:val="single" w:sz="6" w:space="0" w:color="auto"/>
              <w:left w:val="single" w:sz="6" w:space="0" w:color="auto"/>
              <w:bottom w:val="single" w:sz="6" w:space="0" w:color="auto"/>
              <w:right w:val="single" w:sz="6" w:space="0" w:color="auto"/>
            </w:tcBorders>
          </w:tcPr>
          <w:p>
            <w:r>
              <w:t>In western Maharashtra, the pest is low.</w:t>
            </w:r>
          </w:p>
        </w:tc>
        <w:tc>
          <w:tcPr>
            <w:tcW w:w="2271" w:type="dxa"/>
            <w:tcBorders>
              <w:top w:val="single" w:sz="6" w:space="0" w:color="auto"/>
              <w:left w:val="single" w:sz="6" w:space="0" w:color="auto"/>
              <w:bottom w:val="single" w:sz="6" w:space="0" w:color="auto"/>
              <w:right w:val="single" w:sz="6" w:space="0" w:color="auto"/>
            </w:tcBorders>
          </w:tcPr>
          <w:p>
            <w:r>
              <w:t>In western Maharashtra, the pest is low.</w:t>
            </w:r>
          </w:p>
        </w:tc>
      </w:tr>
      <w:tr w:rsidR="006E08BB" w:rsidRPr="00053060" w14:paraId="2DB4BAEB" w14:textId="77777777" w:rsidTr="00DC016E">
        <w:tblPrEx>
          <w:tblCellMar>
            <w:left w:w="32" w:type="dxa"/>
            <w:right w:w="32" w:type="dxa"/>
          </w:tblCellMar>
        </w:tblPrEx>
        <w:tc>
          <w:tcPr>
            <w:tcW w:w="440" w:type="dxa"/>
            <w:tcBorders>
              <w:top w:val="single" w:sz="6" w:space="0" w:color="auto"/>
              <w:left w:val="single" w:sz="6" w:space="0" w:color="auto"/>
              <w:bottom w:val="single" w:sz="6" w:space="0" w:color="auto"/>
              <w:right w:val="single" w:sz="6" w:space="0" w:color="auto"/>
            </w:tcBorders>
          </w:tcPr>
          <w:p>
            <w:r>
              <w:t>Flubendamide 20 % WG.  6 grams or flubendamide 39.35 % AC 3 ml or Indoxacked 15.80 % EC.  6 ml or spinnetrore 11.70 % S.C. Spray 10 ml per 10 liters of water.</w:t>
            </w:r>
          </w:p>
        </w:tc>
        <w:tc>
          <w:tcPr>
            <w:tcW w:w="1041" w:type="dxa"/>
            <w:tcBorders>
              <w:top w:val="single" w:sz="6" w:space="0" w:color="auto"/>
              <w:left w:val="single" w:sz="6" w:space="0" w:color="auto"/>
              <w:bottom w:val="single" w:sz="6" w:space="0" w:color="auto"/>
              <w:right w:val="single" w:sz="6" w:space="0" w:color="auto"/>
            </w:tcBorders>
          </w:tcPr>
          <w:p>
            <w:r>
              <w:t>Badami insect eggs are on the page. The crop of more than two months of age is particularly liked by the larvae. After the openness of the rainfall and ten to twelve days after the Amavasi, the crop in the age of two months is damaged due to lack of solution plan. The larvae attack the night by hiding during the day.</w:t>
            </w:r>
          </w:p>
        </w:tc>
        <w:tc>
          <w:tcPr>
            <w:tcW w:w="1256" w:type="dxa"/>
            <w:tcBorders>
              <w:top w:val="single" w:sz="6" w:space="0" w:color="auto"/>
              <w:left w:val="single" w:sz="6" w:space="0" w:color="auto"/>
              <w:bottom w:val="single" w:sz="6" w:space="0" w:color="auto"/>
              <w:right w:val="single" w:sz="6" w:space="0" w:color="auto"/>
            </w:tcBorders>
          </w:tcPr>
          <w:p>
            <w:r>
              <w:t>Using the spodoplur in the crop, apply a firomone trap, take a line of the castor on the side of the crop, and spray the pesticides as needed, use light traps.</w:t>
            </w:r>
          </w:p>
        </w:tc>
        <w:tc>
          <w:tcPr>
            <w:tcW w:w="1839" w:type="dxa"/>
            <w:tcBorders>
              <w:top w:val="single" w:sz="6" w:space="0" w:color="auto"/>
              <w:left w:val="single" w:sz="6" w:space="0" w:color="auto"/>
              <w:bottom w:val="single" w:sz="6" w:space="0" w:color="auto"/>
              <w:right w:val="single" w:sz="6" w:space="0" w:color="auto"/>
            </w:tcBorders>
          </w:tcPr>
          <w:p>
            <w:r>
              <w:t>Using the spodoplur in the crop, apply a firomone trap, take a line of the castor on the side of the crop, and spray the pesticides as needed, use light traps.</w:t>
            </w:r>
          </w:p>
        </w:tc>
        <w:tc>
          <w:tcPr>
            <w:tcW w:w="2497" w:type="dxa"/>
            <w:tcBorders>
              <w:top w:val="single" w:sz="6" w:space="0" w:color="auto"/>
              <w:left w:val="single" w:sz="6" w:space="0" w:color="auto"/>
              <w:bottom w:val="single" w:sz="6" w:space="0" w:color="auto"/>
              <w:right w:val="single" w:sz="6" w:space="0" w:color="auto"/>
            </w:tcBorders>
          </w:tcPr>
          <w:p>
            <w:r>
              <w:t>Badami insect eggs are on the page. The crop of more than two months of age is particularly liked by the larvae. After the openness of the rainfall and ten to twelve days after the Amavasi, the crop in the age of two months is damaged due to lack of solution plan. The larvae attack the night by hiding during the day.</w:t>
            </w:r>
          </w:p>
        </w:tc>
        <w:tc>
          <w:tcPr>
            <w:tcW w:w="2271" w:type="dxa"/>
            <w:tcBorders>
              <w:top w:val="single" w:sz="6" w:space="0" w:color="auto"/>
              <w:left w:val="single" w:sz="6" w:space="0" w:color="auto"/>
              <w:bottom w:val="single" w:sz="6" w:space="0" w:color="auto"/>
              <w:right w:val="single" w:sz="6" w:space="0" w:color="auto"/>
            </w:tcBorders>
          </w:tcPr>
          <w:p>
            <w:r>
              <w:t>Badami insect eggs are on the page. The crop of more than two months of age is particularly liked by the larvae. After the openness of the rainfall and ten to twelve days after the Amavasi, the crop in the age of two months is damaged due to lack of solution plan. The larvae attack the night by hiding during the day.</w:t>
            </w:r>
          </w:p>
        </w:tc>
      </w:tr>
      <w:tr w:rsidR="006E08BB" w:rsidRPr="00053060" w14:paraId="62FAD81C" w14:textId="77777777" w:rsidTr="00DC016E">
        <w:tblPrEx>
          <w:tblCellMar>
            <w:left w:w="32" w:type="dxa"/>
            <w:right w:w="32" w:type="dxa"/>
          </w:tblCellMar>
        </w:tblPrEx>
        <w:tc>
          <w:tcPr>
            <w:tcW w:w="440" w:type="dxa"/>
            <w:tcBorders>
              <w:top w:val="single" w:sz="6" w:space="0" w:color="auto"/>
              <w:left w:val="single" w:sz="6" w:space="0" w:color="auto"/>
              <w:bottom w:val="single" w:sz="6" w:space="0" w:color="auto"/>
              <w:right w:val="single" w:sz="6" w:space="0" w:color="auto"/>
            </w:tcBorders>
          </w:tcPr>
          <w:p>
            <w:r>
              <w:t>Proof Nofos 50 % e. C. 20 ml or chlorantranillyro 18.50 % SC. 3 ml or thymithoxzam 12.60 % + Lambda Sihalathrin 9.50 % Zade .C. 2.5 ml or chloriteraniliprol 9.30 % + Lambda Syhalathrin 4.60 % Z. Spray 4 ml per 10 liters of water.</w:t>
            </w:r>
          </w:p>
        </w:tc>
        <w:tc>
          <w:tcPr>
            <w:tcW w:w="1041" w:type="dxa"/>
            <w:tcBorders>
              <w:top w:val="single" w:sz="6" w:space="0" w:color="auto"/>
              <w:left w:val="single" w:sz="6" w:space="0" w:color="auto"/>
              <w:bottom w:val="single" w:sz="6" w:space="0" w:color="auto"/>
              <w:right w:val="single" w:sz="6" w:space="0" w:color="auto"/>
            </w:tcBorders>
          </w:tcPr>
          <w:p>
            <w:r>
              <w:t>Proof Nofos 50 % e. C. 20 ml or chlorantranillyro 18.50 % SC. 3 ml or thymithoxzam 12.60 % + Lambda Sihalathrin 9.50 % Zade .C. 2.5 ml or chloriteraniliprol 9.30 % + Lambda Syhalathrin 4.60 % Z. Spray 4 ml per 10 liters of water.</w:t>
            </w:r>
          </w:p>
        </w:tc>
        <w:tc>
          <w:tcPr>
            <w:tcW w:w="1256" w:type="dxa"/>
            <w:tcBorders>
              <w:top w:val="single" w:sz="6" w:space="0" w:color="auto"/>
              <w:left w:val="single" w:sz="6" w:space="0" w:color="auto"/>
              <w:bottom w:val="single" w:sz="6" w:space="0" w:color="auto"/>
              <w:right w:val="single" w:sz="6" w:space="0" w:color="auto"/>
            </w:tcBorders>
          </w:tcPr>
          <w:p>
            <w:r>
              <w:t>3-5 in the trees/meter lines suffering from outbreaks</w:t>
            </w:r>
          </w:p>
        </w:tc>
        <w:tc>
          <w:tcPr>
            <w:tcW w:w="1839" w:type="dxa"/>
            <w:tcBorders>
              <w:top w:val="single" w:sz="6" w:space="0" w:color="auto"/>
              <w:left w:val="single" w:sz="6" w:space="0" w:color="auto"/>
              <w:bottom w:val="single" w:sz="6" w:space="0" w:color="auto"/>
              <w:right w:val="single" w:sz="6" w:space="0" w:color="auto"/>
            </w:tcBorders>
          </w:tcPr>
          <w:p>
            <w:r>
              <w:t>In western Maharashtra, this pest is found in small quantities.</w:t>
            </w:r>
          </w:p>
        </w:tc>
        <w:tc>
          <w:tcPr>
            <w:tcW w:w="2497" w:type="dxa"/>
            <w:tcBorders>
              <w:top w:val="single" w:sz="6" w:space="0" w:color="auto"/>
              <w:left w:val="single" w:sz="6" w:space="0" w:color="auto"/>
              <w:bottom w:val="single" w:sz="6" w:space="0" w:color="auto"/>
              <w:right w:val="single" w:sz="6" w:space="0" w:color="auto"/>
            </w:tcBorders>
          </w:tcPr>
          <w:p>
            <w:r>
              <w:t>In western Maharashtra, this pest is found in small quantities.</w:t>
            </w:r>
          </w:p>
        </w:tc>
        <w:tc>
          <w:tcPr>
            <w:tcW w:w="2271" w:type="dxa"/>
            <w:tcBorders>
              <w:top w:val="single" w:sz="6" w:space="0" w:color="auto"/>
              <w:left w:val="single" w:sz="6" w:space="0" w:color="auto"/>
              <w:bottom w:val="single" w:sz="6" w:space="0" w:color="auto"/>
              <w:right w:val="single" w:sz="6" w:space="0" w:color="auto"/>
            </w:tcBorders>
          </w:tcPr>
          <w:p>
            <w:r>
              <w:t>In western Maharashtra, this pest is found in small quantities.</w:t>
            </w:r>
          </w:p>
        </w:tc>
      </w:tr>
    </w:tbl>
    <w:p w14:paraId="4C418DE7" w14:textId="77777777" w:rsidR="006E08BB" w:rsidRPr="00053060" w:rsidRDefault="006E08BB" w:rsidP="006E08BB">
      <w:pPr>
        <w:autoSpaceDE w:val="0"/>
        <w:autoSpaceDN w:val="0"/>
        <w:adjustRightInd w:val="0"/>
        <w:spacing w:line="240" w:lineRule="auto"/>
        <w:ind w:left="-34" w:hanging="32"/>
        <w:jc w:val="left"/>
        <w:rPr>
          <w:rFonts w:ascii="Sakal Marathi" w:eastAsia="@AR PL UKai CN" w:hAnsi="Sakal Marathi" w:cs="Sakal Marathi"/>
          <w:szCs w:val="22"/>
        </w:rPr>
      </w:pPr>
      <w:r/>
    </w:p>
    <w:p w14:paraId="09EDA7B2"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p w14:paraId="7D4703CB"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Disease</w:t>
      </w:r>
    </w:p>
    <w:p w14:paraId="2869826D"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1. Copper: This is a fungal disease. The disease is found in Kolhapur, Sangli and Satara in western Maharashtra and Latur and Dharashiv districts of Marathwada, which causes 40 to 80% of the crop. In the beginning, brown acne appears on the bottom of the ground leaf. Later, the acne becomes mature and the brown -colored crust, ie, the disease is out of the wind and spread through the wind. Relative of more than 70% of the air in the air, rhizoming rainfall, at least 6 hours of moisture, the temperature of the day is 18 to 280 c. These matters are extremely favorable to pathogens. In such an environment, the outbreak of the disease is also seen on the old leaves, on the stalks, on the ground, and on the scalp. Usually in 10 to 12 days, the leaves are yellow and prematurely. The weight of the grains significantly reduces and the production decreases. For the diagnosis, the disease should be cultivated for the disease of the disease, flower alchemy, flower durva, flowers leading to flowers and flowers of flowers. Sowing in the copper -influenced areas should be done between June 15 and 25. Hexakonazole 5% EC 10 ml or propiconazole 25% EC 10 ml or Chrisoxim methail 44.3% S. C10 ml per 10 l. Spray 1 to 2 spray at a distance of 15 days according to the condition of the crop mixed with water.</w:t>
      </w:r>
    </w:p>
    <w:p w14:paraId="72BD56DA"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4. On the leaf stalks, on the branches, the peanuts, the brown-and-black scars are seen on the ground. The diseased leaves are melted, the algae become yellow and then become brown. The formation of seeds in the algae and the filling of grains can have an adverse effect. The shells are lightened, finely chopped, finely chopped. The germination of the seed decreases. High temperatures, high humidity, humid and cloudy weather are nutritious. The trees die after they have severe outbreaks. The primary spread of the disease is by seed and diseased residue, while secondary spread is through air. Tabuconazole 10% + Sulfur 65% W G 25 g or tableconazole 25.9% EC 12.5 ml per 10 l. Spray through the water.</w:t>
      </w:r>
    </w:p>
    <w:p w14:paraId="64B9DF6E"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4. On the leaf stalks, on the branches, the peanuts, the brown-and-black scars are seen on the ground. The diseased leaves are melted, the algae become yellow and then become brown. The formation of seeds in the algae and the filling of grains can have an adverse effect. The shells are lightened, finely chopped, finely chopped. The germination of the seed decreases. High temperatures, high humidity, humid and cloudy weather are nutritious. The trees die after they have severe outbreaks. The primary spread of the disease is by seed and diseased residue, while secondary spread is through air. Tabuconazole 10% + Sulfur 65% W G 25 g or tableconazole 25.9% EC 12.5 ml per 10 l. Spray through the water.</w:t>
      </w:r>
    </w:p>
    <w:p w14:paraId="49BD7114"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5. Dry Sad (Charol Rot): The prevalence of the disease increases rapidly if the heated environment and the excessive amount of moisture in the soil decreases. The prevalence of the disease is high in light soil. The disease decomposes the roots and the underground part of the scalp. The resulting tree dries. Preventive measures and seed processing should be taken for control. Disease seedlings should be destroyed at the same time.</w:t>
      </w:r>
    </w:p>
    <w:p w14:paraId="03A7D83F"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5. Dry Sad (Charol Rot): The prevalence of the disease increases rapidly if the heated environment and the excessive amount of moisture in the soil decreases. The prevalence of the disease is high in light soil. The disease decomposes the roots and the underground part of the scalp. The resulting tree dries. Preventive measures and seed processing should be taken for control. Disease seedlings should be destroyed at the same time.</w:t>
      </w:r>
    </w:p>
    <w:p w14:paraId="591FA368"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Removal: After the color of soybean shells is yellowish, the harvest should be done within 100 to 110 days according to the duration of the breed. If the crop is delayed, the algae starts to break.</w:t>
      </w:r>
    </w:p>
    <w:p w14:paraId="2DCCA14D" w14:textId="77777777" w:rsidR="006E08BB" w:rsidRPr="00053060" w:rsidRDefault="006E08BB" w:rsidP="006E08BB">
      <w:pPr>
        <w:autoSpaceDE w:val="0"/>
        <w:autoSpaceDN w:val="0"/>
        <w:adjustRightInd w:val="0"/>
        <w:spacing w:line="276" w:lineRule="auto"/>
        <w:ind w:left="375" w:right="2" w:hanging="360"/>
        <w:rPr>
          <w:rFonts w:ascii="Sakal Marathi" w:eastAsia="@AR PL UKai CN" w:hAnsi="Sakal Marathi" w:cs="Sakal Marathi"/>
          <w:szCs w:val="22"/>
        </w:rPr>
      </w:pPr>
      <w:r>
        <w:t>Removal: After the color of soybean shells is yellowish, the harvest should be done within 100 to 110 days according to the duration of the breed. If the crop is delayed, the algae starts to break.</w:t>
      </w:r>
    </w:p>
    <w:p w14:paraId="1E54DC9E"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Removal: After the color of soybean shells is yellowish, the harvest should be done within 100 to 110 days according to the duration of the breed. If the crop is delayed, the algae starts to break.</w:t>
      </w:r>
    </w:p>
    <w:p w14:paraId="38A0647A"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Production: Soybean crop production is available from 20 to 25 quintals per hectare.</w:t>
      </w:r>
    </w:p>
    <w:p w14:paraId="7C3B764E" w14:textId="77777777" w:rsidR="006E08BB" w:rsidRPr="00053060" w:rsidRDefault="006E08BB" w:rsidP="006E08BB">
      <w:pPr>
        <w:tabs>
          <w:tab w:val="left" w:pos="2423"/>
          <w:tab w:val="center" w:pos="4034"/>
        </w:tabs>
        <w:autoSpaceDE w:val="0"/>
        <w:autoSpaceDN w:val="0"/>
        <w:adjustRightInd w:val="0"/>
        <w:spacing w:line="276" w:lineRule="auto"/>
        <w:ind w:left="10" w:right="-15" w:hanging="10"/>
        <w:jc w:val="center"/>
        <w:rPr>
          <w:rFonts w:ascii="Sakal Marathi" w:eastAsia="@AR PL UKai CN" w:hAnsi="Sakal Marathi" w:cs="Sakal Marathi"/>
          <w:b/>
          <w:bCs/>
          <w:color w:val="C00000"/>
          <w:sz w:val="28"/>
          <w:szCs w:val="28"/>
        </w:rPr>
      </w:pPr>
      <w:r>
        <w:t>Prefix: After a deep plowing of the soil, then the vertical horizontal of the clan should be given two to three pieces. Pour 10 to 12 tonnes of good roasted dung in the soil before the last clan menstrual cycle.</w:t>
      </w:r>
    </w:p>
    <w:p w14:paraId="10369450"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b/>
          <w:bCs/>
          <w:szCs w:val="22"/>
        </w:rPr>
      </w:pPr>
      <w:r/>
    </w:p>
    <w:p w14:paraId="18E46BD9"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Prefix: After a deep plowing of the soil, then the vertical horizontal of the clan should be given two to three pieces. Pour 10 to 12 tonnes of good roasted dung in the soil before the last clan menstrual cycle.</w:t>
      </w:r>
    </w:p>
    <w:p w14:paraId="0E0A32CF"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Prefix: After a deep plowing of the soil, then the vertical horizontal of the clan should be given two to three pieces. Pour 10 to 12 tonnes of good roasted dung in the soil before the last clan menstrual cycle.</w:t>
      </w:r>
    </w:p>
    <w:p w14:paraId="384BF3E9" w14:textId="77777777" w:rsidR="006E08BB" w:rsidRPr="00053060" w:rsidRDefault="006E08BB" w:rsidP="006E08BB">
      <w:pPr>
        <w:autoSpaceDE w:val="0"/>
        <w:autoSpaceDN w:val="0"/>
        <w:adjustRightInd w:val="0"/>
        <w:spacing w:line="276" w:lineRule="auto"/>
        <w:ind w:left="141"/>
        <w:rPr>
          <w:rFonts w:ascii="Sakal Marathi" w:eastAsia="@AR PL UKai CN" w:hAnsi="Sakal Marathi" w:cs="Sakal Marathi"/>
          <w:szCs w:val="22"/>
        </w:rPr>
      </w:pPr>
      <w:r>
        <w:t>Sowing distance: for medium to deep soil and for upgraded varieties - 45 cm.  x 30 cm. I Sow in the distance. Also in heavy soil and for hybrid and longer varieties - 60 cm. x 30 cm. I should sow in the distance.</w:t>
      </w:r>
    </w:p>
    <w:p w14:paraId="54D8FAC6"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Sowing distance: for medium to deep soil and for upgraded varieties - 45 cm.  x 30 cm. I Sow in the distance. Also in heavy soil and for hybrid and longer varieties - 60 cm. x 30 cm. I should sow in the distance.</w:t>
      </w:r>
    </w:p>
    <w:p w14:paraId="2319628F" w14:textId="77777777" w:rsidR="006E08BB" w:rsidRPr="00053060" w:rsidRDefault="006E08BB" w:rsidP="006E08BB">
      <w:pPr>
        <w:autoSpaceDE w:val="0"/>
        <w:autoSpaceDN w:val="0"/>
        <w:adjustRightInd w:val="0"/>
        <w:spacing w:line="276" w:lineRule="auto"/>
        <w:ind w:left="141"/>
        <w:rPr>
          <w:rFonts w:ascii="Sakal Marathi" w:eastAsia="@AR PL UKai CN" w:hAnsi="Sakal Marathi" w:cs="Sakal Marathi"/>
          <w:szCs w:val="22"/>
        </w:rPr>
      </w:pPr>
      <w:r>
        <w:t>Sowing Method: Sowing of dry sunflower should be sown by two fodder so that the seeds and fertilizers can be sown at the same time.</w:t>
      </w:r>
    </w:p>
    <w:p w14:paraId="1FE6DF9E" w14:textId="77777777" w:rsidR="006E08BB" w:rsidRPr="00053060" w:rsidRDefault="006E08BB" w:rsidP="006E08BB">
      <w:pPr>
        <w:autoSpaceDE w:val="0"/>
        <w:autoSpaceDN w:val="0"/>
        <w:adjustRightInd w:val="0"/>
        <w:spacing w:line="276" w:lineRule="auto"/>
        <w:ind w:left="1271"/>
        <w:rPr>
          <w:rFonts w:ascii="Sakal Marathi" w:eastAsia="@AR PL UKai CN" w:hAnsi="Sakal Marathi" w:cs="Sakal Marathi"/>
          <w:szCs w:val="22"/>
        </w:rPr>
      </w:pPr>
      <w:r>
        <w:t>Seeds 5 cm Do not sow more deep. Horticultural sunflower should be planted in a token manner on the server.</w:t>
      </w:r>
    </w:p>
    <w:p w14:paraId="771D77CD"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Seeds: 8 to 10 kg of seeds of improved varieties for sowing of sunflower and 5 to 6 kg of hybrid varieties.</w:t>
      </w:r>
    </w:p>
    <w:p w14:paraId="4089F7A5" w14:textId="77777777" w:rsidR="006E08BB" w:rsidRPr="00053060" w:rsidRDefault="006E08BB" w:rsidP="006E08BB">
      <w:pPr>
        <w:autoSpaceDE w:val="0"/>
        <w:autoSpaceDN w:val="0"/>
        <w:adjustRightInd w:val="0"/>
        <w:spacing w:line="276" w:lineRule="auto"/>
        <w:ind w:left="1263" w:hanging="543"/>
        <w:rPr>
          <w:rFonts w:ascii="Sakal Marathi" w:eastAsia="@AR PL UKai CN" w:hAnsi="Sakal Marathi" w:cs="Sakal Marathi"/>
          <w:szCs w:val="22"/>
        </w:rPr>
      </w:pPr>
      <w:r>
        <w:t>Seed Processing: To prevent cervical disease, rub 6 grams of metallaxil 35 WS per kg of seed. For the prevention of viral disease, thymethoxam should be applied to 30% FS10 ml per kg. Then the azotobacter should be applied to the bacterial fertilizer before sowing 25 grams per kg.</w:t>
      </w:r>
    </w:p>
    <w:p w14:paraId="07EE5EAB" w14:textId="77777777" w:rsidR="006E08BB" w:rsidRPr="00053060" w:rsidRDefault="006E08BB" w:rsidP="006E08BB">
      <w:pPr>
        <w:autoSpaceDE w:val="0"/>
        <w:autoSpaceDN w:val="0"/>
        <w:adjustRightInd w:val="0"/>
        <w:spacing w:line="276" w:lineRule="auto"/>
        <w:ind w:left="1263" w:hanging="1130"/>
        <w:rPr>
          <w:rFonts w:ascii="Sakal Marathi" w:eastAsia="@AR PL UKai CN" w:hAnsi="Sakal Marathi" w:cs="Sakal Marathi"/>
          <w:szCs w:val="22"/>
        </w:rPr>
      </w:pPr>
      <w:r>
        <w:t>Seed Processing: To prevent cervical disease, rub 6 grams of metallaxil 35 WS per kg of seed. For the prevention of viral disease, thymethoxam should be applied to 30% FS10 ml per kg. Then the azotobacter should be applied to the bacterial fertilizer before sowing 25 grams per kg.</w:t>
      </w:r>
    </w:p>
    <w:p w14:paraId="5EB284E9"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Sunflower</w:t>
      </w:r>
    </w:p>
    <w:tbl>
      <w:tblPr>
        <w:tblW w:w="9368" w:type="dxa"/>
        <w:tblInd w:w="-16" w:type="dxa"/>
        <w:tblCellMar>
          <w:left w:w="73" w:type="dxa"/>
          <w:right w:w="73" w:type="dxa"/>
        </w:tblCellMar>
        <w:tblLook w:val="0000" w:firstRow="0" w:lastRow="0" w:firstColumn="0" w:lastColumn="0" w:noHBand="0" w:noVBand="0"/>
      </w:tblPr>
      <w:tblGrid>
        <w:gridCol w:w="755"/>
        <w:gridCol w:w="709"/>
        <w:gridCol w:w="579"/>
        <w:gridCol w:w="702"/>
        <w:gridCol w:w="1368"/>
        <w:gridCol w:w="5255"/>
      </w:tblGrid>
      <w:tr w:rsidR="006E08BB" w:rsidRPr="00053060" w14:paraId="4EEA26CF"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Nam</w:t>
            </w:r>
          </w:p>
        </w:tc>
        <w:tc>
          <w:tcPr>
            <w:tcW w:w="0" w:type="auto"/>
            <w:gridSpan w:val="2"/>
            <w:tcBorders>
              <w:top w:val="single" w:sz="6" w:space="0" w:color="auto"/>
              <w:left w:val="single" w:sz="6" w:space="0" w:color="auto"/>
              <w:bottom w:val="single" w:sz="6" w:space="0" w:color="auto"/>
              <w:right w:val="single" w:sz="6" w:space="0" w:color="auto"/>
            </w:tcBorders>
          </w:tcPr>
          <w:p>
            <w:r>
              <w:t>Period (day)</w:t>
            </w:r>
          </w:p>
        </w:tc>
        <w:tc>
          <w:tcPr>
            <w:tcW w:w="0" w:type="auto"/>
            <w:tcBorders>
              <w:top w:val="single" w:sz="6" w:space="0" w:color="auto"/>
              <w:left w:val="single" w:sz="6" w:space="0" w:color="auto"/>
              <w:bottom w:val="single" w:sz="6" w:space="0" w:color="auto"/>
              <w:right w:val="single" w:sz="6" w:space="0" w:color="auto"/>
            </w:tcBorders>
          </w:tcPr>
          <w:p>
            <w:r>
              <w:t>Features</w:t>
            </w:r>
          </w:p>
        </w:tc>
        <w:tc>
          <w:tcPr>
            <w:tcW w:w="0" w:type="auto"/>
            <w:tcBorders>
              <w:top w:val="single" w:sz="6" w:space="0" w:color="auto"/>
              <w:left w:val="single" w:sz="6" w:space="0" w:color="auto"/>
              <w:bottom w:val="single" w:sz="6" w:space="0" w:color="auto"/>
              <w:right w:val="single" w:sz="6" w:space="0" w:color="auto"/>
            </w:tcBorders>
          </w:tcPr>
          <w:p>
            <w:r>
              <w:t>Features</w:t>
            </w:r>
          </w:p>
        </w:tc>
      </w:tr>
      <w:tr w:rsidR="006E08BB" w:rsidRPr="00053060" w14:paraId="567A4C6D" w14:textId="77777777" w:rsidTr="00DC016E">
        <w:tc>
          <w:tcPr>
            <w:tcW w:w="0" w:type="auto"/>
            <w:gridSpan w:val="4"/>
            <w:tcBorders>
              <w:top w:val="single" w:sz="6" w:space="0" w:color="auto"/>
              <w:left w:val="single" w:sz="6" w:space="0" w:color="auto"/>
              <w:bottom w:val="single" w:sz="6" w:space="0" w:color="auto"/>
              <w:right w:val="nil"/>
            </w:tcBorders>
          </w:tcPr>
          <w:p>
            <w:r>
              <w:t>Improved caste</w:t>
            </w:r>
          </w:p>
        </w:tc>
        <w:tc>
          <w:tcPr>
            <w:tcW w:w="0" w:type="auto"/>
            <w:tcBorders>
              <w:top w:val="single" w:sz="6" w:space="0" w:color="auto"/>
              <w:left w:val="nil"/>
              <w:bottom w:val="single" w:sz="6" w:space="0" w:color="auto"/>
              <w:right w:val="nil"/>
            </w:tcBorders>
          </w:tcPr>
          <w:p>
            <w:r/>
          </w:p>
        </w:tc>
        <w:tc>
          <w:tcPr>
            <w:tcW w:w="0" w:type="auto"/>
            <w:tcBorders>
              <w:top w:val="single" w:sz="6" w:space="0" w:color="auto"/>
              <w:left w:val="nil"/>
              <w:bottom w:val="single" w:sz="6" w:space="0" w:color="auto"/>
              <w:right w:val="single" w:sz="6" w:space="0" w:color="auto"/>
            </w:tcBorders>
          </w:tcPr>
          <w:p>
            <w:r/>
          </w:p>
        </w:tc>
      </w:tr>
      <w:tr w:rsidR="006E08BB" w:rsidRPr="00053060" w14:paraId="52CD102C"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15-18</w:t>
            </w:r>
          </w:p>
        </w:tc>
        <w:tc>
          <w:tcPr>
            <w:tcW w:w="0" w:type="auto"/>
            <w:gridSpan w:val="2"/>
            <w:tcBorders>
              <w:top w:val="single" w:sz="6" w:space="0" w:color="auto"/>
              <w:left w:val="single" w:sz="6" w:space="0" w:color="auto"/>
              <w:bottom w:val="single" w:sz="6" w:space="0" w:color="auto"/>
              <w:right w:val="single" w:sz="6" w:space="0" w:color="auto"/>
            </w:tcBorders>
          </w:tcPr>
          <w:p>
            <w:r>
              <w:t>Low periods of time, bright black -borne grains are more like oil and transmitted to the drought -stricken part of Maharashtra</w:t>
            </w:r>
          </w:p>
        </w:tc>
        <w:tc>
          <w:tcPr>
            <w:tcW w:w="0" w:type="auto"/>
            <w:tcBorders>
              <w:top w:val="single" w:sz="6" w:space="0" w:color="auto"/>
              <w:left w:val="single" w:sz="6" w:space="0" w:color="auto"/>
              <w:bottom w:val="single" w:sz="6" w:space="0" w:color="auto"/>
              <w:right w:val="single" w:sz="6" w:space="0" w:color="auto"/>
            </w:tcBorders>
          </w:tcPr>
          <w:p>
            <w:r>
              <w:t>Low periods of time, bright black -borne grains are more like oil and transmitted to the drought -stricken part of Maharashtra</w:t>
            </w:r>
          </w:p>
        </w:tc>
        <w:tc>
          <w:tcPr>
            <w:tcW w:w="0" w:type="auto"/>
            <w:tcBorders>
              <w:top w:val="single" w:sz="6" w:space="0" w:color="auto"/>
              <w:left w:val="single" w:sz="6" w:space="0" w:color="auto"/>
              <w:bottom w:val="single" w:sz="6" w:space="0" w:color="auto"/>
              <w:right w:val="single" w:sz="6" w:space="0" w:color="auto"/>
            </w:tcBorders>
          </w:tcPr>
          <w:p>
            <w:r>
              <w:t>Low periods of time, bright black -borne grains are more like oil and transmitted to the drought -stricken part of Maharashtra</w:t>
            </w:r>
          </w:p>
        </w:tc>
      </w:tr>
      <w:tr w:rsidR="006E08BB" w:rsidRPr="00053060" w14:paraId="6505F66D"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80-85</w:t>
            </w:r>
          </w:p>
        </w:tc>
        <w:tc>
          <w:tcPr>
            <w:tcW w:w="0" w:type="auto"/>
            <w:gridSpan w:val="2"/>
            <w:tcBorders>
              <w:top w:val="single" w:sz="6" w:space="0" w:color="auto"/>
              <w:left w:val="single" w:sz="6" w:space="0" w:color="auto"/>
              <w:bottom w:val="single" w:sz="6" w:space="0" w:color="auto"/>
              <w:right w:val="single" w:sz="6" w:space="0" w:color="auto"/>
            </w:tcBorders>
          </w:tcPr>
          <w:p>
            <w:r>
              <w:t>80-85</w:t>
            </w:r>
          </w:p>
        </w:tc>
        <w:tc>
          <w:tcPr>
            <w:tcW w:w="0" w:type="auto"/>
            <w:tcBorders>
              <w:top w:val="single" w:sz="6" w:space="0" w:color="auto"/>
              <w:left w:val="single" w:sz="6" w:space="0" w:color="auto"/>
              <w:bottom w:val="single" w:sz="6" w:space="0" w:color="auto"/>
              <w:right w:val="single" w:sz="6" w:space="0" w:color="auto"/>
            </w:tcBorders>
          </w:tcPr>
          <w:p>
            <w:r>
              <w:t>Low periods of time, knit, late sowing, double interpreter</w:t>
            </w:r>
          </w:p>
        </w:tc>
        <w:tc>
          <w:tcPr>
            <w:tcW w:w="0" w:type="auto"/>
            <w:tcBorders>
              <w:top w:val="single" w:sz="6" w:space="0" w:color="auto"/>
              <w:left w:val="single" w:sz="6" w:space="0" w:color="auto"/>
              <w:bottom w:val="single" w:sz="6" w:space="0" w:color="auto"/>
              <w:right w:val="single" w:sz="6" w:space="0" w:color="auto"/>
            </w:tcBorders>
          </w:tcPr>
          <w:p>
            <w:r>
              <w:t>Low periods of time, knit, late sowing, double interpreter</w:t>
            </w:r>
          </w:p>
        </w:tc>
      </w:tr>
      <w:tr w:rsidR="006E08BB" w:rsidRPr="00053060" w14:paraId="224C2E1E"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Bhanu</w:t>
            </w:r>
          </w:p>
        </w:tc>
        <w:tc>
          <w:tcPr>
            <w:tcW w:w="0" w:type="auto"/>
            <w:gridSpan w:val="2"/>
            <w:tcBorders>
              <w:top w:val="single" w:sz="6" w:space="0" w:color="auto"/>
              <w:left w:val="single" w:sz="6" w:space="0" w:color="auto"/>
              <w:bottom w:val="single" w:sz="6" w:space="0" w:color="auto"/>
              <w:right w:val="single" w:sz="6" w:space="0" w:color="auto"/>
            </w:tcBorders>
          </w:tcPr>
          <w:p>
            <w:r>
              <w:t>12-13</w:t>
            </w:r>
          </w:p>
        </w:tc>
        <w:tc>
          <w:tcPr>
            <w:tcW w:w="0" w:type="auto"/>
            <w:tcBorders>
              <w:top w:val="single" w:sz="6" w:space="0" w:color="auto"/>
              <w:left w:val="single" w:sz="6" w:space="0" w:color="auto"/>
              <w:bottom w:val="single" w:sz="6" w:space="0" w:color="auto"/>
              <w:right w:val="single" w:sz="6" w:space="0" w:color="auto"/>
            </w:tcBorders>
          </w:tcPr>
          <w:p>
            <w:r>
              <w:t>Suitable for all seasons as well as for drought -prone section</w:t>
            </w:r>
          </w:p>
        </w:tc>
        <w:tc>
          <w:tcPr>
            <w:tcW w:w="0" w:type="auto"/>
            <w:tcBorders>
              <w:top w:val="single" w:sz="6" w:space="0" w:color="auto"/>
              <w:left w:val="single" w:sz="6" w:space="0" w:color="auto"/>
              <w:bottom w:val="single" w:sz="6" w:space="0" w:color="auto"/>
              <w:right w:val="single" w:sz="6" w:space="0" w:color="auto"/>
            </w:tcBorders>
          </w:tcPr>
          <w:p>
            <w:r>
              <w:t>Suitable for all seasons as well as for drought -prone section</w:t>
            </w:r>
          </w:p>
        </w:tc>
      </w:tr>
      <w:tr w:rsidR="006E08BB" w:rsidRPr="00053060" w14:paraId="11BE3AF4" w14:textId="77777777" w:rsidTr="00DC016E">
        <w:tc>
          <w:tcPr>
            <w:tcW w:w="0" w:type="auto"/>
            <w:gridSpan w:val="4"/>
            <w:tcBorders>
              <w:top w:val="single" w:sz="6" w:space="0" w:color="auto"/>
              <w:left w:val="single" w:sz="6" w:space="0" w:color="auto"/>
              <w:bottom w:val="single" w:sz="6" w:space="0" w:color="auto"/>
              <w:right w:val="nil"/>
            </w:tcBorders>
          </w:tcPr>
          <w:p>
            <w:r>
              <w:t>Hybrid</w:t>
            </w:r>
          </w:p>
        </w:tc>
        <w:tc>
          <w:tcPr>
            <w:tcW w:w="0" w:type="auto"/>
            <w:tcBorders>
              <w:top w:val="single" w:sz="6" w:space="0" w:color="auto"/>
              <w:left w:val="nil"/>
              <w:bottom w:val="single" w:sz="6" w:space="0" w:color="auto"/>
              <w:right w:val="nil"/>
            </w:tcBorders>
          </w:tcPr>
          <w:p>
            <w:r/>
          </w:p>
        </w:tc>
        <w:tc>
          <w:tcPr>
            <w:tcW w:w="0" w:type="auto"/>
            <w:tcBorders>
              <w:top w:val="single" w:sz="6" w:space="0" w:color="auto"/>
              <w:left w:val="nil"/>
              <w:bottom w:val="single" w:sz="6" w:space="0" w:color="auto"/>
              <w:right w:val="single" w:sz="6" w:space="0" w:color="auto"/>
            </w:tcBorders>
          </w:tcPr>
          <w:p>
            <w:r/>
          </w:p>
        </w:tc>
      </w:tr>
      <w:tr w:rsidR="006E08BB" w:rsidRPr="00053060" w14:paraId="26AEDC95"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85-90</w:t>
            </w:r>
          </w:p>
        </w:tc>
        <w:tc>
          <w:tcPr>
            <w:tcW w:w="0" w:type="auto"/>
            <w:gridSpan w:val="2"/>
            <w:tcBorders>
              <w:top w:val="single" w:sz="6" w:space="0" w:color="auto"/>
              <w:left w:val="single" w:sz="6" w:space="0" w:color="auto"/>
              <w:bottom w:val="single" w:sz="6" w:space="0" w:color="auto"/>
              <w:right w:val="single" w:sz="6" w:space="0" w:color="auto"/>
            </w:tcBorders>
          </w:tcPr>
          <w:p>
            <w:r>
              <w:t>More than the amount of oil, the higher the product</w:t>
            </w:r>
          </w:p>
        </w:tc>
        <w:tc>
          <w:tcPr>
            <w:tcW w:w="0" w:type="auto"/>
            <w:tcBorders>
              <w:top w:val="single" w:sz="6" w:space="0" w:color="auto"/>
              <w:left w:val="single" w:sz="6" w:space="0" w:color="auto"/>
              <w:bottom w:val="single" w:sz="6" w:space="0" w:color="auto"/>
              <w:right w:val="single" w:sz="6" w:space="0" w:color="auto"/>
            </w:tcBorders>
          </w:tcPr>
          <w:p>
            <w:r>
              <w:t>More than the amount of oil, the higher the product</w:t>
            </w:r>
          </w:p>
        </w:tc>
        <w:tc>
          <w:tcPr>
            <w:tcW w:w="0" w:type="auto"/>
            <w:tcBorders>
              <w:top w:val="single" w:sz="6" w:space="0" w:color="auto"/>
              <w:left w:val="single" w:sz="6" w:space="0" w:color="auto"/>
              <w:bottom w:val="single" w:sz="6" w:space="0" w:color="auto"/>
              <w:right w:val="single" w:sz="6" w:space="0" w:color="auto"/>
            </w:tcBorders>
          </w:tcPr>
          <w:p>
            <w:r>
              <w:t>More than the amount of oil, the higher the product</w:t>
            </w:r>
          </w:p>
        </w:tc>
      </w:tr>
      <w:tr w:rsidR="006E08BB" w:rsidRPr="00053060" w14:paraId="5F40D783"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w:t>
            </w:r>
          </w:p>
        </w:tc>
        <w:tc>
          <w:tcPr>
            <w:tcW w:w="0" w:type="auto"/>
            <w:gridSpan w:val="2"/>
            <w:tcBorders>
              <w:top w:val="single" w:sz="6" w:space="0" w:color="auto"/>
              <w:left w:val="single" w:sz="6" w:space="0" w:color="auto"/>
              <w:bottom w:val="single" w:sz="6" w:space="0" w:color="auto"/>
              <w:right w:val="single" w:sz="6" w:space="0" w:color="auto"/>
            </w:tcBorders>
          </w:tcPr>
          <w:p>
            <w:r>
              <w:t>Prevention of disease of Kevada, Maharashtra, Andhra Pradesh and Karnataka for a dry or horticultural season in the states of Karnataka</w:t>
            </w:r>
          </w:p>
        </w:tc>
        <w:tc>
          <w:tcPr>
            <w:tcW w:w="0" w:type="auto"/>
            <w:tcBorders>
              <w:top w:val="single" w:sz="6" w:space="0" w:color="auto"/>
              <w:left w:val="single" w:sz="6" w:space="0" w:color="auto"/>
              <w:bottom w:val="single" w:sz="6" w:space="0" w:color="auto"/>
              <w:right w:val="single" w:sz="6" w:space="0" w:color="auto"/>
            </w:tcBorders>
          </w:tcPr>
          <w:p>
            <w:r>
              <w:t>Prevention of disease of Kevada, Maharashtra, Andhra Pradesh and Karnataka for a dry or horticultural season in the states of Karnataka</w:t>
            </w:r>
          </w:p>
        </w:tc>
        <w:tc>
          <w:tcPr>
            <w:tcW w:w="0" w:type="auto"/>
            <w:tcBorders>
              <w:top w:val="single" w:sz="6" w:space="0" w:color="auto"/>
              <w:left w:val="single" w:sz="6" w:space="0" w:color="auto"/>
              <w:bottom w:val="single" w:sz="6" w:space="0" w:color="auto"/>
              <w:right w:val="single" w:sz="6" w:space="0" w:color="auto"/>
            </w:tcBorders>
          </w:tcPr>
          <w:p>
            <w:r>
              <w:t>Prevention of disease of Kevada, Maharashtra, Andhra Pradesh and Karnataka for a dry or horticultural season in the states of Karnataka</w:t>
            </w:r>
          </w:p>
        </w:tc>
      </w:tr>
      <w:tr w:rsidR="006E08BB" w:rsidRPr="00053060" w14:paraId="15785848"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80-85</w:t>
            </w:r>
          </w:p>
        </w:tc>
        <w:tc>
          <w:tcPr>
            <w:tcW w:w="0" w:type="auto"/>
            <w:gridSpan w:val="2"/>
            <w:tcBorders>
              <w:top w:val="single" w:sz="6" w:space="0" w:color="auto"/>
              <w:left w:val="single" w:sz="6" w:space="0" w:color="auto"/>
              <w:bottom w:val="single" w:sz="6" w:space="0" w:color="auto"/>
              <w:right w:val="single" w:sz="6" w:space="0" w:color="auto"/>
            </w:tcBorders>
          </w:tcPr>
          <w:p>
            <w:r>
              <w:t>16-18</w:t>
            </w:r>
          </w:p>
        </w:tc>
        <w:tc>
          <w:tcPr>
            <w:tcW w:w="0" w:type="auto"/>
            <w:tcBorders>
              <w:top w:val="single" w:sz="6" w:space="0" w:color="auto"/>
              <w:left w:val="single" w:sz="6" w:space="0" w:color="auto"/>
              <w:bottom w:val="single" w:sz="6" w:space="0" w:color="auto"/>
              <w:right w:val="single" w:sz="6" w:space="0" w:color="auto"/>
            </w:tcBorders>
          </w:tcPr>
          <w:p>
            <w:r>
              <w:t>Kevada disease preventive oil levels (37 percent)</w:t>
            </w:r>
          </w:p>
        </w:tc>
        <w:tc>
          <w:tcPr>
            <w:tcW w:w="0" w:type="auto"/>
            <w:tcBorders>
              <w:top w:val="single" w:sz="6" w:space="0" w:color="auto"/>
              <w:left w:val="single" w:sz="6" w:space="0" w:color="auto"/>
              <w:bottom w:val="single" w:sz="6" w:space="0" w:color="auto"/>
              <w:right w:val="single" w:sz="6" w:space="0" w:color="auto"/>
            </w:tcBorders>
          </w:tcPr>
          <w:p>
            <w:r>
              <w:t>Kevada disease preventive oil levels (37 percent)</w:t>
            </w:r>
          </w:p>
        </w:tc>
      </w:tr>
      <w:tr w:rsidR="006E08BB" w:rsidRPr="00053060" w14:paraId="59B420A6"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w:t>
            </w:r>
          </w:p>
        </w:tc>
        <w:tc>
          <w:tcPr>
            <w:tcW w:w="0" w:type="auto"/>
            <w:gridSpan w:val="2"/>
            <w:tcBorders>
              <w:top w:val="single" w:sz="6" w:space="0" w:color="auto"/>
              <w:left w:val="single" w:sz="6" w:space="0" w:color="auto"/>
              <w:bottom w:val="single" w:sz="6" w:space="0" w:color="auto"/>
              <w:right w:val="single" w:sz="6" w:space="0" w:color="auto"/>
            </w:tcBorders>
          </w:tcPr>
          <w:p>
            <w:r>
              <w:t>90</w:t>
            </w:r>
          </w:p>
        </w:tc>
        <w:tc>
          <w:tcPr>
            <w:tcW w:w="0" w:type="auto"/>
            <w:tcBorders>
              <w:top w:val="single" w:sz="6" w:space="0" w:color="auto"/>
              <w:left w:val="single" w:sz="6" w:space="0" w:color="auto"/>
              <w:bottom w:val="single" w:sz="6" w:space="0" w:color="auto"/>
              <w:right w:val="single" w:sz="6" w:space="0" w:color="auto"/>
            </w:tcBorders>
          </w:tcPr>
          <w:p>
            <w:r>
              <w:t>12-14</w:t>
            </w:r>
          </w:p>
        </w:tc>
        <w:tc>
          <w:tcPr>
            <w:tcW w:w="0" w:type="auto"/>
            <w:tcBorders>
              <w:top w:val="single" w:sz="6" w:space="0" w:color="auto"/>
              <w:left w:val="single" w:sz="6" w:space="0" w:color="auto"/>
              <w:bottom w:val="single" w:sz="6" w:space="0" w:color="auto"/>
              <w:right w:val="single" w:sz="6" w:space="0" w:color="auto"/>
            </w:tcBorders>
          </w:tcPr>
          <w:p>
            <w:r>
              <w:t>For a drying section, preventing the disease.</w:t>
            </w:r>
          </w:p>
        </w:tc>
      </w:tr>
      <w:tr w:rsidR="006E08BB" w:rsidRPr="00053060" w14:paraId="18CD0CA6"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90-95</w:t>
            </w:r>
          </w:p>
        </w:tc>
        <w:tc>
          <w:tcPr>
            <w:tcW w:w="0" w:type="auto"/>
            <w:gridSpan w:val="2"/>
            <w:tcBorders>
              <w:top w:val="single" w:sz="6" w:space="0" w:color="auto"/>
              <w:left w:val="single" w:sz="6" w:space="0" w:color="auto"/>
              <w:bottom w:val="single" w:sz="6" w:space="0" w:color="auto"/>
              <w:right w:val="single" w:sz="6" w:space="0" w:color="auto"/>
            </w:tcBorders>
          </w:tcPr>
          <w:p>
            <w:r>
              <w:t>High production capacity</w:t>
            </w:r>
          </w:p>
        </w:tc>
        <w:tc>
          <w:tcPr>
            <w:tcW w:w="0" w:type="auto"/>
            <w:tcBorders>
              <w:top w:val="single" w:sz="6" w:space="0" w:color="auto"/>
              <w:left w:val="single" w:sz="6" w:space="0" w:color="auto"/>
              <w:bottom w:val="single" w:sz="6" w:space="0" w:color="auto"/>
              <w:right w:val="single" w:sz="6" w:space="0" w:color="auto"/>
            </w:tcBorders>
          </w:tcPr>
          <w:p>
            <w:r>
              <w:t>High production capacity</w:t>
            </w:r>
          </w:p>
        </w:tc>
        <w:tc>
          <w:tcPr>
            <w:tcW w:w="0" w:type="auto"/>
            <w:tcBorders>
              <w:top w:val="single" w:sz="6" w:space="0" w:color="auto"/>
              <w:left w:val="single" w:sz="6" w:space="0" w:color="auto"/>
              <w:bottom w:val="single" w:sz="6" w:space="0" w:color="auto"/>
              <w:right w:val="single" w:sz="6" w:space="0" w:color="auto"/>
            </w:tcBorders>
          </w:tcPr>
          <w:p>
            <w:r>
              <w:t>High production capacity</w:t>
            </w:r>
          </w:p>
        </w:tc>
      </w:tr>
      <w:tr w:rsidR="006E08BB" w:rsidRPr="00053060" w14:paraId="551FB5D8"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90-95</w:t>
            </w:r>
          </w:p>
        </w:tc>
        <w:tc>
          <w:tcPr>
            <w:tcW w:w="0" w:type="auto"/>
            <w:gridSpan w:val="2"/>
            <w:tcBorders>
              <w:top w:val="single" w:sz="6" w:space="0" w:color="auto"/>
              <w:left w:val="single" w:sz="6" w:space="0" w:color="auto"/>
              <w:bottom w:val="single" w:sz="6" w:space="0" w:color="auto"/>
              <w:right w:val="single" w:sz="6" w:space="0" w:color="auto"/>
            </w:tcBorders>
          </w:tcPr>
          <w:p>
            <w:r>
              <w:t>90-95</w:t>
            </w:r>
          </w:p>
        </w:tc>
        <w:tc>
          <w:tcPr>
            <w:tcW w:w="0" w:type="auto"/>
            <w:tcBorders>
              <w:top w:val="single" w:sz="6" w:space="0" w:color="auto"/>
              <w:left w:val="single" w:sz="6" w:space="0" w:color="auto"/>
              <w:bottom w:val="single" w:sz="6" w:space="0" w:color="auto"/>
              <w:right w:val="single" w:sz="6" w:space="0" w:color="auto"/>
            </w:tcBorders>
          </w:tcPr>
          <w:p>
            <w:r>
              <w:t>17-20</w:t>
            </w:r>
          </w:p>
        </w:tc>
        <w:tc>
          <w:tcPr>
            <w:tcW w:w="0" w:type="auto"/>
            <w:tcBorders>
              <w:top w:val="single" w:sz="6" w:space="0" w:color="auto"/>
              <w:left w:val="single" w:sz="6" w:space="0" w:color="auto"/>
              <w:bottom w:val="single" w:sz="6" w:space="0" w:color="auto"/>
              <w:right w:val="single" w:sz="6" w:space="0" w:color="auto"/>
            </w:tcBorders>
          </w:tcPr>
          <w:p>
            <w:r>
              <w:t>In the kharif season in western Maharashtra, hybrid varieties of the more producing more yield for sowing late. Bud necrosis disease resistant to disease</w:t>
            </w:r>
          </w:p>
        </w:tc>
      </w:tr>
      <w:tr w:rsidR="006E08BB" w:rsidRPr="00053060" w14:paraId="6B3A61B8" w14:textId="77777777" w:rsidTr="00DC016E">
        <w:tc>
          <w:tcPr>
            <w:tcW w:w="0" w:type="auto"/>
            <w:gridSpan w:val="2"/>
            <w:tcBorders>
              <w:top w:val="single" w:sz="6" w:space="0" w:color="auto"/>
              <w:left w:val="single" w:sz="6" w:space="0" w:color="auto"/>
              <w:bottom w:val="single" w:sz="6" w:space="0" w:color="auto"/>
              <w:right w:val="single" w:sz="6" w:space="0" w:color="auto"/>
            </w:tcBorders>
          </w:tcPr>
          <w:p>
            <w:r>
              <w:t>18-20</w:t>
            </w:r>
          </w:p>
        </w:tc>
        <w:tc>
          <w:tcPr>
            <w:tcW w:w="0" w:type="auto"/>
            <w:gridSpan w:val="2"/>
            <w:tcBorders>
              <w:top w:val="single" w:sz="6" w:space="0" w:color="auto"/>
              <w:left w:val="single" w:sz="6" w:space="0" w:color="auto"/>
              <w:bottom w:val="single" w:sz="6" w:space="0" w:color="auto"/>
              <w:right w:val="single" w:sz="6" w:space="0" w:color="auto"/>
            </w:tcBorders>
          </w:tcPr>
          <w:p>
            <w:r>
              <w:t>Prevention of disease of Kevada, it is recommended for dryland and horticultural cultivation during the kharif and rabi season in Maharashtra.</w:t>
            </w:r>
          </w:p>
        </w:tc>
        <w:tc>
          <w:tcPr>
            <w:tcW w:w="0" w:type="auto"/>
            <w:tcBorders>
              <w:top w:val="single" w:sz="6" w:space="0" w:color="auto"/>
              <w:left w:val="single" w:sz="6" w:space="0" w:color="auto"/>
              <w:bottom w:val="single" w:sz="6" w:space="0" w:color="auto"/>
              <w:right w:val="single" w:sz="6" w:space="0" w:color="auto"/>
            </w:tcBorders>
          </w:tcPr>
          <w:p>
            <w:r>
              <w:t>Prevention of disease of Kevada, it is recommended for dryland and horticultural cultivation during the kharif and rabi season in Maharashtra.</w:t>
            </w:r>
          </w:p>
        </w:tc>
        <w:tc>
          <w:tcPr>
            <w:tcW w:w="0" w:type="auto"/>
            <w:tcBorders>
              <w:top w:val="single" w:sz="6" w:space="0" w:color="auto"/>
              <w:left w:val="single" w:sz="6" w:space="0" w:color="auto"/>
              <w:bottom w:val="single" w:sz="6" w:space="0" w:color="auto"/>
              <w:right w:val="single" w:sz="6" w:space="0" w:color="auto"/>
            </w:tcBorders>
          </w:tcPr>
          <w:p>
            <w:r>
              <w:t>Prevention of disease of Kevada, it is recommended for dryland and horticultural cultivation during the kharif and rabi season in Maharashtra.</w:t>
            </w:r>
          </w:p>
        </w:tc>
      </w:tr>
      <w:tr w:rsidR="006E08BB" w:rsidRPr="00053060" w14:paraId="1B27B1D3"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In the interpreter system, sowing with a line of sunflower + tur (2: 1 or 2: 2) and groundnut + sunflower (6: 2 or 3: 1) leads to a good increase in production.</w:t>
            </w:r>
          </w:p>
        </w:tc>
        <w:tc>
          <w:tcPr>
            <w:tcW w:w="0" w:type="auto"/>
            <w:gridSpan w:val="3"/>
            <w:tcBorders>
              <w:top w:val="nil"/>
              <w:left w:val="nil"/>
              <w:bottom w:val="nil"/>
              <w:right w:val="nil"/>
            </w:tcBorders>
          </w:tcPr>
          <w:p>
            <w:r>
              <w:t>In the interpreter system, sowing with a line of sunflower + tur (2: 1 or 2: 2) and groundnut + sunflower (6: 2 or 3: 1) leads to a good increase in production.</w:t>
            </w:r>
          </w:p>
        </w:tc>
      </w:tr>
      <w:tr w:rsidR="006E08BB" w:rsidRPr="00053060" w14:paraId="42674CC3"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 1 ton of dung per acre of dry crop, as well as 20 kg nitrate, 10 kg phosphorus and 10 kg of spinach should be sown at the time of sowing. The horticultural crop should be given 24 kg of nitrate + 2 kg of phosphorus + 24 kg of spinach per acre. Of these, 12 kg of nitrate and the entire phosphorus and spinach should be given at the time of sowing and the remaining 12 kg nitrate should be given within one month after sowing. For the soil of the sulfur, the earthworm should be mixed at the time of sowing 08 kg of sulfur per acre.</w:t>
            </w:r>
          </w:p>
        </w:tc>
        <w:tc>
          <w:tcPr>
            <w:tcW w:w="0" w:type="auto"/>
            <w:gridSpan w:val="3"/>
            <w:tcBorders>
              <w:top w:val="nil"/>
              <w:left w:val="nil"/>
              <w:bottom w:val="nil"/>
              <w:right w:val="nil"/>
            </w:tcBorders>
          </w:tcPr>
          <w:p>
            <w:r>
              <w:t>: 1 ton of dung per acre of dry crop, as well as 20 kg nitrate, 10 kg phosphorus and 10 kg of spinach should be sown at the time of sowing. The horticultural crop should be given 24 kg of nitrate + 2 kg of phosphorus + 24 kg of spinach per acre. Of these, 12 kg of nitrate and the entire phosphorus and spinach should be given at the time of sowing and the remaining 12 kg nitrate should be given within one month after sowing. For the soil of the sulfur, the earthworm should be mixed at the time of sowing 08 kg of sulfur per acre.</w:t>
            </w:r>
          </w:p>
        </w:tc>
      </w:tr>
      <w:tr w:rsidR="006E08BB" w:rsidRPr="00053060" w14:paraId="6FE4B64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 The distance between the two saplings is 15 to 20 days after the sowing. Keep it up. After sowing, you should do a weeding of 15 days and do two coarse. The first spin should be done 20 days after sowing and the second should be done 35 to 40 days.</w:t>
            </w:r>
          </w:p>
        </w:tc>
        <w:tc>
          <w:tcPr>
            <w:tcW w:w="0" w:type="auto"/>
            <w:gridSpan w:val="3"/>
            <w:tcBorders>
              <w:top w:val="nil"/>
              <w:left w:val="nil"/>
              <w:bottom w:val="nil"/>
              <w:right w:val="nil"/>
            </w:tcBorders>
          </w:tcPr>
          <w:p>
            <w:r>
              <w:t>: The distance between the two saplings is 15 to 20 days after the sowing. Keep it up. After sowing, you should do a weeding of 15 days and do two coarse. The first spin should be done 20 days after sowing and the second should be done 35 to 40 days.</w:t>
            </w:r>
          </w:p>
        </w:tc>
      </w:tr>
      <w:tr w:rsidR="006E08BB" w:rsidRPr="00053060" w14:paraId="4B8933EF"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It is very important to water the sunflower crop. Sunshine</w:t>
            </w:r>
          </w:p>
        </w:tc>
        <w:tc>
          <w:tcPr>
            <w:tcW w:w="0" w:type="auto"/>
            <w:gridSpan w:val="3"/>
            <w:tcBorders>
              <w:top w:val="nil"/>
              <w:left w:val="nil"/>
              <w:bottom w:val="nil"/>
              <w:right w:val="nil"/>
            </w:tcBorders>
          </w:tcPr>
          <w:p>
            <w:r>
              <w:t>It is very important to water the sunflower crop. Sunshine</w:t>
            </w:r>
          </w:p>
        </w:tc>
      </w:tr>
      <w:tr w:rsidR="006E08BB" w:rsidRPr="00053060" w14:paraId="087CFAC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 xml:space="preserve">   </w:t>
            </w:r>
          </w:p>
        </w:tc>
        <w:tc>
          <w:tcPr>
            <w:tcW w:w="0" w:type="auto"/>
            <w:gridSpan w:val="3"/>
            <w:tcBorders>
              <w:top w:val="nil"/>
              <w:left w:val="nil"/>
              <w:bottom w:val="nil"/>
              <w:right w:val="nil"/>
            </w:tcBorders>
          </w:tcPr>
          <w:p>
            <w:r>
              <w:t>1. Roping phase 2. Fulfillment phase 3. Flowering phase 4. If the water is stressed in the filling of the grains, the grains remain hollow and the production decreases.</w:t>
            </w:r>
          </w:p>
        </w:tc>
      </w:tr>
      <w:tr w:rsidR="006E08BB" w:rsidRPr="00053060" w14:paraId="5AD58DB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Violent disease is caused by flowers absorbing juice. The immidocloprid for their control is 17.8 % SL. Spray 1 ml / 10 liters of water. To control the hair follicles, the aloe should be sold and destroyed by the kerosene in the mixed water.</w:t>
            </w:r>
          </w:p>
        </w:tc>
        <w:tc>
          <w:tcPr>
            <w:tcW w:w="0" w:type="auto"/>
            <w:gridSpan w:val="3"/>
            <w:tcBorders>
              <w:top w:val="nil"/>
              <w:left w:val="nil"/>
              <w:bottom w:val="nil"/>
              <w:right w:val="nil"/>
            </w:tcBorders>
          </w:tcPr>
          <w:p>
            <w:r>
              <w:t>Violent disease is caused by flowers absorbing juice. The immidocloprid for their control is 17.8 % SL. Spray 1 ml / 10 liters of water. To control the hair follicles, the aloe should be sold and destroyed by the kerosene in the mixed water.</w:t>
            </w:r>
          </w:p>
        </w:tc>
      </w:tr>
      <w:tr w:rsidR="006E08BB" w:rsidRPr="00053060" w14:paraId="24E57FF7"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The crop should be harvested after the sun leaves, stalk and flower on the back of the flower. Dry the particles well and then squeeze.</w:t>
            </w:r>
          </w:p>
        </w:tc>
        <w:tc>
          <w:tcPr>
            <w:tcW w:w="0" w:type="auto"/>
            <w:gridSpan w:val="3"/>
            <w:tcBorders>
              <w:top w:val="nil"/>
              <w:left w:val="nil"/>
              <w:bottom w:val="nil"/>
              <w:right w:val="nil"/>
            </w:tcBorders>
          </w:tcPr>
          <w:p>
            <w:r>
              <w:t>The crop should be harvested after the sun leaves, stalk and flower on the back of the flower. Dry the particles well and then squeeze.</w:t>
            </w:r>
          </w:p>
        </w:tc>
      </w:tr>
      <w:tr w:rsidR="006E08BB" w:rsidRPr="00053060" w14:paraId="3BE9BCBD"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The yield of 8 to 10 quintals per hectare from the dry crop, 12 to 15 quintals from hybrid varieties and 17 to 20 quintals per hectare from horticultural / hybrid varieties.</w:t>
            </w:r>
          </w:p>
        </w:tc>
        <w:tc>
          <w:tcPr>
            <w:tcW w:w="0" w:type="auto"/>
            <w:gridSpan w:val="3"/>
            <w:tcBorders>
              <w:top w:val="nil"/>
              <w:left w:val="nil"/>
              <w:bottom w:val="nil"/>
              <w:right w:val="nil"/>
            </w:tcBorders>
          </w:tcPr>
          <w:p>
            <w:r>
              <w:t>The yield of 8 to 10 quintals per hectare from the dry crop, 12 to 15 quintals from hybrid varieties and 17 to 20 quintals per hectare from horticultural / hybrid varieties.</w:t>
            </w:r>
          </w:p>
        </w:tc>
      </w:tr>
      <w:tr w:rsidR="006E08BB" w:rsidRPr="00053060" w14:paraId="28BD147E"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p>
        </w:tc>
        <w:tc>
          <w:tcPr>
            <w:tcW w:w="0" w:type="auto"/>
            <w:gridSpan w:val="3"/>
            <w:tcBorders>
              <w:top w:val="nil"/>
              <w:left w:val="nil"/>
              <w:bottom w:val="nil"/>
              <w:right w:val="nil"/>
            </w:tcBorders>
          </w:tcPr>
          <w:p>
            <w:r/>
          </w:p>
        </w:tc>
      </w:tr>
      <w:tr w:rsidR="006E08BB" w:rsidRPr="00053060" w14:paraId="37F11C99" w14:textId="77777777" w:rsidTr="00DC016E">
        <w:tblPrEx>
          <w:tblCellMar>
            <w:left w:w="0" w:type="dxa"/>
            <w:right w:w="0" w:type="dxa"/>
          </w:tblCellMar>
        </w:tblPrEx>
        <w:trPr>
          <w:gridBefore w:val="1"/>
        </w:trPr>
        <w:tc>
          <w:tcPr>
            <w:tcW w:w="748" w:type="dxa"/>
            <w:gridSpan w:val="2"/>
            <w:tcBorders>
              <w:top w:val="nil"/>
              <w:left w:val="nil"/>
              <w:bottom w:val="nil"/>
              <w:right w:val="nil"/>
            </w:tcBorders>
          </w:tcPr>
          <w:p>
            <w:r>
              <w:t>When the crop is in flowering, the hand wrapped in a fine cloth from 7am to 11am</w:t>
            </w:r>
          </w:p>
        </w:tc>
        <w:tc>
          <w:tcPr>
            <w:tcW w:w="0" w:type="auto"/>
            <w:gridSpan w:val="3"/>
            <w:tcBorders>
              <w:top w:val="nil"/>
              <w:left w:val="nil"/>
              <w:bottom w:val="nil"/>
              <w:right w:val="nil"/>
            </w:tcBorders>
          </w:tcPr>
          <w:p>
            <w:r>
              <w:t>When the crop is in flowering, the hand wrapped in a fine cloth from 7am to 11am</w:t>
            </w:r>
          </w:p>
        </w:tc>
      </w:tr>
    </w:tbl>
    <w:p w14:paraId="37E2F6A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Rotate your hands slowly from the table so that the artificial pollen is increased and the amount of grains is increased. Spray the flower flower in the state of the flower and then mixed 2 grams of borax per liter of water. This increases the amount of grains and the weight of the grain. For pollen, 4 to 5 bee boxes per hectare should be kept. Sunflower crop should be replaced. The roots of the sun go deep into the soil. Frequently taking this crop in the same land every year, the texture of the soil deteriorates and reduces production capacity. Also, the spread of disease and pests increases. Also, the crop should be rotated like cereal sunflower or cereal sunflower. Do not spray pesticides when the crop is in flowering. Spray the pesticide if needed.</w:t>
      </w:r>
    </w:p>
    <w:p w14:paraId="191CE259"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042431F9" w14:textId="77777777" w:rsidR="006E08BB" w:rsidRPr="00053060" w:rsidRDefault="00D807F6" w:rsidP="006E08BB">
      <w:pPr>
        <w:autoSpaceDE w:val="0"/>
        <w:autoSpaceDN w:val="0"/>
        <w:adjustRightInd w:val="0"/>
        <w:spacing w:line="276" w:lineRule="auto"/>
        <w:ind w:firstLine="475"/>
        <w:jc w:val="center"/>
        <w:rPr>
          <w:rFonts w:ascii="Sakal Marathi" w:eastAsia="@AR PL UKai CN" w:hAnsi="Sakal Marathi" w:cs="Sakal Marathi"/>
          <w:b/>
          <w:bCs/>
          <w:color w:val="C00000"/>
          <w:sz w:val="28"/>
          <w:szCs w:val="28"/>
        </w:rPr>
      </w:pPr>
      <w:r>
        <w:t>Gray</w:t>
      </w:r>
    </w:p>
    <w:p w14:paraId="7B9DD56D" w14:textId="77777777" w:rsidR="006E08BB" w:rsidRPr="00053060" w:rsidRDefault="006E08BB" w:rsidP="006E08BB">
      <w:pPr>
        <w:autoSpaceDE w:val="0"/>
        <w:autoSpaceDN w:val="0"/>
        <w:adjustRightInd w:val="0"/>
        <w:spacing w:after="82" w:line="276" w:lineRule="auto"/>
        <w:ind w:left="25" w:right="-15" w:hanging="10"/>
        <w:jc w:val="left"/>
        <w:rPr>
          <w:rFonts w:ascii="Sakal Marathi" w:eastAsia="@AR PL UKai CN" w:hAnsi="Sakal Marathi" w:cs="Sakal Marathi"/>
          <w:b/>
          <w:bCs/>
          <w:szCs w:val="22"/>
        </w:rPr>
      </w:pPr>
      <w:r>
        <w:t>land</w:t>
      </w:r>
    </w:p>
    <w:p w14:paraId="7111AABC" w14:textId="77777777" w:rsidR="006E08BB" w:rsidRPr="00053060" w:rsidRDefault="006E08BB" w:rsidP="006E08BB">
      <w:pPr>
        <w:autoSpaceDE w:val="0"/>
        <w:autoSpaceDN w:val="0"/>
        <w:adjustRightInd w:val="0"/>
        <w:spacing w:line="276" w:lineRule="auto"/>
        <w:ind w:left="83"/>
        <w:rPr>
          <w:rFonts w:ascii="Sakal Marathi" w:eastAsia="@AR PL UKai CN" w:hAnsi="Sakal Marathi" w:cs="Sakal Marathi"/>
          <w:szCs w:val="22"/>
        </w:rPr>
      </w:pPr>
      <w:r>
        <w:t>The crop should be selected for medium to heavy (deep) soil. Similarly, the land should be good drainage. Kadai crop is harmed if water is stored. This crop can be cropped even in a few chopped soils.</w:t>
      </w:r>
    </w:p>
    <w:p w14:paraId="4DCFDD1E" w14:textId="77777777" w:rsidR="006E08BB" w:rsidRPr="00053060" w:rsidRDefault="006E08BB" w:rsidP="006E08BB">
      <w:pPr>
        <w:autoSpaceDE w:val="0"/>
        <w:autoSpaceDN w:val="0"/>
        <w:adjustRightInd w:val="0"/>
        <w:spacing w:line="276" w:lineRule="auto"/>
        <w:ind w:left="83"/>
        <w:rPr>
          <w:rFonts w:ascii="Sakal Marathi" w:eastAsia="@AR PL UKai CN" w:hAnsi="Sakal Marathi" w:cs="Sakal Marathi"/>
          <w:b/>
          <w:bCs/>
          <w:szCs w:val="22"/>
        </w:rPr>
      </w:pPr>
      <w:r>
        <w:t>Premature</w:t>
      </w:r>
    </w:p>
    <w:p w14:paraId="3A629440" w14:textId="77777777" w:rsidR="006E08BB" w:rsidRPr="00053060" w:rsidRDefault="006E08BB" w:rsidP="006E08BB">
      <w:pPr>
        <w:autoSpaceDE w:val="0"/>
        <w:autoSpaceDN w:val="0"/>
        <w:adjustRightInd w:val="0"/>
        <w:spacing w:line="276" w:lineRule="auto"/>
        <w:ind w:left="91" w:hanging="8"/>
        <w:rPr>
          <w:rFonts w:ascii="Sakal Marathi" w:eastAsia="@AR PL UKai CN" w:hAnsi="Sakal Marathi" w:cs="Sakal Marathi"/>
          <w:szCs w:val="22"/>
        </w:rPr>
      </w:pPr>
      <w:r>
        <w:t>Heavy soil should be deeply plowed once in three years and 5 tonnes of hectare (if available to the farmer). The land should be done in the ground by giving two to three clan (vertical and horizontal).</w:t>
      </w:r>
    </w:p>
    <w:p w14:paraId="72DE389C" w14:textId="77777777" w:rsidR="006E08BB" w:rsidRPr="00053060" w:rsidRDefault="006E08BB" w:rsidP="006E08BB">
      <w:pPr>
        <w:autoSpaceDE w:val="0"/>
        <w:autoSpaceDN w:val="0"/>
        <w:adjustRightInd w:val="0"/>
        <w:spacing w:after="112" w:line="276" w:lineRule="auto"/>
        <w:ind w:left="164" w:right="-15" w:hanging="10"/>
        <w:jc w:val="left"/>
        <w:rPr>
          <w:rFonts w:ascii="Sakal Marathi" w:eastAsia="@AR PL UKai CN" w:hAnsi="Sakal Marathi" w:cs="Sakal Marathi"/>
          <w:b/>
          <w:bCs/>
          <w:szCs w:val="22"/>
        </w:rPr>
      </w:pPr>
      <w:r>
        <w:t>Sowing time</w:t>
      </w:r>
    </w:p>
    <w:tbl>
      <w:tblPr>
        <w:tblW w:w="5000" w:type="pct"/>
        <w:tblCellMar>
          <w:left w:w="42" w:type="dxa"/>
          <w:right w:w="42" w:type="dxa"/>
        </w:tblCellMar>
        <w:tblLook w:val="0000" w:firstRow="0" w:lastRow="0" w:firstColumn="0" w:lastColumn="0" w:noHBand="0" w:noVBand="0"/>
      </w:tblPr>
      <w:tblGrid>
        <w:gridCol w:w="574"/>
        <w:gridCol w:w="1646"/>
        <w:gridCol w:w="923"/>
        <w:gridCol w:w="1609"/>
        <w:gridCol w:w="4592"/>
      </w:tblGrid>
      <w:tr w:rsidR="006E08BB" w:rsidRPr="00053060" w14:paraId="770C061E" w14:textId="77777777" w:rsidTr="00DC016E">
        <w:tc>
          <w:tcPr>
            <w:tcW w:w="239" w:type="pct"/>
            <w:tcBorders>
              <w:top w:val="single" w:sz="6" w:space="0" w:color="auto"/>
              <w:left w:val="single" w:sz="6" w:space="0" w:color="auto"/>
              <w:bottom w:val="single" w:sz="6" w:space="0" w:color="auto"/>
              <w:right w:val="single" w:sz="6" w:space="0" w:color="auto"/>
            </w:tcBorders>
          </w:tcPr>
          <w:p>
            <w:r>
              <w:t>A.C.</w:t>
            </w:r>
          </w:p>
        </w:tc>
        <w:tc>
          <w:tcPr>
            <w:tcW w:w="898" w:type="pct"/>
            <w:tcBorders>
              <w:top w:val="single" w:sz="6" w:space="0" w:color="auto"/>
              <w:left w:val="single" w:sz="6" w:space="0" w:color="auto"/>
              <w:bottom w:val="single" w:sz="6" w:space="0" w:color="auto"/>
              <w:right w:val="single" w:sz="6" w:space="0" w:color="auto"/>
            </w:tcBorders>
          </w:tcPr>
          <w:p>
            <w:r>
              <w:t>Straight varieties/ hybrid varieties</w:t>
            </w:r>
          </w:p>
        </w:tc>
        <w:tc>
          <w:tcPr>
            <w:tcW w:w="510" w:type="pct"/>
            <w:tcBorders>
              <w:top w:val="single" w:sz="6" w:space="0" w:color="auto"/>
              <w:left w:val="single" w:sz="6" w:space="0" w:color="auto"/>
              <w:bottom w:val="single" w:sz="6" w:space="0" w:color="auto"/>
              <w:right w:val="single" w:sz="6" w:space="0" w:color="auto"/>
            </w:tcBorders>
          </w:tcPr>
          <w:p>
            <w:r>
              <w:t>Period (day)</w:t>
            </w:r>
          </w:p>
        </w:tc>
        <w:tc>
          <w:tcPr>
            <w:tcW w:w="879" w:type="pct"/>
            <w:tcBorders>
              <w:top w:val="single" w:sz="6" w:space="0" w:color="auto"/>
              <w:left w:val="single" w:sz="6" w:space="0" w:color="auto"/>
              <w:bottom w:val="single" w:sz="6" w:space="0" w:color="auto"/>
              <w:right w:val="single" w:sz="6" w:space="0" w:color="auto"/>
            </w:tcBorders>
          </w:tcPr>
          <w:p>
            <w:r>
              <w:t>Production (Quin/ha)</w:t>
            </w:r>
          </w:p>
        </w:tc>
        <w:tc>
          <w:tcPr>
            <w:tcW w:w="2474" w:type="pct"/>
            <w:tcBorders>
              <w:top w:val="single" w:sz="6" w:space="0" w:color="auto"/>
              <w:left w:val="single" w:sz="6" w:space="0" w:color="auto"/>
              <w:bottom w:val="single" w:sz="6" w:space="0" w:color="auto"/>
              <w:right w:val="single" w:sz="6" w:space="0" w:color="auto"/>
            </w:tcBorders>
          </w:tcPr>
          <w:p>
            <w:r>
              <w:t>{Special property</w:t>
            </w:r>
          </w:p>
        </w:tc>
      </w:tr>
      <w:tr w:rsidR="006E08BB" w:rsidRPr="00053060" w14:paraId="5BE31CF5" w14:textId="77777777" w:rsidTr="00DC016E">
        <w:tc>
          <w:tcPr>
            <w:tcW w:w="239" w:type="pct"/>
            <w:tcBorders>
              <w:top w:val="single" w:sz="6" w:space="0" w:color="auto"/>
              <w:left w:val="single" w:sz="6" w:space="0" w:color="auto"/>
              <w:bottom w:val="single" w:sz="6" w:space="0" w:color="auto"/>
              <w:right w:val="single" w:sz="6" w:space="0" w:color="auto"/>
            </w:tcBorders>
          </w:tcPr>
          <w:p>
            <w:r/>
          </w:p>
        </w:tc>
        <w:tc>
          <w:tcPr>
            <w:tcW w:w="898" w:type="pct"/>
            <w:tcBorders>
              <w:top w:val="single" w:sz="6" w:space="0" w:color="auto"/>
              <w:left w:val="single" w:sz="6" w:space="0" w:color="auto"/>
              <w:bottom w:val="single" w:sz="6" w:space="0" w:color="auto"/>
              <w:right w:val="single" w:sz="6" w:space="0" w:color="auto"/>
            </w:tcBorders>
          </w:tcPr>
          <w:p>
            <w:r>
              <w:t>A) Straight varieties</w:t>
            </w:r>
          </w:p>
        </w:tc>
        <w:tc>
          <w:tcPr>
            <w:tcW w:w="510" w:type="pct"/>
            <w:tcBorders>
              <w:top w:val="single" w:sz="6" w:space="0" w:color="auto"/>
              <w:left w:val="single" w:sz="6" w:space="0" w:color="auto"/>
              <w:bottom w:val="single" w:sz="6" w:space="0" w:color="auto"/>
              <w:right w:val="single" w:sz="6" w:space="0" w:color="auto"/>
            </w:tcBorders>
          </w:tcPr>
          <w:p>
            <w:r/>
          </w:p>
        </w:tc>
        <w:tc>
          <w:tcPr>
            <w:tcW w:w="879" w:type="pct"/>
            <w:tcBorders>
              <w:top w:val="single" w:sz="6" w:space="0" w:color="auto"/>
              <w:left w:val="single" w:sz="6" w:space="0" w:color="auto"/>
              <w:bottom w:val="single" w:sz="6" w:space="0" w:color="auto"/>
              <w:right w:val="single" w:sz="6" w:space="0" w:color="auto"/>
            </w:tcBorders>
          </w:tcPr>
          <w:p>
            <w:r/>
          </w:p>
        </w:tc>
        <w:tc>
          <w:tcPr>
            <w:tcW w:w="2474" w:type="pct"/>
            <w:tcBorders>
              <w:top w:val="single" w:sz="6" w:space="0" w:color="auto"/>
              <w:left w:val="single" w:sz="6" w:space="0" w:color="auto"/>
              <w:bottom w:val="single" w:sz="6" w:space="0" w:color="auto"/>
              <w:right w:val="single" w:sz="6" w:space="0" w:color="auto"/>
            </w:tcBorders>
          </w:tcPr>
          <w:p>
            <w:r/>
          </w:p>
        </w:tc>
      </w:tr>
      <w:tr w:rsidR="006E08BB" w:rsidRPr="00053060" w14:paraId="042951BA" w14:textId="77777777" w:rsidTr="00DC016E">
        <w:tc>
          <w:tcPr>
            <w:tcW w:w="239" w:type="pct"/>
            <w:tcBorders>
              <w:top w:val="single" w:sz="6" w:space="0" w:color="auto"/>
              <w:left w:val="single" w:sz="6" w:space="0" w:color="auto"/>
              <w:bottom w:val="single" w:sz="6" w:space="0" w:color="auto"/>
              <w:right w:val="single" w:sz="6" w:space="0" w:color="auto"/>
            </w:tcBorders>
          </w:tcPr>
          <w:p>
            <w:r>
              <w:t>130-135</w:t>
            </w:r>
          </w:p>
        </w:tc>
        <w:tc>
          <w:tcPr>
            <w:tcW w:w="898" w:type="pct"/>
            <w:tcBorders>
              <w:top w:val="single" w:sz="6" w:space="0" w:color="auto"/>
              <w:left w:val="single" w:sz="6" w:space="0" w:color="auto"/>
              <w:bottom w:val="single" w:sz="6" w:space="0" w:color="auto"/>
              <w:right w:val="single" w:sz="6" w:space="0" w:color="auto"/>
            </w:tcBorders>
          </w:tcPr>
          <w:p>
            <w:r>
              <w:t>130-135</w:t>
            </w:r>
          </w:p>
        </w:tc>
        <w:tc>
          <w:tcPr>
            <w:tcW w:w="510" w:type="pct"/>
            <w:tcBorders>
              <w:top w:val="single" w:sz="6" w:space="0" w:color="auto"/>
              <w:left w:val="single" w:sz="6" w:space="0" w:color="auto"/>
              <w:bottom w:val="single" w:sz="6" w:space="0" w:color="auto"/>
              <w:right w:val="single" w:sz="6" w:space="0" w:color="auto"/>
            </w:tcBorders>
          </w:tcPr>
          <w:p>
            <w:r>
              <w:t>130-135</w:t>
            </w:r>
          </w:p>
        </w:tc>
        <w:tc>
          <w:tcPr>
            <w:tcW w:w="879" w:type="pct"/>
            <w:tcBorders>
              <w:top w:val="single" w:sz="6" w:space="0" w:color="auto"/>
              <w:left w:val="single" w:sz="6" w:space="0" w:color="auto"/>
              <w:bottom w:val="single" w:sz="6" w:space="0" w:color="auto"/>
              <w:right w:val="single" w:sz="6" w:space="0" w:color="auto"/>
            </w:tcBorders>
          </w:tcPr>
          <w:p>
            <w:r>
              <w:t>13-15</w:t>
            </w:r>
          </w:p>
        </w:tc>
        <w:tc>
          <w:tcPr>
            <w:tcW w:w="2474" w:type="pct"/>
            <w:tcBorders>
              <w:top w:val="single" w:sz="6" w:space="0" w:color="auto"/>
              <w:left w:val="single" w:sz="6" w:space="0" w:color="auto"/>
              <w:bottom w:val="single" w:sz="6" w:space="0" w:color="auto"/>
              <w:right w:val="single" w:sz="6" w:space="0" w:color="auto"/>
            </w:tcBorders>
          </w:tcPr>
          <w:p>
            <w:r>
              <w:t>Appropriate to the drying area</w:t>
            </w:r>
          </w:p>
        </w:tc>
      </w:tr>
      <w:tr w:rsidR="006E08BB" w:rsidRPr="00053060" w14:paraId="60921C08" w14:textId="77777777" w:rsidTr="00DC016E">
        <w:tc>
          <w:tcPr>
            <w:tcW w:w="239" w:type="pct"/>
            <w:tcBorders>
              <w:top w:val="single" w:sz="6" w:space="0" w:color="auto"/>
              <w:left w:val="single" w:sz="6" w:space="0" w:color="auto"/>
              <w:bottom w:val="single" w:sz="6" w:space="0" w:color="auto"/>
              <w:right w:val="single" w:sz="6" w:space="0" w:color="auto"/>
            </w:tcBorders>
          </w:tcPr>
          <w:p>
            <w:r>
              <w:t>Ful-cousin</w:t>
            </w:r>
          </w:p>
        </w:tc>
        <w:tc>
          <w:tcPr>
            <w:tcW w:w="898" w:type="pct"/>
            <w:tcBorders>
              <w:top w:val="single" w:sz="6" w:space="0" w:color="auto"/>
              <w:left w:val="single" w:sz="6" w:space="0" w:color="auto"/>
              <w:bottom w:val="single" w:sz="6" w:space="0" w:color="auto"/>
              <w:right w:val="single" w:sz="6" w:space="0" w:color="auto"/>
            </w:tcBorders>
          </w:tcPr>
          <w:p>
            <w:r>
              <w:t>Ful-cousin</w:t>
            </w:r>
          </w:p>
        </w:tc>
        <w:tc>
          <w:tcPr>
            <w:tcW w:w="510" w:type="pct"/>
            <w:tcBorders>
              <w:top w:val="single" w:sz="6" w:space="0" w:color="auto"/>
              <w:left w:val="single" w:sz="6" w:space="0" w:color="auto"/>
              <w:bottom w:val="single" w:sz="6" w:space="0" w:color="auto"/>
              <w:right w:val="single" w:sz="6" w:space="0" w:color="auto"/>
            </w:tcBorders>
          </w:tcPr>
          <w:p>
            <w:r>
              <w:t>14-16</w:t>
            </w:r>
          </w:p>
        </w:tc>
        <w:tc>
          <w:tcPr>
            <w:tcW w:w="879" w:type="pct"/>
            <w:tcBorders>
              <w:top w:val="single" w:sz="6" w:space="0" w:color="auto"/>
              <w:left w:val="single" w:sz="6" w:space="0" w:color="auto"/>
              <w:bottom w:val="single" w:sz="6" w:space="0" w:color="auto"/>
              <w:right w:val="single" w:sz="6" w:space="0" w:color="auto"/>
            </w:tcBorders>
          </w:tcPr>
          <w:p>
            <w:r>
              <w:t>14-16</w:t>
            </w:r>
          </w:p>
        </w:tc>
        <w:tc>
          <w:tcPr>
            <w:tcW w:w="2474" w:type="pct"/>
            <w:tcBorders>
              <w:top w:val="single" w:sz="6" w:space="0" w:color="auto"/>
              <w:left w:val="single" w:sz="6" w:space="0" w:color="auto"/>
              <w:bottom w:val="single" w:sz="6" w:space="0" w:color="auto"/>
              <w:right w:val="single" w:sz="6" w:space="0" w:color="auto"/>
            </w:tcBorders>
          </w:tcPr>
          <w:p>
            <w:r>
              <w:t>Suitable</w:t>
            </w:r>
          </w:p>
        </w:tc>
      </w:tr>
      <w:tr w:rsidR="006E08BB" w:rsidRPr="00053060" w14:paraId="3629CD88" w14:textId="77777777" w:rsidTr="00DC016E">
        <w:tc>
          <w:tcPr>
            <w:tcW w:w="239" w:type="pct"/>
            <w:tcBorders>
              <w:top w:val="single" w:sz="6" w:space="0" w:color="auto"/>
              <w:left w:val="single" w:sz="6" w:space="0" w:color="auto"/>
              <w:bottom w:val="single" w:sz="6" w:space="0" w:color="auto"/>
              <w:right w:val="single" w:sz="6" w:space="0" w:color="auto"/>
            </w:tcBorders>
          </w:tcPr>
          <w:p>
            <w:r>
              <w:t>Suitable for cultivation of non -thorns at the All India level</w:t>
            </w:r>
          </w:p>
        </w:tc>
        <w:tc>
          <w:tcPr>
            <w:tcW w:w="898" w:type="pct"/>
            <w:tcBorders>
              <w:top w:val="single" w:sz="6" w:space="0" w:color="auto"/>
              <w:left w:val="single" w:sz="6" w:space="0" w:color="auto"/>
              <w:bottom w:val="single" w:sz="6" w:space="0" w:color="auto"/>
              <w:right w:val="single" w:sz="6" w:space="0" w:color="auto"/>
            </w:tcBorders>
          </w:tcPr>
          <w:p>
            <w:r>
              <w:t>12-13</w:t>
            </w:r>
          </w:p>
        </w:tc>
        <w:tc>
          <w:tcPr>
            <w:tcW w:w="510" w:type="pct"/>
            <w:tcBorders>
              <w:top w:val="single" w:sz="6" w:space="0" w:color="auto"/>
              <w:left w:val="single" w:sz="6" w:space="0" w:color="auto"/>
              <w:bottom w:val="single" w:sz="6" w:space="0" w:color="auto"/>
              <w:right w:val="single" w:sz="6" w:space="0" w:color="auto"/>
            </w:tcBorders>
          </w:tcPr>
          <w:p>
            <w:r>
              <w:t>12-13</w:t>
            </w:r>
          </w:p>
        </w:tc>
        <w:tc>
          <w:tcPr>
            <w:tcW w:w="879" w:type="pct"/>
            <w:tcBorders>
              <w:top w:val="single" w:sz="6" w:space="0" w:color="auto"/>
              <w:left w:val="single" w:sz="6" w:space="0" w:color="auto"/>
              <w:bottom w:val="single" w:sz="6" w:space="0" w:color="auto"/>
              <w:right w:val="single" w:sz="6" w:space="0" w:color="auto"/>
            </w:tcBorders>
          </w:tcPr>
          <w:p>
            <w:r>
              <w:t>12-13</w:t>
            </w:r>
          </w:p>
        </w:tc>
        <w:tc>
          <w:tcPr>
            <w:tcW w:w="2474" w:type="pct"/>
            <w:tcBorders>
              <w:top w:val="single" w:sz="6" w:space="0" w:color="auto"/>
              <w:left w:val="single" w:sz="6" w:space="0" w:color="auto"/>
              <w:bottom w:val="single" w:sz="6" w:space="0" w:color="auto"/>
              <w:right w:val="single" w:sz="6" w:space="0" w:color="auto"/>
            </w:tcBorders>
          </w:tcPr>
          <w:p>
            <w:r>
              <w:t>Suitable for cultivation of non -thorns at the All India level</w:t>
            </w:r>
          </w:p>
        </w:tc>
      </w:tr>
      <w:tr w:rsidR="006E08BB" w:rsidRPr="00053060" w14:paraId="49849995" w14:textId="77777777" w:rsidTr="00DC016E">
        <w:tc>
          <w:tcPr>
            <w:tcW w:w="239" w:type="pct"/>
            <w:tcBorders>
              <w:top w:val="single" w:sz="6" w:space="0" w:color="auto"/>
              <w:left w:val="single" w:sz="6" w:space="0" w:color="auto"/>
              <w:bottom w:val="single" w:sz="6" w:space="0" w:color="auto"/>
              <w:right w:val="single" w:sz="6" w:space="0" w:color="auto"/>
            </w:tcBorders>
          </w:tcPr>
          <w:p>
            <w:r>
              <w:t>SSF708</w:t>
            </w:r>
          </w:p>
        </w:tc>
        <w:tc>
          <w:tcPr>
            <w:tcW w:w="898" w:type="pct"/>
            <w:tcBorders>
              <w:top w:val="single" w:sz="6" w:space="0" w:color="auto"/>
              <w:left w:val="single" w:sz="6" w:space="0" w:color="auto"/>
              <w:bottom w:val="single" w:sz="6" w:space="0" w:color="auto"/>
              <w:right w:val="single" w:sz="6" w:space="0" w:color="auto"/>
            </w:tcBorders>
          </w:tcPr>
          <w:p>
            <w:r>
              <w:t>SSF708</w:t>
            </w:r>
          </w:p>
        </w:tc>
        <w:tc>
          <w:tcPr>
            <w:tcW w:w="510" w:type="pct"/>
            <w:tcBorders>
              <w:top w:val="single" w:sz="6" w:space="0" w:color="auto"/>
              <w:left w:val="single" w:sz="6" w:space="0" w:color="auto"/>
              <w:bottom w:val="single" w:sz="6" w:space="0" w:color="auto"/>
              <w:right w:val="single" w:sz="6" w:space="0" w:color="auto"/>
            </w:tcBorders>
          </w:tcPr>
          <w:p>
            <w:r>
              <w:t>115-120</w:t>
            </w:r>
          </w:p>
        </w:tc>
        <w:tc>
          <w:tcPr>
            <w:tcW w:w="879" w:type="pct"/>
            <w:tcBorders>
              <w:top w:val="single" w:sz="6" w:space="0" w:color="auto"/>
              <w:left w:val="single" w:sz="6" w:space="0" w:color="auto"/>
              <w:bottom w:val="single" w:sz="6" w:space="0" w:color="auto"/>
              <w:right w:val="single" w:sz="6" w:space="0" w:color="auto"/>
            </w:tcBorders>
          </w:tcPr>
          <w:p>
            <w:r>
              <w:t>Drying 13-15 horticulture 20-22</w:t>
            </w:r>
          </w:p>
        </w:tc>
        <w:tc>
          <w:tcPr>
            <w:tcW w:w="2474" w:type="pct"/>
            <w:tcBorders>
              <w:top w:val="single" w:sz="6" w:space="0" w:color="auto"/>
              <w:left w:val="single" w:sz="6" w:space="0" w:color="auto"/>
              <w:bottom w:val="single" w:sz="6" w:space="0" w:color="auto"/>
              <w:right w:val="single" w:sz="6" w:space="0" w:color="auto"/>
            </w:tcBorders>
          </w:tcPr>
          <w:p>
            <w:r>
              <w:t>Western Maharashtra for cultivation of drying and horticulture</w:t>
            </w:r>
          </w:p>
        </w:tc>
      </w:tr>
      <w:tr w:rsidR="006E08BB" w:rsidRPr="00053060" w14:paraId="245B1B70" w14:textId="77777777" w:rsidTr="00DC016E">
        <w:tc>
          <w:tcPr>
            <w:tcW w:w="239" w:type="pct"/>
            <w:tcBorders>
              <w:top w:val="single" w:sz="6" w:space="0" w:color="auto"/>
              <w:left w:val="single" w:sz="6" w:space="0" w:color="auto"/>
              <w:bottom w:val="single" w:sz="6" w:space="0" w:color="auto"/>
              <w:right w:val="single" w:sz="6" w:space="0" w:color="auto"/>
            </w:tcBorders>
          </w:tcPr>
          <w:p>
            <w:r>
              <w:t>Flowers Caradi-7733</w:t>
            </w:r>
          </w:p>
        </w:tc>
        <w:tc>
          <w:tcPr>
            <w:tcW w:w="898" w:type="pct"/>
            <w:tcBorders>
              <w:top w:val="single" w:sz="6" w:space="0" w:color="auto"/>
              <w:left w:val="single" w:sz="6" w:space="0" w:color="auto"/>
              <w:bottom w:val="single" w:sz="6" w:space="0" w:color="auto"/>
              <w:right w:val="single" w:sz="6" w:space="0" w:color="auto"/>
            </w:tcBorders>
          </w:tcPr>
          <w:p>
            <w:r>
              <w:t>Flowers Caradi-7733</w:t>
            </w:r>
          </w:p>
        </w:tc>
        <w:tc>
          <w:tcPr>
            <w:tcW w:w="510" w:type="pct"/>
            <w:tcBorders>
              <w:top w:val="single" w:sz="6" w:space="0" w:color="auto"/>
              <w:left w:val="single" w:sz="6" w:space="0" w:color="auto"/>
              <w:bottom w:val="single" w:sz="6" w:space="0" w:color="auto"/>
              <w:right w:val="single" w:sz="6" w:space="0" w:color="auto"/>
            </w:tcBorders>
          </w:tcPr>
          <w:p>
            <w:r>
              <w:t>13-15</w:t>
            </w:r>
          </w:p>
        </w:tc>
        <w:tc>
          <w:tcPr>
            <w:tcW w:w="879" w:type="pct"/>
            <w:tcBorders>
              <w:top w:val="single" w:sz="6" w:space="0" w:color="auto"/>
              <w:left w:val="single" w:sz="6" w:space="0" w:color="auto"/>
              <w:bottom w:val="single" w:sz="6" w:space="0" w:color="auto"/>
              <w:right w:val="single" w:sz="6" w:space="0" w:color="auto"/>
            </w:tcBorders>
          </w:tcPr>
          <w:p>
            <w:r>
              <w:t>For drying</w:t>
            </w:r>
          </w:p>
        </w:tc>
        <w:tc>
          <w:tcPr>
            <w:tcW w:w="2474" w:type="pct"/>
            <w:tcBorders>
              <w:top w:val="single" w:sz="6" w:space="0" w:color="auto"/>
              <w:left w:val="single" w:sz="6" w:space="0" w:color="auto"/>
              <w:bottom w:val="single" w:sz="6" w:space="0" w:color="auto"/>
              <w:right w:val="single" w:sz="6" w:space="0" w:color="auto"/>
            </w:tcBorders>
          </w:tcPr>
          <w:p>
            <w:r>
              <w:t>For drying</w:t>
            </w:r>
          </w:p>
        </w:tc>
      </w:tr>
      <w:tr w:rsidR="006E08BB" w:rsidRPr="00053060" w14:paraId="78FD761F" w14:textId="77777777" w:rsidTr="00DC016E">
        <w:tc>
          <w:tcPr>
            <w:tcW w:w="239" w:type="pct"/>
            <w:tcBorders>
              <w:top w:val="single" w:sz="6" w:space="0" w:color="auto"/>
              <w:left w:val="single" w:sz="6" w:space="0" w:color="auto"/>
              <w:bottom w:val="single" w:sz="6" w:space="0" w:color="auto"/>
              <w:right w:val="single" w:sz="6" w:space="0" w:color="auto"/>
            </w:tcBorders>
          </w:tcPr>
          <w:p>
            <w:r>
              <w:t>130-140</w:t>
            </w:r>
          </w:p>
        </w:tc>
        <w:tc>
          <w:tcPr>
            <w:tcW w:w="898" w:type="pct"/>
            <w:tcBorders>
              <w:top w:val="single" w:sz="6" w:space="0" w:color="auto"/>
              <w:left w:val="single" w:sz="6" w:space="0" w:color="auto"/>
              <w:bottom w:val="single" w:sz="6" w:space="0" w:color="auto"/>
              <w:right w:val="single" w:sz="6" w:space="0" w:color="auto"/>
            </w:tcBorders>
          </w:tcPr>
          <w:p>
            <w:r>
              <w:t>130-140</w:t>
            </w:r>
          </w:p>
        </w:tc>
        <w:tc>
          <w:tcPr>
            <w:tcW w:w="510" w:type="pct"/>
            <w:tcBorders>
              <w:top w:val="single" w:sz="6" w:space="0" w:color="auto"/>
              <w:left w:val="single" w:sz="6" w:space="0" w:color="auto"/>
              <w:bottom w:val="single" w:sz="6" w:space="0" w:color="auto"/>
              <w:right w:val="single" w:sz="6" w:space="0" w:color="auto"/>
            </w:tcBorders>
          </w:tcPr>
          <w:p>
            <w:r>
              <w:t>130-140</w:t>
            </w:r>
          </w:p>
        </w:tc>
        <w:tc>
          <w:tcPr>
            <w:tcW w:w="879" w:type="pct"/>
            <w:tcBorders>
              <w:top w:val="single" w:sz="6" w:space="0" w:color="auto"/>
              <w:left w:val="single" w:sz="6" w:space="0" w:color="auto"/>
              <w:bottom w:val="single" w:sz="6" w:space="0" w:color="auto"/>
              <w:right w:val="single" w:sz="6" w:space="0" w:color="auto"/>
            </w:tcBorders>
          </w:tcPr>
          <w:p>
            <w:r>
              <w:t>Drying 13-15 horticulture 20-22</w:t>
            </w:r>
          </w:p>
        </w:tc>
        <w:tc>
          <w:tcPr>
            <w:tcW w:w="2474" w:type="pct"/>
            <w:tcBorders>
              <w:top w:val="single" w:sz="6" w:space="0" w:color="auto"/>
              <w:left w:val="single" w:sz="6" w:space="0" w:color="auto"/>
              <w:bottom w:val="single" w:sz="6" w:space="0" w:color="auto"/>
              <w:right w:val="single" w:sz="6" w:space="0" w:color="auto"/>
            </w:tcBorders>
          </w:tcPr>
          <w:p>
            <w:r>
              <w:t>For drying as well as horticultural cultivation</w:t>
            </w:r>
          </w:p>
        </w:tc>
      </w:tr>
      <w:tr w:rsidR="006E08BB" w:rsidRPr="00053060" w14:paraId="56CB1CFF" w14:textId="77777777" w:rsidTr="00DC016E">
        <w:tc>
          <w:tcPr>
            <w:tcW w:w="239" w:type="pct"/>
            <w:tcBorders>
              <w:top w:val="single" w:sz="6" w:space="0" w:color="auto"/>
              <w:left w:val="single" w:sz="6" w:space="0" w:color="auto"/>
              <w:bottom w:val="single" w:sz="6" w:space="0" w:color="auto"/>
              <w:right w:val="single" w:sz="6" w:space="0" w:color="auto"/>
            </w:tcBorders>
          </w:tcPr>
          <w:p>
            <w:r>
              <w:t>Drying 13-15 horticulture 20-22</w:t>
            </w:r>
          </w:p>
        </w:tc>
        <w:tc>
          <w:tcPr>
            <w:tcW w:w="898" w:type="pct"/>
            <w:tcBorders>
              <w:top w:val="single" w:sz="6" w:space="0" w:color="auto"/>
              <w:left w:val="single" w:sz="6" w:space="0" w:color="auto"/>
              <w:bottom w:val="single" w:sz="6" w:space="0" w:color="auto"/>
              <w:right w:val="single" w:sz="6" w:space="0" w:color="auto"/>
            </w:tcBorders>
          </w:tcPr>
          <w:p>
            <w:r>
              <w:t>Oil levels (32.9%), for drying and horticultural cultivation at the All India level</w:t>
            </w:r>
          </w:p>
        </w:tc>
        <w:tc>
          <w:tcPr>
            <w:tcW w:w="510" w:type="pct"/>
            <w:tcBorders>
              <w:top w:val="single" w:sz="6" w:space="0" w:color="auto"/>
              <w:left w:val="single" w:sz="6" w:space="0" w:color="auto"/>
              <w:bottom w:val="single" w:sz="6" w:space="0" w:color="auto"/>
              <w:right w:val="single" w:sz="6" w:space="0" w:color="auto"/>
            </w:tcBorders>
          </w:tcPr>
          <w:p>
            <w:r>
              <w:t>Drying 13-15 horticulture 20-22</w:t>
            </w:r>
          </w:p>
        </w:tc>
        <w:tc>
          <w:tcPr>
            <w:tcW w:w="879" w:type="pct"/>
            <w:tcBorders>
              <w:top w:val="single" w:sz="6" w:space="0" w:color="auto"/>
              <w:left w:val="single" w:sz="6" w:space="0" w:color="auto"/>
              <w:bottom w:val="single" w:sz="6" w:space="0" w:color="auto"/>
              <w:right w:val="single" w:sz="6" w:space="0" w:color="auto"/>
            </w:tcBorders>
          </w:tcPr>
          <w:p>
            <w:r>
              <w:t>Drying 13-15 horticulture 20-22</w:t>
            </w:r>
          </w:p>
        </w:tc>
        <w:tc>
          <w:tcPr>
            <w:tcW w:w="2474" w:type="pct"/>
            <w:tcBorders>
              <w:top w:val="single" w:sz="6" w:space="0" w:color="auto"/>
              <w:left w:val="single" w:sz="6" w:space="0" w:color="auto"/>
              <w:bottom w:val="single" w:sz="6" w:space="0" w:color="auto"/>
              <w:right w:val="single" w:sz="6" w:space="0" w:color="auto"/>
            </w:tcBorders>
          </w:tcPr>
          <w:p>
            <w:r>
              <w:t>Oil levels (32.9%), for drying and horticultural cultivation at the All India level</w:t>
            </w:r>
          </w:p>
        </w:tc>
      </w:tr>
      <w:tr w:rsidR="006E08BB" w:rsidRPr="00053060" w14:paraId="2B807213" w14:textId="77777777" w:rsidTr="00DC016E">
        <w:tc>
          <w:tcPr>
            <w:tcW w:w="239" w:type="pct"/>
            <w:tcBorders>
              <w:top w:val="single" w:sz="6" w:space="0" w:color="auto"/>
              <w:left w:val="single" w:sz="6" w:space="0" w:color="auto"/>
              <w:bottom w:val="single" w:sz="6" w:space="0" w:color="auto"/>
              <w:right w:val="single" w:sz="6" w:space="0" w:color="auto"/>
            </w:tcBorders>
          </w:tcPr>
          <w:p>
            <w:r>
              <w:t>120-125</w:t>
            </w:r>
          </w:p>
        </w:tc>
        <w:tc>
          <w:tcPr>
            <w:tcW w:w="898" w:type="pct"/>
            <w:tcBorders>
              <w:top w:val="single" w:sz="6" w:space="0" w:color="auto"/>
              <w:left w:val="single" w:sz="6" w:space="0" w:color="auto"/>
              <w:bottom w:val="single" w:sz="6" w:space="0" w:color="auto"/>
              <w:right w:val="single" w:sz="6" w:space="0" w:color="auto"/>
            </w:tcBorders>
          </w:tcPr>
          <w:p>
            <w:r>
              <w:t>120-125</w:t>
            </w:r>
          </w:p>
        </w:tc>
        <w:tc>
          <w:tcPr>
            <w:tcW w:w="510" w:type="pct"/>
            <w:tcBorders>
              <w:top w:val="single" w:sz="6" w:space="0" w:color="auto"/>
              <w:left w:val="single" w:sz="6" w:space="0" w:color="auto"/>
              <w:bottom w:val="single" w:sz="6" w:space="0" w:color="auto"/>
              <w:right w:val="single" w:sz="6" w:space="0" w:color="auto"/>
            </w:tcBorders>
          </w:tcPr>
          <w:p>
            <w:r>
              <w:t>120-125</w:t>
            </w:r>
          </w:p>
        </w:tc>
        <w:tc>
          <w:tcPr>
            <w:tcW w:w="879" w:type="pct"/>
            <w:tcBorders>
              <w:top w:val="single" w:sz="6" w:space="0" w:color="auto"/>
              <w:left w:val="single" w:sz="6" w:space="0" w:color="auto"/>
              <w:bottom w:val="single" w:sz="6" w:space="0" w:color="auto"/>
              <w:right w:val="single" w:sz="6" w:space="0" w:color="auto"/>
            </w:tcBorders>
          </w:tcPr>
          <w:p>
            <w:r>
              <w:t>At the All India level, for drying and horticultural cultivation, Yagye, Mar Raghe and Mawa Kidis Medium resistant</w:t>
            </w:r>
          </w:p>
        </w:tc>
        <w:tc>
          <w:tcPr>
            <w:tcW w:w="2474" w:type="pct"/>
            <w:tcBorders>
              <w:top w:val="single" w:sz="6" w:space="0" w:color="auto"/>
              <w:left w:val="single" w:sz="6" w:space="0" w:color="auto"/>
              <w:bottom w:val="single" w:sz="6" w:space="0" w:color="auto"/>
              <w:right w:val="single" w:sz="6" w:space="0" w:color="auto"/>
            </w:tcBorders>
          </w:tcPr>
          <w:p>
            <w:r>
              <w:t>At the All India level, for drying and horticultural cultivation, Yagye, Mar Raghe and Mawa Kidis Medium resistant</w:t>
            </w:r>
          </w:p>
        </w:tc>
      </w:tr>
      <w:tr w:rsidR="006E08BB" w:rsidRPr="00053060" w14:paraId="03336091" w14:textId="77777777" w:rsidTr="00DC016E">
        <w:tc>
          <w:tcPr>
            <w:tcW w:w="239" w:type="pct"/>
            <w:tcBorders>
              <w:top w:val="single" w:sz="6" w:space="0" w:color="auto"/>
              <w:left w:val="single" w:sz="6" w:space="0" w:color="auto"/>
              <w:bottom w:val="single" w:sz="6" w:space="0" w:color="auto"/>
              <w:right w:val="single" w:sz="6" w:space="0" w:color="auto"/>
            </w:tcBorders>
          </w:tcPr>
          <w:p>
            <w:r>
              <w:t>Phule Gold SSF 15-65</w:t>
            </w:r>
          </w:p>
        </w:tc>
        <w:tc>
          <w:tcPr>
            <w:tcW w:w="898" w:type="pct"/>
            <w:tcBorders>
              <w:top w:val="single" w:sz="6" w:space="0" w:color="auto"/>
              <w:left w:val="single" w:sz="6" w:space="0" w:color="auto"/>
              <w:bottom w:val="single" w:sz="6" w:space="0" w:color="auto"/>
              <w:right w:val="single" w:sz="6" w:space="0" w:color="auto"/>
            </w:tcBorders>
          </w:tcPr>
          <w:p>
            <w:r>
              <w:t>120-125</w:t>
            </w:r>
          </w:p>
        </w:tc>
        <w:tc>
          <w:tcPr>
            <w:tcW w:w="510" w:type="pct"/>
            <w:tcBorders>
              <w:top w:val="single" w:sz="6" w:space="0" w:color="auto"/>
              <w:left w:val="single" w:sz="6" w:space="0" w:color="auto"/>
              <w:bottom w:val="single" w:sz="6" w:space="0" w:color="auto"/>
              <w:right w:val="single" w:sz="6" w:space="0" w:color="auto"/>
            </w:tcBorders>
          </w:tcPr>
          <w:p>
            <w:r>
              <w:t>Drying 15-17 horticulture 20-22</w:t>
            </w:r>
          </w:p>
        </w:tc>
        <w:tc>
          <w:tcPr>
            <w:tcW w:w="879" w:type="pct"/>
            <w:tcBorders>
              <w:top w:val="single" w:sz="6" w:space="0" w:color="auto"/>
              <w:left w:val="single" w:sz="6" w:space="0" w:color="auto"/>
              <w:bottom w:val="single" w:sz="6" w:space="0" w:color="auto"/>
              <w:right w:val="single" w:sz="6" w:space="0" w:color="auto"/>
            </w:tcBorders>
          </w:tcPr>
          <w:p>
            <w:r>
              <w:t>Oil levels (34.6%), for drying and horticultural cultivation at the Indian level</w:t>
            </w:r>
          </w:p>
        </w:tc>
        <w:tc>
          <w:tcPr>
            <w:tcW w:w="2474" w:type="pct"/>
            <w:tcBorders>
              <w:top w:val="single" w:sz="6" w:space="0" w:color="auto"/>
              <w:left w:val="single" w:sz="6" w:space="0" w:color="auto"/>
              <w:bottom w:val="single" w:sz="6" w:space="0" w:color="auto"/>
              <w:right w:val="single" w:sz="6" w:space="0" w:color="auto"/>
            </w:tcBorders>
          </w:tcPr>
          <w:p>
            <w:r>
              <w:t>Oil levels (34.6%), for drying and horticultural cultivation at the Indian level</w:t>
            </w:r>
          </w:p>
        </w:tc>
      </w:tr>
      <w:tr w:rsidR="006E08BB" w:rsidRPr="00053060" w14:paraId="447204A5" w14:textId="77777777" w:rsidTr="00DC016E">
        <w:tc>
          <w:tcPr>
            <w:tcW w:w="239" w:type="pct"/>
            <w:tcBorders>
              <w:top w:val="single" w:sz="6" w:space="0" w:color="auto"/>
              <w:left w:val="single" w:sz="6" w:space="0" w:color="auto"/>
              <w:bottom w:val="single" w:sz="6" w:space="0" w:color="auto"/>
              <w:right w:val="single" w:sz="6" w:space="0" w:color="auto"/>
            </w:tcBorders>
          </w:tcPr>
          <w:p>
            <w:r>
              <w:t>Oil ratio for drying and horticultural cultivation at 30.5%, at the All India level</w:t>
            </w:r>
          </w:p>
        </w:tc>
        <w:tc>
          <w:tcPr>
            <w:tcW w:w="898" w:type="pct"/>
            <w:tcBorders>
              <w:top w:val="single" w:sz="6" w:space="0" w:color="auto"/>
              <w:left w:val="single" w:sz="6" w:space="0" w:color="auto"/>
              <w:bottom w:val="single" w:sz="6" w:space="0" w:color="auto"/>
              <w:right w:val="single" w:sz="6" w:space="0" w:color="auto"/>
            </w:tcBorders>
          </w:tcPr>
          <w:p>
            <w:r>
              <w:t>Drying 15-17 horticulture 20-25</w:t>
            </w:r>
          </w:p>
        </w:tc>
        <w:tc>
          <w:tcPr>
            <w:tcW w:w="510" w:type="pct"/>
            <w:tcBorders>
              <w:top w:val="single" w:sz="6" w:space="0" w:color="auto"/>
              <w:left w:val="single" w:sz="6" w:space="0" w:color="auto"/>
              <w:bottom w:val="single" w:sz="6" w:space="0" w:color="auto"/>
              <w:right w:val="single" w:sz="6" w:space="0" w:color="auto"/>
            </w:tcBorders>
          </w:tcPr>
          <w:p>
            <w:r>
              <w:t>Drying 15-17 horticulture 20-25</w:t>
            </w:r>
          </w:p>
        </w:tc>
        <w:tc>
          <w:tcPr>
            <w:tcW w:w="879" w:type="pct"/>
            <w:tcBorders>
              <w:top w:val="single" w:sz="6" w:space="0" w:color="auto"/>
              <w:left w:val="single" w:sz="6" w:space="0" w:color="auto"/>
              <w:bottom w:val="single" w:sz="6" w:space="0" w:color="auto"/>
              <w:right w:val="single" w:sz="6" w:space="0" w:color="auto"/>
            </w:tcBorders>
          </w:tcPr>
          <w:p>
            <w:r>
              <w:t>Oil ratio for drying and horticultural cultivation at 30.5%, at the All India level</w:t>
            </w:r>
          </w:p>
        </w:tc>
        <w:tc>
          <w:tcPr>
            <w:tcW w:w="2474" w:type="pct"/>
            <w:tcBorders>
              <w:top w:val="single" w:sz="6" w:space="0" w:color="auto"/>
              <w:left w:val="single" w:sz="6" w:space="0" w:color="auto"/>
              <w:bottom w:val="single" w:sz="6" w:space="0" w:color="auto"/>
              <w:right w:val="single" w:sz="6" w:space="0" w:color="auto"/>
            </w:tcBorders>
          </w:tcPr>
          <w:p>
            <w:r>
              <w:t>Oil ratio for drying and horticultural cultivation at 30.5%, at the All India level</w:t>
            </w:r>
          </w:p>
        </w:tc>
      </w:tr>
      <w:tr w:rsidR="006E08BB" w:rsidRPr="00053060" w14:paraId="1DFA2EE4" w14:textId="77777777" w:rsidTr="00DC016E">
        <w:tc>
          <w:tcPr>
            <w:tcW w:w="239"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898"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510"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879"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c>
          <w:tcPr>
            <w:tcW w:w="2474" w:type="pct"/>
            <w:tcBorders>
              <w:top w:val="single" w:sz="6" w:space="0" w:color="auto"/>
              <w:left w:val="single" w:sz="6" w:space="0" w:color="auto"/>
              <w:bottom w:val="single" w:sz="6" w:space="0" w:color="auto"/>
              <w:right w:val="single" w:sz="6" w:space="0" w:color="auto"/>
            </w:tcBorders>
          </w:tcPr>
          <w:p>
            <w:r>
              <w:t>Medium resistant to mawa pests, suitable for drying and horticultural cultivation at the All India level</w:t>
            </w:r>
          </w:p>
        </w:tc>
      </w:tr>
      <w:tr w:rsidR="006E08BB" w:rsidRPr="00053060" w14:paraId="416ADD03" w14:textId="77777777" w:rsidTr="00DC016E">
        <w:tc>
          <w:tcPr>
            <w:tcW w:w="239" w:type="pct"/>
            <w:tcBorders>
              <w:top w:val="single" w:sz="6" w:space="0" w:color="auto"/>
              <w:left w:val="single" w:sz="6" w:space="0" w:color="auto"/>
              <w:bottom w:val="single" w:sz="6" w:space="0" w:color="auto"/>
              <w:right w:val="single" w:sz="6" w:space="0" w:color="auto"/>
            </w:tcBorders>
          </w:tcPr>
          <w:p>
            <w:r>
              <w:t>Woman-6</w:t>
            </w:r>
          </w:p>
        </w:tc>
        <w:tc>
          <w:tcPr>
            <w:tcW w:w="898" w:type="pct"/>
            <w:tcBorders>
              <w:top w:val="single" w:sz="6" w:space="0" w:color="auto"/>
              <w:left w:val="single" w:sz="6" w:space="0" w:color="auto"/>
              <w:bottom w:val="single" w:sz="6" w:space="0" w:color="auto"/>
              <w:right w:val="single" w:sz="6" w:space="0" w:color="auto"/>
            </w:tcBorders>
          </w:tcPr>
          <w:p>
            <w:r>
              <w:t>Woman-6</w:t>
            </w:r>
          </w:p>
        </w:tc>
        <w:tc>
          <w:tcPr>
            <w:tcW w:w="510" w:type="pct"/>
            <w:tcBorders>
              <w:top w:val="single" w:sz="6" w:space="0" w:color="auto"/>
              <w:left w:val="single" w:sz="6" w:space="0" w:color="auto"/>
              <w:bottom w:val="single" w:sz="6" w:space="0" w:color="auto"/>
              <w:right w:val="single" w:sz="6" w:space="0" w:color="auto"/>
            </w:tcBorders>
          </w:tcPr>
          <w:p>
            <w:r>
              <w:t>10-12</w:t>
            </w:r>
          </w:p>
        </w:tc>
        <w:tc>
          <w:tcPr>
            <w:tcW w:w="879" w:type="pct"/>
            <w:tcBorders>
              <w:top w:val="single" w:sz="6" w:space="0" w:color="auto"/>
              <w:left w:val="single" w:sz="6" w:space="0" w:color="auto"/>
              <w:bottom w:val="single" w:sz="6" w:space="0" w:color="auto"/>
              <w:right w:val="single" w:sz="6" w:space="0" w:color="auto"/>
            </w:tcBorders>
          </w:tcPr>
          <w:p>
            <w:r>
              <w:t>Bin bite, suitable for collecting petals</w:t>
            </w:r>
          </w:p>
        </w:tc>
        <w:tc>
          <w:tcPr>
            <w:tcW w:w="2474" w:type="pct"/>
            <w:tcBorders>
              <w:top w:val="single" w:sz="6" w:space="0" w:color="auto"/>
              <w:left w:val="single" w:sz="6" w:space="0" w:color="auto"/>
              <w:bottom w:val="single" w:sz="6" w:space="0" w:color="auto"/>
              <w:right w:val="single" w:sz="6" w:space="0" w:color="auto"/>
            </w:tcBorders>
          </w:tcPr>
          <w:p>
            <w:r>
              <w:t>Bin bite, suitable for collecting petals</w:t>
            </w:r>
          </w:p>
        </w:tc>
      </w:tr>
      <w:tr w:rsidR="006E08BB" w:rsidRPr="00053060" w14:paraId="50D16CB1" w14:textId="77777777" w:rsidTr="00DC016E">
        <w:tc>
          <w:tcPr>
            <w:tcW w:w="239" w:type="pct"/>
            <w:tcBorders>
              <w:top w:val="single" w:sz="6" w:space="0" w:color="auto"/>
              <w:left w:val="single" w:sz="6" w:space="0" w:color="auto"/>
              <w:bottom w:val="single" w:sz="6" w:space="0" w:color="auto"/>
              <w:right w:val="single" w:sz="6" w:space="0" w:color="auto"/>
            </w:tcBorders>
          </w:tcPr>
          <w:p>
            <w:r>
              <w:t>13.</w:t>
            </w:r>
          </w:p>
        </w:tc>
        <w:tc>
          <w:tcPr>
            <w:tcW w:w="898" w:type="pct"/>
            <w:tcBorders>
              <w:top w:val="single" w:sz="6" w:space="0" w:color="auto"/>
              <w:left w:val="single" w:sz="6" w:space="0" w:color="auto"/>
              <w:bottom w:val="single" w:sz="6" w:space="0" w:color="auto"/>
              <w:right w:val="single" w:sz="6" w:space="0" w:color="auto"/>
            </w:tcBorders>
          </w:tcPr>
          <w:p>
            <w:r>
              <w:t>130-135</w:t>
            </w:r>
          </w:p>
        </w:tc>
        <w:tc>
          <w:tcPr>
            <w:tcW w:w="510" w:type="pct"/>
            <w:tcBorders>
              <w:top w:val="single" w:sz="6" w:space="0" w:color="auto"/>
              <w:left w:val="single" w:sz="6" w:space="0" w:color="auto"/>
              <w:bottom w:val="single" w:sz="6" w:space="0" w:color="auto"/>
              <w:right w:val="single" w:sz="6" w:space="0" w:color="auto"/>
            </w:tcBorders>
          </w:tcPr>
          <w:p>
            <w:r>
              <w:t>130-135</w:t>
            </w:r>
          </w:p>
        </w:tc>
        <w:tc>
          <w:tcPr>
            <w:tcW w:w="879" w:type="pct"/>
            <w:tcBorders>
              <w:top w:val="single" w:sz="6" w:space="0" w:color="auto"/>
              <w:left w:val="single" w:sz="6" w:space="0" w:color="auto"/>
              <w:bottom w:val="single" w:sz="6" w:space="0" w:color="auto"/>
              <w:right w:val="single" w:sz="6" w:space="0" w:color="auto"/>
            </w:tcBorders>
          </w:tcPr>
          <w:p>
            <w:r>
              <w:t>12-15</w:t>
            </w:r>
          </w:p>
        </w:tc>
        <w:tc>
          <w:tcPr>
            <w:tcW w:w="2474" w:type="pct"/>
            <w:tcBorders>
              <w:top w:val="single" w:sz="6" w:space="0" w:color="auto"/>
              <w:left w:val="single" w:sz="6" w:space="0" w:color="auto"/>
              <w:bottom w:val="single" w:sz="6" w:space="0" w:color="auto"/>
              <w:right w:val="single" w:sz="6" w:space="0" w:color="auto"/>
            </w:tcBorders>
          </w:tcPr>
          <w:p>
            <w:r>
              <w:t>Transmitted for cultivation in Vidarbha</w:t>
            </w:r>
          </w:p>
        </w:tc>
      </w:tr>
      <w:tr w:rsidR="006E08BB" w:rsidRPr="00053060" w14:paraId="57D6E744" w14:textId="77777777" w:rsidTr="00DC016E">
        <w:tc>
          <w:tcPr>
            <w:tcW w:w="239" w:type="pct"/>
            <w:tcBorders>
              <w:top w:val="single" w:sz="6" w:space="0" w:color="auto"/>
              <w:left w:val="single" w:sz="6" w:space="0" w:color="auto"/>
              <w:bottom w:val="single" w:sz="6" w:space="0" w:color="auto"/>
              <w:right w:val="single" w:sz="6" w:space="0" w:color="auto"/>
            </w:tcBorders>
          </w:tcPr>
          <w:p>
            <w:r>
              <w:t>At the All -India level, suitable for drying and horticultural cultivation, mawa pests and curb disease medium resistant to the disease.</w:t>
            </w:r>
          </w:p>
        </w:tc>
        <w:tc>
          <w:tcPr>
            <w:tcW w:w="898" w:type="pct"/>
            <w:tcBorders>
              <w:top w:val="single" w:sz="6" w:space="0" w:color="auto"/>
              <w:left w:val="single" w:sz="6" w:space="0" w:color="auto"/>
              <w:bottom w:val="single" w:sz="6" w:space="0" w:color="auto"/>
              <w:right w:val="single" w:sz="6" w:space="0" w:color="auto"/>
            </w:tcBorders>
          </w:tcPr>
          <w:p>
            <w:r>
              <w:t>Drying 13-16 horticulture 20-25</w:t>
            </w:r>
          </w:p>
        </w:tc>
        <w:tc>
          <w:tcPr>
            <w:tcW w:w="510" w:type="pct"/>
            <w:tcBorders>
              <w:top w:val="single" w:sz="6" w:space="0" w:color="auto"/>
              <w:left w:val="single" w:sz="6" w:space="0" w:color="auto"/>
              <w:bottom w:val="single" w:sz="6" w:space="0" w:color="auto"/>
              <w:right w:val="single" w:sz="6" w:space="0" w:color="auto"/>
            </w:tcBorders>
          </w:tcPr>
          <w:p>
            <w:r>
              <w:t>Drying 13-16 horticulture 20-25</w:t>
            </w:r>
          </w:p>
        </w:tc>
        <w:tc>
          <w:tcPr>
            <w:tcW w:w="879" w:type="pct"/>
            <w:tcBorders>
              <w:top w:val="single" w:sz="6" w:space="0" w:color="auto"/>
              <w:left w:val="single" w:sz="6" w:space="0" w:color="auto"/>
              <w:bottom w:val="single" w:sz="6" w:space="0" w:color="auto"/>
              <w:right w:val="single" w:sz="6" w:space="0" w:color="auto"/>
            </w:tcBorders>
          </w:tcPr>
          <w:p>
            <w:r>
              <w:t>At the All -India level, suitable for drying and horticultural cultivation, mawa pests and curb disease medium resistant to the disease.</w:t>
            </w:r>
          </w:p>
        </w:tc>
        <w:tc>
          <w:tcPr>
            <w:tcW w:w="2474" w:type="pct"/>
            <w:tcBorders>
              <w:top w:val="single" w:sz="6" w:space="0" w:color="auto"/>
              <w:left w:val="single" w:sz="6" w:space="0" w:color="auto"/>
              <w:bottom w:val="single" w:sz="6" w:space="0" w:color="auto"/>
              <w:right w:val="single" w:sz="6" w:space="0" w:color="auto"/>
            </w:tcBorders>
          </w:tcPr>
          <w:p>
            <w:r>
              <w:t>At the All -India level, suitable for drying and horticultural cultivation, mawa pests and curb disease medium resistant to the disease.</w:t>
            </w:r>
          </w:p>
        </w:tc>
      </w:tr>
    </w:tbl>
    <w:p w14:paraId="6A72FAA3" w14:textId="77777777" w:rsidR="006E08BB" w:rsidRPr="00053060" w:rsidRDefault="006E08BB" w:rsidP="006E08BB">
      <w:pPr>
        <w:autoSpaceDE w:val="0"/>
        <w:autoSpaceDN w:val="0"/>
        <w:adjustRightInd w:val="0"/>
        <w:spacing w:after="21" w:line="276" w:lineRule="auto"/>
        <w:ind w:left="85" w:right="-15" w:hanging="10"/>
        <w:jc w:val="left"/>
        <w:rPr>
          <w:rFonts w:ascii="Sakal Marathi" w:eastAsia="@AR PL UKai CN" w:hAnsi="Sakal Marathi" w:cs="Sakal Marathi"/>
          <w:b/>
          <w:bCs/>
          <w:szCs w:val="22"/>
        </w:rPr>
      </w:pPr>
      <w:r/>
    </w:p>
    <w:p w14:paraId="58061E5F" w14:textId="77777777" w:rsidR="006E08BB" w:rsidRPr="00053060" w:rsidRDefault="006E08BB" w:rsidP="006E08BB">
      <w:pPr>
        <w:autoSpaceDE w:val="0"/>
        <w:autoSpaceDN w:val="0"/>
        <w:adjustRightInd w:val="0"/>
        <w:spacing w:after="21" w:line="276" w:lineRule="auto"/>
        <w:ind w:left="85" w:right="-15" w:hanging="10"/>
        <w:jc w:val="left"/>
        <w:rPr>
          <w:rFonts w:ascii="Sakal Marathi" w:eastAsia="@AR PL UKai CN" w:hAnsi="Sakal Marathi" w:cs="Sakal Marathi"/>
          <w:b/>
          <w:bCs/>
          <w:szCs w:val="22"/>
        </w:rPr>
      </w:pPr>
      <w:r>
        <w:t>Sowing time</w:t>
      </w:r>
    </w:p>
    <w:p w14:paraId="7DC81692" w14:textId="77777777" w:rsidR="006E08BB" w:rsidRPr="00053060" w:rsidRDefault="006E08BB" w:rsidP="006E08BB">
      <w:pPr>
        <w:autoSpaceDE w:val="0"/>
        <w:autoSpaceDN w:val="0"/>
        <w:adjustRightInd w:val="0"/>
        <w:spacing w:after="66" w:line="276" w:lineRule="auto"/>
        <w:ind w:left="85" w:right="9" w:hanging="10"/>
        <w:jc w:val="left"/>
        <w:rPr>
          <w:rFonts w:ascii="Sakal Marathi" w:eastAsia="@AR PL UKai CN" w:hAnsi="Sakal Marathi" w:cs="Sakal Marathi"/>
          <w:szCs w:val="22"/>
        </w:rPr>
      </w:pPr>
      <w:r>
        <w:t>Sowing gap</w:t>
      </w:r>
    </w:p>
    <w:p w14:paraId="0016ED1B"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Sowing gap</w:t>
      </w:r>
    </w:p>
    <w:p w14:paraId="0A92E74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distance between the two lines in the dry area is 45 cm. And the distance between the two saplings is 20 cm. Keep it.</w:t>
      </w:r>
    </w:p>
    <w:p w14:paraId="40BF2054"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p>
    <w:p w14:paraId="7F480AFA"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Sowing system</w:t>
      </w:r>
    </w:p>
    <w:p w14:paraId="09DA05FF"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Sowing of Kadai oil crop should be done by two fodder, so that the fertilizer and seed can be sown at the same time.</w:t>
      </w:r>
    </w:p>
    <w:p w14:paraId="0C24ADC7" w14:textId="77777777" w:rsidR="006E08BB" w:rsidRPr="00053060" w:rsidRDefault="006E08BB" w:rsidP="006E08BB">
      <w:pPr>
        <w:autoSpaceDE w:val="0"/>
        <w:autoSpaceDN w:val="0"/>
        <w:adjustRightInd w:val="0"/>
        <w:spacing w:line="276" w:lineRule="auto"/>
        <w:ind w:right="-47" w:firstLine="0"/>
        <w:rPr>
          <w:rFonts w:ascii="Sakal Marathi" w:eastAsia="@AR PL UKai CN" w:hAnsi="Sakal Marathi" w:cs="Sakal Marathi"/>
          <w:szCs w:val="22"/>
        </w:rPr>
      </w:pPr>
      <w:r>
        <w:t>The seeds of 10 to 12 kg per hectare per hectare were enough.</w:t>
      </w:r>
    </w:p>
    <w:p w14:paraId="762B7039"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Seedlings</w:t>
      </w:r>
    </w:p>
    <w:p w14:paraId="7B7D3F1A" w14:textId="77777777" w:rsidR="006E08BB" w:rsidRPr="00053060" w:rsidRDefault="006E08BB" w:rsidP="006E08BB">
      <w:pPr>
        <w:autoSpaceDE w:val="0"/>
        <w:autoSpaceDN w:val="0"/>
        <w:adjustRightInd w:val="0"/>
        <w:spacing w:line="276" w:lineRule="auto"/>
        <w:ind w:firstLine="475"/>
        <w:jc w:val="left"/>
        <w:rPr>
          <w:rFonts w:ascii="Sakal Marathi" w:eastAsia="@AR PL UKai CN" w:hAnsi="Sakal Marathi" w:cs="Sakal Marathi"/>
          <w:szCs w:val="22"/>
        </w:rPr>
      </w:pPr>
      <w:r>
        <w:t>Azetobacter to seed and PSB. The process should be processed as 25 g per kg. Trichoderma, a biological fungus of the kadai seed before sowing for the control of fungal diseases from the seed as well as the soil.</w:t>
      </w:r>
    </w:p>
    <w:p w14:paraId="0EEAC727" w14:textId="77777777" w:rsidR="006E08BB" w:rsidRPr="00053060" w:rsidRDefault="006E08BB" w:rsidP="006E08BB">
      <w:pPr>
        <w:autoSpaceDE w:val="0"/>
        <w:autoSpaceDN w:val="0"/>
        <w:adjustRightInd w:val="0"/>
        <w:spacing w:line="276" w:lineRule="auto"/>
        <w:jc w:val="left"/>
        <w:rPr>
          <w:rFonts w:ascii="Sakal Marathi" w:eastAsia="@AR PL UKai CN" w:hAnsi="Sakal Marathi" w:cs="Sakal Marathi"/>
          <w:szCs w:val="22"/>
        </w:rPr>
      </w:pPr>
      <w:r>
        <w:t>The process should be done as 10 grams per kg of seed.</w:t>
      </w:r>
    </w:p>
    <w:p w14:paraId="5FE6DCA3"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Interpretation</w:t>
      </w:r>
    </w:p>
    <w:p w14:paraId="36AB3F4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Herbhara + Karadi from research under the All India Telk Bia Karadi Research Project in Solapur</w:t>
      </w:r>
    </w:p>
    <w:p w14:paraId="62A6FCAD" w14:textId="77777777" w:rsidR="006E08BB" w:rsidRPr="00053060" w:rsidRDefault="006E08BB" w:rsidP="006E08BB">
      <w:pPr>
        <w:autoSpaceDE w:val="0"/>
        <w:autoSpaceDN w:val="0"/>
        <w:adjustRightInd w:val="0"/>
        <w:spacing w:line="276" w:lineRule="auto"/>
        <w:ind w:right="1269" w:firstLine="0"/>
        <w:rPr>
          <w:rFonts w:ascii="Sakal Marathi" w:eastAsia="@AR PL UKai CN" w:hAnsi="Sakal Marathi" w:cs="Sakal Marathi"/>
          <w:szCs w:val="22"/>
        </w:rPr>
      </w:pPr>
      <w:r>
        <w:t>(6: 3) and Jawa + Karadi (4: 2) appeared to be beneficial.</w:t>
      </w:r>
    </w:p>
    <w:p w14:paraId="3B38650B" w14:textId="77777777" w:rsidR="006E08BB" w:rsidRPr="00053060" w:rsidRDefault="006E08BB" w:rsidP="006E08BB">
      <w:pPr>
        <w:autoSpaceDE w:val="0"/>
        <w:autoSpaceDN w:val="0"/>
        <w:adjustRightInd w:val="0"/>
        <w:spacing w:line="276" w:lineRule="auto"/>
        <w:ind w:left="0" w:right="1269" w:firstLine="0"/>
        <w:rPr>
          <w:rFonts w:ascii="Sakal Marathi" w:eastAsia="@AR PL UKai CN" w:hAnsi="Sakal Marathi" w:cs="Sakal Marathi"/>
          <w:szCs w:val="22"/>
        </w:rPr>
      </w:pPr>
      <w:r>
        <w:t>Chemical consumer</w:t>
      </w:r>
    </w:p>
    <w:p w14:paraId="7D893BE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Kadai responds well to chemical fertilizers. It is necessary to provide 20 kg nitrogen (44 kg of urea 'and 10 kg phosphorus (62.4 kg single super phosphate). These fertilizers were sown at the time of sowing with two fodder.</w:t>
      </w:r>
    </w:p>
    <w:p w14:paraId="14CCC04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Give it. The horticultural kadai crop should be given 30 kg nitrogen (65.2 kg urea)+ 15 kg phosphorus (94 kg single super phosphate) per acre.</w:t>
      </w:r>
    </w:p>
    <w:p w14:paraId="0DF91ADE"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t>Interaction</w:t>
      </w:r>
    </w:p>
    <w:p w14:paraId="28887D88"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This crop must be squeezed for 10 to 12 days after germination. Good vigorous seedlings should be kept during the rally. The distance between the two plants is 20 cm. Keep it. If needed in the rabi season, a weeding should be done. It is very important to give two to three buckets. The first bucket should be done in the first week, the second boil, the second in the 5th week, and the third in the 8th week of the 8th week.</w:t>
      </w:r>
    </w:p>
    <w:p w14:paraId="17449DCE"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Water management</w:t>
      </w:r>
    </w:p>
    <w:p w14:paraId="3E66A1AE"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Since the crop is resistant to the crop, the growth of this crop is low. If there is sufficient moisture in medium to heavy soil, there is no need to provide water after sowing the crop. Over time, it is better to give a protected water before the soil is broken after 30 to 35 days after sowing. The second water should be given in 55 to 6 to 60 days when the crop is flowing into the flower. The crop should not be allowed to stress too much water. Also, when the water is given after the water falls, the water is high in the soil. Excessive water causes a large number of crops to die. Therefore, the gray crop should be given light water. As soon as the kardai crop flowers began to grow in the dryland, then spraying the production per hectare of 500 ppm resistance (500 ml 500 liters of water) of such a increase resistance twice after 8-10 days.</w:t>
      </w:r>
    </w:p>
    <w:p w14:paraId="025572BF"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Peak conservation</w:t>
      </w:r>
    </w:p>
    <w:p w14:paraId="231FB765"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According to the new recommendation, asifet is 75 SP for effective control of the mawa on the curd. The first spraying of 10 liters of water per 16 grams should be done 40 to 45 days after sowing and the second spraying 55 to 60 days. Removal</w:t>
      </w:r>
    </w:p>
    <w:p w14:paraId="12CB656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Generally in 130 to 135 days, the crop of gray is mature. The leaves and the bonds fall yellow. The crop should be harvested in the morning. Due to the high humidity in the air, the grains do not leak and the hand does not bite. After harvesting the trees and plates.</w:t>
      </w:r>
    </w:p>
    <w:p w14:paraId="1FFDE461"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Make it. After drying it, remove it with a stick and then clean the seeds. Together with the harvesting wheat</w:t>
      </w:r>
    </w:p>
    <w:p w14:paraId="6A2F2D69"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harvest and the dough should be done. This device can be harvested at a very low cost and in less time and clean goods from it</w:t>
      </w:r>
    </w:p>
    <w:p w14:paraId="2EEDFC9F" w14:textId="77777777" w:rsidR="006E08BB" w:rsidRPr="00053060" w:rsidRDefault="006E08BB" w:rsidP="006E08BB">
      <w:pPr>
        <w:autoSpaceDE w:val="0"/>
        <w:autoSpaceDN w:val="0"/>
        <w:adjustRightInd w:val="0"/>
        <w:spacing w:line="276" w:lineRule="auto"/>
        <w:ind w:right="598"/>
        <w:rPr>
          <w:rFonts w:ascii="Sakal Marathi" w:eastAsia="@AR PL UKai CN" w:hAnsi="Sakal Marathi" w:cs="Sakal Marathi"/>
          <w:szCs w:val="22"/>
        </w:rPr>
      </w:pPr>
      <w:r>
        <w:t>Get The cost and time can be saved by preferring the combined harvesting and the dough for the curd harvest.</w:t>
      </w:r>
    </w:p>
    <w:p w14:paraId="7B0133AE" w14:textId="77777777" w:rsidR="006E08BB" w:rsidRPr="00053060" w:rsidRDefault="006E08BB" w:rsidP="006E08BB">
      <w:pPr>
        <w:autoSpaceDE w:val="0"/>
        <w:autoSpaceDN w:val="0"/>
        <w:adjustRightInd w:val="0"/>
        <w:spacing w:line="276" w:lineRule="auto"/>
        <w:ind w:left="0" w:right="598" w:firstLine="0"/>
        <w:rPr>
          <w:rFonts w:ascii="Sakal Marathi" w:eastAsia="@AR PL UKai CN" w:hAnsi="Sakal Marathi" w:cs="Sakal Marathi"/>
          <w:szCs w:val="22"/>
        </w:rPr>
      </w:pPr>
      <w:r>
        <w:t>Yield</w:t>
      </w:r>
    </w:p>
    <w:p w14:paraId="782884D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If planted in medium soil is planted by 20 to 25 quintals per hectare per hectare from 13 to 16 quintals of horticultural crop per hectare.</w:t>
      </w:r>
    </w:p>
    <w:p w14:paraId="457CCB80"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Special</w:t>
      </w:r>
    </w:p>
    <w:p w14:paraId="5F97CB89"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Curry oil is much lower than other oils in the cough oil, so it is useful for the use of this oil to the heart patients. Due to the use of this oil, the amount of cholesterol in the blood does not increase. Karadi petals are used as a medical treatment. Kadai petals have a desirable effect on the functioning of the blood circulation in the human body. Increasing blood supply to blood vessels as well as blood transfusions in the blood, reducing the amount of cavity in the blood vessel. The use of cardiovascular petals in the cardiovascular cases reduces blood cholesterol levels. Ayurvedic treatment is used with other medicines in Ayurvedic treatment for spine disorders, pelvis, back pain, etc. Removing the daily cinnamon petals and drinking is much of a benefit from the above disease. As soon as the flowers of Karadi begin to emerge, Psychocol's increase resistance is 1000 PP. M. The twice is suitable for the double crop method as the crop (1000 ml. Sesame.</w:t>
      </w:r>
    </w:p>
    <w:p w14:paraId="5D681F09"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7E7B750E"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6146A3A7"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6E012A63" w14:textId="77777777" w:rsidR="00192C3F" w:rsidRPr="00053060" w:rsidRDefault="00192C3F" w:rsidP="006E08BB">
      <w:pPr>
        <w:autoSpaceDE w:val="0"/>
        <w:autoSpaceDN w:val="0"/>
        <w:adjustRightInd w:val="0"/>
        <w:spacing w:line="276" w:lineRule="auto"/>
        <w:ind w:left="0" w:firstLine="0"/>
        <w:jc w:val="center"/>
        <w:rPr>
          <w:rFonts w:ascii="Sakal Marathi" w:hAnsi="Sakal Marathi" w:cs="Sakal Marathi"/>
          <w:b/>
          <w:bCs/>
          <w:sz w:val="32"/>
          <w:szCs w:val="32"/>
        </w:rPr>
      </w:pPr>
      <w:r/>
    </w:p>
    <w:p w14:paraId="3DC4074F"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b/>
          <w:bCs/>
          <w:color w:val="C00000"/>
          <w:szCs w:val="22"/>
        </w:rPr>
      </w:pPr>
      <w:r>
        <w:t>Sesame</w:t>
      </w:r>
    </w:p>
    <w:p w14:paraId="2459388B"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land</w:t>
      </w:r>
    </w:p>
    <w:p w14:paraId="0DDAF3FB"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Sesame crop should be medium to heavy, good drainage of water.</w:t>
      </w:r>
    </w:p>
    <w:p w14:paraId="23CEA29A"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Pre -farming</w:t>
      </w:r>
    </w:p>
    <w:p w14:paraId="4940AD2F" w14:textId="77777777" w:rsidR="006E08BB" w:rsidRPr="00053060" w:rsidRDefault="006E08BB" w:rsidP="006E08BB">
      <w:pPr>
        <w:autoSpaceDE w:val="0"/>
        <w:autoSpaceDN w:val="0"/>
        <w:adjustRightInd w:val="0"/>
        <w:spacing w:after="355" w:line="276" w:lineRule="auto"/>
        <w:ind w:firstLine="475"/>
        <w:rPr>
          <w:rFonts w:ascii="Sakal Marathi" w:eastAsia="@AR PL UKai CN" w:hAnsi="Sakal Marathi" w:cs="Sakal Marathi"/>
          <w:szCs w:val="22"/>
        </w:rPr>
      </w:pPr>
      <w:r>
        <w:t>The land should be done by plowing a plowing 2 to 3 clans. Then rotate the mango and flatten the ground and press. This makes the sowing good and the germination is good.</w:t>
      </w:r>
    </w:p>
    <w:tbl>
      <w:tblPr>
        <w:tblW w:w="0" w:type="auto"/>
        <w:tblCellMar>
          <w:left w:w="85" w:type="dxa"/>
          <w:right w:w="85" w:type="dxa"/>
        </w:tblCellMar>
        <w:tblLook w:val="0000" w:firstRow="0" w:lastRow="0" w:firstColumn="0" w:lastColumn="0" w:noHBand="0" w:noVBand="0"/>
      </w:tblPr>
      <w:tblGrid>
        <w:gridCol w:w="470"/>
        <w:gridCol w:w="1524"/>
        <w:gridCol w:w="1171"/>
        <w:gridCol w:w="1322"/>
        <w:gridCol w:w="4857"/>
      </w:tblGrid>
      <w:tr w:rsidR="006E08BB" w:rsidRPr="00053060" w14:paraId="3F20640B" w14:textId="77777777" w:rsidTr="00DC016E">
        <w:tc>
          <w:tcPr>
            <w:tcW w:w="0" w:type="auto"/>
            <w:tcBorders>
              <w:top w:val="single" w:sz="6" w:space="0" w:color="auto"/>
              <w:left w:val="single" w:sz="6" w:space="0" w:color="auto"/>
              <w:bottom w:val="single" w:sz="6" w:space="0" w:color="auto"/>
              <w:right w:val="single" w:sz="6" w:space="0" w:color="auto"/>
            </w:tcBorders>
          </w:tcPr>
          <w:p>
            <w:r>
              <w:t>A No.</w:t>
            </w:r>
          </w:p>
        </w:tc>
        <w:tc>
          <w:tcPr>
            <w:tcW w:w="0" w:type="auto"/>
            <w:tcBorders>
              <w:top w:val="single" w:sz="6" w:space="0" w:color="auto"/>
              <w:left w:val="single" w:sz="6" w:space="0" w:color="auto"/>
              <w:bottom w:val="single" w:sz="6" w:space="0" w:color="auto"/>
              <w:right w:val="single" w:sz="6" w:space="0" w:color="auto"/>
            </w:tcBorders>
          </w:tcPr>
          <w:p>
            <w:r>
              <w:t>Breed</w:t>
            </w:r>
          </w:p>
        </w:tc>
        <w:tc>
          <w:tcPr>
            <w:tcW w:w="0" w:type="auto"/>
            <w:tcBorders>
              <w:top w:val="single" w:sz="6" w:space="0" w:color="auto"/>
              <w:left w:val="single" w:sz="6" w:space="0" w:color="auto"/>
              <w:bottom w:val="single" w:sz="6" w:space="0" w:color="auto"/>
              <w:right w:val="single" w:sz="6" w:space="0" w:color="auto"/>
            </w:tcBorders>
          </w:tcPr>
          <w:p>
            <w:r>
              <w:t>Period (day)</w:t>
            </w:r>
          </w:p>
        </w:tc>
        <w:tc>
          <w:tcPr>
            <w:tcW w:w="0" w:type="auto"/>
            <w:tcBorders>
              <w:top w:val="single" w:sz="6" w:space="0" w:color="auto"/>
              <w:left w:val="single" w:sz="6" w:space="0" w:color="auto"/>
              <w:bottom w:val="single" w:sz="6" w:space="0" w:color="auto"/>
              <w:right w:val="single" w:sz="6" w:space="0" w:color="auto"/>
            </w:tcBorders>
          </w:tcPr>
          <w:p>
            <w:r>
              <w:t>Production (K.G./H)</w:t>
            </w:r>
          </w:p>
        </w:tc>
        <w:tc>
          <w:tcPr>
            <w:tcW w:w="0" w:type="auto"/>
            <w:tcBorders>
              <w:top w:val="single" w:sz="6" w:space="0" w:color="auto"/>
              <w:left w:val="single" w:sz="6" w:space="0" w:color="auto"/>
              <w:bottom w:val="single" w:sz="6" w:space="0" w:color="auto"/>
              <w:right w:val="single" w:sz="6" w:space="0" w:color="auto"/>
            </w:tcBorders>
          </w:tcPr>
          <w:p>
            <w:r>
              <w:t>Prominence</w:t>
            </w:r>
          </w:p>
        </w:tc>
      </w:tr>
      <w:tr w:rsidR="006E08BB" w:rsidRPr="00053060" w14:paraId="326ACDF1" w14:textId="77777777" w:rsidTr="00DC016E">
        <w:tc>
          <w:tcPr>
            <w:tcW w:w="0" w:type="auto"/>
            <w:tcBorders>
              <w:top w:val="single" w:sz="6" w:space="0" w:color="auto"/>
              <w:left w:val="single" w:sz="6" w:space="0" w:color="auto"/>
              <w:bottom w:val="single" w:sz="6" w:space="0" w:color="auto"/>
              <w:right w:val="single" w:sz="6" w:space="0" w:color="auto"/>
            </w:tcBorders>
          </w:tcPr>
          <w:p>
            <w:r>
              <w:t>JLT 408</w:t>
            </w:r>
          </w:p>
        </w:tc>
        <w:tc>
          <w:tcPr>
            <w:tcW w:w="0" w:type="auto"/>
            <w:tcBorders>
              <w:top w:val="single" w:sz="6" w:space="0" w:color="auto"/>
              <w:left w:val="single" w:sz="6" w:space="0" w:color="auto"/>
              <w:bottom w:val="single" w:sz="6" w:space="0" w:color="auto"/>
              <w:right w:val="single" w:sz="6" w:space="0" w:color="auto"/>
            </w:tcBorders>
          </w:tcPr>
          <w:p>
            <w:r>
              <w:t>JLT 408</w:t>
            </w:r>
          </w:p>
        </w:tc>
        <w:tc>
          <w:tcPr>
            <w:tcW w:w="0" w:type="auto"/>
            <w:tcBorders>
              <w:top w:val="single" w:sz="6" w:space="0" w:color="auto"/>
              <w:left w:val="single" w:sz="6" w:space="0" w:color="auto"/>
              <w:bottom w:val="single" w:sz="6" w:space="0" w:color="auto"/>
              <w:right w:val="single" w:sz="6" w:space="0" w:color="auto"/>
            </w:tcBorders>
          </w:tcPr>
          <w:p>
            <w:r>
              <w:t>750-800</w:t>
            </w:r>
          </w:p>
        </w:tc>
        <w:tc>
          <w:tcPr>
            <w:tcW w:w="0" w:type="auto"/>
            <w:tcBorders>
              <w:top w:val="single" w:sz="6" w:space="0" w:color="auto"/>
              <w:left w:val="single" w:sz="6" w:space="0" w:color="auto"/>
              <w:bottom w:val="single" w:sz="6" w:space="0" w:color="auto"/>
              <w:right w:val="single" w:sz="6" w:space="0" w:color="auto"/>
            </w:tcBorders>
          </w:tcPr>
          <w:p>
            <w:r>
              <w:t>White tapora grains, more productive in medium periods, high levels of oil, always rainfall for the kharif season for the area of ​​Khandesh and Vidarbha, Marathwada region of the adjoining rainfall.</w:t>
            </w:r>
          </w:p>
        </w:tc>
        <w:tc>
          <w:tcPr>
            <w:tcW w:w="0" w:type="auto"/>
            <w:tcBorders>
              <w:top w:val="single" w:sz="6" w:space="0" w:color="auto"/>
              <w:left w:val="single" w:sz="6" w:space="0" w:color="auto"/>
              <w:bottom w:val="single" w:sz="6" w:space="0" w:color="auto"/>
              <w:right w:val="single" w:sz="6" w:space="0" w:color="auto"/>
            </w:tcBorders>
          </w:tcPr>
          <w:p>
            <w:r>
              <w:t>White tapora grains, more productive in medium periods, high levels of oil, always rainfall for the kharif season for the area of ​​Khandesh and Vidarbha, Marathwada region of the adjoining rainfall.</w:t>
            </w:r>
          </w:p>
        </w:tc>
      </w:tr>
      <w:tr w:rsidR="006E08BB" w:rsidRPr="00053060" w14:paraId="3CE05152" w14:textId="77777777" w:rsidTr="00DC016E">
        <w:tc>
          <w:tcPr>
            <w:tcW w:w="0" w:type="auto"/>
            <w:tcBorders>
              <w:top w:val="single" w:sz="6" w:space="0" w:color="auto"/>
              <w:left w:val="single" w:sz="6" w:space="0" w:color="auto"/>
              <w:bottom w:val="single" w:sz="6" w:space="0" w:color="auto"/>
              <w:right w:val="single" w:sz="6" w:space="0" w:color="auto"/>
            </w:tcBorders>
          </w:tcPr>
          <w:p>
            <w:r>
              <w:t>700-800</w:t>
            </w:r>
          </w:p>
        </w:tc>
        <w:tc>
          <w:tcPr>
            <w:tcW w:w="0" w:type="auto"/>
            <w:tcBorders>
              <w:top w:val="single" w:sz="6" w:space="0" w:color="auto"/>
              <w:left w:val="single" w:sz="6" w:space="0" w:color="auto"/>
              <w:bottom w:val="single" w:sz="6" w:space="0" w:color="auto"/>
              <w:right w:val="single" w:sz="6" w:space="0" w:color="auto"/>
            </w:tcBorders>
          </w:tcPr>
          <w:p>
            <w:r>
              <w:t>84-97</w:t>
            </w:r>
          </w:p>
        </w:tc>
        <w:tc>
          <w:tcPr>
            <w:tcW w:w="0" w:type="auto"/>
            <w:tcBorders>
              <w:top w:val="single" w:sz="6" w:space="0" w:color="auto"/>
              <w:left w:val="single" w:sz="6" w:space="0" w:color="auto"/>
              <w:bottom w:val="single" w:sz="6" w:space="0" w:color="auto"/>
              <w:right w:val="single" w:sz="6" w:space="0" w:color="auto"/>
            </w:tcBorders>
          </w:tcPr>
          <w:p>
            <w:r>
              <w:t>84-97</w:t>
            </w:r>
          </w:p>
        </w:tc>
        <w:tc>
          <w:tcPr>
            <w:tcW w:w="0" w:type="auto"/>
            <w:tcBorders>
              <w:top w:val="single" w:sz="6" w:space="0" w:color="auto"/>
              <w:left w:val="single" w:sz="6" w:space="0" w:color="auto"/>
              <w:bottom w:val="single" w:sz="6" w:space="0" w:color="auto"/>
              <w:right w:val="single" w:sz="6" w:space="0" w:color="auto"/>
            </w:tcBorders>
          </w:tcPr>
          <w:p>
            <w:r>
              <w:t>White tapora grains, oil content 49 percent, native and renovated inflammatory disease, for the summer season</w:t>
            </w:r>
          </w:p>
        </w:tc>
        <w:tc>
          <w:tcPr>
            <w:tcW w:w="0" w:type="auto"/>
            <w:tcBorders>
              <w:top w:val="single" w:sz="6" w:space="0" w:color="auto"/>
              <w:left w:val="single" w:sz="6" w:space="0" w:color="auto"/>
              <w:bottom w:val="single" w:sz="6" w:space="0" w:color="auto"/>
              <w:right w:val="single" w:sz="6" w:space="0" w:color="auto"/>
            </w:tcBorders>
          </w:tcPr>
          <w:p>
            <w:r>
              <w:t>White tapora grains, oil content 49 percent, native and renovated inflammatory disease, for the summer season</w:t>
            </w:r>
          </w:p>
        </w:tc>
      </w:tr>
    </w:tbl>
    <w:p w14:paraId="049C914E"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szCs w:val="22"/>
        </w:rPr>
      </w:pPr>
      <w:r/>
    </w:p>
    <w:p w14:paraId="057F2100"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Seedlings</w:t>
      </w:r>
    </w:p>
    <w:p w14:paraId="7921B14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seeds should be applied to the seed in a ratio of 25 grams of azotobacter as well as 5 grams per kg.</w:t>
      </w:r>
    </w:p>
    <w:p w14:paraId="1C9BA892"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The first of July from the second week of June after the monsoon rains and the proper vapor.</w:t>
      </w:r>
    </w:p>
    <w:p w14:paraId="1A9EBB8A"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first of July from the second week of June after the monsoon rains and the proper vapor.</w:t>
      </w:r>
    </w:p>
    <w:p w14:paraId="568D501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Sow for a week as well as for the summer season, from January 15 to February 15, after the cold decreases.</w:t>
      </w:r>
    </w:p>
    <w:p w14:paraId="06462341"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Sowing</w:t>
      </w:r>
    </w:p>
    <w:p w14:paraId="4BC31E20"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45 cm x 10 cm Or 30 cm. x 15 cm In the distance 45 cm respectively. Or 30 cm. The gap should be sown. When sowing, the seeds should be mixed with the seeds or sliced ​​dung or earthworms. Therefore, the distribution of seeds is standardized. Sowing 2.5 cm Do not do more than a room.</w:t>
      </w:r>
    </w:p>
    <w:p w14:paraId="17677D3B"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Inter -crops</w:t>
      </w:r>
    </w:p>
    <w:p w14:paraId="783BFE79"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To be</w:t>
      </w:r>
    </w:p>
    <w:p w14:paraId="309E5115" w14:textId="77777777" w:rsidR="006E08BB" w:rsidRPr="00053060" w:rsidRDefault="006E08BB" w:rsidP="006E08BB">
      <w:pPr>
        <w:autoSpaceDE w:val="0"/>
        <w:autoSpaceDN w:val="0"/>
        <w:adjustRightInd w:val="0"/>
        <w:spacing w:after="172" w:line="276" w:lineRule="auto"/>
        <w:ind w:right="3401"/>
        <w:rPr>
          <w:rFonts w:ascii="Sakal Marathi" w:eastAsia="@AR PL UKai CN" w:hAnsi="Sakal Marathi" w:cs="Sakal Marathi"/>
          <w:szCs w:val="22"/>
        </w:rPr>
      </w:pPr>
      <w:r>
        <w:t>To be</w:t>
      </w:r>
    </w:p>
    <w:p w14:paraId="44996679" w14:textId="77777777" w:rsidR="006E08BB" w:rsidRPr="00053060" w:rsidRDefault="006E08BB" w:rsidP="006E08BB">
      <w:pPr>
        <w:autoSpaceDE w:val="0"/>
        <w:autoSpaceDN w:val="0"/>
        <w:adjustRightInd w:val="0"/>
        <w:spacing w:after="172" w:line="276" w:lineRule="auto"/>
        <w:ind w:right="3401"/>
        <w:rPr>
          <w:rFonts w:ascii="Sakal Marathi" w:eastAsia="@AR PL UKai CN" w:hAnsi="Sakal Marathi" w:cs="Sakal Marathi"/>
          <w:szCs w:val="22"/>
        </w:rPr>
      </w:pPr>
      <w:r>
        <w:t>Varnish</w:t>
      </w:r>
    </w:p>
    <w:p w14:paraId="4BFD139C"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Varnish</w:t>
      </w:r>
    </w:p>
    <w:p w14:paraId="46E637D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Immediately after 12 rows in heavy soil (before B), the variable should be removed with the help of a sacrificial plow. Due to this, the falling rainfall will be covered in the soil. It will also help to get out of the excess water. The crop benefits from the stress of the frying water.</w:t>
      </w:r>
    </w:p>
    <w:p w14:paraId="08F909BA"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Rash</w:t>
      </w:r>
    </w:p>
    <w:p w14:paraId="54F6D72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Rash</w:t>
      </w:r>
    </w:p>
    <w:p w14:paraId="1CA89796"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Rash</w:t>
      </w:r>
    </w:p>
    <w:p w14:paraId="0ACC139C"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Risk within three weeks after sowing. 30 cm If sowing of the gap is sown, the distance between the two seeds is 15 cm. Or 45 cm. If sowing of the gap is sown, the distance between the two seeds is 10 cm. The number of holes should be raised so that the number of seedlings will be 2.22 lakh hectares.</w:t>
      </w:r>
    </w:p>
    <w:p w14:paraId="5219116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Fertilizer</w:t>
      </w:r>
    </w:p>
    <w:p w14:paraId="26BD6C12"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Interaction</w:t>
      </w:r>
    </w:p>
    <w:p w14:paraId="4BE7A53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Interaction</w:t>
      </w:r>
    </w:p>
    <w:p w14:paraId="10BADF91"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Peak conservation</w:t>
      </w:r>
    </w:p>
    <w:p w14:paraId="6C1F7F50" w14:textId="77777777" w:rsidR="006E08BB" w:rsidRPr="00053060" w:rsidRDefault="006E08BB" w:rsidP="006E08BB">
      <w:pPr>
        <w:autoSpaceDE w:val="0"/>
        <w:autoSpaceDN w:val="0"/>
        <w:adjustRightInd w:val="0"/>
        <w:spacing w:line="276" w:lineRule="auto"/>
        <w:ind w:firstLine="0"/>
        <w:rPr>
          <w:rFonts w:ascii="Sakal Marathi" w:eastAsia="@AR PL UKai CN" w:hAnsi="Sakal Marathi" w:cs="Sakal Marathi"/>
          <w:szCs w:val="22"/>
        </w:rPr>
      </w:pPr>
      <w:r>
        <w:t>Peak conservation</w:t>
      </w:r>
    </w:p>
    <w:p w14:paraId="0F63FE67"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Quinolphos 25% EC for control of this pest. Spray with 20 ml per 10 liters of water. For the control of this deformity, spray the oxidamateon mythion 25% EC1200 ml per hectare with 500 to 1000 liters of water.</w:t>
      </w:r>
    </w:p>
    <w:p w14:paraId="0A235CE9"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Removal</w:t>
      </w:r>
    </w:p>
    <w:p w14:paraId="09AFFF8F"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Generally, when the color of the leaf and the scalp become yellow, it should be considered that the crop removal is appropriate. In about 85 to 95 days, the crop is harvested. If the harvest is done quickly, the sesame seeds in the bonds and the production are reduced and the production of the harvest should be done on time so that the sesame seeds will disappear in the field.</w:t>
      </w:r>
    </w:p>
    <w:p w14:paraId="3FEBCB2B"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 PL UKai CN" w:hAnsi="Sakal Marathi" w:cs="Sakal Marathi"/>
          <w:b/>
          <w:bCs/>
          <w:szCs w:val="22"/>
        </w:rPr>
      </w:pPr>
      <w:r>
        <w:t>Production</w:t>
      </w:r>
    </w:p>
    <w:p w14:paraId="53DE0FA1"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Secondary oil -class crops</w:t>
      </w:r>
    </w:p>
    <w:p w14:paraId="090A799F" w14:textId="77777777" w:rsidR="006E08BB" w:rsidRPr="00053060" w:rsidRDefault="006E08BB" w:rsidP="006E08BB">
      <w:pPr>
        <w:autoSpaceDE w:val="0"/>
        <w:autoSpaceDN w:val="0"/>
        <w:adjustRightInd w:val="0"/>
        <w:spacing w:line="276" w:lineRule="auto"/>
        <w:jc w:val="center"/>
        <w:rPr>
          <w:rFonts w:ascii="Sakal Marathi" w:eastAsia="@AR PL UKai CN" w:hAnsi="Sakal Marathi" w:cs="Sakal Marathi"/>
          <w:b/>
          <w:bCs/>
          <w:sz w:val="28"/>
          <w:szCs w:val="28"/>
        </w:rPr>
      </w:pPr>
      <w:r>
        <w:t>Secondary oil -class crops</w:t>
      </w:r>
    </w:p>
    <w:p w14:paraId="71E86BFA" w14:textId="77777777" w:rsidR="006E08BB" w:rsidRPr="00053060" w:rsidRDefault="006E08BB" w:rsidP="006E08BB">
      <w:pPr>
        <w:autoSpaceDE w:val="0"/>
        <w:autoSpaceDN w:val="0"/>
        <w:adjustRightInd w:val="0"/>
        <w:spacing w:line="276" w:lineRule="auto"/>
        <w:jc w:val="center"/>
        <w:rPr>
          <w:rFonts w:ascii="Sakal Marathi" w:eastAsia="@AR PL UKai CN" w:hAnsi="Sakal Marathi" w:cs="Sakal Marathi"/>
          <w:b/>
          <w:bCs/>
          <w:szCs w:val="22"/>
        </w:rPr>
      </w:pPr>
      <w:r/>
    </w:p>
    <w:tbl>
      <w:tblPr>
        <w:tblW w:w="0" w:type="auto"/>
        <w:tblLayout w:type="fixed"/>
        <w:tblCellMar>
          <w:left w:w="58" w:type="dxa"/>
          <w:right w:w="58" w:type="dxa"/>
        </w:tblCellMar>
        <w:tblLook w:val="0000" w:firstRow="0" w:lastRow="0" w:firstColumn="0" w:lastColumn="0" w:noHBand="0" w:noVBand="0"/>
      </w:tblPr>
      <w:tblGrid>
        <w:gridCol w:w="349"/>
        <w:gridCol w:w="1207"/>
        <w:gridCol w:w="3732"/>
        <w:gridCol w:w="2157"/>
        <w:gridCol w:w="1899"/>
      </w:tblGrid>
      <w:tr w:rsidR="006E08BB" w:rsidRPr="00053060" w14:paraId="0D800043" w14:textId="77777777" w:rsidTr="00DC016E">
        <w:tc>
          <w:tcPr>
            <w:tcW w:w="349" w:type="dxa"/>
            <w:tcBorders>
              <w:top w:val="single" w:sz="6" w:space="0" w:color="auto"/>
              <w:left w:val="single" w:sz="6" w:space="0" w:color="auto"/>
              <w:bottom w:val="single" w:sz="6" w:space="0" w:color="auto"/>
              <w:right w:val="single" w:sz="6" w:space="0" w:color="auto"/>
            </w:tcBorders>
          </w:tcPr>
          <w:p>
            <w:r>
              <w:t>A  No.</w:t>
            </w:r>
          </w:p>
        </w:tc>
        <w:tc>
          <w:tcPr>
            <w:tcW w:w="1207" w:type="dxa"/>
            <w:tcBorders>
              <w:top w:val="single" w:sz="6" w:space="0" w:color="auto"/>
              <w:left w:val="single" w:sz="6" w:space="0" w:color="auto"/>
              <w:bottom w:val="single" w:sz="6" w:space="0" w:color="auto"/>
              <w:right w:val="single" w:sz="6" w:space="0" w:color="auto"/>
            </w:tcBorders>
          </w:tcPr>
          <w:p>
            <w:r>
              <w:t>Detail</w:t>
            </w:r>
          </w:p>
        </w:tc>
        <w:tc>
          <w:tcPr>
            <w:tcW w:w="3732" w:type="dxa"/>
            <w:tcBorders>
              <w:top w:val="single" w:sz="6" w:space="0" w:color="auto"/>
              <w:left w:val="single" w:sz="6" w:space="0" w:color="auto"/>
              <w:bottom w:val="single" w:sz="6" w:space="0" w:color="auto"/>
              <w:right w:val="single" w:sz="6" w:space="0" w:color="auto"/>
            </w:tcBorders>
          </w:tcPr>
          <w:p>
            <w:r>
              <w:t>Jealousy</w:t>
            </w:r>
          </w:p>
        </w:tc>
        <w:tc>
          <w:tcPr>
            <w:tcW w:w="2157" w:type="dxa"/>
            <w:tcBorders>
              <w:top w:val="single" w:sz="6" w:space="0" w:color="auto"/>
              <w:left w:val="single" w:sz="6" w:space="0" w:color="auto"/>
              <w:bottom w:val="single" w:sz="6" w:space="0" w:color="auto"/>
              <w:right w:val="single" w:sz="6" w:space="0" w:color="auto"/>
            </w:tcBorders>
          </w:tcPr>
          <w:p>
            <w:r>
              <w:t>Jealousy</w:t>
            </w:r>
          </w:p>
        </w:tc>
        <w:tc>
          <w:tcPr>
            <w:tcW w:w="1899" w:type="dxa"/>
            <w:tcBorders>
              <w:top w:val="single" w:sz="6" w:space="0" w:color="auto"/>
              <w:left w:val="single" w:sz="6" w:space="0" w:color="auto"/>
              <w:bottom w:val="single" w:sz="6" w:space="0" w:color="auto"/>
              <w:right w:val="single" w:sz="6" w:space="0" w:color="auto"/>
            </w:tcBorders>
          </w:tcPr>
          <w:p>
            <w:r>
              <w:t>Mustard</w:t>
            </w:r>
          </w:p>
        </w:tc>
      </w:tr>
      <w:tr w:rsidR="006E08BB" w:rsidRPr="00053060" w14:paraId="7773ADF8" w14:textId="77777777" w:rsidTr="00DC016E">
        <w:tc>
          <w:tcPr>
            <w:tcW w:w="349" w:type="dxa"/>
            <w:tcBorders>
              <w:top w:val="single" w:sz="6" w:space="0" w:color="auto"/>
              <w:left w:val="single" w:sz="6" w:space="0" w:color="auto"/>
              <w:bottom w:val="single" w:sz="6" w:space="0" w:color="auto"/>
              <w:right w:val="single" w:sz="6" w:space="0" w:color="auto"/>
            </w:tcBorders>
          </w:tcPr>
          <w:p>
            <w:r>
              <w:t>Medium to heavy</w:t>
            </w:r>
          </w:p>
        </w:tc>
        <w:tc>
          <w:tcPr>
            <w:tcW w:w="1207" w:type="dxa"/>
            <w:tcBorders>
              <w:top w:val="single" w:sz="6" w:space="0" w:color="auto"/>
              <w:left w:val="single" w:sz="6" w:space="0" w:color="auto"/>
              <w:bottom w:val="single" w:sz="6" w:space="0" w:color="auto"/>
              <w:right w:val="single" w:sz="6" w:space="0" w:color="auto"/>
            </w:tcBorders>
          </w:tcPr>
          <w:p>
            <w:r>
              <w:t>Medium to heavy</w:t>
            </w:r>
          </w:p>
        </w:tc>
        <w:tc>
          <w:tcPr>
            <w:tcW w:w="3732" w:type="dxa"/>
            <w:tcBorders>
              <w:top w:val="single" w:sz="6" w:space="0" w:color="auto"/>
              <w:left w:val="single" w:sz="6" w:space="0" w:color="auto"/>
              <w:bottom w:val="single" w:sz="6" w:space="0" w:color="auto"/>
              <w:right w:val="single" w:sz="6" w:space="0" w:color="auto"/>
            </w:tcBorders>
          </w:tcPr>
          <w:p>
            <w:r>
              <w:t>Medium to heavy</w:t>
            </w:r>
          </w:p>
        </w:tc>
        <w:tc>
          <w:tcPr>
            <w:tcW w:w="2157" w:type="dxa"/>
            <w:tcBorders>
              <w:top w:val="single" w:sz="6" w:space="0" w:color="auto"/>
              <w:left w:val="single" w:sz="6" w:space="0" w:color="auto"/>
              <w:bottom w:val="single" w:sz="6" w:space="0" w:color="auto"/>
              <w:right w:val="single" w:sz="6" w:space="0" w:color="auto"/>
            </w:tcBorders>
          </w:tcPr>
          <w:p>
            <w:r>
              <w:t>Medium to heavy</w:t>
            </w:r>
          </w:p>
        </w:tc>
        <w:tc>
          <w:tcPr>
            <w:tcW w:w="1899" w:type="dxa"/>
            <w:tcBorders>
              <w:top w:val="single" w:sz="6" w:space="0" w:color="auto"/>
              <w:left w:val="single" w:sz="6" w:space="0" w:color="auto"/>
              <w:bottom w:val="single" w:sz="6" w:space="0" w:color="auto"/>
              <w:right w:val="single" w:sz="6" w:space="0" w:color="auto"/>
            </w:tcBorders>
          </w:tcPr>
          <w:p>
            <w:r>
              <w:t>Medium to heavy</w:t>
            </w:r>
          </w:p>
        </w:tc>
      </w:tr>
      <w:tr w:rsidR="006E08BB" w:rsidRPr="00053060" w14:paraId="770A26F1" w14:textId="77777777" w:rsidTr="00DC016E">
        <w:tc>
          <w:tcPr>
            <w:tcW w:w="349" w:type="dxa"/>
            <w:tcBorders>
              <w:top w:val="single" w:sz="6" w:space="0" w:color="auto"/>
              <w:left w:val="single" w:sz="6" w:space="0" w:color="auto"/>
              <w:bottom w:val="single" w:sz="6" w:space="0" w:color="auto"/>
              <w:right w:val="single" w:sz="6" w:space="0" w:color="auto"/>
            </w:tcBorders>
          </w:tcPr>
          <w:p>
            <w:r>
              <w:t>1 plowing and 2 to 3 clan.</w:t>
            </w:r>
          </w:p>
        </w:tc>
        <w:tc>
          <w:tcPr>
            <w:tcW w:w="1207" w:type="dxa"/>
            <w:tcBorders>
              <w:top w:val="single" w:sz="6" w:space="0" w:color="auto"/>
              <w:left w:val="single" w:sz="6" w:space="0" w:color="auto"/>
              <w:bottom w:val="single" w:sz="6" w:space="0" w:color="auto"/>
              <w:right w:val="single" w:sz="6" w:space="0" w:color="auto"/>
            </w:tcBorders>
          </w:tcPr>
          <w:p>
            <w:r>
              <w:t>1 plowing and 2 to 3 clan.</w:t>
            </w:r>
          </w:p>
        </w:tc>
        <w:tc>
          <w:tcPr>
            <w:tcW w:w="3732" w:type="dxa"/>
            <w:tcBorders>
              <w:top w:val="single" w:sz="6" w:space="0" w:color="auto"/>
              <w:left w:val="single" w:sz="6" w:space="0" w:color="auto"/>
              <w:bottom w:val="single" w:sz="6" w:space="0" w:color="auto"/>
              <w:right w:val="single" w:sz="6" w:space="0" w:color="auto"/>
            </w:tcBorders>
          </w:tcPr>
          <w:p>
            <w:r>
              <w:t>Plowing once in 3 years, 2 of the clan of the clan</w:t>
            </w:r>
          </w:p>
        </w:tc>
        <w:tc>
          <w:tcPr>
            <w:tcW w:w="2157" w:type="dxa"/>
            <w:tcBorders>
              <w:top w:val="single" w:sz="6" w:space="0" w:color="auto"/>
              <w:left w:val="single" w:sz="6" w:space="0" w:color="auto"/>
              <w:bottom w:val="single" w:sz="6" w:space="0" w:color="auto"/>
              <w:right w:val="single" w:sz="6" w:space="0" w:color="auto"/>
            </w:tcBorders>
          </w:tcPr>
          <w:p>
            <w:r>
              <w:t>Plowing once in 3 years, 2 of the clan of the clan</w:t>
            </w:r>
          </w:p>
        </w:tc>
        <w:tc>
          <w:tcPr>
            <w:tcW w:w="1899" w:type="dxa"/>
            <w:tcBorders>
              <w:top w:val="single" w:sz="6" w:space="0" w:color="auto"/>
              <w:left w:val="single" w:sz="6" w:space="0" w:color="auto"/>
              <w:bottom w:val="single" w:sz="6" w:space="0" w:color="auto"/>
              <w:right w:val="single" w:sz="6" w:space="0" w:color="auto"/>
            </w:tcBorders>
          </w:tcPr>
          <w:p>
            <w:r>
              <w:t>Plowing once in 3 years, 2 of the clan of the clan</w:t>
            </w:r>
          </w:p>
        </w:tc>
      </w:tr>
      <w:tr w:rsidR="006E08BB" w:rsidRPr="00053060" w14:paraId="763EE1C4" w14:textId="77777777" w:rsidTr="00DC016E">
        <w:tc>
          <w:tcPr>
            <w:tcW w:w="349" w:type="dxa"/>
            <w:tcBorders>
              <w:top w:val="single" w:sz="6" w:space="0" w:color="auto"/>
              <w:left w:val="single" w:sz="6" w:space="0" w:color="auto"/>
              <w:bottom w:val="single" w:sz="6" w:space="0" w:color="auto"/>
              <w:right w:val="single" w:sz="6" w:space="0" w:color="auto"/>
            </w:tcBorders>
          </w:tcPr>
          <w:p>
            <w:r>
              <w:t>Drying: October 1st fortnight horticulture: November 1st</w:t>
            </w:r>
          </w:p>
        </w:tc>
        <w:tc>
          <w:tcPr>
            <w:tcW w:w="1207" w:type="dxa"/>
            <w:tcBorders>
              <w:top w:val="single" w:sz="6" w:space="0" w:color="auto"/>
              <w:left w:val="single" w:sz="6" w:space="0" w:color="auto"/>
              <w:bottom w:val="single" w:sz="6" w:space="0" w:color="auto"/>
              <w:right w:val="single" w:sz="6" w:space="0" w:color="auto"/>
            </w:tcBorders>
          </w:tcPr>
          <w:p>
            <w:r>
              <w:t>Drying: October 1st fortnight horticulture: November 1st</w:t>
            </w:r>
          </w:p>
        </w:tc>
        <w:tc>
          <w:tcPr>
            <w:tcW w:w="3732" w:type="dxa"/>
            <w:tcBorders>
              <w:top w:val="single" w:sz="6" w:space="0" w:color="auto"/>
              <w:left w:val="single" w:sz="6" w:space="0" w:color="auto"/>
              <w:bottom w:val="single" w:sz="6" w:space="0" w:color="auto"/>
              <w:right w:val="single" w:sz="6" w:space="0" w:color="auto"/>
            </w:tcBorders>
          </w:tcPr>
          <w:p>
            <w:r>
              <w:t>1st of October</w:t>
            </w:r>
          </w:p>
        </w:tc>
        <w:tc>
          <w:tcPr>
            <w:tcW w:w="2157" w:type="dxa"/>
            <w:tcBorders>
              <w:top w:val="single" w:sz="6" w:space="0" w:color="auto"/>
              <w:left w:val="single" w:sz="6" w:space="0" w:color="auto"/>
              <w:bottom w:val="single" w:sz="6" w:space="0" w:color="auto"/>
              <w:right w:val="single" w:sz="6" w:space="0" w:color="auto"/>
            </w:tcBorders>
          </w:tcPr>
          <w:p>
            <w:r>
              <w:t>1st of October</w:t>
            </w:r>
          </w:p>
        </w:tc>
        <w:tc>
          <w:tcPr>
            <w:tcW w:w="1899" w:type="dxa"/>
            <w:tcBorders>
              <w:top w:val="single" w:sz="6" w:space="0" w:color="auto"/>
              <w:left w:val="single" w:sz="6" w:space="0" w:color="auto"/>
              <w:bottom w:val="single" w:sz="6" w:space="0" w:color="auto"/>
              <w:right w:val="single" w:sz="6" w:space="0" w:color="auto"/>
            </w:tcBorders>
          </w:tcPr>
          <w:p>
            <w:r>
              <w:t>1st of October</w:t>
            </w:r>
          </w:p>
        </w:tc>
      </w:tr>
      <w:tr w:rsidR="006E08BB" w:rsidRPr="00053060" w14:paraId="1F793F3A" w14:textId="77777777" w:rsidTr="00DC016E">
        <w:tc>
          <w:tcPr>
            <w:tcW w:w="349" w:type="dxa"/>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1207" w:type="dxa"/>
            <w:tcBorders>
              <w:top w:val="single" w:sz="6" w:space="0" w:color="auto"/>
              <w:left w:val="single" w:sz="6" w:space="0" w:color="auto"/>
              <w:bottom w:val="single" w:sz="6" w:space="0" w:color="auto"/>
              <w:right w:val="single" w:sz="6" w:space="0" w:color="auto"/>
            </w:tcBorders>
          </w:tcPr>
          <w:p>
            <w:r>
              <w:t>45 × 15 - Heavy land 30 × 15 - Medium land</w:t>
            </w:r>
          </w:p>
        </w:tc>
        <w:tc>
          <w:tcPr>
            <w:tcW w:w="3732" w:type="dxa"/>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2157" w:type="dxa"/>
            <w:tcBorders>
              <w:top w:val="single" w:sz="6" w:space="0" w:color="auto"/>
              <w:left w:val="single" w:sz="6" w:space="0" w:color="auto"/>
              <w:bottom w:val="single" w:sz="6" w:space="0" w:color="auto"/>
              <w:right w:val="single" w:sz="6" w:space="0" w:color="auto"/>
            </w:tcBorders>
          </w:tcPr>
          <w:p>
            <w:r>
              <w:t>45 × 15 - Heavy land 30 × 15 - Medium land</w:t>
            </w:r>
          </w:p>
        </w:tc>
        <w:tc>
          <w:tcPr>
            <w:tcW w:w="1899" w:type="dxa"/>
            <w:tcBorders>
              <w:top w:val="single" w:sz="6" w:space="0" w:color="auto"/>
              <w:left w:val="single" w:sz="6" w:space="0" w:color="auto"/>
              <w:bottom w:val="single" w:sz="6" w:space="0" w:color="auto"/>
              <w:right w:val="single" w:sz="6" w:space="0" w:color="auto"/>
            </w:tcBorders>
          </w:tcPr>
          <w:p>
            <w:r>
              <w:t>45 × 15 - Heavy land 30 × 15 - Medium land</w:t>
            </w:r>
          </w:p>
        </w:tc>
      </w:tr>
      <w:tr w:rsidR="006E08BB" w:rsidRPr="00053060" w14:paraId="79F88C30" w14:textId="77777777" w:rsidTr="00DC016E">
        <w:tc>
          <w:tcPr>
            <w:tcW w:w="349" w:type="dxa"/>
            <w:tcBorders>
              <w:top w:val="single" w:sz="6" w:space="0" w:color="auto"/>
              <w:left w:val="single" w:sz="6" w:space="0" w:color="auto"/>
              <w:bottom w:val="single" w:sz="6" w:space="0" w:color="auto"/>
              <w:right w:val="single" w:sz="6" w:space="0" w:color="auto"/>
            </w:tcBorders>
          </w:tcPr>
          <w:p>
            <w:r>
              <w:t>8 to 10</w:t>
            </w:r>
          </w:p>
        </w:tc>
        <w:tc>
          <w:tcPr>
            <w:tcW w:w="1207" w:type="dxa"/>
            <w:tcBorders>
              <w:top w:val="single" w:sz="6" w:space="0" w:color="auto"/>
              <w:left w:val="single" w:sz="6" w:space="0" w:color="auto"/>
              <w:bottom w:val="single" w:sz="6" w:space="0" w:color="auto"/>
              <w:right w:val="single" w:sz="6" w:space="0" w:color="auto"/>
            </w:tcBorders>
          </w:tcPr>
          <w:p>
            <w:r>
              <w:t>5</w:t>
            </w:r>
          </w:p>
        </w:tc>
        <w:tc>
          <w:tcPr>
            <w:tcW w:w="3732" w:type="dxa"/>
            <w:tcBorders>
              <w:top w:val="single" w:sz="6" w:space="0" w:color="auto"/>
              <w:left w:val="single" w:sz="6" w:space="0" w:color="auto"/>
              <w:bottom w:val="single" w:sz="6" w:space="0" w:color="auto"/>
              <w:right w:val="single" w:sz="6" w:space="0" w:color="auto"/>
            </w:tcBorders>
          </w:tcPr>
          <w:p>
            <w:r>
              <w:t>8 to 10</w:t>
            </w:r>
          </w:p>
        </w:tc>
        <w:tc>
          <w:tcPr>
            <w:tcW w:w="2157" w:type="dxa"/>
            <w:tcBorders>
              <w:top w:val="single" w:sz="6" w:space="0" w:color="auto"/>
              <w:left w:val="single" w:sz="6" w:space="0" w:color="auto"/>
              <w:bottom w:val="single" w:sz="6" w:space="0" w:color="auto"/>
              <w:right w:val="single" w:sz="6" w:space="0" w:color="auto"/>
            </w:tcBorders>
          </w:tcPr>
          <w:p>
            <w:r>
              <w:t>5</w:t>
            </w:r>
          </w:p>
        </w:tc>
        <w:tc>
          <w:tcPr>
            <w:tcW w:w="1899" w:type="dxa"/>
            <w:tcBorders>
              <w:top w:val="single" w:sz="6" w:space="0" w:color="auto"/>
              <w:left w:val="single" w:sz="6" w:space="0" w:color="auto"/>
              <w:bottom w:val="single" w:sz="6" w:space="0" w:color="auto"/>
              <w:right w:val="single" w:sz="6" w:space="0" w:color="auto"/>
            </w:tcBorders>
          </w:tcPr>
          <w:p>
            <w:r>
              <w:t>5</w:t>
            </w:r>
          </w:p>
        </w:tc>
      </w:tr>
      <w:tr w:rsidR="006E08BB" w:rsidRPr="00053060" w14:paraId="784EB4DC" w14:textId="77777777" w:rsidTr="00DC016E">
        <w:tc>
          <w:tcPr>
            <w:tcW w:w="349" w:type="dxa"/>
            <w:tcBorders>
              <w:top w:val="single" w:sz="6" w:space="0" w:color="auto"/>
              <w:left w:val="single" w:sz="6" w:space="0" w:color="auto"/>
              <w:bottom w:val="single" w:sz="6" w:space="0" w:color="auto"/>
              <w:right w:val="single" w:sz="6" w:space="0" w:color="auto"/>
            </w:tcBorders>
          </w:tcPr>
          <w:p>
            <w:r>
              <w:t>Drying: 40:20:00 In a thorough sowing of 2 cubes of urea fertilizer+ two and a half cases of single super phosphate fertilizer, the entire fertilizer should be sown at the time of sowing. Horticulture: 50:25:00 At the time of sowing, 25:25:00 Half of the nitrate and the entire phosphorus, ie, a gunn urea, should be given more than 3 cubic super phosphate fertilizers at the time of sowing. 30 to 35 days after sowing, 25: 00: 00 should be given a gallon from urea.</w:t>
            </w:r>
          </w:p>
        </w:tc>
        <w:tc>
          <w:tcPr>
            <w:tcW w:w="1207" w:type="dxa"/>
            <w:tcBorders>
              <w:top w:val="single" w:sz="6" w:space="0" w:color="auto"/>
              <w:left w:val="single" w:sz="6" w:space="0" w:color="auto"/>
              <w:bottom w:val="single" w:sz="6" w:space="0" w:color="auto"/>
              <w:right w:val="single" w:sz="6" w:space="0" w:color="auto"/>
            </w:tcBorders>
          </w:tcPr>
          <w:p>
            <w:r>
              <w:t>Drying: 25:25:00 In a thorough sowing of 1 cube of urea fertilizer+ 6 cubits of single super phosphate fertilizer should be sown at the time of sowing. Horticulture: 60:30:00 at sowing 30:30:00 In the sowing, the desert fertilizer should be sown four and a half pieces of single super phosphate fertilizer. 30 to 45 days after sowing, 30: 00: 00 kg of nitrogen should be given by a one and a half cloves of urea fertilizer. 5 kg PSB during sowing And give 5 kg zinc sulphate.</w:t>
            </w:r>
          </w:p>
        </w:tc>
        <w:tc>
          <w:tcPr>
            <w:tcW w:w="3732" w:type="dxa"/>
            <w:tcBorders>
              <w:top w:val="single" w:sz="6" w:space="0" w:color="auto"/>
              <w:left w:val="single" w:sz="6" w:space="0" w:color="auto"/>
              <w:bottom w:val="single" w:sz="6" w:space="0" w:color="auto"/>
              <w:right w:val="single" w:sz="6" w:space="0" w:color="auto"/>
            </w:tcBorders>
          </w:tcPr>
          <w:p>
            <w:r>
              <w:t>Drying: 25:25:00 In a thorough sowing of 1 cube of urea fertilizer+ 6 cubits of single super phosphate fertilizer should be sown at the time of sowing. Horticulture: 60:30:00 at sowing 30:30:00 In the sowing, the desert fertilizer should be sown four and a half pieces of single super phosphate fertilizer. 30 to 45 days after sowing, 30: 00: 00 kg of nitrogen should be given by a one and a half cloves of urea fertilizer. 5 kg PSB during sowing And give 5 kg zinc sulphate.</w:t>
            </w:r>
          </w:p>
        </w:tc>
        <w:tc>
          <w:tcPr>
            <w:tcW w:w="2157" w:type="dxa"/>
            <w:tcBorders>
              <w:top w:val="single" w:sz="6" w:space="0" w:color="auto"/>
              <w:left w:val="single" w:sz="6" w:space="0" w:color="auto"/>
              <w:bottom w:val="single" w:sz="6" w:space="0" w:color="auto"/>
              <w:right w:val="single" w:sz="6" w:space="0" w:color="auto"/>
            </w:tcBorders>
          </w:tcPr>
          <w:p>
            <w:r>
              <w:t>Drying: 25:25:00 In a thorough sowing of 1 cube of urea fertilizer+ 6 cubits of single super phosphate fertilizer should be sown at the time of sowing. Horticulture: 60:30:00 at sowing 30:30:00 In the sowing, the desert fertilizer should be sown four and a half pieces of single super phosphate fertilizer. 30 to 45 days after sowing, 30: 00: 00 kg of nitrogen should be given by a one and a half cloves of urea fertilizer. 5 kg PSB during sowing And give 5 kg zinc sulphate.</w:t>
            </w:r>
          </w:p>
        </w:tc>
        <w:tc>
          <w:tcPr>
            <w:tcW w:w="1899" w:type="dxa"/>
            <w:tcBorders>
              <w:top w:val="single" w:sz="6" w:space="0" w:color="auto"/>
              <w:left w:val="single" w:sz="6" w:space="0" w:color="auto"/>
              <w:bottom w:val="single" w:sz="6" w:space="0" w:color="auto"/>
              <w:right w:val="single" w:sz="6" w:space="0" w:color="auto"/>
            </w:tcBorders>
          </w:tcPr>
          <w:p>
            <w:r>
              <w:t>Drying: 40:20:00 In a thorough sowing of 2 cubes of urea fertilizer+ two and a half cases of single super phosphate fertilizer, the entire fertilizer should be sown at the time of sowing. Horticulture: 50:25:00 At the time of sowing, 25:25:00 Half of the nitrate and the entire phosphorus, ie, a gunn urea, should be given more than 3 cubic super phosphate fertilizers at the time of sowing. 30 to 35 days after sowing, 25: 00: 00 should be given a gallon from urea.</w:t>
            </w:r>
          </w:p>
        </w:tc>
      </w:tr>
      <w:tr w:rsidR="006E08BB" w:rsidRPr="00053060" w14:paraId="6D738104" w14:textId="77777777" w:rsidTr="00DC016E">
        <w:tc>
          <w:tcPr>
            <w:tcW w:w="349" w:type="dxa"/>
            <w:tcBorders>
              <w:top w:val="single" w:sz="6" w:space="0" w:color="auto"/>
              <w:left w:val="single" w:sz="6" w:space="0" w:color="auto"/>
              <w:bottom w:val="single" w:sz="6" w:space="0" w:color="auto"/>
              <w:right w:val="single" w:sz="6" w:space="0" w:color="auto"/>
            </w:tcBorders>
          </w:tcPr>
          <w:p>
            <w:r>
              <w:t>Interpretation: Jwas + Gram (4: 2) Jewish + Caradai (4: 2) Jewel + Mustard (5: 1)</w:t>
            </w:r>
          </w:p>
        </w:tc>
        <w:tc>
          <w:tcPr>
            <w:tcW w:w="1207" w:type="dxa"/>
            <w:tcBorders>
              <w:top w:val="single" w:sz="6" w:space="0" w:color="auto"/>
              <w:left w:val="single" w:sz="6" w:space="0" w:color="auto"/>
              <w:bottom w:val="single" w:sz="6" w:space="0" w:color="auto"/>
              <w:right w:val="single" w:sz="6" w:space="0" w:color="auto"/>
            </w:tcBorders>
          </w:tcPr>
          <w:p>
            <w:r>
              <w:t>Interpretation: Jwas + Gram (4: 2) Jewish + Caradai (4: 2) Jewel + Mustard (5: 1)</w:t>
            </w:r>
          </w:p>
        </w:tc>
        <w:tc>
          <w:tcPr>
            <w:tcW w:w="3732" w:type="dxa"/>
            <w:tcBorders>
              <w:top w:val="single" w:sz="6" w:space="0" w:color="auto"/>
              <w:left w:val="single" w:sz="6" w:space="0" w:color="auto"/>
              <w:bottom w:val="single" w:sz="6" w:space="0" w:color="auto"/>
              <w:right w:val="single" w:sz="6" w:space="0" w:color="auto"/>
            </w:tcBorders>
          </w:tcPr>
          <w:p>
            <w:r>
              <w:t>Interpretation: Jwas + Gram (4: 2) Jewish + Caradai (4: 2) Jewel + Mustard (5: 1)</w:t>
            </w:r>
          </w:p>
        </w:tc>
        <w:tc>
          <w:tcPr>
            <w:tcW w:w="2157" w:type="dxa"/>
            <w:tcBorders>
              <w:top w:val="single" w:sz="6" w:space="0" w:color="auto"/>
              <w:left w:val="single" w:sz="6" w:space="0" w:color="auto"/>
              <w:bottom w:val="single" w:sz="6" w:space="0" w:color="auto"/>
              <w:right w:val="single" w:sz="6" w:space="0" w:color="auto"/>
            </w:tcBorders>
          </w:tcPr>
          <w:p>
            <w:r>
              <w:t>Interpretation: Jwas + Gram (4: 2) Jewish + Caradai (4: 2) Jewel + Mustard (5: 1)</w:t>
            </w:r>
          </w:p>
        </w:tc>
        <w:tc>
          <w:tcPr>
            <w:tcW w:w="1899" w:type="dxa"/>
            <w:tcBorders>
              <w:top w:val="single" w:sz="6" w:space="0" w:color="auto"/>
              <w:left w:val="single" w:sz="6" w:space="0" w:color="auto"/>
              <w:bottom w:val="single" w:sz="6" w:space="0" w:color="auto"/>
              <w:right w:val="single" w:sz="6" w:space="0" w:color="auto"/>
            </w:tcBorders>
          </w:tcPr>
          <w:p>
            <w:r>
              <w:t>Mixing sand or sliced ​​good dung or earthworms while sowing interpretation: wheat + mustard (4: 2 or 6: 2) If the oatmeal for the mustard crop is the first water 50 - 55 days (when the pods) and the second water 70 - 75 days (when filling grains).</w:t>
            </w:r>
          </w:p>
        </w:tc>
      </w:tr>
      <w:tr w:rsidR="006E08BB" w:rsidRPr="00053060" w14:paraId="208EF1F4" w14:textId="77777777" w:rsidTr="00DC016E">
        <w:tc>
          <w:tcPr>
            <w:tcW w:w="349" w:type="dxa"/>
            <w:tcBorders>
              <w:top w:val="single" w:sz="6" w:space="0" w:color="auto"/>
              <w:left w:val="single" w:sz="6" w:space="0" w:color="auto"/>
              <w:bottom w:val="single" w:sz="6" w:space="0" w:color="auto"/>
              <w:right w:val="single" w:sz="6" w:space="0" w:color="auto"/>
            </w:tcBorders>
          </w:tcPr>
          <w:p>
            <w:r>
              <w:t>5 to 7</w:t>
            </w:r>
          </w:p>
        </w:tc>
        <w:tc>
          <w:tcPr>
            <w:tcW w:w="1207" w:type="dxa"/>
            <w:tcBorders>
              <w:top w:val="single" w:sz="6" w:space="0" w:color="auto"/>
              <w:left w:val="single" w:sz="6" w:space="0" w:color="auto"/>
              <w:bottom w:val="single" w:sz="6" w:space="0" w:color="auto"/>
              <w:right w:val="single" w:sz="6" w:space="0" w:color="auto"/>
            </w:tcBorders>
          </w:tcPr>
          <w:p>
            <w:r>
              <w:t>5 to 7</w:t>
            </w:r>
          </w:p>
        </w:tc>
        <w:tc>
          <w:tcPr>
            <w:tcW w:w="3732" w:type="dxa"/>
            <w:tcBorders>
              <w:top w:val="single" w:sz="6" w:space="0" w:color="auto"/>
              <w:left w:val="single" w:sz="6" w:space="0" w:color="auto"/>
              <w:bottom w:val="single" w:sz="6" w:space="0" w:color="auto"/>
              <w:right w:val="single" w:sz="6" w:space="0" w:color="auto"/>
            </w:tcBorders>
          </w:tcPr>
          <w:p>
            <w:r>
              <w:t>Horticulture: 12 to 15 drying: 8 to 10 10</w:t>
            </w:r>
          </w:p>
        </w:tc>
        <w:tc>
          <w:tcPr>
            <w:tcW w:w="2157" w:type="dxa"/>
            <w:tcBorders>
              <w:top w:val="single" w:sz="6" w:space="0" w:color="auto"/>
              <w:left w:val="single" w:sz="6" w:space="0" w:color="auto"/>
              <w:bottom w:val="single" w:sz="6" w:space="0" w:color="auto"/>
              <w:right w:val="single" w:sz="6" w:space="0" w:color="auto"/>
            </w:tcBorders>
          </w:tcPr>
          <w:p>
            <w:r>
              <w:t>Horticulture: 12 to 15 drying: 8 to 10 10</w:t>
            </w:r>
          </w:p>
        </w:tc>
        <w:tc>
          <w:tcPr>
            <w:tcW w:w="1899" w:type="dxa"/>
            <w:tcBorders>
              <w:top w:val="single" w:sz="6" w:space="0" w:color="auto"/>
              <w:left w:val="single" w:sz="6" w:space="0" w:color="auto"/>
              <w:bottom w:val="single" w:sz="6" w:space="0" w:color="auto"/>
              <w:right w:val="single" w:sz="6" w:space="0" w:color="auto"/>
            </w:tcBorders>
          </w:tcPr>
          <w:p>
            <w:r>
              <w:t>Horticulture: 12 to 15 drying: 8 to 10 10</w:t>
            </w:r>
          </w:p>
        </w:tc>
      </w:tr>
    </w:tbl>
    <w:p w14:paraId="26E4D1B8" w14:textId="77777777" w:rsidR="006E08BB" w:rsidRPr="00053060" w:rsidRDefault="006E08BB" w:rsidP="006E08BB">
      <w:pPr>
        <w:autoSpaceDE w:val="0"/>
        <w:autoSpaceDN w:val="0"/>
        <w:adjustRightInd w:val="0"/>
        <w:spacing w:line="276" w:lineRule="auto"/>
        <w:ind w:left="-37" w:hanging="58"/>
        <w:jc w:val="left"/>
        <w:rPr>
          <w:rFonts w:ascii="Sakal Marathi" w:eastAsia="@AR PL UKai CN" w:hAnsi="Sakal Marathi" w:cs="Sakal Marathi"/>
          <w:szCs w:val="22"/>
        </w:rPr>
      </w:pPr>
      <w:r/>
    </w:p>
    <w:p w14:paraId="334E3C89"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5B75328D"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3A2142CF"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290CD525"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6C59AD07"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474FD569"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5CBAFE53"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0CBBA68C"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15F10E05"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5BB3A264"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1569C899" w14:textId="77777777" w:rsidR="00192C3F" w:rsidRPr="00053060" w:rsidRDefault="00192C3F"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16414923" w14:textId="77777777" w:rsidR="006E08BB" w:rsidRPr="00053060" w:rsidRDefault="006E08BB" w:rsidP="006E08BB">
      <w:pPr>
        <w:autoSpaceDE w:val="0"/>
        <w:autoSpaceDN w:val="0"/>
        <w:adjustRightInd w:val="0"/>
        <w:spacing w:after="157" w:line="240" w:lineRule="auto"/>
        <w:ind w:left="25" w:right="-15" w:hanging="10"/>
        <w:jc w:val="center"/>
        <w:rPr>
          <w:rFonts w:ascii="Sakal Marathi" w:hAnsi="Sakal Marathi" w:cs="Sakal Marathi"/>
          <w:b/>
          <w:bCs/>
          <w:sz w:val="32"/>
          <w:szCs w:val="32"/>
        </w:rPr>
      </w:pPr>
      <w:r/>
    </w:p>
    <w:p w14:paraId="619F75FD" w14:textId="77777777" w:rsidR="006E08BB" w:rsidRPr="00053060" w:rsidRDefault="006E08BB" w:rsidP="006E08BB">
      <w:pPr>
        <w:autoSpaceDE w:val="0"/>
        <w:autoSpaceDN w:val="0"/>
        <w:adjustRightInd w:val="0"/>
        <w:spacing w:line="276" w:lineRule="auto"/>
        <w:ind w:left="25" w:right="-15" w:hanging="10"/>
        <w:jc w:val="center"/>
        <w:rPr>
          <w:rFonts w:ascii="Sakal Marathi" w:eastAsia="@AR PL UKai CN" w:hAnsi="Sakal Marathi" w:cs="Sakal Marathi"/>
          <w:b/>
          <w:bCs/>
          <w:color w:val="FF3399"/>
          <w:sz w:val="30"/>
          <w:szCs w:val="30"/>
        </w:rPr>
      </w:pPr>
      <w:r>
        <w:t>Nagadi Pike</w:t>
      </w:r>
    </w:p>
    <w:p w14:paraId="3D7E668B" w14:textId="77777777" w:rsidR="006E08BB" w:rsidRPr="00053060" w:rsidRDefault="006E08BB" w:rsidP="006E08BB">
      <w:pPr>
        <w:autoSpaceDE w:val="0"/>
        <w:autoSpaceDN w:val="0"/>
        <w:adjustRightInd w:val="0"/>
        <w:spacing w:line="276" w:lineRule="auto"/>
        <w:ind w:left="25" w:right="-15" w:hanging="10"/>
        <w:jc w:val="center"/>
        <w:rPr>
          <w:rFonts w:ascii="Sakal Marathi" w:eastAsia="@AR PL UKai CN" w:hAnsi="Sakal Marathi" w:cs="Sakal Marathi"/>
          <w:b/>
          <w:bCs/>
          <w:color w:val="C00000"/>
          <w:sz w:val="28"/>
          <w:szCs w:val="28"/>
        </w:rPr>
      </w:pPr>
      <w:r>
        <w:t>Sugarcane</w:t>
      </w:r>
    </w:p>
    <w:p w14:paraId="3530B119" w14:textId="77777777" w:rsidR="006E08BB" w:rsidRPr="00053060" w:rsidRDefault="006E08BB" w:rsidP="006E08BB">
      <w:pPr>
        <w:autoSpaceDE w:val="0"/>
        <w:autoSpaceDN w:val="0"/>
        <w:adjustRightInd w:val="0"/>
        <w:spacing w:line="276" w:lineRule="auto"/>
        <w:ind w:left="25" w:right="-15" w:hanging="10"/>
        <w:rPr>
          <w:rFonts w:ascii="Sakal Marathi" w:eastAsia="@AR PL UKai CN" w:hAnsi="Sakal Marathi" w:cs="Sakal Marathi"/>
          <w:b/>
          <w:bCs/>
          <w:szCs w:val="22"/>
        </w:rPr>
      </w:pPr>
      <w:r>
        <w:t>Preface</w:t>
      </w:r>
    </w:p>
    <w:p w14:paraId="2806D451" w14:textId="77777777" w:rsidR="006E08BB" w:rsidRPr="00053060" w:rsidRDefault="006E08BB" w:rsidP="006E08BB">
      <w:pPr>
        <w:autoSpaceDE w:val="0"/>
        <w:autoSpaceDN w:val="0"/>
        <w:adjustRightInd w:val="0"/>
        <w:spacing w:line="276" w:lineRule="auto"/>
        <w:ind w:left="146"/>
        <w:rPr>
          <w:rFonts w:ascii="Sakal Marathi" w:eastAsia="@AR PL UKai CN" w:hAnsi="Sakal Marathi" w:cs="Sakal Marathi"/>
          <w:szCs w:val="22"/>
        </w:rPr>
      </w:pPr>
      <w:r>
        <w:t>In Maharashtra, sugarcane was cultivated on an area of ​​14.34 lakh hectares in the year 2023-24. From that, the average production of 90.07 tonnes of sugarcane per hectare was obtained. In this year, Maharashtra-Ush Sugar Factory and farmers have been beneficial to the farmers and it appears to have a major contributor to the shuffle technique by the Padegaon Research Center. The weather in Maharashtra is favorable and nutritious for sugarcane cultivation. The cultivation season should be cultivated from July 15 to August 15, August 15, from October 15 to November 30 and starting sugarcane from December 15 to February 15. By February 15, it is beneficial to keep broken sugarcane. For the selection of soil and planning of green fertilizers, a good drainage with 7.5 to 8 mats, medium to heavy, 1 to 1.5 meters of land should be selected for sugarcane cultivation. The minimum amount of organic curbs should be more than 0.65 percent. Three months in advance for green fertilizers in the field, the crops and pods should be sown after 55 days. Hectares are available from 22 to 25 tonnes of biomass and 85 to 90 kg of nitrogenate green fertilizers. Green fertilizers are a great option for organic fertilizers. To break the difficult layer of soil, the plow (sub soiller) should be plowed at a distance of 1 to 1.5 meters once at 1.5 - 2 feet depth of depth.</w:t>
      </w:r>
    </w:p>
    <w:p w14:paraId="290BDECD" w14:textId="77777777" w:rsidR="006E08BB" w:rsidRPr="00053060" w:rsidRDefault="006E08BB" w:rsidP="006E08BB">
      <w:pPr>
        <w:autoSpaceDE w:val="0"/>
        <w:autoSpaceDN w:val="0"/>
        <w:adjustRightInd w:val="0"/>
        <w:spacing w:line="276" w:lineRule="auto"/>
        <w:ind w:left="147" w:right="-15" w:hanging="10"/>
        <w:jc w:val="left"/>
        <w:rPr>
          <w:rFonts w:ascii="Sakal Marathi" w:eastAsia="@AR PL UKai CN" w:hAnsi="Sakal Marathi" w:cs="Sakal Marathi"/>
          <w:b/>
          <w:bCs/>
          <w:szCs w:val="22"/>
        </w:rPr>
      </w:pPr>
      <w:r>
        <w:t>Selection of varieties</w:t>
      </w:r>
    </w:p>
    <w:p w14:paraId="476F1ADD" w14:textId="77777777" w:rsidR="006E08BB" w:rsidRPr="00053060" w:rsidRDefault="006E08BB" w:rsidP="006E08BB">
      <w:pPr>
        <w:autoSpaceDE w:val="0"/>
        <w:autoSpaceDN w:val="0"/>
        <w:adjustRightInd w:val="0"/>
        <w:spacing w:line="276" w:lineRule="auto"/>
        <w:ind w:left="145"/>
        <w:rPr>
          <w:rFonts w:ascii="Sakal Marathi" w:eastAsia="@AR PL UKai CN" w:hAnsi="Sakal Marathi" w:cs="Sakal Marathi"/>
          <w:szCs w:val="22"/>
        </w:rPr>
      </w:pPr>
      <w:r>
        <w:t>17 varieties of sugarcane production and sugar extract from Central Sugarcane Center, Padegaon have been recommended. The Central Sugarcane Center was transported in 1996. 86032 This sugarcane varieties farmers and sugar</w:t>
      </w:r>
    </w:p>
    <w:p w14:paraId="0C667990" w14:textId="77777777" w:rsidR="006E08BB" w:rsidRPr="00053060" w:rsidRDefault="006E08BB" w:rsidP="006E08BB">
      <w:pPr>
        <w:autoSpaceDE w:val="0"/>
        <w:autoSpaceDN w:val="0"/>
        <w:adjustRightInd w:val="0"/>
        <w:spacing w:line="276" w:lineRule="auto"/>
        <w:ind w:left="145"/>
        <w:rPr>
          <w:rFonts w:ascii="Sakal Marathi" w:eastAsia="@AR PL UKai CN" w:hAnsi="Sakal Marathi" w:cs="Sakal Marathi"/>
          <w:szCs w:val="22"/>
        </w:rPr>
      </w:pPr>
      <w:r>
        <w:t>The factory has come down and the area below 48.07 percent is in Maharashtra and has completed the silver festival year. At the same time, 25 per cent of the varieties of Komi 0265 (flower 265) are in Maharashtra and this variety is also giving good yield in alkaline soil. This research center has recommended the MS10001 for cultivation of sugarcane varieties in Maharashtra in 2017 and in 7 states of the Indian bilateral region in 2020 and it is helping to increase the sugar extract. Farmers and sugar factories have come to the forefront of early harvesting, high production, etc. The area of ​​this varieties has gone up to 7.80 percent in Maharashtra. Sugarcane flowers will be widely used in October-November while the sugarcane flowers are operating in the early 2021, starting and for the east season. At the same time, the varieties of flowers 15012, which are medium -sized from medium to late in 2022, and the varieties of sugarcane 15012 for the beginning of the season, have been transmitted to the varieties of flowers and more than the varieties of sugar and Ko 86032. The varieties are alkaline and also tolerates water stress. In addition, the flower sugarcane for the bilateral department (Maharashtra-Gujarat, Madhya Pradesh, Rajasthan, Kerala, Karnataka and Tamil Nadu) has been proposed for the beginning of the season in 2023. Flower Sugarcane 13007 varieties are produced by more than 86032 and Kosi 671, and coal is a good growing and resistant varieties of alkaline and calm and whip. It is recommended for cultivation in 7 states of the Indian bilateral region, as well as being straight and high and unchanged and there is a great variety for mechanical methods.</w:t>
      </w:r>
    </w:p>
    <w:p w14:paraId="525244A8"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szCs w:val="22"/>
        </w:rPr>
      </w:pPr>
      <w:r/>
    </w:p>
    <w:p w14:paraId="3920B57A"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szCs w:val="22"/>
        </w:rPr>
      </w:pPr>
      <w:r/>
    </w:p>
    <w:p w14:paraId="36DED7FF"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b/>
          <w:bCs/>
          <w:szCs w:val="22"/>
        </w:rPr>
      </w:pPr>
      <w:r>
        <w:t>Sugarcane Selection: The use of a healthy, coal, thick, long shoulder, and genetically purified weeds at 09 to 11 months of age is increased by 15 to 20 percent. Every 3 years should be used in new weeds. If you use 10 sugarcane with 20 eyes for a sugarcane weeding, sugarcane can be planted on two acres of sugarcane from 1000 sugarcane from 1000 sugarcane in the next year.</w:t>
      </w:r>
    </w:p>
    <w:tbl>
      <w:tblPr>
        <w:tblW w:w="0" w:type="auto"/>
        <w:tblLayout w:type="fixed"/>
        <w:tblCellMar>
          <w:left w:w="42" w:type="dxa"/>
          <w:right w:w="42" w:type="dxa"/>
        </w:tblCellMar>
        <w:tblLook w:val="0000" w:firstRow="0" w:lastRow="0" w:firstColumn="0" w:lastColumn="0" w:noHBand="0" w:noVBand="0"/>
      </w:tblPr>
      <w:tblGrid>
        <w:gridCol w:w="415"/>
        <w:gridCol w:w="1916"/>
        <w:gridCol w:w="669"/>
        <w:gridCol w:w="305"/>
        <w:gridCol w:w="359"/>
        <w:gridCol w:w="305"/>
        <w:gridCol w:w="138"/>
        <w:gridCol w:w="250"/>
        <w:gridCol w:w="364"/>
        <w:gridCol w:w="398"/>
        <w:gridCol w:w="374"/>
        <w:gridCol w:w="103"/>
        <w:gridCol w:w="101"/>
        <w:gridCol w:w="435"/>
        <w:gridCol w:w="437"/>
        <w:gridCol w:w="484"/>
        <w:gridCol w:w="445"/>
        <w:gridCol w:w="1846"/>
      </w:tblGrid>
      <w:tr w:rsidR="006E08BB" w:rsidRPr="00053060" w14:paraId="336894DC" w14:textId="77777777" w:rsidTr="00DC016E">
        <w:tc>
          <w:tcPr>
            <w:tcW w:w="415" w:type="dxa"/>
            <w:tcBorders>
              <w:top w:val="single" w:sz="6" w:space="0" w:color="auto"/>
              <w:left w:val="single" w:sz="6" w:space="0" w:color="auto"/>
              <w:bottom w:val="single" w:sz="6" w:space="0" w:color="auto"/>
              <w:right w:val="single" w:sz="6" w:space="0" w:color="auto"/>
            </w:tcBorders>
          </w:tcPr>
          <w:p>
            <w:r>
              <w:t>Varieties</w:t>
            </w:r>
          </w:p>
        </w:tc>
        <w:tc>
          <w:tcPr>
            <w:tcW w:w="2585" w:type="dxa"/>
            <w:gridSpan w:val="2"/>
            <w:tcBorders>
              <w:top w:val="single" w:sz="6" w:space="0" w:color="auto"/>
              <w:left w:val="single" w:sz="6" w:space="0" w:color="auto"/>
              <w:bottom w:val="single" w:sz="6" w:space="0" w:color="auto"/>
              <w:right w:val="single" w:sz="6" w:space="0" w:color="auto"/>
            </w:tcBorders>
          </w:tcPr>
          <w:p>
            <w:r>
              <w:t>Varieties</w:t>
            </w:r>
          </w:p>
        </w:tc>
        <w:tc>
          <w:tcPr>
            <w:tcW w:w="1107" w:type="dxa"/>
            <w:gridSpan w:val="4"/>
            <w:tcBorders>
              <w:top w:val="single" w:sz="6" w:space="0" w:color="auto"/>
              <w:left w:val="single" w:sz="6" w:space="0" w:color="auto"/>
              <w:bottom w:val="single" w:sz="6" w:space="0" w:color="auto"/>
              <w:right w:val="single" w:sz="6" w:space="0" w:color="auto"/>
            </w:tcBorders>
          </w:tcPr>
          <w:p>
            <w:r>
              <w:t>Broadcast year</w:t>
            </w:r>
          </w:p>
        </w:tc>
        <w:tc>
          <w:tcPr>
            <w:tcW w:w="614" w:type="dxa"/>
            <w:gridSpan w:val="2"/>
            <w:tcBorders>
              <w:top w:val="single" w:sz="6" w:space="0" w:color="auto"/>
              <w:left w:val="single" w:sz="6" w:space="0" w:color="auto"/>
              <w:bottom w:val="single" w:sz="6" w:space="0" w:color="auto"/>
              <w:right w:val="single" w:sz="6" w:space="0" w:color="auto"/>
            </w:tcBorders>
          </w:tcPr>
          <w:p>
            <w:r>
              <w:t>Mating group</w:t>
            </w:r>
          </w:p>
        </w:tc>
        <w:tc>
          <w:tcPr>
            <w:tcW w:w="976" w:type="dxa"/>
            <w:gridSpan w:val="4"/>
            <w:tcBorders>
              <w:top w:val="single" w:sz="6" w:space="0" w:color="auto"/>
              <w:left w:val="single" w:sz="6" w:space="0" w:color="auto"/>
              <w:bottom w:val="single" w:sz="6" w:space="0" w:color="auto"/>
              <w:right w:val="single" w:sz="6" w:space="0" w:color="auto"/>
            </w:tcBorders>
          </w:tcPr>
          <w:p>
            <w:r>
              <w:t>Season</w:t>
            </w:r>
          </w:p>
        </w:tc>
        <w:tc>
          <w:tcPr>
            <w:tcW w:w="872" w:type="dxa"/>
            <w:gridSpan w:val="2"/>
            <w:tcBorders>
              <w:top w:val="single" w:sz="6" w:space="0" w:color="auto"/>
              <w:left w:val="single" w:sz="6" w:space="0" w:color="auto"/>
              <w:bottom w:val="single" w:sz="6" w:space="0" w:color="auto"/>
              <w:right w:val="single" w:sz="6" w:space="0" w:color="auto"/>
            </w:tcBorders>
          </w:tcPr>
          <w:p>
            <w:r>
              <w:t>Average sugarcane production (MT/H.)</w:t>
            </w:r>
          </w:p>
        </w:tc>
        <w:tc>
          <w:tcPr>
            <w:tcW w:w="929" w:type="dxa"/>
            <w:gridSpan w:val="2"/>
            <w:tcBorders>
              <w:top w:val="single" w:sz="6" w:space="0" w:color="auto"/>
              <w:left w:val="single" w:sz="6" w:space="0" w:color="auto"/>
              <w:bottom w:val="single" w:sz="6" w:space="0" w:color="auto"/>
              <w:right w:val="single" w:sz="6" w:space="0" w:color="auto"/>
            </w:tcBorders>
          </w:tcPr>
          <w:p>
            <w:r>
              <w:t>Average sugar production (MT/H.)</w:t>
            </w:r>
          </w:p>
        </w:tc>
        <w:tc>
          <w:tcPr>
            <w:tcW w:w="1846" w:type="dxa"/>
            <w:tcBorders>
              <w:top w:val="single" w:sz="6" w:space="0" w:color="auto"/>
              <w:left w:val="single" w:sz="6" w:space="0" w:color="auto"/>
              <w:bottom w:val="single" w:sz="6" w:space="0" w:color="auto"/>
              <w:right w:val="single" w:sz="6" w:space="0" w:color="auto"/>
            </w:tcBorders>
          </w:tcPr>
          <w:p>
            <w:r>
              <w:t>Features</w:t>
            </w:r>
          </w:p>
        </w:tc>
      </w:tr>
      <w:tr w:rsidR="006E08BB" w:rsidRPr="00053060" w14:paraId="6B8C50EF" w14:textId="77777777" w:rsidTr="00DC016E">
        <w:tc>
          <w:tcPr>
            <w:tcW w:w="415" w:type="dxa"/>
            <w:tcBorders>
              <w:top w:val="nil"/>
              <w:left w:val="single" w:sz="6" w:space="0" w:color="auto"/>
              <w:bottom w:val="single" w:sz="6" w:space="0" w:color="auto"/>
              <w:right w:val="single" w:sz="6" w:space="0" w:color="auto"/>
            </w:tcBorders>
          </w:tcPr>
          <w:p>
            <w:r/>
          </w:p>
        </w:tc>
        <w:tc>
          <w:tcPr>
            <w:tcW w:w="6154" w:type="dxa"/>
            <w:gridSpan w:val="14"/>
            <w:tcBorders>
              <w:top w:val="single" w:sz="6" w:space="0" w:color="auto"/>
              <w:left w:val="single" w:sz="6" w:space="0" w:color="auto"/>
              <w:bottom w:val="single" w:sz="6" w:space="0" w:color="auto"/>
              <w:right w:val="nil"/>
            </w:tcBorders>
          </w:tcPr>
          <w:p>
            <w:r>
              <w:t>Information about sugarcane breeds recommended from Moussen, Padegaon</w:t>
            </w:r>
          </w:p>
        </w:tc>
        <w:tc>
          <w:tcPr>
            <w:tcW w:w="929" w:type="dxa"/>
            <w:gridSpan w:val="2"/>
            <w:tcBorders>
              <w:top w:val="single" w:sz="6" w:space="0" w:color="auto"/>
              <w:left w:val="nil"/>
              <w:bottom w:val="single" w:sz="6" w:space="0" w:color="auto"/>
              <w:right w:val="nil"/>
            </w:tcBorders>
          </w:tcPr>
          <w:p>
            <w:r/>
          </w:p>
        </w:tc>
        <w:tc>
          <w:tcPr>
            <w:tcW w:w="1846" w:type="dxa"/>
            <w:tcBorders>
              <w:top w:val="single" w:sz="6" w:space="0" w:color="auto"/>
              <w:left w:val="nil"/>
              <w:bottom w:val="single" w:sz="6" w:space="0" w:color="auto"/>
              <w:right w:val="single" w:sz="6" w:space="0" w:color="auto"/>
            </w:tcBorders>
          </w:tcPr>
          <w:p>
            <w:r/>
          </w:p>
        </w:tc>
      </w:tr>
      <w:tr w:rsidR="006E08BB" w:rsidRPr="00053060" w14:paraId="7F17FEAA" w14:textId="77777777" w:rsidTr="00DC016E">
        <w:tc>
          <w:tcPr>
            <w:tcW w:w="415" w:type="dxa"/>
            <w:tcBorders>
              <w:top w:val="single" w:sz="6" w:space="0" w:color="auto"/>
              <w:left w:val="single" w:sz="6" w:space="0" w:color="auto"/>
              <w:bottom w:val="single" w:sz="6" w:space="0" w:color="auto"/>
              <w:right w:val="single" w:sz="6" w:space="0" w:color="auto"/>
            </w:tcBorders>
          </w:tcPr>
          <w:p>
            <w:r>
              <w:t>1936</w:t>
            </w:r>
          </w:p>
        </w:tc>
        <w:tc>
          <w:tcPr>
            <w:tcW w:w="2585" w:type="dxa"/>
            <w:gridSpan w:val="2"/>
            <w:tcBorders>
              <w:top w:val="single" w:sz="6" w:space="0" w:color="auto"/>
              <w:left w:val="single" w:sz="6" w:space="0" w:color="auto"/>
              <w:bottom w:val="single" w:sz="6" w:space="0" w:color="auto"/>
              <w:right w:val="single" w:sz="6" w:space="0" w:color="auto"/>
            </w:tcBorders>
          </w:tcPr>
          <w:p>
            <w:r>
              <w:t>1936</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772" w:type="dxa"/>
            <w:gridSpan w:val="2"/>
            <w:tcBorders>
              <w:top w:val="single" w:sz="6" w:space="0" w:color="auto"/>
              <w:left w:val="single" w:sz="6" w:space="0" w:color="auto"/>
              <w:bottom w:val="single" w:sz="6" w:space="0" w:color="auto"/>
              <w:right w:val="single" w:sz="6" w:space="0" w:color="auto"/>
            </w:tcBorders>
          </w:tcPr>
          <w:p>
            <w:r>
              <w:t>122.00</w:t>
            </w:r>
          </w:p>
        </w:tc>
        <w:tc>
          <w:tcPr>
            <w:tcW w:w="1076" w:type="dxa"/>
            <w:gridSpan w:val="4"/>
            <w:tcBorders>
              <w:top w:val="single" w:sz="6" w:space="0" w:color="auto"/>
              <w:left w:val="single" w:sz="6" w:space="0" w:color="auto"/>
              <w:bottom w:val="single" w:sz="6" w:space="0" w:color="auto"/>
              <w:right w:val="single" w:sz="6" w:space="0" w:color="auto"/>
            </w:tcBorders>
          </w:tcPr>
          <w:p>
            <w:r>
              <w:t>122.00</w:t>
            </w:r>
          </w:p>
        </w:tc>
        <w:tc>
          <w:tcPr>
            <w:tcW w:w="929" w:type="dxa"/>
            <w:gridSpan w:val="2"/>
            <w:tcBorders>
              <w:top w:val="single" w:sz="6" w:space="0" w:color="auto"/>
              <w:left w:val="single" w:sz="6" w:space="0" w:color="auto"/>
              <w:bottom w:val="single" w:sz="6" w:space="0" w:color="auto"/>
              <w:right w:val="single" w:sz="6" w:space="0" w:color="auto"/>
            </w:tcBorders>
          </w:tcPr>
          <w:p>
            <w:r>
              <w:t>14.80</w:t>
            </w:r>
          </w:p>
        </w:tc>
        <w:tc>
          <w:tcPr>
            <w:tcW w:w="1846" w:type="dxa"/>
            <w:tcBorders>
              <w:top w:val="single" w:sz="6" w:space="0" w:color="auto"/>
              <w:left w:val="single" w:sz="6" w:space="0" w:color="auto"/>
              <w:bottom w:val="single" w:sz="6" w:space="0" w:color="auto"/>
              <w:right w:val="single" w:sz="6" w:space="0" w:color="auto"/>
            </w:tcBorders>
          </w:tcPr>
          <w:p>
            <w:r>
              <w:t>Good for the best for Rasavanti</w:t>
            </w:r>
          </w:p>
        </w:tc>
      </w:tr>
      <w:tr w:rsidR="006E08BB" w:rsidRPr="00053060" w14:paraId="141F4D00" w14:textId="77777777" w:rsidTr="00DC016E">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154.70</w:t>
            </w:r>
          </w:p>
        </w:tc>
        <w:tc>
          <w:tcPr>
            <w:tcW w:w="1076" w:type="dxa"/>
            <w:gridSpan w:val="4"/>
            <w:tcBorders>
              <w:top w:val="single" w:sz="6" w:space="0" w:color="auto"/>
              <w:left w:val="single" w:sz="6" w:space="0" w:color="auto"/>
              <w:bottom w:val="single" w:sz="6" w:space="0" w:color="auto"/>
              <w:right w:val="single" w:sz="6" w:space="0" w:color="auto"/>
            </w:tcBorders>
          </w:tcPr>
          <w:p>
            <w:r>
              <w:t>19.20</w:t>
            </w:r>
          </w:p>
        </w:tc>
        <w:tc>
          <w:tcPr>
            <w:tcW w:w="929" w:type="dxa"/>
            <w:gridSpan w:val="2"/>
            <w:tcBorders>
              <w:top w:val="single" w:sz="6" w:space="0" w:color="auto"/>
              <w:left w:val="single" w:sz="6" w:space="0" w:color="auto"/>
              <w:bottom w:val="single" w:sz="6" w:space="0" w:color="auto"/>
              <w:right w:val="single" w:sz="6" w:space="0" w:color="auto"/>
            </w:tcBorders>
          </w:tcPr>
          <w:p>
            <w:r>
              <w:t>19.20</w:t>
            </w:r>
          </w:p>
        </w:tc>
        <w:tc>
          <w:tcPr>
            <w:tcW w:w="1846" w:type="dxa"/>
            <w:tcBorders>
              <w:top w:val="nil"/>
              <w:left w:val="single" w:sz="6" w:space="0" w:color="auto"/>
              <w:bottom w:val="single" w:sz="6" w:space="0" w:color="auto"/>
              <w:right w:val="single" w:sz="6" w:space="0" w:color="auto"/>
            </w:tcBorders>
          </w:tcPr>
          <w:p>
            <w:r/>
          </w:p>
        </w:tc>
      </w:tr>
      <w:tr w:rsidR="006E08BB" w:rsidRPr="00053060" w14:paraId="684BFD59" w14:textId="77777777" w:rsidTr="00DC016E">
        <w:tc>
          <w:tcPr>
            <w:tcW w:w="415" w:type="dxa"/>
            <w:tcBorders>
              <w:top w:val="single" w:sz="6" w:space="0" w:color="auto"/>
              <w:left w:val="single" w:sz="6" w:space="0" w:color="auto"/>
              <w:bottom w:val="single" w:sz="6" w:space="0" w:color="auto"/>
              <w:right w:val="single" w:sz="6" w:space="0" w:color="auto"/>
            </w:tcBorders>
          </w:tcPr>
          <w:p>
            <w:r>
              <w:t>K-740</w:t>
            </w:r>
          </w:p>
        </w:tc>
        <w:tc>
          <w:tcPr>
            <w:tcW w:w="2585" w:type="dxa"/>
            <w:gridSpan w:val="2"/>
            <w:tcBorders>
              <w:top w:val="single" w:sz="6" w:space="0" w:color="auto"/>
              <w:left w:val="single" w:sz="6" w:space="0" w:color="auto"/>
              <w:bottom w:val="single" w:sz="6" w:space="0" w:color="auto"/>
              <w:right w:val="single" w:sz="6" w:space="0" w:color="auto"/>
            </w:tcBorders>
          </w:tcPr>
          <w:p>
            <w:r>
              <w:t>1956</w:t>
            </w:r>
          </w:p>
        </w:tc>
        <w:tc>
          <w:tcPr>
            <w:tcW w:w="969" w:type="dxa"/>
            <w:gridSpan w:val="3"/>
            <w:tcBorders>
              <w:top w:val="single" w:sz="6" w:space="0" w:color="auto"/>
              <w:left w:val="single" w:sz="6" w:space="0" w:color="auto"/>
              <w:bottom w:val="single" w:sz="6" w:space="0" w:color="auto"/>
              <w:right w:val="single" w:sz="6" w:space="0" w:color="auto"/>
            </w:tcBorders>
          </w:tcPr>
          <w:p>
            <w:r>
              <w:t>1956</w:t>
            </w:r>
          </w:p>
        </w:tc>
        <w:tc>
          <w:tcPr>
            <w:tcW w:w="752" w:type="dxa"/>
            <w:gridSpan w:val="3"/>
            <w:tcBorders>
              <w:top w:val="single" w:sz="6" w:space="0" w:color="auto"/>
              <w:left w:val="single" w:sz="6" w:space="0" w:color="auto"/>
              <w:bottom w:val="single" w:sz="6" w:space="0" w:color="auto"/>
              <w:right w:val="single" w:sz="6" w:space="0" w:color="auto"/>
            </w:tcBorders>
          </w:tcPr>
          <w:p>
            <w:r>
              <w:t>Late</w:t>
            </w:r>
          </w:p>
        </w:tc>
        <w:tc>
          <w:tcPr>
            <w:tcW w:w="772" w:type="dxa"/>
            <w:gridSpan w:val="2"/>
            <w:tcBorders>
              <w:top w:val="single" w:sz="6" w:space="0" w:color="auto"/>
              <w:left w:val="single" w:sz="6" w:space="0" w:color="auto"/>
              <w:bottom w:val="single" w:sz="6" w:space="0" w:color="auto"/>
              <w:right w:val="single" w:sz="6" w:space="0" w:color="auto"/>
            </w:tcBorders>
          </w:tcPr>
          <w:p>
            <w:r>
              <w:t>Start</w:t>
            </w:r>
          </w:p>
        </w:tc>
        <w:tc>
          <w:tcPr>
            <w:tcW w:w="1076" w:type="dxa"/>
            <w:gridSpan w:val="4"/>
            <w:tcBorders>
              <w:top w:val="single" w:sz="6" w:space="0" w:color="auto"/>
              <w:left w:val="single" w:sz="6" w:space="0" w:color="auto"/>
              <w:bottom w:val="single" w:sz="6" w:space="0" w:color="auto"/>
              <w:right w:val="single" w:sz="6" w:space="0" w:color="auto"/>
            </w:tcBorders>
          </w:tcPr>
          <w:p>
            <w:r>
              <w:t>106.00</w:t>
            </w:r>
          </w:p>
        </w:tc>
        <w:tc>
          <w:tcPr>
            <w:tcW w:w="929" w:type="dxa"/>
            <w:gridSpan w:val="2"/>
            <w:tcBorders>
              <w:top w:val="single" w:sz="6" w:space="0" w:color="auto"/>
              <w:left w:val="single" w:sz="6" w:space="0" w:color="auto"/>
              <w:bottom w:val="single" w:sz="6" w:space="0" w:color="auto"/>
              <w:right w:val="single" w:sz="6" w:space="0" w:color="auto"/>
            </w:tcBorders>
          </w:tcPr>
          <w:p>
            <w:r>
              <w:t>12.60</w:t>
            </w:r>
          </w:p>
        </w:tc>
        <w:tc>
          <w:tcPr>
            <w:tcW w:w="1846" w:type="dxa"/>
            <w:tcBorders>
              <w:top w:val="single" w:sz="6" w:space="0" w:color="auto"/>
              <w:left w:val="single" w:sz="6" w:space="0" w:color="auto"/>
              <w:bottom w:val="single" w:sz="6" w:space="0" w:color="auto"/>
              <w:right w:val="single" w:sz="6" w:space="0" w:color="auto"/>
            </w:tcBorders>
          </w:tcPr>
          <w:p>
            <w:r>
              <w:t>Tolerates the stress of water and the best</w:t>
            </w:r>
          </w:p>
        </w:tc>
      </w:tr>
      <w:tr w:rsidR="006E08BB" w:rsidRPr="00053060" w14:paraId="37E818A0" w14:textId="77777777" w:rsidTr="00DC016E">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123.00</w:t>
            </w:r>
          </w:p>
        </w:tc>
        <w:tc>
          <w:tcPr>
            <w:tcW w:w="1076" w:type="dxa"/>
            <w:gridSpan w:val="4"/>
            <w:tcBorders>
              <w:top w:val="single" w:sz="6" w:space="0" w:color="auto"/>
              <w:left w:val="single" w:sz="6" w:space="0" w:color="auto"/>
              <w:bottom w:val="single" w:sz="6" w:space="0" w:color="auto"/>
              <w:right w:val="single" w:sz="6" w:space="0" w:color="auto"/>
            </w:tcBorders>
          </w:tcPr>
          <w:p>
            <w:r>
              <w:t>17.00</w:t>
            </w:r>
          </w:p>
        </w:tc>
        <w:tc>
          <w:tcPr>
            <w:tcW w:w="929" w:type="dxa"/>
            <w:gridSpan w:val="2"/>
            <w:tcBorders>
              <w:top w:val="single" w:sz="6" w:space="0" w:color="auto"/>
              <w:left w:val="single" w:sz="6" w:space="0" w:color="auto"/>
              <w:bottom w:val="single" w:sz="6" w:space="0" w:color="auto"/>
              <w:right w:val="single" w:sz="6" w:space="0" w:color="auto"/>
            </w:tcBorders>
          </w:tcPr>
          <w:p>
            <w:r>
              <w:t>17.00</w:t>
            </w:r>
          </w:p>
        </w:tc>
        <w:tc>
          <w:tcPr>
            <w:tcW w:w="1846" w:type="dxa"/>
            <w:tcBorders>
              <w:top w:val="nil"/>
              <w:left w:val="single" w:sz="6" w:space="0" w:color="auto"/>
              <w:bottom w:val="nil"/>
              <w:right w:val="single" w:sz="6" w:space="0" w:color="auto"/>
            </w:tcBorders>
          </w:tcPr>
          <w:p>
            <w:r/>
          </w:p>
        </w:tc>
      </w:tr>
      <w:tr w:rsidR="006E08BB" w:rsidRPr="00053060" w14:paraId="563528E2" w14:textId="77777777" w:rsidTr="00DC016E">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156.00</w:t>
            </w:r>
          </w:p>
        </w:tc>
        <w:tc>
          <w:tcPr>
            <w:tcW w:w="1076" w:type="dxa"/>
            <w:gridSpan w:val="4"/>
            <w:tcBorders>
              <w:top w:val="single" w:sz="6" w:space="0" w:color="auto"/>
              <w:left w:val="single" w:sz="6" w:space="0" w:color="auto"/>
              <w:bottom w:val="single" w:sz="6" w:space="0" w:color="auto"/>
              <w:right w:val="single" w:sz="6" w:space="0" w:color="auto"/>
            </w:tcBorders>
          </w:tcPr>
          <w:p>
            <w:r>
              <w:t>20.40</w:t>
            </w:r>
          </w:p>
        </w:tc>
        <w:tc>
          <w:tcPr>
            <w:tcW w:w="929" w:type="dxa"/>
            <w:gridSpan w:val="2"/>
            <w:tcBorders>
              <w:top w:val="single" w:sz="6" w:space="0" w:color="auto"/>
              <w:left w:val="single" w:sz="6" w:space="0" w:color="auto"/>
              <w:bottom w:val="single" w:sz="6" w:space="0" w:color="auto"/>
              <w:right w:val="single" w:sz="6" w:space="0" w:color="auto"/>
            </w:tcBorders>
          </w:tcPr>
          <w:p>
            <w:r>
              <w:t>20.40</w:t>
            </w:r>
          </w:p>
        </w:tc>
        <w:tc>
          <w:tcPr>
            <w:tcW w:w="1846" w:type="dxa"/>
            <w:tcBorders>
              <w:top w:val="nil"/>
              <w:left w:val="single" w:sz="6" w:space="0" w:color="auto"/>
              <w:bottom w:val="single" w:sz="6" w:space="0" w:color="auto"/>
              <w:right w:val="single" w:sz="6" w:space="0" w:color="auto"/>
            </w:tcBorders>
          </w:tcPr>
          <w:p>
            <w:r/>
          </w:p>
        </w:tc>
      </w:tr>
      <w:tr w:rsidR="006E08BB" w:rsidRPr="00053060" w14:paraId="50D81228"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7125 (wealth) to 7219 (Sanjivani)</w:t>
            </w:r>
          </w:p>
        </w:tc>
        <w:tc>
          <w:tcPr>
            <w:tcW w:w="2585" w:type="dxa"/>
            <w:gridSpan w:val="2"/>
            <w:tcBorders>
              <w:top w:val="single" w:sz="6" w:space="0" w:color="auto"/>
              <w:left w:val="single" w:sz="6" w:space="0" w:color="auto"/>
              <w:bottom w:val="single" w:sz="6" w:space="0" w:color="auto"/>
              <w:right w:val="single" w:sz="6" w:space="0" w:color="auto"/>
            </w:tcBorders>
          </w:tcPr>
          <w:p>
            <w:r>
              <w:t>7125 (wealth) to 7219 (Sanjivani)</w:t>
            </w:r>
          </w:p>
        </w:tc>
        <w:tc>
          <w:tcPr>
            <w:tcW w:w="969" w:type="dxa"/>
            <w:gridSpan w:val="3"/>
            <w:tcBorders>
              <w:top w:val="single" w:sz="6" w:space="0" w:color="auto"/>
              <w:left w:val="single" w:sz="6" w:space="0" w:color="auto"/>
              <w:bottom w:val="single" w:sz="6" w:space="0" w:color="auto"/>
              <w:right w:val="single" w:sz="6" w:space="0" w:color="auto"/>
            </w:tcBorders>
          </w:tcPr>
          <w:p>
            <w:r>
              <w:t>Early medium</w:t>
            </w:r>
          </w:p>
        </w:tc>
        <w:tc>
          <w:tcPr>
            <w:tcW w:w="752" w:type="dxa"/>
            <w:gridSpan w:val="3"/>
            <w:tcBorders>
              <w:top w:val="single" w:sz="6" w:space="0" w:color="auto"/>
              <w:left w:val="single" w:sz="6" w:space="0" w:color="auto"/>
              <w:bottom w:val="single" w:sz="6" w:space="0" w:color="auto"/>
              <w:right w:val="single" w:sz="6" w:space="0" w:color="auto"/>
            </w:tcBorders>
          </w:tcPr>
          <w:p>
            <w:r>
              <w:t>Early 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110.00</w:t>
            </w:r>
          </w:p>
        </w:tc>
        <w:tc>
          <w:tcPr>
            <w:tcW w:w="929" w:type="dxa"/>
            <w:gridSpan w:val="2"/>
            <w:tcBorders>
              <w:top w:val="single" w:sz="6" w:space="0" w:color="auto"/>
              <w:left w:val="single" w:sz="6" w:space="0" w:color="auto"/>
              <w:bottom w:val="single" w:sz="6" w:space="0" w:color="auto"/>
              <w:right w:val="single" w:sz="6" w:space="0" w:color="auto"/>
            </w:tcBorders>
          </w:tcPr>
          <w:p>
            <w:r>
              <w:t>12.50</w:t>
            </w:r>
          </w:p>
        </w:tc>
        <w:tc>
          <w:tcPr>
            <w:tcW w:w="1846" w:type="dxa"/>
            <w:tcBorders>
              <w:top w:val="single" w:sz="6" w:space="0" w:color="auto"/>
              <w:left w:val="single" w:sz="6" w:space="0" w:color="auto"/>
              <w:bottom w:val="single" w:sz="6" w:space="0" w:color="auto"/>
              <w:right w:val="single" w:sz="6" w:space="0" w:color="auto"/>
            </w:tcBorders>
          </w:tcPr>
          <w:p>
            <w:r>
              <w:t>Lavakar Pakvata and more sugar utmost, unvalenary and story synoring syllable</w:t>
            </w:r>
          </w:p>
        </w:tc>
      </w:tr>
      <w:tr w:rsidR="006E08BB" w:rsidRPr="00053060" w14:paraId="2DAD8855"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Purvhangam Suru</w:t>
            </w:r>
          </w:p>
        </w:tc>
        <w:tc>
          <w:tcPr>
            <w:tcW w:w="973" w:type="dxa"/>
            <w:gridSpan w:val="3"/>
            <w:tcBorders>
              <w:top w:val="single" w:sz="6" w:space="0" w:color="auto"/>
              <w:left w:val="single" w:sz="6" w:space="0" w:color="auto"/>
              <w:bottom w:val="single" w:sz="6" w:space="0" w:color="auto"/>
              <w:right w:val="single" w:sz="6" w:space="0" w:color="auto"/>
            </w:tcBorders>
          </w:tcPr>
          <w:p>
            <w:r>
              <w:t>18.70 11.20</w:t>
            </w:r>
          </w:p>
        </w:tc>
        <w:tc>
          <w:tcPr>
            <w:tcW w:w="929" w:type="dxa"/>
            <w:gridSpan w:val="2"/>
            <w:tcBorders>
              <w:top w:val="single" w:sz="6" w:space="0" w:color="auto"/>
              <w:left w:val="single" w:sz="6" w:space="0" w:color="auto"/>
              <w:bottom w:val="single" w:sz="6" w:space="0" w:color="auto"/>
              <w:right w:val="single" w:sz="6" w:space="0" w:color="auto"/>
            </w:tcBorders>
          </w:tcPr>
          <w:p>
            <w:r>
              <w:t>18.70 11.20</w:t>
            </w:r>
          </w:p>
        </w:tc>
        <w:tc>
          <w:tcPr>
            <w:tcW w:w="1846" w:type="dxa"/>
            <w:tcBorders>
              <w:top w:val="nil"/>
              <w:left w:val="single" w:sz="6" w:space="0" w:color="auto"/>
              <w:bottom w:val="single" w:sz="6" w:space="0" w:color="auto"/>
              <w:right w:val="single" w:sz="6" w:space="0" w:color="auto"/>
            </w:tcBorders>
          </w:tcPr>
          <w:p>
            <w:r/>
          </w:p>
        </w:tc>
      </w:tr>
      <w:tr w:rsidR="006E08BB" w:rsidRPr="00053060" w14:paraId="4054DFAE"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1988 ‘Ü¶‘</w:t>
            </w:r>
          </w:p>
        </w:tc>
        <w:tc>
          <w:tcPr>
            <w:tcW w:w="2585" w:type="dxa"/>
            <w:gridSpan w:val="2"/>
            <w:tcBorders>
              <w:top w:val="single" w:sz="6" w:space="0" w:color="auto"/>
              <w:left w:val="single" w:sz="6" w:space="0" w:color="auto"/>
              <w:bottom w:val="single" w:sz="6" w:space="0" w:color="auto"/>
              <w:right w:val="single" w:sz="6" w:space="0" w:color="auto"/>
            </w:tcBorders>
          </w:tcPr>
          <w:p>
            <w:r>
              <w:t>7527</w:t>
            </w:r>
          </w:p>
        </w:tc>
        <w:tc>
          <w:tcPr>
            <w:tcW w:w="969" w:type="dxa"/>
            <w:gridSpan w:val="3"/>
            <w:tcBorders>
              <w:top w:val="single" w:sz="6" w:space="0" w:color="auto"/>
              <w:left w:val="single" w:sz="6" w:space="0" w:color="auto"/>
              <w:bottom w:val="single" w:sz="6" w:space="0" w:color="auto"/>
              <w:right w:val="single" w:sz="6" w:space="0" w:color="auto"/>
            </w:tcBorders>
          </w:tcPr>
          <w:p>
            <w:r>
              <w:t>Start</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122.00</w:t>
            </w:r>
          </w:p>
        </w:tc>
        <w:tc>
          <w:tcPr>
            <w:tcW w:w="973" w:type="dxa"/>
            <w:gridSpan w:val="3"/>
            <w:tcBorders>
              <w:top w:val="single" w:sz="6" w:space="0" w:color="auto"/>
              <w:left w:val="single" w:sz="6" w:space="0" w:color="auto"/>
              <w:bottom w:val="single" w:sz="6" w:space="0" w:color="auto"/>
              <w:right w:val="single" w:sz="6" w:space="0" w:color="auto"/>
            </w:tcBorders>
          </w:tcPr>
          <w:p>
            <w:r>
              <w:t>17.20</w:t>
            </w:r>
          </w:p>
        </w:tc>
        <w:tc>
          <w:tcPr>
            <w:tcW w:w="929" w:type="dxa"/>
            <w:gridSpan w:val="2"/>
            <w:tcBorders>
              <w:top w:val="single" w:sz="6" w:space="0" w:color="auto"/>
              <w:left w:val="single" w:sz="6" w:space="0" w:color="auto"/>
              <w:bottom w:val="single" w:sz="6" w:space="0" w:color="auto"/>
              <w:right w:val="single" w:sz="6" w:space="0" w:color="auto"/>
            </w:tcBorders>
          </w:tcPr>
          <w:p>
            <w:r>
              <w:t>Medium</w:t>
            </w:r>
          </w:p>
        </w:tc>
        <w:tc>
          <w:tcPr>
            <w:tcW w:w="1846" w:type="dxa"/>
            <w:tcBorders>
              <w:top w:val="single" w:sz="6" w:space="0" w:color="auto"/>
              <w:left w:val="single" w:sz="6" w:space="0" w:color="auto"/>
              <w:bottom w:val="single" w:sz="6" w:space="0" w:color="auto"/>
              <w:right w:val="single" w:sz="6" w:space="0" w:color="auto"/>
            </w:tcBorders>
          </w:tcPr>
          <w:p>
            <w:r/>
          </w:p>
        </w:tc>
      </w:tr>
      <w:tr w:rsidR="006E08BB" w:rsidRPr="00053060" w14:paraId="474D7D6F"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nil"/>
              <w:left w:val="single" w:sz="6" w:space="0" w:color="auto"/>
              <w:bottom w:val="single" w:sz="6" w:space="0" w:color="auto"/>
              <w:right w:val="single" w:sz="6" w:space="0" w:color="auto"/>
            </w:tcBorders>
          </w:tcPr>
          <w:p>
            <w:r/>
          </w:p>
        </w:tc>
        <w:tc>
          <w:tcPr>
            <w:tcW w:w="973" w:type="dxa"/>
            <w:gridSpan w:val="3"/>
            <w:tcBorders>
              <w:top w:val="nil"/>
              <w:left w:val="single" w:sz="6" w:space="0" w:color="auto"/>
              <w:bottom w:val="single" w:sz="6" w:space="0" w:color="auto"/>
              <w:right w:val="single" w:sz="6" w:space="0" w:color="auto"/>
            </w:tcBorders>
          </w:tcPr>
          <w:p>
            <w:r/>
          </w:p>
        </w:tc>
        <w:tc>
          <w:tcPr>
            <w:tcW w:w="929" w:type="dxa"/>
            <w:gridSpan w:val="2"/>
            <w:tcBorders>
              <w:top w:val="nil"/>
              <w:left w:val="single" w:sz="6" w:space="0" w:color="auto"/>
              <w:bottom w:val="single" w:sz="6" w:space="0" w:color="auto"/>
              <w:right w:val="single" w:sz="6" w:space="0" w:color="auto"/>
            </w:tcBorders>
          </w:tcPr>
          <w:p>
            <w:r/>
          </w:p>
        </w:tc>
        <w:tc>
          <w:tcPr>
            <w:tcW w:w="1846" w:type="dxa"/>
            <w:tcBorders>
              <w:top w:val="nil"/>
              <w:left w:val="single" w:sz="6" w:space="0" w:color="auto"/>
              <w:bottom w:val="single" w:sz="6" w:space="0" w:color="auto"/>
              <w:right w:val="single" w:sz="6" w:space="0" w:color="auto"/>
            </w:tcBorders>
          </w:tcPr>
          <w:p>
            <w:r/>
          </w:p>
        </w:tc>
      </w:tr>
      <w:tr w:rsidR="006E08BB" w:rsidRPr="00053060" w14:paraId="71CE1497"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1 993</w:t>
            </w:r>
          </w:p>
        </w:tc>
        <w:tc>
          <w:tcPr>
            <w:tcW w:w="2585" w:type="dxa"/>
            <w:gridSpan w:val="2"/>
            <w:tcBorders>
              <w:top w:val="single" w:sz="6" w:space="0" w:color="auto"/>
              <w:left w:val="single" w:sz="6" w:space="0" w:color="auto"/>
              <w:bottom w:val="single" w:sz="6" w:space="0" w:color="auto"/>
              <w:right w:val="single" w:sz="6" w:space="0" w:color="auto"/>
            </w:tcBorders>
          </w:tcPr>
          <w:p>
            <w:r>
              <w:t>KM 88121 (Krishna)</w:t>
            </w:r>
          </w:p>
        </w:tc>
        <w:tc>
          <w:tcPr>
            <w:tcW w:w="969" w:type="dxa"/>
            <w:gridSpan w:val="3"/>
            <w:tcBorders>
              <w:top w:val="single" w:sz="6" w:space="0" w:color="auto"/>
              <w:left w:val="single" w:sz="6" w:space="0" w:color="auto"/>
              <w:bottom w:val="single" w:sz="6" w:space="0" w:color="auto"/>
              <w:right w:val="single" w:sz="6" w:space="0" w:color="auto"/>
            </w:tcBorders>
          </w:tcPr>
          <w:p>
            <w:r>
              <w:t>Late</w:t>
            </w:r>
          </w:p>
        </w:tc>
        <w:tc>
          <w:tcPr>
            <w:tcW w:w="752" w:type="dxa"/>
            <w:gridSpan w:val="3"/>
            <w:tcBorders>
              <w:top w:val="single" w:sz="6" w:space="0" w:color="auto"/>
              <w:left w:val="single" w:sz="6" w:space="0" w:color="auto"/>
              <w:bottom w:val="single" w:sz="6" w:space="0" w:color="auto"/>
              <w:right w:val="single" w:sz="6" w:space="0" w:color="auto"/>
            </w:tcBorders>
          </w:tcPr>
          <w:p>
            <w:r>
              <w:t>Late</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115.00</w:t>
            </w:r>
          </w:p>
        </w:tc>
        <w:tc>
          <w:tcPr>
            <w:tcW w:w="929" w:type="dxa"/>
            <w:gridSpan w:val="2"/>
            <w:tcBorders>
              <w:top w:val="single" w:sz="6" w:space="0" w:color="auto"/>
              <w:left w:val="single" w:sz="6" w:space="0" w:color="auto"/>
              <w:bottom w:val="single" w:sz="6" w:space="0" w:color="auto"/>
              <w:right w:val="single" w:sz="6" w:space="0" w:color="auto"/>
            </w:tcBorders>
          </w:tcPr>
          <w:p>
            <w:r>
              <w:t>14.00</w:t>
            </w:r>
          </w:p>
        </w:tc>
        <w:tc>
          <w:tcPr>
            <w:tcW w:w="1846" w:type="dxa"/>
            <w:tcBorders>
              <w:top w:val="single" w:sz="6" w:space="0" w:color="auto"/>
              <w:left w:val="single" w:sz="6" w:space="0" w:color="auto"/>
              <w:bottom w:val="single" w:sz="6" w:space="0" w:color="auto"/>
              <w:right w:val="single" w:sz="6" w:space="0" w:color="auto"/>
            </w:tcBorders>
          </w:tcPr>
          <w:p>
            <w:r>
              <w:t>Late fabrication, tolerates water stress and a moderately resistant to the disease of the disease</w:t>
            </w:r>
          </w:p>
        </w:tc>
      </w:tr>
      <w:tr w:rsidR="006E08BB" w:rsidRPr="00053060" w14:paraId="4F85AEB3"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130.00</w:t>
            </w:r>
          </w:p>
        </w:tc>
        <w:tc>
          <w:tcPr>
            <w:tcW w:w="973" w:type="dxa"/>
            <w:gridSpan w:val="3"/>
            <w:tcBorders>
              <w:top w:val="single" w:sz="6" w:space="0" w:color="auto"/>
              <w:left w:val="single" w:sz="6" w:space="0" w:color="auto"/>
              <w:bottom w:val="single" w:sz="6" w:space="0" w:color="auto"/>
              <w:right w:val="single" w:sz="6" w:space="0" w:color="auto"/>
            </w:tcBorders>
          </w:tcPr>
          <w:p>
            <w:r>
              <w:t>130.00</w:t>
            </w:r>
          </w:p>
        </w:tc>
        <w:tc>
          <w:tcPr>
            <w:tcW w:w="929" w:type="dxa"/>
            <w:gridSpan w:val="2"/>
            <w:tcBorders>
              <w:top w:val="single" w:sz="6" w:space="0" w:color="auto"/>
              <w:left w:val="single" w:sz="6" w:space="0" w:color="auto"/>
              <w:bottom w:val="single" w:sz="6" w:space="0" w:color="auto"/>
              <w:right w:val="single" w:sz="6" w:space="0" w:color="auto"/>
            </w:tcBorders>
          </w:tcPr>
          <w:p>
            <w:r>
              <w:t>18.50</w:t>
            </w:r>
          </w:p>
        </w:tc>
        <w:tc>
          <w:tcPr>
            <w:tcW w:w="1846" w:type="dxa"/>
            <w:tcBorders>
              <w:top w:val="nil"/>
              <w:left w:val="single" w:sz="6" w:space="0" w:color="auto"/>
              <w:bottom w:val="nil"/>
              <w:right w:val="single" w:sz="6" w:space="0" w:color="auto"/>
            </w:tcBorders>
          </w:tcPr>
          <w:p>
            <w:r/>
          </w:p>
        </w:tc>
      </w:tr>
      <w:tr w:rsidR="006E08BB" w:rsidRPr="00053060" w14:paraId="45711053"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166.00</w:t>
            </w:r>
          </w:p>
        </w:tc>
        <w:tc>
          <w:tcPr>
            <w:tcW w:w="973" w:type="dxa"/>
            <w:gridSpan w:val="3"/>
            <w:tcBorders>
              <w:top w:val="single" w:sz="6" w:space="0" w:color="auto"/>
              <w:left w:val="single" w:sz="6" w:space="0" w:color="auto"/>
              <w:bottom w:val="single" w:sz="6" w:space="0" w:color="auto"/>
              <w:right w:val="single" w:sz="6" w:space="0" w:color="auto"/>
            </w:tcBorders>
          </w:tcPr>
          <w:p>
            <w:r>
              <w:t>23.00</w:t>
            </w:r>
          </w:p>
        </w:tc>
        <w:tc>
          <w:tcPr>
            <w:tcW w:w="929" w:type="dxa"/>
            <w:gridSpan w:val="2"/>
            <w:tcBorders>
              <w:top w:val="single" w:sz="6" w:space="0" w:color="auto"/>
              <w:left w:val="single" w:sz="6" w:space="0" w:color="auto"/>
              <w:bottom w:val="single" w:sz="6" w:space="0" w:color="auto"/>
              <w:right w:val="single" w:sz="6" w:space="0" w:color="auto"/>
            </w:tcBorders>
          </w:tcPr>
          <w:p>
            <w:r>
              <w:t>23.00</w:t>
            </w:r>
          </w:p>
        </w:tc>
        <w:tc>
          <w:tcPr>
            <w:tcW w:w="1846" w:type="dxa"/>
            <w:tcBorders>
              <w:top w:val="nil"/>
              <w:left w:val="single" w:sz="6" w:space="0" w:color="auto"/>
              <w:bottom w:val="single" w:sz="6" w:space="0" w:color="auto"/>
              <w:right w:val="single" w:sz="6" w:space="0" w:color="auto"/>
            </w:tcBorders>
          </w:tcPr>
          <w:p>
            <w:r/>
          </w:p>
        </w:tc>
      </w:tr>
      <w:tr w:rsidR="006E08BB" w:rsidRPr="00053060" w14:paraId="1DE3C5DA"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1 994 bdH$a</w:t>
            </w:r>
          </w:p>
        </w:tc>
        <w:tc>
          <w:tcPr>
            <w:tcW w:w="2585" w:type="dxa"/>
            <w:gridSpan w:val="2"/>
            <w:tcBorders>
              <w:top w:val="single" w:sz="6" w:space="0" w:color="auto"/>
              <w:left w:val="single" w:sz="6" w:space="0" w:color="auto"/>
              <w:bottom w:val="single" w:sz="6" w:space="0" w:color="auto"/>
              <w:right w:val="single" w:sz="6" w:space="0" w:color="auto"/>
            </w:tcBorders>
          </w:tcPr>
          <w:p>
            <w:r>
              <w:t>1 994 bdH$a</w:t>
            </w:r>
          </w:p>
        </w:tc>
        <w:tc>
          <w:tcPr>
            <w:tcW w:w="969" w:type="dxa"/>
            <w:gridSpan w:val="3"/>
            <w:tcBorders>
              <w:top w:val="single" w:sz="6" w:space="0" w:color="auto"/>
              <w:left w:val="single" w:sz="6" w:space="0" w:color="auto"/>
              <w:bottom w:val="single" w:sz="6" w:space="0" w:color="auto"/>
              <w:right w:val="single" w:sz="6" w:space="0" w:color="auto"/>
            </w:tcBorders>
          </w:tcPr>
          <w:p>
            <w:r>
              <w:t>Start</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98.00</w:t>
            </w:r>
          </w:p>
        </w:tc>
        <w:tc>
          <w:tcPr>
            <w:tcW w:w="973" w:type="dxa"/>
            <w:gridSpan w:val="3"/>
            <w:tcBorders>
              <w:top w:val="single" w:sz="6" w:space="0" w:color="auto"/>
              <w:left w:val="single" w:sz="6" w:space="0" w:color="auto"/>
              <w:bottom w:val="single" w:sz="6" w:space="0" w:color="auto"/>
              <w:right w:val="single" w:sz="6" w:space="0" w:color="auto"/>
            </w:tcBorders>
          </w:tcPr>
          <w:p>
            <w:r>
              <w:t>14.11</w:t>
            </w:r>
          </w:p>
        </w:tc>
        <w:tc>
          <w:tcPr>
            <w:tcW w:w="929" w:type="dxa"/>
            <w:gridSpan w:val="2"/>
            <w:tcBorders>
              <w:top w:val="single" w:sz="6" w:space="0" w:color="auto"/>
              <w:left w:val="single" w:sz="6" w:space="0" w:color="auto"/>
              <w:bottom w:val="single" w:sz="6" w:space="0" w:color="auto"/>
              <w:right w:val="single" w:sz="6" w:space="0" w:color="auto"/>
            </w:tcBorders>
          </w:tcPr>
          <w:p>
            <w:r>
              <w:t>Great for the jaggery</w:t>
            </w:r>
          </w:p>
        </w:tc>
        <w:tc>
          <w:tcPr>
            <w:tcW w:w="1846" w:type="dxa"/>
            <w:tcBorders>
              <w:top w:val="single" w:sz="6" w:space="0" w:color="auto"/>
              <w:left w:val="single" w:sz="6" w:space="0" w:color="auto"/>
              <w:bottom w:val="single" w:sz="6" w:space="0" w:color="auto"/>
              <w:right w:val="single" w:sz="6" w:space="0" w:color="auto"/>
            </w:tcBorders>
          </w:tcPr>
          <w:p>
            <w:r/>
          </w:p>
        </w:tc>
      </w:tr>
      <w:tr w:rsidR="006E08BB" w:rsidRPr="00053060" w14:paraId="1B47123D"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135.00</w:t>
            </w:r>
          </w:p>
        </w:tc>
        <w:tc>
          <w:tcPr>
            <w:tcW w:w="973" w:type="dxa"/>
            <w:gridSpan w:val="3"/>
            <w:tcBorders>
              <w:top w:val="single" w:sz="6" w:space="0" w:color="auto"/>
              <w:left w:val="single" w:sz="6" w:space="0" w:color="auto"/>
              <w:bottom w:val="single" w:sz="6" w:space="0" w:color="auto"/>
              <w:right w:val="single" w:sz="6" w:space="0" w:color="auto"/>
            </w:tcBorders>
          </w:tcPr>
          <w:p>
            <w:r>
              <w:t>19.48</w:t>
            </w:r>
          </w:p>
        </w:tc>
        <w:tc>
          <w:tcPr>
            <w:tcW w:w="929" w:type="dxa"/>
            <w:gridSpan w:val="2"/>
            <w:tcBorders>
              <w:top w:val="single" w:sz="6" w:space="0" w:color="auto"/>
              <w:left w:val="single" w:sz="6" w:space="0" w:color="auto"/>
              <w:bottom w:val="single" w:sz="6" w:space="0" w:color="auto"/>
              <w:right w:val="single" w:sz="6" w:space="0" w:color="auto"/>
            </w:tcBorders>
          </w:tcPr>
          <w:p>
            <w:r>
              <w:t>19.48</w:t>
            </w:r>
          </w:p>
        </w:tc>
        <w:tc>
          <w:tcPr>
            <w:tcW w:w="1846" w:type="dxa"/>
            <w:tcBorders>
              <w:top w:val="nil"/>
              <w:left w:val="single" w:sz="6" w:space="0" w:color="auto"/>
              <w:bottom w:val="single" w:sz="6" w:space="0" w:color="auto"/>
              <w:right w:val="single" w:sz="6" w:space="0" w:color="auto"/>
            </w:tcBorders>
          </w:tcPr>
          <w:p>
            <w:r/>
          </w:p>
        </w:tc>
      </w:tr>
      <w:tr w:rsidR="006E08BB" w:rsidRPr="00053060" w14:paraId="75E99351"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1996</w:t>
            </w:r>
          </w:p>
        </w:tc>
        <w:tc>
          <w:tcPr>
            <w:tcW w:w="2585" w:type="dxa"/>
            <w:gridSpan w:val="2"/>
            <w:tcBorders>
              <w:top w:val="single" w:sz="6" w:space="0" w:color="auto"/>
              <w:left w:val="single" w:sz="6" w:space="0" w:color="auto"/>
              <w:bottom w:val="single" w:sz="6" w:space="0" w:color="auto"/>
              <w:right w:val="single" w:sz="6" w:space="0" w:color="auto"/>
            </w:tcBorders>
          </w:tcPr>
          <w:p>
            <w:r>
              <w:t>1996</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106.00</w:t>
            </w:r>
          </w:p>
        </w:tc>
        <w:tc>
          <w:tcPr>
            <w:tcW w:w="929" w:type="dxa"/>
            <w:gridSpan w:val="2"/>
            <w:tcBorders>
              <w:top w:val="single" w:sz="6" w:space="0" w:color="auto"/>
              <w:left w:val="single" w:sz="6" w:space="0" w:color="auto"/>
              <w:bottom w:val="single" w:sz="6" w:space="0" w:color="auto"/>
              <w:right w:val="single" w:sz="6" w:space="0" w:color="auto"/>
            </w:tcBorders>
          </w:tcPr>
          <w:p>
            <w:r>
              <w:t>14.44</w:t>
            </w:r>
          </w:p>
        </w:tc>
        <w:tc>
          <w:tcPr>
            <w:tcW w:w="1846" w:type="dxa"/>
            <w:tcBorders>
              <w:top w:val="single" w:sz="6" w:space="0" w:color="auto"/>
              <w:left w:val="single" w:sz="6" w:space="0" w:color="auto"/>
              <w:bottom w:val="single" w:sz="6" w:space="0" w:color="auto"/>
              <w:right w:val="single" w:sz="6" w:space="0" w:color="auto"/>
            </w:tcBorders>
          </w:tcPr>
          <w:p>
            <w:r>
              <w:t>Produce more sugarcane and sugar yield</w:t>
            </w:r>
          </w:p>
        </w:tc>
      </w:tr>
      <w:tr w:rsidR="006E08BB" w:rsidRPr="00053060" w14:paraId="641AAC98"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139.00</w:t>
            </w:r>
          </w:p>
        </w:tc>
        <w:tc>
          <w:tcPr>
            <w:tcW w:w="973" w:type="dxa"/>
            <w:gridSpan w:val="3"/>
            <w:tcBorders>
              <w:top w:val="single" w:sz="6" w:space="0" w:color="auto"/>
              <w:left w:val="single" w:sz="6" w:space="0" w:color="auto"/>
              <w:bottom w:val="single" w:sz="6" w:space="0" w:color="auto"/>
              <w:right w:val="single" w:sz="6" w:space="0" w:color="auto"/>
            </w:tcBorders>
          </w:tcPr>
          <w:p>
            <w:r>
              <w:t>19.71</w:t>
            </w:r>
          </w:p>
        </w:tc>
        <w:tc>
          <w:tcPr>
            <w:tcW w:w="929" w:type="dxa"/>
            <w:gridSpan w:val="2"/>
            <w:tcBorders>
              <w:top w:val="single" w:sz="6" w:space="0" w:color="auto"/>
              <w:left w:val="single" w:sz="6" w:space="0" w:color="auto"/>
              <w:bottom w:val="single" w:sz="6" w:space="0" w:color="auto"/>
              <w:right w:val="single" w:sz="6" w:space="0" w:color="auto"/>
            </w:tcBorders>
          </w:tcPr>
          <w:p>
            <w:r>
              <w:t>19.71</w:t>
            </w:r>
          </w:p>
        </w:tc>
        <w:tc>
          <w:tcPr>
            <w:tcW w:w="1846" w:type="dxa"/>
            <w:tcBorders>
              <w:top w:val="nil"/>
              <w:left w:val="single" w:sz="6" w:space="0" w:color="auto"/>
              <w:bottom w:val="nil"/>
              <w:right w:val="single" w:sz="6" w:space="0" w:color="auto"/>
            </w:tcBorders>
          </w:tcPr>
          <w:p>
            <w:r/>
          </w:p>
        </w:tc>
      </w:tr>
      <w:tr w:rsidR="006E08BB" w:rsidRPr="00053060" w14:paraId="35EE06D0"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159.00</w:t>
            </w:r>
          </w:p>
        </w:tc>
        <w:tc>
          <w:tcPr>
            <w:tcW w:w="973" w:type="dxa"/>
            <w:gridSpan w:val="3"/>
            <w:tcBorders>
              <w:top w:val="single" w:sz="6" w:space="0" w:color="auto"/>
              <w:left w:val="single" w:sz="6" w:space="0" w:color="auto"/>
              <w:bottom w:val="single" w:sz="6" w:space="0" w:color="auto"/>
              <w:right w:val="single" w:sz="6" w:space="0" w:color="auto"/>
            </w:tcBorders>
          </w:tcPr>
          <w:p>
            <w:r>
              <w:t>22.42</w:t>
            </w:r>
          </w:p>
        </w:tc>
        <w:tc>
          <w:tcPr>
            <w:tcW w:w="929" w:type="dxa"/>
            <w:gridSpan w:val="2"/>
            <w:tcBorders>
              <w:top w:val="single" w:sz="6" w:space="0" w:color="auto"/>
              <w:left w:val="single" w:sz="6" w:space="0" w:color="auto"/>
              <w:bottom w:val="single" w:sz="6" w:space="0" w:color="auto"/>
              <w:right w:val="single" w:sz="6" w:space="0" w:color="auto"/>
            </w:tcBorders>
          </w:tcPr>
          <w:p>
            <w:r>
              <w:t>22.42</w:t>
            </w:r>
          </w:p>
        </w:tc>
        <w:tc>
          <w:tcPr>
            <w:tcW w:w="1846" w:type="dxa"/>
            <w:tcBorders>
              <w:top w:val="nil"/>
              <w:left w:val="single" w:sz="6" w:space="0" w:color="auto"/>
              <w:bottom w:val="single" w:sz="6" w:space="0" w:color="auto"/>
              <w:right w:val="single" w:sz="6" w:space="0" w:color="auto"/>
            </w:tcBorders>
          </w:tcPr>
          <w:p>
            <w:r/>
          </w:p>
        </w:tc>
      </w:tr>
      <w:tr w:rsidR="006E08BB" w:rsidRPr="00053060" w14:paraId="182B0A53"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2004</w:t>
            </w:r>
          </w:p>
        </w:tc>
        <w:tc>
          <w:tcPr>
            <w:tcW w:w="2585" w:type="dxa"/>
            <w:gridSpan w:val="2"/>
            <w:tcBorders>
              <w:top w:val="single" w:sz="6" w:space="0" w:color="auto"/>
              <w:left w:val="single" w:sz="6" w:space="0" w:color="auto"/>
              <w:bottom w:val="single" w:sz="6" w:space="0" w:color="auto"/>
              <w:right w:val="single" w:sz="6" w:space="0" w:color="auto"/>
            </w:tcBorders>
          </w:tcPr>
          <w:p>
            <w:r>
              <w:t>2004</w:t>
            </w:r>
          </w:p>
        </w:tc>
        <w:tc>
          <w:tcPr>
            <w:tcW w:w="969" w:type="dxa"/>
            <w:gridSpan w:val="3"/>
            <w:tcBorders>
              <w:top w:val="single" w:sz="6" w:space="0" w:color="auto"/>
              <w:left w:val="single" w:sz="6" w:space="0" w:color="auto"/>
              <w:bottom w:val="single" w:sz="6" w:space="0" w:color="auto"/>
              <w:right w:val="single" w:sz="6" w:space="0" w:color="auto"/>
            </w:tcBorders>
          </w:tcPr>
          <w:p>
            <w:r>
              <w:t>Early</w:t>
            </w:r>
          </w:p>
        </w:tc>
        <w:tc>
          <w:tcPr>
            <w:tcW w:w="752" w:type="dxa"/>
            <w:gridSpan w:val="3"/>
            <w:tcBorders>
              <w:top w:val="single" w:sz="6" w:space="0" w:color="auto"/>
              <w:left w:val="single" w:sz="6" w:space="0" w:color="auto"/>
              <w:bottom w:val="single" w:sz="6" w:space="0" w:color="auto"/>
              <w:right w:val="single" w:sz="6" w:space="0" w:color="auto"/>
            </w:tcBorders>
          </w:tcPr>
          <w:p>
            <w:r>
              <w:t>Early</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128.00</w:t>
            </w:r>
          </w:p>
        </w:tc>
        <w:tc>
          <w:tcPr>
            <w:tcW w:w="929" w:type="dxa"/>
            <w:gridSpan w:val="2"/>
            <w:tcBorders>
              <w:top w:val="single" w:sz="6" w:space="0" w:color="auto"/>
              <w:left w:val="single" w:sz="6" w:space="0" w:color="auto"/>
              <w:bottom w:val="single" w:sz="6" w:space="0" w:color="auto"/>
              <w:right w:val="single" w:sz="6" w:space="0" w:color="auto"/>
            </w:tcBorders>
          </w:tcPr>
          <w:p>
            <w:r>
              <w:t>19.74</w:t>
            </w:r>
          </w:p>
        </w:tc>
        <w:tc>
          <w:tcPr>
            <w:tcW w:w="1846" w:type="dxa"/>
            <w:tcBorders>
              <w:top w:val="single" w:sz="6" w:space="0" w:color="auto"/>
              <w:left w:val="single" w:sz="6" w:space="0" w:color="auto"/>
              <w:bottom w:val="single" w:sz="6" w:space="0" w:color="auto"/>
              <w:right w:val="single" w:sz="6" w:space="0" w:color="auto"/>
            </w:tcBorders>
          </w:tcPr>
          <w:p>
            <w:r>
              <w:t>More sugar extract</w:t>
            </w:r>
          </w:p>
        </w:tc>
      </w:tr>
      <w:tr w:rsidR="006E08BB" w:rsidRPr="00053060" w14:paraId="59149A30"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139.00</w:t>
            </w:r>
          </w:p>
        </w:tc>
        <w:tc>
          <w:tcPr>
            <w:tcW w:w="973" w:type="dxa"/>
            <w:gridSpan w:val="3"/>
            <w:tcBorders>
              <w:top w:val="single" w:sz="6" w:space="0" w:color="auto"/>
              <w:left w:val="single" w:sz="6" w:space="0" w:color="auto"/>
              <w:bottom w:val="single" w:sz="6" w:space="0" w:color="auto"/>
              <w:right w:val="single" w:sz="6" w:space="0" w:color="auto"/>
            </w:tcBorders>
          </w:tcPr>
          <w:p>
            <w:r>
              <w:t>20.06</w:t>
            </w:r>
          </w:p>
        </w:tc>
        <w:tc>
          <w:tcPr>
            <w:tcW w:w="929" w:type="dxa"/>
            <w:gridSpan w:val="2"/>
            <w:tcBorders>
              <w:top w:val="single" w:sz="6" w:space="0" w:color="auto"/>
              <w:left w:val="single" w:sz="6" w:space="0" w:color="auto"/>
              <w:bottom w:val="single" w:sz="6" w:space="0" w:color="auto"/>
              <w:right w:val="single" w:sz="6" w:space="0" w:color="auto"/>
            </w:tcBorders>
          </w:tcPr>
          <w:p>
            <w:r>
              <w:t>20.06</w:t>
            </w:r>
          </w:p>
        </w:tc>
        <w:tc>
          <w:tcPr>
            <w:tcW w:w="1846" w:type="dxa"/>
            <w:tcBorders>
              <w:top w:val="nil"/>
              <w:left w:val="single" w:sz="6" w:space="0" w:color="auto"/>
              <w:bottom w:val="single" w:sz="6" w:space="0" w:color="auto"/>
              <w:right w:val="single" w:sz="6" w:space="0" w:color="auto"/>
            </w:tcBorders>
          </w:tcPr>
          <w:p>
            <w:r/>
          </w:p>
        </w:tc>
      </w:tr>
      <w:tr w:rsidR="006E08BB" w:rsidRPr="00053060" w14:paraId="2077C584"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2007</w:t>
            </w:r>
          </w:p>
        </w:tc>
        <w:tc>
          <w:tcPr>
            <w:tcW w:w="2585" w:type="dxa"/>
            <w:gridSpan w:val="2"/>
            <w:tcBorders>
              <w:top w:val="single" w:sz="6" w:space="0" w:color="auto"/>
              <w:left w:val="single" w:sz="6" w:space="0" w:color="auto"/>
              <w:bottom w:val="single" w:sz="6" w:space="0" w:color="auto"/>
              <w:right w:val="single" w:sz="6" w:space="0" w:color="auto"/>
            </w:tcBorders>
          </w:tcPr>
          <w:p>
            <w:r>
              <w:t>2007</w:t>
            </w:r>
          </w:p>
        </w:tc>
        <w:tc>
          <w:tcPr>
            <w:tcW w:w="969" w:type="dxa"/>
            <w:gridSpan w:val="3"/>
            <w:tcBorders>
              <w:top w:val="single" w:sz="6" w:space="0" w:color="auto"/>
              <w:left w:val="single" w:sz="6" w:space="0" w:color="auto"/>
              <w:bottom w:val="single" w:sz="6" w:space="0" w:color="auto"/>
              <w:right w:val="single" w:sz="6" w:space="0" w:color="auto"/>
            </w:tcBorders>
          </w:tcPr>
          <w:p>
            <w:r>
              <w:t>2007</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150.00</w:t>
            </w:r>
          </w:p>
        </w:tc>
        <w:tc>
          <w:tcPr>
            <w:tcW w:w="929" w:type="dxa"/>
            <w:gridSpan w:val="2"/>
            <w:tcBorders>
              <w:top w:val="single" w:sz="6" w:space="0" w:color="auto"/>
              <w:left w:val="single" w:sz="6" w:space="0" w:color="auto"/>
              <w:bottom w:val="single" w:sz="6" w:space="0" w:color="auto"/>
              <w:right w:val="single" w:sz="6" w:space="0" w:color="auto"/>
            </w:tcBorders>
          </w:tcPr>
          <w:p>
            <w:r>
              <w:t>20.31</w:t>
            </w:r>
          </w:p>
        </w:tc>
        <w:tc>
          <w:tcPr>
            <w:tcW w:w="1846" w:type="dxa"/>
            <w:tcBorders>
              <w:top w:val="single" w:sz="6" w:space="0" w:color="auto"/>
              <w:left w:val="single" w:sz="6" w:space="0" w:color="auto"/>
              <w:bottom w:val="single" w:sz="6" w:space="0" w:color="auto"/>
              <w:right w:val="single" w:sz="6" w:space="0" w:color="auto"/>
            </w:tcBorders>
          </w:tcPr>
          <w:p>
            <w:r>
              <w:t>Suitable</w:t>
            </w:r>
          </w:p>
        </w:tc>
      </w:tr>
      <w:tr w:rsidR="006E08BB" w:rsidRPr="00053060" w14:paraId="54EB61A3"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164.00</w:t>
            </w:r>
          </w:p>
        </w:tc>
        <w:tc>
          <w:tcPr>
            <w:tcW w:w="973" w:type="dxa"/>
            <w:gridSpan w:val="3"/>
            <w:tcBorders>
              <w:top w:val="single" w:sz="6" w:space="0" w:color="auto"/>
              <w:left w:val="single" w:sz="6" w:space="0" w:color="auto"/>
              <w:bottom w:val="single" w:sz="6" w:space="0" w:color="auto"/>
              <w:right w:val="single" w:sz="6" w:space="0" w:color="auto"/>
            </w:tcBorders>
          </w:tcPr>
          <w:p>
            <w:r>
              <w:t>22.57</w:t>
            </w:r>
          </w:p>
        </w:tc>
        <w:tc>
          <w:tcPr>
            <w:tcW w:w="929" w:type="dxa"/>
            <w:gridSpan w:val="2"/>
            <w:tcBorders>
              <w:top w:val="single" w:sz="6" w:space="0" w:color="auto"/>
              <w:left w:val="single" w:sz="6" w:space="0" w:color="auto"/>
              <w:bottom w:val="single" w:sz="6" w:space="0" w:color="auto"/>
              <w:right w:val="single" w:sz="6" w:space="0" w:color="auto"/>
            </w:tcBorders>
          </w:tcPr>
          <w:p>
            <w:r>
              <w:t>22.57</w:t>
            </w:r>
          </w:p>
        </w:tc>
        <w:tc>
          <w:tcPr>
            <w:tcW w:w="1846" w:type="dxa"/>
            <w:tcBorders>
              <w:top w:val="nil"/>
              <w:left w:val="single" w:sz="6" w:space="0" w:color="auto"/>
              <w:bottom w:val="nil"/>
              <w:right w:val="single" w:sz="6" w:space="0" w:color="auto"/>
            </w:tcBorders>
          </w:tcPr>
          <w:p>
            <w:r/>
          </w:p>
        </w:tc>
      </w:tr>
      <w:tr w:rsidR="006E08BB" w:rsidRPr="00053060" w14:paraId="711474F6"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Sloppy</w:t>
            </w:r>
          </w:p>
        </w:tc>
        <w:tc>
          <w:tcPr>
            <w:tcW w:w="973" w:type="dxa"/>
            <w:gridSpan w:val="3"/>
            <w:tcBorders>
              <w:top w:val="single" w:sz="6" w:space="0" w:color="auto"/>
              <w:left w:val="single" w:sz="6" w:space="0" w:color="auto"/>
              <w:bottom w:val="single" w:sz="6" w:space="0" w:color="auto"/>
              <w:right w:val="single" w:sz="6" w:space="0" w:color="auto"/>
            </w:tcBorders>
          </w:tcPr>
          <w:p>
            <w:r>
              <w:t>26.82</w:t>
            </w:r>
          </w:p>
        </w:tc>
        <w:tc>
          <w:tcPr>
            <w:tcW w:w="929" w:type="dxa"/>
            <w:gridSpan w:val="2"/>
            <w:tcBorders>
              <w:top w:val="single" w:sz="6" w:space="0" w:color="auto"/>
              <w:left w:val="single" w:sz="6" w:space="0" w:color="auto"/>
              <w:bottom w:val="single" w:sz="6" w:space="0" w:color="auto"/>
              <w:right w:val="single" w:sz="6" w:space="0" w:color="auto"/>
            </w:tcBorders>
          </w:tcPr>
          <w:p>
            <w:r>
              <w:t>26.82</w:t>
            </w:r>
          </w:p>
        </w:tc>
        <w:tc>
          <w:tcPr>
            <w:tcW w:w="1846" w:type="dxa"/>
            <w:tcBorders>
              <w:top w:val="nil"/>
              <w:left w:val="single" w:sz="6" w:space="0" w:color="auto"/>
              <w:bottom w:val="single" w:sz="6" w:space="0" w:color="auto"/>
              <w:right w:val="single" w:sz="6" w:space="0" w:color="auto"/>
            </w:tcBorders>
          </w:tcPr>
          <w:p>
            <w:r/>
          </w:p>
        </w:tc>
      </w:tr>
      <w:tr w:rsidR="006E08BB" w:rsidRPr="00053060" w14:paraId="2C5966AD"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Ko .92005</w:t>
            </w:r>
          </w:p>
        </w:tc>
        <w:tc>
          <w:tcPr>
            <w:tcW w:w="2585" w:type="dxa"/>
            <w:gridSpan w:val="2"/>
            <w:tcBorders>
              <w:top w:val="single" w:sz="6" w:space="0" w:color="auto"/>
              <w:left w:val="single" w:sz="6" w:space="0" w:color="auto"/>
              <w:bottom w:val="single" w:sz="6" w:space="0" w:color="auto"/>
              <w:right w:val="single" w:sz="6" w:space="0" w:color="auto"/>
            </w:tcBorders>
          </w:tcPr>
          <w:p>
            <w:r>
              <w:t>2009</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129.00</w:t>
            </w:r>
          </w:p>
        </w:tc>
        <w:tc>
          <w:tcPr>
            <w:tcW w:w="929" w:type="dxa"/>
            <w:gridSpan w:val="2"/>
            <w:tcBorders>
              <w:top w:val="single" w:sz="6" w:space="0" w:color="auto"/>
              <w:left w:val="single" w:sz="6" w:space="0" w:color="auto"/>
              <w:bottom w:val="single" w:sz="6" w:space="0" w:color="auto"/>
              <w:right w:val="single" w:sz="6" w:space="0" w:color="auto"/>
            </w:tcBorders>
          </w:tcPr>
          <w:p>
            <w:r>
              <w:t>18.29</w:t>
            </w:r>
          </w:p>
        </w:tc>
        <w:tc>
          <w:tcPr>
            <w:tcW w:w="1846" w:type="dxa"/>
            <w:tcBorders>
              <w:top w:val="single" w:sz="6" w:space="0" w:color="auto"/>
              <w:left w:val="single" w:sz="6" w:space="0" w:color="auto"/>
              <w:bottom w:val="single" w:sz="6" w:space="0" w:color="auto"/>
              <w:right w:val="single" w:sz="6" w:space="0" w:color="auto"/>
            </w:tcBorders>
          </w:tcPr>
          <w:p>
            <w:r>
              <w:t>For the Kolhapur area, the best for the gull, the more sugar excerpts</w:t>
            </w:r>
          </w:p>
        </w:tc>
      </w:tr>
      <w:tr w:rsidR="006E08BB" w:rsidRPr="00053060" w14:paraId="55B29BC2"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Phule 10001 (M.S.10001)</w:t>
            </w:r>
          </w:p>
        </w:tc>
        <w:tc>
          <w:tcPr>
            <w:tcW w:w="2585" w:type="dxa"/>
            <w:gridSpan w:val="2"/>
            <w:tcBorders>
              <w:top w:val="single" w:sz="6" w:space="0" w:color="auto"/>
              <w:left w:val="single" w:sz="6" w:space="0" w:color="auto"/>
              <w:bottom w:val="single" w:sz="6" w:space="0" w:color="auto"/>
              <w:right w:val="single" w:sz="6" w:space="0" w:color="auto"/>
            </w:tcBorders>
          </w:tcPr>
          <w:p>
            <w:r>
              <w:t>2017</w:t>
            </w:r>
          </w:p>
        </w:tc>
        <w:tc>
          <w:tcPr>
            <w:tcW w:w="969" w:type="dxa"/>
            <w:gridSpan w:val="3"/>
            <w:tcBorders>
              <w:top w:val="single" w:sz="6" w:space="0" w:color="auto"/>
              <w:left w:val="single" w:sz="6" w:space="0" w:color="auto"/>
              <w:bottom w:val="single" w:sz="6" w:space="0" w:color="auto"/>
              <w:right w:val="single" w:sz="6" w:space="0" w:color="auto"/>
            </w:tcBorders>
          </w:tcPr>
          <w:p>
            <w:r>
              <w:t>Early</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132.82</w:t>
            </w:r>
          </w:p>
        </w:tc>
        <w:tc>
          <w:tcPr>
            <w:tcW w:w="929" w:type="dxa"/>
            <w:gridSpan w:val="2"/>
            <w:tcBorders>
              <w:top w:val="single" w:sz="6" w:space="0" w:color="auto"/>
              <w:left w:val="single" w:sz="6" w:space="0" w:color="auto"/>
              <w:bottom w:val="single" w:sz="6" w:space="0" w:color="auto"/>
              <w:right w:val="single" w:sz="6" w:space="0" w:color="auto"/>
            </w:tcBorders>
          </w:tcPr>
          <w:p>
            <w:r>
              <w:t>19.31</w:t>
            </w:r>
          </w:p>
        </w:tc>
        <w:tc>
          <w:tcPr>
            <w:tcW w:w="1846" w:type="dxa"/>
            <w:tcBorders>
              <w:top w:val="single" w:sz="6" w:space="0" w:color="auto"/>
              <w:left w:val="single" w:sz="6" w:space="0" w:color="auto"/>
              <w:bottom w:val="single" w:sz="6" w:space="0" w:color="auto"/>
              <w:right w:val="single" w:sz="6" w:space="0" w:color="auto"/>
            </w:tcBorders>
          </w:tcPr>
          <w:p>
            <w:r>
              <w:t>Early fertilizer and more sugarcane and sugar extract, good scalp, suitable for alkaline soil</w:t>
            </w:r>
          </w:p>
        </w:tc>
      </w:tr>
      <w:tr w:rsidR="006E08BB" w:rsidRPr="00053060" w14:paraId="6B0169AC"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151.09</w:t>
            </w:r>
          </w:p>
        </w:tc>
        <w:tc>
          <w:tcPr>
            <w:tcW w:w="973" w:type="dxa"/>
            <w:gridSpan w:val="3"/>
            <w:tcBorders>
              <w:top w:val="single" w:sz="6" w:space="0" w:color="auto"/>
              <w:left w:val="single" w:sz="6" w:space="0" w:color="auto"/>
              <w:bottom w:val="single" w:sz="6" w:space="0" w:color="auto"/>
              <w:right w:val="single" w:sz="6" w:space="0" w:color="auto"/>
            </w:tcBorders>
          </w:tcPr>
          <w:p>
            <w:r>
              <w:t>151.09</w:t>
            </w:r>
          </w:p>
        </w:tc>
        <w:tc>
          <w:tcPr>
            <w:tcW w:w="929" w:type="dxa"/>
            <w:gridSpan w:val="2"/>
            <w:tcBorders>
              <w:top w:val="single" w:sz="6" w:space="0" w:color="auto"/>
              <w:left w:val="single" w:sz="6" w:space="0" w:color="auto"/>
              <w:bottom w:val="single" w:sz="6" w:space="0" w:color="auto"/>
              <w:right w:val="single" w:sz="6" w:space="0" w:color="auto"/>
            </w:tcBorders>
          </w:tcPr>
          <w:p>
            <w:r>
              <w:t>21.53</w:t>
            </w:r>
          </w:p>
        </w:tc>
        <w:tc>
          <w:tcPr>
            <w:tcW w:w="1846" w:type="dxa"/>
            <w:tcBorders>
              <w:top w:val="nil"/>
              <w:left w:val="single" w:sz="6" w:space="0" w:color="auto"/>
              <w:bottom w:val="single" w:sz="6" w:space="0" w:color="auto"/>
              <w:right w:val="single" w:sz="6" w:space="0" w:color="auto"/>
            </w:tcBorders>
          </w:tcPr>
          <w:p>
            <w:r/>
          </w:p>
        </w:tc>
      </w:tr>
      <w:tr w:rsidR="006E08BB" w:rsidRPr="00053060" w14:paraId="6FED75B4"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2019</w:t>
            </w:r>
          </w:p>
        </w:tc>
        <w:tc>
          <w:tcPr>
            <w:tcW w:w="2585" w:type="dxa"/>
            <w:gridSpan w:val="2"/>
            <w:tcBorders>
              <w:top w:val="single" w:sz="6" w:space="0" w:color="auto"/>
              <w:left w:val="single" w:sz="6" w:space="0" w:color="auto"/>
              <w:bottom w:val="single" w:sz="6" w:space="0" w:color="auto"/>
              <w:right w:val="single" w:sz="6" w:space="0" w:color="auto"/>
            </w:tcBorders>
          </w:tcPr>
          <w:p>
            <w:r>
              <w:t>2019</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130.05</w:t>
            </w:r>
          </w:p>
        </w:tc>
        <w:tc>
          <w:tcPr>
            <w:tcW w:w="973" w:type="dxa"/>
            <w:gridSpan w:val="3"/>
            <w:tcBorders>
              <w:top w:val="single" w:sz="6" w:space="0" w:color="auto"/>
              <w:left w:val="single" w:sz="6" w:space="0" w:color="auto"/>
              <w:bottom w:val="single" w:sz="6" w:space="0" w:color="auto"/>
              <w:right w:val="single" w:sz="6" w:space="0" w:color="auto"/>
            </w:tcBorders>
          </w:tcPr>
          <w:p>
            <w:r>
              <w:t>130.05</w:t>
            </w:r>
          </w:p>
        </w:tc>
        <w:tc>
          <w:tcPr>
            <w:tcW w:w="929" w:type="dxa"/>
            <w:gridSpan w:val="2"/>
            <w:tcBorders>
              <w:top w:val="single" w:sz="6" w:space="0" w:color="auto"/>
              <w:left w:val="single" w:sz="6" w:space="0" w:color="auto"/>
              <w:bottom w:val="single" w:sz="6" w:space="0" w:color="auto"/>
              <w:right w:val="single" w:sz="6" w:space="0" w:color="auto"/>
            </w:tcBorders>
          </w:tcPr>
          <w:p>
            <w:r>
              <w:t>17.61 ()</w:t>
            </w:r>
          </w:p>
        </w:tc>
        <w:tc>
          <w:tcPr>
            <w:tcW w:w="1846" w:type="dxa"/>
            <w:tcBorders>
              <w:top w:val="single" w:sz="6" w:space="0" w:color="auto"/>
              <w:left w:val="single" w:sz="6" w:space="0" w:color="auto"/>
              <w:bottom w:val="single" w:sz="6" w:space="0" w:color="auto"/>
              <w:right w:val="single" w:sz="6" w:space="0" w:color="auto"/>
            </w:tcBorders>
          </w:tcPr>
          <w:p>
            <w:r>
              <w:t>Best of all for the jaggery, the sugar extract, does not ripped, the sugarcane thick and weighty, immune.</w:t>
            </w:r>
          </w:p>
        </w:tc>
      </w:tr>
      <w:tr w:rsidR="006E08BB" w:rsidRPr="00053060" w14:paraId="3D2DF2E5"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Flowers 11082 (Komo 11082)</w:t>
            </w:r>
          </w:p>
        </w:tc>
        <w:tc>
          <w:tcPr>
            <w:tcW w:w="2585" w:type="dxa"/>
            <w:gridSpan w:val="2"/>
            <w:tcBorders>
              <w:top w:val="single" w:sz="6" w:space="0" w:color="auto"/>
              <w:left w:val="single" w:sz="6" w:space="0" w:color="auto"/>
              <w:bottom w:val="single" w:sz="6" w:space="0" w:color="auto"/>
              <w:right w:val="single" w:sz="6" w:space="0" w:color="auto"/>
            </w:tcBorders>
          </w:tcPr>
          <w:p>
            <w:r>
              <w:t>Flowers 11082 (Komo 11082)</w:t>
            </w:r>
          </w:p>
        </w:tc>
        <w:tc>
          <w:tcPr>
            <w:tcW w:w="969" w:type="dxa"/>
            <w:gridSpan w:val="3"/>
            <w:tcBorders>
              <w:top w:val="single" w:sz="6" w:space="0" w:color="auto"/>
              <w:left w:val="single" w:sz="6" w:space="0" w:color="auto"/>
              <w:bottom w:val="single" w:sz="6" w:space="0" w:color="auto"/>
              <w:right w:val="single" w:sz="6" w:space="0" w:color="auto"/>
            </w:tcBorders>
          </w:tcPr>
          <w:p>
            <w:r>
              <w:t>Early</w:t>
            </w:r>
          </w:p>
        </w:tc>
        <w:tc>
          <w:tcPr>
            <w:tcW w:w="752" w:type="dxa"/>
            <w:gridSpan w:val="3"/>
            <w:tcBorders>
              <w:top w:val="single" w:sz="6" w:space="0" w:color="auto"/>
              <w:left w:val="single" w:sz="6" w:space="0" w:color="auto"/>
              <w:bottom w:val="single" w:sz="6" w:space="0" w:color="auto"/>
              <w:right w:val="single" w:sz="6" w:space="0" w:color="auto"/>
            </w:tcBorders>
          </w:tcPr>
          <w:p>
            <w:r>
              <w:t>Start</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107.30</w:t>
            </w:r>
          </w:p>
        </w:tc>
        <w:tc>
          <w:tcPr>
            <w:tcW w:w="929" w:type="dxa"/>
            <w:gridSpan w:val="2"/>
            <w:tcBorders>
              <w:top w:val="single" w:sz="6" w:space="0" w:color="auto"/>
              <w:left w:val="single" w:sz="6" w:space="0" w:color="auto"/>
              <w:bottom w:val="single" w:sz="6" w:space="0" w:color="auto"/>
              <w:right w:val="single" w:sz="6" w:space="0" w:color="auto"/>
            </w:tcBorders>
          </w:tcPr>
          <w:p>
            <w:r>
              <w:t>15.15</w:t>
            </w:r>
          </w:p>
        </w:tc>
        <w:tc>
          <w:tcPr>
            <w:tcW w:w="1846" w:type="dxa"/>
            <w:tcBorders>
              <w:top w:val="single" w:sz="6" w:space="0" w:color="auto"/>
              <w:left w:val="single" w:sz="6" w:space="0" w:color="auto"/>
              <w:bottom w:val="single" w:sz="6" w:space="0" w:color="auto"/>
              <w:right w:val="single" w:sz="6" w:space="0" w:color="auto"/>
            </w:tcBorders>
          </w:tcPr>
          <w:p>
            <w:r>
              <w:t>Excessive sugarcane and sugar production is quick to fertilize, purple color thick sugarcane, resistance to the disease.</w:t>
            </w:r>
          </w:p>
        </w:tc>
      </w:tr>
      <w:tr w:rsidR="006E08BB" w:rsidRPr="00053060" w14:paraId="5C4161B5"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Pre -halt</w:t>
            </w:r>
          </w:p>
        </w:tc>
        <w:tc>
          <w:tcPr>
            <w:tcW w:w="973" w:type="dxa"/>
            <w:gridSpan w:val="3"/>
            <w:tcBorders>
              <w:top w:val="single" w:sz="6" w:space="0" w:color="auto"/>
              <w:left w:val="single" w:sz="6" w:space="0" w:color="auto"/>
              <w:bottom w:val="single" w:sz="6" w:space="0" w:color="auto"/>
              <w:right w:val="single" w:sz="6" w:space="0" w:color="auto"/>
            </w:tcBorders>
          </w:tcPr>
          <w:p>
            <w:r>
              <w:t>17.19</w:t>
            </w:r>
          </w:p>
        </w:tc>
        <w:tc>
          <w:tcPr>
            <w:tcW w:w="929" w:type="dxa"/>
            <w:gridSpan w:val="2"/>
            <w:tcBorders>
              <w:top w:val="single" w:sz="6" w:space="0" w:color="auto"/>
              <w:left w:val="single" w:sz="6" w:space="0" w:color="auto"/>
              <w:bottom w:val="single" w:sz="6" w:space="0" w:color="auto"/>
              <w:right w:val="single" w:sz="6" w:space="0" w:color="auto"/>
            </w:tcBorders>
          </w:tcPr>
          <w:p>
            <w:r>
              <w:t>17.19</w:t>
            </w:r>
          </w:p>
        </w:tc>
        <w:tc>
          <w:tcPr>
            <w:tcW w:w="1846" w:type="dxa"/>
            <w:tcBorders>
              <w:top w:val="nil"/>
              <w:left w:val="single" w:sz="6" w:space="0" w:color="auto"/>
              <w:bottom w:val="single" w:sz="6" w:space="0" w:color="auto"/>
              <w:right w:val="single" w:sz="6" w:space="0" w:color="auto"/>
            </w:tcBorders>
          </w:tcPr>
          <w:p>
            <w:r/>
          </w:p>
        </w:tc>
      </w:tr>
      <w:tr w:rsidR="006E08BB" w:rsidRPr="00053060" w14:paraId="399480B2"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Flower Sugar 15012 (M.S17082)</w:t>
            </w:r>
          </w:p>
        </w:tc>
        <w:tc>
          <w:tcPr>
            <w:tcW w:w="2585" w:type="dxa"/>
            <w:gridSpan w:val="2"/>
            <w:tcBorders>
              <w:top w:val="single" w:sz="6" w:space="0" w:color="auto"/>
              <w:left w:val="single" w:sz="6" w:space="0" w:color="auto"/>
              <w:bottom w:val="single" w:sz="6" w:space="0" w:color="auto"/>
              <w:right w:val="single" w:sz="6" w:space="0" w:color="auto"/>
            </w:tcBorders>
          </w:tcPr>
          <w:p>
            <w:r>
              <w:t>2022</w:t>
            </w:r>
          </w:p>
        </w:tc>
        <w:tc>
          <w:tcPr>
            <w:tcW w:w="969" w:type="dxa"/>
            <w:gridSpan w:val="3"/>
            <w:tcBorders>
              <w:top w:val="single" w:sz="6" w:space="0" w:color="auto"/>
              <w:left w:val="single" w:sz="6" w:space="0" w:color="auto"/>
              <w:bottom w:val="single" w:sz="6" w:space="0" w:color="auto"/>
              <w:right w:val="single" w:sz="6" w:space="0" w:color="auto"/>
            </w:tcBorders>
          </w:tcPr>
          <w:p>
            <w:r>
              <w:t>2022</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130.40</w:t>
            </w:r>
          </w:p>
        </w:tc>
        <w:tc>
          <w:tcPr>
            <w:tcW w:w="929" w:type="dxa"/>
            <w:gridSpan w:val="2"/>
            <w:tcBorders>
              <w:top w:val="single" w:sz="6" w:space="0" w:color="auto"/>
              <w:left w:val="single" w:sz="6" w:space="0" w:color="auto"/>
              <w:bottom w:val="single" w:sz="6" w:space="0" w:color="auto"/>
              <w:right w:val="single" w:sz="6" w:space="0" w:color="auto"/>
            </w:tcBorders>
          </w:tcPr>
          <w:p>
            <w:r>
              <w:t>18.80</w:t>
            </w:r>
          </w:p>
        </w:tc>
        <w:tc>
          <w:tcPr>
            <w:tcW w:w="1846" w:type="dxa"/>
            <w:tcBorders>
              <w:top w:val="single" w:sz="6" w:space="0" w:color="auto"/>
              <w:left w:val="single" w:sz="6" w:space="0" w:color="auto"/>
              <w:bottom w:val="single" w:sz="6" w:space="0" w:color="auto"/>
              <w:right w:val="single" w:sz="6" w:space="0" w:color="auto"/>
            </w:tcBorders>
          </w:tcPr>
          <w:p>
            <w:r>
              <w:t>More sugarcane and sugar extract, useful for all three seasons and scalp, water stress tolerant, good for juicy</w:t>
            </w:r>
          </w:p>
        </w:tc>
      </w:tr>
      <w:tr w:rsidR="006E08BB" w:rsidRPr="00053060" w14:paraId="608625E6"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156.10</w:t>
            </w:r>
          </w:p>
        </w:tc>
        <w:tc>
          <w:tcPr>
            <w:tcW w:w="973" w:type="dxa"/>
            <w:gridSpan w:val="3"/>
            <w:tcBorders>
              <w:top w:val="single" w:sz="6" w:space="0" w:color="auto"/>
              <w:left w:val="single" w:sz="6" w:space="0" w:color="auto"/>
              <w:bottom w:val="single" w:sz="6" w:space="0" w:color="auto"/>
              <w:right w:val="single" w:sz="6" w:space="0" w:color="auto"/>
            </w:tcBorders>
          </w:tcPr>
          <w:p>
            <w:r>
              <w:t>21.60</w:t>
            </w:r>
          </w:p>
        </w:tc>
        <w:tc>
          <w:tcPr>
            <w:tcW w:w="929" w:type="dxa"/>
            <w:gridSpan w:val="2"/>
            <w:tcBorders>
              <w:top w:val="single" w:sz="6" w:space="0" w:color="auto"/>
              <w:left w:val="single" w:sz="6" w:space="0" w:color="auto"/>
              <w:bottom w:val="single" w:sz="6" w:space="0" w:color="auto"/>
              <w:right w:val="single" w:sz="6" w:space="0" w:color="auto"/>
            </w:tcBorders>
          </w:tcPr>
          <w:p>
            <w:r>
              <w:t>21.60</w:t>
            </w:r>
          </w:p>
        </w:tc>
        <w:tc>
          <w:tcPr>
            <w:tcW w:w="1846" w:type="dxa"/>
            <w:tcBorders>
              <w:top w:val="nil"/>
              <w:left w:val="single" w:sz="6" w:space="0" w:color="auto"/>
              <w:bottom w:val="nil"/>
              <w:right w:val="single" w:sz="6" w:space="0" w:color="auto"/>
            </w:tcBorders>
          </w:tcPr>
          <w:p>
            <w:r/>
          </w:p>
        </w:tc>
      </w:tr>
      <w:tr w:rsidR="006E08BB" w:rsidRPr="00053060" w14:paraId="7B79DE73"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164.10</w:t>
            </w:r>
          </w:p>
        </w:tc>
        <w:tc>
          <w:tcPr>
            <w:tcW w:w="973" w:type="dxa"/>
            <w:gridSpan w:val="3"/>
            <w:tcBorders>
              <w:top w:val="single" w:sz="6" w:space="0" w:color="auto"/>
              <w:left w:val="single" w:sz="6" w:space="0" w:color="auto"/>
              <w:bottom w:val="single" w:sz="6" w:space="0" w:color="auto"/>
              <w:right w:val="single" w:sz="6" w:space="0" w:color="auto"/>
            </w:tcBorders>
          </w:tcPr>
          <w:p>
            <w:r>
              <w:t>23.70</w:t>
            </w:r>
          </w:p>
        </w:tc>
        <w:tc>
          <w:tcPr>
            <w:tcW w:w="929" w:type="dxa"/>
            <w:gridSpan w:val="2"/>
            <w:tcBorders>
              <w:top w:val="single" w:sz="6" w:space="0" w:color="auto"/>
              <w:left w:val="single" w:sz="6" w:space="0" w:color="auto"/>
              <w:bottom w:val="single" w:sz="6" w:space="0" w:color="auto"/>
              <w:right w:val="single" w:sz="6" w:space="0" w:color="auto"/>
            </w:tcBorders>
          </w:tcPr>
          <w:p>
            <w:r>
              <w:t>23.70</w:t>
            </w:r>
          </w:p>
        </w:tc>
        <w:tc>
          <w:tcPr>
            <w:tcW w:w="1846" w:type="dxa"/>
            <w:tcBorders>
              <w:top w:val="nil"/>
              <w:left w:val="single" w:sz="6" w:space="0" w:color="auto"/>
              <w:bottom w:val="single" w:sz="6" w:space="0" w:color="auto"/>
              <w:right w:val="single" w:sz="6" w:space="0" w:color="auto"/>
            </w:tcBorders>
          </w:tcPr>
          <w:p>
            <w:r/>
          </w:p>
        </w:tc>
      </w:tr>
      <w:tr w:rsidR="006E08BB" w:rsidRPr="00053060" w14:paraId="08948C9C" w14:textId="77777777" w:rsidTr="00DC016E">
        <w:tblPrEx>
          <w:tblCellMar>
            <w:left w:w="73" w:type="dxa"/>
            <w:right w:w="73" w:type="dxa"/>
          </w:tblCellMar>
        </w:tblPrEx>
        <w:tc>
          <w:tcPr>
            <w:tcW w:w="415" w:type="dxa"/>
            <w:tcBorders>
              <w:top w:val="single" w:sz="6" w:space="0" w:color="auto"/>
              <w:left w:val="single" w:sz="6" w:space="0" w:color="auto"/>
              <w:bottom w:val="single" w:sz="6" w:space="0" w:color="auto"/>
              <w:right w:val="single" w:sz="6" w:space="0" w:color="auto"/>
            </w:tcBorders>
          </w:tcPr>
          <w:p>
            <w:r>
              <w:t>2023</w:t>
            </w:r>
          </w:p>
        </w:tc>
        <w:tc>
          <w:tcPr>
            <w:tcW w:w="2585" w:type="dxa"/>
            <w:gridSpan w:val="2"/>
            <w:tcBorders>
              <w:top w:val="single" w:sz="6" w:space="0" w:color="auto"/>
              <w:left w:val="single" w:sz="6" w:space="0" w:color="auto"/>
              <w:bottom w:val="single" w:sz="6" w:space="0" w:color="auto"/>
              <w:right w:val="single" w:sz="6" w:space="0" w:color="auto"/>
            </w:tcBorders>
          </w:tcPr>
          <w:p>
            <w:r>
              <w:t>2023</w:t>
            </w:r>
          </w:p>
        </w:tc>
        <w:tc>
          <w:tcPr>
            <w:tcW w:w="969" w:type="dxa"/>
            <w:gridSpan w:val="3"/>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875" w:type="dxa"/>
            <w:gridSpan w:val="3"/>
            <w:tcBorders>
              <w:top w:val="single" w:sz="6" w:space="0" w:color="auto"/>
              <w:left w:val="single" w:sz="6" w:space="0" w:color="auto"/>
              <w:bottom w:val="single" w:sz="6" w:space="0" w:color="auto"/>
              <w:right w:val="single" w:sz="6" w:space="0" w:color="auto"/>
            </w:tcBorders>
          </w:tcPr>
          <w:p>
            <w:r>
              <w:t>Start</w:t>
            </w:r>
          </w:p>
        </w:tc>
        <w:tc>
          <w:tcPr>
            <w:tcW w:w="973" w:type="dxa"/>
            <w:gridSpan w:val="3"/>
            <w:tcBorders>
              <w:top w:val="single" w:sz="6" w:space="0" w:color="auto"/>
              <w:left w:val="single" w:sz="6" w:space="0" w:color="auto"/>
              <w:bottom w:val="single" w:sz="6" w:space="0" w:color="auto"/>
              <w:right w:val="single" w:sz="6" w:space="0" w:color="auto"/>
            </w:tcBorders>
          </w:tcPr>
          <w:p>
            <w:r>
              <w:t>128.60</w:t>
            </w:r>
          </w:p>
        </w:tc>
        <w:tc>
          <w:tcPr>
            <w:tcW w:w="929" w:type="dxa"/>
            <w:gridSpan w:val="2"/>
            <w:tcBorders>
              <w:top w:val="single" w:sz="6" w:space="0" w:color="auto"/>
              <w:left w:val="single" w:sz="6" w:space="0" w:color="auto"/>
              <w:bottom w:val="single" w:sz="6" w:space="0" w:color="auto"/>
              <w:right w:val="single" w:sz="6" w:space="0" w:color="auto"/>
            </w:tcBorders>
          </w:tcPr>
          <w:p>
            <w:r>
              <w:t>17.58</w:t>
            </w:r>
          </w:p>
        </w:tc>
        <w:tc>
          <w:tcPr>
            <w:tcW w:w="1846" w:type="dxa"/>
            <w:tcBorders>
              <w:top w:val="single" w:sz="6" w:space="0" w:color="auto"/>
              <w:left w:val="single" w:sz="6" w:space="0" w:color="auto"/>
              <w:bottom w:val="single" w:sz="6" w:space="0" w:color="auto"/>
              <w:right w:val="single" w:sz="6" w:space="0" w:color="auto"/>
            </w:tcBorders>
          </w:tcPr>
          <w:p>
            <w:r>
              <w:t>More sugarcane and sugar production, water tolerant of water, alkaline resistant, trumpet and small quantity, luxurious and whip.</w:t>
            </w:r>
          </w:p>
        </w:tc>
      </w:tr>
      <w:tr w:rsidR="006E08BB" w:rsidRPr="00053060" w14:paraId="759CD1A2"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Pre -halt</w:t>
            </w:r>
          </w:p>
        </w:tc>
        <w:tc>
          <w:tcPr>
            <w:tcW w:w="973" w:type="dxa"/>
            <w:gridSpan w:val="3"/>
            <w:tcBorders>
              <w:top w:val="single" w:sz="6" w:space="0" w:color="auto"/>
              <w:left w:val="single" w:sz="6" w:space="0" w:color="auto"/>
              <w:bottom w:val="single" w:sz="6" w:space="0" w:color="auto"/>
              <w:right w:val="single" w:sz="6" w:space="0" w:color="auto"/>
            </w:tcBorders>
          </w:tcPr>
          <w:p>
            <w:r>
              <w:t>136.93</w:t>
            </w:r>
          </w:p>
        </w:tc>
        <w:tc>
          <w:tcPr>
            <w:tcW w:w="929" w:type="dxa"/>
            <w:gridSpan w:val="2"/>
            <w:tcBorders>
              <w:top w:val="single" w:sz="6" w:space="0" w:color="auto"/>
              <w:left w:val="single" w:sz="6" w:space="0" w:color="auto"/>
              <w:bottom w:val="single" w:sz="6" w:space="0" w:color="auto"/>
              <w:right w:val="single" w:sz="6" w:space="0" w:color="auto"/>
            </w:tcBorders>
          </w:tcPr>
          <w:p>
            <w:r>
              <w:t>19.40</w:t>
            </w:r>
          </w:p>
        </w:tc>
        <w:tc>
          <w:tcPr>
            <w:tcW w:w="1846" w:type="dxa"/>
            <w:tcBorders>
              <w:top w:val="nil"/>
              <w:left w:val="single" w:sz="6" w:space="0" w:color="auto"/>
              <w:bottom w:val="nil"/>
              <w:right w:val="single" w:sz="6" w:space="0" w:color="auto"/>
            </w:tcBorders>
          </w:tcPr>
          <w:p>
            <w:r/>
          </w:p>
        </w:tc>
      </w:tr>
      <w:tr w:rsidR="006E08BB" w:rsidRPr="00053060" w14:paraId="374B543F" w14:textId="77777777" w:rsidTr="00DC016E">
        <w:tblPrEx>
          <w:tblCellMar>
            <w:left w:w="73" w:type="dxa"/>
            <w:right w:w="73" w:type="dxa"/>
          </w:tblCellMar>
        </w:tblPrEx>
        <w:tc>
          <w:tcPr>
            <w:tcW w:w="415" w:type="dxa"/>
            <w:tcBorders>
              <w:top w:val="nil"/>
              <w:left w:val="single" w:sz="6" w:space="0" w:color="auto"/>
              <w:bottom w:val="nil"/>
              <w:right w:val="single" w:sz="6" w:space="0" w:color="auto"/>
            </w:tcBorders>
          </w:tcPr>
          <w:p>
            <w:r/>
          </w:p>
        </w:tc>
        <w:tc>
          <w:tcPr>
            <w:tcW w:w="2585" w:type="dxa"/>
            <w:gridSpan w:val="2"/>
            <w:tcBorders>
              <w:top w:val="nil"/>
              <w:left w:val="single" w:sz="6" w:space="0" w:color="auto"/>
              <w:bottom w:val="nil"/>
              <w:right w:val="single" w:sz="6" w:space="0" w:color="auto"/>
            </w:tcBorders>
          </w:tcPr>
          <w:p>
            <w:r/>
          </w:p>
        </w:tc>
        <w:tc>
          <w:tcPr>
            <w:tcW w:w="969" w:type="dxa"/>
            <w:gridSpan w:val="3"/>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t>147.10</w:t>
            </w:r>
          </w:p>
        </w:tc>
        <w:tc>
          <w:tcPr>
            <w:tcW w:w="973" w:type="dxa"/>
            <w:gridSpan w:val="3"/>
            <w:tcBorders>
              <w:top w:val="single" w:sz="6" w:space="0" w:color="auto"/>
              <w:left w:val="single" w:sz="6" w:space="0" w:color="auto"/>
              <w:bottom w:val="single" w:sz="6" w:space="0" w:color="auto"/>
              <w:right w:val="single" w:sz="6" w:space="0" w:color="auto"/>
            </w:tcBorders>
          </w:tcPr>
          <w:p>
            <w:r>
              <w:t>21.40</w:t>
            </w:r>
          </w:p>
        </w:tc>
        <w:tc>
          <w:tcPr>
            <w:tcW w:w="929" w:type="dxa"/>
            <w:gridSpan w:val="2"/>
            <w:tcBorders>
              <w:top w:val="single" w:sz="6" w:space="0" w:color="auto"/>
              <w:left w:val="single" w:sz="6" w:space="0" w:color="auto"/>
              <w:bottom w:val="single" w:sz="6" w:space="0" w:color="auto"/>
              <w:right w:val="single" w:sz="6" w:space="0" w:color="auto"/>
            </w:tcBorders>
          </w:tcPr>
          <w:p>
            <w:r>
              <w:t>21.40</w:t>
            </w:r>
          </w:p>
        </w:tc>
        <w:tc>
          <w:tcPr>
            <w:tcW w:w="1846" w:type="dxa"/>
            <w:tcBorders>
              <w:top w:val="nil"/>
              <w:left w:val="single" w:sz="6" w:space="0" w:color="auto"/>
              <w:bottom w:val="nil"/>
              <w:right w:val="single" w:sz="6" w:space="0" w:color="auto"/>
            </w:tcBorders>
          </w:tcPr>
          <w:p>
            <w:r/>
          </w:p>
        </w:tc>
      </w:tr>
      <w:tr w:rsidR="006E08BB" w:rsidRPr="00053060" w14:paraId="44785893" w14:textId="77777777" w:rsidTr="00DC016E">
        <w:tblPrEx>
          <w:tblCellMar>
            <w:left w:w="73" w:type="dxa"/>
            <w:right w:w="73" w:type="dxa"/>
          </w:tblCellMar>
        </w:tblPrEx>
        <w:tc>
          <w:tcPr>
            <w:tcW w:w="415" w:type="dxa"/>
            <w:tcBorders>
              <w:top w:val="nil"/>
              <w:left w:val="single" w:sz="6" w:space="0" w:color="auto"/>
              <w:bottom w:val="single" w:sz="6" w:space="0" w:color="auto"/>
              <w:right w:val="single" w:sz="6" w:space="0" w:color="auto"/>
            </w:tcBorders>
          </w:tcPr>
          <w:p>
            <w:r/>
          </w:p>
        </w:tc>
        <w:tc>
          <w:tcPr>
            <w:tcW w:w="2585" w:type="dxa"/>
            <w:gridSpan w:val="2"/>
            <w:tcBorders>
              <w:top w:val="nil"/>
              <w:left w:val="single" w:sz="6" w:space="0" w:color="auto"/>
              <w:bottom w:val="single" w:sz="6" w:space="0" w:color="auto"/>
              <w:right w:val="single" w:sz="6" w:space="0" w:color="auto"/>
            </w:tcBorders>
          </w:tcPr>
          <w:p>
            <w:r/>
          </w:p>
        </w:tc>
        <w:tc>
          <w:tcPr>
            <w:tcW w:w="969" w:type="dxa"/>
            <w:gridSpan w:val="3"/>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875" w:type="dxa"/>
            <w:gridSpan w:val="3"/>
            <w:tcBorders>
              <w:top w:val="single" w:sz="6" w:space="0" w:color="auto"/>
              <w:left w:val="single" w:sz="6" w:space="0" w:color="auto"/>
              <w:bottom w:val="single" w:sz="6" w:space="0" w:color="auto"/>
              <w:right w:val="single" w:sz="6" w:space="0" w:color="auto"/>
            </w:tcBorders>
          </w:tcPr>
          <w:p>
            <w:r/>
          </w:p>
        </w:tc>
        <w:tc>
          <w:tcPr>
            <w:tcW w:w="973" w:type="dxa"/>
            <w:gridSpan w:val="3"/>
            <w:tcBorders>
              <w:top w:val="single" w:sz="6" w:space="0" w:color="auto"/>
              <w:left w:val="single" w:sz="6" w:space="0" w:color="auto"/>
              <w:bottom w:val="single" w:sz="6" w:space="0" w:color="auto"/>
              <w:right w:val="single" w:sz="6" w:space="0" w:color="auto"/>
            </w:tcBorders>
          </w:tcPr>
          <w:p>
            <w:r/>
          </w:p>
        </w:tc>
        <w:tc>
          <w:tcPr>
            <w:tcW w:w="929" w:type="dxa"/>
            <w:gridSpan w:val="2"/>
            <w:tcBorders>
              <w:top w:val="single" w:sz="6" w:space="0" w:color="auto"/>
              <w:left w:val="single" w:sz="6" w:space="0" w:color="auto"/>
              <w:bottom w:val="single" w:sz="6" w:space="0" w:color="auto"/>
              <w:right w:val="single" w:sz="6" w:space="0" w:color="auto"/>
            </w:tcBorders>
          </w:tcPr>
          <w:p>
            <w:r/>
          </w:p>
        </w:tc>
        <w:tc>
          <w:tcPr>
            <w:tcW w:w="1846" w:type="dxa"/>
            <w:tcBorders>
              <w:top w:val="nil"/>
              <w:left w:val="single" w:sz="6" w:space="0" w:color="auto"/>
              <w:bottom w:val="single" w:sz="6" w:space="0" w:color="auto"/>
              <w:right w:val="single" w:sz="6" w:space="0" w:color="auto"/>
            </w:tcBorders>
          </w:tcPr>
          <w:p>
            <w:r/>
          </w:p>
        </w:tc>
      </w:tr>
      <w:tr w:rsidR="006E08BB" w:rsidRPr="00053060" w14:paraId="1F58825E"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2024</w:t>
            </w:r>
          </w:p>
        </w:tc>
        <w:tc>
          <w:tcPr>
            <w:tcW w:w="2890" w:type="dxa"/>
            <w:gridSpan w:val="3"/>
            <w:tcBorders>
              <w:top w:val="single" w:sz="6" w:space="0" w:color="auto"/>
              <w:left w:val="single" w:sz="6" w:space="0" w:color="auto"/>
              <w:bottom w:val="single" w:sz="6" w:space="0" w:color="auto"/>
              <w:right w:val="single" w:sz="6" w:space="0" w:color="auto"/>
            </w:tcBorders>
          </w:tcPr>
          <w:p>
            <w:r>
              <w:t>2024</w:t>
            </w:r>
          </w:p>
        </w:tc>
        <w:tc>
          <w:tcPr>
            <w:tcW w:w="664" w:type="dxa"/>
            <w:gridSpan w:val="2"/>
            <w:tcBorders>
              <w:top w:val="single" w:sz="6" w:space="0" w:color="auto"/>
              <w:left w:val="single" w:sz="6" w:space="0" w:color="auto"/>
              <w:bottom w:val="single" w:sz="6" w:space="0" w:color="auto"/>
              <w:right w:val="single" w:sz="6" w:space="0" w:color="auto"/>
            </w:tcBorders>
          </w:tcPr>
          <w:p>
            <w:r>
              <w:t>Medium</w:t>
            </w:r>
          </w:p>
        </w:tc>
        <w:tc>
          <w:tcPr>
            <w:tcW w:w="752" w:type="dxa"/>
            <w:gridSpan w:val="3"/>
            <w:tcBorders>
              <w:top w:val="single" w:sz="6" w:space="0" w:color="auto"/>
              <w:left w:val="single" w:sz="6" w:space="0" w:color="auto"/>
              <w:bottom w:val="single" w:sz="6" w:space="0" w:color="auto"/>
              <w:right w:val="single" w:sz="6" w:space="0" w:color="auto"/>
            </w:tcBorders>
          </w:tcPr>
          <w:p>
            <w:r>
              <w:t>Medium</w:t>
            </w:r>
          </w:p>
        </w:tc>
        <w:tc>
          <w:tcPr>
            <w:tcW w:w="772" w:type="dxa"/>
            <w:gridSpan w:val="2"/>
            <w:tcBorders>
              <w:top w:val="single" w:sz="6" w:space="0" w:color="auto"/>
              <w:left w:val="single" w:sz="6" w:space="0" w:color="auto"/>
              <w:bottom w:val="single" w:sz="6" w:space="0" w:color="auto"/>
              <w:right w:val="single" w:sz="6" w:space="0" w:color="auto"/>
            </w:tcBorders>
          </w:tcPr>
          <w:p>
            <w:r>
              <w:t>Start</w:t>
            </w:r>
          </w:p>
        </w:tc>
        <w:tc>
          <w:tcPr>
            <w:tcW w:w="1076" w:type="dxa"/>
            <w:gridSpan w:val="4"/>
            <w:tcBorders>
              <w:top w:val="single" w:sz="6" w:space="0" w:color="auto"/>
              <w:left w:val="single" w:sz="6" w:space="0" w:color="auto"/>
              <w:bottom w:val="single" w:sz="6" w:space="0" w:color="auto"/>
              <w:right w:val="single" w:sz="6" w:space="0" w:color="auto"/>
            </w:tcBorders>
          </w:tcPr>
          <w:p>
            <w:r>
              <w:t>135.07</w:t>
            </w:r>
          </w:p>
        </w:tc>
        <w:tc>
          <w:tcPr>
            <w:tcW w:w="929" w:type="dxa"/>
            <w:gridSpan w:val="2"/>
            <w:tcBorders>
              <w:top w:val="single" w:sz="6" w:space="0" w:color="auto"/>
              <w:left w:val="single" w:sz="6" w:space="0" w:color="auto"/>
              <w:bottom w:val="single" w:sz="6" w:space="0" w:color="auto"/>
              <w:right w:val="single" w:sz="6" w:space="0" w:color="auto"/>
            </w:tcBorders>
          </w:tcPr>
          <w:p>
            <w:r>
              <w:t>18.94</w:t>
            </w:r>
          </w:p>
        </w:tc>
        <w:tc>
          <w:tcPr>
            <w:tcW w:w="1846" w:type="dxa"/>
            <w:tcBorders>
              <w:top w:val="single" w:sz="6" w:space="0" w:color="auto"/>
              <w:left w:val="single" w:sz="6" w:space="0" w:color="auto"/>
              <w:bottom w:val="single" w:sz="6" w:space="0" w:color="auto"/>
              <w:right w:val="single" w:sz="6" w:space="0" w:color="auto"/>
            </w:tcBorders>
          </w:tcPr>
          <w:p>
            <w:r>
              <w:t>More sugarcane and sugar production, thick and tall sugarcane, no cusp on the twenty -five, easily departing, chopped good germination and water stress in the soil.</w:t>
            </w:r>
          </w:p>
        </w:tc>
      </w:tr>
      <w:tr w:rsidR="006E08BB" w:rsidRPr="00053060" w14:paraId="6507F8D7" w14:textId="77777777" w:rsidTr="00DC016E">
        <w:tblPrEx>
          <w:tblCellMar>
            <w:left w:w="83" w:type="dxa"/>
            <w:right w:w="83" w:type="dxa"/>
          </w:tblCellMar>
        </w:tblPrEx>
        <w:tc>
          <w:tcPr>
            <w:tcW w:w="415" w:type="dxa"/>
            <w:tcBorders>
              <w:top w:val="nil"/>
              <w:left w:val="single" w:sz="6" w:space="0" w:color="auto"/>
              <w:bottom w:val="nil"/>
              <w:right w:val="single" w:sz="6" w:space="0" w:color="auto"/>
            </w:tcBorders>
          </w:tcPr>
          <w:p>
            <w:r/>
          </w:p>
        </w:tc>
        <w:tc>
          <w:tcPr>
            <w:tcW w:w="2890" w:type="dxa"/>
            <w:gridSpan w:val="3"/>
            <w:tcBorders>
              <w:top w:val="nil"/>
              <w:left w:val="single" w:sz="6" w:space="0" w:color="auto"/>
              <w:bottom w:val="nil"/>
              <w:right w:val="single" w:sz="6" w:space="0" w:color="auto"/>
            </w:tcBorders>
          </w:tcPr>
          <w:p>
            <w:r/>
          </w:p>
        </w:tc>
        <w:tc>
          <w:tcPr>
            <w:tcW w:w="664" w:type="dxa"/>
            <w:gridSpan w:val="2"/>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147.20</w:t>
            </w:r>
          </w:p>
        </w:tc>
        <w:tc>
          <w:tcPr>
            <w:tcW w:w="1076" w:type="dxa"/>
            <w:gridSpan w:val="4"/>
            <w:tcBorders>
              <w:top w:val="single" w:sz="6" w:space="0" w:color="auto"/>
              <w:left w:val="single" w:sz="6" w:space="0" w:color="auto"/>
              <w:bottom w:val="single" w:sz="6" w:space="0" w:color="auto"/>
              <w:right w:val="single" w:sz="6" w:space="0" w:color="auto"/>
            </w:tcBorders>
          </w:tcPr>
          <w:p>
            <w:r>
              <w:t>20.98</w:t>
            </w:r>
          </w:p>
        </w:tc>
        <w:tc>
          <w:tcPr>
            <w:tcW w:w="929" w:type="dxa"/>
            <w:gridSpan w:val="2"/>
            <w:tcBorders>
              <w:top w:val="single" w:sz="6" w:space="0" w:color="auto"/>
              <w:left w:val="single" w:sz="6" w:space="0" w:color="auto"/>
              <w:bottom w:val="single" w:sz="6" w:space="0" w:color="auto"/>
              <w:right w:val="single" w:sz="6" w:space="0" w:color="auto"/>
            </w:tcBorders>
          </w:tcPr>
          <w:p>
            <w:r>
              <w:t>20.98</w:t>
            </w:r>
          </w:p>
        </w:tc>
        <w:tc>
          <w:tcPr>
            <w:tcW w:w="1846" w:type="dxa"/>
            <w:tcBorders>
              <w:top w:val="nil"/>
              <w:left w:val="single" w:sz="6" w:space="0" w:color="auto"/>
              <w:bottom w:val="nil"/>
              <w:right w:val="single" w:sz="6" w:space="0" w:color="auto"/>
            </w:tcBorders>
          </w:tcPr>
          <w:p>
            <w:r/>
          </w:p>
        </w:tc>
      </w:tr>
      <w:tr w:rsidR="006E08BB" w:rsidRPr="00053060" w14:paraId="4DEC9570" w14:textId="77777777" w:rsidTr="00DC016E">
        <w:tblPrEx>
          <w:tblCellMar>
            <w:left w:w="83" w:type="dxa"/>
            <w:right w:w="83" w:type="dxa"/>
          </w:tblCellMar>
        </w:tblPrEx>
        <w:tc>
          <w:tcPr>
            <w:tcW w:w="415" w:type="dxa"/>
            <w:tcBorders>
              <w:top w:val="nil"/>
              <w:left w:val="single" w:sz="6" w:space="0" w:color="auto"/>
              <w:bottom w:val="nil"/>
              <w:right w:val="single" w:sz="6" w:space="0" w:color="auto"/>
            </w:tcBorders>
          </w:tcPr>
          <w:p>
            <w:r/>
          </w:p>
        </w:tc>
        <w:tc>
          <w:tcPr>
            <w:tcW w:w="2890" w:type="dxa"/>
            <w:gridSpan w:val="3"/>
            <w:tcBorders>
              <w:top w:val="nil"/>
              <w:left w:val="single" w:sz="6" w:space="0" w:color="auto"/>
              <w:bottom w:val="nil"/>
              <w:right w:val="single" w:sz="6" w:space="0" w:color="auto"/>
            </w:tcBorders>
          </w:tcPr>
          <w:p>
            <w:r/>
          </w:p>
        </w:tc>
        <w:tc>
          <w:tcPr>
            <w:tcW w:w="664" w:type="dxa"/>
            <w:gridSpan w:val="2"/>
            <w:tcBorders>
              <w:top w:val="nil"/>
              <w:left w:val="single" w:sz="6" w:space="0" w:color="auto"/>
              <w:bottom w:val="nil"/>
              <w:right w:val="single" w:sz="6" w:space="0" w:color="auto"/>
            </w:tcBorders>
          </w:tcPr>
          <w:p>
            <w:r/>
          </w:p>
        </w:tc>
        <w:tc>
          <w:tcPr>
            <w:tcW w:w="752" w:type="dxa"/>
            <w:gridSpan w:val="3"/>
            <w:tcBorders>
              <w:top w:val="nil"/>
              <w:left w:val="single" w:sz="6" w:space="0" w:color="auto"/>
              <w:bottom w:val="nil"/>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t>163.82</w:t>
            </w:r>
          </w:p>
        </w:tc>
        <w:tc>
          <w:tcPr>
            <w:tcW w:w="1076" w:type="dxa"/>
            <w:gridSpan w:val="4"/>
            <w:tcBorders>
              <w:top w:val="single" w:sz="6" w:space="0" w:color="auto"/>
              <w:left w:val="single" w:sz="6" w:space="0" w:color="auto"/>
              <w:bottom w:val="single" w:sz="6" w:space="0" w:color="auto"/>
              <w:right w:val="single" w:sz="6" w:space="0" w:color="auto"/>
            </w:tcBorders>
          </w:tcPr>
          <w:p>
            <w:r>
              <w:t>23.92</w:t>
            </w:r>
          </w:p>
        </w:tc>
        <w:tc>
          <w:tcPr>
            <w:tcW w:w="929" w:type="dxa"/>
            <w:gridSpan w:val="2"/>
            <w:tcBorders>
              <w:top w:val="single" w:sz="6" w:space="0" w:color="auto"/>
              <w:left w:val="single" w:sz="6" w:space="0" w:color="auto"/>
              <w:bottom w:val="single" w:sz="6" w:space="0" w:color="auto"/>
              <w:right w:val="single" w:sz="6" w:space="0" w:color="auto"/>
            </w:tcBorders>
          </w:tcPr>
          <w:p>
            <w:r>
              <w:t>23.92</w:t>
            </w:r>
          </w:p>
        </w:tc>
        <w:tc>
          <w:tcPr>
            <w:tcW w:w="1846" w:type="dxa"/>
            <w:tcBorders>
              <w:top w:val="nil"/>
              <w:left w:val="single" w:sz="6" w:space="0" w:color="auto"/>
              <w:bottom w:val="nil"/>
              <w:right w:val="single" w:sz="6" w:space="0" w:color="auto"/>
            </w:tcBorders>
          </w:tcPr>
          <w:p>
            <w:r/>
          </w:p>
        </w:tc>
      </w:tr>
      <w:tr w:rsidR="006E08BB" w:rsidRPr="00053060" w14:paraId="1205222A"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2890" w:type="dxa"/>
            <w:gridSpan w:val="3"/>
            <w:tcBorders>
              <w:top w:val="nil"/>
              <w:left w:val="single" w:sz="6" w:space="0" w:color="auto"/>
              <w:bottom w:val="single" w:sz="6" w:space="0" w:color="auto"/>
              <w:right w:val="single" w:sz="6" w:space="0" w:color="auto"/>
            </w:tcBorders>
          </w:tcPr>
          <w:p>
            <w:r/>
          </w:p>
        </w:tc>
        <w:tc>
          <w:tcPr>
            <w:tcW w:w="664" w:type="dxa"/>
            <w:gridSpan w:val="2"/>
            <w:tcBorders>
              <w:top w:val="nil"/>
              <w:left w:val="single" w:sz="6" w:space="0" w:color="auto"/>
              <w:bottom w:val="single" w:sz="6" w:space="0" w:color="auto"/>
              <w:right w:val="single" w:sz="6" w:space="0" w:color="auto"/>
            </w:tcBorders>
          </w:tcPr>
          <w:p>
            <w:r/>
          </w:p>
        </w:tc>
        <w:tc>
          <w:tcPr>
            <w:tcW w:w="752" w:type="dxa"/>
            <w:gridSpan w:val="3"/>
            <w:tcBorders>
              <w:top w:val="nil"/>
              <w:left w:val="single" w:sz="6" w:space="0" w:color="auto"/>
              <w:bottom w:val="single" w:sz="6" w:space="0" w:color="auto"/>
              <w:right w:val="single" w:sz="6" w:space="0" w:color="auto"/>
            </w:tcBorders>
          </w:tcPr>
          <w:p>
            <w:r/>
          </w:p>
        </w:tc>
        <w:tc>
          <w:tcPr>
            <w:tcW w:w="772" w:type="dxa"/>
            <w:gridSpan w:val="2"/>
            <w:tcBorders>
              <w:top w:val="single" w:sz="6" w:space="0" w:color="auto"/>
              <w:left w:val="single" w:sz="6" w:space="0" w:color="auto"/>
              <w:bottom w:val="single" w:sz="6" w:space="0" w:color="auto"/>
              <w:right w:val="single" w:sz="6" w:space="0" w:color="auto"/>
            </w:tcBorders>
          </w:tcPr>
          <w:p>
            <w:r/>
          </w:p>
        </w:tc>
        <w:tc>
          <w:tcPr>
            <w:tcW w:w="1076" w:type="dxa"/>
            <w:gridSpan w:val="4"/>
            <w:tcBorders>
              <w:top w:val="single" w:sz="6" w:space="0" w:color="auto"/>
              <w:left w:val="single" w:sz="6" w:space="0" w:color="auto"/>
              <w:bottom w:val="single" w:sz="6" w:space="0" w:color="auto"/>
              <w:right w:val="single" w:sz="6" w:space="0" w:color="auto"/>
            </w:tcBorders>
          </w:tcPr>
          <w:p>
            <w:r/>
          </w:p>
        </w:tc>
        <w:tc>
          <w:tcPr>
            <w:tcW w:w="929" w:type="dxa"/>
            <w:gridSpan w:val="2"/>
            <w:tcBorders>
              <w:top w:val="single" w:sz="6" w:space="0" w:color="auto"/>
              <w:left w:val="single" w:sz="6" w:space="0" w:color="auto"/>
              <w:bottom w:val="single" w:sz="6" w:space="0" w:color="auto"/>
              <w:right w:val="single" w:sz="6" w:space="0" w:color="auto"/>
            </w:tcBorders>
          </w:tcPr>
          <w:p>
            <w:r/>
          </w:p>
        </w:tc>
        <w:tc>
          <w:tcPr>
            <w:tcW w:w="1846" w:type="dxa"/>
            <w:tcBorders>
              <w:top w:val="nil"/>
              <w:left w:val="single" w:sz="6" w:space="0" w:color="auto"/>
              <w:bottom w:val="single" w:sz="6" w:space="0" w:color="auto"/>
              <w:right w:val="single" w:sz="6" w:space="0" w:color="auto"/>
            </w:tcBorders>
          </w:tcPr>
          <w:p>
            <w:r/>
          </w:p>
        </w:tc>
      </w:tr>
      <w:tr w:rsidR="006E08BB" w:rsidRPr="00053060" w14:paraId="3856C456" w14:textId="77777777" w:rsidTr="00DC016E">
        <w:tblPrEx>
          <w:tblCellMar>
            <w:left w:w="83" w:type="dxa"/>
            <w:right w:w="83" w:type="dxa"/>
          </w:tblCellMar>
        </w:tblPrEx>
        <w:tc>
          <w:tcPr>
            <w:tcW w:w="4721" w:type="dxa"/>
            <w:gridSpan w:val="9"/>
            <w:tcBorders>
              <w:top w:val="single" w:sz="6" w:space="0" w:color="auto"/>
              <w:left w:val="single" w:sz="6" w:space="0" w:color="auto"/>
              <w:bottom w:val="single" w:sz="6" w:space="0" w:color="auto"/>
              <w:right w:val="single" w:sz="6" w:space="0" w:color="auto"/>
            </w:tcBorders>
          </w:tcPr>
          <w:p>
            <w:r>
              <w:t>A resource</w:t>
            </w:r>
          </w:p>
        </w:tc>
        <w:tc>
          <w:tcPr>
            <w:tcW w:w="772" w:type="dxa"/>
            <w:gridSpan w:val="2"/>
            <w:tcBorders>
              <w:top w:val="single" w:sz="6" w:space="0" w:color="auto"/>
              <w:left w:val="single" w:sz="6" w:space="0" w:color="auto"/>
              <w:bottom w:val="single" w:sz="6" w:space="0" w:color="auto"/>
              <w:right w:val="single" w:sz="6" w:space="0" w:color="auto"/>
            </w:tcBorders>
          </w:tcPr>
          <w:p>
            <w:r/>
          </w:p>
        </w:tc>
        <w:tc>
          <w:tcPr>
            <w:tcW w:w="1076" w:type="dxa"/>
            <w:gridSpan w:val="4"/>
            <w:tcBorders>
              <w:top w:val="single" w:sz="6" w:space="0" w:color="auto"/>
              <w:left w:val="single" w:sz="6" w:space="0" w:color="auto"/>
              <w:bottom w:val="single" w:sz="6" w:space="0" w:color="auto"/>
              <w:right w:val="single" w:sz="6" w:space="0" w:color="auto"/>
            </w:tcBorders>
          </w:tcPr>
          <w:p>
            <w:r/>
          </w:p>
        </w:tc>
        <w:tc>
          <w:tcPr>
            <w:tcW w:w="929" w:type="dxa"/>
            <w:gridSpan w:val="2"/>
            <w:tcBorders>
              <w:top w:val="single" w:sz="6" w:space="0" w:color="auto"/>
              <w:left w:val="single" w:sz="6" w:space="0" w:color="auto"/>
              <w:bottom w:val="single" w:sz="6" w:space="0" w:color="auto"/>
              <w:right w:val="single" w:sz="6" w:space="0" w:color="auto"/>
            </w:tcBorders>
          </w:tcPr>
          <w:p>
            <w:r/>
          </w:p>
        </w:tc>
        <w:tc>
          <w:tcPr>
            <w:tcW w:w="1846" w:type="dxa"/>
            <w:tcBorders>
              <w:top w:val="single" w:sz="6" w:space="0" w:color="auto"/>
              <w:left w:val="single" w:sz="6" w:space="0" w:color="auto"/>
              <w:bottom w:val="single" w:sz="6" w:space="0" w:color="auto"/>
              <w:right w:val="single" w:sz="6" w:space="0" w:color="auto"/>
            </w:tcBorders>
          </w:tcPr>
          <w:p>
            <w:r/>
          </w:p>
        </w:tc>
      </w:tr>
      <w:tr w:rsidR="006E08BB" w:rsidRPr="00053060" w14:paraId="1032FC49"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2016</w:t>
            </w:r>
          </w:p>
        </w:tc>
        <w:tc>
          <w:tcPr>
            <w:tcW w:w="1916" w:type="dxa"/>
            <w:tcBorders>
              <w:top w:val="single" w:sz="6" w:space="0" w:color="auto"/>
              <w:left w:val="single" w:sz="6" w:space="0" w:color="auto"/>
              <w:bottom w:val="single" w:sz="6" w:space="0" w:color="auto"/>
              <w:right w:val="single" w:sz="6" w:space="0" w:color="auto"/>
            </w:tcBorders>
          </w:tcPr>
          <w:p>
            <w:r>
              <w:t>-</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single" w:sz="6" w:space="0" w:color="auto"/>
              <w:left w:val="single" w:sz="6" w:space="0" w:color="auto"/>
              <w:bottom w:val="single" w:sz="6" w:space="0" w:color="auto"/>
              <w:right w:val="single" w:sz="6" w:space="0" w:color="auto"/>
            </w:tcBorders>
          </w:tcPr>
          <w:p>
            <w:r>
              <w:t>More sugarcane and sugar production, thick and tall sugarcane, no cusp on the twenty -five, easily departing, chopped good germination and water stress in the soil.</w:t>
            </w:r>
          </w:p>
        </w:tc>
      </w:tr>
      <w:tr w:rsidR="006E08BB" w:rsidRPr="00053060" w14:paraId="6990C333"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2016</w:t>
            </w:r>
          </w:p>
        </w:tc>
        <w:tc>
          <w:tcPr>
            <w:tcW w:w="1916" w:type="dxa"/>
            <w:tcBorders>
              <w:top w:val="single" w:sz="6" w:space="0" w:color="auto"/>
              <w:left w:val="single" w:sz="6" w:space="0" w:color="auto"/>
              <w:bottom w:val="single" w:sz="6" w:space="0" w:color="auto"/>
              <w:right w:val="single" w:sz="6" w:space="0" w:color="auto"/>
            </w:tcBorders>
          </w:tcPr>
          <w:p>
            <w:r>
              <w:t>2016</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nil"/>
              <w:left w:val="single" w:sz="6" w:space="0" w:color="auto"/>
              <w:bottom w:val="nil"/>
              <w:right w:val="single" w:sz="6" w:space="0" w:color="auto"/>
            </w:tcBorders>
          </w:tcPr>
          <w:p>
            <w:r/>
          </w:p>
        </w:tc>
      </w:tr>
      <w:tr w:rsidR="006E08BB" w:rsidRPr="00053060" w14:paraId="57A3A471"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2023</w:t>
            </w:r>
          </w:p>
        </w:tc>
        <w:tc>
          <w:tcPr>
            <w:tcW w:w="1916" w:type="dxa"/>
            <w:tcBorders>
              <w:top w:val="single" w:sz="6" w:space="0" w:color="auto"/>
              <w:left w:val="single" w:sz="6" w:space="0" w:color="auto"/>
              <w:bottom w:val="single" w:sz="6" w:space="0" w:color="auto"/>
              <w:right w:val="single" w:sz="6" w:space="0" w:color="auto"/>
            </w:tcBorders>
          </w:tcPr>
          <w:p>
            <w:r>
              <w:t>-</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nil"/>
              <w:left w:val="single" w:sz="6" w:space="0" w:color="auto"/>
              <w:bottom w:val="nil"/>
              <w:right w:val="single" w:sz="6" w:space="0" w:color="auto"/>
            </w:tcBorders>
          </w:tcPr>
          <w:p>
            <w:r/>
          </w:p>
        </w:tc>
      </w:tr>
      <w:tr w:rsidR="006E08BB" w:rsidRPr="00053060" w14:paraId="72452701"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2023</w:t>
            </w:r>
          </w:p>
        </w:tc>
        <w:tc>
          <w:tcPr>
            <w:tcW w:w="1916" w:type="dxa"/>
            <w:tcBorders>
              <w:top w:val="single" w:sz="6" w:space="0" w:color="auto"/>
              <w:left w:val="single" w:sz="6" w:space="0" w:color="auto"/>
              <w:bottom w:val="single" w:sz="6" w:space="0" w:color="auto"/>
              <w:right w:val="single" w:sz="6" w:space="0" w:color="auto"/>
            </w:tcBorders>
          </w:tcPr>
          <w:p>
            <w:r>
              <w:t>2023</w:t>
            </w:r>
          </w:p>
        </w:tc>
        <w:tc>
          <w:tcPr>
            <w:tcW w:w="1333" w:type="dxa"/>
            <w:gridSpan w:val="3"/>
            <w:tcBorders>
              <w:top w:val="single" w:sz="6" w:space="0" w:color="auto"/>
              <w:left w:val="single" w:sz="6" w:space="0" w:color="auto"/>
              <w:bottom w:val="single" w:sz="6" w:space="0" w:color="auto"/>
              <w:right w:val="single" w:sz="6" w:space="0" w:color="auto"/>
            </w:tcBorders>
          </w:tcPr>
          <w:p>
            <w:r>
              <w:t>-</w:t>
            </w:r>
          </w:p>
        </w:tc>
        <w:tc>
          <w:tcPr>
            <w:tcW w:w="1057" w:type="dxa"/>
            <w:gridSpan w:val="4"/>
            <w:tcBorders>
              <w:top w:val="single" w:sz="6" w:space="0" w:color="auto"/>
              <w:left w:val="single" w:sz="6" w:space="0" w:color="auto"/>
              <w:bottom w:val="single" w:sz="6" w:space="0" w:color="auto"/>
              <w:right w:val="single" w:sz="6" w:space="0" w:color="auto"/>
            </w:tcBorders>
          </w:tcPr>
          <w:p>
            <w:r>
              <w:t>-</w:t>
            </w:r>
          </w:p>
        </w:tc>
        <w:tc>
          <w:tcPr>
            <w:tcW w:w="772" w:type="dxa"/>
            <w:gridSpan w:val="2"/>
            <w:tcBorders>
              <w:top w:val="single" w:sz="6" w:space="0" w:color="auto"/>
              <w:left w:val="single" w:sz="6" w:space="0" w:color="auto"/>
              <w:bottom w:val="single" w:sz="6" w:space="0" w:color="auto"/>
              <w:right w:val="single" w:sz="6" w:space="0" w:color="auto"/>
            </w:tcBorders>
          </w:tcPr>
          <w:p>
            <w:r>
              <w:t>-</w:t>
            </w:r>
          </w:p>
        </w:tc>
        <w:tc>
          <w:tcPr>
            <w:tcW w:w="1076" w:type="dxa"/>
            <w:gridSpan w:val="4"/>
            <w:tcBorders>
              <w:top w:val="single" w:sz="6" w:space="0" w:color="auto"/>
              <w:left w:val="single" w:sz="6" w:space="0" w:color="auto"/>
              <w:bottom w:val="single" w:sz="6" w:space="0" w:color="auto"/>
              <w:right w:val="single" w:sz="6" w:space="0" w:color="auto"/>
            </w:tcBorders>
          </w:tcPr>
          <w:p>
            <w:r>
              <w:t>-</w:t>
            </w:r>
          </w:p>
        </w:tc>
        <w:tc>
          <w:tcPr>
            <w:tcW w:w="929" w:type="dxa"/>
            <w:gridSpan w:val="2"/>
            <w:tcBorders>
              <w:top w:val="single" w:sz="6" w:space="0" w:color="auto"/>
              <w:left w:val="single" w:sz="6" w:space="0" w:color="auto"/>
              <w:bottom w:val="single" w:sz="6" w:space="0" w:color="auto"/>
              <w:right w:val="single" w:sz="6" w:space="0" w:color="auto"/>
            </w:tcBorders>
          </w:tcPr>
          <w:p>
            <w:r>
              <w:t>-</w:t>
            </w:r>
          </w:p>
        </w:tc>
        <w:tc>
          <w:tcPr>
            <w:tcW w:w="1846" w:type="dxa"/>
            <w:tcBorders>
              <w:top w:val="nil"/>
              <w:left w:val="single" w:sz="6" w:space="0" w:color="auto"/>
              <w:bottom w:val="single" w:sz="6" w:space="0" w:color="auto"/>
              <w:right w:val="single" w:sz="6" w:space="0" w:color="auto"/>
            </w:tcBorders>
          </w:tcPr>
          <w:p>
            <w:r/>
          </w:p>
        </w:tc>
      </w:tr>
      <w:tr w:rsidR="006E08BB" w:rsidRPr="00053060" w14:paraId="3F4B3487" w14:textId="77777777" w:rsidTr="00DC016E">
        <w:tblPrEx>
          <w:tblCellMar>
            <w:left w:w="83" w:type="dxa"/>
            <w:right w:w="83" w:type="dxa"/>
          </w:tblCellMar>
        </w:tblPrEx>
        <w:tc>
          <w:tcPr>
            <w:tcW w:w="9344" w:type="dxa"/>
            <w:gridSpan w:val="18"/>
            <w:tcBorders>
              <w:top w:val="single" w:sz="6" w:space="0" w:color="auto"/>
              <w:left w:val="single" w:sz="6" w:space="0" w:color="auto"/>
              <w:bottom w:val="single" w:sz="6" w:space="0" w:color="auto"/>
              <w:right w:val="single" w:sz="6" w:space="0" w:color="auto"/>
            </w:tcBorders>
          </w:tcPr>
          <w:p>
            <w:r>
              <w:t>Information about sugarcane varieties recommended by Vasantdada Sugar Institute, Pune</w:t>
            </w:r>
          </w:p>
        </w:tc>
      </w:tr>
      <w:tr w:rsidR="006E08BB" w:rsidRPr="00053060" w14:paraId="35FB510D"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1994</w:t>
            </w:r>
          </w:p>
        </w:tc>
        <w:tc>
          <w:tcPr>
            <w:tcW w:w="1916" w:type="dxa"/>
            <w:tcBorders>
              <w:top w:val="single" w:sz="6" w:space="0" w:color="auto"/>
              <w:left w:val="single" w:sz="6" w:space="0" w:color="auto"/>
              <w:bottom w:val="single" w:sz="6" w:space="0" w:color="auto"/>
              <w:right w:val="single" w:sz="6" w:space="0" w:color="auto"/>
            </w:tcBorders>
          </w:tcPr>
          <w:p>
            <w:r>
              <w:t>1994</w:t>
            </w:r>
          </w:p>
        </w:tc>
        <w:tc>
          <w:tcPr>
            <w:tcW w:w="1333" w:type="dxa"/>
            <w:gridSpan w:val="3"/>
            <w:tcBorders>
              <w:top w:val="single" w:sz="6" w:space="0" w:color="auto"/>
              <w:left w:val="single" w:sz="6" w:space="0" w:color="auto"/>
              <w:bottom w:val="single" w:sz="6" w:space="0" w:color="auto"/>
              <w:right w:val="single" w:sz="6" w:space="0" w:color="auto"/>
            </w:tcBorders>
          </w:tcPr>
          <w:p>
            <w:r>
              <w:t>Early</w:t>
            </w:r>
          </w:p>
        </w:tc>
        <w:tc>
          <w:tcPr>
            <w:tcW w:w="693" w:type="dxa"/>
            <w:gridSpan w:val="3"/>
            <w:tcBorders>
              <w:top w:val="single" w:sz="6" w:space="0" w:color="auto"/>
              <w:left w:val="single" w:sz="6" w:space="0" w:color="auto"/>
              <w:bottom w:val="single" w:sz="6" w:space="0" w:color="auto"/>
              <w:right w:val="single" w:sz="6" w:space="0" w:color="auto"/>
            </w:tcBorders>
          </w:tcPr>
          <w:p>
            <w:r>
              <w:t>Early</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118.39</w:t>
            </w:r>
          </w:p>
        </w:tc>
        <w:tc>
          <w:tcPr>
            <w:tcW w:w="921" w:type="dxa"/>
            <w:gridSpan w:val="2"/>
            <w:tcBorders>
              <w:top w:val="single" w:sz="6" w:space="0" w:color="auto"/>
              <w:left w:val="single" w:sz="6" w:space="0" w:color="auto"/>
              <w:bottom w:val="single" w:sz="6" w:space="0" w:color="auto"/>
              <w:right w:val="single" w:sz="6" w:space="0" w:color="auto"/>
            </w:tcBorders>
          </w:tcPr>
          <w:p>
            <w:r>
              <w:t>20.15</w:t>
            </w:r>
          </w:p>
        </w:tc>
        <w:tc>
          <w:tcPr>
            <w:tcW w:w="2291" w:type="dxa"/>
            <w:gridSpan w:val="2"/>
            <w:tcBorders>
              <w:top w:val="single" w:sz="6" w:space="0" w:color="auto"/>
              <w:left w:val="single" w:sz="6" w:space="0" w:color="auto"/>
              <w:bottom w:val="single" w:sz="6" w:space="0" w:color="auto"/>
              <w:right w:val="single" w:sz="6" w:space="0" w:color="auto"/>
            </w:tcBorders>
          </w:tcPr>
          <w:p>
            <w:r>
              <w:t>More and sugarcane and sugar production, more sugar extract</w:t>
            </w:r>
          </w:p>
        </w:tc>
      </w:tr>
      <w:tr w:rsidR="006E08BB" w:rsidRPr="00053060" w14:paraId="4C064725"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129.64</w:t>
            </w:r>
          </w:p>
        </w:tc>
        <w:tc>
          <w:tcPr>
            <w:tcW w:w="1013" w:type="dxa"/>
            <w:gridSpan w:val="4"/>
            <w:tcBorders>
              <w:top w:val="single" w:sz="6" w:space="0" w:color="auto"/>
              <w:left w:val="single" w:sz="6" w:space="0" w:color="auto"/>
              <w:bottom w:val="single" w:sz="6" w:space="0" w:color="auto"/>
              <w:right w:val="single" w:sz="6" w:space="0" w:color="auto"/>
            </w:tcBorders>
          </w:tcPr>
          <w:p>
            <w:r>
              <w:t>20.97</w:t>
            </w:r>
          </w:p>
        </w:tc>
        <w:tc>
          <w:tcPr>
            <w:tcW w:w="921" w:type="dxa"/>
            <w:gridSpan w:val="2"/>
            <w:tcBorders>
              <w:top w:val="single" w:sz="6" w:space="0" w:color="auto"/>
              <w:left w:val="single" w:sz="6" w:space="0" w:color="auto"/>
              <w:bottom w:val="single" w:sz="6" w:space="0" w:color="auto"/>
              <w:right w:val="single" w:sz="6" w:space="0" w:color="auto"/>
            </w:tcBorders>
          </w:tcPr>
          <w:p>
            <w:r>
              <w:t>20.97</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331FAB9B"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2009</w:t>
            </w:r>
          </w:p>
        </w:tc>
        <w:tc>
          <w:tcPr>
            <w:tcW w:w="1916" w:type="dxa"/>
            <w:tcBorders>
              <w:top w:val="single" w:sz="6" w:space="0" w:color="auto"/>
              <w:left w:val="single" w:sz="6" w:space="0" w:color="auto"/>
              <w:bottom w:val="single" w:sz="6" w:space="0" w:color="auto"/>
              <w:right w:val="single" w:sz="6" w:space="0" w:color="auto"/>
            </w:tcBorders>
          </w:tcPr>
          <w:p>
            <w:r>
              <w:t>2009</w:t>
            </w:r>
          </w:p>
        </w:tc>
        <w:tc>
          <w:tcPr>
            <w:tcW w:w="1333" w:type="dxa"/>
            <w:gridSpan w:val="3"/>
            <w:tcBorders>
              <w:top w:val="single" w:sz="6" w:space="0" w:color="auto"/>
              <w:left w:val="single" w:sz="6" w:space="0" w:color="auto"/>
              <w:bottom w:val="single" w:sz="6" w:space="0" w:color="auto"/>
              <w:right w:val="single" w:sz="6" w:space="0" w:color="auto"/>
            </w:tcBorders>
          </w:tcPr>
          <w:p>
            <w:r>
              <w:t>Medium</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Pre -halt</w:t>
            </w:r>
          </w:p>
        </w:tc>
        <w:tc>
          <w:tcPr>
            <w:tcW w:w="1013" w:type="dxa"/>
            <w:gridSpan w:val="4"/>
            <w:tcBorders>
              <w:top w:val="single" w:sz="6" w:space="0" w:color="auto"/>
              <w:left w:val="single" w:sz="6" w:space="0" w:color="auto"/>
              <w:bottom w:val="single" w:sz="6" w:space="0" w:color="auto"/>
              <w:right w:val="single" w:sz="6" w:space="0" w:color="auto"/>
            </w:tcBorders>
          </w:tcPr>
          <w:p>
            <w:r>
              <w:t>139.54</w:t>
            </w:r>
          </w:p>
        </w:tc>
        <w:tc>
          <w:tcPr>
            <w:tcW w:w="921" w:type="dxa"/>
            <w:gridSpan w:val="2"/>
            <w:tcBorders>
              <w:top w:val="single" w:sz="6" w:space="0" w:color="auto"/>
              <w:left w:val="single" w:sz="6" w:space="0" w:color="auto"/>
              <w:bottom w:val="single" w:sz="6" w:space="0" w:color="auto"/>
              <w:right w:val="single" w:sz="6" w:space="0" w:color="auto"/>
            </w:tcBorders>
          </w:tcPr>
          <w:p>
            <w:r>
              <w:t>20.57</w:t>
            </w:r>
          </w:p>
        </w:tc>
        <w:tc>
          <w:tcPr>
            <w:tcW w:w="2291" w:type="dxa"/>
            <w:gridSpan w:val="2"/>
            <w:tcBorders>
              <w:top w:val="single" w:sz="6" w:space="0" w:color="auto"/>
              <w:left w:val="single" w:sz="6" w:space="0" w:color="auto"/>
              <w:bottom w:val="single" w:sz="6" w:space="0" w:color="auto"/>
              <w:right w:val="single" w:sz="6" w:space="0" w:color="auto"/>
            </w:tcBorders>
          </w:tcPr>
          <w:p>
            <w:r>
              <w:t>More sugarcane and sugar production, more sugar extract, straight growing</w:t>
            </w:r>
          </w:p>
        </w:tc>
      </w:tr>
      <w:tr w:rsidR="006E08BB" w:rsidRPr="00053060" w14:paraId="7228B44C"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160.78</w:t>
            </w:r>
          </w:p>
        </w:tc>
        <w:tc>
          <w:tcPr>
            <w:tcW w:w="1013" w:type="dxa"/>
            <w:gridSpan w:val="4"/>
            <w:tcBorders>
              <w:top w:val="single" w:sz="6" w:space="0" w:color="auto"/>
              <w:left w:val="single" w:sz="6" w:space="0" w:color="auto"/>
              <w:bottom w:val="single" w:sz="6" w:space="0" w:color="auto"/>
              <w:right w:val="single" w:sz="6" w:space="0" w:color="auto"/>
            </w:tcBorders>
          </w:tcPr>
          <w:p>
            <w:r>
              <w:t>24.53</w:t>
            </w:r>
          </w:p>
        </w:tc>
        <w:tc>
          <w:tcPr>
            <w:tcW w:w="921" w:type="dxa"/>
            <w:gridSpan w:val="2"/>
            <w:tcBorders>
              <w:top w:val="single" w:sz="6" w:space="0" w:color="auto"/>
              <w:left w:val="single" w:sz="6" w:space="0" w:color="auto"/>
              <w:bottom w:val="single" w:sz="6" w:space="0" w:color="auto"/>
              <w:right w:val="single" w:sz="6" w:space="0" w:color="auto"/>
            </w:tcBorders>
          </w:tcPr>
          <w:p>
            <w:r>
              <w:t>24.53</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4D0CF30C"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VSI434</w:t>
            </w:r>
          </w:p>
        </w:tc>
        <w:tc>
          <w:tcPr>
            <w:tcW w:w="1916" w:type="dxa"/>
            <w:tcBorders>
              <w:top w:val="single" w:sz="6" w:space="0" w:color="auto"/>
              <w:left w:val="single" w:sz="6" w:space="0" w:color="auto"/>
              <w:bottom w:val="single" w:sz="6" w:space="0" w:color="auto"/>
              <w:right w:val="single" w:sz="6" w:space="0" w:color="auto"/>
            </w:tcBorders>
          </w:tcPr>
          <w:p>
            <w:r>
              <w:t>VSI434</w:t>
            </w:r>
          </w:p>
        </w:tc>
        <w:tc>
          <w:tcPr>
            <w:tcW w:w="1333" w:type="dxa"/>
            <w:gridSpan w:val="3"/>
            <w:tcBorders>
              <w:top w:val="single" w:sz="6" w:space="0" w:color="auto"/>
              <w:left w:val="single" w:sz="6" w:space="0" w:color="auto"/>
              <w:bottom w:val="single" w:sz="6" w:space="0" w:color="auto"/>
              <w:right w:val="single" w:sz="6" w:space="0" w:color="auto"/>
            </w:tcBorders>
          </w:tcPr>
          <w:p>
            <w:r>
              <w:t>2012</w:t>
            </w:r>
          </w:p>
        </w:tc>
        <w:tc>
          <w:tcPr>
            <w:tcW w:w="693" w:type="dxa"/>
            <w:gridSpan w:val="3"/>
            <w:tcBorders>
              <w:top w:val="single" w:sz="6" w:space="0" w:color="auto"/>
              <w:left w:val="single" w:sz="6" w:space="0" w:color="auto"/>
              <w:bottom w:val="single" w:sz="6" w:space="0" w:color="auto"/>
              <w:right w:val="single" w:sz="6" w:space="0" w:color="auto"/>
            </w:tcBorders>
          </w:tcPr>
          <w:p>
            <w:r>
              <w:t>Early</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124.20</w:t>
            </w:r>
          </w:p>
        </w:tc>
        <w:tc>
          <w:tcPr>
            <w:tcW w:w="921" w:type="dxa"/>
            <w:gridSpan w:val="2"/>
            <w:tcBorders>
              <w:top w:val="single" w:sz="6" w:space="0" w:color="auto"/>
              <w:left w:val="single" w:sz="6" w:space="0" w:color="auto"/>
              <w:bottom w:val="single" w:sz="6" w:space="0" w:color="auto"/>
              <w:right w:val="single" w:sz="6" w:space="0" w:color="auto"/>
            </w:tcBorders>
          </w:tcPr>
          <w:p>
            <w:r>
              <w:t>19.12</w:t>
            </w:r>
          </w:p>
        </w:tc>
        <w:tc>
          <w:tcPr>
            <w:tcW w:w="2291" w:type="dxa"/>
            <w:gridSpan w:val="2"/>
            <w:tcBorders>
              <w:top w:val="single" w:sz="6" w:space="0" w:color="auto"/>
              <w:left w:val="single" w:sz="6" w:space="0" w:color="auto"/>
              <w:bottom w:val="single" w:sz="6" w:space="0" w:color="auto"/>
              <w:right w:val="single" w:sz="6" w:space="0" w:color="auto"/>
            </w:tcBorders>
          </w:tcPr>
          <w:p>
            <w:r>
              <w:t>Early fabrication and more sugar extract in ten months</w:t>
            </w:r>
          </w:p>
        </w:tc>
      </w:tr>
      <w:tr w:rsidR="006E08BB" w:rsidRPr="00053060" w14:paraId="6393B30C"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130.71</w:t>
            </w:r>
          </w:p>
        </w:tc>
        <w:tc>
          <w:tcPr>
            <w:tcW w:w="1013" w:type="dxa"/>
            <w:gridSpan w:val="4"/>
            <w:tcBorders>
              <w:top w:val="single" w:sz="6" w:space="0" w:color="auto"/>
              <w:left w:val="single" w:sz="6" w:space="0" w:color="auto"/>
              <w:bottom w:val="single" w:sz="6" w:space="0" w:color="auto"/>
              <w:right w:val="single" w:sz="6" w:space="0" w:color="auto"/>
            </w:tcBorders>
          </w:tcPr>
          <w:p>
            <w:r>
              <w:t>130.71</w:t>
            </w:r>
          </w:p>
        </w:tc>
        <w:tc>
          <w:tcPr>
            <w:tcW w:w="921" w:type="dxa"/>
            <w:gridSpan w:val="2"/>
            <w:tcBorders>
              <w:top w:val="single" w:sz="6" w:space="0" w:color="auto"/>
              <w:left w:val="single" w:sz="6" w:space="0" w:color="auto"/>
              <w:bottom w:val="single" w:sz="6" w:space="0" w:color="auto"/>
              <w:right w:val="single" w:sz="6" w:space="0" w:color="auto"/>
            </w:tcBorders>
          </w:tcPr>
          <w:p>
            <w:r>
              <w:t>20.56</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2120F058"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2016</w:t>
            </w:r>
          </w:p>
        </w:tc>
        <w:tc>
          <w:tcPr>
            <w:tcW w:w="1916" w:type="dxa"/>
            <w:tcBorders>
              <w:top w:val="single" w:sz="6" w:space="0" w:color="auto"/>
              <w:left w:val="single" w:sz="6" w:space="0" w:color="auto"/>
              <w:bottom w:val="single" w:sz="6" w:space="0" w:color="auto"/>
              <w:right w:val="single" w:sz="6" w:space="0" w:color="auto"/>
            </w:tcBorders>
          </w:tcPr>
          <w:p>
            <w:r>
              <w:t>2016</w:t>
            </w:r>
          </w:p>
        </w:tc>
        <w:tc>
          <w:tcPr>
            <w:tcW w:w="1333" w:type="dxa"/>
            <w:gridSpan w:val="3"/>
            <w:tcBorders>
              <w:top w:val="single" w:sz="6" w:space="0" w:color="auto"/>
              <w:left w:val="single" w:sz="6" w:space="0" w:color="auto"/>
              <w:bottom w:val="single" w:sz="6" w:space="0" w:color="auto"/>
              <w:right w:val="single" w:sz="6" w:space="0" w:color="auto"/>
            </w:tcBorders>
          </w:tcPr>
          <w:p>
            <w:r>
              <w:t>2016</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122.98</w:t>
            </w:r>
          </w:p>
        </w:tc>
        <w:tc>
          <w:tcPr>
            <w:tcW w:w="921" w:type="dxa"/>
            <w:gridSpan w:val="2"/>
            <w:tcBorders>
              <w:top w:val="single" w:sz="6" w:space="0" w:color="auto"/>
              <w:left w:val="single" w:sz="6" w:space="0" w:color="auto"/>
              <w:bottom w:val="single" w:sz="6" w:space="0" w:color="auto"/>
              <w:right w:val="single" w:sz="6" w:space="0" w:color="auto"/>
            </w:tcBorders>
          </w:tcPr>
          <w:p>
            <w:r>
              <w:t>18.73</w:t>
            </w:r>
          </w:p>
        </w:tc>
        <w:tc>
          <w:tcPr>
            <w:tcW w:w="2291" w:type="dxa"/>
            <w:gridSpan w:val="2"/>
            <w:tcBorders>
              <w:top w:val="single" w:sz="6" w:space="0" w:color="auto"/>
              <w:left w:val="single" w:sz="6" w:space="0" w:color="auto"/>
              <w:bottom w:val="single" w:sz="6" w:space="0" w:color="auto"/>
              <w:right w:val="single" w:sz="6" w:space="0" w:color="auto"/>
            </w:tcBorders>
          </w:tcPr>
          <w:p>
            <w:r>
              <w:t>More productivity and sugar extract, straight -growing, for excessively high -range sections</w:t>
            </w:r>
          </w:p>
        </w:tc>
      </w:tr>
      <w:tr w:rsidR="006E08BB" w:rsidRPr="00053060" w14:paraId="375FCB31"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132.20</w:t>
            </w:r>
          </w:p>
        </w:tc>
        <w:tc>
          <w:tcPr>
            <w:tcW w:w="1013" w:type="dxa"/>
            <w:gridSpan w:val="4"/>
            <w:tcBorders>
              <w:top w:val="single" w:sz="6" w:space="0" w:color="auto"/>
              <w:left w:val="single" w:sz="6" w:space="0" w:color="auto"/>
              <w:bottom w:val="single" w:sz="6" w:space="0" w:color="auto"/>
              <w:right w:val="single" w:sz="6" w:space="0" w:color="auto"/>
            </w:tcBorders>
          </w:tcPr>
          <w:p>
            <w:r>
              <w:t>20.30</w:t>
            </w:r>
          </w:p>
        </w:tc>
        <w:tc>
          <w:tcPr>
            <w:tcW w:w="921" w:type="dxa"/>
            <w:gridSpan w:val="2"/>
            <w:tcBorders>
              <w:top w:val="single" w:sz="6" w:space="0" w:color="auto"/>
              <w:left w:val="single" w:sz="6" w:space="0" w:color="auto"/>
              <w:bottom w:val="single" w:sz="6" w:space="0" w:color="auto"/>
              <w:right w:val="single" w:sz="6" w:space="0" w:color="auto"/>
            </w:tcBorders>
          </w:tcPr>
          <w:p>
            <w:r>
              <w:t>20.30</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4258C250"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2018</w:t>
            </w:r>
          </w:p>
        </w:tc>
        <w:tc>
          <w:tcPr>
            <w:tcW w:w="1916" w:type="dxa"/>
            <w:tcBorders>
              <w:top w:val="single" w:sz="6" w:space="0" w:color="auto"/>
              <w:left w:val="single" w:sz="6" w:space="0" w:color="auto"/>
              <w:bottom w:val="single" w:sz="6" w:space="0" w:color="auto"/>
              <w:right w:val="single" w:sz="6" w:space="0" w:color="auto"/>
            </w:tcBorders>
          </w:tcPr>
          <w:p>
            <w:r>
              <w:t>2018</w:t>
            </w:r>
          </w:p>
        </w:tc>
        <w:tc>
          <w:tcPr>
            <w:tcW w:w="1333" w:type="dxa"/>
            <w:gridSpan w:val="3"/>
            <w:tcBorders>
              <w:top w:val="single" w:sz="6" w:space="0" w:color="auto"/>
              <w:left w:val="single" w:sz="6" w:space="0" w:color="auto"/>
              <w:bottom w:val="single" w:sz="6" w:space="0" w:color="auto"/>
              <w:right w:val="single" w:sz="6" w:space="0" w:color="auto"/>
            </w:tcBorders>
          </w:tcPr>
          <w:p>
            <w:r>
              <w:t>Medium</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133.19</w:t>
            </w:r>
          </w:p>
        </w:tc>
        <w:tc>
          <w:tcPr>
            <w:tcW w:w="921" w:type="dxa"/>
            <w:gridSpan w:val="2"/>
            <w:tcBorders>
              <w:top w:val="single" w:sz="6" w:space="0" w:color="auto"/>
              <w:left w:val="single" w:sz="6" w:space="0" w:color="auto"/>
              <w:bottom w:val="single" w:sz="6" w:space="0" w:color="auto"/>
              <w:right w:val="single" w:sz="6" w:space="0" w:color="auto"/>
            </w:tcBorders>
          </w:tcPr>
          <w:p>
            <w:r>
              <w:t>18.90</w:t>
            </w:r>
          </w:p>
        </w:tc>
        <w:tc>
          <w:tcPr>
            <w:tcW w:w="2291" w:type="dxa"/>
            <w:gridSpan w:val="2"/>
            <w:tcBorders>
              <w:top w:val="single" w:sz="6" w:space="0" w:color="auto"/>
              <w:left w:val="single" w:sz="6" w:space="0" w:color="auto"/>
              <w:bottom w:val="single" w:sz="6" w:space="0" w:color="auto"/>
              <w:right w:val="single" w:sz="6" w:space="0" w:color="auto"/>
            </w:tcBorders>
          </w:tcPr>
          <w:p>
            <w:r>
              <w:t>More sugarcane and sugar extract, fine</w:t>
            </w:r>
          </w:p>
        </w:tc>
      </w:tr>
      <w:tr w:rsidR="006E08BB" w:rsidRPr="00053060" w14:paraId="622E5942" w14:textId="77777777" w:rsidTr="00DC016E">
        <w:tblPrEx>
          <w:tblCellMar>
            <w:left w:w="83" w:type="dxa"/>
            <w:right w:w="83" w:type="dxa"/>
          </w:tblCellMar>
        </w:tblPrEx>
        <w:tc>
          <w:tcPr>
            <w:tcW w:w="415" w:type="dxa"/>
            <w:tcBorders>
              <w:top w:val="nil"/>
              <w:left w:val="single" w:sz="6" w:space="0" w:color="auto"/>
              <w:bottom w:val="nil"/>
              <w:right w:val="single" w:sz="6" w:space="0" w:color="auto"/>
            </w:tcBorders>
          </w:tcPr>
          <w:p>
            <w:r/>
          </w:p>
        </w:tc>
        <w:tc>
          <w:tcPr>
            <w:tcW w:w="1916" w:type="dxa"/>
            <w:tcBorders>
              <w:top w:val="nil"/>
              <w:left w:val="single" w:sz="6" w:space="0" w:color="auto"/>
              <w:bottom w:val="nil"/>
              <w:right w:val="single" w:sz="6" w:space="0" w:color="auto"/>
            </w:tcBorders>
          </w:tcPr>
          <w:p>
            <w:r/>
          </w:p>
        </w:tc>
        <w:tc>
          <w:tcPr>
            <w:tcW w:w="1333" w:type="dxa"/>
            <w:gridSpan w:val="3"/>
            <w:tcBorders>
              <w:top w:val="nil"/>
              <w:left w:val="single" w:sz="6" w:space="0" w:color="auto"/>
              <w:bottom w:val="nil"/>
              <w:right w:val="single" w:sz="6" w:space="0" w:color="auto"/>
            </w:tcBorders>
          </w:tcPr>
          <w:p>
            <w:r/>
          </w:p>
        </w:tc>
        <w:tc>
          <w:tcPr>
            <w:tcW w:w="693" w:type="dxa"/>
            <w:gridSpan w:val="3"/>
            <w:tcBorders>
              <w:top w:val="nil"/>
              <w:left w:val="single" w:sz="6" w:space="0" w:color="auto"/>
              <w:bottom w:val="nil"/>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148.49</w:t>
            </w:r>
          </w:p>
        </w:tc>
        <w:tc>
          <w:tcPr>
            <w:tcW w:w="1013" w:type="dxa"/>
            <w:gridSpan w:val="4"/>
            <w:tcBorders>
              <w:top w:val="single" w:sz="6" w:space="0" w:color="auto"/>
              <w:left w:val="single" w:sz="6" w:space="0" w:color="auto"/>
              <w:bottom w:val="single" w:sz="6" w:space="0" w:color="auto"/>
              <w:right w:val="single" w:sz="6" w:space="0" w:color="auto"/>
            </w:tcBorders>
          </w:tcPr>
          <w:p>
            <w:r>
              <w:t>21.35</w:t>
            </w:r>
          </w:p>
        </w:tc>
        <w:tc>
          <w:tcPr>
            <w:tcW w:w="921" w:type="dxa"/>
            <w:gridSpan w:val="2"/>
            <w:tcBorders>
              <w:top w:val="single" w:sz="6" w:space="0" w:color="auto"/>
              <w:left w:val="single" w:sz="6" w:space="0" w:color="auto"/>
              <w:bottom w:val="single" w:sz="6" w:space="0" w:color="auto"/>
              <w:right w:val="single" w:sz="6" w:space="0" w:color="auto"/>
            </w:tcBorders>
          </w:tcPr>
          <w:p>
            <w:r>
              <w:t>21.35</w:t>
            </w:r>
          </w:p>
        </w:tc>
        <w:tc>
          <w:tcPr>
            <w:tcW w:w="2291" w:type="dxa"/>
            <w:gridSpan w:val="2"/>
            <w:tcBorders>
              <w:top w:val="nil"/>
              <w:left w:val="single" w:sz="6" w:space="0" w:color="auto"/>
              <w:bottom w:val="nil"/>
              <w:right w:val="single" w:sz="6" w:space="0" w:color="auto"/>
            </w:tcBorders>
          </w:tcPr>
          <w:p>
            <w:r/>
          </w:p>
        </w:tc>
      </w:tr>
      <w:tr w:rsidR="006E08BB" w:rsidRPr="00053060" w14:paraId="11181B11" w14:textId="77777777" w:rsidTr="00DC016E">
        <w:tblPrEx>
          <w:tblCellMar>
            <w:left w:w="83" w:type="dxa"/>
            <w:right w:w="83" w:type="dxa"/>
          </w:tblCellMar>
        </w:tblPrEx>
        <w:tc>
          <w:tcPr>
            <w:tcW w:w="415" w:type="dxa"/>
            <w:tcBorders>
              <w:top w:val="nil"/>
              <w:left w:val="single" w:sz="6" w:space="0" w:color="auto"/>
              <w:bottom w:val="single" w:sz="6" w:space="0" w:color="auto"/>
              <w:right w:val="single" w:sz="6" w:space="0" w:color="auto"/>
            </w:tcBorders>
          </w:tcPr>
          <w:p>
            <w:r/>
          </w:p>
        </w:tc>
        <w:tc>
          <w:tcPr>
            <w:tcW w:w="1916" w:type="dxa"/>
            <w:tcBorders>
              <w:top w:val="nil"/>
              <w:left w:val="single" w:sz="6" w:space="0" w:color="auto"/>
              <w:bottom w:val="single" w:sz="6" w:space="0" w:color="auto"/>
              <w:right w:val="single" w:sz="6" w:space="0" w:color="auto"/>
            </w:tcBorders>
          </w:tcPr>
          <w:p>
            <w:r/>
          </w:p>
        </w:tc>
        <w:tc>
          <w:tcPr>
            <w:tcW w:w="1333" w:type="dxa"/>
            <w:gridSpan w:val="3"/>
            <w:tcBorders>
              <w:top w:val="nil"/>
              <w:left w:val="single" w:sz="6" w:space="0" w:color="auto"/>
              <w:bottom w:val="single" w:sz="6" w:space="0" w:color="auto"/>
              <w:right w:val="single" w:sz="6" w:space="0" w:color="auto"/>
            </w:tcBorders>
          </w:tcPr>
          <w:p>
            <w:r/>
          </w:p>
        </w:tc>
        <w:tc>
          <w:tcPr>
            <w:tcW w:w="693" w:type="dxa"/>
            <w:gridSpan w:val="3"/>
            <w:tcBorders>
              <w:top w:val="nil"/>
              <w:left w:val="single" w:sz="6" w:space="0" w:color="auto"/>
              <w:bottom w:val="single" w:sz="6" w:space="0" w:color="auto"/>
              <w:right w:val="single" w:sz="6" w:space="0" w:color="auto"/>
            </w:tcBorders>
          </w:tcPr>
          <w:p>
            <w:r/>
          </w:p>
        </w:tc>
        <w:tc>
          <w:tcPr>
            <w:tcW w:w="762" w:type="dxa"/>
            <w:gridSpan w:val="2"/>
            <w:tcBorders>
              <w:top w:val="single" w:sz="6" w:space="0" w:color="auto"/>
              <w:left w:val="single" w:sz="6" w:space="0" w:color="auto"/>
              <w:bottom w:val="single" w:sz="6" w:space="0" w:color="auto"/>
              <w:right w:val="single" w:sz="6" w:space="0" w:color="auto"/>
            </w:tcBorders>
          </w:tcPr>
          <w:p>
            <w:r>
              <w:t>162.16</w:t>
            </w:r>
          </w:p>
        </w:tc>
        <w:tc>
          <w:tcPr>
            <w:tcW w:w="1013" w:type="dxa"/>
            <w:gridSpan w:val="4"/>
            <w:tcBorders>
              <w:top w:val="single" w:sz="6" w:space="0" w:color="auto"/>
              <w:left w:val="single" w:sz="6" w:space="0" w:color="auto"/>
              <w:bottom w:val="single" w:sz="6" w:space="0" w:color="auto"/>
              <w:right w:val="single" w:sz="6" w:space="0" w:color="auto"/>
            </w:tcBorders>
          </w:tcPr>
          <w:p>
            <w:r>
              <w:t>24.00</w:t>
            </w:r>
          </w:p>
        </w:tc>
        <w:tc>
          <w:tcPr>
            <w:tcW w:w="921" w:type="dxa"/>
            <w:gridSpan w:val="2"/>
            <w:tcBorders>
              <w:top w:val="single" w:sz="6" w:space="0" w:color="auto"/>
              <w:left w:val="single" w:sz="6" w:space="0" w:color="auto"/>
              <w:bottom w:val="single" w:sz="6" w:space="0" w:color="auto"/>
              <w:right w:val="single" w:sz="6" w:space="0" w:color="auto"/>
            </w:tcBorders>
          </w:tcPr>
          <w:p>
            <w:r>
              <w:t>24.00</w:t>
            </w:r>
          </w:p>
        </w:tc>
        <w:tc>
          <w:tcPr>
            <w:tcW w:w="2291" w:type="dxa"/>
            <w:gridSpan w:val="2"/>
            <w:tcBorders>
              <w:top w:val="nil"/>
              <w:left w:val="single" w:sz="6" w:space="0" w:color="auto"/>
              <w:bottom w:val="single" w:sz="6" w:space="0" w:color="auto"/>
              <w:right w:val="single" w:sz="6" w:space="0" w:color="auto"/>
            </w:tcBorders>
          </w:tcPr>
          <w:p>
            <w:r/>
          </w:p>
        </w:tc>
      </w:tr>
      <w:tr w:rsidR="006E08BB" w:rsidRPr="00053060" w14:paraId="56B8A6CA" w14:textId="77777777" w:rsidTr="00DC016E">
        <w:tblPrEx>
          <w:tblCellMar>
            <w:left w:w="83" w:type="dxa"/>
            <w:right w:w="83" w:type="dxa"/>
          </w:tblCellMar>
        </w:tblPrEx>
        <w:tc>
          <w:tcPr>
            <w:tcW w:w="415" w:type="dxa"/>
            <w:tcBorders>
              <w:top w:val="single" w:sz="6" w:space="0" w:color="auto"/>
              <w:left w:val="single" w:sz="6" w:space="0" w:color="auto"/>
              <w:bottom w:val="single" w:sz="6" w:space="0" w:color="auto"/>
              <w:right w:val="single" w:sz="6" w:space="0" w:color="auto"/>
            </w:tcBorders>
          </w:tcPr>
          <w:p>
            <w:r>
              <w:t>2024</w:t>
            </w:r>
          </w:p>
        </w:tc>
        <w:tc>
          <w:tcPr>
            <w:tcW w:w="1916" w:type="dxa"/>
            <w:tcBorders>
              <w:top w:val="single" w:sz="6" w:space="0" w:color="auto"/>
              <w:left w:val="single" w:sz="6" w:space="0" w:color="auto"/>
              <w:bottom w:val="single" w:sz="6" w:space="0" w:color="auto"/>
              <w:right w:val="single" w:sz="6" w:space="0" w:color="auto"/>
            </w:tcBorders>
          </w:tcPr>
          <w:p>
            <w:r>
              <w:t>2024</w:t>
            </w:r>
          </w:p>
        </w:tc>
        <w:tc>
          <w:tcPr>
            <w:tcW w:w="1333" w:type="dxa"/>
            <w:gridSpan w:val="3"/>
            <w:tcBorders>
              <w:top w:val="single" w:sz="6" w:space="0" w:color="auto"/>
              <w:left w:val="single" w:sz="6" w:space="0" w:color="auto"/>
              <w:bottom w:val="single" w:sz="6" w:space="0" w:color="auto"/>
              <w:right w:val="single" w:sz="6" w:space="0" w:color="auto"/>
            </w:tcBorders>
          </w:tcPr>
          <w:p>
            <w:r>
              <w:t>Medium</w:t>
            </w:r>
          </w:p>
        </w:tc>
        <w:tc>
          <w:tcPr>
            <w:tcW w:w="693" w:type="dxa"/>
            <w:gridSpan w:val="3"/>
            <w:tcBorders>
              <w:top w:val="single" w:sz="6" w:space="0" w:color="auto"/>
              <w:left w:val="single" w:sz="6" w:space="0" w:color="auto"/>
              <w:bottom w:val="single" w:sz="6" w:space="0" w:color="auto"/>
              <w:right w:val="single" w:sz="6" w:space="0" w:color="auto"/>
            </w:tcBorders>
          </w:tcPr>
          <w:p>
            <w:r>
              <w:t>Medium</w:t>
            </w:r>
          </w:p>
        </w:tc>
        <w:tc>
          <w:tcPr>
            <w:tcW w:w="762" w:type="dxa"/>
            <w:gridSpan w:val="2"/>
            <w:tcBorders>
              <w:top w:val="single" w:sz="6" w:space="0" w:color="auto"/>
              <w:left w:val="single" w:sz="6" w:space="0" w:color="auto"/>
              <w:bottom w:val="single" w:sz="6" w:space="0" w:color="auto"/>
              <w:right w:val="single" w:sz="6" w:space="0" w:color="auto"/>
            </w:tcBorders>
          </w:tcPr>
          <w:p>
            <w:r>
              <w:t>Start</w:t>
            </w:r>
          </w:p>
        </w:tc>
        <w:tc>
          <w:tcPr>
            <w:tcW w:w="1013" w:type="dxa"/>
            <w:gridSpan w:val="4"/>
            <w:tcBorders>
              <w:top w:val="single" w:sz="6" w:space="0" w:color="auto"/>
              <w:left w:val="single" w:sz="6" w:space="0" w:color="auto"/>
              <w:bottom w:val="single" w:sz="6" w:space="0" w:color="auto"/>
              <w:right w:val="single" w:sz="6" w:space="0" w:color="auto"/>
            </w:tcBorders>
          </w:tcPr>
          <w:p>
            <w:r>
              <w:t>22.03</w:t>
            </w:r>
          </w:p>
        </w:tc>
        <w:tc>
          <w:tcPr>
            <w:tcW w:w="921" w:type="dxa"/>
            <w:gridSpan w:val="2"/>
            <w:tcBorders>
              <w:top w:val="single" w:sz="6" w:space="0" w:color="auto"/>
              <w:left w:val="single" w:sz="6" w:space="0" w:color="auto"/>
              <w:bottom w:val="single" w:sz="6" w:space="0" w:color="auto"/>
              <w:right w:val="single" w:sz="6" w:space="0" w:color="auto"/>
            </w:tcBorders>
          </w:tcPr>
          <w:p>
            <w:r>
              <w:t>22.03</w:t>
            </w:r>
          </w:p>
        </w:tc>
        <w:tc>
          <w:tcPr>
            <w:tcW w:w="2291" w:type="dxa"/>
            <w:gridSpan w:val="2"/>
            <w:tcBorders>
              <w:top w:val="single" w:sz="6" w:space="0" w:color="auto"/>
              <w:left w:val="single" w:sz="6" w:space="0" w:color="auto"/>
              <w:bottom w:val="single" w:sz="6" w:space="0" w:color="auto"/>
              <w:right w:val="single" w:sz="6" w:space="0" w:color="auto"/>
            </w:tcBorders>
          </w:tcPr>
          <w:p>
            <w:r>
              <w:t>Recommended for more sugarcane and sugar producers and unpaid varieties, for start and pre -season</w:t>
            </w:r>
          </w:p>
        </w:tc>
      </w:tr>
    </w:tbl>
    <w:p w14:paraId="04E379E3"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p>
    <w:p w14:paraId="25C7BF8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Sugarcane Selection: The use of a healthy, coal, thick, long shoulder, and genetically purified weeds at 09 to 11 months of age is increased by 15 to 20 percent. Every 3 years should be used in new weeds. If you use 10 sugarcane with 20 eyes for a sugarcane weeding, sugarcane can be planted on two acres of sugarcane from 1000 sugarcane from 1000 sugarcane in the next year.</w:t>
      </w:r>
    </w:p>
    <w:p w14:paraId="7B0B4B2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Seed Processing: In order to arrange fungal diseases, 10 g of carbendazim should be processed for 10 minutes before planting. Then the hectare is 10 kg acetobacter + 1.25 kg PSB. In 100 liters of water, the bacterial seed should be processed for 30 minutes. This can save 50% in the nitrogen and 25% in phosphorus.</w:t>
      </w:r>
    </w:p>
    <w:p w14:paraId="7B4ED7FA"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Planting technique: 120 to 150 cm for medium to heavy soil for sugarcane cultivation. Surround it in the distance. The 5 -foot sari is a useful manner in a manner, to keep it in the pitcher, to be stored in the garlic (sarcasm, soluble foods, fungicides, pesticides), interpretation, sugarcane harvesting, and pitchers. Many farmers have produced 'high yields by planting sugarcane by using seedlings on 5 fue sari. The length of the surroundings should be kept 20 to 40 meters according to the slope. Sugarcane cultivation should be done on steam in drip irrigation using one eye or two eye tip. If you want to use a two -eyed tip, the distance between the two tips is 15 cm. Keep it. Use one -sided tips or seedlings according to the distance shown in Table No. 2.</w:t>
      </w:r>
    </w:p>
    <w:p w14:paraId="1AC096AC" w14:textId="77777777" w:rsidR="006E08BB" w:rsidRPr="00053060" w:rsidRDefault="006E08BB" w:rsidP="006E08BB">
      <w:pPr>
        <w:autoSpaceDE w:val="0"/>
        <w:autoSpaceDN w:val="0"/>
        <w:adjustRightInd w:val="0"/>
        <w:spacing w:line="276" w:lineRule="auto"/>
        <w:ind w:left="10" w:right="-15" w:hanging="10"/>
        <w:jc w:val="center"/>
        <w:rPr>
          <w:rFonts w:ascii="Sakal Marathi" w:eastAsia="@AR PL UKai CN" w:hAnsi="Sakal Marathi" w:cs="Sakal Marathi"/>
          <w:b/>
          <w:bCs/>
          <w:szCs w:val="22"/>
        </w:rPr>
      </w:pPr>
      <w:r>
        <w:t>Table no. Distance for sugarcane cultivation and acreage sugarcane seedlings / tips</w:t>
      </w:r>
    </w:p>
    <w:tbl>
      <w:tblPr>
        <w:tblW w:w="5000" w:type="pct"/>
        <w:tblCellMar>
          <w:left w:w="93" w:type="dxa"/>
          <w:right w:w="93" w:type="dxa"/>
        </w:tblCellMar>
        <w:tblLook w:val="0000" w:firstRow="0" w:lastRow="0" w:firstColumn="0" w:lastColumn="0" w:noHBand="0" w:noVBand="0"/>
      </w:tblPr>
      <w:tblGrid>
        <w:gridCol w:w="1760"/>
        <w:gridCol w:w="1802"/>
        <w:gridCol w:w="1803"/>
        <w:gridCol w:w="1897"/>
        <w:gridCol w:w="2082"/>
      </w:tblGrid>
      <w:tr w:rsidR="006E08BB" w:rsidRPr="00053060" w14:paraId="644C68AD" w14:textId="77777777" w:rsidTr="00DC016E">
        <w:tc>
          <w:tcPr>
            <w:tcW w:w="942" w:type="pct"/>
            <w:tcBorders>
              <w:top w:val="single" w:sz="6" w:space="0" w:color="auto"/>
              <w:left w:val="single" w:sz="6" w:space="0" w:color="auto"/>
              <w:bottom w:val="single" w:sz="6" w:space="0" w:color="auto"/>
              <w:right w:val="single" w:sz="6" w:space="0" w:color="auto"/>
            </w:tcBorders>
          </w:tcPr>
          <w:p>
            <w:r>
              <w:t>Gap</w:t>
            </w:r>
          </w:p>
        </w:tc>
        <w:tc>
          <w:tcPr>
            <w:tcW w:w="1929" w:type="pct"/>
            <w:gridSpan w:val="2"/>
            <w:tcBorders>
              <w:top w:val="single" w:sz="6" w:space="0" w:color="auto"/>
              <w:left w:val="single" w:sz="6" w:space="0" w:color="auto"/>
              <w:bottom w:val="single" w:sz="6" w:space="0" w:color="auto"/>
              <w:right w:val="single" w:sz="6" w:space="0" w:color="auto"/>
            </w:tcBorders>
          </w:tcPr>
          <w:p>
            <w:r>
              <w:t>Acreage</w:t>
            </w:r>
          </w:p>
        </w:tc>
        <w:tc>
          <w:tcPr>
            <w:tcW w:w="2129" w:type="pct"/>
            <w:gridSpan w:val="2"/>
            <w:tcBorders>
              <w:top w:val="single" w:sz="6" w:space="0" w:color="auto"/>
              <w:left w:val="single" w:sz="6" w:space="0" w:color="auto"/>
              <w:bottom w:val="single" w:sz="6" w:space="0" w:color="auto"/>
              <w:right w:val="single" w:sz="6" w:space="0" w:color="auto"/>
            </w:tcBorders>
          </w:tcPr>
          <w:p>
            <w:r>
              <w:t>Tip</w:t>
            </w:r>
          </w:p>
        </w:tc>
      </w:tr>
      <w:tr w:rsidR="006E08BB" w:rsidRPr="00053060" w14:paraId="2E5CA632" w14:textId="77777777" w:rsidTr="00DC016E">
        <w:tc>
          <w:tcPr>
            <w:tcW w:w="942" w:type="pct"/>
            <w:tcBorders>
              <w:top w:val="nil"/>
              <w:left w:val="single" w:sz="6" w:space="0" w:color="auto"/>
              <w:bottom w:val="single" w:sz="6" w:space="0" w:color="auto"/>
              <w:right w:val="single" w:sz="6" w:space="0" w:color="auto"/>
            </w:tcBorders>
          </w:tcPr>
          <w:p>
            <w:r/>
          </w:p>
        </w:tc>
        <w:tc>
          <w:tcPr>
            <w:tcW w:w="964" w:type="pct"/>
            <w:tcBorders>
              <w:top w:val="single" w:sz="6" w:space="0" w:color="auto"/>
              <w:left w:val="single" w:sz="6" w:space="0" w:color="auto"/>
              <w:bottom w:val="single" w:sz="6" w:space="0" w:color="auto"/>
              <w:right w:val="single" w:sz="6" w:space="0" w:color="auto"/>
            </w:tcBorders>
          </w:tcPr>
          <w:p>
            <w:r>
              <w:t>Two -eye tiplines half a foot</w:t>
            </w:r>
          </w:p>
        </w:tc>
        <w:tc>
          <w:tcPr>
            <w:tcW w:w="965" w:type="pct"/>
            <w:tcBorders>
              <w:top w:val="single" w:sz="6" w:space="0" w:color="auto"/>
              <w:left w:val="single" w:sz="6" w:space="0" w:color="auto"/>
              <w:bottom w:val="single" w:sz="6" w:space="0" w:color="auto"/>
              <w:right w:val="single" w:sz="6" w:space="0" w:color="auto"/>
            </w:tcBorders>
          </w:tcPr>
          <w:p>
            <w:r>
              <w:t>Two -eye tiplines half a foot</w:t>
            </w:r>
          </w:p>
        </w:tc>
        <w:tc>
          <w:tcPr>
            <w:tcW w:w="1015" w:type="pct"/>
            <w:tcBorders>
              <w:top w:val="single" w:sz="6" w:space="0" w:color="auto"/>
              <w:left w:val="single" w:sz="6" w:space="0" w:color="auto"/>
              <w:bottom w:val="single" w:sz="6" w:space="0" w:color="auto"/>
              <w:right w:val="single" w:sz="6" w:space="0" w:color="auto"/>
            </w:tcBorders>
          </w:tcPr>
          <w:p>
            <w:r>
              <w:t>Two -eye tiplines half a foot</w:t>
            </w:r>
          </w:p>
        </w:tc>
        <w:tc>
          <w:tcPr>
            <w:tcW w:w="1114" w:type="pct"/>
            <w:tcBorders>
              <w:top w:val="single" w:sz="6" w:space="0" w:color="auto"/>
              <w:left w:val="single" w:sz="6" w:space="0" w:color="auto"/>
              <w:bottom w:val="single" w:sz="6" w:space="0" w:color="auto"/>
              <w:right w:val="single" w:sz="6" w:space="0" w:color="auto"/>
            </w:tcBorders>
          </w:tcPr>
          <w:p>
            <w:r>
              <w:t>Two -eye tiplines half a foot</w:t>
            </w:r>
          </w:p>
        </w:tc>
      </w:tr>
      <w:tr w:rsidR="006E08BB" w:rsidRPr="00053060" w14:paraId="224DB1C8" w14:textId="77777777" w:rsidTr="00DC016E">
        <w:tc>
          <w:tcPr>
            <w:tcW w:w="942" w:type="pct"/>
            <w:tcBorders>
              <w:top w:val="single" w:sz="6" w:space="0" w:color="auto"/>
              <w:left w:val="single" w:sz="6" w:space="0" w:color="auto"/>
              <w:bottom w:val="single" w:sz="6" w:space="0" w:color="auto"/>
              <w:right w:val="single" w:sz="6" w:space="0" w:color="auto"/>
            </w:tcBorders>
          </w:tcPr>
          <w:p>
            <w:r>
              <w:t>7407</w:t>
            </w:r>
          </w:p>
        </w:tc>
        <w:tc>
          <w:tcPr>
            <w:tcW w:w="964" w:type="pct"/>
            <w:tcBorders>
              <w:top w:val="single" w:sz="6" w:space="0" w:color="auto"/>
              <w:left w:val="single" w:sz="6" w:space="0" w:color="auto"/>
              <w:bottom w:val="single" w:sz="6" w:space="0" w:color="auto"/>
              <w:right w:val="single" w:sz="6" w:space="0" w:color="auto"/>
            </w:tcBorders>
          </w:tcPr>
          <w:p>
            <w:r>
              <w:t>11111</w:t>
            </w:r>
          </w:p>
        </w:tc>
        <w:tc>
          <w:tcPr>
            <w:tcW w:w="965" w:type="pct"/>
            <w:tcBorders>
              <w:top w:val="single" w:sz="6" w:space="0" w:color="auto"/>
              <w:left w:val="single" w:sz="6" w:space="0" w:color="auto"/>
              <w:bottom w:val="single" w:sz="6" w:space="0" w:color="auto"/>
              <w:right w:val="single" w:sz="6" w:space="0" w:color="auto"/>
            </w:tcBorders>
          </w:tcPr>
          <w:p>
            <w:r>
              <w:t>7407</w:t>
            </w:r>
          </w:p>
        </w:tc>
        <w:tc>
          <w:tcPr>
            <w:tcW w:w="1015" w:type="pct"/>
            <w:tcBorders>
              <w:top w:val="single" w:sz="6" w:space="0" w:color="auto"/>
              <w:left w:val="single" w:sz="6" w:space="0" w:color="auto"/>
              <w:bottom w:val="single" w:sz="6" w:space="0" w:color="auto"/>
              <w:right w:val="single" w:sz="6" w:space="0" w:color="auto"/>
            </w:tcBorders>
          </w:tcPr>
          <w:p>
            <w:r>
              <w:t>11111</w:t>
            </w:r>
          </w:p>
        </w:tc>
        <w:tc>
          <w:tcPr>
            <w:tcW w:w="1114" w:type="pct"/>
            <w:tcBorders>
              <w:top w:val="single" w:sz="6" w:space="0" w:color="auto"/>
              <w:left w:val="single" w:sz="6" w:space="0" w:color="auto"/>
              <w:bottom w:val="single" w:sz="6" w:space="0" w:color="auto"/>
              <w:right w:val="single" w:sz="6" w:space="0" w:color="auto"/>
            </w:tcBorders>
          </w:tcPr>
          <w:p>
            <w:r>
              <w:t>11111</w:t>
            </w:r>
          </w:p>
        </w:tc>
      </w:tr>
      <w:tr w:rsidR="006E08BB" w:rsidRPr="00053060" w14:paraId="41CB575A" w14:textId="77777777" w:rsidTr="00DC016E">
        <w:tc>
          <w:tcPr>
            <w:tcW w:w="942" w:type="pct"/>
            <w:tcBorders>
              <w:top w:val="single" w:sz="6" w:space="0" w:color="auto"/>
              <w:left w:val="single" w:sz="6" w:space="0" w:color="auto"/>
              <w:bottom w:val="single" w:sz="6" w:space="0" w:color="auto"/>
              <w:right w:val="single" w:sz="6" w:space="0" w:color="auto"/>
            </w:tcBorders>
          </w:tcPr>
          <w:p>
            <w:r>
              <w:t>9876</w:t>
            </w:r>
          </w:p>
        </w:tc>
        <w:tc>
          <w:tcPr>
            <w:tcW w:w="964" w:type="pct"/>
            <w:tcBorders>
              <w:top w:val="single" w:sz="6" w:space="0" w:color="auto"/>
              <w:left w:val="single" w:sz="6" w:space="0" w:color="auto"/>
              <w:bottom w:val="single" w:sz="6" w:space="0" w:color="auto"/>
              <w:right w:val="single" w:sz="6" w:space="0" w:color="auto"/>
            </w:tcBorders>
          </w:tcPr>
          <w:p>
            <w:r>
              <w:t>9876</w:t>
            </w:r>
          </w:p>
        </w:tc>
        <w:tc>
          <w:tcPr>
            <w:tcW w:w="965" w:type="pct"/>
            <w:tcBorders>
              <w:top w:val="single" w:sz="6" w:space="0" w:color="auto"/>
              <w:left w:val="single" w:sz="6" w:space="0" w:color="auto"/>
              <w:bottom w:val="single" w:sz="6" w:space="0" w:color="auto"/>
              <w:right w:val="single" w:sz="6" w:space="0" w:color="auto"/>
            </w:tcBorders>
          </w:tcPr>
          <w:p>
            <w:r>
              <w:t>9876</w:t>
            </w:r>
          </w:p>
        </w:tc>
        <w:tc>
          <w:tcPr>
            <w:tcW w:w="1015" w:type="pct"/>
            <w:tcBorders>
              <w:top w:val="single" w:sz="6" w:space="0" w:color="auto"/>
              <w:left w:val="single" w:sz="6" w:space="0" w:color="auto"/>
              <w:bottom w:val="single" w:sz="6" w:space="0" w:color="auto"/>
              <w:right w:val="single" w:sz="6" w:space="0" w:color="auto"/>
            </w:tcBorders>
          </w:tcPr>
          <w:p>
            <w:r>
              <w:t>9876</w:t>
            </w:r>
          </w:p>
        </w:tc>
        <w:tc>
          <w:tcPr>
            <w:tcW w:w="1114" w:type="pct"/>
            <w:tcBorders>
              <w:top w:val="single" w:sz="6" w:space="0" w:color="auto"/>
              <w:left w:val="single" w:sz="6" w:space="0" w:color="auto"/>
              <w:bottom w:val="single" w:sz="6" w:space="0" w:color="auto"/>
              <w:right w:val="single" w:sz="6" w:space="0" w:color="auto"/>
            </w:tcBorders>
          </w:tcPr>
          <w:p>
            <w:r>
              <w:t>9876</w:t>
            </w:r>
          </w:p>
        </w:tc>
      </w:tr>
      <w:tr w:rsidR="006E08BB" w:rsidRPr="00053060" w14:paraId="374BE0FF" w14:textId="77777777" w:rsidTr="00DC016E">
        <w:tc>
          <w:tcPr>
            <w:tcW w:w="942" w:type="pct"/>
            <w:tcBorders>
              <w:top w:val="single" w:sz="6" w:space="0" w:color="auto"/>
              <w:left w:val="single" w:sz="6" w:space="0" w:color="auto"/>
              <w:bottom w:val="single" w:sz="6" w:space="0" w:color="auto"/>
              <w:right w:val="single" w:sz="6" w:space="0" w:color="auto"/>
            </w:tcBorders>
          </w:tcPr>
          <w:p>
            <w:r>
              <w:t>8888</w:t>
            </w:r>
          </w:p>
        </w:tc>
        <w:tc>
          <w:tcPr>
            <w:tcW w:w="964" w:type="pct"/>
            <w:tcBorders>
              <w:top w:val="single" w:sz="6" w:space="0" w:color="auto"/>
              <w:left w:val="single" w:sz="6" w:space="0" w:color="auto"/>
              <w:bottom w:val="single" w:sz="6" w:space="0" w:color="auto"/>
              <w:right w:val="single" w:sz="6" w:space="0" w:color="auto"/>
            </w:tcBorders>
          </w:tcPr>
          <w:p>
            <w:r>
              <w:t>8888</w:t>
            </w:r>
          </w:p>
        </w:tc>
        <w:tc>
          <w:tcPr>
            <w:tcW w:w="965" w:type="pct"/>
            <w:tcBorders>
              <w:top w:val="single" w:sz="6" w:space="0" w:color="auto"/>
              <w:left w:val="single" w:sz="6" w:space="0" w:color="auto"/>
              <w:bottom w:val="single" w:sz="6" w:space="0" w:color="auto"/>
              <w:right w:val="single" w:sz="6" w:space="0" w:color="auto"/>
            </w:tcBorders>
          </w:tcPr>
          <w:p>
            <w:r>
              <w:t>8888</w:t>
            </w:r>
          </w:p>
        </w:tc>
        <w:tc>
          <w:tcPr>
            <w:tcW w:w="1015" w:type="pct"/>
            <w:tcBorders>
              <w:top w:val="single" w:sz="6" w:space="0" w:color="auto"/>
              <w:left w:val="single" w:sz="6" w:space="0" w:color="auto"/>
              <w:bottom w:val="single" w:sz="6" w:space="0" w:color="auto"/>
              <w:right w:val="single" w:sz="6" w:space="0" w:color="auto"/>
            </w:tcBorders>
          </w:tcPr>
          <w:p>
            <w:r>
              <w:t>8888</w:t>
            </w:r>
          </w:p>
        </w:tc>
        <w:tc>
          <w:tcPr>
            <w:tcW w:w="1114" w:type="pct"/>
            <w:tcBorders>
              <w:top w:val="single" w:sz="6" w:space="0" w:color="auto"/>
              <w:left w:val="single" w:sz="6" w:space="0" w:color="auto"/>
              <w:bottom w:val="single" w:sz="6" w:space="0" w:color="auto"/>
              <w:right w:val="single" w:sz="6" w:space="0" w:color="auto"/>
            </w:tcBorders>
          </w:tcPr>
          <w:p>
            <w:r>
              <w:t>8888</w:t>
            </w:r>
          </w:p>
        </w:tc>
      </w:tr>
      <w:tr w:rsidR="006E08BB" w:rsidRPr="00053060" w14:paraId="327D9324" w14:textId="77777777" w:rsidTr="00DC016E">
        <w:tc>
          <w:tcPr>
            <w:tcW w:w="942" w:type="pct"/>
            <w:tcBorders>
              <w:top w:val="single" w:sz="6" w:space="0" w:color="auto"/>
              <w:left w:val="single" w:sz="6" w:space="0" w:color="auto"/>
              <w:bottom w:val="single" w:sz="6" w:space="0" w:color="auto"/>
              <w:right w:val="single" w:sz="6" w:space="0" w:color="auto"/>
            </w:tcBorders>
          </w:tcPr>
          <w:p>
            <w:r>
              <w:t>4938</w:t>
            </w:r>
          </w:p>
        </w:tc>
        <w:tc>
          <w:tcPr>
            <w:tcW w:w="964" w:type="pct"/>
            <w:tcBorders>
              <w:top w:val="single" w:sz="6" w:space="0" w:color="auto"/>
              <w:left w:val="single" w:sz="6" w:space="0" w:color="auto"/>
              <w:bottom w:val="single" w:sz="6" w:space="0" w:color="auto"/>
              <w:right w:val="single" w:sz="6" w:space="0" w:color="auto"/>
            </w:tcBorders>
          </w:tcPr>
          <w:p>
            <w:r>
              <w:t>7407</w:t>
            </w:r>
          </w:p>
        </w:tc>
        <w:tc>
          <w:tcPr>
            <w:tcW w:w="965" w:type="pct"/>
            <w:tcBorders>
              <w:top w:val="single" w:sz="6" w:space="0" w:color="auto"/>
              <w:left w:val="single" w:sz="6" w:space="0" w:color="auto"/>
              <w:bottom w:val="single" w:sz="6" w:space="0" w:color="auto"/>
              <w:right w:val="single" w:sz="6" w:space="0" w:color="auto"/>
            </w:tcBorders>
          </w:tcPr>
          <w:p>
            <w:r>
              <w:t>7407</w:t>
            </w:r>
          </w:p>
        </w:tc>
        <w:tc>
          <w:tcPr>
            <w:tcW w:w="1015" w:type="pct"/>
            <w:tcBorders>
              <w:top w:val="single" w:sz="6" w:space="0" w:color="auto"/>
              <w:left w:val="single" w:sz="6" w:space="0" w:color="auto"/>
              <w:bottom w:val="single" w:sz="6" w:space="0" w:color="auto"/>
              <w:right w:val="single" w:sz="6" w:space="0" w:color="auto"/>
            </w:tcBorders>
          </w:tcPr>
          <w:p>
            <w:r>
              <w:t>7407</w:t>
            </w:r>
          </w:p>
        </w:tc>
        <w:tc>
          <w:tcPr>
            <w:tcW w:w="1114" w:type="pct"/>
            <w:tcBorders>
              <w:top w:val="single" w:sz="6" w:space="0" w:color="auto"/>
              <w:left w:val="single" w:sz="6" w:space="0" w:color="auto"/>
              <w:bottom w:val="single" w:sz="6" w:space="0" w:color="auto"/>
              <w:right w:val="single" w:sz="6" w:space="0" w:color="auto"/>
            </w:tcBorders>
          </w:tcPr>
          <w:p>
            <w:r>
              <w:t>7407</w:t>
            </w:r>
          </w:p>
        </w:tc>
      </w:tr>
      <w:tr w:rsidR="006E08BB" w:rsidRPr="00053060" w14:paraId="2896E9E7" w14:textId="77777777" w:rsidTr="00DC016E">
        <w:tc>
          <w:tcPr>
            <w:tcW w:w="942" w:type="pct"/>
            <w:tcBorders>
              <w:top w:val="single" w:sz="6" w:space="0" w:color="auto"/>
              <w:left w:val="single" w:sz="6" w:space="0" w:color="auto"/>
              <w:bottom w:val="single" w:sz="6" w:space="0" w:color="auto"/>
              <w:right w:val="single" w:sz="6" w:space="0" w:color="auto"/>
            </w:tcBorders>
          </w:tcPr>
          <w:p>
            <w:r>
              <w:t>7901</w:t>
            </w:r>
          </w:p>
        </w:tc>
        <w:tc>
          <w:tcPr>
            <w:tcW w:w="964" w:type="pct"/>
            <w:tcBorders>
              <w:top w:val="single" w:sz="6" w:space="0" w:color="auto"/>
              <w:left w:val="single" w:sz="6" w:space="0" w:color="auto"/>
              <w:bottom w:val="single" w:sz="6" w:space="0" w:color="auto"/>
              <w:right w:val="single" w:sz="6" w:space="0" w:color="auto"/>
            </w:tcBorders>
          </w:tcPr>
          <w:p>
            <w:r>
              <w:t>11851</w:t>
            </w:r>
          </w:p>
        </w:tc>
        <w:tc>
          <w:tcPr>
            <w:tcW w:w="965" w:type="pct"/>
            <w:tcBorders>
              <w:top w:val="single" w:sz="6" w:space="0" w:color="auto"/>
              <w:left w:val="single" w:sz="6" w:space="0" w:color="auto"/>
              <w:bottom w:val="single" w:sz="6" w:space="0" w:color="auto"/>
              <w:right w:val="single" w:sz="6" w:space="0" w:color="auto"/>
            </w:tcBorders>
          </w:tcPr>
          <w:p>
            <w:r>
              <w:t>7901</w:t>
            </w:r>
          </w:p>
        </w:tc>
        <w:tc>
          <w:tcPr>
            <w:tcW w:w="1015" w:type="pct"/>
            <w:tcBorders>
              <w:top w:val="single" w:sz="6" w:space="0" w:color="auto"/>
              <w:left w:val="single" w:sz="6" w:space="0" w:color="auto"/>
              <w:bottom w:val="single" w:sz="6" w:space="0" w:color="auto"/>
              <w:right w:val="single" w:sz="6" w:space="0" w:color="auto"/>
            </w:tcBorders>
          </w:tcPr>
          <w:p>
            <w:r>
              <w:t>11851</w:t>
            </w:r>
          </w:p>
        </w:tc>
        <w:tc>
          <w:tcPr>
            <w:tcW w:w="1114" w:type="pct"/>
            <w:tcBorders>
              <w:top w:val="single" w:sz="6" w:space="0" w:color="auto"/>
              <w:left w:val="single" w:sz="6" w:space="0" w:color="auto"/>
              <w:bottom w:val="single" w:sz="6" w:space="0" w:color="auto"/>
              <w:right w:val="single" w:sz="6" w:space="0" w:color="auto"/>
            </w:tcBorders>
          </w:tcPr>
          <w:p>
            <w:r>
              <w:t>11851</w:t>
            </w:r>
          </w:p>
        </w:tc>
      </w:tr>
      <w:tr w:rsidR="006E08BB" w:rsidRPr="00053060" w14:paraId="2E114D22" w14:textId="77777777" w:rsidTr="00DC016E">
        <w:tc>
          <w:tcPr>
            <w:tcW w:w="942" w:type="pct"/>
            <w:tcBorders>
              <w:top w:val="single" w:sz="6" w:space="0" w:color="auto"/>
              <w:left w:val="single" w:sz="6" w:space="0" w:color="auto"/>
              <w:bottom w:val="single" w:sz="6" w:space="0" w:color="auto"/>
              <w:right w:val="single" w:sz="6" w:space="0" w:color="auto"/>
            </w:tcBorders>
          </w:tcPr>
          <w:p>
            <w:r>
              <w:t>6584</w:t>
            </w:r>
          </w:p>
        </w:tc>
        <w:tc>
          <w:tcPr>
            <w:tcW w:w="964" w:type="pct"/>
            <w:tcBorders>
              <w:top w:val="single" w:sz="6" w:space="0" w:color="auto"/>
              <w:left w:val="single" w:sz="6" w:space="0" w:color="auto"/>
              <w:bottom w:val="single" w:sz="6" w:space="0" w:color="auto"/>
              <w:right w:val="single" w:sz="6" w:space="0" w:color="auto"/>
            </w:tcBorders>
          </w:tcPr>
          <w:p>
            <w:r>
              <w:t>9876</w:t>
            </w:r>
          </w:p>
        </w:tc>
        <w:tc>
          <w:tcPr>
            <w:tcW w:w="965" w:type="pct"/>
            <w:tcBorders>
              <w:top w:val="single" w:sz="6" w:space="0" w:color="auto"/>
              <w:left w:val="single" w:sz="6" w:space="0" w:color="auto"/>
              <w:bottom w:val="single" w:sz="6" w:space="0" w:color="auto"/>
              <w:right w:val="single" w:sz="6" w:space="0" w:color="auto"/>
            </w:tcBorders>
          </w:tcPr>
          <w:p>
            <w:r>
              <w:t>9876</w:t>
            </w:r>
          </w:p>
        </w:tc>
        <w:tc>
          <w:tcPr>
            <w:tcW w:w="1015" w:type="pct"/>
            <w:tcBorders>
              <w:top w:val="single" w:sz="6" w:space="0" w:color="auto"/>
              <w:left w:val="single" w:sz="6" w:space="0" w:color="auto"/>
              <w:bottom w:val="single" w:sz="6" w:space="0" w:color="auto"/>
              <w:right w:val="single" w:sz="6" w:space="0" w:color="auto"/>
            </w:tcBorders>
          </w:tcPr>
          <w:p>
            <w:r>
              <w:t>9876</w:t>
            </w:r>
          </w:p>
        </w:tc>
        <w:tc>
          <w:tcPr>
            <w:tcW w:w="1114" w:type="pct"/>
            <w:tcBorders>
              <w:top w:val="single" w:sz="6" w:space="0" w:color="auto"/>
              <w:left w:val="single" w:sz="6" w:space="0" w:color="auto"/>
              <w:bottom w:val="single" w:sz="6" w:space="0" w:color="auto"/>
              <w:right w:val="single" w:sz="6" w:space="0" w:color="auto"/>
            </w:tcBorders>
          </w:tcPr>
          <w:p>
            <w:r>
              <w:t>9876</w:t>
            </w:r>
          </w:p>
        </w:tc>
      </w:tr>
    </w:tbl>
    <w:p w14:paraId="68C8D89B"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Planting</w:t>
      </w:r>
    </w:p>
    <w:p w14:paraId="7C2AA88B"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In the tray, use of 30 to 35 days of seedlings prepared using pure, healthy weeds in the tray should be used for cultivation. When preparing sugarcane seedlings, fungal and bacterial seeds should be processed for the bronze. If sugarcane is planted using seedlings, the number of acreage sugarcane can be obtained from 35 to 45 thousand. Use the plant planting technique to produce more than 100 tonnes of acreage. Supercan nursery technology should be seeded and used for planting in 21 to 28 days.</w:t>
      </w:r>
    </w:p>
    <w:p w14:paraId="0B90CE77"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Interpakes</w:t>
      </w:r>
    </w:p>
    <w:p w14:paraId="4D4D6958" w14:textId="77777777" w:rsidR="006E08BB" w:rsidRPr="00053060" w:rsidRDefault="006E08BB" w:rsidP="006E08BB">
      <w:pPr>
        <w:autoSpaceDE w:val="0"/>
        <w:autoSpaceDN w:val="0"/>
        <w:adjustRightInd w:val="0"/>
        <w:spacing w:line="276" w:lineRule="auto"/>
        <w:ind w:left="24" w:right="2" w:firstLine="696"/>
        <w:rPr>
          <w:rFonts w:ascii="Sakal Marathi" w:eastAsia="@AR PL UKai CN" w:hAnsi="Sakal Marathi" w:cs="Sakal Marathi"/>
          <w:szCs w:val="22"/>
        </w:rPr>
      </w:pPr>
      <w:r>
        <w:t>In Adasali sugarcane, groundnut, chawli, soybean, vegetable, and in the pre -banana sugarcane, potatoes, onions, garlic, pancoki, cauliflower, radish, pea, pea and gram and in the beginning sugarcane can be grown in summer groundnut, onion, cucumber, watermelon.</w:t>
      </w:r>
    </w:p>
    <w:p w14:paraId="2DCF4510"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Management</w:t>
      </w:r>
    </w:p>
    <w:p w14:paraId="03994677"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Before the cultivation of sugarcane, the soil should be examined and managed by food. Started, East Hangami and Audit Sugarcane per acre</w:t>
      </w:r>
    </w:p>
    <w:p w14:paraId="2A30F9EE"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szCs w:val="22"/>
        </w:rPr>
      </w:pPr>
      <w:r>
        <w:t>At 8, 10 and 12 tonnes of well -roasted dung or 2 tonnes of earthworm fertilizer, respectively, before the cultivation of sugarcane, half the amount and the remaining half volume should be released before the second plowing. If the dung is not available, the green crops such as linen, ponds should be used as an organic fertilizer. Use up to 2.4 tons of acreage when using processed pressmade compost. If there is a sulfur deficiency, use 25 kg of sulfur fertilizer acre. Acetobacter + phosphorus dissolving bacteria can save 50% in the nitrogen and 25% in phosphorus. Table no. Chemical fertilizers should be mixed as shown in 3.</w:t>
      </w:r>
    </w:p>
    <w:p w14:paraId="33F0E9DE" w14:textId="77777777" w:rsidR="006E08BB" w:rsidRPr="00053060" w:rsidRDefault="006E08BB" w:rsidP="006E08BB">
      <w:pPr>
        <w:autoSpaceDE w:val="0"/>
        <w:autoSpaceDN w:val="0"/>
        <w:adjustRightInd w:val="0"/>
        <w:spacing w:line="276" w:lineRule="auto"/>
        <w:ind w:left="24" w:right="2" w:hanging="9"/>
        <w:rPr>
          <w:rFonts w:ascii="Sakal Marathi" w:eastAsia="@AR PL UKai CN" w:hAnsi="Sakal Marathi" w:cs="Sakal Marathi"/>
          <w:b/>
          <w:bCs/>
          <w:szCs w:val="22"/>
        </w:rPr>
      </w:pPr>
      <w:r>
        <w:t>Table No.3: Schedule for Season Wheel Acres (Kg)</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
        <w:gridCol w:w="1183"/>
        <w:gridCol w:w="821"/>
        <w:gridCol w:w="1011"/>
        <w:gridCol w:w="765"/>
        <w:gridCol w:w="793"/>
        <w:gridCol w:w="1011"/>
        <w:gridCol w:w="765"/>
        <w:gridCol w:w="793"/>
        <w:gridCol w:w="1011"/>
        <w:gridCol w:w="765"/>
      </w:tblGrid>
      <w:tr w:rsidR="00611357" w:rsidRPr="00053060" w14:paraId="5F3850F2" w14:textId="77777777" w:rsidTr="00611357">
        <w:tc>
          <w:tcPr>
            <w:tcW w:w="219" w:type="pct"/>
            <w:tcBorders>
              <w:top w:val="single" w:sz="6" w:space="0" w:color="auto"/>
              <w:left w:val="single" w:sz="6" w:space="0" w:color="auto"/>
              <w:bottom w:val="single" w:sz="6" w:space="0" w:color="auto"/>
              <w:right w:val="single" w:sz="6" w:space="0" w:color="auto"/>
            </w:tcBorders>
          </w:tcPr>
          <w:p>
            <w:r>
              <w:t>Timetable</w:t>
            </w:r>
          </w:p>
        </w:tc>
        <w:tc>
          <w:tcPr>
            <w:tcW w:w="563" w:type="pct"/>
            <w:tcBorders>
              <w:top w:val="single" w:sz="6" w:space="0" w:color="auto"/>
              <w:left w:val="single" w:sz="6" w:space="0" w:color="auto"/>
              <w:bottom w:val="single" w:sz="6" w:space="0" w:color="auto"/>
              <w:right w:val="single" w:sz="6" w:space="0" w:color="auto"/>
            </w:tcBorders>
          </w:tcPr>
          <w:p>
            <w:r>
              <w:t>Timetable</w:t>
            </w:r>
          </w:p>
        </w:tc>
        <w:tc>
          <w:tcPr>
            <w:tcW w:w="1402" w:type="pct"/>
            <w:gridSpan w:val="3"/>
            <w:tcBorders>
              <w:top w:val="single" w:sz="6" w:space="0" w:color="auto"/>
              <w:left w:val="single" w:sz="6" w:space="0" w:color="auto"/>
              <w:bottom w:val="single" w:sz="6" w:space="0" w:color="auto"/>
              <w:right w:val="single" w:sz="6" w:space="0" w:color="auto"/>
            </w:tcBorders>
          </w:tcPr>
          <w:p>
            <w:r>
              <w:t>Sloppy</w:t>
            </w:r>
          </w:p>
        </w:tc>
        <w:tc>
          <w:tcPr>
            <w:tcW w:w="1381" w:type="pct"/>
            <w:gridSpan w:val="3"/>
            <w:tcBorders>
              <w:top w:val="single" w:sz="6" w:space="0" w:color="auto"/>
              <w:left w:val="single" w:sz="6" w:space="0" w:color="auto"/>
              <w:bottom w:val="single" w:sz="6" w:space="0" w:color="auto"/>
              <w:right w:val="single" w:sz="6" w:space="0" w:color="auto"/>
            </w:tcBorders>
          </w:tcPr>
          <w:p>
            <w:r>
              <w:t>East seasonal</w:t>
            </w:r>
          </w:p>
        </w:tc>
        <w:tc>
          <w:tcPr>
            <w:tcW w:w="1435" w:type="pct"/>
            <w:gridSpan w:val="3"/>
            <w:tcBorders>
              <w:top w:val="single" w:sz="6" w:space="0" w:color="auto"/>
              <w:left w:val="single" w:sz="6" w:space="0" w:color="auto"/>
              <w:bottom w:val="single" w:sz="6" w:space="0" w:color="auto"/>
              <w:right w:val="single" w:sz="6" w:space="0" w:color="auto"/>
            </w:tcBorders>
          </w:tcPr>
          <w:p>
            <w:r>
              <w:t>Start</w:t>
            </w:r>
          </w:p>
        </w:tc>
      </w:tr>
      <w:tr w:rsidR="00EA3D94" w:rsidRPr="00053060" w14:paraId="6262F97F" w14:textId="77777777" w:rsidTr="00611357">
        <w:tc>
          <w:tcPr>
            <w:tcW w:w="219" w:type="pct"/>
            <w:tcBorders>
              <w:top w:val="single" w:sz="6" w:space="0" w:color="auto"/>
              <w:left w:val="single" w:sz="6" w:space="0" w:color="auto"/>
              <w:bottom w:val="single" w:sz="6" w:space="0" w:color="auto"/>
              <w:right w:val="single" w:sz="6" w:space="0" w:color="auto"/>
            </w:tcBorders>
          </w:tcPr>
          <w:p>
            <w:r/>
          </w:p>
        </w:tc>
        <w:tc>
          <w:tcPr>
            <w:tcW w:w="563" w:type="pct"/>
            <w:tcBorders>
              <w:top w:val="single" w:sz="6" w:space="0" w:color="auto"/>
              <w:left w:val="single" w:sz="6" w:space="0" w:color="auto"/>
              <w:bottom w:val="single" w:sz="6" w:space="0" w:color="auto"/>
              <w:right w:val="single" w:sz="6" w:space="0" w:color="auto"/>
            </w:tcBorders>
          </w:tcPr>
          <w:p>
            <w:r/>
          </w:p>
        </w:tc>
        <w:tc>
          <w:tcPr>
            <w:tcW w:w="426" w:type="pct"/>
            <w:tcBorders>
              <w:top w:val="single" w:sz="6" w:space="0" w:color="auto"/>
              <w:left w:val="single" w:sz="6" w:space="0" w:color="auto"/>
              <w:bottom w:val="single" w:sz="6" w:space="0" w:color="auto"/>
              <w:right w:val="single" w:sz="6" w:space="0" w:color="auto"/>
            </w:tcBorders>
          </w:tcPr>
          <w:p>
            <w:r>
              <w:t>Palash (M.O.P.) (granddaughter)</w:t>
            </w:r>
          </w:p>
        </w:tc>
        <w:tc>
          <w:tcPr>
            <w:tcW w:w="475" w:type="pct"/>
            <w:tcBorders>
              <w:top w:val="single" w:sz="6" w:space="0" w:color="auto"/>
              <w:left w:val="single" w:sz="6" w:space="0" w:color="auto"/>
              <w:bottom w:val="single" w:sz="6" w:space="0" w:color="auto"/>
              <w:right w:val="single" w:sz="6" w:space="0" w:color="auto"/>
            </w:tcBorders>
          </w:tcPr>
          <w:p>
            <w:r>
              <w:t>Palash (M.O.P.) (granddaughter)</w:t>
            </w:r>
          </w:p>
        </w:tc>
        <w:tc>
          <w:tcPr>
            <w:tcW w:w="501" w:type="pct"/>
            <w:tcBorders>
              <w:top w:val="single" w:sz="6" w:space="0" w:color="auto"/>
              <w:left w:val="single" w:sz="6" w:space="0" w:color="auto"/>
              <w:bottom w:val="single" w:sz="6" w:space="0" w:color="auto"/>
              <w:right w:val="single" w:sz="6" w:space="0" w:color="auto"/>
            </w:tcBorders>
          </w:tcPr>
          <w:p>
            <w:r>
              <w:t>Nitrus (urea) (urea)</w:t>
            </w:r>
          </w:p>
        </w:tc>
        <w:tc>
          <w:tcPr>
            <w:tcW w:w="405" w:type="pct"/>
            <w:tcBorders>
              <w:top w:val="single" w:sz="6" w:space="0" w:color="auto"/>
              <w:left w:val="single" w:sz="6" w:space="0" w:color="auto"/>
              <w:bottom w:val="single" w:sz="6" w:space="0" w:color="auto"/>
              <w:right w:val="single" w:sz="6" w:space="0" w:color="auto"/>
            </w:tcBorders>
          </w:tcPr>
          <w:p>
            <w:r>
              <w:t>Phosphorus</w:t>
            </w:r>
          </w:p>
        </w:tc>
        <w:tc>
          <w:tcPr>
            <w:tcW w:w="475" w:type="pct"/>
            <w:tcBorders>
              <w:top w:val="single" w:sz="6" w:space="0" w:color="auto"/>
              <w:left w:val="single" w:sz="6" w:space="0" w:color="auto"/>
              <w:bottom w:val="single" w:sz="6" w:space="0" w:color="auto"/>
              <w:right w:val="single" w:sz="6" w:space="0" w:color="auto"/>
            </w:tcBorders>
          </w:tcPr>
          <w:p>
            <w:r>
              <w:t>Palash (M.O.P.) (granddaughter)</w:t>
            </w:r>
          </w:p>
        </w:tc>
        <w:tc>
          <w:tcPr>
            <w:tcW w:w="501" w:type="pct"/>
            <w:tcBorders>
              <w:top w:val="single" w:sz="6" w:space="0" w:color="auto"/>
              <w:left w:val="single" w:sz="6" w:space="0" w:color="auto"/>
              <w:bottom w:val="single" w:sz="6" w:space="0" w:color="auto"/>
              <w:right w:val="single" w:sz="6" w:space="0" w:color="auto"/>
            </w:tcBorders>
          </w:tcPr>
          <w:p>
            <w:r>
              <w:t>Palash (M.O.P.) (granddaughter)</w:t>
            </w:r>
          </w:p>
        </w:tc>
        <w:tc>
          <w:tcPr>
            <w:tcW w:w="459" w:type="pct"/>
            <w:tcBorders>
              <w:top w:val="single" w:sz="6" w:space="0" w:color="auto"/>
              <w:left w:val="single" w:sz="6" w:space="0" w:color="auto"/>
              <w:bottom w:val="single" w:sz="6" w:space="0" w:color="auto"/>
              <w:right w:val="single" w:sz="6" w:space="0" w:color="auto"/>
            </w:tcBorders>
          </w:tcPr>
          <w:p>
            <w:r>
              <w:t>Phosphorus</w:t>
            </w:r>
          </w:p>
        </w:tc>
        <w:tc>
          <w:tcPr>
            <w:tcW w:w="475" w:type="pct"/>
            <w:tcBorders>
              <w:top w:val="single" w:sz="6" w:space="0" w:color="auto"/>
              <w:left w:val="single" w:sz="6" w:space="0" w:color="auto"/>
              <w:bottom w:val="single" w:sz="6" w:space="0" w:color="auto"/>
              <w:right w:val="single" w:sz="6" w:space="0" w:color="auto"/>
            </w:tcBorders>
          </w:tcPr>
          <w:p>
            <w:r>
              <w:t>Phosphorus</w:t>
            </w:r>
          </w:p>
        </w:tc>
        <w:tc>
          <w:tcPr>
            <w:tcW w:w="501" w:type="pct"/>
            <w:tcBorders>
              <w:top w:val="single" w:sz="6" w:space="0" w:color="auto"/>
              <w:left w:val="single" w:sz="6" w:space="0" w:color="auto"/>
              <w:bottom w:val="single" w:sz="6" w:space="0" w:color="auto"/>
              <w:right w:val="single" w:sz="6" w:space="0" w:color="auto"/>
            </w:tcBorders>
          </w:tcPr>
          <w:p>
            <w:r>
              <w:t>Palash (M.O.P.) (granddaughter)</w:t>
            </w:r>
          </w:p>
        </w:tc>
      </w:tr>
      <w:tr w:rsidR="00EA3D94" w:rsidRPr="00053060" w14:paraId="0965851E" w14:textId="77777777" w:rsidTr="00611357">
        <w:tc>
          <w:tcPr>
            <w:tcW w:w="219" w:type="pct"/>
            <w:tcBorders>
              <w:top w:val="single" w:sz="6" w:space="0" w:color="auto"/>
              <w:left w:val="single" w:sz="6" w:space="0" w:color="auto"/>
              <w:bottom w:val="single" w:sz="6" w:space="0" w:color="auto"/>
              <w:right w:val="single" w:sz="6" w:space="0" w:color="auto"/>
            </w:tcBorders>
          </w:tcPr>
          <w:p>
            <w:r>
              <w:t>16  (35) (0.78)</w:t>
            </w:r>
          </w:p>
        </w:tc>
        <w:tc>
          <w:tcPr>
            <w:tcW w:w="563" w:type="pct"/>
            <w:tcBorders>
              <w:top w:val="single" w:sz="6" w:space="0" w:color="auto"/>
              <w:left w:val="single" w:sz="6" w:space="0" w:color="auto"/>
              <w:bottom w:val="single" w:sz="6" w:space="0" w:color="auto"/>
              <w:right w:val="single" w:sz="6" w:space="0" w:color="auto"/>
            </w:tcBorders>
          </w:tcPr>
          <w:p>
            <w:r>
              <w:t>16  (35) (0.78)</w:t>
            </w:r>
          </w:p>
        </w:tc>
        <w:tc>
          <w:tcPr>
            <w:tcW w:w="426" w:type="pct"/>
            <w:tcBorders>
              <w:top w:val="single" w:sz="6" w:space="0" w:color="auto"/>
              <w:left w:val="single" w:sz="6" w:space="0" w:color="auto"/>
              <w:bottom w:val="single" w:sz="6" w:space="0" w:color="auto"/>
              <w:right w:val="single" w:sz="6" w:space="0" w:color="auto"/>
            </w:tcBorders>
          </w:tcPr>
          <w:p>
            <w:r>
              <w:t>16  (35) (0.78)</w:t>
            </w:r>
          </w:p>
        </w:tc>
        <w:tc>
          <w:tcPr>
            <w:tcW w:w="475" w:type="pct"/>
            <w:tcBorders>
              <w:top w:val="single" w:sz="6" w:space="0" w:color="auto"/>
              <w:left w:val="single" w:sz="6" w:space="0" w:color="auto"/>
              <w:bottom w:val="single" w:sz="6" w:space="0" w:color="auto"/>
              <w:right w:val="single" w:sz="6" w:space="0" w:color="auto"/>
            </w:tcBorders>
          </w:tcPr>
          <w:p>
            <w:r>
              <w:t>34 (212.5) (10.6)</w:t>
            </w:r>
          </w:p>
        </w:tc>
        <w:tc>
          <w:tcPr>
            <w:tcW w:w="501" w:type="pct"/>
            <w:tcBorders>
              <w:top w:val="single" w:sz="6" w:space="0" w:color="auto"/>
              <w:left w:val="single" w:sz="6" w:space="0" w:color="auto"/>
              <w:bottom w:val="single" w:sz="6" w:space="0" w:color="auto"/>
              <w:right w:val="single" w:sz="6" w:space="0" w:color="auto"/>
            </w:tcBorders>
          </w:tcPr>
          <w:p>
            <w:r>
              <w:t>14  (30)  (0.61)</w:t>
            </w:r>
          </w:p>
        </w:tc>
        <w:tc>
          <w:tcPr>
            <w:tcW w:w="405" w:type="pct"/>
            <w:tcBorders>
              <w:top w:val="single" w:sz="6" w:space="0" w:color="auto"/>
              <w:left w:val="single" w:sz="6" w:space="0" w:color="auto"/>
              <w:bottom w:val="single" w:sz="6" w:space="0" w:color="auto"/>
              <w:right w:val="single" w:sz="6" w:space="0" w:color="auto"/>
            </w:tcBorders>
          </w:tcPr>
          <w:p>
            <w:r>
              <w:t>34 (212.5) (10.6)</w:t>
            </w:r>
          </w:p>
        </w:tc>
        <w:tc>
          <w:tcPr>
            <w:tcW w:w="475" w:type="pct"/>
            <w:tcBorders>
              <w:top w:val="single" w:sz="6" w:space="0" w:color="auto"/>
              <w:left w:val="single" w:sz="6" w:space="0" w:color="auto"/>
              <w:bottom w:val="single" w:sz="6" w:space="0" w:color="auto"/>
              <w:right w:val="single" w:sz="6" w:space="0" w:color="auto"/>
            </w:tcBorders>
          </w:tcPr>
          <w:p>
            <w:r>
              <w:t xml:space="preserve">34 </w:t>
              <w:br/>
              <w:t xml:space="preserve"> (57) (1.14)</w:t>
            </w:r>
          </w:p>
        </w:tc>
        <w:tc>
          <w:tcPr>
            <w:tcW w:w="501" w:type="pct"/>
            <w:tcBorders>
              <w:top w:val="single" w:sz="6" w:space="0" w:color="auto"/>
              <w:left w:val="single" w:sz="6" w:space="0" w:color="auto"/>
              <w:bottom w:val="single" w:sz="6" w:space="0" w:color="auto"/>
              <w:right w:val="single" w:sz="6" w:space="0" w:color="auto"/>
            </w:tcBorders>
          </w:tcPr>
          <w:p>
            <w:r>
              <w:t xml:space="preserve">34 </w:t>
              <w:br/>
              <w:t xml:space="preserve"> (57) (1.14)</w:t>
            </w:r>
          </w:p>
        </w:tc>
        <w:tc>
          <w:tcPr>
            <w:tcW w:w="459" w:type="pct"/>
            <w:tcBorders>
              <w:top w:val="single" w:sz="6" w:space="0" w:color="auto"/>
              <w:left w:val="single" w:sz="6" w:space="0" w:color="auto"/>
              <w:bottom w:val="single" w:sz="6" w:space="0" w:color="auto"/>
              <w:right w:val="single" w:sz="6" w:space="0" w:color="auto"/>
            </w:tcBorders>
          </w:tcPr>
          <w:p>
            <w:r>
              <w:t>10 (21.7) (0.48)</w:t>
            </w:r>
          </w:p>
        </w:tc>
        <w:tc>
          <w:tcPr>
            <w:tcW w:w="475" w:type="pct"/>
            <w:tcBorders>
              <w:top w:val="single" w:sz="6" w:space="0" w:color="auto"/>
              <w:left w:val="single" w:sz="6" w:space="0" w:color="auto"/>
              <w:bottom w:val="single" w:sz="6" w:space="0" w:color="auto"/>
              <w:right w:val="single" w:sz="6" w:space="0" w:color="auto"/>
            </w:tcBorders>
          </w:tcPr>
          <w:p>
            <w:r>
              <w:t>24  (150) (3.0)</w:t>
            </w:r>
          </w:p>
        </w:tc>
        <w:tc>
          <w:tcPr>
            <w:tcW w:w="501" w:type="pct"/>
            <w:tcBorders>
              <w:top w:val="single" w:sz="6" w:space="0" w:color="auto"/>
              <w:left w:val="single" w:sz="6" w:space="0" w:color="auto"/>
              <w:bottom w:val="single" w:sz="6" w:space="0" w:color="auto"/>
              <w:right w:val="single" w:sz="6" w:space="0" w:color="auto"/>
            </w:tcBorders>
          </w:tcPr>
          <w:p>
            <w:r>
              <w:t xml:space="preserve">24  </w:t>
              <w:br/>
              <w:t>(40) (0.80)</w:t>
            </w:r>
          </w:p>
        </w:tc>
      </w:tr>
      <w:tr w:rsidR="00EA3D94" w:rsidRPr="00053060" w14:paraId="16E081AC" w14:textId="77777777" w:rsidTr="00611357">
        <w:tc>
          <w:tcPr>
            <w:tcW w:w="219" w:type="pct"/>
            <w:tcBorders>
              <w:top w:val="single" w:sz="6" w:space="0" w:color="auto"/>
              <w:left w:val="single" w:sz="6" w:space="0" w:color="auto"/>
              <w:bottom w:val="single" w:sz="6" w:space="0" w:color="auto"/>
              <w:right w:val="single" w:sz="6" w:space="0" w:color="auto"/>
            </w:tcBorders>
          </w:tcPr>
          <w:p>
            <w:r>
              <w:t>54.4 (117)   (2.34)</w:t>
            </w:r>
          </w:p>
        </w:tc>
        <w:tc>
          <w:tcPr>
            <w:tcW w:w="563" w:type="pct"/>
            <w:tcBorders>
              <w:top w:val="single" w:sz="6" w:space="0" w:color="auto"/>
              <w:left w:val="single" w:sz="6" w:space="0" w:color="auto"/>
              <w:bottom w:val="single" w:sz="6" w:space="0" w:color="auto"/>
              <w:right w:val="single" w:sz="6" w:space="0" w:color="auto"/>
            </w:tcBorders>
          </w:tcPr>
          <w:p>
            <w:r>
              <w:t>-</w:t>
            </w:r>
          </w:p>
        </w:tc>
        <w:tc>
          <w:tcPr>
            <w:tcW w:w="426" w:type="pct"/>
            <w:tcBorders>
              <w:top w:val="single" w:sz="6" w:space="0" w:color="auto"/>
              <w:left w:val="single" w:sz="6" w:space="0" w:color="auto"/>
              <w:bottom w:val="single" w:sz="6" w:space="0" w:color="auto"/>
              <w:right w:val="single" w:sz="6" w:space="0" w:color="auto"/>
            </w:tcBorders>
          </w:tcPr>
          <w:p>
            <w:r>
              <w:t>54.4 (117)   (2.34)</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54.4 (117)   (2.34)</w:t>
            </w:r>
          </w:p>
        </w:tc>
        <w:tc>
          <w:tcPr>
            <w:tcW w:w="405" w:type="pct"/>
            <w:tcBorders>
              <w:top w:val="single" w:sz="6" w:space="0" w:color="auto"/>
              <w:left w:val="single" w:sz="6" w:space="0" w:color="auto"/>
              <w:bottom w:val="single" w:sz="6" w:space="0" w:color="auto"/>
              <w:right w:val="single" w:sz="6" w:space="0" w:color="auto"/>
            </w:tcBorders>
          </w:tcPr>
          <w:p>
            <w:r>
              <w:t>-</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c>
          <w:tcPr>
            <w:tcW w:w="459" w:type="pct"/>
            <w:tcBorders>
              <w:top w:val="single" w:sz="6" w:space="0" w:color="auto"/>
              <w:left w:val="single" w:sz="6" w:space="0" w:color="auto"/>
              <w:bottom w:val="single" w:sz="6" w:space="0" w:color="auto"/>
              <w:right w:val="single" w:sz="6" w:space="0" w:color="auto"/>
            </w:tcBorders>
          </w:tcPr>
          <w:p>
            <w:r>
              <w:t>-</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r>
      <w:tr w:rsidR="00EA3D94" w:rsidRPr="00053060" w14:paraId="4622D8F6" w14:textId="77777777" w:rsidTr="00611357">
        <w:tc>
          <w:tcPr>
            <w:tcW w:w="219" w:type="pct"/>
            <w:tcBorders>
              <w:top w:val="single" w:sz="6" w:space="0" w:color="auto"/>
              <w:left w:val="single" w:sz="6" w:space="0" w:color="auto"/>
              <w:bottom w:val="single" w:sz="6" w:space="0" w:color="auto"/>
              <w:right w:val="single" w:sz="6" w:space="0" w:color="auto"/>
            </w:tcBorders>
          </w:tcPr>
          <w:p>
            <w:r>
              <w:t>-</w:t>
            </w:r>
          </w:p>
        </w:tc>
        <w:tc>
          <w:tcPr>
            <w:tcW w:w="563" w:type="pct"/>
            <w:tcBorders>
              <w:top w:val="single" w:sz="6" w:space="0" w:color="auto"/>
              <w:left w:val="single" w:sz="6" w:space="0" w:color="auto"/>
              <w:bottom w:val="single" w:sz="6" w:space="0" w:color="auto"/>
              <w:right w:val="single" w:sz="6" w:space="0" w:color="auto"/>
            </w:tcBorders>
          </w:tcPr>
          <w:p>
            <w:r>
              <w:t>12 to 16 weeks after complexity</w:t>
            </w:r>
          </w:p>
        </w:tc>
        <w:tc>
          <w:tcPr>
            <w:tcW w:w="426" w:type="pct"/>
            <w:tcBorders>
              <w:top w:val="single" w:sz="6" w:space="0" w:color="auto"/>
              <w:left w:val="single" w:sz="6" w:space="0" w:color="auto"/>
              <w:bottom w:val="single" w:sz="6" w:space="0" w:color="auto"/>
              <w:right w:val="single" w:sz="6" w:space="0" w:color="auto"/>
            </w:tcBorders>
          </w:tcPr>
          <w:p>
            <w:r>
              <w:t>14  (30)  (0.61)</w:t>
            </w:r>
          </w:p>
        </w:tc>
        <w:tc>
          <w:tcPr>
            <w:tcW w:w="475" w:type="pct"/>
            <w:tcBorders>
              <w:top w:val="single" w:sz="6" w:space="0" w:color="auto"/>
              <w:left w:val="single" w:sz="6" w:space="0" w:color="auto"/>
              <w:bottom w:val="single" w:sz="6" w:space="0" w:color="auto"/>
              <w:right w:val="single" w:sz="6" w:space="0" w:color="auto"/>
            </w:tcBorders>
          </w:tcPr>
          <w:p>
            <w:r>
              <w:t>14  (30)  (0.61)</w:t>
            </w:r>
          </w:p>
        </w:tc>
        <w:tc>
          <w:tcPr>
            <w:tcW w:w="501" w:type="pct"/>
            <w:tcBorders>
              <w:top w:val="single" w:sz="6" w:space="0" w:color="auto"/>
              <w:left w:val="single" w:sz="6" w:space="0" w:color="auto"/>
              <w:bottom w:val="single" w:sz="6" w:space="0" w:color="auto"/>
              <w:right w:val="single" w:sz="6" w:space="0" w:color="auto"/>
            </w:tcBorders>
          </w:tcPr>
          <w:p>
            <w:r>
              <w:t>14  (30)  (0.61)</w:t>
            </w:r>
          </w:p>
        </w:tc>
        <w:tc>
          <w:tcPr>
            <w:tcW w:w="405" w:type="pct"/>
            <w:tcBorders>
              <w:top w:val="single" w:sz="6" w:space="0" w:color="auto"/>
              <w:left w:val="single" w:sz="6" w:space="0" w:color="auto"/>
              <w:bottom w:val="single" w:sz="6" w:space="0" w:color="auto"/>
              <w:right w:val="single" w:sz="6" w:space="0" w:color="auto"/>
            </w:tcBorders>
          </w:tcPr>
          <w:p>
            <w:r>
              <w:t>-</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c>
          <w:tcPr>
            <w:tcW w:w="459" w:type="pct"/>
            <w:tcBorders>
              <w:top w:val="single" w:sz="6" w:space="0" w:color="auto"/>
              <w:left w:val="single" w:sz="6" w:space="0" w:color="auto"/>
              <w:bottom w:val="single" w:sz="6" w:space="0" w:color="auto"/>
              <w:right w:val="single" w:sz="6" w:space="0" w:color="auto"/>
            </w:tcBorders>
          </w:tcPr>
          <w:p>
            <w:r>
              <w:t>10 (21.7)  (0.48)</w:t>
            </w:r>
          </w:p>
        </w:tc>
        <w:tc>
          <w:tcPr>
            <w:tcW w:w="475" w:type="pct"/>
            <w:tcBorders>
              <w:top w:val="single" w:sz="6" w:space="0" w:color="auto"/>
              <w:left w:val="single" w:sz="6" w:space="0" w:color="auto"/>
              <w:bottom w:val="single" w:sz="6" w:space="0" w:color="auto"/>
              <w:right w:val="single" w:sz="6" w:space="0" w:color="auto"/>
            </w:tcBorders>
          </w:tcPr>
          <w:p>
            <w:r>
              <w:t>-</w:t>
            </w:r>
          </w:p>
        </w:tc>
        <w:tc>
          <w:tcPr>
            <w:tcW w:w="501" w:type="pct"/>
            <w:tcBorders>
              <w:top w:val="single" w:sz="6" w:space="0" w:color="auto"/>
              <w:left w:val="single" w:sz="6" w:space="0" w:color="auto"/>
              <w:bottom w:val="single" w:sz="6" w:space="0" w:color="auto"/>
              <w:right w:val="single" w:sz="6" w:space="0" w:color="auto"/>
            </w:tcBorders>
          </w:tcPr>
          <w:p>
            <w:r>
              <w:t>-</w:t>
            </w:r>
          </w:p>
        </w:tc>
      </w:tr>
      <w:tr w:rsidR="00EA3D94" w:rsidRPr="00053060" w14:paraId="3B9971E8" w14:textId="77777777" w:rsidTr="00611357">
        <w:tc>
          <w:tcPr>
            <w:tcW w:w="219" w:type="pct"/>
            <w:tcBorders>
              <w:top w:val="single" w:sz="6" w:space="0" w:color="auto"/>
              <w:left w:val="single" w:sz="6" w:space="0" w:color="auto"/>
              <w:bottom w:val="single" w:sz="6" w:space="0" w:color="auto"/>
              <w:right w:val="single" w:sz="6" w:space="0" w:color="auto"/>
            </w:tcBorders>
          </w:tcPr>
          <w:p>
            <w:r>
              <w:t>At the time of the large construction</w:t>
            </w:r>
          </w:p>
        </w:tc>
        <w:tc>
          <w:tcPr>
            <w:tcW w:w="563" w:type="pct"/>
            <w:tcBorders>
              <w:top w:val="single" w:sz="6" w:space="0" w:color="auto"/>
              <w:left w:val="single" w:sz="6" w:space="0" w:color="auto"/>
              <w:bottom w:val="single" w:sz="6" w:space="0" w:color="auto"/>
              <w:right w:val="single" w:sz="6" w:space="0" w:color="auto"/>
            </w:tcBorders>
          </w:tcPr>
          <w:p>
            <w:r>
              <w:t>At the time of the large construction</w:t>
            </w:r>
          </w:p>
        </w:tc>
        <w:tc>
          <w:tcPr>
            <w:tcW w:w="426" w:type="pct"/>
            <w:tcBorders>
              <w:top w:val="single" w:sz="6" w:space="0" w:color="auto"/>
              <w:left w:val="single" w:sz="6" w:space="0" w:color="auto"/>
              <w:bottom w:val="single" w:sz="6" w:space="0" w:color="auto"/>
              <w:right w:val="single" w:sz="6" w:space="0" w:color="auto"/>
            </w:tcBorders>
          </w:tcPr>
          <w:p>
            <w:r>
              <w:t>34</w:t>
              <w:br/>
              <w:t xml:space="preserve"> (57) (1.14)</w:t>
            </w:r>
          </w:p>
        </w:tc>
        <w:tc>
          <w:tcPr>
            <w:tcW w:w="475" w:type="pct"/>
            <w:tcBorders>
              <w:top w:val="single" w:sz="6" w:space="0" w:color="auto"/>
              <w:left w:val="single" w:sz="6" w:space="0" w:color="auto"/>
              <w:bottom w:val="single" w:sz="6" w:space="0" w:color="auto"/>
              <w:right w:val="single" w:sz="6" w:space="0" w:color="auto"/>
            </w:tcBorders>
          </w:tcPr>
          <w:p>
            <w:r>
              <w:t>54.4 (117)  (2.34)</w:t>
            </w:r>
          </w:p>
        </w:tc>
        <w:tc>
          <w:tcPr>
            <w:tcW w:w="501" w:type="pct"/>
            <w:tcBorders>
              <w:top w:val="single" w:sz="6" w:space="0" w:color="auto"/>
              <w:left w:val="single" w:sz="6" w:space="0" w:color="auto"/>
              <w:bottom w:val="single" w:sz="6" w:space="0" w:color="auto"/>
              <w:right w:val="single" w:sz="6" w:space="0" w:color="auto"/>
            </w:tcBorders>
          </w:tcPr>
          <w:p>
            <w:r>
              <w:t>34</w:t>
              <w:br/>
              <w:t xml:space="preserve"> (57) (1.14)</w:t>
            </w:r>
          </w:p>
        </w:tc>
        <w:tc>
          <w:tcPr>
            <w:tcW w:w="405" w:type="pct"/>
            <w:tcBorders>
              <w:top w:val="single" w:sz="6" w:space="0" w:color="auto"/>
              <w:left w:val="single" w:sz="6" w:space="0" w:color="auto"/>
              <w:bottom w:val="single" w:sz="6" w:space="0" w:color="auto"/>
              <w:right w:val="single" w:sz="6" w:space="0" w:color="auto"/>
            </w:tcBorders>
          </w:tcPr>
          <w:p>
            <w:r>
              <w:t>34 (212.5) (10.6)</w:t>
            </w:r>
          </w:p>
        </w:tc>
        <w:tc>
          <w:tcPr>
            <w:tcW w:w="475" w:type="pct"/>
            <w:tcBorders>
              <w:top w:val="single" w:sz="6" w:space="0" w:color="auto"/>
              <w:left w:val="single" w:sz="6" w:space="0" w:color="auto"/>
              <w:bottom w:val="single" w:sz="6" w:space="0" w:color="auto"/>
              <w:right w:val="single" w:sz="6" w:space="0" w:color="auto"/>
            </w:tcBorders>
          </w:tcPr>
          <w:p>
            <w:r>
              <w:t>34 (212.5) (10.6)</w:t>
            </w:r>
          </w:p>
        </w:tc>
        <w:tc>
          <w:tcPr>
            <w:tcW w:w="501" w:type="pct"/>
            <w:tcBorders>
              <w:top w:val="single" w:sz="6" w:space="0" w:color="auto"/>
              <w:left w:val="single" w:sz="6" w:space="0" w:color="auto"/>
              <w:bottom w:val="single" w:sz="6" w:space="0" w:color="auto"/>
              <w:right w:val="single" w:sz="6" w:space="0" w:color="auto"/>
            </w:tcBorders>
          </w:tcPr>
          <w:p>
            <w:r>
              <w:t>34</w:t>
              <w:br/>
              <w:t>(57) (1.14)</w:t>
            </w:r>
          </w:p>
        </w:tc>
        <w:tc>
          <w:tcPr>
            <w:tcW w:w="459" w:type="pct"/>
            <w:tcBorders>
              <w:top w:val="single" w:sz="6" w:space="0" w:color="auto"/>
              <w:left w:val="single" w:sz="6" w:space="0" w:color="auto"/>
              <w:bottom w:val="single" w:sz="6" w:space="0" w:color="auto"/>
              <w:right w:val="single" w:sz="6" w:space="0" w:color="auto"/>
            </w:tcBorders>
          </w:tcPr>
          <w:p>
            <w:r>
              <w:t>40 (86.8) (1.93)</w:t>
            </w:r>
          </w:p>
        </w:tc>
        <w:tc>
          <w:tcPr>
            <w:tcW w:w="475" w:type="pct"/>
            <w:tcBorders>
              <w:top w:val="single" w:sz="6" w:space="0" w:color="auto"/>
              <w:left w:val="single" w:sz="6" w:space="0" w:color="auto"/>
              <w:bottom w:val="single" w:sz="6" w:space="0" w:color="auto"/>
              <w:right w:val="single" w:sz="6" w:space="0" w:color="auto"/>
            </w:tcBorders>
          </w:tcPr>
          <w:p>
            <w:r>
              <w:t>22  (137) (2.75)</w:t>
            </w:r>
          </w:p>
        </w:tc>
        <w:tc>
          <w:tcPr>
            <w:tcW w:w="501" w:type="pct"/>
            <w:tcBorders>
              <w:top w:val="single" w:sz="6" w:space="0" w:color="auto"/>
              <w:left w:val="single" w:sz="6" w:space="0" w:color="auto"/>
              <w:bottom w:val="single" w:sz="6" w:space="0" w:color="auto"/>
              <w:right w:val="single" w:sz="6" w:space="0" w:color="auto"/>
            </w:tcBorders>
          </w:tcPr>
          <w:p>
            <w:r>
              <w:t xml:space="preserve">22 </w:t>
              <w:br/>
              <w:t xml:space="preserve"> (37)  (0.74)</w:t>
            </w:r>
          </w:p>
        </w:tc>
      </w:tr>
      <w:tr w:rsidR="00EA3D94" w:rsidRPr="00053060" w14:paraId="7D49FCC8" w14:textId="77777777" w:rsidTr="00611357">
        <w:tc>
          <w:tcPr>
            <w:tcW w:w="782" w:type="pct"/>
            <w:gridSpan w:val="2"/>
            <w:tcBorders>
              <w:top w:val="single" w:sz="6" w:space="0" w:color="auto"/>
              <w:left w:val="single" w:sz="6" w:space="0" w:color="auto"/>
              <w:bottom w:val="single" w:sz="6" w:space="0" w:color="auto"/>
              <w:right w:val="single" w:sz="6" w:space="0" w:color="auto"/>
            </w:tcBorders>
          </w:tcPr>
          <w:p>
            <w:r>
              <w:t>68  (425) (8.50)</w:t>
            </w:r>
          </w:p>
        </w:tc>
        <w:tc>
          <w:tcPr>
            <w:tcW w:w="426" w:type="pct"/>
            <w:tcBorders>
              <w:top w:val="single" w:sz="6" w:space="0" w:color="auto"/>
              <w:left w:val="single" w:sz="6" w:space="0" w:color="auto"/>
              <w:bottom w:val="single" w:sz="6" w:space="0" w:color="auto"/>
              <w:right w:val="single" w:sz="6" w:space="0" w:color="auto"/>
            </w:tcBorders>
          </w:tcPr>
          <w:p>
            <w:r>
              <w:t>68  (425) (8.50)</w:t>
            </w:r>
          </w:p>
        </w:tc>
        <w:tc>
          <w:tcPr>
            <w:tcW w:w="475" w:type="pct"/>
            <w:tcBorders>
              <w:top w:val="single" w:sz="6" w:space="0" w:color="auto"/>
              <w:left w:val="single" w:sz="6" w:space="0" w:color="auto"/>
              <w:bottom w:val="single" w:sz="6" w:space="0" w:color="auto"/>
              <w:right w:val="single" w:sz="6" w:space="0" w:color="auto"/>
            </w:tcBorders>
          </w:tcPr>
          <w:p>
            <w:r>
              <w:t>68  (425)  (8.50)</w:t>
            </w:r>
          </w:p>
        </w:tc>
        <w:tc>
          <w:tcPr>
            <w:tcW w:w="501" w:type="pct"/>
            <w:tcBorders>
              <w:top w:val="single" w:sz="6" w:space="0" w:color="auto"/>
              <w:left w:val="single" w:sz="6" w:space="0" w:color="auto"/>
              <w:bottom w:val="single" w:sz="6" w:space="0" w:color="auto"/>
              <w:right w:val="single" w:sz="6" w:space="0" w:color="auto"/>
            </w:tcBorders>
          </w:tcPr>
          <w:p>
            <w:r>
              <w:t>136  (2.95)  (5.90)</w:t>
            </w:r>
          </w:p>
        </w:tc>
        <w:tc>
          <w:tcPr>
            <w:tcW w:w="405" w:type="pct"/>
            <w:tcBorders>
              <w:top w:val="single" w:sz="6" w:space="0" w:color="auto"/>
              <w:left w:val="single" w:sz="6" w:space="0" w:color="auto"/>
              <w:bottom w:val="single" w:sz="6" w:space="0" w:color="auto"/>
              <w:right w:val="single" w:sz="6" w:space="0" w:color="auto"/>
            </w:tcBorders>
          </w:tcPr>
          <w:p>
            <w:r>
              <w:t>68</w:t>
              <w:br/>
              <w:t xml:space="preserve"> (114)  (2.28)</w:t>
            </w:r>
          </w:p>
        </w:tc>
        <w:tc>
          <w:tcPr>
            <w:tcW w:w="475" w:type="pct"/>
            <w:tcBorders>
              <w:top w:val="single" w:sz="6" w:space="0" w:color="auto"/>
              <w:left w:val="single" w:sz="6" w:space="0" w:color="auto"/>
              <w:bottom w:val="single" w:sz="6" w:space="0" w:color="auto"/>
              <w:right w:val="single" w:sz="6" w:space="0" w:color="auto"/>
            </w:tcBorders>
          </w:tcPr>
          <w:p>
            <w:r>
              <w:t>68</w:t>
              <w:br/>
              <w:t xml:space="preserve"> (114)  (2.28)</w:t>
            </w:r>
          </w:p>
        </w:tc>
        <w:tc>
          <w:tcPr>
            <w:tcW w:w="501" w:type="pct"/>
            <w:tcBorders>
              <w:top w:val="single" w:sz="6" w:space="0" w:color="auto"/>
              <w:left w:val="single" w:sz="6" w:space="0" w:color="auto"/>
              <w:bottom w:val="single" w:sz="6" w:space="0" w:color="auto"/>
              <w:right w:val="single" w:sz="6" w:space="0" w:color="auto"/>
            </w:tcBorders>
          </w:tcPr>
          <w:p>
            <w:r>
              <w:t>68</w:t>
              <w:br/>
              <w:t xml:space="preserve"> (114)  (2.28)</w:t>
            </w:r>
          </w:p>
        </w:tc>
        <w:tc>
          <w:tcPr>
            <w:tcW w:w="459" w:type="pct"/>
            <w:tcBorders>
              <w:top w:val="single" w:sz="6" w:space="0" w:color="auto"/>
              <w:left w:val="single" w:sz="6" w:space="0" w:color="auto"/>
              <w:bottom w:val="single" w:sz="6" w:space="0" w:color="auto"/>
              <w:right w:val="single" w:sz="6" w:space="0" w:color="auto"/>
            </w:tcBorders>
          </w:tcPr>
          <w:p>
            <w:r>
              <w:t>100  (217)  (4.62)</w:t>
            </w:r>
          </w:p>
        </w:tc>
        <w:tc>
          <w:tcPr>
            <w:tcW w:w="475" w:type="pct"/>
            <w:tcBorders>
              <w:top w:val="single" w:sz="6" w:space="0" w:color="auto"/>
              <w:left w:val="single" w:sz="6" w:space="0" w:color="auto"/>
              <w:bottom w:val="single" w:sz="6" w:space="0" w:color="auto"/>
              <w:right w:val="single" w:sz="6" w:space="0" w:color="auto"/>
            </w:tcBorders>
          </w:tcPr>
          <w:p>
            <w:r>
              <w:t>46  (248)  (5.75)</w:t>
            </w:r>
          </w:p>
        </w:tc>
        <w:tc>
          <w:tcPr>
            <w:tcW w:w="501" w:type="pct"/>
            <w:tcBorders>
              <w:top w:val="single" w:sz="6" w:space="0" w:color="auto"/>
              <w:left w:val="single" w:sz="6" w:space="0" w:color="auto"/>
              <w:bottom w:val="single" w:sz="6" w:space="0" w:color="auto"/>
              <w:right w:val="single" w:sz="6" w:space="0" w:color="auto"/>
            </w:tcBorders>
          </w:tcPr>
          <w:p>
            <w:r>
              <w:t xml:space="preserve">46 </w:t>
              <w:br/>
              <w:t>(77)  (1.54)</w:t>
            </w:r>
          </w:p>
        </w:tc>
      </w:tr>
      <w:tr w:rsidR="00EA3D94" w:rsidRPr="00053060" w14:paraId="1E603D8B" w14:textId="77777777" w:rsidTr="00611357">
        <w:tc>
          <w:tcPr>
            <w:tcW w:w="782" w:type="pct"/>
            <w:gridSpan w:val="2"/>
            <w:tcBorders>
              <w:top w:val="single" w:sz="6" w:space="0" w:color="auto"/>
              <w:left w:val="single" w:sz="6" w:space="0" w:color="auto"/>
              <w:bottom w:val="single" w:sz="6" w:space="0" w:color="auto"/>
              <w:right w:val="single" w:sz="6" w:space="0" w:color="auto"/>
            </w:tcBorders>
          </w:tcPr>
          <w:p>
            <w:r>
              <w:t>200  (434)  (9.64)</w:t>
            </w:r>
          </w:p>
        </w:tc>
        <w:tc>
          <w:tcPr>
            <w:tcW w:w="426" w:type="pct"/>
            <w:tcBorders>
              <w:top w:val="single" w:sz="6" w:space="0" w:color="auto"/>
              <w:left w:val="single" w:sz="6" w:space="0" w:color="auto"/>
              <w:bottom w:val="single" w:sz="6" w:space="0" w:color="auto"/>
              <w:right w:val="single" w:sz="6" w:space="0" w:color="auto"/>
            </w:tcBorders>
          </w:tcPr>
          <w:p>
            <w:r>
              <w:t>200  (434)  (9.64)</w:t>
            </w:r>
          </w:p>
        </w:tc>
        <w:tc>
          <w:tcPr>
            <w:tcW w:w="475" w:type="pct"/>
            <w:tcBorders>
              <w:top w:val="single" w:sz="6" w:space="0" w:color="auto"/>
              <w:left w:val="single" w:sz="6" w:space="0" w:color="auto"/>
              <w:bottom w:val="single" w:sz="6" w:space="0" w:color="auto"/>
              <w:right w:val="single" w:sz="6" w:space="0" w:color="auto"/>
            </w:tcBorders>
          </w:tcPr>
          <w:p>
            <w:r>
              <w:t>160  (347)  (6.94)</w:t>
            </w:r>
          </w:p>
        </w:tc>
        <w:tc>
          <w:tcPr>
            <w:tcW w:w="501" w:type="pct"/>
            <w:tcBorders>
              <w:top w:val="single" w:sz="6" w:space="0" w:color="auto"/>
              <w:left w:val="single" w:sz="6" w:space="0" w:color="auto"/>
              <w:bottom w:val="single" w:sz="6" w:space="0" w:color="auto"/>
              <w:right w:val="single" w:sz="6" w:space="0" w:color="auto"/>
            </w:tcBorders>
          </w:tcPr>
          <w:p>
            <w:r>
              <w:t>80  (500) (10.00)</w:t>
            </w:r>
          </w:p>
        </w:tc>
        <w:tc>
          <w:tcPr>
            <w:tcW w:w="405" w:type="pct"/>
            <w:tcBorders>
              <w:top w:val="single" w:sz="6" w:space="0" w:color="auto"/>
              <w:left w:val="single" w:sz="6" w:space="0" w:color="auto"/>
              <w:bottom w:val="single" w:sz="6" w:space="0" w:color="auto"/>
              <w:right w:val="single" w:sz="6" w:space="0" w:color="auto"/>
            </w:tcBorders>
          </w:tcPr>
          <w:p>
            <w:r>
              <w:t>80  (500) (10.00)</w:t>
            </w:r>
          </w:p>
        </w:tc>
        <w:tc>
          <w:tcPr>
            <w:tcW w:w="475" w:type="pct"/>
            <w:tcBorders>
              <w:top w:val="single" w:sz="6" w:space="0" w:color="auto"/>
              <w:left w:val="single" w:sz="6" w:space="0" w:color="auto"/>
              <w:bottom w:val="single" w:sz="6" w:space="0" w:color="auto"/>
              <w:right w:val="single" w:sz="6" w:space="0" w:color="auto"/>
            </w:tcBorders>
          </w:tcPr>
          <w:p>
            <w:r>
              <w:t xml:space="preserve">80 </w:t>
              <w:br/>
              <w:t>(134)   (2.67)</w:t>
            </w:r>
          </w:p>
        </w:tc>
        <w:tc>
          <w:tcPr>
            <w:tcW w:w="501" w:type="pct"/>
            <w:tcBorders>
              <w:top w:val="single" w:sz="6" w:space="0" w:color="auto"/>
              <w:left w:val="single" w:sz="6" w:space="0" w:color="auto"/>
              <w:bottom w:val="single" w:sz="6" w:space="0" w:color="auto"/>
              <w:right w:val="single" w:sz="6" w:space="0" w:color="auto"/>
            </w:tcBorders>
          </w:tcPr>
          <w:p>
            <w:r>
              <w:t xml:space="preserve">80 </w:t>
              <w:br/>
              <w:t>(134)   (2.67)</w:t>
            </w:r>
          </w:p>
        </w:tc>
        <w:tc>
          <w:tcPr>
            <w:tcW w:w="459" w:type="pct"/>
            <w:tcBorders>
              <w:top w:val="single" w:sz="6" w:space="0" w:color="auto"/>
              <w:left w:val="single" w:sz="6" w:space="0" w:color="auto"/>
              <w:bottom w:val="single" w:sz="6" w:space="0" w:color="auto"/>
              <w:right w:val="single" w:sz="6" w:space="0" w:color="auto"/>
            </w:tcBorders>
          </w:tcPr>
          <w:p>
            <w:r>
              <w:t>120</w:t>
              <w:br/>
              <w:t>(260.4)  (5.79)</w:t>
            </w:r>
          </w:p>
        </w:tc>
        <w:tc>
          <w:tcPr>
            <w:tcW w:w="475" w:type="pct"/>
            <w:tcBorders>
              <w:top w:val="single" w:sz="6" w:space="0" w:color="auto"/>
              <w:left w:val="single" w:sz="6" w:space="0" w:color="auto"/>
              <w:bottom w:val="single" w:sz="6" w:space="0" w:color="auto"/>
              <w:right w:val="single" w:sz="6" w:space="0" w:color="auto"/>
            </w:tcBorders>
          </w:tcPr>
          <w:p>
            <w:r>
              <w:t>56  (350)  (7.0)</w:t>
            </w:r>
          </w:p>
        </w:tc>
        <w:tc>
          <w:tcPr>
            <w:tcW w:w="501" w:type="pct"/>
            <w:tcBorders>
              <w:top w:val="single" w:sz="6" w:space="0" w:color="auto"/>
              <w:left w:val="single" w:sz="6" w:space="0" w:color="auto"/>
              <w:bottom w:val="single" w:sz="6" w:space="0" w:color="auto"/>
              <w:right w:val="single" w:sz="6" w:space="0" w:color="auto"/>
            </w:tcBorders>
          </w:tcPr>
          <w:p>
            <w:r>
              <w:t>56 (93.5)  (1.87)</w:t>
            </w:r>
          </w:p>
        </w:tc>
      </w:tr>
    </w:tbl>
    <w:p w14:paraId="6D25AF19" w14:textId="77777777" w:rsidR="00611357" w:rsidRPr="00053060" w:rsidRDefault="00611357" w:rsidP="00343054">
      <w:pPr>
        <w:autoSpaceDE w:val="0"/>
        <w:autoSpaceDN w:val="0"/>
        <w:adjustRightInd w:val="0"/>
        <w:spacing w:after="160" w:line="252" w:lineRule="auto"/>
        <w:ind w:left="0" w:firstLine="0"/>
        <w:jc w:val="left"/>
        <w:rPr>
          <w:rFonts w:ascii="Sakal Marathi" w:eastAsia="@AR PL UKai CN" w:hAnsi="Sakal Marathi" w:cs="Sakal Marathi"/>
          <w:szCs w:val="22"/>
          <w:lang w:val="en-IN"/>
        </w:rPr>
      </w:pPr>
      <w:r/>
    </w:p>
    <w:p w14:paraId="59BB355C" w14:textId="77777777" w:rsidR="00611357" w:rsidRPr="00053060" w:rsidRDefault="00611357" w:rsidP="00611357">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7DFAFE2F" w14:textId="77777777" w:rsidR="006772F1" w:rsidRPr="00053060" w:rsidRDefault="006772F1" w:rsidP="006E08BB">
      <w:pPr>
        <w:autoSpaceDE w:val="0"/>
        <w:autoSpaceDN w:val="0"/>
        <w:adjustRightInd w:val="0"/>
        <w:spacing w:line="276" w:lineRule="auto"/>
        <w:ind w:left="24" w:right="2" w:hanging="9"/>
        <w:rPr>
          <w:rFonts w:ascii="Sakal Marathi" w:eastAsia="@AR PL UKai CN" w:hAnsi="Sakal Marathi" w:cs="Sakal Marathi"/>
          <w:b/>
          <w:bCs/>
          <w:szCs w:val="22"/>
        </w:rPr>
      </w:pPr>
      <w:r/>
    </w:p>
    <w:p w14:paraId="20F64344" w14:textId="77777777" w:rsidR="006772F1" w:rsidRPr="00053060" w:rsidRDefault="006772F1" w:rsidP="006E08BB">
      <w:pPr>
        <w:autoSpaceDE w:val="0"/>
        <w:autoSpaceDN w:val="0"/>
        <w:adjustRightInd w:val="0"/>
        <w:spacing w:line="276" w:lineRule="auto"/>
        <w:ind w:left="24" w:right="2" w:hanging="9"/>
        <w:rPr>
          <w:rFonts w:ascii="Sakal Marathi" w:eastAsia="@AR PL UKai CN" w:hAnsi="Sakal Marathi" w:cs="Sakal Marathi"/>
          <w:b/>
          <w:bCs/>
          <w:szCs w:val="22"/>
        </w:rPr>
      </w:pPr>
      <w:r/>
    </w:p>
    <w:p w14:paraId="227F5AA7" w14:textId="77777777" w:rsidR="006772F1" w:rsidRPr="00053060" w:rsidRDefault="006772F1" w:rsidP="006E08BB">
      <w:pPr>
        <w:autoSpaceDE w:val="0"/>
        <w:autoSpaceDN w:val="0"/>
        <w:adjustRightInd w:val="0"/>
        <w:spacing w:line="276" w:lineRule="auto"/>
        <w:ind w:left="24" w:right="2" w:hanging="9"/>
        <w:rPr>
          <w:rFonts w:ascii="Sakal Marathi" w:eastAsia="@AR PL UKai CN" w:hAnsi="Sakal Marathi" w:cs="Sakal Marathi"/>
          <w:b/>
          <w:bCs/>
          <w:szCs w:val="22"/>
        </w:rPr>
      </w:pPr>
      <w:r/>
    </w:p>
    <w:p w14:paraId="0AC56F12" w14:textId="77777777" w:rsidR="006772F1" w:rsidRPr="00053060" w:rsidRDefault="006772F1" w:rsidP="00343054">
      <w:pPr>
        <w:autoSpaceDE w:val="0"/>
        <w:autoSpaceDN w:val="0"/>
        <w:adjustRightInd w:val="0"/>
        <w:spacing w:line="276" w:lineRule="auto"/>
        <w:ind w:right="2"/>
        <w:rPr>
          <w:rFonts w:ascii="Sakal Marathi" w:eastAsia="@AR PL UKai CN" w:hAnsi="Sakal Marathi" w:cs="Sakal Marathi"/>
          <w:b/>
          <w:bCs/>
          <w:szCs w:val="22"/>
        </w:rPr>
      </w:pPr>
      <w:r/>
    </w:p>
    <w:p w14:paraId="5342B412" w14:textId="77777777" w:rsidR="006E08BB" w:rsidRPr="00053060" w:rsidRDefault="006E08BB" w:rsidP="006E08BB">
      <w:pPr>
        <w:autoSpaceDE w:val="0"/>
        <w:autoSpaceDN w:val="0"/>
        <w:adjustRightInd w:val="0"/>
        <w:spacing w:line="276" w:lineRule="auto"/>
        <w:ind w:left="109"/>
        <w:rPr>
          <w:rFonts w:ascii="Sakal Marathi" w:eastAsia="@AR PL UKai CN" w:hAnsi="Sakal Marathi" w:cs="Sakal Marathi"/>
          <w:szCs w:val="22"/>
        </w:rPr>
      </w:pPr>
      <w:r>
        <w:t>* Chemical fertilizer season -wise fertilizers should be given by 25 percent for the sugarcane varieties.</w:t>
      </w:r>
    </w:p>
    <w:p w14:paraId="4102E8A9"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Cuisine</w:t>
      </w:r>
    </w:p>
    <w:p w14:paraId="27A4783C" w14:textId="77777777" w:rsidR="006E08BB" w:rsidRPr="00053060" w:rsidRDefault="006E08BB" w:rsidP="006E08BB">
      <w:pPr>
        <w:autoSpaceDE w:val="0"/>
        <w:autoSpaceDN w:val="0"/>
        <w:adjustRightInd w:val="0"/>
        <w:spacing w:line="276" w:lineRule="auto"/>
        <w:ind w:right="87"/>
        <w:rPr>
          <w:rFonts w:ascii="Sakal Marathi" w:eastAsia="@AR PL UKai CN" w:hAnsi="Sakal Marathi" w:cs="Sakal Marathi"/>
          <w:szCs w:val="22"/>
        </w:rPr>
      </w:pPr>
      <w:r>
        <w:t>Depending on the soil test, 10 kg ferrous sulphate, 0.80 kg zinc sulphate, 4.0 kg manganese sulfate and 2 kg borex are well-roasted dung on the basis of soil tests (10: 1) 2-3 days. Single super phosphate should be used for phosphored fertilizers. Therefore, the volume of the secondary foodstuffs will not have to be given differently. Bagas ash (0.6 ton / acre) or Calcium Silicate (333 kg / acre) should be given only once at the time of cultivation of sugarcane infection and two consecutive sugarcane and sugar production for more sugarcane and sugar production.</w:t>
      </w:r>
    </w:p>
    <w:p w14:paraId="6BA54B4B" w14:textId="77777777" w:rsidR="006E08BB" w:rsidRPr="00053060" w:rsidRDefault="006E08BB" w:rsidP="006E08BB">
      <w:pPr>
        <w:autoSpaceDE w:val="0"/>
        <w:autoSpaceDN w:val="0"/>
        <w:adjustRightInd w:val="0"/>
        <w:spacing w:line="276" w:lineRule="auto"/>
        <w:ind w:right="89" w:firstLine="475"/>
        <w:rPr>
          <w:rFonts w:ascii="Sakal Marathi" w:eastAsia="@AR PL UKai CN" w:hAnsi="Sakal Marathi" w:cs="Sakal Marathi"/>
          <w:szCs w:val="22"/>
        </w:rPr>
      </w:pPr>
      <w:r>
        <w:t>The amount of microorganisms and sugarcane and its sugarcane sugarcane and sugar production and financial gain (10: 08: 4: 2 ferrous sulphate, zinc sulphate, manganese sulfate and borax kilograms per hectare) at the ground or sugarcane leaf on the ground or sugarcane. Recommended fertilization for sugarcane and khutra (136: 68: 68 and 100: 46: 46: 46: 46: 46 kg per kg per hectare, respectively) and 10 tonnes per acre for harvest sugarcane and five -ton.</w:t>
      </w:r>
    </w:p>
    <w:p w14:paraId="3F46709C"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If drip irrigation is given to nitrogenic fertilizers, the efficiency of the fertilizer increases to 90 per cent, while in the prevailing method, 35 to 40 percent of fertilizers are useful. Urea is a great nitrogenic fertilizer that dissolves in the entire water to provide drip irrigation. After the current sugarcane grows, the amount of nitrate should be given in the same 10 installments every week at a distance of 20 or fifteen days. Flowed and spinach fertilizers should be given from the soil at the time of sugarcane in two equal installments and in large barriers.</w:t>
      </w:r>
    </w:p>
    <w:p w14:paraId="0C5AEDF6"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If drip irrigation is given to nitrogenic fertilizers, the efficiency of the fertilizer increases to 90 per cent, while in the prevailing method, 35 to 40 percent of fertilizers are useful. Urea is a great nitrogenic fertilizer that dissolves in the entire water to provide drip irrigation. After the current sugarcane grows, the amount of nitrate should be given in the same 10 installments every week at a distance of 20 or fifteen days. Flowed and spinach fertilizers should be given from the soil at the time of sugarcane in two equal installments and in large barriers.</w:t>
      </w:r>
    </w:p>
    <w:p w14:paraId="1767AF51" w14:textId="77777777" w:rsidR="006E08BB" w:rsidRPr="00053060" w:rsidRDefault="006E08BB" w:rsidP="006E08BB">
      <w:pPr>
        <w:autoSpaceDE w:val="0"/>
        <w:autoSpaceDN w:val="0"/>
        <w:adjustRightInd w:val="0"/>
        <w:spacing w:line="276" w:lineRule="auto"/>
        <w:ind w:right="466" w:firstLine="475"/>
        <w:rPr>
          <w:rFonts w:ascii="Sakal Marathi" w:eastAsia="@AR PL UKai CN" w:hAnsi="Sakal Marathi" w:cs="Sakal Marathi"/>
          <w:szCs w:val="22"/>
        </w:rPr>
      </w:pPr>
      <w:r>
        <w:t>Mixed fertilizers that dissolve in water 19:19:19, 20:20:20, 15:04:15 Liquid fertilizers are available 4: 2: 2: 8, 6: 3: 3: 6, 6: 4: 4: 4: 2: 2: 2: 6, 9: 6: 6. These fertilizers should be used as per the recommendations and recommendations. Table no. Like 4, the sugarcane can be given to the sugarcane by drip.</w:t>
      </w:r>
    </w:p>
    <w:p w14:paraId="7FBD6BB2" w14:textId="77777777" w:rsidR="006E08BB" w:rsidRPr="00053060" w:rsidRDefault="006E08BB" w:rsidP="006E08BB">
      <w:pPr>
        <w:autoSpaceDE w:val="0"/>
        <w:autoSpaceDN w:val="0"/>
        <w:adjustRightInd w:val="0"/>
        <w:spacing w:line="276" w:lineRule="auto"/>
        <w:ind w:right="466" w:firstLine="475"/>
        <w:rPr>
          <w:rFonts w:ascii="Sakal Marathi" w:eastAsia="@AR PL UKai CN" w:hAnsi="Sakal Marathi" w:cs="Sakal Marathi"/>
          <w:b/>
          <w:bCs/>
          <w:szCs w:val="22"/>
        </w:rPr>
      </w:pPr>
      <w:r>
        <w:t>Table No.4 A: The schedule of providing soluble fertilizers for sugarcane from drip irrigation (kg per acre)</w:t>
      </w:r>
    </w:p>
    <w:tbl>
      <w:tblPr>
        <w:tblW w:w="0" w:type="auto"/>
        <w:tblLayout w:type="fixed"/>
        <w:tblCellMar>
          <w:left w:w="106" w:type="dxa"/>
          <w:right w:w="106" w:type="dxa"/>
        </w:tblCellMar>
        <w:tblLook w:val="0000" w:firstRow="0" w:lastRow="0" w:firstColumn="0" w:lastColumn="0" w:noHBand="0" w:noVBand="0"/>
      </w:tblPr>
      <w:tblGrid>
        <w:gridCol w:w="763"/>
        <w:gridCol w:w="1470"/>
        <w:gridCol w:w="2320"/>
        <w:gridCol w:w="2431"/>
        <w:gridCol w:w="2360"/>
      </w:tblGrid>
      <w:tr w:rsidR="006E08BB" w:rsidRPr="00053060" w14:paraId="3B94C240" w14:textId="77777777" w:rsidTr="00DC016E">
        <w:tc>
          <w:tcPr>
            <w:tcW w:w="763" w:type="dxa"/>
            <w:tcBorders>
              <w:top w:val="single" w:sz="6" w:space="0" w:color="auto"/>
              <w:left w:val="single" w:sz="6" w:space="0" w:color="auto"/>
              <w:bottom w:val="single" w:sz="6" w:space="0" w:color="auto"/>
              <w:right w:val="single" w:sz="6" w:space="0" w:color="auto"/>
            </w:tcBorders>
          </w:tcPr>
          <w:p>
            <w:r>
              <w:t>A.No.</w:t>
            </w:r>
          </w:p>
        </w:tc>
        <w:tc>
          <w:tcPr>
            <w:tcW w:w="1470" w:type="dxa"/>
            <w:tcBorders>
              <w:top w:val="single" w:sz="6" w:space="0" w:color="auto"/>
              <w:left w:val="single" w:sz="6" w:space="0" w:color="auto"/>
              <w:bottom w:val="single" w:sz="6" w:space="0" w:color="auto"/>
              <w:right w:val="single" w:sz="6" w:space="0" w:color="auto"/>
            </w:tcBorders>
          </w:tcPr>
          <w:p>
            <w:r>
              <w:t>Week</w:t>
            </w:r>
          </w:p>
        </w:tc>
        <w:tc>
          <w:tcPr>
            <w:tcW w:w="2320" w:type="dxa"/>
            <w:tcBorders>
              <w:top w:val="single" w:sz="6" w:space="0" w:color="auto"/>
              <w:left w:val="single" w:sz="6" w:space="0" w:color="auto"/>
              <w:bottom w:val="single" w:sz="6" w:space="0" w:color="auto"/>
              <w:right w:val="single" w:sz="6" w:space="0" w:color="auto"/>
            </w:tcBorders>
          </w:tcPr>
          <w:p>
            <w:r>
              <w:t>Natra (kg/acar)</w:t>
            </w:r>
          </w:p>
        </w:tc>
        <w:tc>
          <w:tcPr>
            <w:tcW w:w="2431" w:type="dxa"/>
            <w:tcBorders>
              <w:top w:val="single" w:sz="6" w:space="0" w:color="auto"/>
              <w:left w:val="single" w:sz="6" w:space="0" w:color="auto"/>
              <w:bottom w:val="single" w:sz="6" w:space="0" w:color="auto"/>
              <w:right w:val="single" w:sz="6" w:space="0" w:color="auto"/>
            </w:tcBorders>
          </w:tcPr>
          <w:p>
            <w:r>
              <w:t>Spurd (kg/acre)</w:t>
            </w:r>
          </w:p>
        </w:tc>
        <w:tc>
          <w:tcPr>
            <w:tcW w:w="2360" w:type="dxa"/>
            <w:tcBorders>
              <w:top w:val="single" w:sz="6" w:space="0" w:color="auto"/>
              <w:left w:val="single" w:sz="6" w:space="0" w:color="auto"/>
              <w:bottom w:val="single" w:sz="6" w:space="0" w:color="auto"/>
              <w:right w:val="single" w:sz="6" w:space="0" w:color="auto"/>
            </w:tcBorders>
          </w:tcPr>
          <w:p>
            <w:r>
              <w:t>Palace (kil/serre)</w:t>
            </w:r>
          </w:p>
        </w:tc>
      </w:tr>
      <w:tr w:rsidR="006E08BB" w:rsidRPr="00053060" w14:paraId="033BE966" w14:textId="77777777" w:rsidTr="00DC016E">
        <w:tc>
          <w:tcPr>
            <w:tcW w:w="763" w:type="dxa"/>
            <w:tcBorders>
              <w:top w:val="single" w:sz="6" w:space="0" w:color="auto"/>
              <w:left w:val="single" w:sz="6" w:space="0" w:color="auto"/>
              <w:bottom w:val="single" w:sz="6" w:space="0" w:color="auto"/>
              <w:right w:val="single" w:sz="6" w:space="0" w:color="auto"/>
            </w:tcBorders>
          </w:tcPr>
          <w:p>
            <w:r>
              <w:t>1 to 4</w:t>
            </w:r>
          </w:p>
        </w:tc>
        <w:tc>
          <w:tcPr>
            <w:tcW w:w="1470" w:type="dxa"/>
            <w:tcBorders>
              <w:top w:val="single" w:sz="6" w:space="0" w:color="auto"/>
              <w:left w:val="single" w:sz="6" w:space="0" w:color="auto"/>
              <w:bottom w:val="single" w:sz="6" w:space="0" w:color="auto"/>
              <w:right w:val="single" w:sz="6" w:space="0" w:color="auto"/>
            </w:tcBorders>
          </w:tcPr>
          <w:p>
            <w:r>
              <w:t>1 to 4</w:t>
            </w:r>
          </w:p>
        </w:tc>
        <w:tc>
          <w:tcPr>
            <w:tcW w:w="2320" w:type="dxa"/>
            <w:tcBorders>
              <w:top w:val="single" w:sz="6" w:space="0" w:color="auto"/>
              <w:left w:val="single" w:sz="6" w:space="0" w:color="auto"/>
              <w:bottom w:val="single" w:sz="6" w:space="0" w:color="auto"/>
              <w:right w:val="single" w:sz="6" w:space="0" w:color="auto"/>
            </w:tcBorders>
          </w:tcPr>
          <w:p>
            <w:r>
              <w:t>3.60</w:t>
            </w:r>
          </w:p>
        </w:tc>
        <w:tc>
          <w:tcPr>
            <w:tcW w:w="2431" w:type="dxa"/>
            <w:tcBorders>
              <w:top w:val="single" w:sz="6" w:space="0" w:color="auto"/>
              <w:left w:val="single" w:sz="6" w:space="0" w:color="auto"/>
              <w:bottom w:val="single" w:sz="6" w:space="0" w:color="auto"/>
              <w:right w:val="single" w:sz="6" w:space="0" w:color="auto"/>
            </w:tcBorders>
          </w:tcPr>
          <w:p>
            <w:r>
              <w:t>3.60</w:t>
            </w:r>
          </w:p>
        </w:tc>
        <w:tc>
          <w:tcPr>
            <w:tcW w:w="2360" w:type="dxa"/>
            <w:tcBorders>
              <w:top w:val="single" w:sz="6" w:space="0" w:color="auto"/>
              <w:left w:val="single" w:sz="6" w:space="0" w:color="auto"/>
              <w:bottom w:val="single" w:sz="6" w:space="0" w:color="auto"/>
              <w:right w:val="single" w:sz="6" w:space="0" w:color="auto"/>
            </w:tcBorders>
          </w:tcPr>
          <w:p>
            <w:r>
              <w:t>3.60</w:t>
            </w:r>
          </w:p>
        </w:tc>
      </w:tr>
      <w:tr w:rsidR="006E08BB" w:rsidRPr="00053060" w14:paraId="25E2571D" w14:textId="77777777" w:rsidTr="00DC016E">
        <w:tc>
          <w:tcPr>
            <w:tcW w:w="763" w:type="dxa"/>
            <w:tcBorders>
              <w:top w:val="single" w:sz="6" w:space="0" w:color="auto"/>
              <w:left w:val="single" w:sz="6" w:space="0" w:color="auto"/>
              <w:bottom w:val="single" w:sz="6" w:space="0" w:color="auto"/>
              <w:right w:val="single" w:sz="6" w:space="0" w:color="auto"/>
            </w:tcBorders>
          </w:tcPr>
          <w:p>
            <w:r>
              <w:t>5 to 9</w:t>
            </w:r>
          </w:p>
        </w:tc>
        <w:tc>
          <w:tcPr>
            <w:tcW w:w="1470" w:type="dxa"/>
            <w:tcBorders>
              <w:top w:val="single" w:sz="6" w:space="0" w:color="auto"/>
              <w:left w:val="single" w:sz="6" w:space="0" w:color="auto"/>
              <w:bottom w:val="single" w:sz="6" w:space="0" w:color="auto"/>
              <w:right w:val="single" w:sz="6" w:space="0" w:color="auto"/>
            </w:tcBorders>
          </w:tcPr>
          <w:p>
            <w:r>
              <w:t>5 to 9</w:t>
            </w:r>
          </w:p>
        </w:tc>
        <w:tc>
          <w:tcPr>
            <w:tcW w:w="2320" w:type="dxa"/>
            <w:tcBorders>
              <w:top w:val="single" w:sz="6" w:space="0" w:color="auto"/>
              <w:left w:val="single" w:sz="6" w:space="0" w:color="auto"/>
              <w:bottom w:val="single" w:sz="6" w:space="0" w:color="auto"/>
              <w:right w:val="single" w:sz="6" w:space="0" w:color="auto"/>
            </w:tcBorders>
          </w:tcPr>
          <w:p>
            <w:r>
              <w:t>28</w:t>
            </w:r>
          </w:p>
        </w:tc>
        <w:tc>
          <w:tcPr>
            <w:tcW w:w="2431" w:type="dxa"/>
            <w:tcBorders>
              <w:top w:val="single" w:sz="6" w:space="0" w:color="auto"/>
              <w:left w:val="single" w:sz="6" w:space="0" w:color="auto"/>
              <w:bottom w:val="single" w:sz="6" w:space="0" w:color="auto"/>
              <w:right w:val="single" w:sz="6" w:space="0" w:color="auto"/>
            </w:tcBorders>
          </w:tcPr>
          <w:p>
            <w:r>
              <w:t>5.60</w:t>
            </w:r>
          </w:p>
        </w:tc>
        <w:tc>
          <w:tcPr>
            <w:tcW w:w="2360" w:type="dxa"/>
            <w:tcBorders>
              <w:top w:val="single" w:sz="6" w:space="0" w:color="auto"/>
              <w:left w:val="single" w:sz="6" w:space="0" w:color="auto"/>
              <w:bottom w:val="single" w:sz="6" w:space="0" w:color="auto"/>
              <w:right w:val="single" w:sz="6" w:space="0" w:color="auto"/>
            </w:tcBorders>
          </w:tcPr>
          <w:p>
            <w:r>
              <w:t>5.60</w:t>
            </w:r>
          </w:p>
        </w:tc>
      </w:tr>
      <w:tr w:rsidR="006E08BB" w:rsidRPr="00053060" w14:paraId="782EE151" w14:textId="77777777" w:rsidTr="00DC016E">
        <w:tc>
          <w:tcPr>
            <w:tcW w:w="763" w:type="dxa"/>
            <w:tcBorders>
              <w:top w:val="single" w:sz="6" w:space="0" w:color="auto"/>
              <w:left w:val="single" w:sz="6" w:space="0" w:color="auto"/>
              <w:bottom w:val="single" w:sz="6" w:space="0" w:color="auto"/>
              <w:right w:val="single" w:sz="6" w:space="0" w:color="auto"/>
            </w:tcBorders>
          </w:tcPr>
          <w:p>
            <w:r>
              <w:t>3</w:t>
            </w:r>
          </w:p>
        </w:tc>
        <w:tc>
          <w:tcPr>
            <w:tcW w:w="1470" w:type="dxa"/>
            <w:tcBorders>
              <w:top w:val="single" w:sz="6" w:space="0" w:color="auto"/>
              <w:left w:val="single" w:sz="6" w:space="0" w:color="auto"/>
              <w:bottom w:val="single" w:sz="6" w:space="0" w:color="auto"/>
              <w:right w:val="single" w:sz="6" w:space="0" w:color="auto"/>
            </w:tcBorders>
          </w:tcPr>
          <w:p>
            <w:r>
              <w:t>10 to 20</w:t>
            </w:r>
          </w:p>
        </w:tc>
        <w:tc>
          <w:tcPr>
            <w:tcW w:w="2320" w:type="dxa"/>
            <w:tcBorders>
              <w:top w:val="single" w:sz="6" w:space="0" w:color="auto"/>
              <w:left w:val="single" w:sz="6" w:space="0" w:color="auto"/>
              <w:bottom w:val="single" w:sz="6" w:space="0" w:color="auto"/>
              <w:right w:val="single" w:sz="6" w:space="0" w:color="auto"/>
            </w:tcBorders>
          </w:tcPr>
          <w:p>
            <w:r>
              <w:t>40</w:t>
            </w:r>
          </w:p>
        </w:tc>
        <w:tc>
          <w:tcPr>
            <w:tcW w:w="2431" w:type="dxa"/>
            <w:tcBorders>
              <w:top w:val="single" w:sz="6" w:space="0" w:color="auto"/>
              <w:left w:val="single" w:sz="6" w:space="0" w:color="auto"/>
              <w:bottom w:val="single" w:sz="6" w:space="0" w:color="auto"/>
              <w:right w:val="single" w:sz="6" w:space="0" w:color="auto"/>
            </w:tcBorders>
          </w:tcPr>
          <w:p>
            <w:r>
              <w:t>12.80</w:t>
            </w:r>
          </w:p>
        </w:tc>
        <w:tc>
          <w:tcPr>
            <w:tcW w:w="2360" w:type="dxa"/>
            <w:tcBorders>
              <w:top w:val="single" w:sz="6" w:space="0" w:color="auto"/>
              <w:left w:val="single" w:sz="6" w:space="0" w:color="auto"/>
              <w:bottom w:val="single" w:sz="6" w:space="0" w:color="auto"/>
              <w:right w:val="single" w:sz="6" w:space="0" w:color="auto"/>
            </w:tcBorders>
          </w:tcPr>
          <w:p>
            <w:r>
              <w:t>12.80</w:t>
            </w:r>
          </w:p>
        </w:tc>
      </w:tr>
      <w:tr w:rsidR="006E08BB" w:rsidRPr="00053060" w14:paraId="4F462AF8" w14:textId="77777777" w:rsidTr="00DC016E">
        <w:tc>
          <w:tcPr>
            <w:tcW w:w="763" w:type="dxa"/>
            <w:tcBorders>
              <w:top w:val="single" w:sz="6" w:space="0" w:color="auto"/>
              <w:left w:val="single" w:sz="6" w:space="0" w:color="auto"/>
              <w:bottom w:val="single" w:sz="6" w:space="0" w:color="auto"/>
              <w:right w:val="single" w:sz="6" w:space="0" w:color="auto"/>
            </w:tcBorders>
          </w:tcPr>
          <w:p>
            <w:r>
              <w:t>14.80</w:t>
            </w:r>
          </w:p>
        </w:tc>
        <w:tc>
          <w:tcPr>
            <w:tcW w:w="1470" w:type="dxa"/>
            <w:tcBorders>
              <w:top w:val="single" w:sz="6" w:space="0" w:color="auto"/>
              <w:left w:val="single" w:sz="6" w:space="0" w:color="auto"/>
              <w:bottom w:val="single" w:sz="6" w:space="0" w:color="auto"/>
              <w:right w:val="single" w:sz="6" w:space="0" w:color="auto"/>
            </w:tcBorders>
          </w:tcPr>
          <w:p>
            <w:r>
              <w:t>14.80</w:t>
            </w:r>
          </w:p>
        </w:tc>
        <w:tc>
          <w:tcPr>
            <w:tcW w:w="2320" w:type="dxa"/>
            <w:tcBorders>
              <w:top w:val="single" w:sz="6" w:space="0" w:color="auto"/>
              <w:left w:val="single" w:sz="6" w:space="0" w:color="auto"/>
              <w:bottom w:val="single" w:sz="6" w:space="0" w:color="auto"/>
              <w:right w:val="single" w:sz="6" w:space="0" w:color="auto"/>
            </w:tcBorders>
          </w:tcPr>
          <w:p>
            <w:r>
              <w:t>14.80</w:t>
            </w:r>
          </w:p>
        </w:tc>
        <w:tc>
          <w:tcPr>
            <w:tcW w:w="2431" w:type="dxa"/>
            <w:tcBorders>
              <w:top w:val="single" w:sz="6" w:space="0" w:color="auto"/>
              <w:left w:val="single" w:sz="6" w:space="0" w:color="auto"/>
              <w:bottom w:val="single" w:sz="6" w:space="0" w:color="auto"/>
              <w:right w:val="single" w:sz="6" w:space="0" w:color="auto"/>
            </w:tcBorders>
          </w:tcPr>
          <w:p>
            <w:r>
              <w:t>14.80</w:t>
            </w:r>
          </w:p>
        </w:tc>
        <w:tc>
          <w:tcPr>
            <w:tcW w:w="2360" w:type="dxa"/>
            <w:tcBorders>
              <w:top w:val="single" w:sz="6" w:space="0" w:color="auto"/>
              <w:left w:val="single" w:sz="6" w:space="0" w:color="auto"/>
              <w:bottom w:val="single" w:sz="6" w:space="0" w:color="auto"/>
              <w:right w:val="single" w:sz="6" w:space="0" w:color="auto"/>
            </w:tcBorders>
          </w:tcPr>
          <w:p>
            <w:r>
              <w:t>14.80</w:t>
            </w:r>
          </w:p>
        </w:tc>
      </w:tr>
      <w:tr w:rsidR="006E08BB" w:rsidRPr="00053060" w14:paraId="3C794E20" w14:textId="77777777" w:rsidTr="00DC016E">
        <w:tc>
          <w:tcPr>
            <w:tcW w:w="763" w:type="dxa"/>
            <w:tcBorders>
              <w:top w:val="single" w:sz="6" w:space="0" w:color="auto"/>
              <w:left w:val="single" w:sz="6" w:space="0" w:color="auto"/>
              <w:bottom w:val="single" w:sz="6" w:space="0" w:color="auto"/>
              <w:right w:val="nil"/>
            </w:tcBorders>
          </w:tcPr>
          <w:p>
            <w:r/>
          </w:p>
        </w:tc>
        <w:tc>
          <w:tcPr>
            <w:tcW w:w="1470" w:type="dxa"/>
            <w:tcBorders>
              <w:top w:val="single" w:sz="6" w:space="0" w:color="auto"/>
              <w:left w:val="nil"/>
              <w:bottom w:val="single" w:sz="6" w:space="0" w:color="auto"/>
              <w:right w:val="single" w:sz="6" w:space="0" w:color="auto"/>
            </w:tcBorders>
          </w:tcPr>
          <w:p>
            <w:r>
              <w:t>Overall</w:t>
            </w:r>
          </w:p>
        </w:tc>
        <w:tc>
          <w:tcPr>
            <w:tcW w:w="2320" w:type="dxa"/>
            <w:tcBorders>
              <w:top w:val="single" w:sz="6" w:space="0" w:color="auto"/>
              <w:left w:val="single" w:sz="6" w:space="0" w:color="auto"/>
              <w:bottom w:val="single" w:sz="6" w:space="0" w:color="auto"/>
              <w:right w:val="single" w:sz="6" w:space="0" w:color="auto"/>
            </w:tcBorders>
          </w:tcPr>
          <w:p>
            <w:r>
              <w:t>80</w:t>
            </w:r>
          </w:p>
        </w:tc>
        <w:tc>
          <w:tcPr>
            <w:tcW w:w="2431" w:type="dxa"/>
            <w:tcBorders>
              <w:top w:val="single" w:sz="6" w:space="0" w:color="auto"/>
              <w:left w:val="single" w:sz="6" w:space="0" w:color="auto"/>
              <w:bottom w:val="single" w:sz="6" w:space="0" w:color="auto"/>
              <w:right w:val="single" w:sz="6" w:space="0" w:color="auto"/>
            </w:tcBorders>
          </w:tcPr>
          <w:p>
            <w:r>
              <w:t>36.80</w:t>
            </w:r>
          </w:p>
        </w:tc>
        <w:tc>
          <w:tcPr>
            <w:tcW w:w="2360" w:type="dxa"/>
            <w:tcBorders>
              <w:top w:val="single" w:sz="6" w:space="0" w:color="auto"/>
              <w:left w:val="single" w:sz="6" w:space="0" w:color="auto"/>
              <w:bottom w:val="single" w:sz="6" w:space="0" w:color="auto"/>
              <w:right w:val="single" w:sz="6" w:space="0" w:color="auto"/>
            </w:tcBorders>
          </w:tcPr>
          <w:p>
            <w:r>
              <w:t>36.80</w:t>
            </w:r>
          </w:p>
        </w:tc>
      </w:tr>
    </w:tbl>
    <w:p w14:paraId="14B708E1" w14:textId="77777777" w:rsidR="006E08BB" w:rsidRPr="00053060" w:rsidRDefault="006E08BB" w:rsidP="006E08BB">
      <w:pPr>
        <w:autoSpaceDE w:val="0"/>
        <w:autoSpaceDN w:val="0"/>
        <w:adjustRightInd w:val="0"/>
        <w:spacing w:line="276" w:lineRule="auto"/>
        <w:ind w:right="102"/>
        <w:rPr>
          <w:rFonts w:ascii="Sakal Marathi" w:eastAsia="@AR PL UKai CN" w:hAnsi="Sakal Marathi" w:cs="Sakal Marathi"/>
          <w:szCs w:val="22"/>
        </w:rPr>
      </w:pPr>
      <w:r>
        <w:t>While providing soluble fertilizers from drip irrigation for starting sugarcane, 80 % of the recommended fertilizer should be given 26 installments per week as per the above table. Also, consider the evaporation of the day, consider the water through drip irrigation.</w:t>
      </w:r>
    </w:p>
    <w:p w14:paraId="4CDC5EC1" w14:textId="77777777" w:rsidR="006E08BB" w:rsidRPr="00053060" w:rsidRDefault="006E08BB" w:rsidP="006E08BB">
      <w:pPr>
        <w:autoSpaceDE w:val="0"/>
        <w:autoSpaceDN w:val="0"/>
        <w:adjustRightInd w:val="0"/>
        <w:spacing w:after="72" w:line="276" w:lineRule="auto"/>
        <w:ind w:left="10" w:right="-15" w:hanging="10"/>
        <w:jc w:val="center"/>
        <w:rPr>
          <w:rFonts w:ascii="Sakal Marathi" w:eastAsia="@AR PL UKai CN" w:hAnsi="Sakal Marathi" w:cs="Sakal Marathi"/>
          <w:b/>
          <w:bCs/>
          <w:szCs w:val="22"/>
        </w:rPr>
      </w:pPr>
      <w:r>
        <w:t>Table No.4: Schedule of soluble fertilizers to be provided by drip irrigation for pre -season sugarcane and its scalp</w:t>
      </w:r>
    </w:p>
    <w:tbl>
      <w:tblPr>
        <w:tblW w:w="5000" w:type="pct"/>
        <w:tblCellMar>
          <w:left w:w="91" w:type="dxa"/>
          <w:right w:w="91" w:type="dxa"/>
        </w:tblCellMar>
        <w:tblLook w:val="0000" w:firstRow="0" w:lastRow="0" w:firstColumn="0" w:lastColumn="0" w:noHBand="0" w:noVBand="0"/>
      </w:tblPr>
      <w:tblGrid>
        <w:gridCol w:w="1698"/>
        <w:gridCol w:w="24"/>
        <w:gridCol w:w="947"/>
        <w:gridCol w:w="34"/>
        <w:gridCol w:w="1075"/>
        <w:gridCol w:w="7"/>
        <w:gridCol w:w="1136"/>
        <w:gridCol w:w="981"/>
        <w:gridCol w:w="1082"/>
        <w:gridCol w:w="17"/>
        <w:gridCol w:w="1121"/>
        <w:gridCol w:w="1222"/>
      </w:tblGrid>
      <w:tr w:rsidR="006E08BB" w:rsidRPr="00053060" w14:paraId="4B027067" w14:textId="77777777" w:rsidTr="00DC016E">
        <w:tc>
          <w:tcPr>
            <w:tcW w:w="908" w:type="pct"/>
            <w:tcBorders>
              <w:top w:val="single" w:sz="6" w:space="0" w:color="auto"/>
              <w:left w:val="single" w:sz="6" w:space="0" w:color="auto"/>
              <w:bottom w:val="single" w:sz="6" w:space="0" w:color="auto"/>
              <w:right w:val="single" w:sz="6" w:space="0" w:color="auto"/>
            </w:tcBorders>
          </w:tcPr>
          <w:p>
            <w:r>
              <w:t>Week</w:t>
            </w:r>
          </w:p>
        </w:tc>
        <w:tc>
          <w:tcPr>
            <w:tcW w:w="520" w:type="pct"/>
            <w:gridSpan w:val="2"/>
            <w:tcBorders>
              <w:top w:val="single" w:sz="6" w:space="0" w:color="auto"/>
              <w:left w:val="single" w:sz="6" w:space="0" w:color="auto"/>
              <w:bottom w:val="single" w:sz="6" w:space="0" w:color="auto"/>
              <w:right w:val="nil"/>
            </w:tcBorders>
          </w:tcPr>
          <w:p>
            <w:r/>
          </w:p>
        </w:tc>
        <w:tc>
          <w:tcPr>
            <w:tcW w:w="2316" w:type="pct"/>
            <w:gridSpan w:val="7"/>
            <w:tcBorders>
              <w:top w:val="single" w:sz="6" w:space="0" w:color="auto"/>
              <w:left w:val="nil"/>
              <w:bottom w:val="single" w:sz="6" w:space="0" w:color="auto"/>
              <w:right w:val="nil"/>
            </w:tcBorders>
          </w:tcPr>
          <w:p>
            <w:r>
              <w:t>The amount of food (that is low/acre)</w:t>
            </w:r>
          </w:p>
        </w:tc>
        <w:tc>
          <w:tcPr>
            <w:tcW w:w="600" w:type="pct"/>
            <w:tcBorders>
              <w:top w:val="single" w:sz="6" w:space="0" w:color="auto"/>
              <w:left w:val="nil"/>
              <w:bottom w:val="single" w:sz="6" w:space="0" w:color="auto"/>
              <w:right w:val="single" w:sz="6" w:space="0" w:color="auto"/>
            </w:tcBorders>
          </w:tcPr>
          <w:p>
            <w:r/>
          </w:p>
        </w:tc>
        <w:tc>
          <w:tcPr>
            <w:tcW w:w="656" w:type="pct"/>
            <w:tcBorders>
              <w:top w:val="single" w:sz="6" w:space="0" w:color="auto"/>
              <w:left w:val="single" w:sz="6" w:space="0" w:color="auto"/>
              <w:bottom w:val="single" w:sz="6" w:space="0" w:color="auto"/>
              <w:right w:val="single" w:sz="6" w:space="0" w:color="auto"/>
            </w:tcBorders>
          </w:tcPr>
          <w:p>
            <w:r>
              <w:t>Installment</w:t>
            </w:r>
          </w:p>
        </w:tc>
      </w:tr>
      <w:tr w:rsidR="006E08BB" w:rsidRPr="00053060" w14:paraId="1C894DC0" w14:textId="77777777" w:rsidTr="00DC016E">
        <w:tc>
          <w:tcPr>
            <w:tcW w:w="908" w:type="pct"/>
            <w:tcBorders>
              <w:top w:val="nil"/>
              <w:left w:val="single" w:sz="6" w:space="0" w:color="auto"/>
              <w:bottom w:val="nil"/>
              <w:right w:val="single" w:sz="6" w:space="0" w:color="auto"/>
            </w:tcBorders>
          </w:tcPr>
          <w:p>
            <w:r/>
          </w:p>
        </w:tc>
        <w:tc>
          <w:tcPr>
            <w:tcW w:w="520" w:type="pct"/>
            <w:gridSpan w:val="2"/>
            <w:tcBorders>
              <w:top w:val="single" w:sz="6" w:space="0" w:color="auto"/>
              <w:left w:val="single" w:sz="6" w:space="0" w:color="auto"/>
              <w:bottom w:val="single" w:sz="6" w:space="0" w:color="auto"/>
              <w:right w:val="nil"/>
            </w:tcBorders>
          </w:tcPr>
          <w:p>
            <w:r/>
          </w:p>
        </w:tc>
        <w:tc>
          <w:tcPr>
            <w:tcW w:w="1204" w:type="pct"/>
            <w:gridSpan w:val="4"/>
            <w:tcBorders>
              <w:top w:val="single" w:sz="6" w:space="0" w:color="auto"/>
              <w:left w:val="nil"/>
              <w:bottom w:val="single" w:sz="6" w:space="0" w:color="auto"/>
              <w:right w:val="single" w:sz="6" w:space="0" w:color="auto"/>
            </w:tcBorders>
          </w:tcPr>
          <w:p>
            <w:r>
              <w:t>Packed sugarcane</w:t>
            </w:r>
          </w:p>
        </w:tc>
        <w:tc>
          <w:tcPr>
            <w:tcW w:w="1112" w:type="pct"/>
            <w:gridSpan w:val="3"/>
            <w:tcBorders>
              <w:top w:val="single" w:sz="6" w:space="0" w:color="auto"/>
              <w:left w:val="single" w:sz="6" w:space="0" w:color="auto"/>
              <w:bottom w:val="single" w:sz="6" w:space="0" w:color="auto"/>
              <w:right w:val="nil"/>
            </w:tcBorders>
          </w:tcPr>
          <w:p>
            <w:r>
              <w:t>Scattering</w:t>
            </w:r>
          </w:p>
        </w:tc>
        <w:tc>
          <w:tcPr>
            <w:tcW w:w="600" w:type="pct"/>
            <w:tcBorders>
              <w:top w:val="single" w:sz="6" w:space="0" w:color="auto"/>
              <w:left w:val="nil"/>
              <w:bottom w:val="single" w:sz="6" w:space="0" w:color="auto"/>
              <w:right w:val="single" w:sz="6" w:space="0" w:color="auto"/>
            </w:tcBorders>
          </w:tcPr>
          <w:p>
            <w:r/>
          </w:p>
        </w:tc>
        <w:tc>
          <w:tcPr>
            <w:tcW w:w="656" w:type="pct"/>
            <w:tcBorders>
              <w:top w:val="nil"/>
              <w:left w:val="single" w:sz="6" w:space="0" w:color="auto"/>
              <w:bottom w:val="nil"/>
              <w:right w:val="single" w:sz="6" w:space="0" w:color="auto"/>
            </w:tcBorders>
          </w:tcPr>
          <w:p>
            <w:r/>
          </w:p>
        </w:tc>
      </w:tr>
      <w:tr w:rsidR="006E08BB" w:rsidRPr="00053060" w14:paraId="41C0A133" w14:textId="77777777" w:rsidTr="00DC016E">
        <w:tc>
          <w:tcPr>
            <w:tcW w:w="908" w:type="pct"/>
            <w:tcBorders>
              <w:top w:val="nil"/>
              <w:left w:val="single" w:sz="6" w:space="0" w:color="auto"/>
              <w:bottom w:val="single" w:sz="6" w:space="0" w:color="auto"/>
              <w:right w:val="single" w:sz="6" w:space="0" w:color="auto"/>
            </w:tcBorders>
          </w:tcPr>
          <w:p>
            <w:r/>
          </w:p>
        </w:tc>
        <w:tc>
          <w:tcPr>
            <w:tcW w:w="520" w:type="pct"/>
            <w:gridSpan w:val="2"/>
            <w:tcBorders>
              <w:top w:val="single" w:sz="6" w:space="0" w:color="auto"/>
              <w:left w:val="single" w:sz="6" w:space="0" w:color="auto"/>
              <w:bottom w:val="single" w:sz="6" w:space="0" w:color="auto"/>
              <w:right w:val="single" w:sz="6" w:space="0" w:color="auto"/>
            </w:tcBorders>
          </w:tcPr>
          <w:p>
            <w:r>
              <w:t>Splitted</w:t>
            </w:r>
          </w:p>
        </w:tc>
        <w:tc>
          <w:tcPr>
            <w:tcW w:w="593" w:type="pct"/>
            <w:gridSpan w:val="2"/>
            <w:tcBorders>
              <w:top w:val="single" w:sz="6" w:space="0" w:color="auto"/>
              <w:left w:val="single" w:sz="6" w:space="0" w:color="auto"/>
              <w:bottom w:val="single" w:sz="6" w:space="0" w:color="auto"/>
              <w:right w:val="single" w:sz="6" w:space="0" w:color="auto"/>
            </w:tcBorders>
          </w:tcPr>
          <w:p>
            <w:r>
              <w:t>Splitted</w:t>
            </w:r>
          </w:p>
        </w:tc>
        <w:tc>
          <w:tcPr>
            <w:tcW w:w="611" w:type="pct"/>
            <w:gridSpan w:val="2"/>
            <w:tcBorders>
              <w:top w:val="single" w:sz="6" w:space="0" w:color="auto"/>
              <w:left w:val="single" w:sz="6" w:space="0" w:color="auto"/>
              <w:bottom w:val="single" w:sz="6" w:space="0" w:color="auto"/>
              <w:right w:val="single" w:sz="6" w:space="0" w:color="auto"/>
            </w:tcBorders>
          </w:tcPr>
          <w:p>
            <w:r>
              <w:t>Palash</w:t>
            </w:r>
          </w:p>
        </w:tc>
        <w:tc>
          <w:tcPr>
            <w:tcW w:w="525" w:type="pct"/>
            <w:tcBorders>
              <w:top w:val="single" w:sz="6" w:space="0" w:color="auto"/>
              <w:left w:val="single" w:sz="6" w:space="0" w:color="auto"/>
              <w:bottom w:val="single" w:sz="6" w:space="0" w:color="auto"/>
              <w:right w:val="single" w:sz="6" w:space="0" w:color="auto"/>
            </w:tcBorders>
          </w:tcPr>
          <w:p>
            <w:r>
              <w:t>Splitted</w:t>
            </w:r>
          </w:p>
        </w:tc>
        <w:tc>
          <w:tcPr>
            <w:tcW w:w="588" w:type="pct"/>
            <w:gridSpan w:val="2"/>
            <w:tcBorders>
              <w:top w:val="single" w:sz="6" w:space="0" w:color="auto"/>
              <w:left w:val="single" w:sz="6" w:space="0" w:color="auto"/>
              <w:bottom w:val="single" w:sz="6" w:space="0" w:color="auto"/>
              <w:right w:val="single" w:sz="6" w:space="0" w:color="auto"/>
            </w:tcBorders>
          </w:tcPr>
          <w:p>
            <w:r>
              <w:t>Splitted</w:t>
            </w:r>
          </w:p>
        </w:tc>
        <w:tc>
          <w:tcPr>
            <w:tcW w:w="600" w:type="pct"/>
            <w:tcBorders>
              <w:top w:val="single" w:sz="6" w:space="0" w:color="auto"/>
              <w:left w:val="single" w:sz="6" w:space="0" w:color="auto"/>
              <w:bottom w:val="single" w:sz="6" w:space="0" w:color="auto"/>
              <w:right w:val="single" w:sz="6" w:space="0" w:color="auto"/>
            </w:tcBorders>
          </w:tcPr>
          <w:p>
            <w:r>
              <w:t>Palash</w:t>
            </w:r>
          </w:p>
        </w:tc>
        <w:tc>
          <w:tcPr>
            <w:tcW w:w="656" w:type="pct"/>
            <w:tcBorders>
              <w:top w:val="nil"/>
              <w:left w:val="single" w:sz="6" w:space="0" w:color="auto"/>
              <w:bottom w:val="single" w:sz="6" w:space="0" w:color="auto"/>
              <w:right w:val="single" w:sz="6" w:space="0" w:color="auto"/>
            </w:tcBorders>
          </w:tcPr>
          <w:p>
            <w:r/>
          </w:p>
        </w:tc>
      </w:tr>
      <w:tr w:rsidR="006E08BB" w:rsidRPr="00053060" w14:paraId="42F1E852" w14:textId="77777777" w:rsidTr="00DC016E">
        <w:tc>
          <w:tcPr>
            <w:tcW w:w="908" w:type="pct"/>
            <w:tcBorders>
              <w:top w:val="single" w:sz="6" w:space="0" w:color="auto"/>
              <w:left w:val="single" w:sz="6" w:space="0" w:color="auto"/>
              <w:bottom w:val="single" w:sz="6" w:space="0" w:color="auto"/>
              <w:right w:val="single" w:sz="6" w:space="0" w:color="auto"/>
            </w:tcBorders>
          </w:tcPr>
          <w:p>
            <w:r>
              <w:t>1.2</w:t>
            </w:r>
          </w:p>
        </w:tc>
        <w:tc>
          <w:tcPr>
            <w:tcW w:w="520" w:type="pct"/>
            <w:gridSpan w:val="2"/>
            <w:tcBorders>
              <w:top w:val="single" w:sz="6" w:space="0" w:color="auto"/>
              <w:left w:val="single" w:sz="6" w:space="0" w:color="auto"/>
              <w:bottom w:val="single" w:sz="6" w:space="0" w:color="auto"/>
              <w:right w:val="single" w:sz="6" w:space="0" w:color="auto"/>
            </w:tcBorders>
          </w:tcPr>
          <w:p>
            <w:r>
              <w:t>1.2</w:t>
            </w:r>
          </w:p>
        </w:tc>
        <w:tc>
          <w:tcPr>
            <w:tcW w:w="593" w:type="pct"/>
            <w:gridSpan w:val="2"/>
            <w:tcBorders>
              <w:top w:val="single" w:sz="6" w:space="0" w:color="auto"/>
              <w:left w:val="single" w:sz="6" w:space="0" w:color="auto"/>
              <w:bottom w:val="single" w:sz="6" w:space="0" w:color="auto"/>
              <w:right w:val="single" w:sz="6" w:space="0" w:color="auto"/>
            </w:tcBorders>
          </w:tcPr>
          <w:p>
            <w:r>
              <w:t>0.80</w:t>
            </w:r>
          </w:p>
        </w:tc>
        <w:tc>
          <w:tcPr>
            <w:tcW w:w="611" w:type="pct"/>
            <w:gridSpan w:val="2"/>
            <w:tcBorders>
              <w:top w:val="single" w:sz="6" w:space="0" w:color="auto"/>
              <w:left w:val="single" w:sz="6" w:space="0" w:color="auto"/>
              <w:bottom w:val="single" w:sz="6" w:space="0" w:color="auto"/>
              <w:right w:val="single" w:sz="6" w:space="0" w:color="auto"/>
            </w:tcBorders>
          </w:tcPr>
          <w:p>
            <w:r>
              <w:t>2.0</w:t>
            </w:r>
          </w:p>
        </w:tc>
        <w:tc>
          <w:tcPr>
            <w:tcW w:w="525" w:type="pct"/>
            <w:tcBorders>
              <w:top w:val="single" w:sz="6" w:space="0" w:color="auto"/>
              <w:left w:val="single" w:sz="6" w:space="0" w:color="auto"/>
              <w:bottom w:val="single" w:sz="6" w:space="0" w:color="auto"/>
              <w:right w:val="single" w:sz="6" w:space="0" w:color="auto"/>
            </w:tcBorders>
          </w:tcPr>
          <w:p>
            <w:r>
              <w:t>2.0</w:t>
            </w:r>
          </w:p>
        </w:tc>
        <w:tc>
          <w:tcPr>
            <w:tcW w:w="588" w:type="pct"/>
            <w:gridSpan w:val="2"/>
            <w:tcBorders>
              <w:top w:val="single" w:sz="6" w:space="0" w:color="auto"/>
              <w:left w:val="single" w:sz="6" w:space="0" w:color="auto"/>
              <w:bottom w:val="single" w:sz="6" w:space="0" w:color="auto"/>
              <w:right w:val="single" w:sz="6" w:space="0" w:color="auto"/>
            </w:tcBorders>
          </w:tcPr>
          <w:p>
            <w:r>
              <w:t>0.80</w:t>
            </w:r>
          </w:p>
        </w:tc>
        <w:tc>
          <w:tcPr>
            <w:tcW w:w="600" w:type="pct"/>
            <w:tcBorders>
              <w:top w:val="single" w:sz="6" w:space="0" w:color="auto"/>
              <w:left w:val="single" w:sz="6" w:space="0" w:color="auto"/>
              <w:bottom w:val="single" w:sz="6" w:space="0" w:color="auto"/>
              <w:right w:val="single" w:sz="6" w:space="0" w:color="auto"/>
            </w:tcBorders>
          </w:tcPr>
          <w:p>
            <w:r>
              <w:t>0.8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56A685FB" w14:textId="77777777" w:rsidTr="00DC016E">
        <w:tc>
          <w:tcPr>
            <w:tcW w:w="908" w:type="pct"/>
            <w:tcBorders>
              <w:top w:val="single" w:sz="6" w:space="0" w:color="auto"/>
              <w:left w:val="single" w:sz="6" w:space="0" w:color="auto"/>
              <w:bottom w:val="single" w:sz="6" w:space="0" w:color="auto"/>
              <w:right w:val="single" w:sz="6" w:space="0" w:color="auto"/>
            </w:tcBorders>
          </w:tcPr>
          <w:p>
            <w:r>
              <w:t>6.1</w:t>
            </w:r>
          </w:p>
        </w:tc>
        <w:tc>
          <w:tcPr>
            <w:tcW w:w="520" w:type="pct"/>
            <w:gridSpan w:val="2"/>
            <w:tcBorders>
              <w:top w:val="single" w:sz="6" w:space="0" w:color="auto"/>
              <w:left w:val="single" w:sz="6" w:space="0" w:color="auto"/>
              <w:bottom w:val="single" w:sz="6" w:space="0" w:color="auto"/>
              <w:right w:val="single" w:sz="6" w:space="0" w:color="auto"/>
            </w:tcBorders>
          </w:tcPr>
          <w:p>
            <w:r>
              <w:t>6.1</w:t>
            </w:r>
          </w:p>
        </w:tc>
        <w:tc>
          <w:tcPr>
            <w:tcW w:w="593" w:type="pct"/>
            <w:gridSpan w:val="2"/>
            <w:tcBorders>
              <w:top w:val="single" w:sz="6" w:space="0" w:color="auto"/>
              <w:left w:val="single" w:sz="6" w:space="0" w:color="auto"/>
              <w:bottom w:val="single" w:sz="6" w:space="0" w:color="auto"/>
              <w:right w:val="single" w:sz="6" w:space="0" w:color="auto"/>
            </w:tcBorders>
          </w:tcPr>
          <w:p>
            <w:r>
              <w:t>2.0</w:t>
            </w:r>
          </w:p>
        </w:tc>
        <w:tc>
          <w:tcPr>
            <w:tcW w:w="611" w:type="pct"/>
            <w:gridSpan w:val="2"/>
            <w:tcBorders>
              <w:top w:val="single" w:sz="6" w:space="0" w:color="auto"/>
              <w:left w:val="single" w:sz="6" w:space="0" w:color="auto"/>
              <w:bottom w:val="single" w:sz="6" w:space="0" w:color="auto"/>
              <w:right w:val="single" w:sz="6" w:space="0" w:color="auto"/>
            </w:tcBorders>
          </w:tcPr>
          <w:p>
            <w:r>
              <w:t>9.2</w:t>
            </w:r>
          </w:p>
        </w:tc>
        <w:tc>
          <w:tcPr>
            <w:tcW w:w="525" w:type="pct"/>
            <w:tcBorders>
              <w:top w:val="single" w:sz="6" w:space="0" w:color="auto"/>
              <w:left w:val="single" w:sz="6" w:space="0" w:color="auto"/>
              <w:bottom w:val="single" w:sz="6" w:space="0" w:color="auto"/>
              <w:right w:val="single" w:sz="6" w:space="0" w:color="auto"/>
            </w:tcBorders>
          </w:tcPr>
          <w:p>
            <w:r>
              <w:t>9.2</w:t>
            </w:r>
          </w:p>
        </w:tc>
        <w:tc>
          <w:tcPr>
            <w:tcW w:w="588" w:type="pct"/>
            <w:gridSpan w:val="2"/>
            <w:tcBorders>
              <w:top w:val="single" w:sz="6" w:space="0" w:color="auto"/>
              <w:left w:val="single" w:sz="6" w:space="0" w:color="auto"/>
              <w:bottom w:val="single" w:sz="6" w:space="0" w:color="auto"/>
              <w:right w:val="single" w:sz="6" w:space="0" w:color="auto"/>
            </w:tcBorders>
          </w:tcPr>
          <w:p>
            <w:r>
              <w:t>4.4</w:t>
            </w:r>
          </w:p>
        </w:tc>
        <w:tc>
          <w:tcPr>
            <w:tcW w:w="600" w:type="pct"/>
            <w:tcBorders>
              <w:top w:val="single" w:sz="6" w:space="0" w:color="auto"/>
              <w:left w:val="single" w:sz="6" w:space="0" w:color="auto"/>
              <w:bottom w:val="single" w:sz="6" w:space="0" w:color="auto"/>
              <w:right w:val="single" w:sz="6" w:space="0" w:color="auto"/>
            </w:tcBorders>
          </w:tcPr>
          <w:p>
            <w:r>
              <w:t>1.2</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7B5BBC83" w14:textId="77777777" w:rsidTr="00DC016E">
        <w:tc>
          <w:tcPr>
            <w:tcW w:w="908" w:type="pct"/>
            <w:tcBorders>
              <w:top w:val="single" w:sz="6" w:space="0" w:color="auto"/>
              <w:left w:val="single" w:sz="6" w:space="0" w:color="auto"/>
              <w:bottom w:val="single" w:sz="6" w:space="0" w:color="auto"/>
              <w:right w:val="single" w:sz="6" w:space="0" w:color="auto"/>
            </w:tcBorders>
          </w:tcPr>
          <w:p>
            <w:r>
              <w:t>6.8</w:t>
            </w:r>
          </w:p>
        </w:tc>
        <w:tc>
          <w:tcPr>
            <w:tcW w:w="520" w:type="pct"/>
            <w:gridSpan w:val="2"/>
            <w:tcBorders>
              <w:top w:val="single" w:sz="6" w:space="0" w:color="auto"/>
              <w:left w:val="single" w:sz="6" w:space="0" w:color="auto"/>
              <w:bottom w:val="single" w:sz="6" w:space="0" w:color="auto"/>
              <w:right w:val="single" w:sz="6" w:space="0" w:color="auto"/>
            </w:tcBorders>
          </w:tcPr>
          <w:p>
            <w:r>
              <w:t>1.2</w:t>
            </w:r>
          </w:p>
        </w:tc>
        <w:tc>
          <w:tcPr>
            <w:tcW w:w="593" w:type="pct"/>
            <w:gridSpan w:val="2"/>
            <w:tcBorders>
              <w:top w:val="single" w:sz="6" w:space="0" w:color="auto"/>
              <w:left w:val="single" w:sz="6" w:space="0" w:color="auto"/>
              <w:bottom w:val="single" w:sz="6" w:space="0" w:color="auto"/>
              <w:right w:val="single" w:sz="6" w:space="0" w:color="auto"/>
            </w:tcBorders>
          </w:tcPr>
          <w:p>
            <w:r>
              <w:t>1.2</w:t>
            </w:r>
          </w:p>
        </w:tc>
        <w:tc>
          <w:tcPr>
            <w:tcW w:w="611" w:type="pct"/>
            <w:gridSpan w:val="2"/>
            <w:tcBorders>
              <w:top w:val="single" w:sz="6" w:space="0" w:color="auto"/>
              <w:left w:val="single" w:sz="6" w:space="0" w:color="auto"/>
              <w:bottom w:val="single" w:sz="6" w:space="0" w:color="auto"/>
              <w:right w:val="single" w:sz="6" w:space="0" w:color="auto"/>
            </w:tcBorders>
          </w:tcPr>
          <w:p>
            <w:r>
              <w:t>11.36</w:t>
            </w:r>
          </w:p>
        </w:tc>
        <w:tc>
          <w:tcPr>
            <w:tcW w:w="525" w:type="pct"/>
            <w:tcBorders>
              <w:top w:val="single" w:sz="6" w:space="0" w:color="auto"/>
              <w:left w:val="single" w:sz="6" w:space="0" w:color="auto"/>
              <w:bottom w:val="single" w:sz="6" w:space="0" w:color="auto"/>
              <w:right w:val="single" w:sz="6" w:space="0" w:color="auto"/>
            </w:tcBorders>
          </w:tcPr>
          <w:p>
            <w:r>
              <w:t>11.36</w:t>
            </w:r>
          </w:p>
        </w:tc>
        <w:tc>
          <w:tcPr>
            <w:tcW w:w="588" w:type="pct"/>
            <w:gridSpan w:val="2"/>
            <w:tcBorders>
              <w:top w:val="single" w:sz="6" w:space="0" w:color="auto"/>
              <w:left w:val="single" w:sz="6" w:space="0" w:color="auto"/>
              <w:bottom w:val="single" w:sz="6" w:space="0" w:color="auto"/>
              <w:right w:val="single" w:sz="6" w:space="0" w:color="auto"/>
            </w:tcBorders>
          </w:tcPr>
          <w:p>
            <w:r>
              <w:t>4.8</w:t>
            </w:r>
          </w:p>
        </w:tc>
        <w:tc>
          <w:tcPr>
            <w:tcW w:w="600" w:type="pct"/>
            <w:tcBorders>
              <w:top w:val="single" w:sz="6" w:space="0" w:color="auto"/>
              <w:left w:val="single" w:sz="6" w:space="0" w:color="auto"/>
              <w:bottom w:val="single" w:sz="6" w:space="0" w:color="auto"/>
              <w:right w:val="single" w:sz="6" w:space="0" w:color="auto"/>
            </w:tcBorders>
          </w:tcPr>
          <w:p>
            <w:r>
              <w:t>0.8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02694AAB" w14:textId="77777777" w:rsidTr="00DC016E">
        <w:tc>
          <w:tcPr>
            <w:tcW w:w="908" w:type="pct"/>
            <w:tcBorders>
              <w:top w:val="single" w:sz="6" w:space="0" w:color="auto"/>
              <w:left w:val="single" w:sz="6" w:space="0" w:color="auto"/>
              <w:bottom w:val="single" w:sz="6" w:space="0" w:color="auto"/>
              <w:right w:val="single" w:sz="6" w:space="0" w:color="auto"/>
            </w:tcBorders>
          </w:tcPr>
          <w:p>
            <w:r>
              <w:t>8.0</w:t>
            </w:r>
          </w:p>
        </w:tc>
        <w:tc>
          <w:tcPr>
            <w:tcW w:w="520" w:type="pct"/>
            <w:gridSpan w:val="2"/>
            <w:tcBorders>
              <w:top w:val="single" w:sz="6" w:space="0" w:color="auto"/>
              <w:left w:val="single" w:sz="6" w:space="0" w:color="auto"/>
              <w:bottom w:val="single" w:sz="6" w:space="0" w:color="auto"/>
              <w:right w:val="single" w:sz="6" w:space="0" w:color="auto"/>
            </w:tcBorders>
          </w:tcPr>
          <w:p>
            <w:r>
              <w:t>8.0</w:t>
            </w:r>
          </w:p>
        </w:tc>
        <w:tc>
          <w:tcPr>
            <w:tcW w:w="593" w:type="pct"/>
            <w:gridSpan w:val="2"/>
            <w:tcBorders>
              <w:top w:val="single" w:sz="6" w:space="0" w:color="auto"/>
              <w:left w:val="single" w:sz="6" w:space="0" w:color="auto"/>
              <w:bottom w:val="single" w:sz="6" w:space="0" w:color="auto"/>
              <w:right w:val="single" w:sz="6" w:space="0" w:color="auto"/>
            </w:tcBorders>
          </w:tcPr>
          <w:p>
            <w:r>
              <w:t>4.0</w:t>
            </w:r>
          </w:p>
        </w:tc>
        <w:tc>
          <w:tcPr>
            <w:tcW w:w="611" w:type="pct"/>
            <w:gridSpan w:val="2"/>
            <w:tcBorders>
              <w:top w:val="single" w:sz="6" w:space="0" w:color="auto"/>
              <w:left w:val="single" w:sz="6" w:space="0" w:color="auto"/>
              <w:bottom w:val="single" w:sz="6" w:space="0" w:color="auto"/>
              <w:right w:val="single" w:sz="6" w:space="0" w:color="auto"/>
            </w:tcBorders>
          </w:tcPr>
          <w:p>
            <w:r>
              <w:t>12.00</w:t>
            </w:r>
          </w:p>
        </w:tc>
        <w:tc>
          <w:tcPr>
            <w:tcW w:w="525" w:type="pct"/>
            <w:tcBorders>
              <w:top w:val="single" w:sz="6" w:space="0" w:color="auto"/>
              <w:left w:val="single" w:sz="6" w:space="0" w:color="auto"/>
              <w:bottom w:val="single" w:sz="6" w:space="0" w:color="auto"/>
              <w:right w:val="single" w:sz="6" w:space="0" w:color="auto"/>
            </w:tcBorders>
          </w:tcPr>
          <w:p>
            <w:r>
              <w:t>12.00</w:t>
            </w:r>
          </w:p>
        </w:tc>
        <w:tc>
          <w:tcPr>
            <w:tcW w:w="588" w:type="pct"/>
            <w:gridSpan w:val="2"/>
            <w:tcBorders>
              <w:top w:val="single" w:sz="6" w:space="0" w:color="auto"/>
              <w:left w:val="single" w:sz="6" w:space="0" w:color="auto"/>
              <w:bottom w:val="single" w:sz="6" w:space="0" w:color="auto"/>
              <w:right w:val="single" w:sz="6" w:space="0" w:color="auto"/>
            </w:tcBorders>
          </w:tcPr>
          <w:p>
            <w:r>
              <w:t>5.6</w:t>
            </w:r>
          </w:p>
        </w:tc>
        <w:tc>
          <w:tcPr>
            <w:tcW w:w="600" w:type="pct"/>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23CFE853"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12.4</w:t>
            </w:r>
          </w:p>
        </w:tc>
        <w:tc>
          <w:tcPr>
            <w:tcW w:w="525" w:type="pct"/>
            <w:gridSpan w:val="2"/>
            <w:tcBorders>
              <w:top w:val="single" w:sz="6" w:space="0" w:color="auto"/>
              <w:left w:val="single" w:sz="6" w:space="0" w:color="auto"/>
              <w:bottom w:val="single" w:sz="6" w:space="0" w:color="auto"/>
              <w:right w:val="single" w:sz="6" w:space="0" w:color="auto"/>
            </w:tcBorders>
          </w:tcPr>
          <w:p>
            <w:r>
              <w:t>6.0</w:t>
            </w:r>
          </w:p>
        </w:tc>
        <w:tc>
          <w:tcPr>
            <w:tcW w:w="579" w:type="pct"/>
            <w:gridSpan w:val="2"/>
            <w:tcBorders>
              <w:top w:val="single" w:sz="6" w:space="0" w:color="auto"/>
              <w:left w:val="single" w:sz="6" w:space="0" w:color="auto"/>
              <w:bottom w:val="single" w:sz="6" w:space="0" w:color="auto"/>
              <w:right w:val="single" w:sz="6" w:space="0" w:color="auto"/>
            </w:tcBorders>
          </w:tcPr>
          <w:p>
            <w:r>
              <w:t>4.0</w:t>
            </w:r>
          </w:p>
        </w:tc>
        <w:tc>
          <w:tcPr>
            <w:tcW w:w="608" w:type="pct"/>
            <w:tcBorders>
              <w:top w:val="single" w:sz="6" w:space="0" w:color="auto"/>
              <w:left w:val="single" w:sz="6" w:space="0" w:color="auto"/>
              <w:bottom w:val="single" w:sz="6" w:space="0" w:color="auto"/>
              <w:right w:val="single" w:sz="6" w:space="0" w:color="auto"/>
            </w:tcBorders>
          </w:tcPr>
          <w:p>
            <w:r>
              <w:t>8.8</w:t>
            </w:r>
          </w:p>
        </w:tc>
        <w:tc>
          <w:tcPr>
            <w:tcW w:w="525" w:type="pct"/>
            <w:tcBorders>
              <w:top w:val="single" w:sz="6" w:space="0" w:color="auto"/>
              <w:left w:val="single" w:sz="6" w:space="0" w:color="auto"/>
              <w:bottom w:val="single" w:sz="6" w:space="0" w:color="auto"/>
              <w:right w:val="single" w:sz="6" w:space="0" w:color="auto"/>
            </w:tcBorders>
          </w:tcPr>
          <w:p>
            <w:r>
              <w:t>8.8</w:t>
            </w:r>
          </w:p>
        </w:tc>
        <w:tc>
          <w:tcPr>
            <w:tcW w:w="579" w:type="pct"/>
            <w:tcBorders>
              <w:top w:val="single" w:sz="6" w:space="0" w:color="auto"/>
              <w:left w:val="single" w:sz="6" w:space="0" w:color="auto"/>
              <w:bottom w:val="single" w:sz="6" w:space="0" w:color="auto"/>
              <w:right w:val="single" w:sz="6" w:space="0" w:color="auto"/>
            </w:tcBorders>
          </w:tcPr>
          <w:p>
            <w:r>
              <w:t>4.0</w:t>
            </w:r>
          </w:p>
        </w:tc>
        <w:tc>
          <w:tcPr>
            <w:tcW w:w="609" w:type="pct"/>
            <w:gridSpan w:val="2"/>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6C0C89D2"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5.6</w:t>
            </w:r>
          </w:p>
        </w:tc>
        <w:tc>
          <w:tcPr>
            <w:tcW w:w="525" w:type="pct"/>
            <w:gridSpan w:val="2"/>
            <w:tcBorders>
              <w:top w:val="single" w:sz="6" w:space="0" w:color="auto"/>
              <w:left w:val="single" w:sz="6" w:space="0" w:color="auto"/>
              <w:bottom w:val="single" w:sz="6" w:space="0" w:color="auto"/>
              <w:right w:val="single" w:sz="6" w:space="0" w:color="auto"/>
            </w:tcBorders>
          </w:tcPr>
          <w:p>
            <w:r>
              <w:t>5.6</w:t>
            </w:r>
          </w:p>
        </w:tc>
        <w:tc>
          <w:tcPr>
            <w:tcW w:w="579" w:type="pct"/>
            <w:gridSpan w:val="2"/>
            <w:tcBorders>
              <w:top w:val="single" w:sz="6" w:space="0" w:color="auto"/>
              <w:left w:val="single" w:sz="6" w:space="0" w:color="auto"/>
              <w:bottom w:val="single" w:sz="6" w:space="0" w:color="auto"/>
              <w:right w:val="single" w:sz="6" w:space="0" w:color="auto"/>
            </w:tcBorders>
          </w:tcPr>
          <w:p>
            <w:r>
              <w:t>4.0</w:t>
            </w:r>
          </w:p>
        </w:tc>
        <w:tc>
          <w:tcPr>
            <w:tcW w:w="608" w:type="pct"/>
            <w:tcBorders>
              <w:top w:val="single" w:sz="6" w:space="0" w:color="auto"/>
              <w:left w:val="single" w:sz="6" w:space="0" w:color="auto"/>
              <w:bottom w:val="single" w:sz="6" w:space="0" w:color="auto"/>
              <w:right w:val="single" w:sz="6" w:space="0" w:color="auto"/>
            </w:tcBorders>
          </w:tcPr>
          <w:p>
            <w:r>
              <w:t>4.0</w:t>
            </w:r>
          </w:p>
        </w:tc>
        <w:tc>
          <w:tcPr>
            <w:tcW w:w="525" w:type="pct"/>
            <w:tcBorders>
              <w:top w:val="single" w:sz="6" w:space="0" w:color="auto"/>
              <w:left w:val="single" w:sz="6" w:space="0" w:color="auto"/>
              <w:bottom w:val="single" w:sz="6" w:space="0" w:color="auto"/>
              <w:right w:val="single" w:sz="6" w:space="0" w:color="auto"/>
            </w:tcBorders>
          </w:tcPr>
          <w:p>
            <w:r>
              <w:t>4.0</w:t>
            </w:r>
          </w:p>
        </w:tc>
        <w:tc>
          <w:tcPr>
            <w:tcW w:w="579" w:type="pct"/>
            <w:tcBorders>
              <w:top w:val="single" w:sz="6" w:space="0" w:color="auto"/>
              <w:left w:val="single" w:sz="6" w:space="0" w:color="auto"/>
              <w:bottom w:val="single" w:sz="6" w:space="0" w:color="auto"/>
              <w:right w:val="single" w:sz="6" w:space="0" w:color="auto"/>
            </w:tcBorders>
          </w:tcPr>
          <w:p>
            <w:r>
              <w:t>2.0</w:t>
            </w:r>
          </w:p>
        </w:tc>
        <w:tc>
          <w:tcPr>
            <w:tcW w:w="609" w:type="pct"/>
            <w:gridSpan w:val="2"/>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2B2F6729"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32 to 37</w:t>
            </w:r>
          </w:p>
        </w:tc>
        <w:tc>
          <w:tcPr>
            <w:tcW w:w="525" w:type="pct"/>
            <w:gridSpan w:val="2"/>
            <w:tcBorders>
              <w:top w:val="single" w:sz="6" w:space="0" w:color="auto"/>
              <w:left w:val="single" w:sz="6" w:space="0" w:color="auto"/>
              <w:bottom w:val="single" w:sz="6" w:space="0" w:color="auto"/>
              <w:right w:val="single" w:sz="6" w:space="0" w:color="auto"/>
            </w:tcBorders>
          </w:tcPr>
          <w:p>
            <w:r>
              <w:t>2.8</w:t>
            </w:r>
          </w:p>
        </w:tc>
        <w:tc>
          <w:tcPr>
            <w:tcW w:w="579" w:type="pct"/>
            <w:gridSpan w:val="2"/>
            <w:tcBorders>
              <w:top w:val="single" w:sz="6" w:space="0" w:color="auto"/>
              <w:left w:val="single" w:sz="6" w:space="0" w:color="auto"/>
              <w:bottom w:val="single" w:sz="6" w:space="0" w:color="auto"/>
              <w:right w:val="single" w:sz="6" w:space="0" w:color="auto"/>
            </w:tcBorders>
          </w:tcPr>
          <w:p>
            <w:r>
              <w:t>4.0</w:t>
            </w:r>
          </w:p>
        </w:tc>
        <w:tc>
          <w:tcPr>
            <w:tcW w:w="608" w:type="pct"/>
            <w:tcBorders>
              <w:top w:val="single" w:sz="6" w:space="0" w:color="auto"/>
              <w:left w:val="single" w:sz="6" w:space="0" w:color="auto"/>
              <w:bottom w:val="single" w:sz="6" w:space="0" w:color="auto"/>
              <w:right w:val="single" w:sz="6" w:space="0" w:color="auto"/>
            </w:tcBorders>
          </w:tcPr>
          <w:p>
            <w:r>
              <w:t>6.0</w:t>
            </w:r>
          </w:p>
        </w:tc>
        <w:tc>
          <w:tcPr>
            <w:tcW w:w="525" w:type="pct"/>
            <w:tcBorders>
              <w:top w:val="single" w:sz="6" w:space="0" w:color="auto"/>
              <w:left w:val="single" w:sz="6" w:space="0" w:color="auto"/>
              <w:bottom w:val="single" w:sz="6" w:space="0" w:color="auto"/>
              <w:right w:val="single" w:sz="6" w:space="0" w:color="auto"/>
            </w:tcBorders>
          </w:tcPr>
          <w:p>
            <w:r>
              <w:t>4.0</w:t>
            </w:r>
          </w:p>
        </w:tc>
        <w:tc>
          <w:tcPr>
            <w:tcW w:w="579" w:type="pct"/>
            <w:tcBorders>
              <w:top w:val="single" w:sz="6" w:space="0" w:color="auto"/>
              <w:left w:val="single" w:sz="6" w:space="0" w:color="auto"/>
              <w:bottom w:val="single" w:sz="6" w:space="0" w:color="auto"/>
              <w:right w:val="single" w:sz="6" w:space="0" w:color="auto"/>
            </w:tcBorders>
          </w:tcPr>
          <w:p>
            <w:r>
              <w:t>1.6</w:t>
            </w:r>
          </w:p>
        </w:tc>
        <w:tc>
          <w:tcPr>
            <w:tcW w:w="609" w:type="pct"/>
            <w:gridSpan w:val="2"/>
            <w:tcBorders>
              <w:top w:val="single" w:sz="6" w:space="0" w:color="auto"/>
              <w:left w:val="single" w:sz="6" w:space="0" w:color="auto"/>
              <w:bottom w:val="single" w:sz="6" w:space="0" w:color="auto"/>
              <w:right w:val="single" w:sz="6" w:space="0" w:color="auto"/>
            </w:tcBorders>
          </w:tcPr>
          <w:p>
            <w:r>
              <w:t>5.6</w:t>
            </w:r>
          </w:p>
        </w:tc>
        <w:tc>
          <w:tcPr>
            <w:tcW w:w="656" w:type="pct"/>
            <w:tcBorders>
              <w:top w:val="single" w:sz="6" w:space="0" w:color="auto"/>
              <w:left w:val="single" w:sz="6" w:space="0" w:color="auto"/>
              <w:bottom w:val="single" w:sz="6" w:space="0" w:color="auto"/>
              <w:right w:val="single" w:sz="6" w:space="0" w:color="auto"/>
            </w:tcBorders>
          </w:tcPr>
          <w:p>
            <w:r>
              <w:t>6</w:t>
            </w:r>
          </w:p>
        </w:tc>
      </w:tr>
      <w:tr w:rsidR="006E08BB" w:rsidRPr="00053060" w14:paraId="72E4D47D"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0</w:t>
            </w:r>
          </w:p>
        </w:tc>
        <w:tc>
          <w:tcPr>
            <w:tcW w:w="525" w:type="pct"/>
            <w:gridSpan w:val="2"/>
            <w:tcBorders>
              <w:top w:val="single" w:sz="6" w:space="0" w:color="auto"/>
              <w:left w:val="single" w:sz="6" w:space="0" w:color="auto"/>
              <w:bottom w:val="single" w:sz="6" w:space="0" w:color="auto"/>
              <w:right w:val="single" w:sz="6" w:space="0" w:color="auto"/>
            </w:tcBorders>
          </w:tcPr>
          <w:p>
            <w:r>
              <w:t>0</w:t>
            </w:r>
          </w:p>
        </w:tc>
        <w:tc>
          <w:tcPr>
            <w:tcW w:w="579" w:type="pct"/>
            <w:gridSpan w:val="2"/>
            <w:tcBorders>
              <w:top w:val="single" w:sz="6" w:space="0" w:color="auto"/>
              <w:left w:val="single" w:sz="6" w:space="0" w:color="auto"/>
              <w:bottom w:val="single" w:sz="6" w:space="0" w:color="auto"/>
              <w:right w:val="single" w:sz="6" w:space="0" w:color="auto"/>
            </w:tcBorders>
          </w:tcPr>
          <w:p>
            <w:r>
              <w:t>0</w:t>
            </w:r>
          </w:p>
        </w:tc>
        <w:tc>
          <w:tcPr>
            <w:tcW w:w="608" w:type="pct"/>
            <w:tcBorders>
              <w:top w:val="single" w:sz="6" w:space="0" w:color="auto"/>
              <w:left w:val="single" w:sz="6" w:space="0" w:color="auto"/>
              <w:bottom w:val="single" w:sz="6" w:space="0" w:color="auto"/>
              <w:right w:val="single" w:sz="6" w:space="0" w:color="auto"/>
            </w:tcBorders>
          </w:tcPr>
          <w:p>
            <w:r>
              <w:t>0</w:t>
            </w:r>
          </w:p>
        </w:tc>
        <w:tc>
          <w:tcPr>
            <w:tcW w:w="525" w:type="pct"/>
            <w:tcBorders>
              <w:top w:val="single" w:sz="6" w:space="0" w:color="auto"/>
              <w:left w:val="single" w:sz="6" w:space="0" w:color="auto"/>
              <w:bottom w:val="single" w:sz="6" w:space="0" w:color="auto"/>
              <w:right w:val="single" w:sz="6" w:space="0" w:color="auto"/>
            </w:tcBorders>
          </w:tcPr>
          <w:p>
            <w:r>
              <w:t>0</w:t>
            </w:r>
          </w:p>
        </w:tc>
        <w:tc>
          <w:tcPr>
            <w:tcW w:w="579" w:type="pct"/>
            <w:tcBorders>
              <w:top w:val="single" w:sz="6" w:space="0" w:color="auto"/>
              <w:left w:val="single" w:sz="6" w:space="0" w:color="auto"/>
              <w:bottom w:val="single" w:sz="6" w:space="0" w:color="auto"/>
              <w:right w:val="single" w:sz="6" w:space="0" w:color="auto"/>
            </w:tcBorders>
          </w:tcPr>
          <w:p>
            <w:r>
              <w:t>0</w:t>
            </w:r>
          </w:p>
        </w:tc>
        <w:tc>
          <w:tcPr>
            <w:tcW w:w="609" w:type="pct"/>
            <w:gridSpan w:val="2"/>
            <w:tcBorders>
              <w:top w:val="single" w:sz="6" w:space="0" w:color="auto"/>
              <w:left w:val="single" w:sz="6" w:space="0" w:color="auto"/>
              <w:bottom w:val="single" w:sz="6" w:space="0" w:color="auto"/>
              <w:right w:val="single" w:sz="6" w:space="0" w:color="auto"/>
            </w:tcBorders>
          </w:tcPr>
          <w:p>
            <w:r>
              <w:t>3.6</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6144F683"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0</w:t>
            </w:r>
          </w:p>
        </w:tc>
        <w:tc>
          <w:tcPr>
            <w:tcW w:w="525" w:type="pct"/>
            <w:gridSpan w:val="2"/>
            <w:tcBorders>
              <w:top w:val="single" w:sz="6" w:space="0" w:color="auto"/>
              <w:left w:val="single" w:sz="6" w:space="0" w:color="auto"/>
              <w:bottom w:val="single" w:sz="6" w:space="0" w:color="auto"/>
              <w:right w:val="single" w:sz="6" w:space="0" w:color="auto"/>
            </w:tcBorders>
          </w:tcPr>
          <w:p>
            <w:r>
              <w:t>0</w:t>
            </w:r>
          </w:p>
        </w:tc>
        <w:tc>
          <w:tcPr>
            <w:tcW w:w="579" w:type="pct"/>
            <w:gridSpan w:val="2"/>
            <w:tcBorders>
              <w:top w:val="single" w:sz="6" w:space="0" w:color="auto"/>
              <w:left w:val="single" w:sz="6" w:space="0" w:color="auto"/>
              <w:bottom w:val="single" w:sz="6" w:space="0" w:color="auto"/>
              <w:right w:val="single" w:sz="6" w:space="0" w:color="auto"/>
            </w:tcBorders>
          </w:tcPr>
          <w:p>
            <w:r>
              <w:t>0</w:t>
            </w:r>
          </w:p>
        </w:tc>
        <w:tc>
          <w:tcPr>
            <w:tcW w:w="608" w:type="pct"/>
            <w:tcBorders>
              <w:top w:val="single" w:sz="6" w:space="0" w:color="auto"/>
              <w:left w:val="single" w:sz="6" w:space="0" w:color="auto"/>
              <w:bottom w:val="single" w:sz="6" w:space="0" w:color="auto"/>
              <w:right w:val="single" w:sz="6" w:space="0" w:color="auto"/>
            </w:tcBorders>
          </w:tcPr>
          <w:p>
            <w:r>
              <w:t>0</w:t>
            </w:r>
          </w:p>
        </w:tc>
        <w:tc>
          <w:tcPr>
            <w:tcW w:w="525" w:type="pct"/>
            <w:tcBorders>
              <w:top w:val="single" w:sz="6" w:space="0" w:color="auto"/>
              <w:left w:val="single" w:sz="6" w:space="0" w:color="auto"/>
              <w:bottom w:val="single" w:sz="6" w:space="0" w:color="auto"/>
              <w:right w:val="single" w:sz="6" w:space="0" w:color="auto"/>
            </w:tcBorders>
          </w:tcPr>
          <w:p>
            <w:r>
              <w:t>0</w:t>
            </w:r>
          </w:p>
        </w:tc>
        <w:tc>
          <w:tcPr>
            <w:tcW w:w="579" w:type="pct"/>
            <w:tcBorders>
              <w:top w:val="single" w:sz="6" w:space="0" w:color="auto"/>
              <w:left w:val="single" w:sz="6" w:space="0" w:color="auto"/>
              <w:bottom w:val="single" w:sz="6" w:space="0" w:color="auto"/>
              <w:right w:val="single" w:sz="6" w:space="0" w:color="auto"/>
            </w:tcBorders>
          </w:tcPr>
          <w:p>
            <w:r>
              <w:t>0</w:t>
            </w:r>
          </w:p>
        </w:tc>
        <w:tc>
          <w:tcPr>
            <w:tcW w:w="609" w:type="pct"/>
            <w:gridSpan w:val="2"/>
            <w:tcBorders>
              <w:top w:val="single" w:sz="6" w:space="0" w:color="auto"/>
              <w:left w:val="single" w:sz="6" w:space="0" w:color="auto"/>
              <w:bottom w:val="single" w:sz="6" w:space="0" w:color="auto"/>
              <w:right w:val="single" w:sz="6" w:space="0" w:color="auto"/>
            </w:tcBorders>
          </w:tcPr>
          <w:p>
            <w:r>
              <w:t>2.8</w:t>
            </w:r>
          </w:p>
        </w:tc>
        <w:tc>
          <w:tcPr>
            <w:tcW w:w="656" w:type="pct"/>
            <w:tcBorders>
              <w:top w:val="single" w:sz="6" w:space="0" w:color="auto"/>
              <w:left w:val="single" w:sz="6" w:space="0" w:color="auto"/>
              <w:bottom w:val="single" w:sz="6" w:space="0" w:color="auto"/>
              <w:right w:val="single" w:sz="6" w:space="0" w:color="auto"/>
            </w:tcBorders>
          </w:tcPr>
          <w:p>
            <w:r>
              <w:t>4</w:t>
            </w:r>
          </w:p>
        </w:tc>
      </w:tr>
      <w:tr w:rsidR="006E08BB" w:rsidRPr="00053060" w14:paraId="1C3AC525" w14:textId="77777777" w:rsidTr="00DC016E">
        <w:tblPrEx>
          <w:tblCellMar>
            <w:left w:w="69" w:type="dxa"/>
            <w:right w:w="69" w:type="dxa"/>
          </w:tblCellMar>
        </w:tblPrEx>
        <w:tc>
          <w:tcPr>
            <w:tcW w:w="921" w:type="pct"/>
            <w:gridSpan w:val="2"/>
            <w:tcBorders>
              <w:top w:val="single" w:sz="6" w:space="0" w:color="auto"/>
              <w:left w:val="single" w:sz="6" w:space="0" w:color="auto"/>
              <w:bottom w:val="single" w:sz="6" w:space="0" w:color="auto"/>
              <w:right w:val="single" w:sz="6" w:space="0" w:color="auto"/>
            </w:tcBorders>
          </w:tcPr>
          <w:p>
            <w:r>
              <w:t>Overall</w:t>
            </w:r>
          </w:p>
        </w:tc>
        <w:tc>
          <w:tcPr>
            <w:tcW w:w="525" w:type="pct"/>
            <w:gridSpan w:val="2"/>
            <w:tcBorders>
              <w:top w:val="single" w:sz="6" w:space="0" w:color="auto"/>
              <w:left w:val="single" w:sz="6" w:space="0" w:color="auto"/>
              <w:bottom w:val="single" w:sz="6" w:space="0" w:color="auto"/>
              <w:right w:val="single" w:sz="6" w:space="0" w:color="auto"/>
            </w:tcBorders>
          </w:tcPr>
          <w:p>
            <w:r>
              <w:t>33.6</w:t>
            </w:r>
          </w:p>
        </w:tc>
        <w:tc>
          <w:tcPr>
            <w:tcW w:w="579" w:type="pct"/>
            <w:gridSpan w:val="2"/>
            <w:tcBorders>
              <w:top w:val="single" w:sz="6" w:space="0" w:color="auto"/>
              <w:left w:val="single" w:sz="6" w:space="0" w:color="auto"/>
              <w:bottom w:val="single" w:sz="6" w:space="0" w:color="auto"/>
              <w:right w:val="single" w:sz="6" w:space="0" w:color="auto"/>
            </w:tcBorders>
          </w:tcPr>
          <w:p>
            <w:r>
              <w:t>33.6</w:t>
            </w:r>
          </w:p>
        </w:tc>
        <w:tc>
          <w:tcPr>
            <w:tcW w:w="608" w:type="pct"/>
            <w:tcBorders>
              <w:top w:val="single" w:sz="6" w:space="0" w:color="auto"/>
              <w:left w:val="single" w:sz="6" w:space="0" w:color="auto"/>
              <w:bottom w:val="single" w:sz="6" w:space="0" w:color="auto"/>
              <w:right w:val="single" w:sz="6" w:space="0" w:color="auto"/>
            </w:tcBorders>
          </w:tcPr>
          <w:p>
            <w:r>
              <w:t>50.0</w:t>
            </w:r>
          </w:p>
        </w:tc>
        <w:tc>
          <w:tcPr>
            <w:tcW w:w="525" w:type="pct"/>
            <w:tcBorders>
              <w:top w:val="single" w:sz="6" w:space="0" w:color="auto"/>
              <w:left w:val="single" w:sz="6" w:space="0" w:color="auto"/>
              <w:bottom w:val="single" w:sz="6" w:space="0" w:color="auto"/>
              <w:right w:val="single" w:sz="6" w:space="0" w:color="auto"/>
            </w:tcBorders>
          </w:tcPr>
          <w:p>
            <w:r>
              <w:t>50.0</w:t>
            </w:r>
          </w:p>
        </w:tc>
        <w:tc>
          <w:tcPr>
            <w:tcW w:w="579" w:type="pct"/>
            <w:tcBorders>
              <w:top w:val="single" w:sz="6" w:space="0" w:color="auto"/>
              <w:left w:val="single" w:sz="6" w:space="0" w:color="auto"/>
              <w:bottom w:val="single" w:sz="6" w:space="0" w:color="auto"/>
              <w:right w:val="single" w:sz="6" w:space="0" w:color="auto"/>
            </w:tcBorders>
          </w:tcPr>
          <w:p>
            <w:r>
              <w:t>23.2</w:t>
            </w:r>
          </w:p>
        </w:tc>
        <w:tc>
          <w:tcPr>
            <w:tcW w:w="609" w:type="pct"/>
            <w:gridSpan w:val="2"/>
            <w:tcBorders>
              <w:top w:val="single" w:sz="6" w:space="0" w:color="auto"/>
              <w:left w:val="single" w:sz="6" w:space="0" w:color="auto"/>
              <w:bottom w:val="single" w:sz="6" w:space="0" w:color="auto"/>
              <w:right w:val="single" w:sz="6" w:space="0" w:color="auto"/>
            </w:tcBorders>
          </w:tcPr>
          <w:p>
            <w:r>
              <w:t>23.2</w:t>
            </w:r>
          </w:p>
        </w:tc>
        <w:tc>
          <w:tcPr>
            <w:tcW w:w="656" w:type="pct"/>
            <w:tcBorders>
              <w:top w:val="single" w:sz="6" w:space="0" w:color="auto"/>
              <w:left w:val="single" w:sz="6" w:space="0" w:color="auto"/>
              <w:bottom w:val="single" w:sz="6" w:space="0" w:color="auto"/>
              <w:right w:val="single" w:sz="6" w:space="0" w:color="auto"/>
            </w:tcBorders>
          </w:tcPr>
          <w:p>
            <w:r>
              <w:t>44</w:t>
            </w:r>
          </w:p>
        </w:tc>
      </w:tr>
    </w:tbl>
    <w:p w14:paraId="15A9EF2A" w14:textId="77777777" w:rsidR="006E08BB" w:rsidRPr="00053060" w:rsidRDefault="006E08BB" w:rsidP="006E08BB">
      <w:pPr>
        <w:autoSpaceDE w:val="0"/>
        <w:autoSpaceDN w:val="0"/>
        <w:adjustRightInd w:val="0"/>
        <w:spacing w:line="276" w:lineRule="auto"/>
        <w:ind w:right="157"/>
        <w:rPr>
          <w:rFonts w:ascii="Sakal Marathi" w:eastAsia="@AR PL UKai CN" w:hAnsi="Sakal Marathi" w:cs="Sakal Marathi"/>
          <w:szCs w:val="22"/>
        </w:rPr>
      </w:pPr>
      <w:r>
        <w:t>* Recommended for more production and financial gain of sugarcane and sugar sugarcane and its two consecutive pods</w:t>
      </w:r>
    </w:p>
    <w:p w14:paraId="3348E61D"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 Recommended for more production and financial gain of sugarcane and sugar sugarcane and its two consecutive pods</w:t>
      </w:r>
    </w:p>
    <w:p w14:paraId="0EB0C7CC" w14:textId="77777777" w:rsidR="006E08BB" w:rsidRPr="00053060" w:rsidRDefault="006E08BB" w:rsidP="006E08BB">
      <w:pPr>
        <w:autoSpaceDE w:val="0"/>
        <w:autoSpaceDN w:val="0"/>
        <w:adjustRightInd w:val="0"/>
        <w:spacing w:after="157" w:line="276" w:lineRule="auto"/>
        <w:ind w:left="22" w:right="9" w:hanging="10"/>
        <w:jc w:val="left"/>
        <w:rPr>
          <w:rFonts w:ascii="Sakal Marathi" w:eastAsia="@AR PL UKai CN" w:hAnsi="Sakal Marathi" w:cs="Sakal Marathi"/>
          <w:szCs w:val="22"/>
        </w:rPr>
      </w:pPr>
      <w:r>
        <w:t>Spraying on sugarcane leaves with 25 tonnes per hectare for cultivated sugarcane and spraying on sugarcane leaves for cultivated sugarcane for cultivated sugarcane (respectively) with fertilizer queries (340: 170: 115: 115: 115: Palash per hectare, respectively). As 5, use combined arrogance and soluble foodstuffs.</w:t>
      </w:r>
    </w:p>
    <w:p w14:paraId="2EED87BF" w14:textId="77777777" w:rsidR="006E08BB" w:rsidRPr="00053060" w:rsidRDefault="006E08BB" w:rsidP="006E08BB">
      <w:pPr>
        <w:autoSpaceDE w:val="0"/>
        <w:autoSpaceDN w:val="0"/>
        <w:adjustRightInd w:val="0"/>
        <w:spacing w:after="31" w:line="276" w:lineRule="auto"/>
        <w:ind w:left="244" w:right="-15" w:hanging="10"/>
        <w:jc w:val="left"/>
        <w:rPr>
          <w:rFonts w:ascii="Sakal Marathi" w:eastAsia="@AR PL UKai CN" w:hAnsi="Sakal Marathi" w:cs="Sakal Marathi"/>
          <w:b/>
          <w:bCs/>
          <w:szCs w:val="22"/>
        </w:rPr>
      </w:pPr>
      <w:r>
        <w:t>Table no. 5 Purchangami Sugarcane and its two consecutive scalp for two consecutive scalp (per hectare of foodstuffs (per hectare) by spraying.</w:t>
      </w:r>
    </w:p>
    <w:tbl>
      <w:tblPr>
        <w:tblW w:w="5000" w:type="pct"/>
        <w:tblCellMar>
          <w:left w:w="94" w:type="dxa"/>
          <w:right w:w="94" w:type="dxa"/>
        </w:tblCellMar>
        <w:tblLook w:val="0000" w:firstRow="0" w:lastRow="0" w:firstColumn="0" w:lastColumn="0" w:noHBand="0" w:noVBand="0"/>
      </w:tblPr>
      <w:tblGrid>
        <w:gridCol w:w="512"/>
        <w:gridCol w:w="2635"/>
        <w:gridCol w:w="1273"/>
        <w:gridCol w:w="1237"/>
        <w:gridCol w:w="1215"/>
        <w:gridCol w:w="1237"/>
        <w:gridCol w:w="1235"/>
      </w:tblGrid>
      <w:tr w:rsidR="006E08BB" w:rsidRPr="00053060" w14:paraId="65106D9E" w14:textId="77777777" w:rsidTr="00DC016E">
        <w:tc>
          <w:tcPr>
            <w:tcW w:w="274" w:type="pct"/>
            <w:tcBorders>
              <w:top w:val="single" w:sz="6" w:space="0" w:color="auto"/>
              <w:left w:val="single" w:sz="6" w:space="0" w:color="auto"/>
              <w:bottom w:val="single" w:sz="6" w:space="0" w:color="auto"/>
              <w:right w:val="single" w:sz="6" w:space="0" w:color="auto"/>
            </w:tcBorders>
          </w:tcPr>
          <w:p>
            <w:r>
              <w:t>A No.</w:t>
            </w:r>
          </w:p>
        </w:tc>
        <w:tc>
          <w:tcPr>
            <w:tcW w:w="1410" w:type="pct"/>
            <w:tcBorders>
              <w:top w:val="single" w:sz="6" w:space="0" w:color="auto"/>
              <w:left w:val="single" w:sz="6" w:space="0" w:color="auto"/>
              <w:bottom w:val="single" w:sz="6" w:space="0" w:color="auto"/>
              <w:right w:val="single" w:sz="6" w:space="0" w:color="auto"/>
            </w:tcBorders>
          </w:tcPr>
          <w:p>
            <w:r>
              <w:t>Carrot / foodstuffs</w:t>
            </w:r>
          </w:p>
        </w:tc>
        <w:tc>
          <w:tcPr>
            <w:tcW w:w="3316" w:type="pct"/>
            <w:gridSpan w:val="5"/>
            <w:tcBorders>
              <w:top w:val="single" w:sz="6" w:space="0" w:color="auto"/>
              <w:left w:val="single" w:sz="6" w:space="0" w:color="auto"/>
              <w:bottom w:val="single" w:sz="6" w:space="0" w:color="auto"/>
              <w:right w:val="single" w:sz="6" w:space="0" w:color="auto"/>
            </w:tcBorders>
          </w:tcPr>
          <w:p>
            <w:r>
              <w:t>Spraying schedule (g)</w:t>
            </w:r>
          </w:p>
        </w:tc>
      </w:tr>
      <w:tr w:rsidR="006E08BB" w:rsidRPr="00053060" w14:paraId="3104B9B8" w14:textId="77777777" w:rsidTr="00DC016E">
        <w:tc>
          <w:tcPr>
            <w:tcW w:w="274" w:type="pct"/>
            <w:tcBorders>
              <w:top w:val="nil"/>
              <w:left w:val="single" w:sz="6" w:space="0" w:color="auto"/>
              <w:bottom w:val="single" w:sz="6" w:space="0" w:color="auto"/>
              <w:right w:val="single" w:sz="6" w:space="0" w:color="auto"/>
            </w:tcBorders>
          </w:tcPr>
          <w:p>
            <w:r/>
          </w:p>
        </w:tc>
        <w:tc>
          <w:tcPr>
            <w:tcW w:w="1410" w:type="pct"/>
            <w:tcBorders>
              <w:top w:val="nil"/>
              <w:left w:val="single" w:sz="6" w:space="0" w:color="auto"/>
              <w:bottom w:val="single" w:sz="6" w:space="0" w:color="auto"/>
              <w:right w:val="single" w:sz="6" w:space="0" w:color="auto"/>
            </w:tcBorders>
          </w:tcPr>
          <w:p>
            <w:r/>
          </w:p>
        </w:tc>
        <w:tc>
          <w:tcPr>
            <w:tcW w:w="681" w:type="pct"/>
            <w:tcBorders>
              <w:top w:val="single" w:sz="6" w:space="0" w:color="auto"/>
              <w:left w:val="single" w:sz="6" w:space="0" w:color="auto"/>
              <w:bottom w:val="single" w:sz="6" w:space="0" w:color="auto"/>
              <w:right w:val="single" w:sz="6" w:space="0" w:color="auto"/>
            </w:tcBorders>
          </w:tcPr>
          <w:p>
            <w:r>
              <w:t>2 -spraying (65 days of water: 225 l)</w:t>
            </w:r>
          </w:p>
        </w:tc>
        <w:tc>
          <w:tcPr>
            <w:tcW w:w="662" w:type="pct"/>
            <w:tcBorders>
              <w:top w:val="single" w:sz="6" w:space="0" w:color="auto"/>
              <w:left w:val="single" w:sz="6" w:space="0" w:color="auto"/>
              <w:bottom w:val="single" w:sz="6" w:space="0" w:color="auto"/>
              <w:right w:val="single" w:sz="6" w:space="0" w:color="auto"/>
            </w:tcBorders>
          </w:tcPr>
          <w:p>
            <w:r>
              <w:t>5th spraying (water after 125 days: 500 l)</w:t>
            </w:r>
          </w:p>
        </w:tc>
        <w:tc>
          <w:tcPr>
            <w:tcW w:w="650" w:type="pct"/>
            <w:tcBorders>
              <w:top w:val="single" w:sz="6" w:space="0" w:color="auto"/>
              <w:left w:val="single" w:sz="6" w:space="0" w:color="auto"/>
              <w:bottom w:val="single" w:sz="6" w:space="0" w:color="auto"/>
              <w:right w:val="single" w:sz="6" w:space="0" w:color="auto"/>
            </w:tcBorders>
          </w:tcPr>
          <w:p>
            <w:r>
              <w:t>5th spraying (water after 125 days: 500 l)</w:t>
            </w:r>
          </w:p>
        </w:tc>
        <w:tc>
          <w:tcPr>
            <w:tcW w:w="662" w:type="pct"/>
            <w:tcBorders>
              <w:top w:val="single" w:sz="6" w:space="0" w:color="auto"/>
              <w:left w:val="single" w:sz="6" w:space="0" w:color="auto"/>
              <w:bottom w:val="single" w:sz="6" w:space="0" w:color="auto"/>
              <w:right w:val="single" w:sz="6" w:space="0" w:color="auto"/>
            </w:tcBorders>
          </w:tcPr>
          <w:p>
            <w:r>
              <w:t>5th spraying (water after 125 days: 500 l)</w:t>
            </w:r>
          </w:p>
        </w:tc>
        <w:tc>
          <w:tcPr>
            <w:tcW w:w="661" w:type="pct"/>
            <w:tcBorders>
              <w:top w:val="single" w:sz="6" w:space="0" w:color="auto"/>
              <w:left w:val="single" w:sz="6" w:space="0" w:color="auto"/>
              <w:bottom w:val="single" w:sz="6" w:space="0" w:color="auto"/>
              <w:right w:val="single" w:sz="6" w:space="0" w:color="auto"/>
            </w:tcBorders>
          </w:tcPr>
          <w:p>
            <w:r>
              <w:t>5th spraying (water after 125 days: 500 l)</w:t>
            </w:r>
          </w:p>
        </w:tc>
      </w:tr>
      <w:tr w:rsidR="006E08BB" w:rsidRPr="00053060" w14:paraId="09685C48" w14:textId="77777777" w:rsidTr="00DC016E">
        <w:tc>
          <w:tcPr>
            <w:tcW w:w="274" w:type="pct"/>
            <w:tcBorders>
              <w:top w:val="single" w:sz="6" w:space="0" w:color="auto"/>
              <w:left w:val="single" w:sz="6" w:space="0" w:color="auto"/>
              <w:bottom w:val="single" w:sz="6" w:space="0" w:color="auto"/>
              <w:right w:val="single" w:sz="6" w:space="0" w:color="auto"/>
            </w:tcBorders>
          </w:tcPr>
          <w:p>
            <w:r>
              <w:t>1</w:t>
            </w:r>
          </w:p>
        </w:tc>
        <w:tc>
          <w:tcPr>
            <w:tcW w:w="1410" w:type="pct"/>
            <w:tcBorders>
              <w:top w:val="single" w:sz="6" w:space="0" w:color="auto"/>
              <w:left w:val="single" w:sz="6" w:space="0" w:color="auto"/>
              <w:bottom w:val="single" w:sz="6" w:space="0" w:color="auto"/>
              <w:right w:val="single" w:sz="6" w:space="0" w:color="auto"/>
            </w:tcBorders>
          </w:tcPr>
          <w:p>
            <w:r>
              <w:t>G. A.   Gibralic acid 3 (40 ppm)</w:t>
            </w:r>
          </w:p>
        </w:tc>
        <w:tc>
          <w:tcPr>
            <w:tcW w:w="681" w:type="pct"/>
            <w:tcBorders>
              <w:top w:val="single" w:sz="6" w:space="0" w:color="auto"/>
              <w:left w:val="single" w:sz="6" w:space="0" w:color="auto"/>
              <w:bottom w:val="single" w:sz="6" w:space="0" w:color="auto"/>
              <w:right w:val="single" w:sz="6" w:space="0" w:color="auto"/>
            </w:tcBorders>
          </w:tcPr>
          <w:p>
            <w:r>
              <w:t>6</w:t>
            </w:r>
          </w:p>
        </w:tc>
        <w:tc>
          <w:tcPr>
            <w:tcW w:w="662" w:type="pct"/>
            <w:tcBorders>
              <w:top w:val="single" w:sz="6" w:space="0" w:color="auto"/>
              <w:left w:val="single" w:sz="6" w:space="0" w:color="auto"/>
              <w:bottom w:val="single" w:sz="6" w:space="0" w:color="auto"/>
              <w:right w:val="single" w:sz="6" w:space="0" w:color="auto"/>
            </w:tcBorders>
          </w:tcPr>
          <w:p>
            <w:r>
              <w:t>9</w:t>
            </w:r>
          </w:p>
        </w:tc>
        <w:tc>
          <w:tcPr>
            <w:tcW w:w="650" w:type="pct"/>
            <w:tcBorders>
              <w:top w:val="single" w:sz="6" w:space="0" w:color="auto"/>
              <w:left w:val="single" w:sz="6" w:space="0" w:color="auto"/>
              <w:bottom w:val="single" w:sz="6" w:space="0" w:color="auto"/>
              <w:right w:val="single" w:sz="6" w:space="0" w:color="auto"/>
            </w:tcBorders>
          </w:tcPr>
          <w:p>
            <w:r>
              <w:t>14</w:t>
            </w:r>
          </w:p>
        </w:tc>
        <w:tc>
          <w:tcPr>
            <w:tcW w:w="662" w:type="pct"/>
            <w:tcBorders>
              <w:top w:val="single" w:sz="6" w:space="0" w:color="auto"/>
              <w:left w:val="single" w:sz="6" w:space="0" w:color="auto"/>
              <w:bottom w:val="single" w:sz="6" w:space="0" w:color="auto"/>
              <w:right w:val="single" w:sz="6" w:space="0" w:color="auto"/>
            </w:tcBorders>
          </w:tcPr>
          <w:p>
            <w:r>
              <w:t>15</w:t>
            </w:r>
          </w:p>
        </w:tc>
        <w:tc>
          <w:tcPr>
            <w:tcW w:w="661" w:type="pct"/>
            <w:tcBorders>
              <w:top w:val="single" w:sz="6" w:space="0" w:color="auto"/>
              <w:left w:val="single" w:sz="6" w:space="0" w:color="auto"/>
              <w:bottom w:val="single" w:sz="6" w:space="0" w:color="auto"/>
              <w:right w:val="single" w:sz="6" w:space="0" w:color="auto"/>
            </w:tcBorders>
          </w:tcPr>
          <w:p>
            <w:r>
              <w:t>20</w:t>
            </w:r>
          </w:p>
        </w:tc>
      </w:tr>
      <w:tr w:rsidR="006E08BB" w:rsidRPr="00053060" w14:paraId="1F0C2AF0" w14:textId="77777777" w:rsidTr="00DC016E">
        <w:tc>
          <w:tcPr>
            <w:tcW w:w="274" w:type="pct"/>
            <w:tcBorders>
              <w:top w:val="single" w:sz="6" w:space="0" w:color="auto"/>
              <w:left w:val="single" w:sz="6" w:space="0" w:color="auto"/>
              <w:bottom w:val="single" w:sz="6" w:space="0" w:color="auto"/>
              <w:right w:val="single" w:sz="6" w:space="0" w:color="auto"/>
            </w:tcBorders>
          </w:tcPr>
          <w:p>
            <w:r>
              <w:t>6 b. A. : 6 Benjhil Adanin (40 ppm)</w:t>
            </w:r>
          </w:p>
        </w:tc>
        <w:tc>
          <w:tcPr>
            <w:tcW w:w="1410" w:type="pct"/>
            <w:tcBorders>
              <w:top w:val="single" w:sz="6" w:space="0" w:color="auto"/>
              <w:left w:val="single" w:sz="6" w:space="0" w:color="auto"/>
              <w:bottom w:val="single" w:sz="6" w:space="0" w:color="auto"/>
              <w:right w:val="single" w:sz="6" w:space="0" w:color="auto"/>
            </w:tcBorders>
          </w:tcPr>
          <w:p>
            <w:r>
              <w:t>9</w:t>
            </w:r>
          </w:p>
        </w:tc>
        <w:tc>
          <w:tcPr>
            <w:tcW w:w="681" w:type="pct"/>
            <w:tcBorders>
              <w:top w:val="single" w:sz="6" w:space="0" w:color="auto"/>
              <w:left w:val="single" w:sz="6" w:space="0" w:color="auto"/>
              <w:bottom w:val="single" w:sz="6" w:space="0" w:color="auto"/>
              <w:right w:val="single" w:sz="6" w:space="0" w:color="auto"/>
            </w:tcBorders>
          </w:tcPr>
          <w:p>
            <w:r>
              <w:t>14</w:t>
            </w:r>
          </w:p>
        </w:tc>
        <w:tc>
          <w:tcPr>
            <w:tcW w:w="662" w:type="pct"/>
            <w:tcBorders>
              <w:top w:val="single" w:sz="6" w:space="0" w:color="auto"/>
              <w:left w:val="single" w:sz="6" w:space="0" w:color="auto"/>
              <w:bottom w:val="single" w:sz="6" w:space="0" w:color="auto"/>
              <w:right w:val="single" w:sz="6" w:space="0" w:color="auto"/>
            </w:tcBorders>
          </w:tcPr>
          <w:p>
            <w:r>
              <w:t>14</w:t>
            </w:r>
          </w:p>
        </w:tc>
        <w:tc>
          <w:tcPr>
            <w:tcW w:w="650" w:type="pct"/>
            <w:tcBorders>
              <w:top w:val="single" w:sz="6" w:space="0" w:color="auto"/>
              <w:left w:val="single" w:sz="6" w:space="0" w:color="auto"/>
              <w:bottom w:val="single" w:sz="6" w:space="0" w:color="auto"/>
              <w:right w:val="single" w:sz="6" w:space="0" w:color="auto"/>
            </w:tcBorders>
          </w:tcPr>
          <w:p>
            <w:r>
              <w:t>15</w:t>
            </w:r>
          </w:p>
        </w:tc>
        <w:tc>
          <w:tcPr>
            <w:tcW w:w="662" w:type="pct"/>
            <w:tcBorders>
              <w:top w:val="single" w:sz="6" w:space="0" w:color="auto"/>
              <w:left w:val="single" w:sz="6" w:space="0" w:color="auto"/>
              <w:bottom w:val="single" w:sz="6" w:space="0" w:color="auto"/>
              <w:right w:val="single" w:sz="6" w:space="0" w:color="auto"/>
            </w:tcBorders>
          </w:tcPr>
          <w:p>
            <w:r>
              <w:t>15</w:t>
            </w:r>
          </w:p>
        </w:tc>
        <w:tc>
          <w:tcPr>
            <w:tcW w:w="661" w:type="pct"/>
            <w:tcBorders>
              <w:top w:val="single" w:sz="6" w:space="0" w:color="auto"/>
              <w:left w:val="single" w:sz="6" w:space="0" w:color="auto"/>
              <w:bottom w:val="single" w:sz="6" w:space="0" w:color="auto"/>
              <w:right w:val="single" w:sz="6" w:space="0" w:color="auto"/>
            </w:tcBorders>
          </w:tcPr>
          <w:p>
            <w:r>
              <w:t>20</w:t>
            </w:r>
          </w:p>
        </w:tc>
      </w:tr>
      <w:tr w:rsidR="006E08BB" w:rsidRPr="00053060" w14:paraId="6788AC3F" w14:textId="77777777" w:rsidTr="00DC016E">
        <w:tc>
          <w:tcPr>
            <w:tcW w:w="274" w:type="pct"/>
            <w:tcBorders>
              <w:top w:val="single" w:sz="6" w:space="0" w:color="auto"/>
              <w:left w:val="single" w:sz="6" w:space="0" w:color="auto"/>
              <w:bottom w:val="single" w:sz="6" w:space="0" w:color="auto"/>
              <w:right w:val="single" w:sz="6" w:space="0" w:color="auto"/>
            </w:tcBorders>
          </w:tcPr>
          <w:p>
            <w:r>
              <w:t>2250</w:t>
            </w:r>
          </w:p>
        </w:tc>
        <w:tc>
          <w:tcPr>
            <w:tcW w:w="1410" w:type="pct"/>
            <w:tcBorders>
              <w:top w:val="single" w:sz="6" w:space="0" w:color="auto"/>
              <w:left w:val="single" w:sz="6" w:space="0" w:color="auto"/>
              <w:bottom w:val="single" w:sz="6" w:space="0" w:color="auto"/>
              <w:right w:val="single" w:sz="6" w:space="0" w:color="auto"/>
            </w:tcBorders>
          </w:tcPr>
          <w:p>
            <w:r>
              <w:t>3500</w:t>
            </w:r>
          </w:p>
        </w:tc>
        <w:tc>
          <w:tcPr>
            <w:tcW w:w="681" w:type="pct"/>
            <w:tcBorders>
              <w:top w:val="single" w:sz="6" w:space="0" w:color="auto"/>
              <w:left w:val="single" w:sz="6" w:space="0" w:color="auto"/>
              <w:bottom w:val="single" w:sz="6" w:space="0" w:color="auto"/>
              <w:right w:val="single" w:sz="6" w:space="0" w:color="auto"/>
            </w:tcBorders>
          </w:tcPr>
          <w:p>
            <w:r>
              <w:t>3500</w:t>
            </w:r>
          </w:p>
        </w:tc>
        <w:tc>
          <w:tcPr>
            <w:tcW w:w="662" w:type="pct"/>
            <w:tcBorders>
              <w:top w:val="single" w:sz="6" w:space="0" w:color="auto"/>
              <w:left w:val="single" w:sz="6" w:space="0" w:color="auto"/>
              <w:bottom w:val="single" w:sz="6" w:space="0" w:color="auto"/>
              <w:right w:val="single" w:sz="6" w:space="0" w:color="auto"/>
            </w:tcBorders>
          </w:tcPr>
          <w:p>
            <w:r>
              <w:t>3500</w:t>
            </w:r>
          </w:p>
        </w:tc>
        <w:tc>
          <w:tcPr>
            <w:tcW w:w="650" w:type="pct"/>
            <w:tcBorders>
              <w:top w:val="single" w:sz="6" w:space="0" w:color="auto"/>
              <w:left w:val="single" w:sz="6" w:space="0" w:color="auto"/>
              <w:bottom w:val="single" w:sz="6" w:space="0" w:color="auto"/>
              <w:right w:val="single" w:sz="6" w:space="0" w:color="auto"/>
            </w:tcBorders>
          </w:tcPr>
          <w:p>
            <w:r>
              <w:t>5000</w:t>
            </w:r>
          </w:p>
        </w:tc>
        <w:tc>
          <w:tcPr>
            <w:tcW w:w="662" w:type="pct"/>
            <w:tcBorders>
              <w:top w:val="single" w:sz="6" w:space="0" w:color="auto"/>
              <w:left w:val="single" w:sz="6" w:space="0" w:color="auto"/>
              <w:bottom w:val="single" w:sz="6" w:space="0" w:color="auto"/>
              <w:right w:val="single" w:sz="6" w:space="0" w:color="auto"/>
            </w:tcBorders>
          </w:tcPr>
          <w:p>
            <w:r>
              <w:t>5000</w:t>
            </w:r>
          </w:p>
        </w:tc>
        <w:tc>
          <w:tcPr>
            <w:tcW w:w="661" w:type="pct"/>
            <w:tcBorders>
              <w:top w:val="single" w:sz="6" w:space="0" w:color="auto"/>
              <w:left w:val="single" w:sz="6" w:space="0" w:color="auto"/>
              <w:bottom w:val="single" w:sz="6" w:space="0" w:color="auto"/>
              <w:right w:val="single" w:sz="6" w:space="0" w:color="auto"/>
            </w:tcBorders>
          </w:tcPr>
          <w:p>
            <w:r>
              <w:t>5000</w:t>
            </w:r>
          </w:p>
        </w:tc>
      </w:tr>
      <w:tr w:rsidR="006E08BB" w:rsidRPr="00053060" w14:paraId="0BB05335" w14:textId="77777777" w:rsidTr="00DC016E">
        <w:tc>
          <w:tcPr>
            <w:tcW w:w="274" w:type="pct"/>
            <w:tcBorders>
              <w:top w:val="single" w:sz="6" w:space="0" w:color="auto"/>
              <w:left w:val="single" w:sz="6" w:space="0" w:color="auto"/>
              <w:bottom w:val="single" w:sz="6" w:space="0" w:color="auto"/>
              <w:right w:val="single" w:sz="6" w:space="0" w:color="auto"/>
            </w:tcBorders>
          </w:tcPr>
          <w:p>
            <w:r>
              <w:t>Gader Khak (0.25%)</w:t>
            </w:r>
          </w:p>
        </w:tc>
        <w:tc>
          <w:tcPr>
            <w:tcW w:w="1410" w:type="pct"/>
            <w:tcBorders>
              <w:top w:val="single" w:sz="6" w:space="0" w:color="auto"/>
              <w:left w:val="single" w:sz="6" w:space="0" w:color="auto"/>
              <w:bottom w:val="single" w:sz="6" w:space="0" w:color="auto"/>
              <w:right w:val="single" w:sz="6" w:space="0" w:color="auto"/>
            </w:tcBorders>
          </w:tcPr>
          <w:p>
            <w:r>
              <w:t>375</w:t>
            </w:r>
          </w:p>
        </w:tc>
        <w:tc>
          <w:tcPr>
            <w:tcW w:w="681" w:type="pct"/>
            <w:tcBorders>
              <w:top w:val="single" w:sz="6" w:space="0" w:color="auto"/>
              <w:left w:val="single" w:sz="6" w:space="0" w:color="auto"/>
              <w:bottom w:val="single" w:sz="6" w:space="0" w:color="auto"/>
              <w:right w:val="single" w:sz="6" w:space="0" w:color="auto"/>
            </w:tcBorders>
          </w:tcPr>
          <w:p>
            <w:r>
              <w:t>1250</w:t>
            </w:r>
          </w:p>
        </w:tc>
        <w:tc>
          <w:tcPr>
            <w:tcW w:w="662" w:type="pct"/>
            <w:tcBorders>
              <w:top w:val="single" w:sz="6" w:space="0" w:color="auto"/>
              <w:left w:val="single" w:sz="6" w:space="0" w:color="auto"/>
              <w:bottom w:val="single" w:sz="6" w:space="0" w:color="auto"/>
              <w:right w:val="single" w:sz="6" w:space="0" w:color="auto"/>
            </w:tcBorders>
          </w:tcPr>
          <w:p>
            <w:r>
              <w:t>875</w:t>
            </w:r>
          </w:p>
        </w:tc>
        <w:tc>
          <w:tcPr>
            <w:tcW w:w="650" w:type="pct"/>
            <w:tcBorders>
              <w:top w:val="single" w:sz="6" w:space="0" w:color="auto"/>
              <w:left w:val="single" w:sz="6" w:space="0" w:color="auto"/>
              <w:bottom w:val="single" w:sz="6" w:space="0" w:color="auto"/>
              <w:right w:val="single" w:sz="6" w:space="0" w:color="auto"/>
            </w:tcBorders>
          </w:tcPr>
          <w:p>
            <w:r>
              <w:t>875</w:t>
            </w:r>
          </w:p>
        </w:tc>
        <w:tc>
          <w:tcPr>
            <w:tcW w:w="662" w:type="pct"/>
            <w:tcBorders>
              <w:top w:val="single" w:sz="6" w:space="0" w:color="auto"/>
              <w:left w:val="single" w:sz="6" w:space="0" w:color="auto"/>
              <w:bottom w:val="single" w:sz="6" w:space="0" w:color="auto"/>
              <w:right w:val="single" w:sz="6" w:space="0" w:color="auto"/>
            </w:tcBorders>
          </w:tcPr>
          <w:p>
            <w:r>
              <w:t>937</w:t>
            </w:r>
          </w:p>
        </w:tc>
        <w:tc>
          <w:tcPr>
            <w:tcW w:w="661" w:type="pct"/>
            <w:tcBorders>
              <w:top w:val="single" w:sz="6" w:space="0" w:color="auto"/>
              <w:left w:val="single" w:sz="6" w:space="0" w:color="auto"/>
              <w:bottom w:val="single" w:sz="6" w:space="0" w:color="auto"/>
              <w:right w:val="single" w:sz="6" w:space="0" w:color="auto"/>
            </w:tcBorders>
          </w:tcPr>
          <w:p>
            <w:r>
              <w:t>1250</w:t>
            </w:r>
          </w:p>
        </w:tc>
      </w:tr>
      <w:tr w:rsidR="006E08BB" w:rsidRPr="00053060" w14:paraId="65489429" w14:textId="77777777" w:rsidTr="00DC016E">
        <w:tc>
          <w:tcPr>
            <w:tcW w:w="274" w:type="pct"/>
            <w:tcBorders>
              <w:top w:val="single" w:sz="6" w:space="0" w:color="auto"/>
              <w:left w:val="single" w:sz="6" w:space="0" w:color="auto"/>
              <w:bottom w:val="single" w:sz="6" w:space="0" w:color="auto"/>
              <w:right w:val="single" w:sz="6" w:space="0" w:color="auto"/>
            </w:tcBorders>
          </w:tcPr>
          <w:p>
            <w:r>
              <w:t>1125</w:t>
            </w:r>
          </w:p>
        </w:tc>
        <w:tc>
          <w:tcPr>
            <w:tcW w:w="1410" w:type="pct"/>
            <w:tcBorders>
              <w:top w:val="single" w:sz="6" w:space="0" w:color="auto"/>
              <w:left w:val="single" w:sz="6" w:space="0" w:color="auto"/>
              <w:bottom w:val="single" w:sz="6" w:space="0" w:color="auto"/>
              <w:right w:val="single" w:sz="6" w:space="0" w:color="auto"/>
            </w:tcBorders>
          </w:tcPr>
          <w:p>
            <w:r>
              <w:t>1750</w:t>
            </w:r>
          </w:p>
        </w:tc>
        <w:tc>
          <w:tcPr>
            <w:tcW w:w="681" w:type="pct"/>
            <w:tcBorders>
              <w:top w:val="single" w:sz="6" w:space="0" w:color="auto"/>
              <w:left w:val="single" w:sz="6" w:space="0" w:color="auto"/>
              <w:bottom w:val="single" w:sz="6" w:space="0" w:color="auto"/>
              <w:right w:val="single" w:sz="6" w:space="0" w:color="auto"/>
            </w:tcBorders>
          </w:tcPr>
          <w:p>
            <w:r>
              <w:t>1125</w:t>
            </w:r>
          </w:p>
        </w:tc>
        <w:tc>
          <w:tcPr>
            <w:tcW w:w="662" w:type="pct"/>
            <w:tcBorders>
              <w:top w:val="single" w:sz="6" w:space="0" w:color="auto"/>
              <w:left w:val="single" w:sz="6" w:space="0" w:color="auto"/>
              <w:bottom w:val="single" w:sz="6" w:space="0" w:color="auto"/>
              <w:right w:val="single" w:sz="6" w:space="0" w:color="auto"/>
            </w:tcBorders>
          </w:tcPr>
          <w:p>
            <w:r>
              <w:t>1125</w:t>
            </w:r>
          </w:p>
        </w:tc>
        <w:tc>
          <w:tcPr>
            <w:tcW w:w="650" w:type="pct"/>
            <w:tcBorders>
              <w:top w:val="single" w:sz="6" w:space="0" w:color="auto"/>
              <w:left w:val="single" w:sz="6" w:space="0" w:color="auto"/>
              <w:bottom w:val="single" w:sz="6" w:space="0" w:color="auto"/>
              <w:right w:val="single" w:sz="6" w:space="0" w:color="auto"/>
            </w:tcBorders>
          </w:tcPr>
          <w:p>
            <w:r>
              <w:t>1750</w:t>
            </w:r>
          </w:p>
        </w:tc>
        <w:tc>
          <w:tcPr>
            <w:tcW w:w="662" w:type="pct"/>
            <w:tcBorders>
              <w:top w:val="single" w:sz="6" w:space="0" w:color="auto"/>
              <w:left w:val="single" w:sz="6" w:space="0" w:color="auto"/>
              <w:bottom w:val="single" w:sz="6" w:space="0" w:color="auto"/>
              <w:right w:val="single" w:sz="6" w:space="0" w:color="auto"/>
            </w:tcBorders>
          </w:tcPr>
          <w:p>
            <w:r>
              <w:t>2500</w:t>
            </w:r>
          </w:p>
        </w:tc>
        <w:tc>
          <w:tcPr>
            <w:tcW w:w="661" w:type="pct"/>
            <w:tcBorders>
              <w:top w:val="single" w:sz="6" w:space="0" w:color="auto"/>
              <w:left w:val="single" w:sz="6" w:space="0" w:color="auto"/>
              <w:bottom w:val="single" w:sz="6" w:space="0" w:color="auto"/>
              <w:right w:val="single" w:sz="6" w:space="0" w:color="auto"/>
            </w:tcBorders>
          </w:tcPr>
          <w:p>
            <w:r>
              <w:t>2500</w:t>
            </w:r>
          </w:p>
        </w:tc>
      </w:tr>
    </w:tbl>
    <w:p w14:paraId="2C68DEAF" w14:textId="77777777" w:rsidR="006E08BB" w:rsidRPr="00053060" w:rsidRDefault="006E08BB" w:rsidP="006E08BB">
      <w:pPr>
        <w:autoSpaceDE w:val="0"/>
        <w:autoSpaceDN w:val="0"/>
        <w:adjustRightInd w:val="0"/>
        <w:spacing w:after="105" w:line="276" w:lineRule="auto"/>
        <w:ind w:left="175"/>
        <w:rPr>
          <w:rFonts w:ascii="Sakal Marathi" w:eastAsia="@AR PL UKai CN" w:hAnsi="Sakal Marathi" w:cs="Sakal Marathi"/>
          <w:szCs w:val="22"/>
        </w:rPr>
      </w:pPr>
      <w:r>
        <w:t>The spraying schedule above should be mixed in the above spraying schedule (0.5%) as per requirement.</w:t>
      </w:r>
    </w:p>
    <w:p w14:paraId="4E33A7BB"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Interactionation</w:t>
      </w:r>
    </w:p>
    <w:p w14:paraId="2EB687B4" w14:textId="77777777" w:rsidR="006E08BB" w:rsidRPr="00053060" w:rsidRDefault="006E08BB" w:rsidP="006E08BB">
      <w:pPr>
        <w:autoSpaceDE w:val="0"/>
        <w:autoSpaceDN w:val="0"/>
        <w:adjustRightInd w:val="0"/>
        <w:spacing w:line="276" w:lineRule="auto"/>
        <w:ind w:right="147"/>
        <w:rPr>
          <w:rFonts w:ascii="Sakal Marathi" w:eastAsia="@AR PL UKai CN" w:hAnsi="Sakal Marathi" w:cs="Sakal Marathi"/>
          <w:szCs w:val="22"/>
        </w:rPr>
      </w:pPr>
      <w:r>
        <w:t>The tractor device should be used for inter -city. While the sugarcane is 6 to 8 weeks, the sugarcane sugarcane should be done at 12 to 16 weeks. Planning to give sugarcane fertilizer installments at the time of construction. Sugarcane weeding should be done as shown in the integrated weed management case.</w:t>
      </w:r>
    </w:p>
    <w:p w14:paraId="2B80C4E8"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Water management</w:t>
      </w:r>
    </w:p>
    <w:p w14:paraId="060EBAD2" w14:textId="77777777" w:rsidR="006E08BB" w:rsidRPr="00053060" w:rsidRDefault="006E08BB" w:rsidP="006E08BB">
      <w:pPr>
        <w:autoSpaceDE w:val="0"/>
        <w:autoSpaceDN w:val="0"/>
        <w:adjustRightInd w:val="0"/>
        <w:spacing w:line="276" w:lineRule="auto"/>
        <w:ind w:right="147"/>
        <w:rPr>
          <w:rFonts w:ascii="Sakal Marathi" w:eastAsia="@AR PL UKai CN" w:hAnsi="Sakal Marathi" w:cs="Sakal Marathi"/>
          <w:szCs w:val="22"/>
        </w:rPr>
      </w:pPr>
      <w:r>
        <w:t>Adasali, pre -hanted, start and scalp sugarcane are 340 to 350, 300 to 325, 250 to 275 and 225 to 250 hectares respectively. (Million liters) water is needed. To build a large construction, the water of the water is usually 8 cm. Room should be given. Then 10 cm. Room should be given. Water should be given in the summer and in the summer as per the season and the need, 14 to 15 days in the rainy season and 18 to 20 days in winter. If the use of five times in sugarcane is given 8 to 10 days, it will save water. Table no. Water planning as 5. If there is a shortage of water, the crop can be saved by using a five -way covering in two sugarcane.</w:t>
      </w:r>
    </w:p>
    <w:p w14:paraId="7E21C927" w14:textId="77777777" w:rsidR="006E08BB" w:rsidRPr="00053060" w:rsidRDefault="006E08BB" w:rsidP="006E08BB">
      <w:pPr>
        <w:autoSpaceDE w:val="0"/>
        <w:autoSpaceDN w:val="0"/>
        <w:adjustRightInd w:val="0"/>
        <w:spacing w:after="72" w:line="276" w:lineRule="auto"/>
        <w:ind w:left="10" w:right="-15" w:hanging="10"/>
        <w:jc w:val="center"/>
        <w:rPr>
          <w:rFonts w:ascii="Sakal Marathi" w:eastAsia="@AR PL UKai CN" w:hAnsi="Sakal Marathi" w:cs="Sakal Marathi"/>
          <w:b/>
          <w:bCs/>
          <w:szCs w:val="22"/>
        </w:rPr>
      </w:pPr>
      <w:r>
        <w:t>Irrigation</w:t>
      </w:r>
    </w:p>
    <w:tbl>
      <w:tblPr>
        <w:tblW w:w="5000" w:type="pct"/>
        <w:tblCellMar>
          <w:left w:w="64" w:type="dxa"/>
          <w:right w:w="64" w:type="dxa"/>
        </w:tblCellMar>
        <w:tblLook w:val="0000" w:firstRow="0" w:lastRow="0" w:firstColumn="0" w:lastColumn="0" w:noHBand="0" w:noVBand="0"/>
      </w:tblPr>
      <w:tblGrid>
        <w:gridCol w:w="706"/>
        <w:gridCol w:w="2066"/>
        <w:gridCol w:w="1360"/>
        <w:gridCol w:w="1587"/>
        <w:gridCol w:w="1594"/>
        <w:gridCol w:w="2031"/>
      </w:tblGrid>
      <w:tr w:rsidR="006E08BB" w:rsidRPr="00053060" w14:paraId="0B0323DA" w14:textId="77777777" w:rsidTr="00DC016E">
        <w:tc>
          <w:tcPr>
            <w:tcW w:w="377" w:type="pct"/>
            <w:tcBorders>
              <w:top w:val="single" w:sz="6" w:space="0" w:color="auto"/>
              <w:left w:val="single" w:sz="6" w:space="0" w:color="auto"/>
              <w:bottom w:val="single" w:sz="6" w:space="0" w:color="auto"/>
              <w:right w:val="single" w:sz="6" w:space="0" w:color="auto"/>
            </w:tcBorders>
          </w:tcPr>
          <w:p>
            <w:r>
              <w:t>A.No.</w:t>
            </w:r>
          </w:p>
        </w:tc>
        <w:tc>
          <w:tcPr>
            <w:tcW w:w="1105" w:type="pct"/>
            <w:tcBorders>
              <w:top w:val="single" w:sz="6" w:space="0" w:color="auto"/>
              <w:left w:val="single" w:sz="6" w:space="0" w:color="auto"/>
              <w:bottom w:val="single" w:sz="6" w:space="0" w:color="auto"/>
              <w:right w:val="single" w:sz="6" w:space="0" w:color="auto"/>
            </w:tcBorders>
          </w:tcPr>
          <w:p>
            <w:r>
              <w:t>Sugarcane growth</w:t>
            </w:r>
          </w:p>
        </w:tc>
        <w:tc>
          <w:tcPr>
            <w:tcW w:w="728" w:type="pct"/>
            <w:tcBorders>
              <w:top w:val="single" w:sz="6" w:space="0" w:color="auto"/>
              <w:left w:val="single" w:sz="6" w:space="0" w:color="auto"/>
              <w:bottom w:val="single" w:sz="6" w:space="0" w:color="auto"/>
              <w:right w:val="nil"/>
            </w:tcBorders>
          </w:tcPr>
          <w:p>
            <w:r/>
          </w:p>
        </w:tc>
        <w:tc>
          <w:tcPr>
            <w:tcW w:w="849" w:type="pct"/>
            <w:tcBorders>
              <w:top w:val="single" w:sz="6" w:space="0" w:color="auto"/>
              <w:left w:val="nil"/>
              <w:bottom w:val="single" w:sz="6" w:space="0" w:color="auto"/>
              <w:right w:val="nil"/>
            </w:tcBorders>
          </w:tcPr>
          <w:p>
            <w:r>
              <w:t>Period (months)</w:t>
            </w:r>
          </w:p>
        </w:tc>
        <w:tc>
          <w:tcPr>
            <w:tcW w:w="853" w:type="pct"/>
            <w:tcBorders>
              <w:top w:val="single" w:sz="6" w:space="0" w:color="auto"/>
              <w:left w:val="nil"/>
              <w:bottom w:val="single" w:sz="6" w:space="0" w:color="auto"/>
              <w:right w:val="single" w:sz="6" w:space="0" w:color="auto"/>
            </w:tcBorders>
          </w:tcPr>
          <w:p>
            <w:r/>
          </w:p>
        </w:tc>
        <w:tc>
          <w:tcPr>
            <w:tcW w:w="1087" w:type="pct"/>
            <w:tcBorders>
              <w:top w:val="single" w:sz="6" w:space="0" w:color="auto"/>
              <w:left w:val="single" w:sz="6" w:space="0" w:color="auto"/>
              <w:bottom w:val="single" w:sz="6" w:space="0" w:color="auto"/>
              <w:right w:val="single" w:sz="6" w:space="0" w:color="auto"/>
            </w:tcBorders>
          </w:tcPr>
          <w:p>
            <w:r>
              <w:t>One menstrual</w:t>
            </w:r>
          </w:p>
        </w:tc>
      </w:tr>
      <w:tr w:rsidR="006E08BB" w:rsidRPr="00053060" w14:paraId="6C70D108" w14:textId="77777777" w:rsidTr="00DC016E">
        <w:tc>
          <w:tcPr>
            <w:tcW w:w="377" w:type="pct"/>
            <w:tcBorders>
              <w:top w:val="nil"/>
              <w:left w:val="single" w:sz="6" w:space="0" w:color="auto"/>
              <w:bottom w:val="single" w:sz="6" w:space="0" w:color="auto"/>
              <w:right w:val="single" w:sz="6" w:space="0" w:color="auto"/>
            </w:tcBorders>
          </w:tcPr>
          <w:p>
            <w:r/>
          </w:p>
        </w:tc>
        <w:tc>
          <w:tcPr>
            <w:tcW w:w="1105" w:type="pct"/>
            <w:tcBorders>
              <w:top w:val="nil"/>
              <w:left w:val="single" w:sz="6" w:space="0" w:color="auto"/>
              <w:bottom w:val="single" w:sz="6" w:space="0" w:color="auto"/>
              <w:right w:val="single" w:sz="6" w:space="0" w:color="auto"/>
            </w:tcBorders>
          </w:tcPr>
          <w:p>
            <w:r/>
          </w:p>
        </w:tc>
        <w:tc>
          <w:tcPr>
            <w:tcW w:w="728" w:type="pct"/>
            <w:tcBorders>
              <w:top w:val="single" w:sz="6" w:space="0" w:color="auto"/>
              <w:left w:val="single" w:sz="6" w:space="0" w:color="auto"/>
              <w:bottom w:val="single" w:sz="6" w:space="0" w:color="auto"/>
              <w:right w:val="single" w:sz="6" w:space="0" w:color="auto"/>
            </w:tcBorders>
          </w:tcPr>
          <w:p>
            <w:r>
              <w:t>Sloppy</w:t>
            </w:r>
          </w:p>
        </w:tc>
        <w:tc>
          <w:tcPr>
            <w:tcW w:w="849" w:type="pct"/>
            <w:tcBorders>
              <w:top w:val="single" w:sz="6" w:space="0" w:color="auto"/>
              <w:left w:val="single" w:sz="6" w:space="0" w:color="auto"/>
              <w:bottom w:val="single" w:sz="6" w:space="0" w:color="auto"/>
              <w:right w:val="single" w:sz="6" w:space="0" w:color="auto"/>
            </w:tcBorders>
          </w:tcPr>
          <w:p>
            <w:r>
              <w:t>Sloppy</w:t>
            </w:r>
          </w:p>
        </w:tc>
        <w:tc>
          <w:tcPr>
            <w:tcW w:w="853" w:type="pct"/>
            <w:tcBorders>
              <w:top w:val="single" w:sz="6" w:space="0" w:color="auto"/>
              <w:left w:val="single" w:sz="6" w:space="0" w:color="auto"/>
              <w:bottom w:val="single" w:sz="6" w:space="0" w:color="auto"/>
              <w:right w:val="single" w:sz="6" w:space="0" w:color="auto"/>
            </w:tcBorders>
          </w:tcPr>
          <w:p>
            <w:r>
              <w:t>Sloppy</w:t>
            </w:r>
          </w:p>
        </w:tc>
        <w:tc>
          <w:tcPr>
            <w:tcW w:w="1087" w:type="pct"/>
            <w:tcBorders>
              <w:top w:val="nil"/>
              <w:left w:val="single" w:sz="6" w:space="0" w:color="auto"/>
              <w:bottom w:val="single" w:sz="6" w:space="0" w:color="auto"/>
              <w:right w:val="single" w:sz="6" w:space="0" w:color="auto"/>
            </w:tcBorders>
          </w:tcPr>
          <w:p>
            <w:r/>
          </w:p>
        </w:tc>
      </w:tr>
      <w:tr w:rsidR="006E08BB" w:rsidRPr="00053060" w14:paraId="174C5689" w14:textId="77777777" w:rsidTr="00DC016E">
        <w:tc>
          <w:tcPr>
            <w:tcW w:w="377" w:type="pct"/>
            <w:tcBorders>
              <w:top w:val="single" w:sz="6" w:space="0" w:color="auto"/>
              <w:left w:val="single" w:sz="6" w:space="0" w:color="auto"/>
              <w:bottom w:val="single" w:sz="6" w:space="0" w:color="auto"/>
              <w:right w:val="single" w:sz="6" w:space="0" w:color="auto"/>
            </w:tcBorders>
          </w:tcPr>
          <w:p>
            <w:r>
              <w:t>1.5 to 2</w:t>
            </w:r>
          </w:p>
        </w:tc>
        <w:tc>
          <w:tcPr>
            <w:tcW w:w="1105" w:type="pct"/>
            <w:tcBorders>
              <w:top w:val="single" w:sz="6" w:space="0" w:color="auto"/>
              <w:left w:val="single" w:sz="6" w:space="0" w:color="auto"/>
              <w:bottom w:val="single" w:sz="6" w:space="0" w:color="auto"/>
              <w:right w:val="single" w:sz="6" w:space="0" w:color="auto"/>
            </w:tcBorders>
          </w:tcPr>
          <w:p>
            <w:r>
              <w:t>6</w:t>
            </w:r>
          </w:p>
        </w:tc>
        <w:tc>
          <w:tcPr>
            <w:tcW w:w="728" w:type="pct"/>
            <w:tcBorders>
              <w:top w:val="single" w:sz="6" w:space="0" w:color="auto"/>
              <w:left w:val="single" w:sz="6" w:space="0" w:color="auto"/>
              <w:bottom w:val="single" w:sz="6" w:space="0" w:color="auto"/>
              <w:right w:val="single" w:sz="6" w:space="0" w:color="auto"/>
            </w:tcBorders>
          </w:tcPr>
          <w:p>
            <w:r>
              <w:t>6</w:t>
            </w:r>
          </w:p>
        </w:tc>
        <w:tc>
          <w:tcPr>
            <w:tcW w:w="849" w:type="pct"/>
            <w:tcBorders>
              <w:top w:val="single" w:sz="6" w:space="0" w:color="auto"/>
              <w:left w:val="single" w:sz="6" w:space="0" w:color="auto"/>
              <w:bottom w:val="single" w:sz="6" w:space="0" w:color="auto"/>
              <w:right w:val="single" w:sz="6" w:space="0" w:color="auto"/>
            </w:tcBorders>
          </w:tcPr>
          <w:p>
            <w:r>
              <w:t>6</w:t>
            </w:r>
          </w:p>
        </w:tc>
        <w:tc>
          <w:tcPr>
            <w:tcW w:w="853" w:type="pct"/>
            <w:tcBorders>
              <w:top w:val="single" w:sz="6" w:space="0" w:color="auto"/>
              <w:left w:val="single" w:sz="6" w:space="0" w:color="auto"/>
              <w:bottom w:val="single" w:sz="6" w:space="0" w:color="auto"/>
              <w:right w:val="single" w:sz="6" w:space="0" w:color="auto"/>
            </w:tcBorders>
          </w:tcPr>
          <w:p>
            <w:r>
              <w:t>6</w:t>
            </w:r>
          </w:p>
        </w:tc>
        <w:tc>
          <w:tcPr>
            <w:tcW w:w="1087" w:type="pct"/>
            <w:tcBorders>
              <w:top w:val="single" w:sz="6" w:space="0" w:color="auto"/>
              <w:left w:val="single" w:sz="6" w:space="0" w:color="auto"/>
              <w:bottom w:val="single" w:sz="6" w:space="0" w:color="auto"/>
              <w:right w:val="single" w:sz="6" w:space="0" w:color="auto"/>
            </w:tcBorders>
          </w:tcPr>
          <w:p>
            <w:r>
              <w:t>6</w:t>
            </w:r>
          </w:p>
        </w:tc>
      </w:tr>
      <w:tr w:rsidR="006E08BB" w:rsidRPr="00053060" w14:paraId="24CF88B4" w14:textId="77777777" w:rsidTr="00DC016E">
        <w:tc>
          <w:tcPr>
            <w:tcW w:w="377" w:type="pct"/>
            <w:tcBorders>
              <w:top w:val="single" w:sz="6" w:space="0" w:color="auto"/>
              <w:left w:val="single" w:sz="6" w:space="0" w:color="auto"/>
              <w:bottom w:val="single" w:sz="6" w:space="0" w:color="auto"/>
              <w:right w:val="single" w:sz="6" w:space="0" w:color="auto"/>
            </w:tcBorders>
          </w:tcPr>
          <w:p>
            <w:r>
              <w:t>2 to 4</w:t>
            </w:r>
          </w:p>
        </w:tc>
        <w:tc>
          <w:tcPr>
            <w:tcW w:w="1105" w:type="pct"/>
            <w:tcBorders>
              <w:top w:val="single" w:sz="6" w:space="0" w:color="auto"/>
              <w:left w:val="single" w:sz="6" w:space="0" w:color="auto"/>
              <w:bottom w:val="single" w:sz="6" w:space="0" w:color="auto"/>
              <w:right w:val="single" w:sz="6" w:space="0" w:color="auto"/>
            </w:tcBorders>
          </w:tcPr>
          <w:p>
            <w:r>
              <w:t>8 to 10</w:t>
            </w:r>
          </w:p>
        </w:tc>
        <w:tc>
          <w:tcPr>
            <w:tcW w:w="728" w:type="pct"/>
            <w:tcBorders>
              <w:top w:val="single" w:sz="6" w:space="0" w:color="auto"/>
              <w:left w:val="single" w:sz="6" w:space="0" w:color="auto"/>
              <w:bottom w:val="single" w:sz="6" w:space="0" w:color="auto"/>
              <w:right w:val="single" w:sz="6" w:space="0" w:color="auto"/>
            </w:tcBorders>
          </w:tcPr>
          <w:p>
            <w:r>
              <w:t>2 to 4</w:t>
            </w:r>
          </w:p>
        </w:tc>
        <w:tc>
          <w:tcPr>
            <w:tcW w:w="849" w:type="pct"/>
            <w:tcBorders>
              <w:top w:val="single" w:sz="6" w:space="0" w:color="auto"/>
              <w:left w:val="single" w:sz="6" w:space="0" w:color="auto"/>
              <w:bottom w:val="single" w:sz="6" w:space="0" w:color="auto"/>
              <w:right w:val="single" w:sz="6" w:space="0" w:color="auto"/>
            </w:tcBorders>
          </w:tcPr>
          <w:p>
            <w:r>
              <w:t>2 to 4</w:t>
            </w:r>
          </w:p>
        </w:tc>
        <w:tc>
          <w:tcPr>
            <w:tcW w:w="853" w:type="pct"/>
            <w:tcBorders>
              <w:top w:val="single" w:sz="6" w:space="0" w:color="auto"/>
              <w:left w:val="single" w:sz="6" w:space="0" w:color="auto"/>
              <w:bottom w:val="single" w:sz="6" w:space="0" w:color="auto"/>
              <w:right w:val="single" w:sz="6" w:space="0" w:color="auto"/>
            </w:tcBorders>
          </w:tcPr>
          <w:p>
            <w:r>
              <w:t>8 to 10</w:t>
            </w:r>
          </w:p>
        </w:tc>
        <w:tc>
          <w:tcPr>
            <w:tcW w:w="1087" w:type="pct"/>
            <w:tcBorders>
              <w:top w:val="single" w:sz="6" w:space="0" w:color="auto"/>
              <w:left w:val="single" w:sz="6" w:space="0" w:color="auto"/>
              <w:bottom w:val="single" w:sz="6" w:space="0" w:color="auto"/>
              <w:right w:val="single" w:sz="6" w:space="0" w:color="auto"/>
            </w:tcBorders>
          </w:tcPr>
          <w:p>
            <w:r>
              <w:t>8 to 10</w:t>
            </w:r>
          </w:p>
        </w:tc>
      </w:tr>
      <w:tr w:rsidR="006E08BB" w:rsidRPr="00053060" w14:paraId="29C5EFD9" w14:textId="77777777" w:rsidTr="00DC016E">
        <w:tc>
          <w:tcPr>
            <w:tcW w:w="377" w:type="pct"/>
            <w:tcBorders>
              <w:top w:val="single" w:sz="6" w:space="0" w:color="auto"/>
              <w:left w:val="single" w:sz="6" w:space="0" w:color="auto"/>
              <w:bottom w:val="single" w:sz="6" w:space="0" w:color="auto"/>
              <w:right w:val="single" w:sz="6" w:space="0" w:color="auto"/>
            </w:tcBorders>
          </w:tcPr>
          <w:p>
            <w:r>
              <w:t>4 to 6</w:t>
            </w:r>
          </w:p>
        </w:tc>
        <w:tc>
          <w:tcPr>
            <w:tcW w:w="1105" w:type="pct"/>
            <w:tcBorders>
              <w:top w:val="single" w:sz="6" w:space="0" w:color="auto"/>
              <w:left w:val="single" w:sz="6" w:space="0" w:color="auto"/>
              <w:bottom w:val="single" w:sz="6" w:space="0" w:color="auto"/>
              <w:right w:val="single" w:sz="6" w:space="0" w:color="auto"/>
            </w:tcBorders>
          </w:tcPr>
          <w:p>
            <w:r>
              <w:t>4 to 6</w:t>
            </w:r>
          </w:p>
        </w:tc>
        <w:tc>
          <w:tcPr>
            <w:tcW w:w="728" w:type="pct"/>
            <w:tcBorders>
              <w:top w:val="single" w:sz="6" w:space="0" w:color="auto"/>
              <w:left w:val="single" w:sz="6" w:space="0" w:color="auto"/>
              <w:bottom w:val="single" w:sz="6" w:space="0" w:color="auto"/>
              <w:right w:val="single" w:sz="6" w:space="0" w:color="auto"/>
            </w:tcBorders>
          </w:tcPr>
          <w:p>
            <w:r>
              <w:t>4 to 6</w:t>
            </w:r>
          </w:p>
        </w:tc>
        <w:tc>
          <w:tcPr>
            <w:tcW w:w="849" w:type="pct"/>
            <w:tcBorders>
              <w:top w:val="single" w:sz="6" w:space="0" w:color="auto"/>
              <w:left w:val="single" w:sz="6" w:space="0" w:color="auto"/>
              <w:bottom w:val="single" w:sz="6" w:space="0" w:color="auto"/>
              <w:right w:val="single" w:sz="6" w:space="0" w:color="auto"/>
            </w:tcBorders>
          </w:tcPr>
          <w:p>
            <w:r>
              <w:t>8 to 10</w:t>
            </w:r>
          </w:p>
        </w:tc>
        <w:tc>
          <w:tcPr>
            <w:tcW w:w="853" w:type="pct"/>
            <w:tcBorders>
              <w:top w:val="single" w:sz="6" w:space="0" w:color="auto"/>
              <w:left w:val="single" w:sz="6" w:space="0" w:color="auto"/>
              <w:bottom w:val="single" w:sz="6" w:space="0" w:color="auto"/>
              <w:right w:val="single" w:sz="6" w:space="0" w:color="auto"/>
            </w:tcBorders>
          </w:tcPr>
          <w:p>
            <w:r>
              <w:t>4 to 6</w:t>
            </w:r>
          </w:p>
        </w:tc>
        <w:tc>
          <w:tcPr>
            <w:tcW w:w="1087" w:type="pct"/>
            <w:tcBorders>
              <w:top w:val="single" w:sz="6" w:space="0" w:color="auto"/>
              <w:left w:val="single" w:sz="6" w:space="0" w:color="auto"/>
              <w:bottom w:val="single" w:sz="6" w:space="0" w:color="auto"/>
              <w:right w:val="single" w:sz="6" w:space="0" w:color="auto"/>
            </w:tcBorders>
          </w:tcPr>
          <w:p>
            <w:r>
              <w:t>8 to 10</w:t>
            </w:r>
          </w:p>
        </w:tc>
      </w:tr>
      <w:tr w:rsidR="006E08BB" w:rsidRPr="00053060" w14:paraId="571E2AE1" w14:textId="77777777" w:rsidTr="00DC016E">
        <w:tc>
          <w:tcPr>
            <w:tcW w:w="377" w:type="pct"/>
            <w:tcBorders>
              <w:top w:val="single" w:sz="6" w:space="0" w:color="auto"/>
              <w:left w:val="single" w:sz="6" w:space="0" w:color="auto"/>
              <w:bottom w:val="single" w:sz="6" w:space="0" w:color="auto"/>
              <w:right w:val="single" w:sz="6" w:space="0" w:color="auto"/>
            </w:tcBorders>
          </w:tcPr>
          <w:p>
            <w:r>
              <w:t>10 to 12</w:t>
            </w:r>
          </w:p>
        </w:tc>
        <w:tc>
          <w:tcPr>
            <w:tcW w:w="1105" w:type="pct"/>
            <w:tcBorders>
              <w:top w:val="single" w:sz="6" w:space="0" w:color="auto"/>
              <w:left w:val="single" w:sz="6" w:space="0" w:color="auto"/>
              <w:bottom w:val="single" w:sz="6" w:space="0" w:color="auto"/>
              <w:right w:val="single" w:sz="6" w:space="0" w:color="auto"/>
            </w:tcBorders>
          </w:tcPr>
          <w:p>
            <w:r>
              <w:t>10 to 12</w:t>
            </w:r>
          </w:p>
        </w:tc>
        <w:tc>
          <w:tcPr>
            <w:tcW w:w="728" w:type="pct"/>
            <w:tcBorders>
              <w:top w:val="single" w:sz="6" w:space="0" w:color="auto"/>
              <w:left w:val="single" w:sz="6" w:space="0" w:color="auto"/>
              <w:bottom w:val="single" w:sz="6" w:space="0" w:color="auto"/>
              <w:right w:val="single" w:sz="6" w:space="0" w:color="auto"/>
            </w:tcBorders>
          </w:tcPr>
          <w:p>
            <w:r>
              <w:t>6 to 14</w:t>
            </w:r>
          </w:p>
        </w:tc>
        <w:tc>
          <w:tcPr>
            <w:tcW w:w="849" w:type="pct"/>
            <w:tcBorders>
              <w:top w:val="single" w:sz="6" w:space="0" w:color="auto"/>
              <w:left w:val="single" w:sz="6" w:space="0" w:color="auto"/>
              <w:bottom w:val="single" w:sz="6" w:space="0" w:color="auto"/>
              <w:right w:val="single" w:sz="6" w:space="0" w:color="auto"/>
            </w:tcBorders>
          </w:tcPr>
          <w:p>
            <w:r>
              <w:t>6 to 12</w:t>
            </w:r>
          </w:p>
        </w:tc>
        <w:tc>
          <w:tcPr>
            <w:tcW w:w="853" w:type="pct"/>
            <w:tcBorders>
              <w:top w:val="single" w:sz="6" w:space="0" w:color="auto"/>
              <w:left w:val="single" w:sz="6" w:space="0" w:color="auto"/>
              <w:bottom w:val="single" w:sz="6" w:space="0" w:color="auto"/>
              <w:right w:val="single" w:sz="6" w:space="0" w:color="auto"/>
            </w:tcBorders>
          </w:tcPr>
          <w:p>
            <w:r>
              <w:t>10 to 12</w:t>
            </w:r>
          </w:p>
        </w:tc>
        <w:tc>
          <w:tcPr>
            <w:tcW w:w="1087" w:type="pct"/>
            <w:tcBorders>
              <w:top w:val="single" w:sz="6" w:space="0" w:color="auto"/>
              <w:left w:val="single" w:sz="6" w:space="0" w:color="auto"/>
              <w:bottom w:val="single" w:sz="6" w:space="0" w:color="auto"/>
              <w:right w:val="single" w:sz="6" w:space="0" w:color="auto"/>
            </w:tcBorders>
          </w:tcPr>
          <w:p>
            <w:r>
              <w:t>10 to 12</w:t>
            </w:r>
          </w:p>
        </w:tc>
      </w:tr>
      <w:tr w:rsidR="006E08BB" w:rsidRPr="00053060" w14:paraId="1DB3A687" w14:textId="77777777" w:rsidTr="00DC016E">
        <w:tc>
          <w:tcPr>
            <w:tcW w:w="377" w:type="pct"/>
            <w:tcBorders>
              <w:top w:val="single" w:sz="6" w:space="0" w:color="auto"/>
              <w:left w:val="single" w:sz="6" w:space="0" w:color="auto"/>
              <w:bottom w:val="single" w:sz="6" w:space="0" w:color="auto"/>
              <w:right w:val="single" w:sz="6" w:space="0" w:color="auto"/>
            </w:tcBorders>
          </w:tcPr>
          <w:p>
            <w:r>
              <w:t>14 to 16</w:t>
            </w:r>
          </w:p>
        </w:tc>
        <w:tc>
          <w:tcPr>
            <w:tcW w:w="1105" w:type="pct"/>
            <w:tcBorders>
              <w:top w:val="single" w:sz="6" w:space="0" w:color="auto"/>
              <w:left w:val="single" w:sz="6" w:space="0" w:color="auto"/>
              <w:bottom w:val="single" w:sz="6" w:space="0" w:color="auto"/>
              <w:right w:val="single" w:sz="6" w:space="0" w:color="auto"/>
            </w:tcBorders>
          </w:tcPr>
          <w:p>
            <w:r>
              <w:t>14 to 16</w:t>
            </w:r>
          </w:p>
        </w:tc>
        <w:tc>
          <w:tcPr>
            <w:tcW w:w="728" w:type="pct"/>
            <w:tcBorders>
              <w:top w:val="single" w:sz="6" w:space="0" w:color="auto"/>
              <w:left w:val="single" w:sz="6" w:space="0" w:color="auto"/>
              <w:bottom w:val="single" w:sz="6" w:space="0" w:color="auto"/>
              <w:right w:val="single" w:sz="6" w:space="0" w:color="auto"/>
            </w:tcBorders>
          </w:tcPr>
          <w:p>
            <w:r>
              <w:t>14 to 16</w:t>
            </w:r>
          </w:p>
        </w:tc>
        <w:tc>
          <w:tcPr>
            <w:tcW w:w="849" w:type="pct"/>
            <w:tcBorders>
              <w:top w:val="single" w:sz="6" w:space="0" w:color="auto"/>
              <w:left w:val="single" w:sz="6" w:space="0" w:color="auto"/>
              <w:bottom w:val="single" w:sz="6" w:space="0" w:color="auto"/>
              <w:right w:val="single" w:sz="6" w:space="0" w:color="auto"/>
            </w:tcBorders>
          </w:tcPr>
          <w:p>
            <w:r>
              <w:t>7 to 8</w:t>
            </w:r>
          </w:p>
        </w:tc>
        <w:tc>
          <w:tcPr>
            <w:tcW w:w="853" w:type="pct"/>
            <w:tcBorders>
              <w:top w:val="single" w:sz="6" w:space="0" w:color="auto"/>
              <w:left w:val="single" w:sz="6" w:space="0" w:color="auto"/>
              <w:bottom w:val="single" w:sz="6" w:space="0" w:color="auto"/>
              <w:right w:val="single" w:sz="6" w:space="0" w:color="auto"/>
            </w:tcBorders>
          </w:tcPr>
          <w:p>
            <w:r>
              <w:t>7 to 8</w:t>
            </w:r>
          </w:p>
        </w:tc>
        <w:tc>
          <w:tcPr>
            <w:tcW w:w="1087" w:type="pct"/>
            <w:tcBorders>
              <w:top w:val="single" w:sz="6" w:space="0" w:color="auto"/>
              <w:left w:val="single" w:sz="6" w:space="0" w:color="auto"/>
              <w:bottom w:val="single" w:sz="6" w:space="0" w:color="auto"/>
              <w:right w:val="single" w:sz="6" w:space="0" w:color="auto"/>
            </w:tcBorders>
          </w:tcPr>
          <w:p>
            <w:r>
              <w:t>7 to 8</w:t>
            </w:r>
          </w:p>
        </w:tc>
      </w:tr>
    </w:tbl>
    <w:p w14:paraId="10083840"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szCs w:val="22"/>
        </w:rPr>
      </w:pPr>
      <w:r/>
    </w:p>
    <w:p w14:paraId="2662B35D"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Drip irrigation system saves up to 50 per cent of water, increase production by 20 percent and fertilizer 25 percent. A physical inspection of the soil should be used and the drip irrigation system should be used.</w:t>
      </w:r>
    </w:p>
    <w:p w14:paraId="3387AE88"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Drip irrigation system saves up to 50 per cent of water, increase production by 20 percent and fertilizer 25 percent. A physical inspection of the soil should be used and the drip irrigation system should be used.</w:t>
      </w:r>
    </w:p>
    <w:p w14:paraId="773F76A3" w14:textId="77777777" w:rsidR="006E08BB" w:rsidRPr="00053060" w:rsidRDefault="006E08BB" w:rsidP="006E08BB">
      <w:pPr>
        <w:autoSpaceDE w:val="0"/>
        <w:autoSpaceDN w:val="0"/>
        <w:adjustRightInd w:val="0"/>
        <w:spacing w:after="108" w:line="276" w:lineRule="auto"/>
        <w:ind w:left="10" w:right="-15" w:hanging="10"/>
        <w:jc w:val="center"/>
        <w:rPr>
          <w:rFonts w:ascii="Sakal Marathi" w:eastAsia="@AR PL UKai CN" w:hAnsi="Sakal Marathi" w:cs="Sakal Marathi"/>
          <w:b/>
          <w:bCs/>
          <w:szCs w:val="22"/>
        </w:rPr>
      </w:pPr>
      <w:r>
        <w:t>Table No.7: The duration of sugarcane water needs and drip sets</w:t>
      </w:r>
    </w:p>
    <w:tbl>
      <w:tblPr>
        <w:tblW w:w="5000" w:type="pct"/>
        <w:tblCellMar>
          <w:left w:w="115" w:type="dxa"/>
          <w:right w:w="115" w:type="dxa"/>
        </w:tblCellMar>
        <w:tblLook w:val="0000" w:firstRow="0" w:lastRow="0" w:firstColumn="0" w:lastColumn="0" w:noHBand="0" w:noVBand="0"/>
      </w:tblPr>
      <w:tblGrid>
        <w:gridCol w:w="840"/>
        <w:gridCol w:w="1156"/>
        <w:gridCol w:w="1637"/>
        <w:gridCol w:w="1166"/>
        <w:gridCol w:w="1777"/>
        <w:gridCol w:w="1155"/>
        <w:gridCol w:w="1613"/>
      </w:tblGrid>
      <w:tr w:rsidR="006E08BB" w:rsidRPr="00053060" w14:paraId="08155A9D" w14:textId="77777777" w:rsidTr="00DC016E">
        <w:tc>
          <w:tcPr>
            <w:tcW w:w="449" w:type="pct"/>
            <w:tcBorders>
              <w:top w:val="single" w:sz="6" w:space="0" w:color="auto"/>
              <w:left w:val="single" w:sz="6" w:space="0" w:color="auto"/>
              <w:bottom w:val="single" w:sz="6" w:space="0" w:color="auto"/>
              <w:right w:val="single" w:sz="6" w:space="0" w:color="auto"/>
            </w:tcBorders>
          </w:tcPr>
          <w:p>
            <w:r>
              <w:t>A.N.</w:t>
            </w:r>
          </w:p>
        </w:tc>
        <w:tc>
          <w:tcPr>
            <w:tcW w:w="618" w:type="pct"/>
            <w:tcBorders>
              <w:top w:val="single" w:sz="6" w:space="0" w:color="auto"/>
              <w:left w:val="single" w:sz="6" w:space="0" w:color="auto"/>
              <w:bottom w:val="single" w:sz="6" w:space="0" w:color="auto"/>
              <w:right w:val="single" w:sz="6" w:space="0" w:color="auto"/>
            </w:tcBorders>
          </w:tcPr>
          <w:p>
            <w:r>
              <w:t>Months</w:t>
            </w:r>
          </w:p>
        </w:tc>
        <w:tc>
          <w:tcPr>
            <w:tcW w:w="876" w:type="pct"/>
            <w:tcBorders>
              <w:top w:val="single" w:sz="6" w:space="0" w:color="auto"/>
              <w:left w:val="single" w:sz="6" w:space="0" w:color="auto"/>
              <w:bottom w:val="single" w:sz="6" w:space="0" w:color="auto"/>
              <w:right w:val="single" w:sz="6" w:space="0" w:color="auto"/>
            </w:tcBorders>
          </w:tcPr>
          <w:p>
            <w:r>
              <w:t>Average evaporation velocity (mm)</w:t>
            </w:r>
          </w:p>
        </w:tc>
        <w:tc>
          <w:tcPr>
            <w:tcW w:w="624" w:type="pct"/>
            <w:tcBorders>
              <w:top w:val="single" w:sz="6" w:space="0" w:color="auto"/>
              <w:left w:val="single" w:sz="6" w:space="0" w:color="auto"/>
              <w:bottom w:val="single" w:sz="6" w:space="0" w:color="auto"/>
              <w:right w:val="single" w:sz="6" w:space="0" w:color="auto"/>
            </w:tcBorders>
          </w:tcPr>
          <w:p>
            <w:r>
              <w:t>Crop growth score</w:t>
            </w:r>
          </w:p>
        </w:tc>
        <w:tc>
          <w:tcPr>
            <w:tcW w:w="951" w:type="pct"/>
            <w:tcBorders>
              <w:top w:val="single" w:sz="6" w:space="0" w:color="auto"/>
              <w:left w:val="single" w:sz="6" w:space="0" w:color="auto"/>
              <w:bottom w:val="single" w:sz="6" w:space="0" w:color="auto"/>
              <w:right w:val="single" w:sz="6" w:space="0" w:color="auto"/>
            </w:tcBorders>
          </w:tcPr>
          <w:p>
            <w:r>
              <w:t>Pickas water needs (liter/day)</w:t>
            </w:r>
          </w:p>
        </w:tc>
        <w:tc>
          <w:tcPr>
            <w:tcW w:w="1481" w:type="pct"/>
            <w:gridSpan w:val="2"/>
            <w:tcBorders>
              <w:top w:val="single" w:sz="6" w:space="0" w:color="auto"/>
              <w:left w:val="single" w:sz="6" w:space="0" w:color="auto"/>
              <w:bottom w:val="single" w:sz="6" w:space="0" w:color="auto"/>
              <w:right w:val="single" w:sz="6" w:space="0" w:color="auto"/>
            </w:tcBorders>
          </w:tcPr>
          <w:p>
            <w:r>
              <w:t>Duration of irrigation set daily (4 liters of drip)</w:t>
            </w:r>
          </w:p>
        </w:tc>
      </w:tr>
      <w:tr w:rsidR="006E08BB" w:rsidRPr="00053060" w14:paraId="10C32648" w14:textId="77777777" w:rsidTr="00DC016E">
        <w:tc>
          <w:tcPr>
            <w:tcW w:w="449" w:type="pct"/>
            <w:tcBorders>
              <w:top w:val="nil"/>
              <w:left w:val="single" w:sz="6" w:space="0" w:color="auto"/>
              <w:bottom w:val="single" w:sz="6" w:space="0" w:color="auto"/>
              <w:right w:val="single" w:sz="6" w:space="0" w:color="auto"/>
            </w:tcBorders>
          </w:tcPr>
          <w:p>
            <w:r/>
          </w:p>
        </w:tc>
        <w:tc>
          <w:tcPr>
            <w:tcW w:w="618" w:type="pct"/>
            <w:tcBorders>
              <w:top w:val="nil"/>
              <w:left w:val="single" w:sz="6" w:space="0" w:color="auto"/>
              <w:bottom w:val="single" w:sz="6" w:space="0" w:color="auto"/>
              <w:right w:val="single" w:sz="6" w:space="0" w:color="auto"/>
            </w:tcBorders>
          </w:tcPr>
          <w:p>
            <w:r/>
          </w:p>
        </w:tc>
        <w:tc>
          <w:tcPr>
            <w:tcW w:w="876" w:type="pct"/>
            <w:tcBorders>
              <w:top w:val="nil"/>
              <w:left w:val="single" w:sz="6" w:space="0" w:color="auto"/>
              <w:bottom w:val="single" w:sz="6" w:space="0" w:color="auto"/>
              <w:right w:val="single" w:sz="6" w:space="0" w:color="auto"/>
            </w:tcBorders>
          </w:tcPr>
          <w:p>
            <w:r/>
          </w:p>
        </w:tc>
        <w:tc>
          <w:tcPr>
            <w:tcW w:w="624" w:type="pct"/>
            <w:tcBorders>
              <w:top w:val="nil"/>
              <w:left w:val="single" w:sz="6" w:space="0" w:color="auto"/>
              <w:bottom w:val="single" w:sz="6" w:space="0" w:color="auto"/>
              <w:right w:val="single" w:sz="6" w:space="0" w:color="auto"/>
            </w:tcBorders>
          </w:tcPr>
          <w:p>
            <w:r/>
          </w:p>
        </w:tc>
        <w:tc>
          <w:tcPr>
            <w:tcW w:w="951" w:type="pct"/>
            <w:tcBorders>
              <w:top w:val="nil"/>
              <w:left w:val="single" w:sz="6" w:space="0" w:color="auto"/>
              <w:bottom w:val="single" w:sz="6" w:space="0" w:color="auto"/>
              <w:right w:val="single" w:sz="6" w:space="0" w:color="auto"/>
            </w:tcBorders>
          </w:tcPr>
          <w:p>
            <w:r/>
          </w:p>
        </w:tc>
        <w:tc>
          <w:tcPr>
            <w:tcW w:w="618" w:type="pct"/>
            <w:tcBorders>
              <w:top w:val="single" w:sz="6" w:space="0" w:color="auto"/>
              <w:left w:val="single" w:sz="6" w:space="0" w:color="auto"/>
              <w:bottom w:val="single" w:sz="6" w:space="0" w:color="auto"/>
              <w:right w:val="single" w:sz="6" w:space="0" w:color="auto"/>
            </w:tcBorders>
          </w:tcPr>
          <w:p>
            <w:r>
              <w:t>{Moneyt</w:t>
            </w:r>
          </w:p>
        </w:tc>
        <w:tc>
          <w:tcPr>
            <w:tcW w:w="863" w:type="pct"/>
            <w:tcBorders>
              <w:top w:val="single" w:sz="6" w:space="0" w:color="auto"/>
              <w:left w:val="single" w:sz="6" w:space="0" w:color="auto"/>
              <w:bottom w:val="single" w:sz="6" w:space="0" w:color="auto"/>
              <w:right w:val="single" w:sz="6" w:space="0" w:color="auto"/>
            </w:tcBorders>
          </w:tcPr>
          <w:p>
            <w:r>
              <w:t>{Moneyt</w:t>
            </w:r>
          </w:p>
        </w:tc>
      </w:tr>
      <w:tr w:rsidR="006E08BB" w:rsidRPr="00053060" w14:paraId="118C46B4" w14:textId="77777777" w:rsidTr="00DC016E">
        <w:tc>
          <w:tcPr>
            <w:tcW w:w="449" w:type="pct"/>
            <w:tcBorders>
              <w:top w:val="single" w:sz="6" w:space="0" w:color="auto"/>
              <w:left w:val="single" w:sz="6" w:space="0" w:color="auto"/>
              <w:bottom w:val="single" w:sz="6" w:space="0" w:color="auto"/>
              <w:right w:val="single" w:sz="6" w:space="0" w:color="auto"/>
            </w:tcBorders>
          </w:tcPr>
          <w:p>
            <w:r>
              <w:t>4.07</w:t>
            </w:r>
          </w:p>
        </w:tc>
        <w:tc>
          <w:tcPr>
            <w:tcW w:w="618" w:type="pct"/>
            <w:tcBorders>
              <w:top w:val="single" w:sz="6" w:space="0" w:color="auto"/>
              <w:left w:val="single" w:sz="6" w:space="0" w:color="auto"/>
              <w:bottom w:val="single" w:sz="6" w:space="0" w:color="auto"/>
              <w:right w:val="single" w:sz="6" w:space="0" w:color="auto"/>
            </w:tcBorders>
          </w:tcPr>
          <w:p>
            <w:r>
              <w:t>4.07</w:t>
            </w:r>
          </w:p>
        </w:tc>
        <w:tc>
          <w:tcPr>
            <w:tcW w:w="876" w:type="pct"/>
            <w:tcBorders>
              <w:top w:val="single" w:sz="6" w:space="0" w:color="auto"/>
              <w:left w:val="single" w:sz="6" w:space="0" w:color="auto"/>
              <w:bottom w:val="single" w:sz="6" w:space="0" w:color="auto"/>
              <w:right w:val="single" w:sz="6" w:space="0" w:color="auto"/>
            </w:tcBorders>
          </w:tcPr>
          <w:p>
            <w:r>
              <w:t>0.6</w:t>
            </w:r>
          </w:p>
        </w:tc>
        <w:tc>
          <w:tcPr>
            <w:tcW w:w="624" w:type="pct"/>
            <w:tcBorders>
              <w:top w:val="single" w:sz="6" w:space="0" w:color="auto"/>
              <w:left w:val="single" w:sz="6" w:space="0" w:color="auto"/>
              <w:bottom w:val="single" w:sz="6" w:space="0" w:color="auto"/>
              <w:right w:val="single" w:sz="6" w:space="0" w:color="auto"/>
            </w:tcBorders>
          </w:tcPr>
          <w:p>
            <w:r>
              <w:t>34</w:t>
            </w:r>
          </w:p>
        </w:tc>
        <w:tc>
          <w:tcPr>
            <w:tcW w:w="951" w:type="pct"/>
            <w:tcBorders>
              <w:top w:val="single" w:sz="6" w:space="0" w:color="auto"/>
              <w:left w:val="single" w:sz="6" w:space="0" w:color="auto"/>
              <w:bottom w:val="single" w:sz="6" w:space="0" w:color="auto"/>
              <w:right w:val="single" w:sz="6" w:space="0" w:color="auto"/>
            </w:tcBorders>
          </w:tcPr>
          <w:p>
            <w:r>
              <w:t>34</w:t>
            </w:r>
          </w:p>
        </w:tc>
        <w:tc>
          <w:tcPr>
            <w:tcW w:w="618" w:type="pct"/>
            <w:tcBorders>
              <w:top w:val="single" w:sz="6" w:space="0" w:color="auto"/>
              <w:left w:val="single" w:sz="6" w:space="0" w:color="auto"/>
              <w:bottom w:val="single" w:sz="6" w:space="0" w:color="auto"/>
              <w:right w:val="single" w:sz="6" w:space="0" w:color="auto"/>
            </w:tcBorders>
          </w:tcPr>
          <w:p>
            <w:r>
              <w:t>34</w:t>
            </w:r>
          </w:p>
        </w:tc>
        <w:tc>
          <w:tcPr>
            <w:tcW w:w="863" w:type="pct"/>
            <w:tcBorders>
              <w:top w:val="single" w:sz="6" w:space="0" w:color="auto"/>
              <w:left w:val="single" w:sz="6" w:space="0" w:color="auto"/>
              <w:bottom w:val="single" w:sz="6" w:space="0" w:color="auto"/>
              <w:right w:val="single" w:sz="6" w:space="0" w:color="auto"/>
            </w:tcBorders>
          </w:tcPr>
          <w:p>
            <w:r>
              <w:t>34</w:t>
            </w:r>
          </w:p>
        </w:tc>
      </w:tr>
      <w:tr w:rsidR="006E08BB" w:rsidRPr="00053060" w14:paraId="4F643453" w14:textId="77777777" w:rsidTr="00DC016E">
        <w:tc>
          <w:tcPr>
            <w:tcW w:w="449" w:type="pct"/>
            <w:tcBorders>
              <w:top w:val="single" w:sz="6" w:space="0" w:color="auto"/>
              <w:left w:val="single" w:sz="6" w:space="0" w:color="auto"/>
              <w:bottom w:val="single" w:sz="6" w:space="0" w:color="auto"/>
              <w:right w:val="single" w:sz="6" w:space="0" w:color="auto"/>
            </w:tcBorders>
          </w:tcPr>
          <w:p>
            <w:r>
              <w:t>0.65</w:t>
            </w:r>
          </w:p>
        </w:tc>
        <w:tc>
          <w:tcPr>
            <w:tcW w:w="618" w:type="pct"/>
            <w:tcBorders>
              <w:top w:val="single" w:sz="6" w:space="0" w:color="auto"/>
              <w:left w:val="single" w:sz="6" w:space="0" w:color="auto"/>
              <w:bottom w:val="single" w:sz="6" w:space="0" w:color="auto"/>
              <w:right w:val="single" w:sz="6" w:space="0" w:color="auto"/>
            </w:tcBorders>
          </w:tcPr>
          <w:p>
            <w:r>
              <w:t>3.27</w:t>
            </w:r>
          </w:p>
        </w:tc>
        <w:tc>
          <w:tcPr>
            <w:tcW w:w="876" w:type="pct"/>
            <w:tcBorders>
              <w:top w:val="single" w:sz="6" w:space="0" w:color="auto"/>
              <w:left w:val="single" w:sz="6" w:space="0" w:color="auto"/>
              <w:bottom w:val="single" w:sz="6" w:space="0" w:color="auto"/>
              <w:right w:val="single" w:sz="6" w:space="0" w:color="auto"/>
            </w:tcBorders>
          </w:tcPr>
          <w:p>
            <w:r>
              <w:t>0.65</w:t>
            </w:r>
          </w:p>
        </w:tc>
        <w:tc>
          <w:tcPr>
            <w:tcW w:w="624" w:type="pct"/>
            <w:tcBorders>
              <w:top w:val="single" w:sz="6" w:space="0" w:color="auto"/>
              <w:left w:val="single" w:sz="6" w:space="0" w:color="auto"/>
              <w:bottom w:val="single" w:sz="6" w:space="0" w:color="auto"/>
              <w:right w:val="single" w:sz="6" w:space="0" w:color="auto"/>
            </w:tcBorders>
          </w:tcPr>
          <w:p>
            <w:r>
              <w:t>3.27</w:t>
            </w:r>
          </w:p>
        </w:tc>
        <w:tc>
          <w:tcPr>
            <w:tcW w:w="951" w:type="pct"/>
            <w:tcBorders>
              <w:top w:val="single" w:sz="6" w:space="0" w:color="auto"/>
              <w:left w:val="single" w:sz="6" w:space="0" w:color="auto"/>
              <w:bottom w:val="single" w:sz="6" w:space="0" w:color="auto"/>
              <w:right w:val="single" w:sz="6" w:space="0" w:color="auto"/>
            </w:tcBorders>
          </w:tcPr>
          <w:p>
            <w:r>
              <w:t>0</w:t>
            </w:r>
          </w:p>
        </w:tc>
        <w:tc>
          <w:tcPr>
            <w:tcW w:w="618" w:type="pct"/>
            <w:tcBorders>
              <w:top w:val="single" w:sz="6" w:space="0" w:color="auto"/>
              <w:left w:val="single" w:sz="6" w:space="0" w:color="auto"/>
              <w:bottom w:val="single" w:sz="6" w:space="0" w:color="auto"/>
              <w:right w:val="single" w:sz="6" w:space="0" w:color="auto"/>
            </w:tcBorders>
          </w:tcPr>
          <w:p>
            <w:r>
              <w:t>0</w:t>
            </w:r>
          </w:p>
        </w:tc>
        <w:tc>
          <w:tcPr>
            <w:tcW w:w="863" w:type="pct"/>
            <w:tcBorders>
              <w:top w:val="single" w:sz="6" w:space="0" w:color="auto"/>
              <w:left w:val="single" w:sz="6" w:space="0" w:color="auto"/>
              <w:bottom w:val="single" w:sz="6" w:space="0" w:color="auto"/>
              <w:right w:val="single" w:sz="6" w:space="0" w:color="auto"/>
            </w:tcBorders>
          </w:tcPr>
          <w:p>
            <w:r>
              <w:t>49</w:t>
            </w:r>
          </w:p>
        </w:tc>
      </w:tr>
      <w:tr w:rsidR="006E08BB" w:rsidRPr="00053060" w14:paraId="710BCF16" w14:textId="77777777" w:rsidTr="00DC016E">
        <w:tc>
          <w:tcPr>
            <w:tcW w:w="449" w:type="pct"/>
            <w:tcBorders>
              <w:top w:val="single" w:sz="6" w:space="0" w:color="auto"/>
              <w:left w:val="single" w:sz="6" w:space="0" w:color="auto"/>
              <w:bottom w:val="single" w:sz="6" w:space="0" w:color="auto"/>
              <w:right w:val="single" w:sz="6" w:space="0" w:color="auto"/>
            </w:tcBorders>
          </w:tcPr>
          <w:p>
            <w:r>
              <w:t>march</w:t>
            </w:r>
          </w:p>
        </w:tc>
        <w:tc>
          <w:tcPr>
            <w:tcW w:w="618" w:type="pct"/>
            <w:tcBorders>
              <w:top w:val="single" w:sz="6" w:space="0" w:color="auto"/>
              <w:left w:val="single" w:sz="6" w:space="0" w:color="auto"/>
              <w:bottom w:val="single" w:sz="6" w:space="0" w:color="auto"/>
              <w:right w:val="single" w:sz="6" w:space="0" w:color="auto"/>
            </w:tcBorders>
          </w:tcPr>
          <w:p>
            <w:r>
              <w:t>march</w:t>
            </w:r>
          </w:p>
        </w:tc>
        <w:tc>
          <w:tcPr>
            <w:tcW w:w="876" w:type="pct"/>
            <w:tcBorders>
              <w:top w:val="single" w:sz="6" w:space="0" w:color="auto"/>
              <w:left w:val="single" w:sz="6" w:space="0" w:color="auto"/>
              <w:bottom w:val="single" w:sz="6" w:space="0" w:color="auto"/>
              <w:right w:val="single" w:sz="6" w:space="0" w:color="auto"/>
            </w:tcBorders>
          </w:tcPr>
          <w:p>
            <w:r>
              <w:t>0.9</w:t>
            </w:r>
          </w:p>
        </w:tc>
        <w:tc>
          <w:tcPr>
            <w:tcW w:w="624" w:type="pct"/>
            <w:tcBorders>
              <w:top w:val="single" w:sz="6" w:space="0" w:color="auto"/>
              <w:left w:val="single" w:sz="6" w:space="0" w:color="auto"/>
              <w:bottom w:val="single" w:sz="6" w:space="0" w:color="auto"/>
              <w:right w:val="single" w:sz="6" w:space="0" w:color="auto"/>
            </w:tcBorders>
          </w:tcPr>
          <w:p>
            <w:r>
              <w:t>6.06</w:t>
            </w:r>
          </w:p>
        </w:tc>
        <w:tc>
          <w:tcPr>
            <w:tcW w:w="951" w:type="pct"/>
            <w:tcBorders>
              <w:top w:val="single" w:sz="6" w:space="0" w:color="auto"/>
              <w:left w:val="single" w:sz="6" w:space="0" w:color="auto"/>
              <w:bottom w:val="single" w:sz="6" w:space="0" w:color="auto"/>
              <w:right w:val="single" w:sz="6" w:space="0" w:color="auto"/>
            </w:tcBorders>
          </w:tcPr>
          <w:p>
            <w:r>
              <w:t>1</w:t>
            </w:r>
          </w:p>
        </w:tc>
        <w:tc>
          <w:tcPr>
            <w:tcW w:w="618" w:type="pct"/>
            <w:tcBorders>
              <w:top w:val="single" w:sz="6" w:space="0" w:color="auto"/>
              <w:left w:val="single" w:sz="6" w:space="0" w:color="auto"/>
              <w:bottom w:val="single" w:sz="6" w:space="0" w:color="auto"/>
              <w:right w:val="single" w:sz="6" w:space="0" w:color="auto"/>
            </w:tcBorders>
          </w:tcPr>
          <w:p>
            <w:r>
              <w:t>31</w:t>
            </w:r>
          </w:p>
        </w:tc>
        <w:tc>
          <w:tcPr>
            <w:tcW w:w="863" w:type="pct"/>
            <w:tcBorders>
              <w:top w:val="single" w:sz="6" w:space="0" w:color="auto"/>
              <w:left w:val="single" w:sz="6" w:space="0" w:color="auto"/>
              <w:bottom w:val="single" w:sz="6" w:space="0" w:color="auto"/>
              <w:right w:val="single" w:sz="6" w:space="0" w:color="auto"/>
            </w:tcBorders>
          </w:tcPr>
          <w:p>
            <w:r>
              <w:t>31</w:t>
            </w:r>
          </w:p>
        </w:tc>
      </w:tr>
      <w:tr w:rsidR="006E08BB" w:rsidRPr="00053060" w14:paraId="244F78B8" w14:textId="77777777" w:rsidTr="00DC016E">
        <w:tc>
          <w:tcPr>
            <w:tcW w:w="449" w:type="pct"/>
            <w:tcBorders>
              <w:top w:val="single" w:sz="6" w:space="0" w:color="auto"/>
              <w:left w:val="single" w:sz="6" w:space="0" w:color="auto"/>
              <w:bottom w:val="single" w:sz="6" w:space="0" w:color="auto"/>
              <w:right w:val="single" w:sz="6" w:space="0" w:color="auto"/>
            </w:tcBorders>
          </w:tcPr>
          <w:p>
            <w:r>
              <w:t>48</w:t>
            </w:r>
          </w:p>
        </w:tc>
        <w:tc>
          <w:tcPr>
            <w:tcW w:w="618" w:type="pct"/>
            <w:tcBorders>
              <w:top w:val="single" w:sz="6" w:space="0" w:color="auto"/>
              <w:left w:val="single" w:sz="6" w:space="0" w:color="auto"/>
              <w:bottom w:val="single" w:sz="6" w:space="0" w:color="auto"/>
              <w:right w:val="single" w:sz="6" w:space="0" w:color="auto"/>
            </w:tcBorders>
          </w:tcPr>
          <w:p>
            <w:r>
              <w:t>0.9</w:t>
            </w:r>
          </w:p>
        </w:tc>
        <w:tc>
          <w:tcPr>
            <w:tcW w:w="876" w:type="pct"/>
            <w:tcBorders>
              <w:top w:val="single" w:sz="6" w:space="0" w:color="auto"/>
              <w:left w:val="single" w:sz="6" w:space="0" w:color="auto"/>
              <w:bottom w:val="single" w:sz="6" w:space="0" w:color="auto"/>
              <w:right w:val="single" w:sz="6" w:space="0" w:color="auto"/>
            </w:tcBorders>
          </w:tcPr>
          <w:p>
            <w:r>
              <w:t>0.9</w:t>
            </w:r>
          </w:p>
        </w:tc>
        <w:tc>
          <w:tcPr>
            <w:tcW w:w="624" w:type="pct"/>
            <w:tcBorders>
              <w:top w:val="single" w:sz="6" w:space="0" w:color="auto"/>
              <w:left w:val="single" w:sz="6" w:space="0" w:color="auto"/>
              <w:bottom w:val="single" w:sz="6" w:space="0" w:color="auto"/>
              <w:right w:val="single" w:sz="6" w:space="0" w:color="auto"/>
            </w:tcBorders>
          </w:tcPr>
          <w:p>
            <w:r>
              <w:t>7.21</w:t>
            </w:r>
          </w:p>
        </w:tc>
        <w:tc>
          <w:tcPr>
            <w:tcW w:w="951" w:type="pct"/>
            <w:tcBorders>
              <w:top w:val="single" w:sz="6" w:space="0" w:color="auto"/>
              <w:left w:val="single" w:sz="6" w:space="0" w:color="auto"/>
              <w:bottom w:val="single" w:sz="6" w:space="0" w:color="auto"/>
              <w:right w:val="single" w:sz="6" w:space="0" w:color="auto"/>
            </w:tcBorders>
          </w:tcPr>
          <w:p>
            <w:r>
              <w:t>1</w:t>
            </w:r>
          </w:p>
        </w:tc>
        <w:tc>
          <w:tcPr>
            <w:tcW w:w="618" w:type="pct"/>
            <w:tcBorders>
              <w:top w:val="single" w:sz="6" w:space="0" w:color="auto"/>
              <w:left w:val="single" w:sz="6" w:space="0" w:color="auto"/>
              <w:bottom w:val="single" w:sz="6" w:space="0" w:color="auto"/>
              <w:right w:val="single" w:sz="6" w:space="0" w:color="auto"/>
            </w:tcBorders>
          </w:tcPr>
          <w:p>
            <w:r>
              <w:t>48</w:t>
            </w:r>
          </w:p>
        </w:tc>
        <w:tc>
          <w:tcPr>
            <w:tcW w:w="863" w:type="pct"/>
            <w:tcBorders>
              <w:top w:val="single" w:sz="6" w:space="0" w:color="auto"/>
              <w:left w:val="single" w:sz="6" w:space="0" w:color="auto"/>
              <w:bottom w:val="single" w:sz="6" w:space="0" w:color="auto"/>
              <w:right w:val="single" w:sz="6" w:space="0" w:color="auto"/>
            </w:tcBorders>
          </w:tcPr>
          <w:p>
            <w:r>
              <w:t>48</w:t>
            </w:r>
          </w:p>
        </w:tc>
      </w:tr>
      <w:tr w:rsidR="006E08BB" w:rsidRPr="00053060" w14:paraId="0AB47E61" w14:textId="77777777" w:rsidTr="00DC016E">
        <w:tc>
          <w:tcPr>
            <w:tcW w:w="449" w:type="pct"/>
            <w:tcBorders>
              <w:top w:val="single" w:sz="6" w:space="0" w:color="auto"/>
              <w:left w:val="single" w:sz="6" w:space="0" w:color="auto"/>
              <w:bottom w:val="single" w:sz="6" w:space="0" w:color="auto"/>
              <w:right w:val="single" w:sz="6" w:space="0" w:color="auto"/>
            </w:tcBorders>
          </w:tcPr>
          <w:p>
            <w:r>
              <w:t>1.1</w:t>
            </w:r>
          </w:p>
        </w:tc>
        <w:tc>
          <w:tcPr>
            <w:tcW w:w="618" w:type="pct"/>
            <w:tcBorders>
              <w:top w:val="single" w:sz="6" w:space="0" w:color="auto"/>
              <w:left w:val="single" w:sz="6" w:space="0" w:color="auto"/>
              <w:bottom w:val="single" w:sz="6" w:space="0" w:color="auto"/>
              <w:right w:val="single" w:sz="6" w:space="0" w:color="auto"/>
            </w:tcBorders>
          </w:tcPr>
          <w:p>
            <w:r>
              <w:t>9.24</w:t>
            </w:r>
          </w:p>
        </w:tc>
        <w:tc>
          <w:tcPr>
            <w:tcW w:w="876" w:type="pct"/>
            <w:tcBorders>
              <w:top w:val="single" w:sz="6" w:space="0" w:color="auto"/>
              <w:left w:val="single" w:sz="6" w:space="0" w:color="auto"/>
              <w:bottom w:val="single" w:sz="6" w:space="0" w:color="auto"/>
              <w:right w:val="single" w:sz="6" w:space="0" w:color="auto"/>
            </w:tcBorders>
          </w:tcPr>
          <w:p>
            <w:r>
              <w:t>2</w:t>
            </w:r>
          </w:p>
        </w:tc>
        <w:tc>
          <w:tcPr>
            <w:tcW w:w="624" w:type="pct"/>
            <w:tcBorders>
              <w:top w:val="single" w:sz="6" w:space="0" w:color="auto"/>
              <w:left w:val="single" w:sz="6" w:space="0" w:color="auto"/>
              <w:bottom w:val="single" w:sz="6" w:space="0" w:color="auto"/>
              <w:right w:val="single" w:sz="6" w:space="0" w:color="auto"/>
            </w:tcBorders>
          </w:tcPr>
          <w:p>
            <w:r>
              <w:t>9.33</w:t>
            </w:r>
          </w:p>
        </w:tc>
        <w:tc>
          <w:tcPr>
            <w:tcW w:w="951" w:type="pct"/>
            <w:tcBorders>
              <w:top w:val="single" w:sz="6" w:space="0" w:color="auto"/>
              <w:left w:val="single" w:sz="6" w:space="0" w:color="auto"/>
              <w:bottom w:val="single" w:sz="6" w:space="0" w:color="auto"/>
              <w:right w:val="single" w:sz="6" w:space="0" w:color="auto"/>
            </w:tcBorders>
          </w:tcPr>
          <w:p>
            <w:r>
              <w:t>20</w:t>
            </w:r>
          </w:p>
        </w:tc>
        <w:tc>
          <w:tcPr>
            <w:tcW w:w="618" w:type="pct"/>
            <w:tcBorders>
              <w:top w:val="single" w:sz="6" w:space="0" w:color="auto"/>
              <w:left w:val="single" w:sz="6" w:space="0" w:color="auto"/>
              <w:bottom w:val="single" w:sz="6" w:space="0" w:color="auto"/>
              <w:right w:val="single" w:sz="6" w:space="0" w:color="auto"/>
            </w:tcBorders>
          </w:tcPr>
          <w:p>
            <w:r>
              <w:t>2</w:t>
            </w:r>
          </w:p>
        </w:tc>
        <w:tc>
          <w:tcPr>
            <w:tcW w:w="863" w:type="pct"/>
            <w:tcBorders>
              <w:top w:val="single" w:sz="6" w:space="0" w:color="auto"/>
              <w:left w:val="single" w:sz="6" w:space="0" w:color="auto"/>
              <w:bottom w:val="single" w:sz="6" w:space="0" w:color="auto"/>
              <w:right w:val="single" w:sz="6" w:space="0" w:color="auto"/>
            </w:tcBorders>
          </w:tcPr>
          <w:p>
            <w:r>
              <w:t>20</w:t>
            </w:r>
          </w:p>
        </w:tc>
      </w:tr>
      <w:tr w:rsidR="006E08BB" w:rsidRPr="00053060" w14:paraId="54FCC6CC" w14:textId="77777777" w:rsidTr="00DC016E">
        <w:tc>
          <w:tcPr>
            <w:tcW w:w="449" w:type="pct"/>
            <w:tcBorders>
              <w:top w:val="single" w:sz="6" w:space="0" w:color="auto"/>
              <w:left w:val="single" w:sz="6" w:space="0" w:color="auto"/>
              <w:bottom w:val="single" w:sz="6" w:space="0" w:color="auto"/>
              <w:right w:val="single" w:sz="6" w:space="0" w:color="auto"/>
            </w:tcBorders>
          </w:tcPr>
          <w:p>
            <w:r>
              <w:t>Which</w:t>
            </w:r>
          </w:p>
        </w:tc>
        <w:tc>
          <w:tcPr>
            <w:tcW w:w="618" w:type="pct"/>
            <w:tcBorders>
              <w:top w:val="single" w:sz="6" w:space="0" w:color="auto"/>
              <w:left w:val="single" w:sz="6" w:space="0" w:color="auto"/>
              <w:bottom w:val="single" w:sz="6" w:space="0" w:color="auto"/>
              <w:right w:val="single" w:sz="6" w:space="0" w:color="auto"/>
            </w:tcBorders>
          </w:tcPr>
          <w:p>
            <w:r>
              <w:t>Which</w:t>
            </w:r>
          </w:p>
        </w:tc>
        <w:tc>
          <w:tcPr>
            <w:tcW w:w="876" w:type="pct"/>
            <w:tcBorders>
              <w:top w:val="single" w:sz="6" w:space="0" w:color="auto"/>
              <w:left w:val="single" w:sz="6" w:space="0" w:color="auto"/>
              <w:bottom w:val="single" w:sz="6" w:space="0" w:color="auto"/>
              <w:right w:val="single" w:sz="6" w:space="0" w:color="auto"/>
            </w:tcBorders>
          </w:tcPr>
          <w:p>
            <w:r>
              <w:t>1.1</w:t>
            </w:r>
          </w:p>
        </w:tc>
        <w:tc>
          <w:tcPr>
            <w:tcW w:w="624" w:type="pct"/>
            <w:tcBorders>
              <w:top w:val="single" w:sz="6" w:space="0" w:color="auto"/>
              <w:left w:val="single" w:sz="6" w:space="0" w:color="auto"/>
              <w:bottom w:val="single" w:sz="6" w:space="0" w:color="auto"/>
              <w:right w:val="single" w:sz="6" w:space="0" w:color="auto"/>
            </w:tcBorders>
          </w:tcPr>
          <w:p>
            <w:r>
              <w:t>5.68</w:t>
            </w:r>
          </w:p>
        </w:tc>
        <w:tc>
          <w:tcPr>
            <w:tcW w:w="951" w:type="pct"/>
            <w:tcBorders>
              <w:top w:val="single" w:sz="6" w:space="0" w:color="auto"/>
              <w:left w:val="single" w:sz="6" w:space="0" w:color="auto"/>
              <w:bottom w:val="single" w:sz="6" w:space="0" w:color="auto"/>
              <w:right w:val="single" w:sz="6" w:space="0" w:color="auto"/>
            </w:tcBorders>
          </w:tcPr>
          <w:p>
            <w:r>
              <w:t>5.68</w:t>
            </w:r>
          </w:p>
        </w:tc>
        <w:tc>
          <w:tcPr>
            <w:tcW w:w="618" w:type="pct"/>
            <w:tcBorders>
              <w:top w:val="single" w:sz="6" w:space="0" w:color="auto"/>
              <w:left w:val="single" w:sz="6" w:space="0" w:color="auto"/>
              <w:bottom w:val="single" w:sz="6" w:space="0" w:color="auto"/>
              <w:right w:val="single" w:sz="6" w:space="0" w:color="auto"/>
            </w:tcBorders>
          </w:tcPr>
          <w:p>
            <w:r>
              <w:t>1</w:t>
            </w:r>
          </w:p>
        </w:tc>
        <w:tc>
          <w:tcPr>
            <w:tcW w:w="863" w:type="pct"/>
            <w:tcBorders>
              <w:top w:val="single" w:sz="6" w:space="0" w:color="auto"/>
              <w:left w:val="single" w:sz="6" w:space="0" w:color="auto"/>
              <w:bottom w:val="single" w:sz="6" w:space="0" w:color="auto"/>
              <w:right w:val="single" w:sz="6" w:space="0" w:color="auto"/>
            </w:tcBorders>
          </w:tcPr>
          <w:p>
            <w:r>
              <w:t>25</w:t>
            </w:r>
          </w:p>
        </w:tc>
      </w:tr>
      <w:tr w:rsidR="006E08BB" w:rsidRPr="00053060" w14:paraId="6E9DC96C" w14:textId="77777777" w:rsidTr="00DC016E">
        <w:tc>
          <w:tcPr>
            <w:tcW w:w="449" w:type="pct"/>
            <w:tcBorders>
              <w:top w:val="single" w:sz="6" w:space="0" w:color="auto"/>
              <w:left w:val="single" w:sz="6" w:space="0" w:color="auto"/>
              <w:bottom w:val="single" w:sz="6" w:space="0" w:color="auto"/>
              <w:right w:val="single" w:sz="6" w:space="0" w:color="auto"/>
            </w:tcBorders>
          </w:tcPr>
          <w:p>
            <w:r>
              <w:t>4.1</w:t>
            </w:r>
          </w:p>
        </w:tc>
        <w:tc>
          <w:tcPr>
            <w:tcW w:w="618" w:type="pct"/>
            <w:tcBorders>
              <w:top w:val="single" w:sz="6" w:space="0" w:color="auto"/>
              <w:left w:val="single" w:sz="6" w:space="0" w:color="auto"/>
              <w:bottom w:val="single" w:sz="6" w:space="0" w:color="auto"/>
              <w:right w:val="single" w:sz="6" w:space="0" w:color="auto"/>
            </w:tcBorders>
          </w:tcPr>
          <w:p>
            <w:r>
              <w:t>1.15</w:t>
            </w:r>
          </w:p>
        </w:tc>
        <w:tc>
          <w:tcPr>
            <w:tcW w:w="876" w:type="pct"/>
            <w:tcBorders>
              <w:top w:val="single" w:sz="6" w:space="0" w:color="auto"/>
              <w:left w:val="single" w:sz="6" w:space="0" w:color="auto"/>
              <w:bottom w:val="single" w:sz="6" w:space="0" w:color="auto"/>
              <w:right w:val="single" w:sz="6" w:space="0" w:color="auto"/>
            </w:tcBorders>
          </w:tcPr>
          <w:p>
            <w:r>
              <w:t>4.33</w:t>
            </w:r>
          </w:p>
        </w:tc>
        <w:tc>
          <w:tcPr>
            <w:tcW w:w="624" w:type="pct"/>
            <w:tcBorders>
              <w:top w:val="single" w:sz="6" w:space="0" w:color="auto"/>
              <w:left w:val="single" w:sz="6" w:space="0" w:color="auto"/>
              <w:bottom w:val="single" w:sz="6" w:space="0" w:color="auto"/>
              <w:right w:val="single" w:sz="6" w:space="0" w:color="auto"/>
            </w:tcBorders>
          </w:tcPr>
          <w:p>
            <w:r>
              <w:t>5</w:t>
            </w:r>
          </w:p>
        </w:tc>
        <w:tc>
          <w:tcPr>
            <w:tcW w:w="951" w:type="pct"/>
            <w:tcBorders>
              <w:top w:val="single" w:sz="6" w:space="0" w:color="auto"/>
              <w:left w:val="single" w:sz="6" w:space="0" w:color="auto"/>
              <w:bottom w:val="single" w:sz="6" w:space="0" w:color="auto"/>
              <w:right w:val="single" w:sz="6" w:space="0" w:color="auto"/>
            </w:tcBorders>
          </w:tcPr>
          <w:p>
            <w:r>
              <w:t>5</w:t>
            </w:r>
          </w:p>
        </w:tc>
        <w:tc>
          <w:tcPr>
            <w:tcW w:w="618" w:type="pct"/>
            <w:tcBorders>
              <w:top w:val="single" w:sz="6" w:space="0" w:color="auto"/>
              <w:left w:val="single" w:sz="6" w:space="0" w:color="auto"/>
              <w:bottom w:val="single" w:sz="6" w:space="0" w:color="auto"/>
              <w:right w:val="single" w:sz="6" w:space="0" w:color="auto"/>
            </w:tcBorders>
          </w:tcPr>
          <w:p>
            <w:r>
              <w:t>5</w:t>
            </w:r>
          </w:p>
        </w:tc>
        <w:tc>
          <w:tcPr>
            <w:tcW w:w="863" w:type="pct"/>
            <w:tcBorders>
              <w:top w:val="single" w:sz="6" w:space="0" w:color="auto"/>
              <w:left w:val="single" w:sz="6" w:space="0" w:color="auto"/>
              <w:bottom w:val="single" w:sz="6" w:space="0" w:color="auto"/>
              <w:right w:val="single" w:sz="6" w:space="0" w:color="auto"/>
            </w:tcBorders>
          </w:tcPr>
          <w:p>
            <w:r>
              <w:t>5</w:t>
            </w:r>
          </w:p>
        </w:tc>
      </w:tr>
      <w:tr w:rsidR="006E08BB" w:rsidRPr="00053060" w14:paraId="79ACABFA" w14:textId="77777777" w:rsidTr="00DC016E">
        <w:tc>
          <w:tcPr>
            <w:tcW w:w="449" w:type="pct"/>
            <w:tcBorders>
              <w:top w:val="single" w:sz="6" w:space="0" w:color="auto"/>
              <w:left w:val="single" w:sz="6" w:space="0" w:color="auto"/>
              <w:bottom w:val="single" w:sz="6" w:space="0" w:color="auto"/>
              <w:right w:val="single" w:sz="6" w:space="0" w:color="auto"/>
            </w:tcBorders>
          </w:tcPr>
          <w:p>
            <w:r>
              <w:t>0</w:t>
            </w:r>
          </w:p>
        </w:tc>
        <w:tc>
          <w:tcPr>
            <w:tcW w:w="618" w:type="pct"/>
            <w:tcBorders>
              <w:top w:val="single" w:sz="6" w:space="0" w:color="auto"/>
              <w:left w:val="single" w:sz="6" w:space="0" w:color="auto"/>
              <w:bottom w:val="single" w:sz="6" w:space="0" w:color="auto"/>
              <w:right w:val="single" w:sz="6" w:space="0" w:color="auto"/>
            </w:tcBorders>
          </w:tcPr>
          <w:p>
            <w:r>
              <w:t>August</w:t>
            </w:r>
          </w:p>
        </w:tc>
        <w:tc>
          <w:tcPr>
            <w:tcW w:w="876" w:type="pct"/>
            <w:tcBorders>
              <w:top w:val="single" w:sz="6" w:space="0" w:color="auto"/>
              <w:left w:val="single" w:sz="6" w:space="0" w:color="auto"/>
              <w:bottom w:val="single" w:sz="6" w:space="0" w:color="auto"/>
              <w:right w:val="single" w:sz="6" w:space="0" w:color="auto"/>
            </w:tcBorders>
          </w:tcPr>
          <w:p>
            <w:r>
              <w:t>3.77</w:t>
            </w:r>
          </w:p>
        </w:tc>
        <w:tc>
          <w:tcPr>
            <w:tcW w:w="624" w:type="pct"/>
            <w:tcBorders>
              <w:top w:val="single" w:sz="6" w:space="0" w:color="auto"/>
              <w:left w:val="single" w:sz="6" w:space="0" w:color="auto"/>
              <w:bottom w:val="single" w:sz="6" w:space="0" w:color="auto"/>
              <w:right w:val="single" w:sz="6" w:space="0" w:color="auto"/>
            </w:tcBorders>
          </w:tcPr>
          <w:p>
            <w:r>
              <w:t>0</w:t>
            </w:r>
          </w:p>
        </w:tc>
        <w:tc>
          <w:tcPr>
            <w:tcW w:w="951" w:type="pct"/>
            <w:tcBorders>
              <w:top w:val="single" w:sz="6" w:space="0" w:color="auto"/>
              <w:left w:val="single" w:sz="6" w:space="0" w:color="auto"/>
              <w:bottom w:val="single" w:sz="6" w:space="0" w:color="auto"/>
              <w:right w:val="single" w:sz="6" w:space="0" w:color="auto"/>
            </w:tcBorders>
          </w:tcPr>
          <w:p>
            <w:r>
              <w:t>3.98</w:t>
            </w:r>
          </w:p>
        </w:tc>
        <w:tc>
          <w:tcPr>
            <w:tcW w:w="618" w:type="pct"/>
            <w:tcBorders>
              <w:top w:val="single" w:sz="6" w:space="0" w:color="auto"/>
              <w:left w:val="single" w:sz="6" w:space="0" w:color="auto"/>
              <w:bottom w:val="single" w:sz="6" w:space="0" w:color="auto"/>
              <w:right w:val="single" w:sz="6" w:space="0" w:color="auto"/>
            </w:tcBorders>
          </w:tcPr>
          <w:p>
            <w:r>
              <w:t>1</w:t>
            </w:r>
          </w:p>
        </w:tc>
        <w:tc>
          <w:tcPr>
            <w:tcW w:w="863" w:type="pct"/>
            <w:tcBorders>
              <w:top w:val="single" w:sz="6" w:space="0" w:color="auto"/>
              <w:left w:val="single" w:sz="6" w:space="0" w:color="auto"/>
              <w:bottom w:val="single" w:sz="6" w:space="0" w:color="auto"/>
              <w:right w:val="single" w:sz="6" w:space="0" w:color="auto"/>
            </w:tcBorders>
          </w:tcPr>
          <w:p>
            <w:r>
              <w:t>0</w:t>
            </w:r>
          </w:p>
        </w:tc>
      </w:tr>
      <w:tr w:rsidR="006E08BB" w:rsidRPr="00053060" w14:paraId="2EFA1AF6" w14:textId="77777777" w:rsidTr="00DC016E">
        <w:tc>
          <w:tcPr>
            <w:tcW w:w="449" w:type="pct"/>
            <w:tcBorders>
              <w:top w:val="single" w:sz="6" w:space="0" w:color="auto"/>
              <w:left w:val="single" w:sz="6" w:space="0" w:color="auto"/>
              <w:bottom w:val="single" w:sz="6" w:space="0" w:color="auto"/>
              <w:right w:val="single" w:sz="6" w:space="0" w:color="auto"/>
            </w:tcBorders>
          </w:tcPr>
          <w:p>
            <w:r>
              <w:t>4.37</w:t>
            </w:r>
          </w:p>
        </w:tc>
        <w:tc>
          <w:tcPr>
            <w:tcW w:w="618" w:type="pct"/>
            <w:tcBorders>
              <w:top w:val="single" w:sz="6" w:space="0" w:color="auto"/>
              <w:left w:val="single" w:sz="6" w:space="0" w:color="auto"/>
              <w:bottom w:val="single" w:sz="6" w:space="0" w:color="auto"/>
              <w:right w:val="single" w:sz="6" w:space="0" w:color="auto"/>
            </w:tcBorders>
          </w:tcPr>
          <w:p>
            <w:r>
              <w:t>1.15</w:t>
            </w:r>
          </w:p>
        </w:tc>
        <w:tc>
          <w:tcPr>
            <w:tcW w:w="876" w:type="pct"/>
            <w:tcBorders>
              <w:top w:val="single" w:sz="6" w:space="0" w:color="auto"/>
              <w:left w:val="single" w:sz="6" w:space="0" w:color="auto"/>
              <w:bottom w:val="single" w:sz="6" w:space="0" w:color="auto"/>
              <w:right w:val="single" w:sz="6" w:space="0" w:color="auto"/>
            </w:tcBorders>
          </w:tcPr>
          <w:p>
            <w:r>
              <w:t>4.37</w:t>
            </w:r>
          </w:p>
        </w:tc>
        <w:tc>
          <w:tcPr>
            <w:tcW w:w="624" w:type="pct"/>
            <w:tcBorders>
              <w:top w:val="single" w:sz="6" w:space="0" w:color="auto"/>
              <w:left w:val="single" w:sz="6" w:space="0" w:color="auto"/>
              <w:bottom w:val="single" w:sz="6" w:space="0" w:color="auto"/>
              <w:right w:val="single" w:sz="6" w:space="0" w:color="auto"/>
            </w:tcBorders>
          </w:tcPr>
          <w:p>
            <w:r>
              <w:t>4.61</w:t>
            </w:r>
          </w:p>
        </w:tc>
        <w:tc>
          <w:tcPr>
            <w:tcW w:w="951" w:type="pct"/>
            <w:tcBorders>
              <w:top w:val="single" w:sz="6" w:space="0" w:color="auto"/>
              <w:left w:val="single" w:sz="6" w:space="0" w:color="auto"/>
              <w:bottom w:val="single" w:sz="6" w:space="0" w:color="auto"/>
              <w:right w:val="single" w:sz="6" w:space="0" w:color="auto"/>
            </w:tcBorders>
          </w:tcPr>
          <w:p>
            <w:r>
              <w:t>9</w:t>
            </w:r>
          </w:p>
        </w:tc>
        <w:tc>
          <w:tcPr>
            <w:tcW w:w="618" w:type="pct"/>
            <w:tcBorders>
              <w:top w:val="single" w:sz="6" w:space="0" w:color="auto"/>
              <w:left w:val="single" w:sz="6" w:space="0" w:color="auto"/>
              <w:bottom w:val="single" w:sz="6" w:space="0" w:color="auto"/>
              <w:right w:val="single" w:sz="6" w:space="0" w:color="auto"/>
            </w:tcBorders>
          </w:tcPr>
          <w:p>
            <w:r>
              <w:t>9</w:t>
            </w:r>
          </w:p>
        </w:tc>
        <w:tc>
          <w:tcPr>
            <w:tcW w:w="863" w:type="pct"/>
            <w:tcBorders>
              <w:top w:val="single" w:sz="6" w:space="0" w:color="auto"/>
              <w:left w:val="single" w:sz="6" w:space="0" w:color="auto"/>
              <w:bottom w:val="single" w:sz="6" w:space="0" w:color="auto"/>
              <w:right w:val="single" w:sz="6" w:space="0" w:color="auto"/>
            </w:tcBorders>
          </w:tcPr>
          <w:p>
            <w:r>
              <w:t>9</w:t>
            </w:r>
          </w:p>
        </w:tc>
      </w:tr>
      <w:tr w:rsidR="006E08BB" w:rsidRPr="00053060" w14:paraId="0E0DDB67" w14:textId="77777777" w:rsidTr="00DC016E">
        <w:tc>
          <w:tcPr>
            <w:tcW w:w="449" w:type="pct"/>
            <w:tcBorders>
              <w:top w:val="single" w:sz="6" w:space="0" w:color="auto"/>
              <w:left w:val="single" w:sz="6" w:space="0" w:color="auto"/>
              <w:bottom w:val="single" w:sz="6" w:space="0" w:color="auto"/>
              <w:right w:val="single" w:sz="6" w:space="0" w:color="auto"/>
            </w:tcBorders>
          </w:tcPr>
          <w:p>
            <w:r>
              <w:t>4.12</w:t>
            </w:r>
          </w:p>
        </w:tc>
        <w:tc>
          <w:tcPr>
            <w:tcW w:w="618" w:type="pct"/>
            <w:tcBorders>
              <w:top w:val="single" w:sz="6" w:space="0" w:color="auto"/>
              <w:left w:val="single" w:sz="6" w:space="0" w:color="auto"/>
              <w:bottom w:val="single" w:sz="6" w:space="0" w:color="auto"/>
              <w:right w:val="single" w:sz="6" w:space="0" w:color="auto"/>
            </w:tcBorders>
          </w:tcPr>
          <w:p>
            <w:r>
              <w:t>1</w:t>
            </w:r>
          </w:p>
        </w:tc>
        <w:tc>
          <w:tcPr>
            <w:tcW w:w="876" w:type="pct"/>
            <w:tcBorders>
              <w:top w:val="single" w:sz="6" w:space="0" w:color="auto"/>
              <w:left w:val="single" w:sz="6" w:space="0" w:color="auto"/>
              <w:bottom w:val="single" w:sz="6" w:space="0" w:color="auto"/>
              <w:right w:val="single" w:sz="6" w:space="0" w:color="auto"/>
            </w:tcBorders>
          </w:tcPr>
          <w:p>
            <w:r>
              <w:t>1</w:t>
            </w:r>
          </w:p>
        </w:tc>
        <w:tc>
          <w:tcPr>
            <w:tcW w:w="624" w:type="pct"/>
            <w:tcBorders>
              <w:top w:val="single" w:sz="6" w:space="0" w:color="auto"/>
              <w:left w:val="single" w:sz="6" w:space="0" w:color="auto"/>
              <w:bottom w:val="single" w:sz="6" w:space="0" w:color="auto"/>
              <w:right w:val="single" w:sz="6" w:space="0" w:color="auto"/>
            </w:tcBorders>
          </w:tcPr>
          <w:p>
            <w:r>
              <w:t>1</w:t>
            </w:r>
          </w:p>
        </w:tc>
        <w:tc>
          <w:tcPr>
            <w:tcW w:w="951" w:type="pct"/>
            <w:tcBorders>
              <w:top w:val="single" w:sz="6" w:space="0" w:color="auto"/>
              <w:left w:val="single" w:sz="6" w:space="0" w:color="auto"/>
              <w:bottom w:val="single" w:sz="6" w:space="0" w:color="auto"/>
              <w:right w:val="single" w:sz="6" w:space="0" w:color="auto"/>
            </w:tcBorders>
          </w:tcPr>
          <w:p>
            <w:r>
              <w:t>2</w:t>
            </w:r>
          </w:p>
        </w:tc>
        <w:tc>
          <w:tcPr>
            <w:tcW w:w="618" w:type="pct"/>
            <w:tcBorders>
              <w:top w:val="single" w:sz="6" w:space="0" w:color="auto"/>
              <w:left w:val="single" w:sz="6" w:space="0" w:color="auto"/>
              <w:bottom w:val="single" w:sz="6" w:space="0" w:color="auto"/>
              <w:right w:val="single" w:sz="6" w:space="0" w:color="auto"/>
            </w:tcBorders>
          </w:tcPr>
          <w:p>
            <w:r>
              <w:t>2</w:t>
            </w:r>
          </w:p>
        </w:tc>
        <w:tc>
          <w:tcPr>
            <w:tcW w:w="863" w:type="pct"/>
            <w:tcBorders>
              <w:top w:val="single" w:sz="6" w:space="0" w:color="auto"/>
              <w:left w:val="single" w:sz="6" w:space="0" w:color="auto"/>
              <w:bottom w:val="single" w:sz="6" w:space="0" w:color="auto"/>
              <w:right w:val="single" w:sz="6" w:space="0" w:color="auto"/>
            </w:tcBorders>
          </w:tcPr>
          <w:p>
            <w:r>
              <w:t>2</w:t>
            </w:r>
          </w:p>
        </w:tc>
      </w:tr>
      <w:tr w:rsidR="006E08BB" w:rsidRPr="00053060" w14:paraId="590E8D5B" w14:textId="77777777" w:rsidTr="00DC016E">
        <w:tc>
          <w:tcPr>
            <w:tcW w:w="449" w:type="pct"/>
            <w:tcBorders>
              <w:top w:val="single" w:sz="6" w:space="0" w:color="auto"/>
              <w:left w:val="single" w:sz="6" w:space="0" w:color="auto"/>
              <w:bottom w:val="single" w:sz="6" w:space="0" w:color="auto"/>
              <w:right w:val="single" w:sz="6" w:space="0" w:color="auto"/>
            </w:tcBorders>
          </w:tcPr>
          <w:p>
            <w:r>
              <w:t>0.85</w:t>
            </w:r>
          </w:p>
        </w:tc>
        <w:tc>
          <w:tcPr>
            <w:tcW w:w="618" w:type="pct"/>
            <w:tcBorders>
              <w:top w:val="single" w:sz="6" w:space="0" w:color="auto"/>
              <w:left w:val="single" w:sz="6" w:space="0" w:color="auto"/>
              <w:bottom w:val="single" w:sz="6" w:space="0" w:color="auto"/>
              <w:right w:val="single" w:sz="6" w:space="0" w:color="auto"/>
            </w:tcBorders>
          </w:tcPr>
          <w:p>
            <w:r>
              <w:t>3.20</w:t>
            </w:r>
          </w:p>
        </w:tc>
        <w:tc>
          <w:tcPr>
            <w:tcW w:w="876" w:type="pct"/>
            <w:tcBorders>
              <w:top w:val="single" w:sz="6" w:space="0" w:color="auto"/>
              <w:left w:val="single" w:sz="6" w:space="0" w:color="auto"/>
              <w:bottom w:val="single" w:sz="6" w:space="0" w:color="auto"/>
              <w:right w:val="single" w:sz="6" w:space="0" w:color="auto"/>
            </w:tcBorders>
          </w:tcPr>
          <w:p>
            <w:r>
              <w:t>0.85</w:t>
            </w:r>
          </w:p>
        </w:tc>
        <w:tc>
          <w:tcPr>
            <w:tcW w:w="624" w:type="pct"/>
            <w:tcBorders>
              <w:top w:val="single" w:sz="6" w:space="0" w:color="auto"/>
              <w:left w:val="single" w:sz="6" w:space="0" w:color="auto"/>
              <w:bottom w:val="single" w:sz="6" w:space="0" w:color="auto"/>
              <w:right w:val="single" w:sz="6" w:space="0" w:color="auto"/>
            </w:tcBorders>
          </w:tcPr>
          <w:p>
            <w:r>
              <w:t>0</w:t>
            </w:r>
          </w:p>
        </w:tc>
        <w:tc>
          <w:tcPr>
            <w:tcW w:w="951" w:type="pct"/>
            <w:tcBorders>
              <w:top w:val="single" w:sz="6" w:space="0" w:color="auto"/>
              <w:left w:val="single" w:sz="6" w:space="0" w:color="auto"/>
              <w:bottom w:val="single" w:sz="6" w:space="0" w:color="auto"/>
              <w:right w:val="single" w:sz="6" w:space="0" w:color="auto"/>
            </w:tcBorders>
          </w:tcPr>
          <w:p>
            <w:r>
              <w:t>48</w:t>
            </w:r>
          </w:p>
        </w:tc>
        <w:tc>
          <w:tcPr>
            <w:tcW w:w="618" w:type="pct"/>
            <w:tcBorders>
              <w:top w:val="single" w:sz="6" w:space="0" w:color="auto"/>
              <w:left w:val="single" w:sz="6" w:space="0" w:color="auto"/>
              <w:bottom w:val="single" w:sz="6" w:space="0" w:color="auto"/>
              <w:right w:val="single" w:sz="6" w:space="0" w:color="auto"/>
            </w:tcBorders>
          </w:tcPr>
          <w:p>
            <w:r>
              <w:t>48</w:t>
            </w:r>
          </w:p>
        </w:tc>
        <w:tc>
          <w:tcPr>
            <w:tcW w:w="863" w:type="pct"/>
            <w:tcBorders>
              <w:top w:val="single" w:sz="6" w:space="0" w:color="auto"/>
              <w:left w:val="single" w:sz="6" w:space="0" w:color="auto"/>
              <w:bottom w:val="single" w:sz="6" w:space="0" w:color="auto"/>
              <w:right w:val="single" w:sz="6" w:space="0" w:color="auto"/>
            </w:tcBorders>
          </w:tcPr>
          <w:p>
            <w:r>
              <w:t>48</w:t>
            </w:r>
          </w:p>
        </w:tc>
      </w:tr>
      <w:tr w:rsidR="006E08BB" w:rsidRPr="00053060" w14:paraId="40150179" w14:textId="77777777" w:rsidTr="00DC016E">
        <w:tc>
          <w:tcPr>
            <w:tcW w:w="449" w:type="pct"/>
            <w:tcBorders>
              <w:top w:val="single" w:sz="6" w:space="0" w:color="auto"/>
              <w:left w:val="single" w:sz="6" w:space="0" w:color="auto"/>
              <w:bottom w:val="single" w:sz="6" w:space="0" w:color="auto"/>
              <w:right w:val="single" w:sz="6" w:space="0" w:color="auto"/>
            </w:tcBorders>
          </w:tcPr>
          <w:p>
            <w:r>
              <w:t>0.65</w:t>
            </w:r>
          </w:p>
        </w:tc>
        <w:tc>
          <w:tcPr>
            <w:tcW w:w="618" w:type="pct"/>
            <w:tcBorders>
              <w:top w:val="single" w:sz="6" w:space="0" w:color="auto"/>
              <w:left w:val="single" w:sz="6" w:space="0" w:color="auto"/>
              <w:bottom w:val="single" w:sz="6" w:space="0" w:color="auto"/>
              <w:right w:val="single" w:sz="6" w:space="0" w:color="auto"/>
            </w:tcBorders>
          </w:tcPr>
          <w:p>
            <w:r>
              <w:t>3.63</w:t>
            </w:r>
          </w:p>
        </w:tc>
        <w:tc>
          <w:tcPr>
            <w:tcW w:w="876" w:type="pct"/>
            <w:tcBorders>
              <w:top w:val="single" w:sz="6" w:space="0" w:color="auto"/>
              <w:left w:val="single" w:sz="6" w:space="0" w:color="auto"/>
              <w:bottom w:val="single" w:sz="6" w:space="0" w:color="auto"/>
              <w:right w:val="single" w:sz="6" w:space="0" w:color="auto"/>
            </w:tcBorders>
          </w:tcPr>
          <w:p>
            <w:r>
              <w:t>0</w:t>
            </w:r>
          </w:p>
        </w:tc>
        <w:tc>
          <w:tcPr>
            <w:tcW w:w="624" w:type="pct"/>
            <w:tcBorders>
              <w:top w:val="single" w:sz="6" w:space="0" w:color="auto"/>
              <w:left w:val="single" w:sz="6" w:space="0" w:color="auto"/>
              <w:bottom w:val="single" w:sz="6" w:space="0" w:color="auto"/>
              <w:right w:val="single" w:sz="6" w:space="0" w:color="auto"/>
            </w:tcBorders>
          </w:tcPr>
          <w:p>
            <w:r>
              <w:t>2.17</w:t>
            </w:r>
          </w:p>
        </w:tc>
        <w:tc>
          <w:tcPr>
            <w:tcW w:w="951" w:type="pct"/>
            <w:tcBorders>
              <w:top w:val="single" w:sz="6" w:space="0" w:color="auto"/>
              <w:left w:val="single" w:sz="6" w:space="0" w:color="auto"/>
              <w:bottom w:val="single" w:sz="6" w:space="0" w:color="auto"/>
              <w:right w:val="single" w:sz="6" w:space="0" w:color="auto"/>
            </w:tcBorders>
          </w:tcPr>
          <w:p>
            <w:r>
              <w:t>0</w:t>
            </w:r>
          </w:p>
        </w:tc>
        <w:tc>
          <w:tcPr>
            <w:tcW w:w="618" w:type="pct"/>
            <w:tcBorders>
              <w:top w:val="single" w:sz="6" w:space="0" w:color="auto"/>
              <w:left w:val="single" w:sz="6" w:space="0" w:color="auto"/>
              <w:bottom w:val="single" w:sz="6" w:space="0" w:color="auto"/>
              <w:right w:val="single" w:sz="6" w:space="0" w:color="auto"/>
            </w:tcBorders>
          </w:tcPr>
          <w:p>
            <w:r>
              <w:t>33</w:t>
            </w:r>
          </w:p>
        </w:tc>
        <w:tc>
          <w:tcPr>
            <w:tcW w:w="863" w:type="pct"/>
            <w:tcBorders>
              <w:top w:val="single" w:sz="6" w:space="0" w:color="auto"/>
              <w:left w:val="single" w:sz="6" w:space="0" w:color="auto"/>
              <w:bottom w:val="single" w:sz="6" w:space="0" w:color="auto"/>
              <w:right w:val="single" w:sz="6" w:space="0" w:color="auto"/>
            </w:tcBorders>
          </w:tcPr>
          <w:p>
            <w:r>
              <w:t>33</w:t>
            </w:r>
          </w:p>
        </w:tc>
      </w:tr>
    </w:tbl>
    <w:p w14:paraId="00E661A4"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Peak conservation</w:t>
      </w:r>
    </w:p>
    <w:p w14:paraId="213C8C86"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Diseases of the sugarcane on sugarcane</w:t>
      </w:r>
    </w:p>
    <w:p w14:paraId="2AE7B02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In Maharashtra, the spread of diseases of the sugarcane, air and land on sugarcane crop is seen. It contains the spread and spread of diseases such as whip, grass growth, scratching and luxurious, pokka booge, copper and leaf, and pineapple diseases from the ground, mosaic and grass and grass through the ground. Table no. The disease should be controlled as shown in 8.</w:t>
      </w:r>
    </w:p>
    <w:p w14:paraId="155D5B04" w14:textId="77777777" w:rsidR="006E08BB" w:rsidRPr="00053060" w:rsidRDefault="006E08BB" w:rsidP="006E08BB">
      <w:pPr>
        <w:autoSpaceDE w:val="0"/>
        <w:autoSpaceDN w:val="0"/>
        <w:adjustRightInd w:val="0"/>
        <w:spacing w:after="81" w:line="240" w:lineRule="auto"/>
        <w:ind w:left="114" w:right="-15" w:hanging="10"/>
        <w:jc w:val="center"/>
        <w:rPr>
          <w:rFonts w:ascii="Sakal Marathi" w:eastAsia="@AR PL UKai CN" w:hAnsi="Sakal Marathi" w:cs="Sakal Marathi"/>
          <w:b/>
          <w:bCs/>
          <w:szCs w:val="22"/>
        </w:rPr>
      </w:pPr>
      <w:r>
        <w:t>Table no. Remedies for controlling disease of 8 sugarcane crop</w:t>
      </w:r>
    </w:p>
    <w:p w14:paraId="397962EF"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 w:type="dxa"/>
          <w:right w:w="18" w:type="dxa"/>
        </w:tblCellMar>
        <w:tblLook w:val="0000" w:firstRow="0" w:lastRow="0" w:firstColumn="0" w:lastColumn="0" w:noHBand="0" w:noVBand="0"/>
      </w:tblPr>
      <w:tblGrid>
        <w:gridCol w:w="3416"/>
        <w:gridCol w:w="3729"/>
        <w:gridCol w:w="2205"/>
      </w:tblGrid>
      <w:tr w:rsidR="006E08BB" w:rsidRPr="00053060" w14:paraId="59C09D8F" w14:textId="77777777" w:rsidTr="00DC016E">
        <w:tc>
          <w:tcPr>
            <w:tcW w:w="1827" w:type="pct"/>
          </w:tcPr>
          <w:p>
            <w:r>
              <w:t>Disease</w:t>
            </w:r>
          </w:p>
        </w:tc>
        <w:tc>
          <w:tcPr>
            <w:tcW w:w="1994" w:type="pct"/>
          </w:tcPr>
          <w:p>
            <w:r>
              <w:t>Chemical/ biological control</w:t>
            </w:r>
          </w:p>
        </w:tc>
        <w:tc>
          <w:tcPr>
            <w:tcW w:w="1179" w:type="pct"/>
          </w:tcPr>
          <w:p>
            <w:r>
              <w:t>10 liters of water per 10</w:t>
            </w:r>
          </w:p>
        </w:tc>
      </w:tr>
      <w:tr w:rsidR="006E08BB" w:rsidRPr="00053060" w14:paraId="19A44B36" w14:textId="77777777" w:rsidTr="00DC016E">
        <w:tc>
          <w:tcPr>
            <w:tcW w:w="1827" w:type="pct"/>
          </w:tcPr>
          <w:p>
            <w:r>
              <w:t>10 grams (seeds)</w:t>
            </w:r>
          </w:p>
        </w:tc>
        <w:tc>
          <w:tcPr>
            <w:tcW w:w="1994" w:type="pct"/>
          </w:tcPr>
          <w:p>
            <w:r>
              <w:t>10 grams (seeds)</w:t>
            </w:r>
          </w:p>
        </w:tc>
        <w:tc>
          <w:tcPr>
            <w:tcW w:w="1179" w:type="pct"/>
          </w:tcPr>
          <w:p>
            <w:r>
              <w:t>10 grams (seeds)</w:t>
            </w:r>
          </w:p>
        </w:tc>
      </w:tr>
      <w:tr w:rsidR="006E08BB" w:rsidRPr="00053060" w14:paraId="5BD359FA" w14:textId="77777777" w:rsidTr="00DC016E">
        <w:tc>
          <w:tcPr>
            <w:tcW w:w="1827" w:type="pct"/>
          </w:tcPr>
          <w:p>
            <w:r>
              <w:t>Mancozez 0.30 percent or carbendazim 0.1 percent</w:t>
            </w:r>
          </w:p>
        </w:tc>
        <w:tc>
          <w:tcPr>
            <w:tcW w:w="1994" w:type="pct"/>
          </w:tcPr>
          <w:p>
            <w:r>
              <w:t>Mancozez 0.30 percent or carbendazim 0.1 percent</w:t>
            </w:r>
          </w:p>
        </w:tc>
        <w:tc>
          <w:tcPr>
            <w:tcW w:w="1179" w:type="pct"/>
          </w:tcPr>
          <w:p>
            <w:r>
              <w:t>30 grams of 10 grams</w:t>
            </w:r>
          </w:p>
        </w:tc>
      </w:tr>
      <w:tr w:rsidR="006E08BB" w:rsidRPr="00053060" w14:paraId="6373E1FB" w14:textId="77777777" w:rsidTr="00DC016E">
        <w:tc>
          <w:tcPr>
            <w:tcW w:w="1827" w:type="pct"/>
          </w:tcPr>
          <w:p>
            <w:r>
              <w:t>Mancozez is 0.30 per cent or tablekonazole 0.1 percent or azooxystrobin 18.2% + diaphenkonazole 11.4% SC. 0.1%</w:t>
            </w:r>
          </w:p>
        </w:tc>
        <w:tc>
          <w:tcPr>
            <w:tcW w:w="1994" w:type="pct"/>
          </w:tcPr>
          <w:p>
            <w:r>
              <w:t>Mancozez is 0.30 per cent or tablekonazole 0.1 percent or azooxystrobin 18.2% + diaphenkonazole 11.4% SC. 0.1%</w:t>
            </w:r>
          </w:p>
        </w:tc>
        <w:tc>
          <w:tcPr>
            <w:tcW w:w="1179" w:type="pct"/>
          </w:tcPr>
          <w:p>
            <w:r>
              <w:t>30 g 10 ml 10 ml</w:t>
            </w:r>
          </w:p>
        </w:tc>
      </w:tr>
      <w:tr w:rsidR="006E08BB" w:rsidRPr="00053060" w14:paraId="74E9D338" w14:textId="77777777" w:rsidTr="00DC016E">
        <w:tc>
          <w:tcPr>
            <w:tcW w:w="1827" w:type="pct"/>
          </w:tcPr>
          <w:p>
            <w:r>
              <w:t>-</w:t>
            </w:r>
          </w:p>
        </w:tc>
        <w:tc>
          <w:tcPr>
            <w:tcW w:w="1994" w:type="pct"/>
          </w:tcPr>
          <w:p>
            <w:r>
              <w:t>-</w:t>
            </w:r>
          </w:p>
        </w:tc>
        <w:tc>
          <w:tcPr>
            <w:tcW w:w="1179" w:type="pct"/>
          </w:tcPr>
          <w:p>
            <w:r>
              <w:t xml:space="preserve"> -</w:t>
            </w:r>
          </w:p>
        </w:tc>
      </w:tr>
      <w:tr w:rsidR="006E08BB" w:rsidRPr="00053060" w14:paraId="72F85646" w14:textId="77777777" w:rsidTr="00DC016E">
        <w:tc>
          <w:tcPr>
            <w:tcW w:w="1827" w:type="pct"/>
          </w:tcPr>
          <w:p>
            <w:r>
              <w:t>50 grams (seeds) and 20-25 kg/h in the soil.</w:t>
            </w:r>
          </w:p>
        </w:tc>
        <w:tc>
          <w:tcPr>
            <w:tcW w:w="1994" w:type="pct"/>
          </w:tcPr>
          <w:p>
            <w:r>
              <w:t>50 grams (seeds) and 20-25 kg/h in the soil.</w:t>
            </w:r>
          </w:p>
        </w:tc>
        <w:tc>
          <w:tcPr>
            <w:tcW w:w="1179" w:type="pct"/>
          </w:tcPr>
          <w:p>
            <w:r>
              <w:t>50 grams (seeds) and 20-25 kg/h in the soil.</w:t>
            </w:r>
          </w:p>
        </w:tc>
      </w:tr>
    </w:tbl>
    <w:p w14:paraId="3C12B710" w14:textId="77777777" w:rsidR="006E08BB" w:rsidRPr="00053060" w:rsidRDefault="006E08BB" w:rsidP="006E08BB">
      <w:pPr>
        <w:autoSpaceDE w:val="0"/>
        <w:autoSpaceDN w:val="0"/>
        <w:adjustRightInd w:val="0"/>
        <w:spacing w:line="276" w:lineRule="auto"/>
        <w:ind w:left="2837" w:firstLine="0"/>
        <w:jc w:val="left"/>
        <w:rPr>
          <w:rFonts w:ascii="Sakal Marathi" w:eastAsia="@AR PL UKai CN" w:hAnsi="Sakal Marathi" w:cs="Sakal Marathi"/>
          <w:b/>
          <w:bCs/>
          <w:sz w:val="26"/>
          <w:szCs w:val="26"/>
        </w:rPr>
      </w:pPr>
      <w:r>
        <w:t>Pestle</w:t>
      </w:r>
    </w:p>
    <w:p w14:paraId="3505AF90"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In Maharashtra, sugarcane pests, kandi worms, shends kids, humani, white wool mawa, flour lid, pakoli (piraila), white fish and sandy pests are less visible. Also Table no. Kid control should be done as shown in 9 and 10.</w:t>
      </w:r>
    </w:p>
    <w:p w14:paraId="362CFD7B"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b/>
          <w:bCs/>
          <w:szCs w:val="22"/>
        </w:rPr>
      </w:pPr>
      <w:r>
        <w:t>Table no. Chemical measures for pest control in sugarcane crop</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383"/>
        <w:gridCol w:w="4399"/>
        <w:gridCol w:w="3562"/>
      </w:tblGrid>
      <w:tr w:rsidR="006E08BB" w:rsidRPr="00053060" w14:paraId="121FB776" w14:textId="77777777" w:rsidTr="00DC016E">
        <w:tc>
          <w:tcPr>
            <w:tcW w:w="740" w:type="pct"/>
            <w:tcBorders>
              <w:top w:val="single" w:sz="6" w:space="0" w:color="auto"/>
              <w:left w:val="single" w:sz="6" w:space="0" w:color="auto"/>
              <w:bottom w:val="single" w:sz="6" w:space="0" w:color="auto"/>
              <w:right w:val="single" w:sz="6" w:space="0" w:color="auto"/>
            </w:tcBorders>
          </w:tcPr>
          <w:p>
            <w:r>
              <w:t>Drugs</w:t>
            </w:r>
          </w:p>
        </w:tc>
        <w:tc>
          <w:tcPr>
            <w:tcW w:w="2354" w:type="pct"/>
            <w:tcBorders>
              <w:top w:val="single" w:sz="6" w:space="0" w:color="auto"/>
              <w:left w:val="single" w:sz="6" w:space="0" w:color="auto"/>
              <w:bottom w:val="single" w:sz="6" w:space="0" w:color="auto"/>
              <w:right w:val="single" w:sz="6" w:space="0" w:color="auto"/>
            </w:tcBorders>
          </w:tcPr>
          <w:p>
            <w:r>
              <w:t>The ratio for 10 liters of water and hectare</w:t>
            </w:r>
          </w:p>
        </w:tc>
        <w:tc>
          <w:tcPr>
            <w:tcW w:w="1906" w:type="pct"/>
            <w:tcBorders>
              <w:top w:val="single" w:sz="6" w:space="0" w:color="auto"/>
              <w:left w:val="single" w:sz="6" w:space="0" w:color="auto"/>
              <w:bottom w:val="single" w:sz="6" w:space="0" w:color="auto"/>
              <w:right w:val="single" w:sz="6" w:space="0" w:color="auto"/>
            </w:tcBorders>
          </w:tcPr>
          <w:p>
            <w:r>
              <w:t>The ratio for 10 liters of water and hectare</w:t>
            </w:r>
          </w:p>
        </w:tc>
      </w:tr>
      <w:tr w:rsidR="006E08BB" w:rsidRPr="00053060" w14:paraId="6F1869DB" w14:textId="77777777" w:rsidTr="00DC016E">
        <w:tc>
          <w:tcPr>
            <w:tcW w:w="740" w:type="pct"/>
            <w:tcBorders>
              <w:top w:val="single" w:sz="6" w:space="0" w:color="auto"/>
              <w:left w:val="single" w:sz="6" w:space="0" w:color="auto"/>
              <w:bottom w:val="single" w:sz="6" w:space="0" w:color="auto"/>
              <w:right w:val="single" w:sz="6" w:space="0" w:color="auto"/>
            </w:tcBorders>
          </w:tcPr>
          <w:p>
            <w:r>
              <w:t>Mix in 18.75 kg of sari and mix in 25 kg of sari, spray on 25 ml crop.</w:t>
            </w:r>
          </w:p>
        </w:tc>
        <w:tc>
          <w:tcPr>
            <w:tcW w:w="2354" w:type="pct"/>
            <w:tcBorders>
              <w:top w:val="single" w:sz="6" w:space="0" w:color="auto"/>
              <w:left w:val="single" w:sz="6" w:space="0" w:color="auto"/>
              <w:bottom w:val="single" w:sz="6" w:space="0" w:color="auto"/>
              <w:right w:val="single" w:sz="6" w:space="0" w:color="auto"/>
            </w:tcBorders>
          </w:tcPr>
          <w:p>
            <w:r>
              <w:t>Mix in 18.75 kg of sari and mix in 25 kg of sari, spray on 25 ml crop.</w:t>
            </w:r>
          </w:p>
        </w:tc>
        <w:tc>
          <w:tcPr>
            <w:tcW w:w="1906" w:type="pct"/>
            <w:tcBorders>
              <w:top w:val="single" w:sz="6" w:space="0" w:color="auto"/>
              <w:left w:val="single" w:sz="6" w:space="0" w:color="auto"/>
              <w:bottom w:val="single" w:sz="6" w:space="0" w:color="auto"/>
              <w:right w:val="single" w:sz="6" w:space="0" w:color="auto"/>
            </w:tcBorders>
          </w:tcPr>
          <w:p>
            <w:r>
              <w:t>Mix in 18.75 kg of sari and mix in 25 kg of sari, spray on 25 ml crop.</w:t>
            </w:r>
          </w:p>
        </w:tc>
      </w:tr>
      <w:tr w:rsidR="006E08BB" w:rsidRPr="00053060" w14:paraId="7A0F0B34" w14:textId="77777777" w:rsidTr="00DC016E">
        <w:tc>
          <w:tcPr>
            <w:tcW w:w="740" w:type="pct"/>
            <w:tcBorders>
              <w:top w:val="single" w:sz="6" w:space="0" w:color="auto"/>
              <w:left w:val="single" w:sz="6" w:space="0" w:color="auto"/>
              <w:bottom w:val="single" w:sz="6" w:space="0" w:color="auto"/>
              <w:right w:val="single" w:sz="6" w:space="0" w:color="auto"/>
            </w:tcBorders>
          </w:tcPr>
          <w:p>
            <w:r>
              <w:t>Mixed from the slices in 25kg of sari</w:t>
            </w:r>
          </w:p>
        </w:tc>
        <w:tc>
          <w:tcPr>
            <w:tcW w:w="2354" w:type="pct"/>
            <w:tcBorders>
              <w:top w:val="single" w:sz="6" w:space="0" w:color="auto"/>
              <w:left w:val="single" w:sz="6" w:space="0" w:color="auto"/>
              <w:bottom w:val="single" w:sz="6" w:space="0" w:color="auto"/>
              <w:right w:val="single" w:sz="6" w:space="0" w:color="auto"/>
            </w:tcBorders>
          </w:tcPr>
          <w:p>
            <w:r>
              <w:t>Mixed from the slices in 25kg of sari</w:t>
            </w:r>
          </w:p>
        </w:tc>
        <w:tc>
          <w:tcPr>
            <w:tcW w:w="1906" w:type="pct"/>
            <w:tcBorders>
              <w:top w:val="single" w:sz="6" w:space="0" w:color="auto"/>
              <w:left w:val="single" w:sz="6" w:space="0" w:color="auto"/>
              <w:bottom w:val="single" w:sz="6" w:space="0" w:color="auto"/>
              <w:right w:val="single" w:sz="6" w:space="0" w:color="auto"/>
            </w:tcBorders>
          </w:tcPr>
          <w:p>
            <w:r>
              <w:t>Mixed from the slices in 25kg of sari</w:t>
            </w:r>
          </w:p>
        </w:tc>
      </w:tr>
      <w:tr w:rsidR="006E08BB" w:rsidRPr="00053060" w14:paraId="08A0D657" w14:textId="77777777" w:rsidTr="00DC016E">
        <w:tc>
          <w:tcPr>
            <w:tcW w:w="740" w:type="pct"/>
            <w:tcBorders>
              <w:top w:val="single" w:sz="6" w:space="0" w:color="auto"/>
              <w:left w:val="single" w:sz="6" w:space="0" w:color="auto"/>
              <w:bottom w:val="single" w:sz="6" w:space="0" w:color="auto"/>
              <w:right w:val="single" w:sz="6" w:space="0" w:color="auto"/>
            </w:tcBorders>
          </w:tcPr>
          <w:p>
            <w:r>
              <w:t>Spray on 20 ml crop</w:t>
            </w:r>
          </w:p>
        </w:tc>
        <w:tc>
          <w:tcPr>
            <w:tcW w:w="2354" w:type="pct"/>
            <w:tcBorders>
              <w:top w:val="single" w:sz="6" w:space="0" w:color="auto"/>
              <w:left w:val="single" w:sz="6" w:space="0" w:color="auto"/>
              <w:bottom w:val="single" w:sz="6" w:space="0" w:color="auto"/>
              <w:right w:val="single" w:sz="6" w:space="0" w:color="auto"/>
            </w:tcBorders>
          </w:tcPr>
          <w:p>
            <w:r>
              <w:t>Spray on 20 ml crop</w:t>
            </w:r>
          </w:p>
        </w:tc>
        <w:tc>
          <w:tcPr>
            <w:tcW w:w="1906" w:type="pct"/>
            <w:tcBorders>
              <w:top w:val="single" w:sz="6" w:space="0" w:color="auto"/>
              <w:left w:val="single" w:sz="6" w:space="0" w:color="auto"/>
              <w:bottom w:val="single" w:sz="6" w:space="0" w:color="auto"/>
              <w:right w:val="single" w:sz="6" w:space="0" w:color="auto"/>
            </w:tcBorders>
          </w:tcPr>
          <w:p>
            <w:r>
              <w:t>Spray on 20 ml crop</w:t>
            </w:r>
          </w:p>
        </w:tc>
      </w:tr>
      <w:tr w:rsidR="006E08BB" w:rsidRPr="00053060" w14:paraId="4BA6824B" w14:textId="77777777" w:rsidTr="00DC016E">
        <w:tc>
          <w:tcPr>
            <w:tcW w:w="740" w:type="pct"/>
            <w:tcBorders>
              <w:top w:val="single" w:sz="6" w:space="0" w:color="auto"/>
              <w:left w:val="single" w:sz="6" w:space="0" w:color="auto"/>
              <w:bottom w:val="single" w:sz="6" w:space="0" w:color="auto"/>
              <w:right w:val="single" w:sz="6" w:space="0" w:color="auto"/>
            </w:tcBorders>
          </w:tcPr>
          <w:p>
            <w:r>
              <w:t>Khawale worm</w:t>
            </w:r>
          </w:p>
        </w:tc>
        <w:tc>
          <w:tcPr>
            <w:tcW w:w="2354" w:type="pct"/>
            <w:tcBorders>
              <w:top w:val="single" w:sz="6" w:space="0" w:color="auto"/>
              <w:left w:val="single" w:sz="6" w:space="0" w:color="auto"/>
              <w:bottom w:val="single" w:sz="6" w:space="0" w:color="auto"/>
              <w:right w:val="single" w:sz="6" w:space="0" w:color="auto"/>
            </w:tcBorders>
          </w:tcPr>
          <w:p>
            <w:r/>
          </w:p>
        </w:tc>
        <w:tc>
          <w:tcPr>
            <w:tcW w:w="1906" w:type="pct"/>
            <w:tcBorders>
              <w:top w:val="single" w:sz="6" w:space="0" w:color="auto"/>
              <w:left w:val="single" w:sz="6" w:space="0" w:color="auto"/>
              <w:bottom w:val="single" w:sz="6" w:space="0" w:color="auto"/>
              <w:right w:val="single" w:sz="6" w:space="0" w:color="auto"/>
            </w:tcBorders>
          </w:tcPr>
          <w:p>
            <w:r/>
          </w:p>
        </w:tc>
      </w:tr>
      <w:tr w:rsidR="006E08BB" w:rsidRPr="00053060" w14:paraId="1AFC1E3B" w14:textId="77777777" w:rsidTr="00DC016E">
        <w:tc>
          <w:tcPr>
            <w:tcW w:w="740" w:type="pct"/>
            <w:tcBorders>
              <w:top w:val="single" w:sz="6" w:space="0" w:color="auto"/>
              <w:left w:val="single" w:sz="6" w:space="0" w:color="auto"/>
              <w:bottom w:val="single" w:sz="6" w:space="0" w:color="auto"/>
              <w:right w:val="single" w:sz="6" w:space="0" w:color="auto"/>
            </w:tcBorders>
          </w:tcPr>
          <w:p>
            <w:r>
              <w:t>4 grams of hectare. Spray the mixture in the water and leave the nozzle.</w:t>
            </w:r>
          </w:p>
        </w:tc>
        <w:tc>
          <w:tcPr>
            <w:tcW w:w="2354" w:type="pct"/>
            <w:tcBorders>
              <w:top w:val="single" w:sz="6" w:space="0" w:color="auto"/>
              <w:left w:val="single" w:sz="6" w:space="0" w:color="auto"/>
              <w:bottom w:val="single" w:sz="6" w:space="0" w:color="auto"/>
              <w:right w:val="single" w:sz="6" w:space="0" w:color="auto"/>
            </w:tcBorders>
          </w:tcPr>
          <w:p>
            <w:r>
              <w:t>4 grams of hectare. Spray the mixture in the water and leave the nozzle.</w:t>
            </w:r>
          </w:p>
        </w:tc>
        <w:tc>
          <w:tcPr>
            <w:tcW w:w="1906" w:type="pct"/>
            <w:tcBorders>
              <w:top w:val="single" w:sz="6" w:space="0" w:color="auto"/>
              <w:left w:val="single" w:sz="6" w:space="0" w:color="auto"/>
              <w:bottom w:val="single" w:sz="6" w:space="0" w:color="auto"/>
              <w:right w:val="single" w:sz="6" w:space="0" w:color="auto"/>
            </w:tcBorders>
          </w:tcPr>
          <w:p>
            <w:r>
              <w:t>4 grams of hectare. Spray the mixture in the water and leave the nozzle.</w:t>
            </w:r>
          </w:p>
        </w:tc>
      </w:tr>
      <w:tr w:rsidR="006E08BB" w:rsidRPr="00053060" w14:paraId="0F42E324" w14:textId="77777777" w:rsidTr="00DC016E">
        <w:tc>
          <w:tcPr>
            <w:tcW w:w="740" w:type="pct"/>
            <w:tcBorders>
              <w:top w:val="single" w:sz="6" w:space="0" w:color="auto"/>
              <w:left w:val="single" w:sz="6" w:space="0" w:color="auto"/>
              <w:bottom w:val="single" w:sz="6" w:space="0" w:color="auto"/>
              <w:right w:val="single" w:sz="6" w:space="0" w:color="auto"/>
            </w:tcBorders>
          </w:tcPr>
          <w:p>
            <w:r/>
          </w:p>
        </w:tc>
        <w:tc>
          <w:tcPr>
            <w:tcW w:w="2354" w:type="pct"/>
            <w:tcBorders>
              <w:top w:val="single" w:sz="6" w:space="0" w:color="auto"/>
              <w:left w:val="single" w:sz="6" w:space="0" w:color="auto"/>
              <w:bottom w:val="single" w:sz="6" w:space="0" w:color="auto"/>
              <w:right w:val="single" w:sz="6" w:space="0" w:color="auto"/>
            </w:tcBorders>
          </w:tcPr>
          <w:p>
            <w:r>
              <w:t>Give 15 kg of hectare to the sieve.</w:t>
            </w:r>
          </w:p>
        </w:tc>
        <w:tc>
          <w:tcPr>
            <w:tcW w:w="1906" w:type="pct"/>
            <w:tcBorders>
              <w:top w:val="single" w:sz="6" w:space="0" w:color="auto"/>
              <w:left w:val="single" w:sz="6" w:space="0" w:color="auto"/>
              <w:bottom w:val="single" w:sz="6" w:space="0" w:color="auto"/>
              <w:right w:val="single" w:sz="6" w:space="0" w:color="auto"/>
            </w:tcBorders>
          </w:tcPr>
          <w:p>
            <w:r>
              <w:t>Give 15 kg of hectare to the sieve.</w:t>
            </w:r>
          </w:p>
        </w:tc>
      </w:tr>
      <w:tr w:rsidR="006E08BB" w:rsidRPr="00053060" w14:paraId="46EC8B38" w14:textId="77777777" w:rsidTr="00DC016E">
        <w:tc>
          <w:tcPr>
            <w:tcW w:w="740" w:type="pct"/>
            <w:tcBorders>
              <w:top w:val="single" w:sz="6" w:space="0" w:color="auto"/>
              <w:left w:val="single" w:sz="6" w:space="0" w:color="auto"/>
              <w:bottom w:val="single" w:sz="6" w:space="0" w:color="auto"/>
              <w:right w:val="single" w:sz="6" w:space="0" w:color="auto"/>
            </w:tcBorders>
          </w:tcPr>
          <w:p>
            <w:r>
              <w:t>Sprayed on 4 ml crop sprayed on 4 g crop sprayed on 5 ml crop</w:t>
            </w:r>
          </w:p>
        </w:tc>
        <w:tc>
          <w:tcPr>
            <w:tcW w:w="2354" w:type="pct"/>
            <w:tcBorders>
              <w:top w:val="single" w:sz="6" w:space="0" w:color="auto"/>
              <w:left w:val="single" w:sz="6" w:space="0" w:color="auto"/>
              <w:bottom w:val="single" w:sz="6" w:space="0" w:color="auto"/>
              <w:right w:val="single" w:sz="6" w:space="0" w:color="auto"/>
            </w:tcBorders>
          </w:tcPr>
          <w:p>
            <w:r>
              <w:t>Sprayed on 4 ml crop sprayed on 4 g crop sprayed on 5 ml crop</w:t>
            </w:r>
          </w:p>
        </w:tc>
        <w:tc>
          <w:tcPr>
            <w:tcW w:w="1906" w:type="pct"/>
            <w:tcBorders>
              <w:top w:val="single" w:sz="6" w:space="0" w:color="auto"/>
              <w:left w:val="single" w:sz="6" w:space="0" w:color="auto"/>
              <w:bottom w:val="single" w:sz="6" w:space="0" w:color="auto"/>
              <w:right w:val="single" w:sz="6" w:space="0" w:color="auto"/>
            </w:tcBorders>
          </w:tcPr>
          <w:p>
            <w:r>
              <w:t>Sprayed on 4 ml crop sprayed on 4 g crop sprayed on 5 ml crop</w:t>
            </w:r>
          </w:p>
        </w:tc>
      </w:tr>
      <w:tr w:rsidR="006E08BB" w:rsidRPr="00053060" w14:paraId="6E01F707" w14:textId="77777777" w:rsidTr="00DC016E">
        <w:tc>
          <w:tcPr>
            <w:tcW w:w="740" w:type="pct"/>
            <w:tcBorders>
              <w:top w:val="single" w:sz="6" w:space="0" w:color="auto"/>
              <w:left w:val="single" w:sz="6" w:space="0" w:color="auto"/>
              <w:bottom w:val="single" w:sz="6" w:space="0" w:color="auto"/>
              <w:right w:val="single" w:sz="6" w:space="0" w:color="auto"/>
            </w:tcBorders>
          </w:tcPr>
          <w:p>
            <w:r>
              <w:t>Put a part of zikan phosphide or bromodiol and 50 parts of a heavy grain and a little sweet Amish Bila and add the cats.</w:t>
            </w:r>
          </w:p>
        </w:tc>
        <w:tc>
          <w:tcPr>
            <w:tcW w:w="2354" w:type="pct"/>
            <w:tcBorders>
              <w:top w:val="single" w:sz="6" w:space="0" w:color="auto"/>
              <w:left w:val="single" w:sz="6" w:space="0" w:color="auto"/>
              <w:bottom w:val="single" w:sz="6" w:space="0" w:color="auto"/>
              <w:right w:val="single" w:sz="6" w:space="0" w:color="auto"/>
            </w:tcBorders>
          </w:tcPr>
          <w:p>
            <w:r>
              <w:t>Put a part of zikan phosphide or bromodiol and 50 parts of a heavy grain and a little sweet Amish Bila and add the cats.</w:t>
            </w:r>
          </w:p>
        </w:tc>
        <w:tc>
          <w:tcPr>
            <w:tcW w:w="1906" w:type="pct"/>
            <w:tcBorders>
              <w:top w:val="single" w:sz="6" w:space="0" w:color="auto"/>
              <w:left w:val="single" w:sz="6" w:space="0" w:color="auto"/>
              <w:bottom w:val="single" w:sz="6" w:space="0" w:color="auto"/>
              <w:right w:val="single" w:sz="6" w:space="0" w:color="auto"/>
            </w:tcBorders>
          </w:tcPr>
          <w:p>
            <w:r>
              <w:t>Put a part of zikan phosphide or bromodiol and 50 parts of a heavy grain and a little sweet Amish Bila and add the cats.</w:t>
            </w:r>
          </w:p>
        </w:tc>
      </w:tr>
      <w:tr w:rsidR="006E08BB" w:rsidRPr="00053060" w14:paraId="6787207F" w14:textId="77777777" w:rsidTr="00DC016E">
        <w:tc>
          <w:tcPr>
            <w:tcW w:w="740" w:type="pct"/>
            <w:tcBorders>
              <w:top w:val="single" w:sz="6" w:space="0" w:color="auto"/>
              <w:left w:val="single" w:sz="6" w:space="0" w:color="auto"/>
              <w:bottom w:val="single" w:sz="6" w:space="0" w:color="auto"/>
              <w:right w:val="single" w:sz="6" w:space="0" w:color="auto"/>
            </w:tcBorders>
          </w:tcPr>
          <w:p>
            <w:r>
              <w:t>Mix 2.5 grams of hectare in 10 liters of water and spray the nozzle.</w:t>
            </w:r>
          </w:p>
        </w:tc>
        <w:tc>
          <w:tcPr>
            <w:tcW w:w="2354" w:type="pct"/>
            <w:tcBorders>
              <w:top w:val="single" w:sz="6" w:space="0" w:color="auto"/>
              <w:left w:val="single" w:sz="6" w:space="0" w:color="auto"/>
              <w:bottom w:val="single" w:sz="6" w:space="0" w:color="auto"/>
              <w:right w:val="single" w:sz="6" w:space="0" w:color="auto"/>
            </w:tcBorders>
          </w:tcPr>
          <w:p>
            <w:r>
              <w:t>Mix 2.5 grams of hectare in 10 liters of water and spray the nozzle.</w:t>
            </w:r>
          </w:p>
        </w:tc>
        <w:tc>
          <w:tcPr>
            <w:tcW w:w="1906" w:type="pct"/>
            <w:tcBorders>
              <w:top w:val="single" w:sz="6" w:space="0" w:color="auto"/>
              <w:left w:val="single" w:sz="6" w:space="0" w:color="auto"/>
              <w:bottom w:val="single" w:sz="6" w:space="0" w:color="auto"/>
              <w:right w:val="single" w:sz="6" w:space="0" w:color="auto"/>
            </w:tcBorders>
          </w:tcPr>
          <w:p>
            <w:r>
              <w:t>Mix 2.5 grams of hectare in 10 liters of water and spray the nozzle.</w:t>
            </w:r>
          </w:p>
        </w:tc>
      </w:tr>
    </w:tbl>
    <w:p w14:paraId="45F68D97" w14:textId="77777777" w:rsidR="006E08BB" w:rsidRPr="00053060" w:rsidRDefault="006E08BB" w:rsidP="006E08BB">
      <w:pPr>
        <w:autoSpaceDE w:val="0"/>
        <w:autoSpaceDN w:val="0"/>
        <w:adjustRightInd w:val="0"/>
        <w:spacing w:line="276" w:lineRule="auto"/>
        <w:ind w:left="0" w:firstLine="0"/>
        <w:rPr>
          <w:rFonts w:ascii="Sakal Marathi" w:eastAsia="@AR PL UKai CN" w:hAnsi="Sakal Marathi" w:cs="Sakal Marathi"/>
          <w:b/>
          <w:bCs/>
          <w:szCs w:val="22"/>
        </w:rPr>
      </w:pPr>
      <w:r/>
    </w:p>
    <w:p w14:paraId="1EA2B173" w14:textId="77777777" w:rsidR="006E08BB" w:rsidRPr="00053060" w:rsidRDefault="006E08BB" w:rsidP="006E08BB">
      <w:pPr>
        <w:autoSpaceDE w:val="0"/>
        <w:autoSpaceDN w:val="0"/>
        <w:adjustRightInd w:val="0"/>
        <w:spacing w:line="276" w:lineRule="auto"/>
        <w:ind w:left="1880" w:right="2" w:hanging="9"/>
        <w:rPr>
          <w:rFonts w:ascii="Sakal Marathi" w:eastAsia="@AR PL UKai CN" w:hAnsi="Sakal Marathi" w:cs="Sakal Marathi"/>
          <w:color w:val="FF0000"/>
          <w:szCs w:val="22"/>
        </w:rPr>
      </w:pPr>
      <w:r>
        <w:tab/>
        <w:t xml:space="preserve"> </w:t>
      </w:r>
    </w:p>
    <w:p w14:paraId="627E4937"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b/>
          <w:bCs/>
          <w:szCs w:val="22"/>
        </w:rPr>
      </w:pPr>
      <w:r>
        <w:t>Table no.10. Biological remedies for pest control in sugarcane crop</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46"/>
        <w:gridCol w:w="4333"/>
        <w:gridCol w:w="3965"/>
      </w:tblGrid>
      <w:tr w:rsidR="006E08BB" w:rsidRPr="00053060" w14:paraId="0EF3319B" w14:textId="77777777" w:rsidTr="00DC016E">
        <w:tc>
          <w:tcPr>
            <w:tcW w:w="1046" w:type="dxa"/>
            <w:tcBorders>
              <w:top w:val="single" w:sz="6" w:space="0" w:color="auto"/>
              <w:left w:val="single" w:sz="6" w:space="0" w:color="auto"/>
              <w:bottom w:val="single" w:sz="6" w:space="0" w:color="auto"/>
              <w:right w:val="single" w:sz="6" w:space="0" w:color="auto"/>
            </w:tcBorders>
          </w:tcPr>
          <w:p>
            <w:r>
              <w:t>Pest</w:t>
            </w:r>
          </w:p>
        </w:tc>
        <w:tc>
          <w:tcPr>
            <w:tcW w:w="4333" w:type="dxa"/>
            <w:tcBorders>
              <w:top w:val="single" w:sz="6" w:space="0" w:color="auto"/>
              <w:left w:val="single" w:sz="6" w:space="0" w:color="auto"/>
              <w:bottom w:val="single" w:sz="6" w:space="0" w:color="auto"/>
              <w:right w:val="single" w:sz="6" w:space="0" w:color="auto"/>
            </w:tcBorders>
          </w:tcPr>
          <w:p>
            <w:r>
              <w:t>biological control</w:t>
            </w:r>
          </w:p>
        </w:tc>
        <w:tc>
          <w:tcPr>
            <w:tcW w:w="3965" w:type="dxa"/>
            <w:tcBorders>
              <w:top w:val="single" w:sz="6" w:space="0" w:color="auto"/>
              <w:left w:val="single" w:sz="6" w:space="0" w:color="auto"/>
              <w:bottom w:val="single" w:sz="6" w:space="0" w:color="auto"/>
              <w:right w:val="single" w:sz="6" w:space="0" w:color="auto"/>
            </w:tcBorders>
          </w:tcPr>
          <w:p>
            <w:r>
              <w:t>10 liters of water and per hectare</w:t>
            </w:r>
          </w:p>
        </w:tc>
      </w:tr>
      <w:tr w:rsidR="006E08BB" w:rsidRPr="00053060" w14:paraId="2AA5CC54" w14:textId="77777777" w:rsidTr="00DC016E">
        <w:tc>
          <w:tcPr>
            <w:tcW w:w="1046" w:type="dxa"/>
            <w:tcBorders>
              <w:top w:val="single" w:sz="6" w:space="0" w:color="auto"/>
              <w:left w:val="single" w:sz="6" w:space="0" w:color="auto"/>
              <w:bottom w:val="single" w:sz="6" w:space="0" w:color="auto"/>
              <w:right w:val="single" w:sz="6" w:space="0" w:color="auto"/>
            </w:tcBorders>
          </w:tcPr>
          <w:p>
            <w:r>
              <w:t>5 to 6 Trichocard 15 days at a distance of 15 days</w:t>
            </w:r>
          </w:p>
        </w:tc>
        <w:tc>
          <w:tcPr>
            <w:tcW w:w="4333" w:type="dxa"/>
            <w:tcBorders>
              <w:top w:val="single" w:sz="6" w:space="0" w:color="auto"/>
              <w:left w:val="single" w:sz="6" w:space="0" w:color="auto"/>
              <w:bottom w:val="single" w:sz="6" w:space="0" w:color="auto"/>
              <w:right w:val="single" w:sz="6" w:space="0" w:color="auto"/>
            </w:tcBorders>
          </w:tcPr>
          <w:p>
            <w:r>
              <w:t>5 to 6 Trichocard 15 days at a distance of 15 days</w:t>
            </w:r>
          </w:p>
        </w:tc>
        <w:tc>
          <w:tcPr>
            <w:tcW w:w="3965" w:type="dxa"/>
            <w:tcBorders>
              <w:top w:val="single" w:sz="6" w:space="0" w:color="auto"/>
              <w:left w:val="single" w:sz="6" w:space="0" w:color="auto"/>
              <w:bottom w:val="single" w:sz="6" w:space="0" w:color="auto"/>
              <w:right w:val="single" w:sz="6" w:space="0" w:color="auto"/>
            </w:tcBorders>
          </w:tcPr>
          <w:p>
            <w:r>
              <w:t>5 to 6 Trichocard 15 days at a distance of 15 days</w:t>
            </w:r>
          </w:p>
        </w:tc>
      </w:tr>
      <w:tr w:rsidR="006E08BB" w:rsidRPr="00053060" w14:paraId="283C41F8" w14:textId="77777777" w:rsidTr="00DC016E">
        <w:tc>
          <w:tcPr>
            <w:tcW w:w="1046" w:type="dxa"/>
            <w:tcBorders>
              <w:top w:val="single" w:sz="6" w:space="0" w:color="auto"/>
              <w:left w:val="single" w:sz="6" w:space="0" w:color="auto"/>
              <w:bottom w:val="single" w:sz="6" w:space="0" w:color="auto"/>
              <w:right w:val="single" w:sz="6" w:space="0" w:color="auto"/>
            </w:tcBorders>
          </w:tcPr>
          <w:p>
            <w:r>
              <w:t>The 15-day intervals should be installed from July to October 5-6 trichonds per hectare.</w:t>
            </w:r>
          </w:p>
        </w:tc>
        <w:tc>
          <w:tcPr>
            <w:tcW w:w="4333" w:type="dxa"/>
            <w:tcBorders>
              <w:top w:val="single" w:sz="6" w:space="0" w:color="auto"/>
              <w:left w:val="single" w:sz="6" w:space="0" w:color="auto"/>
              <w:bottom w:val="single" w:sz="6" w:space="0" w:color="auto"/>
              <w:right w:val="single" w:sz="6" w:space="0" w:color="auto"/>
            </w:tcBorders>
          </w:tcPr>
          <w:p>
            <w:r>
              <w:t>The 15-day intervals should be installed from July to October 5-6 trichonds per hectare.</w:t>
            </w:r>
          </w:p>
        </w:tc>
        <w:tc>
          <w:tcPr>
            <w:tcW w:w="3965" w:type="dxa"/>
            <w:tcBorders>
              <w:top w:val="single" w:sz="6" w:space="0" w:color="auto"/>
              <w:left w:val="single" w:sz="6" w:space="0" w:color="auto"/>
              <w:bottom w:val="single" w:sz="6" w:space="0" w:color="auto"/>
              <w:right w:val="single" w:sz="6" w:space="0" w:color="auto"/>
            </w:tcBorders>
          </w:tcPr>
          <w:p>
            <w:r>
              <w:t>The 15-day intervals should be installed from July to October 5-6 trichonds per hectare.</w:t>
            </w:r>
          </w:p>
        </w:tc>
      </w:tr>
      <w:tr w:rsidR="006E08BB" w:rsidRPr="00053060" w14:paraId="06F06FCB" w14:textId="77777777" w:rsidTr="00DC016E">
        <w:tc>
          <w:tcPr>
            <w:tcW w:w="1046" w:type="dxa"/>
            <w:tcBorders>
              <w:top w:val="single" w:sz="6" w:space="0" w:color="auto"/>
              <w:left w:val="single" w:sz="6" w:space="0" w:color="auto"/>
              <w:bottom w:val="single" w:sz="6" w:space="0" w:color="auto"/>
              <w:right w:val="single" w:sz="6" w:space="0" w:color="auto"/>
            </w:tcBorders>
          </w:tcPr>
          <w:p>
            <w:r>
              <w:t>Trichogram Chilloni (Trichocard) Kamgandha trap (T.SB Lyur)</w:t>
            </w:r>
          </w:p>
        </w:tc>
        <w:tc>
          <w:tcPr>
            <w:tcW w:w="4333" w:type="dxa"/>
            <w:tcBorders>
              <w:top w:val="single" w:sz="6" w:space="0" w:color="auto"/>
              <w:left w:val="single" w:sz="6" w:space="0" w:color="auto"/>
              <w:bottom w:val="single" w:sz="6" w:space="0" w:color="auto"/>
              <w:right w:val="single" w:sz="6" w:space="0" w:color="auto"/>
            </w:tcBorders>
          </w:tcPr>
          <w:p>
            <w:r>
              <w:t>Trichogram Chilloni (Trichocard) Kamgandha trap (T.SB Lyur)</w:t>
            </w:r>
          </w:p>
        </w:tc>
        <w:tc>
          <w:tcPr>
            <w:tcW w:w="3965" w:type="dxa"/>
            <w:tcBorders>
              <w:top w:val="single" w:sz="6" w:space="0" w:color="auto"/>
              <w:left w:val="single" w:sz="6" w:space="0" w:color="auto"/>
              <w:bottom w:val="single" w:sz="6" w:space="0" w:color="auto"/>
              <w:right w:val="single" w:sz="6" w:space="0" w:color="auto"/>
            </w:tcBorders>
          </w:tcPr>
          <w:p>
            <w:r/>
          </w:p>
        </w:tc>
      </w:tr>
      <w:tr w:rsidR="006E08BB" w:rsidRPr="00053060" w14:paraId="662C30F6" w14:textId="77777777" w:rsidTr="00DC016E">
        <w:tc>
          <w:tcPr>
            <w:tcW w:w="1046" w:type="dxa"/>
            <w:tcBorders>
              <w:top w:val="single" w:sz="6" w:space="0" w:color="auto"/>
              <w:left w:val="single" w:sz="6" w:space="0" w:color="auto"/>
              <w:bottom w:val="single" w:sz="6" w:space="0" w:color="auto"/>
              <w:right w:val="single" w:sz="6" w:space="0" w:color="auto"/>
            </w:tcBorders>
          </w:tcPr>
          <w:p>
            <w:r>
              <w:t>5 to 6 trichocard should be applied at a distance of 15 days</w:t>
            </w:r>
          </w:p>
        </w:tc>
        <w:tc>
          <w:tcPr>
            <w:tcW w:w="4333" w:type="dxa"/>
            <w:tcBorders>
              <w:top w:val="single" w:sz="6" w:space="0" w:color="auto"/>
              <w:left w:val="single" w:sz="6" w:space="0" w:color="auto"/>
              <w:bottom w:val="single" w:sz="6" w:space="0" w:color="auto"/>
              <w:right w:val="single" w:sz="6" w:space="0" w:color="auto"/>
            </w:tcBorders>
          </w:tcPr>
          <w:p>
            <w:r>
              <w:t>5 to 6 trichocard should be applied at a distance of 15 days</w:t>
            </w:r>
          </w:p>
        </w:tc>
        <w:tc>
          <w:tcPr>
            <w:tcW w:w="3965" w:type="dxa"/>
            <w:tcBorders>
              <w:top w:val="single" w:sz="6" w:space="0" w:color="auto"/>
              <w:left w:val="single" w:sz="6" w:space="0" w:color="auto"/>
              <w:bottom w:val="single" w:sz="6" w:space="0" w:color="auto"/>
              <w:right w:val="single" w:sz="6" w:space="0" w:color="auto"/>
            </w:tcBorders>
          </w:tcPr>
          <w:p>
            <w:r>
              <w:t>5 to 6 trichocard should be applied at a distance of 15 days</w:t>
            </w:r>
          </w:p>
        </w:tc>
      </w:tr>
      <w:tr w:rsidR="006E08BB" w:rsidRPr="00053060" w14:paraId="55FCEE29" w14:textId="77777777" w:rsidTr="00DC016E">
        <w:tc>
          <w:tcPr>
            <w:tcW w:w="1046" w:type="dxa"/>
            <w:tcBorders>
              <w:top w:val="single" w:sz="6" w:space="0" w:color="auto"/>
              <w:left w:val="single" w:sz="6" w:space="0" w:color="auto"/>
              <w:bottom w:val="single" w:sz="6" w:space="0" w:color="auto"/>
              <w:right w:val="single" w:sz="6" w:space="0" w:color="auto"/>
            </w:tcBorders>
          </w:tcPr>
          <w:p>
            <w:r>
              <w:t>August to October at a distance of 15 days per 1000 aloe or cells per hectare of 2500 aloe per hectare</w:t>
            </w:r>
          </w:p>
        </w:tc>
        <w:tc>
          <w:tcPr>
            <w:tcW w:w="4333" w:type="dxa"/>
            <w:tcBorders>
              <w:top w:val="single" w:sz="6" w:space="0" w:color="auto"/>
              <w:left w:val="single" w:sz="6" w:space="0" w:color="auto"/>
              <w:bottom w:val="single" w:sz="6" w:space="0" w:color="auto"/>
              <w:right w:val="single" w:sz="6" w:space="0" w:color="auto"/>
            </w:tcBorders>
          </w:tcPr>
          <w:p>
            <w:r>
              <w:t>August to October at a distance of 15 days per 1000 aloe or cells per hectare of 2500 aloe per hectare</w:t>
            </w:r>
          </w:p>
        </w:tc>
        <w:tc>
          <w:tcPr>
            <w:tcW w:w="3965" w:type="dxa"/>
            <w:tcBorders>
              <w:top w:val="single" w:sz="6" w:space="0" w:color="auto"/>
              <w:left w:val="single" w:sz="6" w:space="0" w:color="auto"/>
              <w:bottom w:val="single" w:sz="6" w:space="0" w:color="auto"/>
              <w:right w:val="single" w:sz="6" w:space="0" w:color="auto"/>
            </w:tcBorders>
          </w:tcPr>
          <w:p>
            <w:r>
              <w:t>August to October at a distance of 15 days per 1000 aloe or cells per hectare of 2500 aloe per hectare</w:t>
            </w:r>
          </w:p>
        </w:tc>
      </w:tr>
      <w:tr w:rsidR="006E08BB" w:rsidRPr="00053060" w14:paraId="73FA1724" w14:textId="77777777" w:rsidTr="00DC016E">
        <w:tc>
          <w:tcPr>
            <w:tcW w:w="1046" w:type="dxa"/>
            <w:tcBorders>
              <w:top w:val="single" w:sz="6" w:space="0" w:color="auto"/>
              <w:left w:val="single" w:sz="6" w:space="0" w:color="auto"/>
              <w:bottom w:val="single" w:sz="6" w:space="0" w:color="auto"/>
              <w:right w:val="single" w:sz="6" w:space="0" w:color="auto"/>
            </w:tcBorders>
          </w:tcPr>
          <w:p>
            <w:r>
              <w:t>1500 adults</w:t>
            </w:r>
          </w:p>
        </w:tc>
        <w:tc>
          <w:tcPr>
            <w:tcW w:w="4333" w:type="dxa"/>
            <w:tcBorders>
              <w:top w:val="single" w:sz="6" w:space="0" w:color="auto"/>
              <w:left w:val="single" w:sz="6" w:space="0" w:color="auto"/>
              <w:bottom w:val="single" w:sz="6" w:space="0" w:color="auto"/>
              <w:right w:val="single" w:sz="6" w:space="0" w:color="auto"/>
            </w:tcBorders>
          </w:tcPr>
          <w:p>
            <w:r>
              <w:t>1500 adults</w:t>
            </w:r>
          </w:p>
        </w:tc>
        <w:tc>
          <w:tcPr>
            <w:tcW w:w="3965" w:type="dxa"/>
            <w:tcBorders>
              <w:top w:val="single" w:sz="6" w:space="0" w:color="auto"/>
              <w:left w:val="single" w:sz="6" w:space="0" w:color="auto"/>
              <w:bottom w:val="single" w:sz="6" w:space="0" w:color="auto"/>
              <w:right w:val="single" w:sz="6" w:space="0" w:color="auto"/>
            </w:tcBorders>
          </w:tcPr>
          <w:p>
            <w:r>
              <w:t>1500 adults</w:t>
            </w:r>
          </w:p>
        </w:tc>
      </w:tr>
      <w:tr w:rsidR="006E08BB" w:rsidRPr="00053060" w14:paraId="249F1459" w14:textId="77777777" w:rsidTr="00DC016E">
        <w:tc>
          <w:tcPr>
            <w:tcW w:w="1046" w:type="dxa"/>
            <w:tcBorders>
              <w:top w:val="single" w:sz="6" w:space="0" w:color="auto"/>
              <w:left w:val="single" w:sz="6" w:space="0" w:color="auto"/>
              <w:bottom w:val="single" w:sz="6" w:space="0" w:color="auto"/>
              <w:right w:val="single" w:sz="6" w:space="0" w:color="auto"/>
            </w:tcBorders>
          </w:tcPr>
          <w:p>
            <w:r>
              <w:t>Ipiricania melanolika</w:t>
            </w:r>
          </w:p>
        </w:tc>
        <w:tc>
          <w:tcPr>
            <w:tcW w:w="4333" w:type="dxa"/>
            <w:tcBorders>
              <w:top w:val="single" w:sz="6" w:space="0" w:color="auto"/>
              <w:left w:val="single" w:sz="6" w:space="0" w:color="auto"/>
              <w:bottom w:val="single" w:sz="6" w:space="0" w:color="auto"/>
              <w:right w:val="single" w:sz="6" w:space="0" w:color="auto"/>
            </w:tcBorders>
          </w:tcPr>
          <w:p>
            <w:r>
              <w:t>Ipiricania melanolika</w:t>
            </w:r>
          </w:p>
        </w:tc>
        <w:tc>
          <w:tcPr>
            <w:tcW w:w="3965" w:type="dxa"/>
            <w:tcBorders>
              <w:top w:val="single" w:sz="6" w:space="0" w:color="auto"/>
              <w:left w:val="single" w:sz="6" w:space="0" w:color="auto"/>
              <w:bottom w:val="single" w:sz="6" w:space="0" w:color="auto"/>
              <w:right w:val="single" w:sz="6" w:space="0" w:color="auto"/>
            </w:tcBorders>
          </w:tcPr>
          <w:p>
            <w:r>
              <w:t>5, 00,000 eggs or 5000 cells</w:t>
            </w:r>
          </w:p>
        </w:tc>
      </w:tr>
      <w:tr w:rsidR="006E08BB" w:rsidRPr="00053060" w14:paraId="5A90DFB4" w14:textId="77777777" w:rsidTr="00DC016E">
        <w:tc>
          <w:tcPr>
            <w:tcW w:w="1046" w:type="dxa"/>
            <w:tcBorders>
              <w:top w:val="single" w:sz="6" w:space="0" w:color="auto"/>
              <w:left w:val="single" w:sz="6" w:space="0" w:color="auto"/>
              <w:bottom w:val="single" w:sz="6" w:space="0" w:color="auto"/>
              <w:right w:val="single" w:sz="6" w:space="0" w:color="auto"/>
            </w:tcBorders>
          </w:tcPr>
          <w:p>
            <w:r>
              <w:t>05 light traps should be applied to 12.5 kg per hectare in 500 liters of water and mixed sugarcane after 2 months.</w:t>
            </w:r>
          </w:p>
        </w:tc>
        <w:tc>
          <w:tcPr>
            <w:tcW w:w="4333" w:type="dxa"/>
            <w:tcBorders>
              <w:top w:val="single" w:sz="6" w:space="0" w:color="auto"/>
              <w:left w:val="single" w:sz="6" w:space="0" w:color="auto"/>
              <w:bottom w:val="single" w:sz="6" w:space="0" w:color="auto"/>
              <w:right w:val="single" w:sz="6" w:space="0" w:color="auto"/>
            </w:tcBorders>
          </w:tcPr>
          <w:p>
            <w:r>
              <w:t>05 light traps should be applied to 12.5 kg per hectare in 500 liters of water and mixed sugarcane after 2 months.</w:t>
            </w:r>
          </w:p>
        </w:tc>
        <w:tc>
          <w:tcPr>
            <w:tcW w:w="3965" w:type="dxa"/>
            <w:tcBorders>
              <w:top w:val="single" w:sz="6" w:space="0" w:color="auto"/>
              <w:left w:val="single" w:sz="6" w:space="0" w:color="auto"/>
              <w:bottom w:val="single" w:sz="6" w:space="0" w:color="auto"/>
              <w:right w:val="single" w:sz="6" w:space="0" w:color="auto"/>
            </w:tcBorders>
          </w:tcPr>
          <w:p>
            <w:r>
              <w:t>05 light traps should be applied to 12.5 kg per hectare in 500 liters of water and mixed sugarcane after 2 months.</w:t>
            </w:r>
          </w:p>
        </w:tc>
      </w:tr>
      <w:tr w:rsidR="006E08BB" w:rsidRPr="00053060" w14:paraId="0EB28A71" w14:textId="77777777" w:rsidTr="00DC016E">
        <w:tc>
          <w:tcPr>
            <w:tcW w:w="1046" w:type="dxa"/>
            <w:tcBorders>
              <w:top w:val="single" w:sz="6" w:space="0" w:color="auto"/>
              <w:left w:val="single" w:sz="6" w:space="0" w:color="auto"/>
              <w:bottom w:val="single" w:sz="6" w:space="0" w:color="auto"/>
              <w:right w:val="single" w:sz="6" w:space="0" w:color="auto"/>
            </w:tcBorders>
          </w:tcPr>
          <w:p>
            <w:r>
              <w:t>50 G. Spray on the crop on 20 ml of crop</w:t>
            </w:r>
          </w:p>
        </w:tc>
        <w:tc>
          <w:tcPr>
            <w:tcW w:w="4333" w:type="dxa"/>
            <w:tcBorders>
              <w:top w:val="single" w:sz="6" w:space="0" w:color="auto"/>
              <w:left w:val="single" w:sz="6" w:space="0" w:color="auto"/>
              <w:bottom w:val="single" w:sz="6" w:space="0" w:color="auto"/>
              <w:right w:val="single" w:sz="6" w:space="0" w:color="auto"/>
            </w:tcBorders>
          </w:tcPr>
          <w:p>
            <w:r>
              <w:t>50 G. Spray on the crop on 20 ml of crop</w:t>
            </w:r>
          </w:p>
        </w:tc>
        <w:tc>
          <w:tcPr>
            <w:tcW w:w="3965" w:type="dxa"/>
            <w:tcBorders>
              <w:top w:val="single" w:sz="6" w:space="0" w:color="auto"/>
              <w:left w:val="single" w:sz="6" w:space="0" w:color="auto"/>
              <w:bottom w:val="single" w:sz="6" w:space="0" w:color="auto"/>
              <w:right w:val="single" w:sz="6" w:space="0" w:color="auto"/>
            </w:tcBorders>
          </w:tcPr>
          <w:p>
            <w:r>
              <w:t>50 G. Spray on the crop on 20 ml of crop</w:t>
            </w:r>
          </w:p>
        </w:tc>
      </w:tr>
    </w:tbl>
    <w:p w14:paraId="7275C905" w14:textId="77777777" w:rsidR="006E08BB" w:rsidRPr="00053060" w:rsidRDefault="006E08BB" w:rsidP="006E08BB">
      <w:pPr>
        <w:autoSpaceDE w:val="0"/>
        <w:autoSpaceDN w:val="0"/>
        <w:adjustRightInd w:val="0"/>
        <w:spacing w:line="276" w:lineRule="auto"/>
        <w:ind w:left="4943" w:right="376" w:hanging="9"/>
        <w:rPr>
          <w:rFonts w:ascii="Sakal Marathi" w:eastAsia="@AR PL UKai CN" w:hAnsi="Sakal Marathi" w:cs="Sakal Marathi"/>
          <w:color w:val="FF0000"/>
          <w:szCs w:val="22"/>
        </w:rPr>
      </w:pPr>
      <w:r/>
    </w:p>
    <w:p w14:paraId="2BADB8F5" w14:textId="77777777" w:rsidR="006E08BB" w:rsidRPr="00053060" w:rsidRDefault="006E08BB" w:rsidP="006E08BB">
      <w:pPr>
        <w:autoSpaceDE w:val="0"/>
        <w:autoSpaceDN w:val="0"/>
        <w:adjustRightInd w:val="0"/>
        <w:spacing w:line="276" w:lineRule="auto"/>
        <w:ind w:left="0" w:firstLine="0"/>
        <w:jc w:val="center"/>
        <w:rPr>
          <w:rFonts w:ascii="Sakal Marathi" w:eastAsia="@AR PL UKai CN" w:hAnsi="Sakal Marathi" w:cs="Sakal Marathi"/>
          <w:szCs w:val="22"/>
        </w:rPr>
      </w:pPr>
      <w:r/>
    </w:p>
    <w:p w14:paraId="429D5776"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production of sugarcane</w:t>
      </w:r>
    </w:p>
    <w:p w14:paraId="29311625"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Emergency management of sugarcane crop</w:t>
      </w:r>
    </w:p>
    <w:p w14:paraId="5B2B5FD5"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t>Emergency management of sugarcane crop</w:t>
      </w:r>
    </w:p>
    <w:p w14:paraId="2A0858C7"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consequences of changing weather have been experienced by all over the past few years. Due to this changing climate, irregular and low rainfall has created a major challenge about agricultural business. Emergency conditions are called emergency conditions for briefly the rainfall of the rainfall and the availability of irrigation and crop production.</w:t>
      </w:r>
    </w:p>
    <w:p w14:paraId="1D42A170"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This emergency situation is also experienced in the state with diverse climates like the state of Maharashtra. To this day, the highest area in India is in Maharashtra, considering the area under the cultivation of sugarcane. But since the last decade, sugarcane productivity is only 35 to 37 tonnes of acreage. One of the reasons for this is a naturally emergency emergency.</w:t>
      </w:r>
    </w:p>
    <w:p w14:paraId="203802AE"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In Maharashtra, sugarcane is grown in three different seasons. The current season is planted in the month of December 15 to February 15, from October 15 to November 15. Also, the lateral season is planted from July 15 to August 15. Due to the high rainfall in the same season, the area under cultivation is also high. Irrigation facilities are considered when cultivating sugarcane during the start and pre -season. But sugarcane is cultivated twice in the late season. Nevertheless, the natural emergency in the natural emergency is the sugar for the sugarcane planted in all three seasons. Even in various seasons, the production of sugarcane is not available in the sensitive growth of the sugarcane crop, but the production decreases.</w:t>
      </w:r>
    </w:p>
    <w:p w14:paraId="1FCBA182"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The side effects of drought on sugarcane crop</w:t>
      </w:r>
    </w:p>
    <w:p w14:paraId="61FFB8F6"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2A67B32C" w14:textId="77777777" w:rsidR="006E08BB" w:rsidRPr="00053060" w:rsidRDefault="006E08BB" w:rsidP="006E08BB">
      <w:pPr>
        <w:autoSpaceDE w:val="0"/>
        <w:autoSpaceDN w:val="0"/>
        <w:adjustRightInd w:val="0"/>
        <w:spacing w:line="276" w:lineRule="auto"/>
        <w:rPr>
          <w:rFonts w:ascii="Sakal Marathi" w:eastAsia="@AR PL UKai CN" w:hAnsi="Sakal Marathi" w:cs="Sakal Marathi"/>
          <w:b/>
          <w:bCs/>
          <w:szCs w:val="22"/>
        </w:rPr>
      </w:pPr>
      <w:r>
        <w:t>Due to the shortage of rainfall, the availability of water in the dam is not available to the well.</w:t>
      </w:r>
    </w:p>
    <w:p w14:paraId="675177D9" w14:textId="77777777" w:rsidR="006E08BB" w:rsidRPr="00053060" w:rsidRDefault="006E08BB" w:rsidP="006E08BB">
      <w:pPr>
        <w:pStyle w:val="ListParagraph"/>
        <w:numPr>
          <w:ilvl w:val="0"/>
          <w:numId w:val="5"/>
        </w:numPr>
        <w:autoSpaceDE w:val="0"/>
        <w:autoSpaceDN w:val="0"/>
        <w:adjustRightInd w:val="0"/>
        <w:spacing w:line="276" w:lineRule="auto"/>
        <w:rPr>
          <w:rFonts w:ascii="Sakal Marathi" w:eastAsia="@AR PL UKai CN" w:hAnsi="Sakal Marathi" w:cs="Sakal Marathi"/>
          <w:szCs w:val="22"/>
        </w:rPr>
      </w:pPr>
      <w:r>
        <w:t>Due to the shortage of rainfall, the availability of water in the dam is not available to the well.</w:t>
      </w:r>
    </w:p>
    <w:p w14:paraId="3B6FAA02"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low water coming to the plate, the water supply to the reserves of water is reduced.</w:t>
      </w:r>
    </w:p>
    <w:p w14:paraId="45D9D0F7"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low water coming to the plate, the water supply to the reserves of water is reduced.</w:t>
      </w:r>
    </w:p>
    <w:p w14:paraId="50325D1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temperature rise in the atmosphere</w:t>
      </w:r>
    </w:p>
    <w:p w14:paraId="3729E82A"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temperature rise in the atmosphere</w:t>
      </w:r>
    </w:p>
    <w:p w14:paraId="5DBC5E8F"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amount of water available in the soil decreases.</w:t>
      </w:r>
    </w:p>
    <w:p w14:paraId="1E8482D8"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temperature in the root work is reduced and the root efficiency decreases. As a result, the absorption of water and nutrients is reduced by the root.</w:t>
      </w:r>
    </w:p>
    <w:p w14:paraId="5C9C6BB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speed of evaporation by sugarcane water increases.</w:t>
      </w:r>
    </w:p>
    <w:p w14:paraId="77DD1DC0"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sugarcane leaves begin to turn yellow due to the decrease in the amount of greenery in the sugarcane leaves.</w:t>
      </w:r>
    </w:p>
    <w:p w14:paraId="78CB3985"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Due to the decrease in the amount of greenery in the sugarcane leaf, the sugarcane is adversely affected by the adverse effects of the sugarcane and the reduction of sugarcane and the thickness of the sugarcane decreases.</w:t>
      </w:r>
    </w:p>
    <w:p w14:paraId="276A9D60"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Sugar production and transcript decreases by affecting the metabolic processes of sugar.</w:t>
      </w:r>
    </w:p>
    <w:p w14:paraId="402441AB"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Sugarcane grows if there is severe water stress, and sometimes the sugarcane breaks down instead of increasing the sugarcane straight.</w:t>
      </w:r>
    </w:p>
    <w:p w14:paraId="49F81623"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Sugarcane grows if there is severe water stress, and sometimes the sugarcane breaks down instead of increasing the sugarcane straight.</w:t>
      </w:r>
    </w:p>
    <w:p w14:paraId="4D760E7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The evaporation is accelerated by affecting some of the most important physiological and biochemical activities of sugarcane crop and consequently generates the increase of water under the cells.</w:t>
      </w:r>
    </w:p>
    <w:p w14:paraId="4515A53A" w14:textId="77777777" w:rsidR="006E08BB" w:rsidRPr="00053060" w:rsidRDefault="006E08BB" w:rsidP="006E08BB">
      <w:pPr>
        <w:autoSpaceDE w:val="0"/>
        <w:autoSpaceDN w:val="0"/>
        <w:adjustRightInd w:val="0"/>
        <w:spacing w:line="276" w:lineRule="auto"/>
        <w:ind w:left="720" w:firstLine="0"/>
        <w:rPr>
          <w:rFonts w:ascii="Sakal Marathi" w:eastAsia="@AR PL UKai CN" w:hAnsi="Sakal Marathi" w:cs="Sakal Marathi"/>
          <w:szCs w:val="22"/>
        </w:rPr>
      </w:pPr>
      <w:r/>
    </w:p>
    <w:p w14:paraId="6A706C2C" w14:textId="77777777" w:rsidR="006E08BB" w:rsidRPr="00053060" w:rsidRDefault="006E08BB" w:rsidP="006E08BB">
      <w:pPr>
        <w:autoSpaceDE w:val="0"/>
        <w:autoSpaceDN w:val="0"/>
        <w:adjustRightInd w:val="0"/>
        <w:spacing w:line="276" w:lineRule="auto"/>
        <w:ind w:left="180" w:firstLine="0"/>
        <w:rPr>
          <w:rFonts w:ascii="Sakal Marathi" w:eastAsia="@AR PL UKai CN" w:hAnsi="Sakal Marathi" w:cs="Sakal Marathi"/>
          <w:b/>
          <w:bCs/>
          <w:szCs w:val="22"/>
        </w:rPr>
      </w:pPr>
      <w:r>
        <w:t>Remedies for preventing sugarcane in drought conditions</w:t>
      </w:r>
    </w:p>
    <w:p w14:paraId="75F2C679" w14:textId="77777777" w:rsidR="006E08BB" w:rsidRPr="00053060" w:rsidRDefault="006E08BB" w:rsidP="006E08BB">
      <w:pPr>
        <w:autoSpaceDE w:val="0"/>
        <w:autoSpaceDN w:val="0"/>
        <w:adjustRightInd w:val="0"/>
        <w:spacing w:line="276" w:lineRule="auto"/>
        <w:ind w:left="180" w:firstLine="0"/>
        <w:rPr>
          <w:rFonts w:ascii="Sakal Marathi" w:eastAsia="@AR PL UKai CN" w:hAnsi="Sakal Marathi" w:cs="Sakal Marathi"/>
          <w:szCs w:val="22"/>
        </w:rPr>
      </w:pPr>
      <w:r/>
    </w:p>
    <w:p w14:paraId="7DB4FEC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It is the need of the hour to adopt a solid irrigation water management system.</w:t>
      </w:r>
    </w:p>
    <w:p w14:paraId="239EE4A6"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Remove the lower and dried leaves in the vertical sugarcane crop and spread it as a covering.</w:t>
      </w:r>
    </w:p>
    <w:p w14:paraId="21B66B61"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Remove the lower and dried leaves in the vertical sugarcane crop and spread it as a covering.</w:t>
      </w:r>
    </w:p>
    <w:p w14:paraId="6E422F1E"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Remove the lower and dried leaves in the vertical sugarcane crop and spread it as a covering.</w:t>
      </w:r>
    </w:p>
    <w:p w14:paraId="7C168BA7" w14:textId="77777777" w:rsidR="006E08BB" w:rsidRPr="00053060" w:rsidRDefault="006E08BB" w:rsidP="006E08BB">
      <w:pPr>
        <w:pStyle w:val="ListParagraph"/>
        <w:numPr>
          <w:ilvl w:val="0"/>
          <w:numId w:val="6"/>
        </w:numPr>
        <w:autoSpaceDE w:val="0"/>
        <w:autoSpaceDN w:val="0"/>
        <w:adjustRightInd w:val="0"/>
        <w:spacing w:line="276" w:lineRule="auto"/>
        <w:rPr>
          <w:rFonts w:ascii="Sakal Marathi" w:eastAsia="@AR PL UKai CN" w:hAnsi="Sakal Marathi" w:cs="Sakal Marathi"/>
          <w:szCs w:val="22"/>
        </w:rPr>
      </w:pPr>
      <w:r>
        <w:t>If the crop is stressed, spray on the crop by mixing 2 % mural of potash and 2 % urea every three weeks.</w:t>
      </w:r>
    </w:p>
    <w:p w14:paraId="07F88C51"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Spray the evaporation of 6 to 8 % Kevolin to reduce evaporation.</w:t>
      </w:r>
    </w:p>
    <w:p w14:paraId="652BC2A2"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Sugarcane crop should be kept weed.</w:t>
      </w:r>
    </w:p>
    <w:p w14:paraId="5AD6BE6E"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Cover the cultivated sugarcane crop as well as 5 to 6 tonnes of hectare to the crop.</w:t>
      </w:r>
    </w:p>
    <w:p w14:paraId="7B546C48"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Cover the cultivated sugarcane crop as well as 5 to 6 tonnes of hectare to the crop.</w:t>
      </w:r>
    </w:p>
    <w:p w14:paraId="70CAFCB1"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Sugarcane should be cultivated according to the soil. Sugarcane should be planted in light soil.</w:t>
      </w:r>
    </w:p>
    <w:p w14:paraId="364CF9ED"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Cut the sugarcane and use it as a covering.</w:t>
      </w:r>
    </w:p>
    <w:p w14:paraId="421CDB07"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Cut the sugarcane and use it as a covering.</w:t>
      </w:r>
    </w:p>
    <w:p w14:paraId="680B84E4"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Spraying the sugarcane amount to the sugarcane.</w:t>
      </w:r>
    </w:p>
    <w:p w14:paraId="1CF60781"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If possible, considering the planting area, priority should be given to the construction of the fields.</w:t>
      </w:r>
    </w:p>
    <w:p w14:paraId="258AB030" w14:textId="77777777" w:rsidR="006E08BB" w:rsidRPr="00053060" w:rsidRDefault="006E08BB" w:rsidP="006E08BB">
      <w:pPr>
        <w:pStyle w:val="ListParagraph"/>
        <w:numPr>
          <w:ilvl w:val="0"/>
          <w:numId w:val="7"/>
        </w:numPr>
        <w:autoSpaceDE w:val="0"/>
        <w:autoSpaceDN w:val="0"/>
        <w:adjustRightInd w:val="0"/>
        <w:spacing w:line="276" w:lineRule="auto"/>
        <w:rPr>
          <w:rFonts w:ascii="Sakal Marathi" w:eastAsia="@AR PL UKai CN" w:hAnsi="Sakal Marathi" w:cs="Sakal Marathi"/>
          <w:szCs w:val="22"/>
        </w:rPr>
      </w:pPr>
      <w:r>
        <w:t>Sugarcane varieties that suffer from water stress ko 86032, flowers 0265, flower sugarcane 15012, flower sugarcane</w:t>
      </w:r>
    </w:p>
    <w:p w14:paraId="5495F07C" w14:textId="77777777" w:rsidR="006E08BB" w:rsidRPr="00053060" w:rsidRDefault="006E08BB" w:rsidP="006E08BB">
      <w:pPr>
        <w:autoSpaceDE w:val="0"/>
        <w:autoSpaceDN w:val="0"/>
        <w:adjustRightInd w:val="0"/>
        <w:spacing w:line="276" w:lineRule="auto"/>
        <w:ind w:left="180" w:firstLine="540"/>
        <w:rPr>
          <w:rFonts w:ascii="Sakal Marathi" w:eastAsia="@AR PL UKai CN" w:hAnsi="Sakal Marathi" w:cs="Sakal Marathi"/>
          <w:szCs w:val="22"/>
        </w:rPr>
      </w:pPr>
      <w:r>
        <w:t>13007 and flower sugarcane 15006 should be planted.</w:t>
      </w:r>
    </w:p>
    <w:p w14:paraId="1737B717"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Adasali and pre -harvested sugar</w:t>
      </w:r>
    </w:p>
    <w:p w14:paraId="4F77B25D"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Adasali and pre -harvested sugar</w:t>
      </w:r>
    </w:p>
    <w:p w14:paraId="3E027ECA"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If the sugarcane is stressed in the sugarcane of this season, one can give water from a bowl. The sugarcane leaves of the sugarcane should be removed and covered with it. If planted in a striking manner, the cold irrigation system should be followed. The crop should be kept weed.</w:t>
      </w:r>
    </w:p>
    <w:p w14:paraId="00C6DF88"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The beginning of the season</w:t>
      </w:r>
    </w:p>
    <w:p w14:paraId="687A1735"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Sugarcane is cultivated in Maharashtra. The starting sugarcane should be given water from one sieve and keep the crop in a weed. To reduce evaporation, sugarcane should be used as a overlay in a fence. Sugarcane, which has not been constructed, should be given 25 % more than 25 % of the fertilizer at the time of construction. If the crop is stressed, spray 2 % muret of potash and 2 % urea every 21 days. The crop should be kept weed. Drip irrigation system should be adopted in places where it is infected.</w:t>
      </w:r>
    </w:p>
    <w:p w14:paraId="2ED92BF1"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 PL UKai CN" w:hAnsi="Sakal Marathi" w:cs="Sakal Marathi"/>
          <w:b/>
          <w:bCs/>
          <w:szCs w:val="22"/>
        </w:rPr>
      </w:pPr>
      <w:r>
        <w:t>The khodwa sugarcane should be given water through a sieve. The scalp should be used as a fifth cover. The amount of Palash should be given 25 % more than the recommendations of the pillar. Spray 2 % muret and 2 % urea every 21 days. The crop should be kept weed. If the sugarcane is infected in a strap, then the irrigation system should be followed.</w:t>
      </w:r>
    </w:p>
    <w:p w14:paraId="5C7779C4"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The khodwa sugarcane should be given water through a sieve. The scalp should be used as a fifth cover. The amount of Palash should be given 25 % more than the recommendations of the pillar. Spray 2 % muret and 2 % urea every 21 days. The crop should be kept weed. If the sugarcane is infected in a strap, then the irrigation system should be followed.</w:t>
      </w:r>
    </w:p>
    <w:p w14:paraId="6E873D66" w14:textId="77777777" w:rsidR="006E08BB" w:rsidRPr="00053060" w:rsidRDefault="006E08BB" w:rsidP="006E08BB">
      <w:pPr>
        <w:autoSpaceDE w:val="0"/>
        <w:autoSpaceDN w:val="0"/>
        <w:adjustRightInd w:val="0"/>
        <w:spacing w:line="276" w:lineRule="auto"/>
        <w:ind w:left="25" w:right="1306" w:hanging="10"/>
        <w:jc w:val="left"/>
        <w:rPr>
          <w:rFonts w:ascii="Sakal Marathi" w:eastAsia="@AR PL UKai CN" w:hAnsi="Sakal Marathi" w:cs="Sakal Marathi"/>
          <w:b/>
          <w:bCs/>
          <w:szCs w:val="22"/>
        </w:rPr>
      </w:pPr>
      <w:r>
        <w:t>Recommendations made by Mahatma Phule Agricultural University from the year 2011 to 2024: New varieties recommendation:</w:t>
      </w:r>
    </w:p>
    <w:p w14:paraId="554B7328" w14:textId="77777777" w:rsidR="006E08BB" w:rsidRPr="00053060" w:rsidRDefault="006E08BB" w:rsidP="006E08BB">
      <w:pPr>
        <w:pStyle w:val="ListParagraph"/>
        <w:numPr>
          <w:ilvl w:val="0"/>
          <w:numId w:val="7"/>
        </w:numPr>
        <w:autoSpaceDE w:val="0"/>
        <w:autoSpaceDN w:val="0"/>
        <w:adjustRightInd w:val="0"/>
        <w:spacing w:after="25" w:line="276" w:lineRule="auto"/>
        <w:ind w:right="27"/>
        <w:jc w:val="left"/>
        <w:rPr>
          <w:rFonts w:ascii="Sakal Marathi" w:eastAsia="@AR PL UKai CN" w:hAnsi="Sakal Marathi" w:cs="Sakal Marathi"/>
          <w:szCs w:val="22"/>
        </w:rPr>
      </w:pPr>
      <w:r>
        <w:t>Sugarcane planting for more production of sugarcane and cultivation of sugarcane for financial gain and</w:t>
      </w:r>
    </w:p>
    <w:p w14:paraId="4A8D9E2C" w14:textId="77777777" w:rsidR="006E08BB" w:rsidRPr="00053060" w:rsidRDefault="006E08BB" w:rsidP="006E08BB">
      <w:pPr>
        <w:pStyle w:val="ListParagraph"/>
        <w:numPr>
          <w:ilvl w:val="0"/>
          <w:numId w:val="8"/>
        </w:numPr>
        <w:autoSpaceDE w:val="0"/>
        <w:autoSpaceDN w:val="0"/>
        <w:adjustRightInd w:val="0"/>
        <w:spacing w:after="66" w:line="276" w:lineRule="auto"/>
        <w:ind w:right="9"/>
        <w:jc w:val="left"/>
        <w:rPr>
          <w:rFonts w:ascii="Sakal Marathi" w:eastAsia="@AR PL UKai CN" w:hAnsi="Sakal Marathi" w:cs="Sakal Marathi"/>
          <w:szCs w:val="22"/>
        </w:rPr>
      </w:pPr>
      <w:r>
        <w:t>Sugarcane planting for more production of sugarcane and cultivation of sugarcane for financial gain and</w:t>
      </w:r>
    </w:p>
    <w:p w14:paraId="35F9D341" w14:textId="77777777" w:rsidR="006E08BB" w:rsidRPr="00053060" w:rsidRDefault="006E08BB" w:rsidP="006E08BB">
      <w:pPr>
        <w:autoSpaceDE w:val="0"/>
        <w:autoSpaceDN w:val="0"/>
        <w:adjustRightInd w:val="0"/>
        <w:spacing w:after="66" w:line="276" w:lineRule="auto"/>
        <w:ind w:left="144" w:right="9" w:firstLine="0"/>
        <w:jc w:val="left"/>
        <w:rPr>
          <w:rFonts w:ascii="Sakal Marathi" w:eastAsia="@AR PL UKai CN" w:hAnsi="Sakal Marathi" w:cs="Sakal Marathi"/>
          <w:szCs w:val="22"/>
        </w:rPr>
      </w:pPr>
      <w:r>
        <w:t>Various varieties are being recommended for the state of Maharashtra, recommended for the cultivation of pre -field and obstruction (2024). The recommended fertilizer (420: 161: 81 kg per hectare per hectare, respectively) and 25 tonnes per hectare of dung is recommended by drip irrigation every week (2024).</w:t>
      </w:r>
    </w:p>
    <w:p w14:paraId="4C2A3336" w14:textId="77777777" w:rsidR="006E08BB" w:rsidRPr="00053060" w:rsidRDefault="006E08BB" w:rsidP="006E08BB">
      <w:pPr>
        <w:autoSpaceDE w:val="0"/>
        <w:autoSpaceDN w:val="0"/>
        <w:adjustRightInd w:val="0"/>
        <w:spacing w:after="66" w:line="276" w:lineRule="auto"/>
        <w:ind w:left="720" w:right="9" w:firstLine="0"/>
        <w:jc w:val="left"/>
        <w:rPr>
          <w:rFonts w:ascii="Sakal Marathi" w:eastAsia="@AR PL UKai CN" w:hAnsi="Sakal Marathi" w:cs="Sakal Marathi"/>
          <w:b/>
          <w:bCs/>
          <w:szCs w:val="22"/>
        </w:rPr>
      </w:pPr>
      <w:r>
        <w:t>Fertilizer schedule for irrigation irrigation</w:t>
      </w:r>
    </w:p>
    <w:tbl>
      <w:tblPr>
        <w:tblW w:w="5000" w:type="pct"/>
        <w:tblCellMar>
          <w:left w:w="11" w:type="dxa"/>
          <w:right w:w="11" w:type="dxa"/>
        </w:tblCellMar>
        <w:tblLook w:val="0000" w:firstRow="0" w:lastRow="0" w:firstColumn="0" w:lastColumn="0" w:noHBand="0" w:noVBand="0"/>
      </w:tblPr>
      <w:tblGrid>
        <w:gridCol w:w="1868"/>
        <w:gridCol w:w="1863"/>
        <w:gridCol w:w="1871"/>
        <w:gridCol w:w="1871"/>
        <w:gridCol w:w="1871"/>
      </w:tblGrid>
      <w:tr w:rsidR="006E08BB" w:rsidRPr="00053060" w14:paraId="5433C60D" w14:textId="77777777" w:rsidTr="00DC016E">
        <w:tc>
          <w:tcPr>
            <w:tcW w:w="1000" w:type="pct"/>
            <w:tcBorders>
              <w:top w:val="single" w:sz="6" w:space="0" w:color="auto"/>
              <w:left w:val="single" w:sz="6" w:space="0" w:color="auto"/>
              <w:bottom w:val="single" w:sz="6" w:space="0" w:color="auto"/>
              <w:right w:val="single" w:sz="6" w:space="0" w:color="auto"/>
            </w:tcBorders>
          </w:tcPr>
          <w:p>
            <w:r>
              <w:t>Week</w:t>
            </w:r>
          </w:p>
        </w:tc>
        <w:tc>
          <w:tcPr>
            <w:tcW w:w="2999" w:type="pct"/>
            <w:gridSpan w:val="3"/>
            <w:tcBorders>
              <w:top w:val="single" w:sz="6" w:space="0" w:color="auto"/>
              <w:left w:val="single" w:sz="6" w:space="0" w:color="auto"/>
              <w:bottom w:val="single" w:sz="6" w:space="0" w:color="auto"/>
              <w:right w:val="single" w:sz="6" w:space="0" w:color="auto"/>
            </w:tcBorders>
          </w:tcPr>
          <w:p>
            <w:r>
              <w:t>A Nanadravyanchi Koop (K/He/Hapta)</w:t>
            </w:r>
          </w:p>
        </w:tc>
        <w:tc>
          <w:tcPr>
            <w:tcW w:w="1001" w:type="pct"/>
            <w:tcBorders>
              <w:top w:val="single" w:sz="6" w:space="0" w:color="auto"/>
              <w:left w:val="single" w:sz="6" w:space="0" w:color="auto"/>
              <w:bottom w:val="single" w:sz="6" w:space="0" w:color="auto"/>
              <w:right w:val="single" w:sz="6" w:space="0" w:color="auto"/>
            </w:tcBorders>
          </w:tcPr>
          <w:p>
            <w:r>
              <w:t>Installment</w:t>
            </w:r>
          </w:p>
        </w:tc>
      </w:tr>
      <w:tr w:rsidR="006E08BB" w:rsidRPr="00053060" w14:paraId="3C0BBD71" w14:textId="77777777" w:rsidTr="00DC016E">
        <w:tc>
          <w:tcPr>
            <w:tcW w:w="1000" w:type="pct"/>
            <w:tcBorders>
              <w:top w:val="nil"/>
              <w:left w:val="single" w:sz="6" w:space="0" w:color="auto"/>
              <w:bottom w:val="single" w:sz="6" w:space="0" w:color="auto"/>
              <w:right w:val="single" w:sz="6" w:space="0" w:color="auto"/>
            </w:tcBorders>
          </w:tcPr>
          <w:p>
            <w:r/>
          </w:p>
        </w:tc>
        <w:tc>
          <w:tcPr>
            <w:tcW w:w="997" w:type="pct"/>
            <w:tcBorders>
              <w:top w:val="single" w:sz="6" w:space="0" w:color="auto"/>
              <w:left w:val="single" w:sz="6" w:space="0" w:color="auto"/>
              <w:bottom w:val="single" w:sz="6" w:space="0" w:color="auto"/>
              <w:right w:val="single" w:sz="6" w:space="0" w:color="auto"/>
            </w:tcBorders>
          </w:tcPr>
          <w:p>
            <w:r>
              <w:t>Palash</w:t>
            </w:r>
          </w:p>
        </w:tc>
        <w:tc>
          <w:tcPr>
            <w:tcW w:w="1001" w:type="pct"/>
            <w:tcBorders>
              <w:top w:val="single" w:sz="6" w:space="0" w:color="auto"/>
              <w:left w:val="single" w:sz="6" w:space="0" w:color="auto"/>
              <w:bottom w:val="single" w:sz="6" w:space="0" w:color="auto"/>
              <w:right w:val="single" w:sz="6" w:space="0" w:color="auto"/>
            </w:tcBorders>
          </w:tcPr>
          <w:p>
            <w:r>
              <w:t>Palash</w:t>
            </w:r>
          </w:p>
        </w:tc>
        <w:tc>
          <w:tcPr>
            <w:tcW w:w="1001" w:type="pct"/>
            <w:tcBorders>
              <w:top w:val="single" w:sz="6" w:space="0" w:color="auto"/>
              <w:left w:val="single" w:sz="6" w:space="0" w:color="auto"/>
              <w:bottom w:val="single" w:sz="6" w:space="0" w:color="auto"/>
              <w:right w:val="single" w:sz="6" w:space="0" w:color="auto"/>
            </w:tcBorders>
          </w:tcPr>
          <w:p>
            <w:r>
              <w:t>Palash</w:t>
            </w:r>
          </w:p>
        </w:tc>
        <w:tc>
          <w:tcPr>
            <w:tcW w:w="1001" w:type="pct"/>
            <w:tcBorders>
              <w:top w:val="nil"/>
              <w:left w:val="single" w:sz="6" w:space="0" w:color="auto"/>
              <w:bottom w:val="single" w:sz="6" w:space="0" w:color="auto"/>
              <w:right w:val="single" w:sz="6" w:space="0" w:color="auto"/>
            </w:tcBorders>
          </w:tcPr>
          <w:p>
            <w:r/>
          </w:p>
        </w:tc>
      </w:tr>
      <w:tr w:rsidR="006E08BB" w:rsidRPr="00053060" w14:paraId="484F818E" w14:textId="77777777" w:rsidTr="00DC016E">
        <w:tc>
          <w:tcPr>
            <w:tcW w:w="1000" w:type="pct"/>
            <w:tcBorders>
              <w:top w:val="single" w:sz="6" w:space="0" w:color="auto"/>
              <w:left w:val="single" w:sz="6" w:space="0" w:color="auto"/>
              <w:bottom w:val="single" w:sz="6" w:space="0" w:color="auto"/>
              <w:right w:val="single" w:sz="6" w:space="0" w:color="auto"/>
            </w:tcBorders>
          </w:tcPr>
          <w:p>
            <w:r>
              <w:t>2 (0.50)</w:t>
            </w:r>
          </w:p>
        </w:tc>
        <w:tc>
          <w:tcPr>
            <w:tcW w:w="997" w:type="pct"/>
            <w:tcBorders>
              <w:top w:val="single" w:sz="6" w:space="0" w:color="auto"/>
              <w:left w:val="single" w:sz="6" w:space="0" w:color="auto"/>
              <w:bottom w:val="single" w:sz="6" w:space="0" w:color="auto"/>
              <w:right w:val="single" w:sz="6" w:space="0" w:color="auto"/>
            </w:tcBorders>
          </w:tcPr>
          <w:p>
            <w:r>
              <w:t>4</w:t>
            </w:r>
          </w:p>
        </w:tc>
        <w:tc>
          <w:tcPr>
            <w:tcW w:w="1001" w:type="pct"/>
            <w:tcBorders>
              <w:top w:val="single" w:sz="6" w:space="0" w:color="auto"/>
              <w:left w:val="single" w:sz="6" w:space="0" w:color="auto"/>
              <w:bottom w:val="single" w:sz="6" w:space="0" w:color="auto"/>
              <w:right w:val="single" w:sz="6" w:space="0" w:color="auto"/>
            </w:tcBorders>
          </w:tcPr>
          <w:p>
            <w:r>
              <w:t>2 (0.50)</w:t>
            </w:r>
          </w:p>
        </w:tc>
        <w:tc>
          <w:tcPr>
            <w:tcW w:w="1001" w:type="pct"/>
            <w:tcBorders>
              <w:top w:val="single" w:sz="6" w:space="0" w:color="auto"/>
              <w:left w:val="single" w:sz="6" w:space="0" w:color="auto"/>
              <w:bottom w:val="single" w:sz="6" w:space="0" w:color="auto"/>
              <w:right w:val="single" w:sz="6" w:space="0" w:color="auto"/>
            </w:tcBorders>
          </w:tcPr>
          <w:p>
            <w:r>
              <w:t>2 (0.50)</w:t>
            </w:r>
          </w:p>
        </w:tc>
        <w:tc>
          <w:tcPr>
            <w:tcW w:w="1001" w:type="pct"/>
            <w:tcBorders>
              <w:top w:val="single" w:sz="6" w:space="0" w:color="auto"/>
              <w:left w:val="single" w:sz="6" w:space="0" w:color="auto"/>
              <w:bottom w:val="single" w:sz="6" w:space="0" w:color="auto"/>
              <w:right w:val="single" w:sz="6" w:space="0" w:color="auto"/>
            </w:tcBorders>
          </w:tcPr>
          <w:p>
            <w:r>
              <w:t>4</w:t>
            </w:r>
          </w:p>
        </w:tc>
      </w:tr>
      <w:tr w:rsidR="006E08BB" w:rsidRPr="00053060" w14:paraId="0ED2265E" w14:textId="77777777" w:rsidTr="00DC016E">
        <w:tc>
          <w:tcPr>
            <w:tcW w:w="1000" w:type="pct"/>
            <w:tcBorders>
              <w:top w:val="single" w:sz="6" w:space="0" w:color="auto"/>
              <w:left w:val="single" w:sz="6" w:space="0" w:color="auto"/>
              <w:bottom w:val="single" w:sz="6" w:space="0" w:color="auto"/>
              <w:right w:val="single" w:sz="6" w:space="0" w:color="auto"/>
            </w:tcBorders>
          </w:tcPr>
          <w:p>
            <w:r>
              <w:t>14 (2.33)</w:t>
            </w:r>
          </w:p>
        </w:tc>
        <w:tc>
          <w:tcPr>
            <w:tcW w:w="997" w:type="pct"/>
            <w:tcBorders>
              <w:top w:val="single" w:sz="6" w:space="0" w:color="auto"/>
              <w:left w:val="single" w:sz="6" w:space="0" w:color="auto"/>
              <w:bottom w:val="single" w:sz="6" w:space="0" w:color="auto"/>
              <w:right w:val="single" w:sz="6" w:space="0" w:color="auto"/>
            </w:tcBorders>
          </w:tcPr>
          <w:p>
            <w:r>
              <w:t>14 (2.33)</w:t>
            </w:r>
          </w:p>
        </w:tc>
        <w:tc>
          <w:tcPr>
            <w:tcW w:w="1001" w:type="pct"/>
            <w:tcBorders>
              <w:top w:val="single" w:sz="6" w:space="0" w:color="auto"/>
              <w:left w:val="single" w:sz="6" w:space="0" w:color="auto"/>
              <w:bottom w:val="single" w:sz="6" w:space="0" w:color="auto"/>
              <w:right w:val="single" w:sz="6" w:space="0" w:color="auto"/>
            </w:tcBorders>
          </w:tcPr>
          <w:p>
            <w:r>
              <w:t>14 (2.33)</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r>
      <w:tr w:rsidR="006E08BB" w:rsidRPr="00053060" w14:paraId="36E78B10" w14:textId="77777777" w:rsidTr="00DC016E">
        <w:tc>
          <w:tcPr>
            <w:tcW w:w="1000" w:type="pct"/>
            <w:tcBorders>
              <w:top w:val="single" w:sz="6" w:space="0" w:color="auto"/>
              <w:left w:val="single" w:sz="6" w:space="0" w:color="auto"/>
              <w:bottom w:val="single" w:sz="6" w:space="0" w:color="auto"/>
              <w:right w:val="single" w:sz="6" w:space="0" w:color="auto"/>
            </w:tcBorders>
          </w:tcPr>
          <w:p>
            <w:r>
              <w:t>4</w:t>
            </w:r>
          </w:p>
        </w:tc>
        <w:tc>
          <w:tcPr>
            <w:tcW w:w="997" w:type="pct"/>
            <w:tcBorders>
              <w:top w:val="single" w:sz="6" w:space="0" w:color="auto"/>
              <w:left w:val="single" w:sz="6" w:space="0" w:color="auto"/>
              <w:bottom w:val="single" w:sz="6" w:space="0" w:color="auto"/>
              <w:right w:val="single" w:sz="6" w:space="0" w:color="auto"/>
            </w:tcBorders>
          </w:tcPr>
          <w:p>
            <w:r>
              <w:t>4</w:t>
            </w:r>
          </w:p>
        </w:tc>
        <w:tc>
          <w:tcPr>
            <w:tcW w:w="1001" w:type="pct"/>
            <w:tcBorders>
              <w:top w:val="single" w:sz="6" w:space="0" w:color="auto"/>
              <w:left w:val="single" w:sz="6" w:space="0" w:color="auto"/>
              <w:bottom w:val="single" w:sz="6" w:space="0" w:color="auto"/>
              <w:right w:val="single" w:sz="6" w:space="0" w:color="auto"/>
            </w:tcBorders>
          </w:tcPr>
          <w:p>
            <w:r>
              <w:t>16 (4.00)</w:t>
            </w:r>
          </w:p>
        </w:tc>
        <w:tc>
          <w:tcPr>
            <w:tcW w:w="1001" w:type="pct"/>
            <w:tcBorders>
              <w:top w:val="single" w:sz="6" w:space="0" w:color="auto"/>
              <w:left w:val="single" w:sz="6" w:space="0" w:color="auto"/>
              <w:bottom w:val="single" w:sz="6" w:space="0" w:color="auto"/>
              <w:right w:val="single" w:sz="6" w:space="0" w:color="auto"/>
            </w:tcBorders>
          </w:tcPr>
          <w:p>
            <w:r>
              <w:t>16 (4.00)</w:t>
            </w:r>
          </w:p>
        </w:tc>
        <w:tc>
          <w:tcPr>
            <w:tcW w:w="1001" w:type="pct"/>
            <w:tcBorders>
              <w:top w:val="single" w:sz="6" w:space="0" w:color="auto"/>
              <w:left w:val="single" w:sz="6" w:space="0" w:color="auto"/>
              <w:bottom w:val="single" w:sz="6" w:space="0" w:color="auto"/>
              <w:right w:val="single" w:sz="6" w:space="0" w:color="auto"/>
            </w:tcBorders>
          </w:tcPr>
          <w:p>
            <w:r>
              <w:t>4</w:t>
            </w:r>
          </w:p>
        </w:tc>
      </w:tr>
      <w:tr w:rsidR="006E08BB" w:rsidRPr="00053060" w14:paraId="7C01715D" w14:textId="77777777" w:rsidTr="00DC016E">
        <w:tc>
          <w:tcPr>
            <w:tcW w:w="1000" w:type="pct"/>
            <w:tcBorders>
              <w:top w:val="single" w:sz="6" w:space="0" w:color="auto"/>
              <w:left w:val="single" w:sz="6" w:space="0" w:color="auto"/>
              <w:bottom w:val="single" w:sz="6" w:space="0" w:color="auto"/>
              <w:right w:val="single" w:sz="6" w:space="0" w:color="auto"/>
            </w:tcBorders>
          </w:tcPr>
          <w:p>
            <w:r>
              <w:t>6</w:t>
            </w:r>
          </w:p>
        </w:tc>
        <w:tc>
          <w:tcPr>
            <w:tcW w:w="997"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r>
      <w:tr w:rsidR="006E08BB" w:rsidRPr="00053060" w14:paraId="07441FFB" w14:textId="77777777" w:rsidTr="00DC016E">
        <w:tc>
          <w:tcPr>
            <w:tcW w:w="1000" w:type="pct"/>
            <w:tcBorders>
              <w:top w:val="single" w:sz="6" w:space="0" w:color="auto"/>
              <w:left w:val="single" w:sz="6" w:space="0" w:color="auto"/>
              <w:bottom w:val="single" w:sz="6" w:space="0" w:color="auto"/>
              <w:right w:val="single" w:sz="6" w:space="0" w:color="auto"/>
            </w:tcBorders>
          </w:tcPr>
          <w:p>
            <w:r>
              <w:t>14 (2.33)</w:t>
            </w:r>
          </w:p>
        </w:tc>
        <w:tc>
          <w:tcPr>
            <w:tcW w:w="997"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6</w:t>
            </w:r>
          </w:p>
        </w:tc>
        <w:tc>
          <w:tcPr>
            <w:tcW w:w="1001" w:type="pct"/>
            <w:tcBorders>
              <w:top w:val="single" w:sz="6" w:space="0" w:color="auto"/>
              <w:left w:val="single" w:sz="6" w:space="0" w:color="auto"/>
              <w:bottom w:val="single" w:sz="6" w:space="0" w:color="auto"/>
              <w:right w:val="single" w:sz="6" w:space="0" w:color="auto"/>
            </w:tcBorders>
          </w:tcPr>
          <w:p>
            <w:r>
              <w:t>14 (2.33)</w:t>
            </w:r>
          </w:p>
        </w:tc>
        <w:tc>
          <w:tcPr>
            <w:tcW w:w="1001" w:type="pct"/>
            <w:tcBorders>
              <w:top w:val="single" w:sz="6" w:space="0" w:color="auto"/>
              <w:left w:val="single" w:sz="6" w:space="0" w:color="auto"/>
              <w:bottom w:val="single" w:sz="6" w:space="0" w:color="auto"/>
              <w:right w:val="single" w:sz="6" w:space="0" w:color="auto"/>
            </w:tcBorders>
          </w:tcPr>
          <w:p>
            <w:r>
              <w:t>6</w:t>
            </w:r>
          </w:p>
        </w:tc>
      </w:tr>
      <w:tr w:rsidR="006E08BB" w:rsidRPr="00053060" w14:paraId="5EAD98CE" w14:textId="77777777" w:rsidTr="00DC016E">
        <w:tc>
          <w:tcPr>
            <w:tcW w:w="1000" w:type="pct"/>
            <w:tcBorders>
              <w:top w:val="single" w:sz="6" w:space="0" w:color="auto"/>
              <w:left w:val="single" w:sz="6" w:space="0" w:color="auto"/>
              <w:bottom w:val="single" w:sz="6" w:space="0" w:color="auto"/>
              <w:right w:val="single" w:sz="6" w:space="0" w:color="auto"/>
            </w:tcBorders>
          </w:tcPr>
          <w:p>
            <w:r>
              <w:t>16 (3.20)</w:t>
            </w:r>
          </w:p>
        </w:tc>
        <w:tc>
          <w:tcPr>
            <w:tcW w:w="997" w:type="pct"/>
            <w:tcBorders>
              <w:top w:val="single" w:sz="6" w:space="0" w:color="auto"/>
              <w:left w:val="single" w:sz="6" w:space="0" w:color="auto"/>
              <w:bottom w:val="single" w:sz="6" w:space="0" w:color="auto"/>
              <w:right w:val="single" w:sz="6" w:space="0" w:color="auto"/>
            </w:tcBorders>
          </w:tcPr>
          <w:p>
            <w:r>
              <w:t>26 (5.20)</w:t>
            </w:r>
          </w:p>
        </w:tc>
        <w:tc>
          <w:tcPr>
            <w:tcW w:w="1001" w:type="pct"/>
            <w:tcBorders>
              <w:top w:val="single" w:sz="6" w:space="0" w:color="auto"/>
              <w:left w:val="single" w:sz="6" w:space="0" w:color="auto"/>
              <w:bottom w:val="single" w:sz="6" w:space="0" w:color="auto"/>
              <w:right w:val="single" w:sz="6" w:space="0" w:color="auto"/>
            </w:tcBorders>
          </w:tcPr>
          <w:p>
            <w:r>
              <w:t>5</w:t>
            </w:r>
          </w:p>
        </w:tc>
        <w:tc>
          <w:tcPr>
            <w:tcW w:w="1001" w:type="pct"/>
            <w:tcBorders>
              <w:top w:val="single" w:sz="6" w:space="0" w:color="auto"/>
              <w:left w:val="single" w:sz="6" w:space="0" w:color="auto"/>
              <w:bottom w:val="single" w:sz="6" w:space="0" w:color="auto"/>
              <w:right w:val="single" w:sz="6" w:space="0" w:color="auto"/>
            </w:tcBorders>
          </w:tcPr>
          <w:p>
            <w:r>
              <w:t>5</w:t>
            </w:r>
          </w:p>
        </w:tc>
        <w:tc>
          <w:tcPr>
            <w:tcW w:w="1001" w:type="pct"/>
            <w:tcBorders>
              <w:top w:val="single" w:sz="6" w:space="0" w:color="auto"/>
              <w:left w:val="single" w:sz="6" w:space="0" w:color="auto"/>
              <w:bottom w:val="single" w:sz="6" w:space="0" w:color="auto"/>
              <w:right w:val="single" w:sz="6" w:space="0" w:color="auto"/>
            </w:tcBorders>
          </w:tcPr>
          <w:p>
            <w:r>
              <w:t>5</w:t>
            </w:r>
          </w:p>
        </w:tc>
      </w:tr>
      <w:tr w:rsidR="006E08BB" w:rsidRPr="00053060" w14:paraId="68F31EFF" w14:textId="77777777" w:rsidTr="00DC016E">
        <w:tc>
          <w:tcPr>
            <w:tcW w:w="1000" w:type="pct"/>
            <w:tcBorders>
              <w:top w:val="single" w:sz="6" w:space="0" w:color="auto"/>
              <w:left w:val="single" w:sz="6" w:space="0" w:color="auto"/>
              <w:bottom w:val="single" w:sz="6" w:space="0" w:color="auto"/>
              <w:right w:val="single" w:sz="6" w:space="0" w:color="auto"/>
            </w:tcBorders>
          </w:tcPr>
          <w:p>
            <w:r>
              <w:t>420</w:t>
            </w:r>
          </w:p>
        </w:tc>
        <w:tc>
          <w:tcPr>
            <w:tcW w:w="997" w:type="pct"/>
            <w:tcBorders>
              <w:top w:val="single" w:sz="6" w:space="0" w:color="auto"/>
              <w:left w:val="single" w:sz="6" w:space="0" w:color="auto"/>
              <w:bottom w:val="single" w:sz="6" w:space="0" w:color="auto"/>
              <w:right w:val="single" w:sz="6" w:space="0" w:color="auto"/>
            </w:tcBorders>
          </w:tcPr>
          <w:p>
            <w:r>
              <w:t>A88</w:t>
            </w:r>
          </w:p>
        </w:tc>
        <w:tc>
          <w:tcPr>
            <w:tcW w:w="1001" w:type="pct"/>
            <w:tcBorders>
              <w:top w:val="single" w:sz="6" w:space="0" w:color="auto"/>
              <w:left w:val="single" w:sz="6" w:space="0" w:color="auto"/>
              <w:bottom w:val="single" w:sz="6" w:space="0" w:color="auto"/>
              <w:right w:val="single" w:sz="6" w:space="0" w:color="auto"/>
            </w:tcBorders>
          </w:tcPr>
          <w:p>
            <w:r>
              <w:t>31</w:t>
            </w:r>
          </w:p>
        </w:tc>
        <w:tc>
          <w:tcPr>
            <w:tcW w:w="1001" w:type="pct"/>
            <w:tcBorders>
              <w:top w:val="single" w:sz="6" w:space="0" w:color="auto"/>
              <w:left w:val="single" w:sz="6" w:space="0" w:color="auto"/>
              <w:bottom w:val="single" w:sz="6" w:space="0" w:color="auto"/>
              <w:right w:val="single" w:sz="6" w:space="0" w:color="auto"/>
            </w:tcBorders>
          </w:tcPr>
          <w:p>
            <w:r>
              <w:t>A88</w:t>
            </w:r>
          </w:p>
        </w:tc>
        <w:tc>
          <w:tcPr>
            <w:tcW w:w="1001" w:type="pct"/>
            <w:tcBorders>
              <w:top w:val="single" w:sz="6" w:space="0" w:color="auto"/>
              <w:left w:val="single" w:sz="6" w:space="0" w:color="auto"/>
              <w:bottom w:val="single" w:sz="6" w:space="0" w:color="auto"/>
              <w:right w:val="single" w:sz="6" w:space="0" w:color="auto"/>
            </w:tcBorders>
          </w:tcPr>
          <w:p>
            <w:r>
              <w:t>31</w:t>
            </w:r>
          </w:p>
        </w:tc>
      </w:tr>
    </w:tbl>
    <w:p w14:paraId="51F902C3" w14:textId="77777777" w:rsidR="006E08BB" w:rsidRPr="00053060" w:rsidRDefault="006E08BB" w:rsidP="006E08BB">
      <w:pPr>
        <w:autoSpaceDE w:val="0"/>
        <w:autoSpaceDN w:val="0"/>
        <w:adjustRightInd w:val="0"/>
        <w:spacing w:line="276" w:lineRule="auto"/>
        <w:ind w:left="25" w:right="-15" w:firstLine="695"/>
        <w:jc w:val="left"/>
        <w:rPr>
          <w:rFonts w:ascii="Sakal Marathi" w:eastAsia="@AR PL UKai CN" w:hAnsi="Sakal Marathi" w:cs="Sakal Marathi"/>
          <w:b/>
          <w:bCs/>
          <w:szCs w:val="22"/>
        </w:rPr>
      </w:pPr>
      <w:r>
        <w:t>80 per cent of the water for the production of sugarcane and its four consecutive sugarcane sugarcane and sugar production through drip irrigation and 75 percent of the recommended fertilizer fertilizer (255: 128: 128 kg per hectare, 25 per hectare, 25 per hectare of dung. : Palash is recommended per hectare, 25 per hectare of dung and eczema and phosphorus dissolving bacterial dissolution and dehydration for scratching, it is recommended to provide underground irrigation in 44 installments every week according to the following table (2024).</w:t>
      </w:r>
    </w:p>
    <w:p w14:paraId="58EBE2C8"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szCs w:val="22"/>
        </w:rPr>
      </w:pPr>
      <w:r/>
    </w:p>
    <w:p w14:paraId="6C67FABB" w14:textId="77777777" w:rsidR="006E08BB" w:rsidRPr="00053060" w:rsidRDefault="006E08BB" w:rsidP="006E08BB">
      <w:pPr>
        <w:pStyle w:val="ListParagraph"/>
        <w:numPr>
          <w:ilvl w:val="0"/>
          <w:numId w:val="8"/>
        </w:numPr>
        <w:autoSpaceDE w:val="0"/>
        <w:autoSpaceDN w:val="0"/>
        <w:adjustRightInd w:val="0"/>
        <w:spacing w:line="276" w:lineRule="auto"/>
        <w:ind w:right="-15"/>
        <w:rPr>
          <w:rFonts w:ascii="Sakal Marathi" w:eastAsia="@AR PL UKai CN" w:hAnsi="Sakal Marathi" w:cs="Sakal Marathi"/>
          <w:szCs w:val="22"/>
        </w:rPr>
      </w:pPr>
      <w:r>
        <w:t>80 per cent of the water for the production of sugarcane and its four consecutive sugarcane sugarcane and sugar production through drip irrigation and 75 percent of the recommended fertilizer fertilizer (255: 128: 128 kg per hectare, 25 per hectare, 25 per hectare of dung. : Palash is recommended per hectare, 25 per hectare of dung and eczema and phosphorus dissolving bacterial dissolution and dehydration for scratching, it is recommended to provide underground irrigation in 44 installments every week according to the following table (2024).</w:t>
      </w:r>
    </w:p>
    <w:p w14:paraId="6C0ABD3C"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Fertilizer schedule to be provided by drip irrigation under the pre -existing sugarcane and its scalp:</w:t>
      </w:r>
    </w:p>
    <w:tbl>
      <w:tblPr>
        <w:tblW w:w="5000" w:type="pct"/>
        <w:tblCellMar>
          <w:left w:w="62" w:type="dxa"/>
          <w:right w:w="62" w:type="dxa"/>
        </w:tblCellMar>
        <w:tblLook w:val="0000" w:firstRow="0" w:lastRow="0" w:firstColumn="0" w:lastColumn="0" w:noHBand="0" w:noVBand="0"/>
      </w:tblPr>
      <w:tblGrid>
        <w:gridCol w:w="1058"/>
        <w:gridCol w:w="1344"/>
        <w:gridCol w:w="1222"/>
        <w:gridCol w:w="1183"/>
        <w:gridCol w:w="1269"/>
        <w:gridCol w:w="1282"/>
        <w:gridCol w:w="1304"/>
        <w:gridCol w:w="682"/>
      </w:tblGrid>
      <w:tr w:rsidR="006E08BB" w:rsidRPr="00053060" w14:paraId="4B5EA05C" w14:textId="77777777" w:rsidTr="00DC016E">
        <w:tc>
          <w:tcPr>
            <w:tcW w:w="566" w:type="pct"/>
            <w:tcBorders>
              <w:top w:val="single" w:sz="6" w:space="0" w:color="auto"/>
              <w:left w:val="single" w:sz="6" w:space="0" w:color="auto"/>
              <w:bottom w:val="single" w:sz="6" w:space="0" w:color="auto"/>
              <w:right w:val="single" w:sz="6" w:space="0" w:color="auto"/>
            </w:tcBorders>
          </w:tcPr>
          <w:p>
            <w:r>
              <w:t>Week</w:t>
            </w:r>
          </w:p>
        </w:tc>
        <w:tc>
          <w:tcPr>
            <w:tcW w:w="719" w:type="pct"/>
            <w:tcBorders>
              <w:top w:val="single" w:sz="6" w:space="0" w:color="auto"/>
              <w:left w:val="single" w:sz="6" w:space="0" w:color="auto"/>
              <w:bottom w:val="single" w:sz="6" w:space="0" w:color="auto"/>
              <w:right w:val="nil"/>
            </w:tcBorders>
          </w:tcPr>
          <w:p>
            <w:r/>
          </w:p>
        </w:tc>
        <w:tc>
          <w:tcPr>
            <w:tcW w:w="1965" w:type="pct"/>
            <w:gridSpan w:val="3"/>
            <w:tcBorders>
              <w:top w:val="single" w:sz="6" w:space="0" w:color="auto"/>
              <w:left w:val="nil"/>
              <w:bottom w:val="single" w:sz="6" w:space="0" w:color="auto"/>
              <w:right w:val="nil"/>
            </w:tcBorders>
          </w:tcPr>
          <w:p>
            <w:r>
              <w:t>The quantity of foodstuffs (km/ha./Installment)</w:t>
            </w:r>
          </w:p>
        </w:tc>
        <w:tc>
          <w:tcPr>
            <w:tcW w:w="686" w:type="pct"/>
            <w:tcBorders>
              <w:top w:val="single" w:sz="6" w:space="0" w:color="auto"/>
              <w:left w:val="nil"/>
              <w:bottom w:val="single" w:sz="6" w:space="0" w:color="auto"/>
              <w:right w:val="nil"/>
            </w:tcBorders>
          </w:tcPr>
          <w:p>
            <w:r/>
          </w:p>
        </w:tc>
        <w:tc>
          <w:tcPr>
            <w:tcW w:w="698" w:type="pct"/>
            <w:tcBorders>
              <w:top w:val="single" w:sz="6" w:space="0" w:color="auto"/>
              <w:left w:val="nil"/>
              <w:bottom w:val="single" w:sz="6" w:space="0" w:color="auto"/>
              <w:right w:val="single" w:sz="6" w:space="0" w:color="auto"/>
            </w:tcBorders>
          </w:tcPr>
          <w:p>
            <w:r>
              <w:t xml:space="preserve"> </w:t>
            </w:r>
          </w:p>
        </w:tc>
        <w:tc>
          <w:tcPr>
            <w:tcW w:w="366" w:type="pct"/>
            <w:tcBorders>
              <w:top w:val="single" w:sz="6" w:space="0" w:color="auto"/>
              <w:left w:val="single" w:sz="6" w:space="0" w:color="auto"/>
              <w:bottom w:val="single" w:sz="6" w:space="0" w:color="auto"/>
              <w:right w:val="single" w:sz="6" w:space="0" w:color="auto"/>
            </w:tcBorders>
          </w:tcPr>
          <w:p>
            <w:r>
              <w:t>Installment</w:t>
            </w:r>
          </w:p>
        </w:tc>
      </w:tr>
      <w:tr w:rsidR="006E08BB" w:rsidRPr="00053060" w14:paraId="5ABDC65E" w14:textId="77777777" w:rsidTr="00DC016E">
        <w:tc>
          <w:tcPr>
            <w:tcW w:w="566" w:type="pct"/>
            <w:tcBorders>
              <w:top w:val="nil"/>
              <w:left w:val="single" w:sz="6" w:space="0" w:color="auto"/>
              <w:bottom w:val="nil"/>
              <w:right w:val="single" w:sz="6" w:space="0" w:color="auto"/>
            </w:tcBorders>
          </w:tcPr>
          <w:p>
            <w:r/>
          </w:p>
        </w:tc>
        <w:tc>
          <w:tcPr>
            <w:tcW w:w="719" w:type="pct"/>
            <w:tcBorders>
              <w:top w:val="single" w:sz="6" w:space="0" w:color="auto"/>
              <w:left w:val="single" w:sz="6" w:space="0" w:color="auto"/>
              <w:bottom w:val="single" w:sz="6" w:space="0" w:color="auto"/>
              <w:right w:val="nil"/>
            </w:tcBorders>
          </w:tcPr>
          <w:p>
            <w:r>
              <w:t xml:space="preserve"> </w:t>
            </w:r>
          </w:p>
        </w:tc>
        <w:tc>
          <w:tcPr>
            <w:tcW w:w="1287" w:type="pct"/>
            <w:gridSpan w:val="2"/>
            <w:tcBorders>
              <w:top w:val="single" w:sz="6" w:space="0" w:color="auto"/>
              <w:left w:val="nil"/>
              <w:bottom w:val="single" w:sz="6" w:space="0" w:color="auto"/>
              <w:right w:val="single" w:sz="6" w:space="0" w:color="auto"/>
            </w:tcBorders>
          </w:tcPr>
          <w:p>
            <w:r>
              <w:t>Scattering</w:t>
            </w:r>
          </w:p>
        </w:tc>
        <w:tc>
          <w:tcPr>
            <w:tcW w:w="679" w:type="pct"/>
            <w:tcBorders>
              <w:top w:val="single" w:sz="6" w:space="0" w:color="auto"/>
              <w:left w:val="single" w:sz="6" w:space="0" w:color="auto"/>
              <w:bottom w:val="single" w:sz="6" w:space="0" w:color="auto"/>
              <w:right w:val="nil"/>
            </w:tcBorders>
          </w:tcPr>
          <w:p>
            <w:r/>
          </w:p>
        </w:tc>
        <w:tc>
          <w:tcPr>
            <w:tcW w:w="686" w:type="pct"/>
            <w:tcBorders>
              <w:top w:val="single" w:sz="6" w:space="0" w:color="auto"/>
              <w:left w:val="nil"/>
              <w:bottom w:val="single" w:sz="6" w:space="0" w:color="auto"/>
              <w:right w:val="nil"/>
            </w:tcBorders>
          </w:tcPr>
          <w:p>
            <w:r>
              <w:t>Scattering</w:t>
            </w:r>
          </w:p>
        </w:tc>
        <w:tc>
          <w:tcPr>
            <w:tcW w:w="698" w:type="pct"/>
            <w:tcBorders>
              <w:top w:val="single" w:sz="6" w:space="0" w:color="auto"/>
              <w:left w:val="nil"/>
              <w:bottom w:val="single" w:sz="6" w:space="0" w:color="auto"/>
              <w:right w:val="single" w:sz="6" w:space="0" w:color="auto"/>
            </w:tcBorders>
          </w:tcPr>
          <w:p>
            <w:r>
              <w:t xml:space="preserve"> </w:t>
            </w:r>
          </w:p>
        </w:tc>
        <w:tc>
          <w:tcPr>
            <w:tcW w:w="366" w:type="pct"/>
            <w:tcBorders>
              <w:top w:val="nil"/>
              <w:left w:val="single" w:sz="6" w:space="0" w:color="auto"/>
              <w:bottom w:val="nil"/>
              <w:right w:val="single" w:sz="6" w:space="0" w:color="auto"/>
            </w:tcBorders>
          </w:tcPr>
          <w:p>
            <w:r/>
          </w:p>
        </w:tc>
      </w:tr>
      <w:tr w:rsidR="006E08BB" w:rsidRPr="00053060" w14:paraId="0231FEAB" w14:textId="77777777" w:rsidTr="00DC016E">
        <w:tc>
          <w:tcPr>
            <w:tcW w:w="566" w:type="pct"/>
            <w:tcBorders>
              <w:top w:val="nil"/>
              <w:left w:val="single" w:sz="6" w:space="0" w:color="auto"/>
              <w:bottom w:val="single" w:sz="6" w:space="0" w:color="auto"/>
              <w:right w:val="single" w:sz="6" w:space="0" w:color="auto"/>
            </w:tcBorders>
          </w:tcPr>
          <w:p>
            <w:r/>
          </w:p>
        </w:tc>
        <w:tc>
          <w:tcPr>
            <w:tcW w:w="719" w:type="pct"/>
            <w:tcBorders>
              <w:top w:val="single" w:sz="6" w:space="0" w:color="auto"/>
              <w:left w:val="single" w:sz="6" w:space="0" w:color="auto"/>
              <w:bottom w:val="single" w:sz="6" w:space="0" w:color="auto"/>
              <w:right w:val="single" w:sz="6" w:space="0" w:color="auto"/>
            </w:tcBorders>
          </w:tcPr>
          <w:p>
            <w:r>
              <w:t>Acry</w:t>
            </w:r>
          </w:p>
        </w:tc>
        <w:tc>
          <w:tcPr>
            <w:tcW w:w="654" w:type="pct"/>
            <w:tcBorders>
              <w:top w:val="single" w:sz="6" w:space="0" w:color="auto"/>
              <w:left w:val="single" w:sz="6" w:space="0" w:color="auto"/>
              <w:bottom w:val="single" w:sz="6" w:space="0" w:color="auto"/>
              <w:right w:val="single" w:sz="6" w:space="0" w:color="auto"/>
            </w:tcBorders>
          </w:tcPr>
          <w:p>
            <w:r>
              <w:t>Acry</w:t>
            </w:r>
          </w:p>
        </w:tc>
        <w:tc>
          <w:tcPr>
            <w:tcW w:w="632" w:type="pct"/>
            <w:tcBorders>
              <w:top w:val="single" w:sz="6" w:space="0" w:color="auto"/>
              <w:left w:val="single" w:sz="6" w:space="0" w:color="auto"/>
              <w:bottom w:val="single" w:sz="6" w:space="0" w:color="auto"/>
              <w:right w:val="single" w:sz="6" w:space="0" w:color="auto"/>
            </w:tcBorders>
          </w:tcPr>
          <w:p>
            <w:r>
              <w:t>Palash</w:t>
            </w:r>
          </w:p>
        </w:tc>
        <w:tc>
          <w:tcPr>
            <w:tcW w:w="679" w:type="pct"/>
            <w:tcBorders>
              <w:top w:val="single" w:sz="6" w:space="0" w:color="auto"/>
              <w:left w:val="single" w:sz="6" w:space="0" w:color="auto"/>
              <w:bottom w:val="single" w:sz="6" w:space="0" w:color="auto"/>
              <w:right w:val="single" w:sz="6" w:space="0" w:color="auto"/>
            </w:tcBorders>
          </w:tcPr>
          <w:p>
            <w:r>
              <w:t>Splendor</w:t>
            </w:r>
          </w:p>
        </w:tc>
        <w:tc>
          <w:tcPr>
            <w:tcW w:w="686" w:type="pct"/>
            <w:tcBorders>
              <w:top w:val="single" w:sz="6" w:space="0" w:color="auto"/>
              <w:left w:val="single" w:sz="6" w:space="0" w:color="auto"/>
              <w:bottom w:val="single" w:sz="6" w:space="0" w:color="auto"/>
              <w:right w:val="single" w:sz="6" w:space="0" w:color="auto"/>
            </w:tcBorders>
          </w:tcPr>
          <w:p>
            <w:r>
              <w:t>Palash</w:t>
            </w:r>
          </w:p>
        </w:tc>
        <w:tc>
          <w:tcPr>
            <w:tcW w:w="698" w:type="pct"/>
            <w:tcBorders>
              <w:top w:val="single" w:sz="6" w:space="0" w:color="auto"/>
              <w:left w:val="single" w:sz="6" w:space="0" w:color="auto"/>
              <w:bottom w:val="single" w:sz="6" w:space="0" w:color="auto"/>
              <w:right w:val="single" w:sz="6" w:space="0" w:color="auto"/>
            </w:tcBorders>
          </w:tcPr>
          <w:p>
            <w:r>
              <w:t>Palash</w:t>
            </w:r>
          </w:p>
        </w:tc>
        <w:tc>
          <w:tcPr>
            <w:tcW w:w="366" w:type="pct"/>
            <w:tcBorders>
              <w:top w:val="nil"/>
              <w:left w:val="single" w:sz="6" w:space="0" w:color="auto"/>
              <w:bottom w:val="single" w:sz="6" w:space="0" w:color="auto"/>
              <w:right w:val="single" w:sz="6" w:space="0" w:color="auto"/>
            </w:tcBorders>
          </w:tcPr>
          <w:p>
            <w:r/>
          </w:p>
        </w:tc>
      </w:tr>
      <w:tr w:rsidR="006E08BB" w:rsidRPr="00053060" w14:paraId="05EC0510" w14:textId="77777777" w:rsidTr="00DC016E">
        <w:tc>
          <w:tcPr>
            <w:tcW w:w="566" w:type="pct"/>
            <w:tcBorders>
              <w:top w:val="single" w:sz="6" w:space="0" w:color="auto"/>
              <w:left w:val="single" w:sz="6" w:space="0" w:color="auto"/>
              <w:bottom w:val="single" w:sz="6" w:space="0" w:color="auto"/>
              <w:right w:val="single" w:sz="6" w:space="0" w:color="auto"/>
            </w:tcBorders>
          </w:tcPr>
          <w:p>
            <w:r>
              <w:t>3 (0.75)</w:t>
            </w:r>
          </w:p>
        </w:tc>
        <w:tc>
          <w:tcPr>
            <w:tcW w:w="719" w:type="pct"/>
            <w:tcBorders>
              <w:top w:val="single" w:sz="6" w:space="0" w:color="auto"/>
              <w:left w:val="single" w:sz="6" w:space="0" w:color="auto"/>
              <w:bottom w:val="single" w:sz="6" w:space="0" w:color="auto"/>
              <w:right w:val="single" w:sz="6" w:space="0" w:color="auto"/>
            </w:tcBorders>
          </w:tcPr>
          <w:p>
            <w:r>
              <w:t>3 (0.75)</w:t>
            </w:r>
          </w:p>
        </w:tc>
        <w:tc>
          <w:tcPr>
            <w:tcW w:w="654" w:type="pct"/>
            <w:tcBorders>
              <w:top w:val="single" w:sz="6" w:space="0" w:color="auto"/>
              <w:left w:val="single" w:sz="6" w:space="0" w:color="auto"/>
              <w:bottom w:val="single" w:sz="6" w:space="0" w:color="auto"/>
              <w:right w:val="single" w:sz="6" w:space="0" w:color="auto"/>
            </w:tcBorders>
          </w:tcPr>
          <w:p>
            <w:r>
              <w:t>3 (0.75)</w:t>
            </w:r>
          </w:p>
        </w:tc>
        <w:tc>
          <w:tcPr>
            <w:tcW w:w="632" w:type="pct"/>
            <w:tcBorders>
              <w:top w:val="single" w:sz="6" w:space="0" w:color="auto"/>
              <w:left w:val="single" w:sz="6" w:space="0" w:color="auto"/>
              <w:bottom w:val="single" w:sz="6" w:space="0" w:color="auto"/>
              <w:right w:val="single" w:sz="6" w:space="0" w:color="auto"/>
            </w:tcBorders>
          </w:tcPr>
          <w:p>
            <w:r>
              <w:t>3 (0.75)</w:t>
            </w:r>
          </w:p>
        </w:tc>
        <w:tc>
          <w:tcPr>
            <w:tcW w:w="679" w:type="pct"/>
            <w:tcBorders>
              <w:top w:val="single" w:sz="6" w:space="0" w:color="auto"/>
              <w:left w:val="single" w:sz="6" w:space="0" w:color="auto"/>
              <w:bottom w:val="single" w:sz="6" w:space="0" w:color="auto"/>
              <w:right w:val="single" w:sz="6" w:space="0" w:color="auto"/>
            </w:tcBorders>
          </w:tcPr>
          <w:p>
            <w:r>
              <w:t>4 (1.00)</w:t>
            </w:r>
          </w:p>
        </w:tc>
        <w:tc>
          <w:tcPr>
            <w:tcW w:w="686" w:type="pct"/>
            <w:tcBorders>
              <w:top w:val="single" w:sz="6" w:space="0" w:color="auto"/>
              <w:left w:val="single" w:sz="6" w:space="0" w:color="auto"/>
              <w:bottom w:val="single" w:sz="6" w:space="0" w:color="auto"/>
              <w:right w:val="single" w:sz="6" w:space="0" w:color="auto"/>
            </w:tcBorders>
          </w:tcPr>
          <w:p>
            <w:r>
              <w:t>4 (1.00)</w:t>
            </w:r>
          </w:p>
        </w:tc>
        <w:tc>
          <w:tcPr>
            <w:tcW w:w="698" w:type="pct"/>
            <w:tcBorders>
              <w:top w:val="single" w:sz="6" w:space="0" w:color="auto"/>
              <w:left w:val="single" w:sz="6" w:space="0" w:color="auto"/>
              <w:bottom w:val="single" w:sz="6" w:space="0" w:color="auto"/>
              <w:right w:val="single" w:sz="6" w:space="0" w:color="auto"/>
            </w:tcBorders>
          </w:tcPr>
          <w:p>
            <w:r>
              <w:t>4</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482EE1EA" w14:textId="77777777" w:rsidTr="00DC016E">
        <w:tc>
          <w:tcPr>
            <w:tcW w:w="566" w:type="pct"/>
            <w:tcBorders>
              <w:top w:val="single" w:sz="6" w:space="0" w:color="auto"/>
              <w:left w:val="single" w:sz="6" w:space="0" w:color="auto"/>
              <w:bottom w:val="single" w:sz="6" w:space="0" w:color="auto"/>
              <w:right w:val="single" w:sz="6" w:space="0" w:color="auto"/>
            </w:tcBorders>
          </w:tcPr>
          <w:p>
            <w:r>
              <w:t>23 (3.83)</w:t>
            </w:r>
          </w:p>
        </w:tc>
        <w:tc>
          <w:tcPr>
            <w:tcW w:w="719" w:type="pct"/>
            <w:tcBorders>
              <w:top w:val="single" w:sz="6" w:space="0" w:color="auto"/>
              <w:left w:val="single" w:sz="6" w:space="0" w:color="auto"/>
              <w:bottom w:val="single" w:sz="6" w:space="0" w:color="auto"/>
              <w:right w:val="single" w:sz="6" w:space="0" w:color="auto"/>
            </w:tcBorders>
          </w:tcPr>
          <w:p>
            <w:r>
              <w:t>23 (3.83)</w:t>
            </w:r>
          </w:p>
        </w:tc>
        <w:tc>
          <w:tcPr>
            <w:tcW w:w="654" w:type="pct"/>
            <w:tcBorders>
              <w:top w:val="single" w:sz="6" w:space="0" w:color="auto"/>
              <w:left w:val="single" w:sz="6" w:space="0" w:color="auto"/>
              <w:bottom w:val="single" w:sz="6" w:space="0" w:color="auto"/>
              <w:right w:val="single" w:sz="6" w:space="0" w:color="auto"/>
            </w:tcBorders>
          </w:tcPr>
          <w:p>
            <w:r>
              <w:t>34 (5.67)</w:t>
            </w:r>
          </w:p>
        </w:tc>
        <w:tc>
          <w:tcPr>
            <w:tcW w:w="632" w:type="pct"/>
            <w:tcBorders>
              <w:top w:val="single" w:sz="6" w:space="0" w:color="auto"/>
              <w:left w:val="single" w:sz="6" w:space="0" w:color="auto"/>
              <w:bottom w:val="single" w:sz="6" w:space="0" w:color="auto"/>
              <w:right w:val="single" w:sz="6" w:space="0" w:color="auto"/>
            </w:tcBorders>
          </w:tcPr>
          <w:p>
            <w:r>
              <w:t>15 (2.50)</w:t>
            </w:r>
          </w:p>
        </w:tc>
        <w:tc>
          <w:tcPr>
            <w:tcW w:w="679" w:type="pct"/>
            <w:tcBorders>
              <w:top w:val="single" w:sz="6" w:space="0" w:color="auto"/>
              <w:left w:val="single" w:sz="6" w:space="0" w:color="auto"/>
              <w:bottom w:val="single" w:sz="6" w:space="0" w:color="auto"/>
              <w:right w:val="single" w:sz="6" w:space="0" w:color="auto"/>
            </w:tcBorders>
          </w:tcPr>
          <w:p>
            <w:r>
              <w:t>34 (5.67)</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6</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2C5AFB9A" w14:textId="77777777" w:rsidTr="00DC016E">
        <w:tc>
          <w:tcPr>
            <w:tcW w:w="566" w:type="pct"/>
            <w:tcBorders>
              <w:top w:val="single" w:sz="6" w:space="0" w:color="auto"/>
              <w:left w:val="single" w:sz="6" w:space="0" w:color="auto"/>
              <w:bottom w:val="single" w:sz="6" w:space="0" w:color="auto"/>
              <w:right w:val="single" w:sz="6" w:space="0" w:color="auto"/>
            </w:tcBorders>
          </w:tcPr>
          <w:p>
            <w:r>
              <w:t>17 (4.25)</w:t>
            </w:r>
          </w:p>
        </w:tc>
        <w:tc>
          <w:tcPr>
            <w:tcW w:w="719" w:type="pct"/>
            <w:tcBorders>
              <w:top w:val="single" w:sz="6" w:space="0" w:color="auto"/>
              <w:left w:val="single" w:sz="6" w:space="0" w:color="auto"/>
              <w:bottom w:val="single" w:sz="6" w:space="0" w:color="auto"/>
              <w:right w:val="single" w:sz="6" w:space="0" w:color="auto"/>
            </w:tcBorders>
          </w:tcPr>
          <w:p>
            <w:r>
              <w:t>38 (9.50)</w:t>
            </w:r>
          </w:p>
        </w:tc>
        <w:tc>
          <w:tcPr>
            <w:tcW w:w="654" w:type="pct"/>
            <w:tcBorders>
              <w:top w:val="single" w:sz="6" w:space="0" w:color="auto"/>
              <w:left w:val="single" w:sz="6" w:space="0" w:color="auto"/>
              <w:bottom w:val="single" w:sz="6" w:space="0" w:color="auto"/>
              <w:right w:val="single" w:sz="6" w:space="0" w:color="auto"/>
            </w:tcBorders>
          </w:tcPr>
          <w:p>
            <w:r>
              <w:t>38 (9.50)</w:t>
            </w:r>
          </w:p>
        </w:tc>
        <w:tc>
          <w:tcPr>
            <w:tcW w:w="632" w:type="pct"/>
            <w:tcBorders>
              <w:top w:val="single" w:sz="6" w:space="0" w:color="auto"/>
              <w:left w:val="single" w:sz="6" w:space="0" w:color="auto"/>
              <w:bottom w:val="single" w:sz="6" w:space="0" w:color="auto"/>
              <w:right w:val="single" w:sz="6" w:space="0" w:color="auto"/>
            </w:tcBorders>
          </w:tcPr>
          <w:p>
            <w:r>
              <w:t>4 (1.00)</w:t>
            </w:r>
          </w:p>
        </w:tc>
        <w:tc>
          <w:tcPr>
            <w:tcW w:w="679" w:type="pct"/>
            <w:tcBorders>
              <w:top w:val="single" w:sz="6" w:space="0" w:color="auto"/>
              <w:left w:val="single" w:sz="6" w:space="0" w:color="auto"/>
              <w:bottom w:val="single" w:sz="6" w:space="0" w:color="auto"/>
              <w:right w:val="single" w:sz="6" w:space="0" w:color="auto"/>
            </w:tcBorders>
          </w:tcPr>
          <w:p>
            <w:r>
              <w:t>17 (4.25)</w:t>
            </w:r>
          </w:p>
        </w:tc>
        <w:tc>
          <w:tcPr>
            <w:tcW w:w="686" w:type="pct"/>
            <w:tcBorders>
              <w:top w:val="single" w:sz="6" w:space="0" w:color="auto"/>
              <w:left w:val="single" w:sz="6" w:space="0" w:color="auto"/>
              <w:bottom w:val="single" w:sz="6" w:space="0" w:color="auto"/>
              <w:right w:val="single" w:sz="6" w:space="0" w:color="auto"/>
            </w:tcBorders>
          </w:tcPr>
          <w:p>
            <w:r>
              <w:t>4</w:t>
            </w:r>
          </w:p>
        </w:tc>
        <w:tc>
          <w:tcPr>
            <w:tcW w:w="698" w:type="pct"/>
            <w:tcBorders>
              <w:top w:val="single" w:sz="6" w:space="0" w:color="auto"/>
              <w:left w:val="single" w:sz="6" w:space="0" w:color="auto"/>
              <w:bottom w:val="single" w:sz="6" w:space="0" w:color="auto"/>
              <w:right w:val="single" w:sz="6" w:space="0" w:color="auto"/>
            </w:tcBorders>
          </w:tcPr>
          <w:p>
            <w:r>
              <w:t>4</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500F702A" w14:textId="77777777" w:rsidTr="00DC016E">
        <w:tc>
          <w:tcPr>
            <w:tcW w:w="566" w:type="pct"/>
            <w:tcBorders>
              <w:top w:val="single" w:sz="6" w:space="0" w:color="auto"/>
              <w:left w:val="single" w:sz="6" w:space="0" w:color="auto"/>
              <w:bottom w:val="single" w:sz="6" w:space="0" w:color="auto"/>
              <w:right w:val="single" w:sz="6" w:space="0" w:color="auto"/>
            </w:tcBorders>
          </w:tcPr>
          <w:p>
            <w:r>
              <w:t>31 (5.17)</w:t>
            </w:r>
          </w:p>
        </w:tc>
        <w:tc>
          <w:tcPr>
            <w:tcW w:w="719" w:type="pct"/>
            <w:tcBorders>
              <w:top w:val="single" w:sz="6" w:space="0" w:color="auto"/>
              <w:left w:val="single" w:sz="6" w:space="0" w:color="auto"/>
              <w:bottom w:val="single" w:sz="6" w:space="0" w:color="auto"/>
              <w:right w:val="single" w:sz="6" w:space="0" w:color="auto"/>
            </w:tcBorders>
          </w:tcPr>
          <w:p>
            <w:r>
              <w:t>31 (5.17)</w:t>
            </w:r>
          </w:p>
        </w:tc>
        <w:tc>
          <w:tcPr>
            <w:tcW w:w="654" w:type="pct"/>
            <w:tcBorders>
              <w:top w:val="single" w:sz="6" w:space="0" w:color="auto"/>
              <w:left w:val="single" w:sz="6" w:space="0" w:color="auto"/>
              <w:bottom w:val="single" w:sz="6" w:space="0" w:color="auto"/>
              <w:right w:val="single" w:sz="6" w:space="0" w:color="auto"/>
            </w:tcBorders>
          </w:tcPr>
          <w:p>
            <w:r>
              <w:t>31 (5.17)</w:t>
            </w:r>
          </w:p>
        </w:tc>
        <w:tc>
          <w:tcPr>
            <w:tcW w:w="632" w:type="pct"/>
            <w:tcBorders>
              <w:top w:val="single" w:sz="6" w:space="0" w:color="auto"/>
              <w:left w:val="single" w:sz="6" w:space="0" w:color="auto"/>
              <w:bottom w:val="single" w:sz="6" w:space="0" w:color="auto"/>
              <w:right w:val="single" w:sz="6" w:space="0" w:color="auto"/>
            </w:tcBorders>
          </w:tcPr>
          <w:p>
            <w:r>
              <w:t>45 (7.50)</w:t>
            </w:r>
          </w:p>
        </w:tc>
        <w:tc>
          <w:tcPr>
            <w:tcW w:w="679" w:type="pct"/>
            <w:tcBorders>
              <w:top w:val="single" w:sz="6" w:space="0" w:color="auto"/>
              <w:left w:val="single" w:sz="6" w:space="0" w:color="auto"/>
              <w:bottom w:val="single" w:sz="6" w:space="0" w:color="auto"/>
              <w:right w:val="single" w:sz="6" w:space="0" w:color="auto"/>
            </w:tcBorders>
          </w:tcPr>
          <w:p>
            <w:r>
              <w:t>45 (7.50)</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6</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49D696EE" w14:textId="77777777" w:rsidTr="00DC016E">
        <w:tc>
          <w:tcPr>
            <w:tcW w:w="566" w:type="pct"/>
            <w:tcBorders>
              <w:top w:val="single" w:sz="6" w:space="0" w:color="auto"/>
              <w:left w:val="single" w:sz="6" w:space="0" w:color="auto"/>
              <w:bottom w:val="single" w:sz="6" w:space="0" w:color="auto"/>
              <w:right w:val="single" w:sz="6" w:space="0" w:color="auto"/>
            </w:tcBorders>
          </w:tcPr>
          <w:p>
            <w:r>
              <w:t>15 (2.50)</w:t>
            </w:r>
          </w:p>
        </w:tc>
        <w:tc>
          <w:tcPr>
            <w:tcW w:w="719" w:type="pct"/>
            <w:tcBorders>
              <w:top w:val="single" w:sz="6" w:space="0" w:color="auto"/>
              <w:left w:val="single" w:sz="6" w:space="0" w:color="auto"/>
              <w:bottom w:val="single" w:sz="6" w:space="0" w:color="auto"/>
              <w:right w:val="single" w:sz="6" w:space="0" w:color="auto"/>
            </w:tcBorders>
          </w:tcPr>
          <w:p>
            <w:r>
              <w:t>46 (7.67)</w:t>
            </w:r>
          </w:p>
        </w:tc>
        <w:tc>
          <w:tcPr>
            <w:tcW w:w="654" w:type="pct"/>
            <w:tcBorders>
              <w:top w:val="single" w:sz="6" w:space="0" w:color="auto"/>
              <w:left w:val="single" w:sz="6" w:space="0" w:color="auto"/>
              <w:bottom w:val="single" w:sz="6" w:space="0" w:color="auto"/>
              <w:right w:val="single" w:sz="6" w:space="0" w:color="auto"/>
            </w:tcBorders>
          </w:tcPr>
          <w:p>
            <w:r>
              <w:t>15 (2.50)</w:t>
            </w:r>
          </w:p>
        </w:tc>
        <w:tc>
          <w:tcPr>
            <w:tcW w:w="632" w:type="pct"/>
            <w:tcBorders>
              <w:top w:val="single" w:sz="6" w:space="0" w:color="auto"/>
              <w:left w:val="single" w:sz="6" w:space="0" w:color="auto"/>
              <w:bottom w:val="single" w:sz="6" w:space="0" w:color="auto"/>
              <w:right w:val="single" w:sz="6" w:space="0" w:color="auto"/>
            </w:tcBorders>
          </w:tcPr>
          <w:p>
            <w:r>
              <w:t>15 (2.50)</w:t>
            </w:r>
          </w:p>
        </w:tc>
        <w:tc>
          <w:tcPr>
            <w:tcW w:w="679" w:type="pct"/>
            <w:tcBorders>
              <w:top w:val="single" w:sz="6" w:space="0" w:color="auto"/>
              <w:left w:val="single" w:sz="6" w:space="0" w:color="auto"/>
              <w:bottom w:val="single" w:sz="6" w:space="0" w:color="auto"/>
              <w:right w:val="single" w:sz="6" w:space="0" w:color="auto"/>
            </w:tcBorders>
          </w:tcPr>
          <w:p>
            <w:r>
              <w:t>6</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10 (1.67)</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00D3F906" w14:textId="77777777" w:rsidTr="00DC016E">
        <w:tc>
          <w:tcPr>
            <w:tcW w:w="566" w:type="pct"/>
            <w:tcBorders>
              <w:top w:val="single" w:sz="6" w:space="0" w:color="auto"/>
              <w:left w:val="single" w:sz="6" w:space="0" w:color="auto"/>
              <w:bottom w:val="single" w:sz="6" w:space="0" w:color="auto"/>
              <w:right w:val="single" w:sz="6" w:space="0" w:color="auto"/>
            </w:tcBorders>
          </w:tcPr>
          <w:p>
            <w:r>
              <w:t>20 (5.00)</w:t>
            </w:r>
          </w:p>
        </w:tc>
        <w:tc>
          <w:tcPr>
            <w:tcW w:w="719" w:type="pct"/>
            <w:tcBorders>
              <w:top w:val="single" w:sz="6" w:space="0" w:color="auto"/>
              <w:left w:val="single" w:sz="6" w:space="0" w:color="auto"/>
              <w:bottom w:val="single" w:sz="6" w:space="0" w:color="auto"/>
              <w:right w:val="single" w:sz="6" w:space="0" w:color="auto"/>
            </w:tcBorders>
          </w:tcPr>
          <w:p>
            <w:r>
              <w:t>20 (5.00)</w:t>
            </w:r>
          </w:p>
        </w:tc>
        <w:tc>
          <w:tcPr>
            <w:tcW w:w="654" w:type="pct"/>
            <w:tcBorders>
              <w:top w:val="single" w:sz="6" w:space="0" w:color="auto"/>
              <w:left w:val="single" w:sz="6" w:space="0" w:color="auto"/>
              <w:bottom w:val="single" w:sz="6" w:space="0" w:color="auto"/>
              <w:right w:val="single" w:sz="6" w:space="0" w:color="auto"/>
            </w:tcBorders>
          </w:tcPr>
          <w:p>
            <w:r>
              <w:t>15 (3.75)</w:t>
            </w:r>
          </w:p>
        </w:tc>
        <w:tc>
          <w:tcPr>
            <w:tcW w:w="632" w:type="pct"/>
            <w:tcBorders>
              <w:top w:val="single" w:sz="6" w:space="0" w:color="auto"/>
              <w:left w:val="single" w:sz="6" w:space="0" w:color="auto"/>
              <w:bottom w:val="single" w:sz="6" w:space="0" w:color="auto"/>
              <w:right w:val="single" w:sz="6" w:space="0" w:color="auto"/>
            </w:tcBorders>
          </w:tcPr>
          <w:p>
            <w:r>
              <w:t>15 (3.75)</w:t>
            </w:r>
          </w:p>
        </w:tc>
        <w:tc>
          <w:tcPr>
            <w:tcW w:w="679" w:type="pct"/>
            <w:tcBorders>
              <w:top w:val="single" w:sz="6" w:space="0" w:color="auto"/>
              <w:left w:val="single" w:sz="6" w:space="0" w:color="auto"/>
              <w:bottom w:val="single" w:sz="6" w:space="0" w:color="auto"/>
              <w:right w:val="single" w:sz="6" w:space="0" w:color="auto"/>
            </w:tcBorders>
          </w:tcPr>
          <w:p>
            <w:r>
              <w:t>15 (3.75)</w:t>
            </w:r>
          </w:p>
        </w:tc>
        <w:tc>
          <w:tcPr>
            <w:tcW w:w="686" w:type="pct"/>
            <w:tcBorders>
              <w:top w:val="single" w:sz="6" w:space="0" w:color="auto"/>
              <w:left w:val="single" w:sz="6" w:space="0" w:color="auto"/>
              <w:bottom w:val="single" w:sz="6" w:space="0" w:color="auto"/>
              <w:right w:val="single" w:sz="6" w:space="0" w:color="auto"/>
            </w:tcBorders>
          </w:tcPr>
          <w:p>
            <w:r>
              <w:t>4</w:t>
            </w:r>
          </w:p>
        </w:tc>
        <w:tc>
          <w:tcPr>
            <w:tcW w:w="698" w:type="pct"/>
            <w:tcBorders>
              <w:top w:val="single" w:sz="6" w:space="0" w:color="auto"/>
              <w:left w:val="single" w:sz="6" w:space="0" w:color="auto"/>
              <w:bottom w:val="single" w:sz="6" w:space="0" w:color="auto"/>
              <w:right w:val="single" w:sz="6" w:space="0" w:color="auto"/>
            </w:tcBorders>
          </w:tcPr>
          <w:p>
            <w:r>
              <w:t>4</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6BB40423" w14:textId="77777777" w:rsidTr="00DC016E">
        <w:tc>
          <w:tcPr>
            <w:tcW w:w="566" w:type="pct"/>
            <w:tcBorders>
              <w:top w:val="single" w:sz="6" w:space="0" w:color="auto"/>
              <w:left w:val="single" w:sz="6" w:space="0" w:color="auto"/>
              <w:bottom w:val="single" w:sz="6" w:space="0" w:color="auto"/>
              <w:right w:val="single" w:sz="6" w:space="0" w:color="auto"/>
            </w:tcBorders>
          </w:tcPr>
          <w:p>
            <w:r>
              <w:t>7 (1.17)</w:t>
            </w:r>
          </w:p>
        </w:tc>
        <w:tc>
          <w:tcPr>
            <w:tcW w:w="719" w:type="pct"/>
            <w:tcBorders>
              <w:top w:val="single" w:sz="6" w:space="0" w:color="auto"/>
              <w:left w:val="single" w:sz="6" w:space="0" w:color="auto"/>
              <w:bottom w:val="single" w:sz="6" w:space="0" w:color="auto"/>
              <w:right w:val="single" w:sz="6" w:space="0" w:color="auto"/>
            </w:tcBorders>
          </w:tcPr>
          <w:p>
            <w:r>
              <w:t>15 (2.50)</w:t>
            </w:r>
          </w:p>
        </w:tc>
        <w:tc>
          <w:tcPr>
            <w:tcW w:w="654" w:type="pct"/>
            <w:tcBorders>
              <w:top w:val="single" w:sz="6" w:space="0" w:color="auto"/>
              <w:left w:val="single" w:sz="6" w:space="0" w:color="auto"/>
              <w:bottom w:val="single" w:sz="6" w:space="0" w:color="auto"/>
              <w:right w:val="single" w:sz="6" w:space="0" w:color="auto"/>
            </w:tcBorders>
          </w:tcPr>
          <w:p>
            <w:r>
              <w:t>15 (2.50)</w:t>
            </w:r>
          </w:p>
        </w:tc>
        <w:tc>
          <w:tcPr>
            <w:tcW w:w="632" w:type="pct"/>
            <w:tcBorders>
              <w:top w:val="single" w:sz="6" w:space="0" w:color="auto"/>
              <w:left w:val="single" w:sz="6" w:space="0" w:color="auto"/>
              <w:bottom w:val="single" w:sz="6" w:space="0" w:color="auto"/>
              <w:right w:val="single" w:sz="6" w:space="0" w:color="auto"/>
            </w:tcBorders>
          </w:tcPr>
          <w:p>
            <w:r>
              <w:t>6</w:t>
            </w:r>
          </w:p>
        </w:tc>
        <w:tc>
          <w:tcPr>
            <w:tcW w:w="679" w:type="pct"/>
            <w:tcBorders>
              <w:top w:val="single" w:sz="6" w:space="0" w:color="auto"/>
              <w:left w:val="single" w:sz="6" w:space="0" w:color="auto"/>
              <w:bottom w:val="single" w:sz="6" w:space="0" w:color="auto"/>
              <w:right w:val="single" w:sz="6" w:space="0" w:color="auto"/>
            </w:tcBorders>
          </w:tcPr>
          <w:p>
            <w:r>
              <w:t>7 (1.17)</w:t>
            </w:r>
          </w:p>
        </w:tc>
        <w:tc>
          <w:tcPr>
            <w:tcW w:w="686" w:type="pct"/>
            <w:tcBorders>
              <w:top w:val="single" w:sz="6" w:space="0" w:color="auto"/>
              <w:left w:val="single" w:sz="6" w:space="0" w:color="auto"/>
              <w:bottom w:val="single" w:sz="6" w:space="0" w:color="auto"/>
              <w:right w:val="single" w:sz="6" w:space="0" w:color="auto"/>
            </w:tcBorders>
          </w:tcPr>
          <w:p>
            <w:r>
              <w:t>6</w:t>
            </w:r>
          </w:p>
        </w:tc>
        <w:tc>
          <w:tcPr>
            <w:tcW w:w="698" w:type="pct"/>
            <w:tcBorders>
              <w:top w:val="single" w:sz="6" w:space="0" w:color="auto"/>
              <w:left w:val="single" w:sz="6" w:space="0" w:color="auto"/>
              <w:bottom w:val="single" w:sz="6" w:space="0" w:color="auto"/>
              <w:right w:val="single" w:sz="6" w:space="0" w:color="auto"/>
            </w:tcBorders>
          </w:tcPr>
          <w:p>
            <w:r>
              <w:t>6</w:t>
            </w:r>
          </w:p>
        </w:tc>
        <w:tc>
          <w:tcPr>
            <w:tcW w:w="366" w:type="pct"/>
            <w:tcBorders>
              <w:top w:val="single" w:sz="6" w:space="0" w:color="auto"/>
              <w:left w:val="single" w:sz="6" w:space="0" w:color="auto"/>
              <w:bottom w:val="single" w:sz="6" w:space="0" w:color="auto"/>
              <w:right w:val="single" w:sz="6" w:space="0" w:color="auto"/>
            </w:tcBorders>
          </w:tcPr>
          <w:p>
            <w:r>
              <w:t>6</w:t>
            </w:r>
          </w:p>
        </w:tc>
      </w:tr>
      <w:tr w:rsidR="006E08BB" w:rsidRPr="00053060" w14:paraId="41DE4353" w14:textId="77777777" w:rsidTr="00DC016E">
        <w:tc>
          <w:tcPr>
            <w:tcW w:w="566" w:type="pct"/>
            <w:tcBorders>
              <w:top w:val="single" w:sz="6" w:space="0" w:color="auto"/>
              <w:left w:val="single" w:sz="6" w:space="0" w:color="auto"/>
              <w:bottom w:val="single" w:sz="6" w:space="0" w:color="auto"/>
              <w:right w:val="single" w:sz="6" w:space="0" w:color="auto"/>
            </w:tcBorders>
          </w:tcPr>
          <w:p>
            <w:r>
              <w:t>21 (5.25)</w:t>
            </w:r>
          </w:p>
        </w:tc>
        <w:tc>
          <w:tcPr>
            <w:tcW w:w="719" w:type="pct"/>
            <w:tcBorders>
              <w:top w:val="single" w:sz="6" w:space="0" w:color="auto"/>
              <w:left w:val="single" w:sz="6" w:space="0" w:color="auto"/>
              <w:bottom w:val="single" w:sz="6" w:space="0" w:color="auto"/>
              <w:right w:val="single" w:sz="6" w:space="0" w:color="auto"/>
            </w:tcBorders>
          </w:tcPr>
          <w:p>
            <w:r>
              <w:t>21 (5.25)</w:t>
            </w:r>
          </w:p>
        </w:tc>
        <w:tc>
          <w:tcPr>
            <w:tcW w:w="654" w:type="pct"/>
            <w:tcBorders>
              <w:top w:val="single" w:sz="6" w:space="0" w:color="auto"/>
              <w:left w:val="single" w:sz="6" w:space="0" w:color="auto"/>
              <w:bottom w:val="single" w:sz="6" w:space="0" w:color="auto"/>
              <w:right w:val="single" w:sz="6" w:space="0" w:color="auto"/>
            </w:tcBorders>
          </w:tcPr>
          <w:p>
            <w:r>
              <w:t>21 (5.25)</w:t>
            </w:r>
          </w:p>
        </w:tc>
        <w:tc>
          <w:tcPr>
            <w:tcW w:w="632" w:type="pct"/>
            <w:tcBorders>
              <w:top w:val="single" w:sz="6" w:space="0" w:color="auto"/>
              <w:left w:val="single" w:sz="6" w:space="0" w:color="auto"/>
              <w:bottom w:val="single" w:sz="6" w:space="0" w:color="auto"/>
              <w:right w:val="single" w:sz="6" w:space="0" w:color="auto"/>
            </w:tcBorders>
          </w:tcPr>
          <w:p>
            <w:r>
              <w:t>21 (5.25)</w:t>
            </w:r>
          </w:p>
        </w:tc>
        <w:tc>
          <w:tcPr>
            <w:tcW w:w="679" w:type="pct"/>
            <w:tcBorders>
              <w:top w:val="single" w:sz="6" w:space="0" w:color="auto"/>
              <w:left w:val="single" w:sz="6" w:space="0" w:color="auto"/>
              <w:bottom w:val="single" w:sz="6" w:space="0" w:color="auto"/>
              <w:right w:val="single" w:sz="6" w:space="0" w:color="auto"/>
            </w:tcBorders>
          </w:tcPr>
          <w:p>
            <w:r>
              <w:t>4</w:t>
            </w:r>
          </w:p>
        </w:tc>
        <w:tc>
          <w:tcPr>
            <w:tcW w:w="686" w:type="pct"/>
            <w:tcBorders>
              <w:top w:val="single" w:sz="6" w:space="0" w:color="auto"/>
              <w:left w:val="single" w:sz="6" w:space="0" w:color="auto"/>
              <w:bottom w:val="single" w:sz="6" w:space="0" w:color="auto"/>
              <w:right w:val="single" w:sz="6" w:space="0" w:color="auto"/>
            </w:tcBorders>
          </w:tcPr>
          <w:p>
            <w:r>
              <w:t>4</w:t>
            </w:r>
          </w:p>
        </w:tc>
        <w:tc>
          <w:tcPr>
            <w:tcW w:w="698" w:type="pct"/>
            <w:tcBorders>
              <w:top w:val="single" w:sz="6" w:space="0" w:color="auto"/>
              <w:left w:val="single" w:sz="6" w:space="0" w:color="auto"/>
              <w:bottom w:val="single" w:sz="6" w:space="0" w:color="auto"/>
              <w:right w:val="single" w:sz="6" w:space="0" w:color="auto"/>
            </w:tcBorders>
          </w:tcPr>
          <w:p>
            <w:r>
              <w:t>14 (3.50)</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624298E8" w14:textId="77777777" w:rsidTr="00DC016E">
        <w:tc>
          <w:tcPr>
            <w:tcW w:w="566" w:type="pct"/>
            <w:tcBorders>
              <w:top w:val="single" w:sz="6" w:space="0" w:color="auto"/>
              <w:left w:val="single" w:sz="6" w:space="0" w:color="auto"/>
              <w:bottom w:val="single" w:sz="6" w:space="0" w:color="auto"/>
              <w:right w:val="single" w:sz="6" w:space="0" w:color="auto"/>
            </w:tcBorders>
          </w:tcPr>
          <w:p>
            <w:r>
              <w:t>--</w:t>
            </w:r>
          </w:p>
        </w:tc>
        <w:tc>
          <w:tcPr>
            <w:tcW w:w="719" w:type="pct"/>
            <w:tcBorders>
              <w:top w:val="single" w:sz="6" w:space="0" w:color="auto"/>
              <w:left w:val="single" w:sz="6" w:space="0" w:color="auto"/>
              <w:bottom w:val="single" w:sz="6" w:space="0" w:color="auto"/>
              <w:right w:val="single" w:sz="6" w:space="0" w:color="auto"/>
            </w:tcBorders>
          </w:tcPr>
          <w:p>
            <w:r>
              <w:t>--</w:t>
            </w:r>
          </w:p>
        </w:tc>
        <w:tc>
          <w:tcPr>
            <w:tcW w:w="654" w:type="pct"/>
            <w:tcBorders>
              <w:top w:val="single" w:sz="6" w:space="0" w:color="auto"/>
              <w:left w:val="single" w:sz="6" w:space="0" w:color="auto"/>
              <w:bottom w:val="single" w:sz="6" w:space="0" w:color="auto"/>
              <w:right w:val="single" w:sz="6" w:space="0" w:color="auto"/>
            </w:tcBorders>
          </w:tcPr>
          <w:p>
            <w:r>
              <w:t>--</w:t>
            </w:r>
          </w:p>
        </w:tc>
        <w:tc>
          <w:tcPr>
            <w:tcW w:w="632" w:type="pct"/>
            <w:tcBorders>
              <w:top w:val="single" w:sz="6" w:space="0" w:color="auto"/>
              <w:left w:val="single" w:sz="6" w:space="0" w:color="auto"/>
              <w:bottom w:val="single" w:sz="6" w:space="0" w:color="auto"/>
              <w:right w:val="single" w:sz="6" w:space="0" w:color="auto"/>
            </w:tcBorders>
          </w:tcPr>
          <w:p>
            <w:r>
              <w:t>15 (3.75)</w:t>
            </w:r>
          </w:p>
        </w:tc>
        <w:tc>
          <w:tcPr>
            <w:tcW w:w="679" w:type="pct"/>
            <w:tcBorders>
              <w:top w:val="single" w:sz="6" w:space="0" w:color="auto"/>
              <w:left w:val="single" w:sz="6" w:space="0" w:color="auto"/>
              <w:bottom w:val="single" w:sz="6" w:space="0" w:color="auto"/>
              <w:right w:val="single" w:sz="6" w:space="0" w:color="auto"/>
            </w:tcBorders>
          </w:tcPr>
          <w:p>
            <w:r>
              <w:t>10 (2.50)</w:t>
            </w:r>
          </w:p>
        </w:tc>
        <w:tc>
          <w:tcPr>
            <w:tcW w:w="686" w:type="pct"/>
            <w:tcBorders>
              <w:top w:val="single" w:sz="6" w:space="0" w:color="auto"/>
              <w:left w:val="single" w:sz="6" w:space="0" w:color="auto"/>
              <w:bottom w:val="single" w:sz="6" w:space="0" w:color="auto"/>
              <w:right w:val="single" w:sz="6" w:space="0" w:color="auto"/>
            </w:tcBorders>
          </w:tcPr>
          <w:p>
            <w:r>
              <w:t>10 (2.50)</w:t>
            </w:r>
          </w:p>
        </w:tc>
        <w:tc>
          <w:tcPr>
            <w:tcW w:w="698" w:type="pct"/>
            <w:tcBorders>
              <w:top w:val="single" w:sz="6" w:space="0" w:color="auto"/>
              <w:left w:val="single" w:sz="6" w:space="0" w:color="auto"/>
              <w:bottom w:val="single" w:sz="6" w:space="0" w:color="auto"/>
              <w:right w:val="single" w:sz="6" w:space="0" w:color="auto"/>
            </w:tcBorders>
          </w:tcPr>
          <w:p>
            <w:r>
              <w:t>10 (2.50)</w:t>
            </w:r>
          </w:p>
        </w:tc>
        <w:tc>
          <w:tcPr>
            <w:tcW w:w="366" w:type="pct"/>
            <w:tcBorders>
              <w:top w:val="single" w:sz="6" w:space="0" w:color="auto"/>
              <w:left w:val="single" w:sz="6" w:space="0" w:color="auto"/>
              <w:bottom w:val="single" w:sz="6" w:space="0" w:color="auto"/>
              <w:right w:val="single" w:sz="6" w:space="0" w:color="auto"/>
            </w:tcBorders>
          </w:tcPr>
          <w:p>
            <w:r>
              <w:t>4</w:t>
            </w:r>
          </w:p>
        </w:tc>
      </w:tr>
      <w:tr w:rsidR="006E08BB" w:rsidRPr="00053060" w14:paraId="77217C29" w14:textId="77777777" w:rsidTr="00DC016E">
        <w:tc>
          <w:tcPr>
            <w:tcW w:w="566" w:type="pct"/>
            <w:tcBorders>
              <w:top w:val="single" w:sz="6" w:space="0" w:color="auto"/>
              <w:left w:val="single" w:sz="6" w:space="0" w:color="auto"/>
              <w:bottom w:val="single" w:sz="6" w:space="0" w:color="auto"/>
              <w:right w:val="single" w:sz="6" w:space="0" w:color="auto"/>
            </w:tcBorders>
          </w:tcPr>
          <w:p>
            <w:r>
              <w:t>128</w:t>
            </w:r>
          </w:p>
        </w:tc>
        <w:tc>
          <w:tcPr>
            <w:tcW w:w="719" w:type="pct"/>
            <w:tcBorders>
              <w:top w:val="single" w:sz="6" w:space="0" w:color="auto"/>
              <w:left w:val="single" w:sz="6" w:space="0" w:color="auto"/>
              <w:bottom w:val="single" w:sz="6" w:space="0" w:color="auto"/>
              <w:right w:val="single" w:sz="6" w:space="0" w:color="auto"/>
            </w:tcBorders>
          </w:tcPr>
          <w:p>
            <w:r>
              <w:t>86</w:t>
            </w:r>
          </w:p>
        </w:tc>
        <w:tc>
          <w:tcPr>
            <w:tcW w:w="654" w:type="pct"/>
            <w:tcBorders>
              <w:top w:val="single" w:sz="6" w:space="0" w:color="auto"/>
              <w:left w:val="single" w:sz="6" w:space="0" w:color="auto"/>
              <w:bottom w:val="single" w:sz="6" w:space="0" w:color="auto"/>
              <w:right w:val="single" w:sz="6" w:space="0" w:color="auto"/>
            </w:tcBorders>
          </w:tcPr>
          <w:p>
            <w:r>
              <w:t>188</w:t>
            </w:r>
          </w:p>
        </w:tc>
        <w:tc>
          <w:tcPr>
            <w:tcW w:w="632" w:type="pct"/>
            <w:tcBorders>
              <w:top w:val="single" w:sz="6" w:space="0" w:color="auto"/>
              <w:left w:val="single" w:sz="6" w:space="0" w:color="auto"/>
              <w:bottom w:val="single" w:sz="6" w:space="0" w:color="auto"/>
              <w:right w:val="single" w:sz="6" w:space="0" w:color="auto"/>
            </w:tcBorders>
          </w:tcPr>
          <w:p>
            <w:r>
              <w:t>86</w:t>
            </w:r>
          </w:p>
        </w:tc>
        <w:tc>
          <w:tcPr>
            <w:tcW w:w="679" w:type="pct"/>
            <w:tcBorders>
              <w:top w:val="single" w:sz="6" w:space="0" w:color="auto"/>
              <w:left w:val="single" w:sz="6" w:space="0" w:color="auto"/>
              <w:bottom w:val="single" w:sz="6" w:space="0" w:color="auto"/>
              <w:right w:val="single" w:sz="6" w:space="0" w:color="auto"/>
            </w:tcBorders>
          </w:tcPr>
          <w:p>
            <w:r>
              <w:t>86</w:t>
            </w:r>
          </w:p>
        </w:tc>
        <w:tc>
          <w:tcPr>
            <w:tcW w:w="686" w:type="pct"/>
            <w:tcBorders>
              <w:top w:val="single" w:sz="6" w:space="0" w:color="auto"/>
              <w:left w:val="single" w:sz="6" w:space="0" w:color="auto"/>
              <w:bottom w:val="single" w:sz="6" w:space="0" w:color="auto"/>
              <w:right w:val="single" w:sz="6" w:space="0" w:color="auto"/>
            </w:tcBorders>
          </w:tcPr>
          <w:p>
            <w:r>
              <w:t>86</w:t>
            </w:r>
          </w:p>
        </w:tc>
        <w:tc>
          <w:tcPr>
            <w:tcW w:w="698" w:type="pct"/>
            <w:tcBorders>
              <w:top w:val="single" w:sz="6" w:space="0" w:color="auto"/>
              <w:left w:val="single" w:sz="6" w:space="0" w:color="auto"/>
              <w:bottom w:val="single" w:sz="6" w:space="0" w:color="auto"/>
              <w:right w:val="single" w:sz="6" w:space="0" w:color="auto"/>
            </w:tcBorders>
          </w:tcPr>
          <w:p>
            <w:r>
              <w:t>86</w:t>
            </w:r>
          </w:p>
        </w:tc>
        <w:tc>
          <w:tcPr>
            <w:tcW w:w="366" w:type="pct"/>
            <w:tcBorders>
              <w:top w:val="single" w:sz="6" w:space="0" w:color="auto"/>
              <w:left w:val="single" w:sz="6" w:space="0" w:color="auto"/>
              <w:bottom w:val="single" w:sz="6" w:space="0" w:color="auto"/>
              <w:right w:val="single" w:sz="6" w:space="0" w:color="auto"/>
            </w:tcBorders>
          </w:tcPr>
          <w:p>
            <w:r>
              <w:t>44</w:t>
            </w:r>
          </w:p>
        </w:tc>
      </w:tr>
    </w:tbl>
    <w:p w14:paraId="5AA5221C"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szCs w:val="22"/>
        </w:rPr>
      </w:pPr>
      <w:r>
        <w:t>Note: The numbers in the bracket indicates per installment quantity.</w:t>
      </w:r>
    </w:p>
    <w:p w14:paraId="0C1A77B3"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The following is done for the savings of chemical foods, such as 50% of the recommended sugarcane and sugar production (125 kg/ha.), 25% phosphorus (29 kg/ha.</w:t>
      </w:r>
    </w:p>
    <w:p w14:paraId="6E6EB43D"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Seeds of pre -cultivated sugarcane seeds per 1 liter of water each in 100 liters of water, germs that dissolve phosphorus (bisilus megatorium 1x108 CFU/ml) and bacteria that dissolly dissolve the pelvis (Sudomonas Fetriya Aresiya 1x 108 CFU). Dipline should be planted.</w:t>
      </w:r>
    </w:p>
    <w:p w14:paraId="28057A6D" w14:textId="77777777" w:rsidR="006E08BB" w:rsidRPr="00053060" w:rsidRDefault="006E08BB" w:rsidP="006E08BB">
      <w:pPr>
        <w:autoSpaceDE w:val="0"/>
        <w:autoSpaceDN w:val="0"/>
        <w:adjustRightInd w:val="0"/>
        <w:spacing w:line="276" w:lineRule="auto"/>
        <w:rPr>
          <w:rFonts w:ascii="Sakal Marathi" w:eastAsia="@AR PL UKai CN" w:hAnsi="Sakal Marathi" w:cs="Sakal Marathi"/>
          <w:szCs w:val="22"/>
        </w:rPr>
      </w:pPr>
      <w:r>
        <w:t xml:space="preserve"> </w:t>
      </w:r>
    </w:p>
    <w:p w14:paraId="75368195" w14:textId="77777777" w:rsidR="00DC016E" w:rsidRPr="00053060" w:rsidRDefault="00DC016E" w:rsidP="005A11BA">
      <w:pPr>
        <w:autoSpaceDE w:val="0"/>
        <w:autoSpaceDN w:val="0"/>
        <w:adjustRightInd w:val="0"/>
        <w:spacing w:line="240" w:lineRule="auto"/>
        <w:ind w:left="270" w:firstLine="450"/>
        <w:jc w:val="left"/>
        <w:rPr>
          <w:rFonts w:ascii="Sakal Marathi" w:eastAsia="@AR PL UKai CN" w:hAnsi="Sakal Marathi" w:cs="Sakal Marathi"/>
          <w:szCs w:val="22"/>
        </w:rPr>
      </w:pPr>
      <w:r>
        <w:t>Seeds of pre -cultivated sugarcane seeds per 1 liter of water each in 100 liters of water, germs that dissolve phosphorus (bisilus megatorium 1x108 CFU/ml) and bacteria that dissolly dissolve the pelvis (Sudomonas Fetriya Aresiya 1x 108 CFU). Dipline should be planted.</w:t>
      </w:r>
    </w:p>
    <w:p w14:paraId="4716371A" w14:textId="77777777" w:rsidR="00DC016E" w:rsidRPr="00053060" w:rsidRDefault="00DC016E" w:rsidP="00DC016E">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3A4CB198"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Or</w:t>
      </w:r>
    </w:p>
    <w:p w14:paraId="2B45E332"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In the planting method of sugarcane planting, spray 1 liter of liquid asateobacter at 50 liters of water on the seedlings when the planting seedlings are 30 days and mixed with 1 liter of water that dissolves the liquid, dissolving the liquid, dissolving the liquid.</w:t>
      </w:r>
    </w:p>
    <w:p w14:paraId="3329B9E0" w14:textId="77777777" w:rsidR="006E08BB" w:rsidRPr="00053060" w:rsidRDefault="006E08BB" w:rsidP="006E08BB">
      <w:pPr>
        <w:autoSpaceDE w:val="0"/>
        <w:autoSpaceDN w:val="0"/>
        <w:adjustRightInd w:val="0"/>
        <w:spacing w:line="276" w:lineRule="auto"/>
        <w:ind w:firstLine="475"/>
        <w:rPr>
          <w:rFonts w:ascii="Sakal Marathi" w:eastAsia="@AR PL UKai CN" w:hAnsi="Sakal Marathi" w:cs="Sakal Marathi"/>
          <w:szCs w:val="22"/>
        </w:rPr>
      </w:pPr>
      <w:r>
        <w:t>The sugarcane crop planted in any of the above methods should be mixed with 1 liter of liquid in 100 liters of water after 60 days and mixed with 1 liter of water that dissolves liquid phosphorus.</w:t>
      </w:r>
    </w:p>
    <w:p w14:paraId="62CC8F81"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50 tonnes of dung, 600 kg nitrogen, 230 kg phosphorus for more production of sugarcane and financial gain</w:t>
      </w:r>
    </w:p>
    <w:p w14:paraId="5CAA2C7E" w14:textId="77777777" w:rsidR="006E08BB" w:rsidRPr="00053060" w:rsidRDefault="006E08BB" w:rsidP="006E08BB">
      <w:pPr>
        <w:pStyle w:val="ListParagraph"/>
        <w:numPr>
          <w:ilvl w:val="0"/>
          <w:numId w:val="8"/>
        </w:numPr>
        <w:autoSpaceDE w:val="0"/>
        <w:autoSpaceDN w:val="0"/>
        <w:adjustRightInd w:val="0"/>
        <w:spacing w:line="276" w:lineRule="auto"/>
        <w:rPr>
          <w:rFonts w:ascii="Sakal Marathi" w:eastAsia="@AR PL UKai CN" w:hAnsi="Sakal Marathi" w:cs="Sakal Marathi"/>
          <w:szCs w:val="22"/>
        </w:rPr>
      </w:pPr>
      <w:r>
        <w:t>50 tonnes of dung, 600 kg nitrogen, 230 kg phosphorus for more production of sugarcane and financial gain</w:t>
      </w:r>
    </w:p>
    <w:p w14:paraId="0779B571" w14:textId="77777777" w:rsidR="006E08BB" w:rsidRPr="00053060" w:rsidRDefault="006E08BB" w:rsidP="006E08BB">
      <w:pPr>
        <w:pStyle w:val="ListParagraph"/>
        <w:autoSpaceDE w:val="0"/>
        <w:autoSpaceDN w:val="0"/>
        <w:adjustRightInd w:val="0"/>
        <w:spacing w:line="276" w:lineRule="auto"/>
        <w:ind w:firstLine="0"/>
        <w:rPr>
          <w:rFonts w:ascii="Sakal Marathi" w:eastAsia="@AR PL UKai CN" w:hAnsi="Sakal Marathi" w:cs="Sakal Marathi"/>
          <w:szCs w:val="22"/>
        </w:rPr>
      </w:pPr>
      <w:r>
        <w:t>And 115 kg of spinach fertilizer is recommended (2011).</w:t>
      </w:r>
    </w:p>
    <w:p w14:paraId="63327775" w14:textId="77777777" w:rsidR="006E08BB" w:rsidRPr="00053060" w:rsidRDefault="006E08BB" w:rsidP="006E08BB">
      <w:pPr>
        <w:autoSpaceDE w:val="0"/>
        <w:autoSpaceDN w:val="0"/>
        <w:adjustRightInd w:val="0"/>
        <w:spacing w:line="276" w:lineRule="auto"/>
        <w:ind w:left="25" w:right="-15" w:hanging="10"/>
        <w:jc w:val="left"/>
        <w:rPr>
          <w:rFonts w:ascii="Sakal Marathi" w:eastAsia="@AR PL UKai CN" w:hAnsi="Sakal Marathi" w:cs="Sakal Marathi"/>
          <w:b/>
          <w:bCs/>
          <w:szCs w:val="22"/>
        </w:rPr>
      </w:pPr>
      <w:r>
        <w:t>Sugarcane schedule for fertilizers as per the division of sugarcane</w:t>
      </w:r>
    </w:p>
    <w:tbl>
      <w:tblPr>
        <w:tblW w:w="0" w:type="auto"/>
        <w:tblLayout w:type="fixed"/>
        <w:tblCellMar>
          <w:left w:w="92" w:type="dxa"/>
          <w:right w:w="92" w:type="dxa"/>
        </w:tblCellMar>
        <w:tblLook w:val="0000" w:firstRow="0" w:lastRow="0" w:firstColumn="0" w:lastColumn="0" w:noHBand="0" w:noVBand="0"/>
      </w:tblPr>
      <w:tblGrid>
        <w:gridCol w:w="566"/>
        <w:gridCol w:w="1898"/>
        <w:gridCol w:w="1367"/>
        <w:gridCol w:w="1308"/>
        <w:gridCol w:w="1516"/>
        <w:gridCol w:w="1456"/>
      </w:tblGrid>
      <w:tr w:rsidR="006E08BB" w:rsidRPr="00053060" w14:paraId="5B1CC22C" w14:textId="77777777" w:rsidTr="00DC016E">
        <w:tc>
          <w:tcPr>
            <w:tcW w:w="566" w:type="dxa"/>
            <w:tcBorders>
              <w:top w:val="single" w:sz="6" w:space="0" w:color="auto"/>
              <w:left w:val="single" w:sz="6" w:space="0" w:color="auto"/>
              <w:bottom w:val="single" w:sz="6" w:space="0" w:color="auto"/>
              <w:right w:val="single" w:sz="6" w:space="0" w:color="auto"/>
            </w:tcBorders>
          </w:tcPr>
          <w:p>
            <w:r>
              <w:t>The duration of fertilizer</w:t>
            </w:r>
          </w:p>
        </w:tc>
        <w:tc>
          <w:tcPr>
            <w:tcW w:w="1898" w:type="dxa"/>
            <w:tcBorders>
              <w:top w:val="single" w:sz="6" w:space="0" w:color="auto"/>
              <w:left w:val="single" w:sz="6" w:space="0" w:color="auto"/>
              <w:bottom w:val="single" w:sz="6" w:space="0" w:color="auto"/>
              <w:right w:val="single" w:sz="6" w:space="0" w:color="auto"/>
            </w:tcBorders>
          </w:tcPr>
          <w:p>
            <w:r>
              <w:t>The duration of fertilizer</w:t>
            </w:r>
          </w:p>
        </w:tc>
        <w:tc>
          <w:tcPr>
            <w:tcW w:w="1367" w:type="dxa"/>
            <w:tcBorders>
              <w:top w:val="single" w:sz="6" w:space="0" w:color="auto"/>
              <w:left w:val="single" w:sz="6" w:space="0" w:color="auto"/>
              <w:bottom w:val="single" w:sz="6" w:space="0" w:color="auto"/>
              <w:right w:val="single" w:sz="6" w:space="0" w:color="auto"/>
            </w:tcBorders>
          </w:tcPr>
          <w:p>
            <w:r>
              <w:t>Dung (ton /ha)</w:t>
            </w:r>
          </w:p>
        </w:tc>
        <w:tc>
          <w:tcPr>
            <w:tcW w:w="4280" w:type="dxa"/>
            <w:gridSpan w:val="3"/>
            <w:tcBorders>
              <w:top w:val="single" w:sz="6" w:space="0" w:color="auto"/>
              <w:left w:val="single" w:sz="6" w:space="0" w:color="auto"/>
              <w:bottom w:val="single" w:sz="6" w:space="0" w:color="auto"/>
              <w:right w:val="single" w:sz="6" w:space="0" w:color="auto"/>
            </w:tcBorders>
          </w:tcPr>
          <w:p>
            <w:r>
              <w:t>Improved recommended fertilizer</w:t>
            </w:r>
          </w:p>
        </w:tc>
      </w:tr>
      <w:tr w:rsidR="006E08BB" w:rsidRPr="00053060" w14:paraId="495A332D" w14:textId="77777777" w:rsidTr="00DC016E">
        <w:tc>
          <w:tcPr>
            <w:tcW w:w="566" w:type="dxa"/>
            <w:tcBorders>
              <w:top w:val="nil"/>
              <w:left w:val="single" w:sz="6" w:space="0" w:color="auto"/>
              <w:bottom w:val="single" w:sz="6" w:space="0" w:color="auto"/>
              <w:right w:val="single" w:sz="6" w:space="0" w:color="auto"/>
            </w:tcBorders>
          </w:tcPr>
          <w:p>
            <w:r/>
          </w:p>
        </w:tc>
        <w:tc>
          <w:tcPr>
            <w:tcW w:w="1898" w:type="dxa"/>
            <w:tcBorders>
              <w:top w:val="nil"/>
              <w:left w:val="single" w:sz="6" w:space="0" w:color="auto"/>
              <w:bottom w:val="single" w:sz="6" w:space="0" w:color="auto"/>
              <w:right w:val="single" w:sz="6" w:space="0" w:color="auto"/>
            </w:tcBorders>
          </w:tcPr>
          <w:p>
            <w:r/>
          </w:p>
        </w:tc>
        <w:tc>
          <w:tcPr>
            <w:tcW w:w="1367" w:type="dxa"/>
            <w:tcBorders>
              <w:top w:val="nil"/>
              <w:left w:val="single" w:sz="6" w:space="0" w:color="auto"/>
              <w:bottom w:val="single" w:sz="6" w:space="0" w:color="auto"/>
              <w:right w:val="single" w:sz="6" w:space="0" w:color="auto"/>
            </w:tcBorders>
          </w:tcPr>
          <w:p>
            <w:r/>
          </w:p>
        </w:tc>
        <w:tc>
          <w:tcPr>
            <w:tcW w:w="1308" w:type="dxa"/>
            <w:tcBorders>
              <w:top w:val="single" w:sz="6" w:space="0" w:color="auto"/>
              <w:left w:val="single" w:sz="6" w:space="0" w:color="auto"/>
              <w:bottom w:val="single" w:sz="6" w:space="0" w:color="auto"/>
              <w:right w:val="single" w:sz="6" w:space="0" w:color="auto"/>
            </w:tcBorders>
          </w:tcPr>
          <w:p>
            <w:r>
              <w:t>Palasha (kill/hecre)</w:t>
            </w:r>
          </w:p>
        </w:tc>
        <w:tc>
          <w:tcPr>
            <w:tcW w:w="1516" w:type="dxa"/>
            <w:tcBorders>
              <w:top w:val="single" w:sz="6" w:space="0" w:color="auto"/>
              <w:left w:val="single" w:sz="6" w:space="0" w:color="auto"/>
              <w:bottom w:val="single" w:sz="6" w:space="0" w:color="auto"/>
              <w:right w:val="single" w:sz="6" w:space="0" w:color="auto"/>
            </w:tcBorders>
          </w:tcPr>
          <w:p>
            <w:r>
              <w:t>Palasha (kill/hecre)</w:t>
            </w:r>
          </w:p>
        </w:tc>
        <w:tc>
          <w:tcPr>
            <w:tcW w:w="1456" w:type="dxa"/>
            <w:tcBorders>
              <w:top w:val="single" w:sz="6" w:space="0" w:color="auto"/>
              <w:left w:val="single" w:sz="6" w:space="0" w:color="auto"/>
              <w:bottom w:val="single" w:sz="6" w:space="0" w:color="auto"/>
              <w:right w:val="single" w:sz="6" w:space="0" w:color="auto"/>
            </w:tcBorders>
          </w:tcPr>
          <w:p>
            <w:r>
              <w:t>Palasha (kill/hecre)</w:t>
            </w:r>
          </w:p>
        </w:tc>
      </w:tr>
      <w:tr w:rsidR="006E08BB" w:rsidRPr="00053060" w14:paraId="76C2678C" w14:textId="77777777" w:rsidTr="00DC016E">
        <w:tc>
          <w:tcPr>
            <w:tcW w:w="566" w:type="dxa"/>
            <w:tcBorders>
              <w:top w:val="single" w:sz="6" w:space="0" w:color="auto"/>
              <w:left w:val="single" w:sz="6" w:space="0" w:color="auto"/>
              <w:bottom w:val="single" w:sz="6" w:space="0" w:color="auto"/>
              <w:right w:val="single" w:sz="6" w:space="0" w:color="auto"/>
            </w:tcBorders>
          </w:tcPr>
          <w:p>
            <w:r>
              <w:t>50 (100%)</w:t>
            </w:r>
          </w:p>
        </w:tc>
        <w:tc>
          <w:tcPr>
            <w:tcW w:w="1898" w:type="dxa"/>
            <w:tcBorders>
              <w:top w:val="single" w:sz="6" w:space="0" w:color="auto"/>
              <w:left w:val="single" w:sz="6" w:space="0" w:color="auto"/>
              <w:bottom w:val="single" w:sz="6" w:space="0" w:color="auto"/>
              <w:right w:val="single" w:sz="6" w:space="0" w:color="auto"/>
            </w:tcBorders>
          </w:tcPr>
          <w:p>
            <w:r>
              <w:t>50 (100%)</w:t>
            </w:r>
          </w:p>
        </w:tc>
        <w:tc>
          <w:tcPr>
            <w:tcW w:w="1367" w:type="dxa"/>
            <w:tcBorders>
              <w:top w:val="single" w:sz="6" w:space="0" w:color="auto"/>
              <w:left w:val="single" w:sz="6" w:space="0" w:color="auto"/>
              <w:bottom w:val="single" w:sz="6" w:space="0" w:color="auto"/>
              <w:right w:val="single" w:sz="6" w:space="0" w:color="auto"/>
            </w:tcBorders>
          </w:tcPr>
          <w:p>
            <w:r>
              <w:t>50 (100%)</w:t>
            </w:r>
          </w:p>
        </w:tc>
        <w:tc>
          <w:tcPr>
            <w:tcW w:w="1308" w:type="dxa"/>
            <w:tcBorders>
              <w:top w:val="single" w:sz="6" w:space="0" w:color="auto"/>
              <w:left w:val="single" w:sz="6" w:space="0" w:color="auto"/>
              <w:bottom w:val="single" w:sz="6" w:space="0" w:color="auto"/>
              <w:right w:val="single" w:sz="6" w:space="0" w:color="auto"/>
            </w:tcBorders>
          </w:tcPr>
          <w:p>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5BBE20BC" w14:textId="77777777" w:rsidTr="00DC016E">
        <w:tc>
          <w:tcPr>
            <w:tcW w:w="566" w:type="dxa"/>
            <w:tcBorders>
              <w:top w:val="single" w:sz="6" w:space="0" w:color="auto"/>
              <w:left w:val="single" w:sz="6" w:space="0" w:color="auto"/>
              <w:bottom w:val="single" w:sz="6" w:space="0" w:color="auto"/>
              <w:right w:val="single" w:sz="6" w:space="0" w:color="auto"/>
            </w:tcBorders>
          </w:tcPr>
          <w:p>
            <w:r>
              <w:t>44 (7.5%)</w:t>
            </w:r>
          </w:p>
        </w:tc>
        <w:tc>
          <w:tcPr>
            <w:tcW w:w="1898" w:type="dxa"/>
            <w:tcBorders>
              <w:top w:val="single" w:sz="6" w:space="0" w:color="auto"/>
              <w:left w:val="single" w:sz="6" w:space="0" w:color="auto"/>
              <w:bottom w:val="single" w:sz="6" w:space="0" w:color="auto"/>
              <w:right w:val="single" w:sz="6" w:space="0" w:color="auto"/>
            </w:tcBorders>
          </w:tcPr>
          <w:p>
            <w:r>
              <w:t>44 (7.5%)</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44 (7.5%)</w:t>
            </w:r>
          </w:p>
        </w:tc>
        <w:tc>
          <w:tcPr>
            <w:tcW w:w="1516" w:type="dxa"/>
            <w:tcBorders>
              <w:top w:val="single" w:sz="6" w:space="0" w:color="auto"/>
              <w:left w:val="single" w:sz="6" w:space="0" w:color="auto"/>
              <w:bottom w:val="single" w:sz="6" w:space="0" w:color="auto"/>
              <w:right w:val="single" w:sz="6" w:space="0" w:color="auto"/>
            </w:tcBorders>
          </w:tcPr>
          <w:p>
            <w:r>
              <w:t>57  (50% )</w:t>
            </w:r>
          </w:p>
        </w:tc>
        <w:tc>
          <w:tcPr>
            <w:tcW w:w="1456" w:type="dxa"/>
            <w:tcBorders>
              <w:top w:val="single" w:sz="6" w:space="0" w:color="auto"/>
              <w:left w:val="single" w:sz="6" w:space="0" w:color="auto"/>
              <w:bottom w:val="single" w:sz="6" w:space="0" w:color="auto"/>
              <w:right w:val="single" w:sz="6" w:space="0" w:color="auto"/>
            </w:tcBorders>
          </w:tcPr>
          <w:p>
            <w:r>
              <w:t>57  (50% )</w:t>
            </w:r>
          </w:p>
        </w:tc>
      </w:tr>
      <w:tr w:rsidR="006E08BB" w:rsidRPr="00053060" w14:paraId="6851FC7C" w14:textId="77777777" w:rsidTr="00DC016E">
        <w:tc>
          <w:tcPr>
            <w:tcW w:w="566" w:type="dxa"/>
            <w:tcBorders>
              <w:top w:val="single" w:sz="6" w:space="0" w:color="auto"/>
              <w:left w:val="single" w:sz="6" w:space="0" w:color="auto"/>
              <w:bottom w:val="single" w:sz="6" w:space="0" w:color="auto"/>
              <w:right w:val="single" w:sz="6" w:space="0" w:color="auto"/>
            </w:tcBorders>
          </w:tcPr>
          <w:p>
            <w:r>
              <w:t>3</w:t>
            </w:r>
          </w:p>
        </w:tc>
        <w:tc>
          <w:tcPr>
            <w:tcW w:w="1898" w:type="dxa"/>
            <w:tcBorders>
              <w:top w:val="single" w:sz="6" w:space="0" w:color="auto"/>
              <w:left w:val="single" w:sz="6" w:space="0" w:color="auto"/>
              <w:bottom w:val="single" w:sz="6" w:space="0" w:color="auto"/>
              <w:right w:val="single" w:sz="6" w:space="0" w:color="auto"/>
            </w:tcBorders>
          </w:tcPr>
          <w:p>
            <w:r>
              <w:t>1 month after planting</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44 (7.5%)</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358829DF" w14:textId="77777777" w:rsidTr="00DC016E">
        <w:tc>
          <w:tcPr>
            <w:tcW w:w="566" w:type="dxa"/>
            <w:tcBorders>
              <w:top w:val="single" w:sz="6" w:space="0" w:color="auto"/>
              <w:left w:val="single" w:sz="6" w:space="0" w:color="auto"/>
              <w:bottom w:val="single" w:sz="6" w:space="0" w:color="auto"/>
              <w:right w:val="single" w:sz="6" w:space="0" w:color="auto"/>
            </w:tcBorders>
          </w:tcPr>
          <w:p>
            <w:r>
              <w:t>100 (17%)</w:t>
            </w:r>
          </w:p>
        </w:tc>
        <w:tc>
          <w:tcPr>
            <w:tcW w:w="1898" w:type="dxa"/>
            <w:tcBorders>
              <w:top w:val="single" w:sz="6" w:space="0" w:color="auto"/>
              <w:left w:val="single" w:sz="6" w:space="0" w:color="auto"/>
              <w:bottom w:val="single" w:sz="6" w:space="0" w:color="auto"/>
              <w:right w:val="single" w:sz="6" w:space="0" w:color="auto"/>
            </w:tcBorders>
          </w:tcPr>
          <w:p>
            <w:r>
              <w:t>100 (17%)</w:t>
            </w:r>
          </w:p>
        </w:tc>
        <w:tc>
          <w:tcPr>
            <w:tcW w:w="1367" w:type="dxa"/>
            <w:tcBorders>
              <w:top w:val="single" w:sz="6" w:space="0" w:color="auto"/>
              <w:left w:val="single" w:sz="6" w:space="0" w:color="auto"/>
              <w:bottom w:val="single" w:sz="6" w:space="0" w:color="auto"/>
              <w:right w:val="single" w:sz="6" w:space="0" w:color="auto"/>
            </w:tcBorders>
          </w:tcPr>
          <w:p>
            <w:r/>
          </w:p>
        </w:tc>
        <w:tc>
          <w:tcPr>
            <w:tcW w:w="1308" w:type="dxa"/>
            <w:tcBorders>
              <w:top w:val="single" w:sz="6" w:space="0" w:color="auto"/>
              <w:left w:val="single" w:sz="6" w:space="0" w:color="auto"/>
              <w:bottom w:val="single" w:sz="6" w:space="0" w:color="auto"/>
              <w:right w:val="single" w:sz="6" w:space="0" w:color="auto"/>
            </w:tcBorders>
          </w:tcPr>
          <w:p>
            <w:r>
              <w:t>100 (17%)</w:t>
            </w:r>
          </w:p>
        </w:tc>
        <w:tc>
          <w:tcPr>
            <w:tcW w:w="1516" w:type="dxa"/>
            <w:tcBorders>
              <w:top w:val="single" w:sz="6" w:space="0" w:color="auto"/>
              <w:left w:val="single" w:sz="6" w:space="0" w:color="auto"/>
              <w:bottom w:val="single" w:sz="6" w:space="0" w:color="auto"/>
              <w:right w:val="single" w:sz="6" w:space="0" w:color="auto"/>
            </w:tcBorders>
          </w:tcPr>
          <w:p>
            <w:r/>
          </w:p>
        </w:tc>
        <w:tc>
          <w:tcPr>
            <w:tcW w:w="1456" w:type="dxa"/>
            <w:tcBorders>
              <w:top w:val="single" w:sz="6" w:space="0" w:color="auto"/>
              <w:left w:val="single" w:sz="6" w:space="0" w:color="auto"/>
              <w:bottom w:val="single" w:sz="6" w:space="0" w:color="auto"/>
              <w:right w:val="single" w:sz="6" w:space="0" w:color="auto"/>
            </w:tcBorders>
          </w:tcPr>
          <w:p>
            <w:r/>
          </w:p>
        </w:tc>
      </w:tr>
      <w:tr w:rsidR="006E08BB" w:rsidRPr="00053060" w14:paraId="408E7F4B" w14:textId="77777777" w:rsidTr="00DC016E">
        <w:tc>
          <w:tcPr>
            <w:tcW w:w="566" w:type="dxa"/>
            <w:tcBorders>
              <w:top w:val="single" w:sz="6" w:space="0" w:color="auto"/>
              <w:left w:val="single" w:sz="6" w:space="0" w:color="auto"/>
              <w:bottom w:val="single" w:sz="6" w:space="0" w:color="auto"/>
              <w:right w:val="single" w:sz="6" w:space="0" w:color="auto"/>
            </w:tcBorders>
          </w:tcPr>
          <w:p>
            <w:r>
              <w:t>54 (9%)</w:t>
            </w:r>
          </w:p>
        </w:tc>
        <w:tc>
          <w:tcPr>
            <w:tcW w:w="1898" w:type="dxa"/>
            <w:tcBorders>
              <w:top w:val="single" w:sz="6" w:space="0" w:color="auto"/>
              <w:left w:val="single" w:sz="6" w:space="0" w:color="auto"/>
              <w:bottom w:val="single" w:sz="6" w:space="0" w:color="auto"/>
              <w:right w:val="single" w:sz="6" w:space="0" w:color="auto"/>
            </w:tcBorders>
          </w:tcPr>
          <w:p>
            <w:r>
              <w:t>54 (9%)</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54 (9%)</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69A35A50" w14:textId="77777777" w:rsidTr="00DC016E">
        <w:tc>
          <w:tcPr>
            <w:tcW w:w="566" w:type="dxa"/>
            <w:tcBorders>
              <w:top w:val="single" w:sz="6" w:space="0" w:color="auto"/>
              <w:left w:val="single" w:sz="6" w:space="0" w:color="auto"/>
              <w:bottom w:val="single" w:sz="6" w:space="0" w:color="auto"/>
              <w:right w:val="single" w:sz="6" w:space="0" w:color="auto"/>
            </w:tcBorders>
          </w:tcPr>
          <w:p>
            <w:r>
              <w:t>54 (9%)</w:t>
            </w:r>
          </w:p>
        </w:tc>
        <w:tc>
          <w:tcPr>
            <w:tcW w:w="1898" w:type="dxa"/>
            <w:tcBorders>
              <w:top w:val="single" w:sz="6" w:space="0" w:color="auto"/>
              <w:left w:val="single" w:sz="6" w:space="0" w:color="auto"/>
              <w:bottom w:val="single" w:sz="6" w:space="0" w:color="auto"/>
              <w:right w:val="single" w:sz="6" w:space="0" w:color="auto"/>
            </w:tcBorders>
          </w:tcPr>
          <w:p>
            <w:r>
              <w:t>54 (9%)</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54 (9%)</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45085B62" w14:textId="77777777" w:rsidTr="00DC016E">
        <w:tc>
          <w:tcPr>
            <w:tcW w:w="566" w:type="dxa"/>
            <w:tcBorders>
              <w:top w:val="single" w:sz="6" w:space="0" w:color="auto"/>
              <w:left w:val="single" w:sz="6" w:space="0" w:color="auto"/>
              <w:bottom w:val="single" w:sz="6" w:space="0" w:color="auto"/>
              <w:right w:val="single" w:sz="6" w:space="0" w:color="auto"/>
            </w:tcBorders>
          </w:tcPr>
          <w:p>
            <w:r>
              <w:t>At the time of the shoulder time</w:t>
            </w:r>
          </w:p>
        </w:tc>
        <w:tc>
          <w:tcPr>
            <w:tcW w:w="1898" w:type="dxa"/>
            <w:tcBorders>
              <w:top w:val="single" w:sz="6" w:space="0" w:color="auto"/>
              <w:left w:val="single" w:sz="6" w:space="0" w:color="auto"/>
              <w:bottom w:val="single" w:sz="6" w:space="0" w:color="auto"/>
              <w:right w:val="single" w:sz="6" w:space="0" w:color="auto"/>
            </w:tcBorders>
          </w:tcPr>
          <w:p>
            <w:r>
              <w:t>58  (50% )</w:t>
            </w:r>
          </w:p>
        </w:tc>
        <w:tc>
          <w:tcPr>
            <w:tcW w:w="1367" w:type="dxa"/>
            <w:tcBorders>
              <w:top w:val="single" w:sz="6" w:space="0" w:color="auto"/>
              <w:left w:val="single" w:sz="6" w:space="0" w:color="auto"/>
              <w:bottom w:val="single" w:sz="6" w:space="0" w:color="auto"/>
              <w:right w:val="single" w:sz="6" w:space="0" w:color="auto"/>
            </w:tcBorders>
          </w:tcPr>
          <w:p>
            <w:r/>
          </w:p>
        </w:tc>
        <w:tc>
          <w:tcPr>
            <w:tcW w:w="1308" w:type="dxa"/>
            <w:tcBorders>
              <w:top w:val="single" w:sz="6" w:space="0" w:color="auto"/>
              <w:left w:val="single" w:sz="6" w:space="0" w:color="auto"/>
              <w:bottom w:val="single" w:sz="6" w:space="0" w:color="auto"/>
              <w:right w:val="single" w:sz="6" w:space="0" w:color="auto"/>
            </w:tcBorders>
          </w:tcPr>
          <w:p>
            <w:r>
              <w:t>58  (50% )</w:t>
            </w:r>
          </w:p>
        </w:tc>
        <w:tc>
          <w:tcPr>
            <w:tcW w:w="1516" w:type="dxa"/>
            <w:tcBorders>
              <w:top w:val="single" w:sz="6" w:space="0" w:color="auto"/>
              <w:left w:val="single" w:sz="6" w:space="0" w:color="auto"/>
              <w:bottom w:val="single" w:sz="6" w:space="0" w:color="auto"/>
              <w:right w:val="single" w:sz="6" w:space="0" w:color="auto"/>
            </w:tcBorders>
          </w:tcPr>
          <w:p>
            <w:r>
              <w:t>58  (50% )</w:t>
            </w:r>
          </w:p>
        </w:tc>
        <w:tc>
          <w:tcPr>
            <w:tcW w:w="1456" w:type="dxa"/>
            <w:tcBorders>
              <w:top w:val="single" w:sz="6" w:space="0" w:color="auto"/>
              <w:left w:val="single" w:sz="6" w:space="0" w:color="auto"/>
              <w:bottom w:val="single" w:sz="6" w:space="0" w:color="auto"/>
              <w:right w:val="single" w:sz="6" w:space="0" w:color="auto"/>
            </w:tcBorders>
          </w:tcPr>
          <w:p>
            <w:r>
              <w:t>58  (50% )</w:t>
            </w:r>
          </w:p>
        </w:tc>
      </w:tr>
      <w:tr w:rsidR="006E08BB" w:rsidRPr="00053060" w14:paraId="3349585E" w14:textId="77777777" w:rsidTr="00DC016E">
        <w:tc>
          <w:tcPr>
            <w:tcW w:w="566" w:type="dxa"/>
            <w:tcBorders>
              <w:top w:val="single" w:sz="6" w:space="0" w:color="auto"/>
              <w:left w:val="single" w:sz="6" w:space="0" w:color="auto"/>
              <w:bottom w:val="single" w:sz="6" w:space="0" w:color="auto"/>
              <w:right w:val="single" w:sz="6" w:space="0" w:color="auto"/>
            </w:tcBorders>
          </w:tcPr>
          <w:p>
            <w:r>
              <w:t>1 month after the shoulder</w:t>
            </w:r>
          </w:p>
        </w:tc>
        <w:tc>
          <w:tcPr>
            <w:tcW w:w="1898" w:type="dxa"/>
            <w:tcBorders>
              <w:top w:val="single" w:sz="6" w:space="0" w:color="auto"/>
              <w:left w:val="single" w:sz="6" w:space="0" w:color="auto"/>
              <w:bottom w:val="single" w:sz="6" w:space="0" w:color="auto"/>
              <w:right w:val="single" w:sz="6" w:space="0" w:color="auto"/>
            </w:tcBorders>
          </w:tcPr>
          <w:p>
            <w:r>
              <w:t>48 (8%)</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48 (8%)</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0E2F4856" w14:textId="77777777" w:rsidTr="00DC016E">
        <w:tc>
          <w:tcPr>
            <w:tcW w:w="566" w:type="dxa"/>
            <w:tcBorders>
              <w:top w:val="single" w:sz="6" w:space="0" w:color="auto"/>
              <w:left w:val="single" w:sz="6" w:space="0" w:color="auto"/>
              <w:bottom w:val="single" w:sz="6" w:space="0" w:color="auto"/>
              <w:right w:val="single" w:sz="6" w:space="0" w:color="auto"/>
            </w:tcBorders>
          </w:tcPr>
          <w:p>
            <w:r>
              <w:t>48 (8%)</w:t>
            </w:r>
          </w:p>
        </w:tc>
        <w:tc>
          <w:tcPr>
            <w:tcW w:w="1898" w:type="dxa"/>
            <w:tcBorders>
              <w:top w:val="single" w:sz="6" w:space="0" w:color="auto"/>
              <w:left w:val="single" w:sz="6" w:space="0" w:color="auto"/>
              <w:bottom w:val="single" w:sz="6" w:space="0" w:color="auto"/>
              <w:right w:val="single" w:sz="6" w:space="0" w:color="auto"/>
            </w:tcBorders>
          </w:tcPr>
          <w:p>
            <w:r>
              <w:t>48 (8%)</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48 (8%)</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01C392B2" w14:textId="77777777" w:rsidTr="00DC016E">
        <w:tc>
          <w:tcPr>
            <w:tcW w:w="566" w:type="dxa"/>
            <w:tcBorders>
              <w:top w:val="single" w:sz="6" w:space="0" w:color="auto"/>
              <w:left w:val="single" w:sz="6" w:space="0" w:color="auto"/>
              <w:bottom w:val="single" w:sz="6" w:space="0" w:color="auto"/>
              <w:right w:val="single" w:sz="6" w:space="0" w:color="auto"/>
            </w:tcBorders>
          </w:tcPr>
          <w:p>
            <w:r>
              <w:t>3 months after the shoulder</w:t>
            </w:r>
          </w:p>
        </w:tc>
        <w:tc>
          <w:tcPr>
            <w:tcW w:w="1898" w:type="dxa"/>
            <w:tcBorders>
              <w:top w:val="single" w:sz="6" w:space="0" w:color="auto"/>
              <w:left w:val="single" w:sz="6" w:space="0" w:color="auto"/>
              <w:bottom w:val="single" w:sz="6" w:space="0" w:color="auto"/>
              <w:right w:val="single" w:sz="6" w:space="0" w:color="auto"/>
            </w:tcBorders>
          </w:tcPr>
          <w:p>
            <w:r>
              <w:t>3 months after the shoulder</w:t>
            </w:r>
          </w:p>
        </w:tc>
        <w:tc>
          <w:tcPr>
            <w:tcW w:w="1367" w:type="dxa"/>
            <w:tcBorders>
              <w:top w:val="single" w:sz="6" w:space="0" w:color="auto"/>
              <w:left w:val="single" w:sz="6" w:space="0" w:color="auto"/>
              <w:bottom w:val="single" w:sz="6" w:space="0" w:color="auto"/>
              <w:right w:val="single" w:sz="6" w:space="0" w:color="auto"/>
            </w:tcBorders>
          </w:tcPr>
          <w:p>
            <w:r>
              <w:t xml:space="preserve"> </w:t>
            </w:r>
          </w:p>
        </w:tc>
        <w:tc>
          <w:tcPr>
            <w:tcW w:w="1308" w:type="dxa"/>
            <w:tcBorders>
              <w:top w:val="single" w:sz="6" w:space="0" w:color="auto"/>
              <w:left w:val="single" w:sz="6" w:space="0" w:color="auto"/>
              <w:bottom w:val="single" w:sz="6" w:space="0" w:color="auto"/>
              <w:right w:val="single" w:sz="6" w:space="0" w:color="auto"/>
            </w:tcBorders>
          </w:tcPr>
          <w:p>
            <w:r>
              <w:t>104 (17%)</w:t>
            </w:r>
          </w:p>
        </w:tc>
        <w:tc>
          <w:tcPr>
            <w:tcW w:w="1516" w:type="dxa"/>
            <w:tcBorders>
              <w:top w:val="single" w:sz="6" w:space="0" w:color="auto"/>
              <w:left w:val="single" w:sz="6" w:space="0" w:color="auto"/>
              <w:bottom w:val="single" w:sz="6" w:space="0" w:color="auto"/>
              <w:right w:val="single" w:sz="6" w:space="0" w:color="auto"/>
            </w:tcBorders>
          </w:tcPr>
          <w:p>
            <w:r>
              <w:t xml:space="preserve"> </w:t>
            </w:r>
          </w:p>
        </w:tc>
        <w:tc>
          <w:tcPr>
            <w:tcW w:w="1456" w:type="dxa"/>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CFECC0F" w14:textId="77777777" w:rsidTr="00DC016E">
        <w:tc>
          <w:tcPr>
            <w:tcW w:w="566" w:type="dxa"/>
            <w:tcBorders>
              <w:top w:val="single" w:sz="6" w:space="0" w:color="auto"/>
              <w:left w:val="single" w:sz="6" w:space="0" w:color="auto"/>
              <w:bottom w:val="single" w:sz="6" w:space="0" w:color="auto"/>
              <w:right w:val="single" w:sz="6" w:space="0" w:color="auto"/>
            </w:tcBorders>
          </w:tcPr>
          <w:p>
            <w:r/>
          </w:p>
        </w:tc>
        <w:tc>
          <w:tcPr>
            <w:tcW w:w="1898" w:type="dxa"/>
            <w:tcBorders>
              <w:top w:val="single" w:sz="6" w:space="0" w:color="auto"/>
              <w:left w:val="single" w:sz="6" w:space="0" w:color="auto"/>
              <w:bottom w:val="single" w:sz="6" w:space="0" w:color="auto"/>
              <w:right w:val="single" w:sz="6" w:space="0" w:color="auto"/>
            </w:tcBorders>
          </w:tcPr>
          <w:p>
            <w:r>
              <w:t>600 (100%)</w:t>
            </w:r>
          </w:p>
        </w:tc>
        <w:tc>
          <w:tcPr>
            <w:tcW w:w="1367" w:type="dxa"/>
            <w:tcBorders>
              <w:top w:val="single" w:sz="6" w:space="0" w:color="auto"/>
              <w:left w:val="single" w:sz="6" w:space="0" w:color="auto"/>
              <w:bottom w:val="single" w:sz="6" w:space="0" w:color="auto"/>
              <w:right w:val="single" w:sz="6" w:space="0" w:color="auto"/>
            </w:tcBorders>
          </w:tcPr>
          <w:p>
            <w:r>
              <w:t>600 (100%)</w:t>
            </w:r>
          </w:p>
        </w:tc>
        <w:tc>
          <w:tcPr>
            <w:tcW w:w="1308" w:type="dxa"/>
            <w:tcBorders>
              <w:top w:val="single" w:sz="6" w:space="0" w:color="auto"/>
              <w:left w:val="single" w:sz="6" w:space="0" w:color="auto"/>
              <w:bottom w:val="single" w:sz="6" w:space="0" w:color="auto"/>
              <w:right w:val="single" w:sz="6" w:space="0" w:color="auto"/>
            </w:tcBorders>
          </w:tcPr>
          <w:p>
            <w:r>
              <w:t>600 (100%)</w:t>
            </w:r>
          </w:p>
        </w:tc>
        <w:tc>
          <w:tcPr>
            <w:tcW w:w="1516" w:type="dxa"/>
            <w:tcBorders>
              <w:top w:val="single" w:sz="6" w:space="0" w:color="auto"/>
              <w:left w:val="single" w:sz="6" w:space="0" w:color="auto"/>
              <w:bottom w:val="single" w:sz="6" w:space="0" w:color="auto"/>
              <w:right w:val="single" w:sz="6" w:space="0" w:color="auto"/>
            </w:tcBorders>
          </w:tcPr>
          <w:p>
            <w:r>
              <w:t>115 (100%)</w:t>
            </w:r>
          </w:p>
        </w:tc>
        <w:tc>
          <w:tcPr>
            <w:tcW w:w="1456" w:type="dxa"/>
            <w:tcBorders>
              <w:top w:val="single" w:sz="6" w:space="0" w:color="auto"/>
              <w:left w:val="single" w:sz="6" w:space="0" w:color="auto"/>
              <w:bottom w:val="single" w:sz="6" w:space="0" w:color="auto"/>
              <w:right w:val="single" w:sz="6" w:space="0" w:color="auto"/>
            </w:tcBorders>
          </w:tcPr>
          <w:p>
            <w:r>
              <w:t>115 (100%)</w:t>
            </w:r>
          </w:p>
        </w:tc>
      </w:tr>
      <w:tr w:rsidR="006E08BB" w:rsidRPr="00053060" w14:paraId="37126E99" w14:textId="77777777" w:rsidTr="00DC016E">
        <w:tc>
          <w:tcPr>
            <w:tcW w:w="566" w:type="dxa"/>
            <w:tcBorders>
              <w:top w:val="single" w:sz="6" w:space="0" w:color="auto"/>
              <w:left w:val="single" w:sz="6" w:space="0" w:color="auto"/>
              <w:bottom w:val="single" w:sz="6" w:space="0" w:color="auto"/>
              <w:right w:val="single" w:sz="6" w:space="0" w:color="auto"/>
            </w:tcBorders>
          </w:tcPr>
          <w:p>
            <w:r>
              <w:t>115</w:t>
            </w:r>
          </w:p>
        </w:tc>
        <w:tc>
          <w:tcPr>
            <w:tcW w:w="1898" w:type="dxa"/>
            <w:tcBorders>
              <w:top w:val="single" w:sz="6" w:space="0" w:color="auto"/>
              <w:left w:val="single" w:sz="6" w:space="0" w:color="auto"/>
              <w:bottom w:val="single" w:sz="6" w:space="0" w:color="auto"/>
              <w:right w:val="single" w:sz="6" w:space="0" w:color="auto"/>
            </w:tcBorders>
          </w:tcPr>
          <w:p>
            <w:r>
              <w:t>450</w:t>
            </w:r>
          </w:p>
        </w:tc>
        <w:tc>
          <w:tcPr>
            <w:tcW w:w="1367" w:type="dxa"/>
            <w:tcBorders>
              <w:top w:val="single" w:sz="6" w:space="0" w:color="auto"/>
              <w:left w:val="single" w:sz="6" w:space="0" w:color="auto"/>
              <w:bottom w:val="single" w:sz="6" w:space="0" w:color="auto"/>
              <w:right w:val="single" w:sz="6" w:space="0" w:color="auto"/>
            </w:tcBorders>
          </w:tcPr>
          <w:p>
            <w:r>
              <w:t>450</w:t>
            </w:r>
          </w:p>
        </w:tc>
        <w:tc>
          <w:tcPr>
            <w:tcW w:w="1308" w:type="dxa"/>
            <w:tcBorders>
              <w:top w:val="single" w:sz="6" w:space="0" w:color="auto"/>
              <w:left w:val="single" w:sz="6" w:space="0" w:color="auto"/>
              <w:bottom w:val="single" w:sz="6" w:space="0" w:color="auto"/>
              <w:right w:val="single" w:sz="6" w:space="0" w:color="auto"/>
            </w:tcBorders>
          </w:tcPr>
          <w:p>
            <w:r>
              <w:t>450</w:t>
            </w:r>
          </w:p>
        </w:tc>
        <w:tc>
          <w:tcPr>
            <w:tcW w:w="1516" w:type="dxa"/>
            <w:tcBorders>
              <w:top w:val="single" w:sz="6" w:space="0" w:color="auto"/>
              <w:left w:val="single" w:sz="6" w:space="0" w:color="auto"/>
              <w:bottom w:val="single" w:sz="6" w:space="0" w:color="auto"/>
              <w:right w:val="single" w:sz="6" w:space="0" w:color="auto"/>
            </w:tcBorders>
          </w:tcPr>
          <w:p>
            <w:r>
              <w:t>173</w:t>
            </w:r>
          </w:p>
        </w:tc>
        <w:tc>
          <w:tcPr>
            <w:tcW w:w="1456" w:type="dxa"/>
            <w:tcBorders>
              <w:top w:val="single" w:sz="6" w:space="0" w:color="auto"/>
              <w:left w:val="single" w:sz="6" w:space="0" w:color="auto"/>
              <w:bottom w:val="single" w:sz="6" w:space="0" w:color="auto"/>
              <w:right w:val="single" w:sz="6" w:space="0" w:color="auto"/>
            </w:tcBorders>
          </w:tcPr>
          <w:p>
            <w:r>
              <w:t>115</w:t>
            </w:r>
          </w:p>
        </w:tc>
      </w:tr>
    </w:tbl>
    <w:p w14:paraId="5929C450" w14:textId="77777777" w:rsidR="006E08BB" w:rsidRPr="00053060" w:rsidRDefault="006E08BB" w:rsidP="006E08BB">
      <w:pPr>
        <w:autoSpaceDE w:val="0"/>
        <w:autoSpaceDN w:val="0"/>
        <w:adjustRightInd w:val="0"/>
        <w:spacing w:line="276" w:lineRule="auto"/>
        <w:ind w:left="24" w:firstLine="0"/>
        <w:jc w:val="left"/>
        <w:rPr>
          <w:rFonts w:ascii="Sakal Marathi" w:eastAsia="@AR PL UKai CN" w:hAnsi="Sakal Marathi" w:cs="Sakal Marathi"/>
          <w:szCs w:val="22"/>
        </w:rPr>
      </w:pPr>
      <w:r/>
    </w:p>
    <w:p w14:paraId="325D1E02" w14:textId="77777777" w:rsidR="006E08BB" w:rsidRPr="00053060" w:rsidRDefault="006E08BB" w:rsidP="006E08BB">
      <w:pPr>
        <w:pStyle w:val="ListParagraph"/>
        <w:numPr>
          <w:ilvl w:val="0"/>
          <w:numId w:val="8"/>
        </w:numPr>
        <w:autoSpaceDE w:val="0"/>
        <w:autoSpaceDN w:val="0"/>
        <w:adjustRightInd w:val="0"/>
        <w:spacing w:line="276" w:lineRule="auto"/>
        <w:ind w:right="9"/>
        <w:jc w:val="left"/>
        <w:rPr>
          <w:rFonts w:ascii="Sakal Marathi" w:eastAsia="@AR PL UKai CN" w:hAnsi="Sakal Marathi" w:cs="Sakal Marathi"/>
          <w:szCs w:val="22"/>
        </w:rPr>
      </w:pPr>
      <w:r>
        <w:t>Through the briquet, the amount of 50 per cent of the fertilizer was done on one side of the sari and the remaining 50 percent after the cultivation of the remaining 50 percent after the cultivation of the amount of 30 cm on the other side of the sari. 10 cm in the distance. 10 cm from the stool at the room. It is recommended to give in the distance. 725 kg of hectare, 370 kg DAP And using briquettes made from 285 kg of muret of potash fertilizers (2011).</w:t>
      </w:r>
    </w:p>
    <w:p w14:paraId="3955109D" w14:textId="77777777" w:rsidR="006E08BB" w:rsidRPr="00053060" w:rsidRDefault="006E08BB" w:rsidP="006E08BB">
      <w:pPr>
        <w:pStyle w:val="ListParagraph"/>
        <w:numPr>
          <w:ilvl w:val="0"/>
          <w:numId w:val="8"/>
        </w:numPr>
        <w:autoSpaceDE w:val="0"/>
        <w:autoSpaceDN w:val="0"/>
        <w:adjustRightInd w:val="0"/>
        <w:spacing w:line="276" w:lineRule="auto"/>
        <w:ind w:right="9"/>
        <w:jc w:val="left"/>
        <w:rPr>
          <w:rFonts w:ascii="Sakal Marathi" w:eastAsia="@AR PL UKai CN" w:hAnsi="Sakal Marathi" w:cs="Sakal Marathi"/>
          <w:szCs w:val="22"/>
        </w:rPr>
      </w:pPr>
      <w:r>
        <w:t>The recommended fertilizer is recommended by 25 percent of the organic fertilizers and 75 percent chemical fertilizer for the production of sugarcane and sugarcane crop and the fertilizer of the soil. For this, sugarcane should be sown before cultivation, mixed with 5 kg of water per hectare for the weed process, mixing bacterial fertilizers (azotobacter, azospirillum, acetobacter and PSB each 1.25 kg) and 300: 128: 128: 128 kg. Piete (7.5 ton / ha.)</w:t>
      </w:r>
    </w:p>
    <w:p w14:paraId="0F6B215E" w14:textId="77777777" w:rsidR="006E08BB" w:rsidRPr="00053060" w:rsidRDefault="006E08BB" w:rsidP="006E08BB">
      <w:pPr>
        <w:pStyle w:val="ListParagraph"/>
        <w:numPr>
          <w:ilvl w:val="0"/>
          <w:numId w:val="8"/>
        </w:numPr>
        <w:autoSpaceDE w:val="0"/>
        <w:autoSpaceDN w:val="0"/>
        <w:adjustRightInd w:val="0"/>
        <w:spacing w:before="42" w:line="276" w:lineRule="auto"/>
        <w:ind w:right="9"/>
        <w:jc w:val="left"/>
        <w:rPr>
          <w:rFonts w:ascii="Sakal Marathi" w:eastAsia="@AR PL UKai CN" w:hAnsi="Sakal Marathi" w:cs="Sakal Marathi"/>
          <w:szCs w:val="22"/>
        </w:rPr>
      </w:pPr>
      <w:r>
        <w:t>In the start of the sugarcane, it is recommended to use bacterial fertilizers in 5 kg of 5 kg of hectare to the soil for the management of Velvegian weeds. Pre-germination and 2-4, D is recommended to spray 75 days after sugarcane cultivation from 500 liters of water per 2 kg per hectare (2012).</w:t>
      </w:r>
    </w:p>
    <w:p w14:paraId="1BEBCDD2" w14:textId="77777777" w:rsidR="006E08BB" w:rsidRPr="00053060" w:rsidRDefault="006E08BB" w:rsidP="006E08BB">
      <w:pPr>
        <w:pStyle w:val="ListParagraph"/>
        <w:numPr>
          <w:ilvl w:val="0"/>
          <w:numId w:val="8"/>
        </w:numPr>
        <w:autoSpaceDE w:val="0"/>
        <w:autoSpaceDN w:val="0"/>
        <w:adjustRightInd w:val="0"/>
        <w:spacing w:before="42" w:line="276" w:lineRule="auto"/>
        <w:ind w:right="9"/>
        <w:jc w:val="left"/>
        <w:rPr>
          <w:rFonts w:ascii="Sakal Marathi" w:eastAsia="@AR PL UKai CN" w:hAnsi="Sakal Marathi" w:cs="Sakal Marathi"/>
          <w:color w:val="000000"/>
          <w:szCs w:val="22"/>
        </w:rPr>
      </w:pPr>
      <w:r>
        <w:t>Per hectare for more efficient use of khodwa sugarcane and sugar and more efficient use of fertilizers</w:t>
      </w:r>
    </w:p>
    <w:p w14:paraId="4043AD62"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187: 87: 87 kg Nitrus, phosphorus and Palash are recommended to provide the above through briquettes produced by fertilizers like Yuria, DA and Muret of Potash (2012).</w:t>
      </w:r>
    </w:p>
    <w:p w14:paraId="7F5F5600"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For the effective control of the poky boing disease on the sugarcane crop, it is recommended to take 0.30 % of the fungal spraying of the fungicide after the outbreak of the disease (2012).</w:t>
      </w:r>
    </w:p>
    <w:p w14:paraId="07733032"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After the cultivation of sugarcane in western Maharashtra, it is recommended to cultivate the token in the top of Varmba after the cultivation of sugarcane in order to become more affordable (2013).</w:t>
      </w:r>
    </w:p>
    <w:p w14:paraId="690C9ABF"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Recommended by drip irrigation for more production and financial gain of pre -season and khodwa sugarcane crop</w:t>
      </w:r>
    </w:p>
    <w:p w14:paraId="23996E26" w14:textId="77777777" w:rsidR="006E08BB" w:rsidRPr="00053060" w:rsidRDefault="006E08BB" w:rsidP="006E08BB">
      <w:pPr>
        <w:pStyle w:val="ListParagraph"/>
        <w:numPr>
          <w:ilvl w:val="0"/>
          <w:numId w:val="9"/>
        </w:numPr>
        <w:autoSpaceDE w:val="0"/>
        <w:autoSpaceDN w:val="0"/>
        <w:adjustRightInd w:val="0"/>
        <w:spacing w:line="276" w:lineRule="auto"/>
        <w:rPr>
          <w:rFonts w:ascii="Sakal Marathi" w:eastAsia="@AR PL UKai CN" w:hAnsi="Sakal Marathi" w:cs="Sakal Marathi"/>
          <w:color w:val="000000"/>
          <w:szCs w:val="22"/>
        </w:rPr>
      </w:pPr>
      <w:r>
        <w:t>It is recommended to give 70% of the nitrogen, phosphorus and palash fertilizer respectively to urea, phosphoric acid (61 percent phosphorus) and muret of potash at 13 times every 15 days (2013).</w:t>
      </w:r>
    </w:p>
    <w:p w14:paraId="50237CB3" w14:textId="77777777" w:rsidR="006E08BB" w:rsidRPr="00053060" w:rsidRDefault="006E08BB" w:rsidP="006E08BB">
      <w:pPr>
        <w:pStyle w:val="ListParagraph"/>
        <w:numPr>
          <w:ilvl w:val="0"/>
          <w:numId w:val="9"/>
        </w:numPr>
        <w:autoSpaceDE w:val="0"/>
        <w:autoSpaceDN w:val="0"/>
        <w:adjustRightInd w:val="0"/>
        <w:spacing w:before="37" w:line="276" w:lineRule="auto"/>
        <w:ind w:right="349"/>
        <w:jc w:val="left"/>
        <w:rPr>
          <w:rFonts w:ascii="Sakal Marathi" w:eastAsia="@AR PL UKai CN" w:hAnsi="Sakal Marathi" w:cs="Sakal Marathi"/>
          <w:color w:val="000000"/>
          <w:szCs w:val="22"/>
        </w:rPr>
      </w:pPr>
      <w:r>
        <w:t>It is recommended to use the technique of erected in the field of water in the water scarcity, improved management of the land developed by the university, the management of the underlying brubs, the management of the fertilizer and the filling of the crop through the plant.</w:t>
      </w:r>
    </w:p>
    <w:p w14:paraId="7C73B125" w14:textId="77777777" w:rsidR="006E08BB" w:rsidRPr="00053060" w:rsidRDefault="006E08BB" w:rsidP="006E08BB">
      <w:pPr>
        <w:pStyle w:val="ListParagraph"/>
        <w:numPr>
          <w:ilvl w:val="0"/>
          <w:numId w:val="9"/>
        </w:numPr>
        <w:autoSpaceDE w:val="0"/>
        <w:autoSpaceDN w:val="0"/>
        <w:adjustRightInd w:val="0"/>
        <w:spacing w:before="37" w:line="276" w:lineRule="auto"/>
        <w:ind w:right="349"/>
        <w:jc w:val="left"/>
        <w:rPr>
          <w:rFonts w:ascii="Sakal Marathi" w:eastAsia="@AR PL UKai CN" w:hAnsi="Sakal Marathi" w:cs="Sakal Marathi"/>
          <w:color w:val="000000"/>
          <w:szCs w:val="22"/>
        </w:rPr>
      </w:pPr>
      <w:r>
        <w:t>Expected product equation with dung (20 tonnes per hectare)</w:t>
      </w:r>
    </w:p>
    <w:p w14:paraId="7D5FDBA3"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 w:val="16"/>
          <w:szCs w:val="16"/>
        </w:rPr>
      </w:pPr>
      <w:r/>
    </w:p>
    <w:p w14:paraId="6179FE83" w14:textId="77777777" w:rsidR="006E08BB" w:rsidRPr="00053060" w:rsidRDefault="006E08BB" w:rsidP="006E08BB">
      <w:pPr>
        <w:autoSpaceDE w:val="0"/>
        <w:autoSpaceDN w:val="0"/>
        <w:adjustRightInd w:val="0"/>
        <w:spacing w:before="37" w:line="276" w:lineRule="auto"/>
        <w:ind w:right="349"/>
        <w:rPr>
          <w:rFonts w:ascii="Sakal Marathi" w:eastAsia="@AR PL UKai CN" w:hAnsi="Sakal Marathi" w:cs="Sakal Marathi"/>
          <w:b/>
          <w:bCs/>
          <w:szCs w:val="22"/>
        </w:rPr>
      </w:pPr>
      <w:r>
        <w:t>Expected product equation with dung (20 tonnes per hectare)</w:t>
      </w:r>
    </w:p>
    <w:p w14:paraId="2025E300" w14:textId="77777777" w:rsidR="006E08BB" w:rsidRPr="00053060" w:rsidRDefault="006E08BB" w:rsidP="006E08BB">
      <w:pPr>
        <w:autoSpaceDE w:val="0"/>
        <w:autoSpaceDN w:val="0"/>
        <w:adjustRightInd w:val="0"/>
        <w:spacing w:after="104" w:line="276" w:lineRule="auto"/>
        <w:rPr>
          <w:rFonts w:ascii="Sakal Marathi" w:eastAsia="@AR PL UKai CN" w:hAnsi="Sakal Marathi" w:cs="Sakal Marathi"/>
          <w:b/>
          <w:bCs/>
          <w:szCs w:val="22"/>
        </w:rPr>
      </w:pPr>
      <w:r>
        <w:t>Nitr (kg/ha) to be given from the fertilizer =</w:t>
      </w:r>
    </w:p>
    <w:p w14:paraId="688230B1"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(1.23 x expected product, ton/) - (2.44 x available phosphorus, key/ha) - (1.83 x dung ton/ha)</w:t>
      </w:r>
    </w:p>
    <w:p w14:paraId="6592F142"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b/>
          <w:bCs/>
          <w:szCs w:val="22"/>
        </w:rPr>
      </w:pPr>
      <w:r>
        <w:t>Phosphorus oxide (kg/hectare) =</w:t>
      </w:r>
    </w:p>
    <w:p w14:paraId="513E4D96"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(1.23 x expected product, ton/) - (2.44 x available phosphorus, key/ha) - (1.83 x dung ton/ha)</w:t>
      </w:r>
    </w:p>
    <w:p w14:paraId="5E3360D0"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Palash oxide (kg/hectare) =</w:t>
      </w:r>
    </w:p>
    <w:p w14:paraId="7415E5EC" w14:textId="77777777" w:rsidR="006E08BB" w:rsidRPr="00053060" w:rsidRDefault="006E08BB" w:rsidP="006E08BB">
      <w:pPr>
        <w:autoSpaceDE w:val="0"/>
        <w:autoSpaceDN w:val="0"/>
        <w:adjustRightInd w:val="0"/>
        <w:spacing w:after="103" w:line="276" w:lineRule="auto"/>
        <w:rPr>
          <w:rFonts w:ascii="Sakal Marathi" w:eastAsia="@AR PL UKai CN" w:hAnsi="Sakal Marathi" w:cs="Sakal Marathi"/>
          <w:szCs w:val="22"/>
        </w:rPr>
      </w:pPr>
      <w:r>
        <w:t>(2.26 x expected product, ton/) - (0.55 x Available Palash, Key/H) - (1.40 x Dung Ton/H)</w:t>
      </w:r>
    </w:p>
    <w:p w14:paraId="07229130" w14:textId="77777777" w:rsidR="006E08BB" w:rsidRPr="00053060" w:rsidRDefault="006E08BB" w:rsidP="006E08BB">
      <w:pPr>
        <w:pStyle w:val="ListParagraph"/>
        <w:numPr>
          <w:ilvl w:val="0"/>
          <w:numId w:val="9"/>
        </w:numPr>
        <w:autoSpaceDE w:val="0"/>
        <w:autoSpaceDN w:val="0"/>
        <w:adjustRightInd w:val="0"/>
        <w:spacing w:before="42" w:line="276" w:lineRule="auto"/>
        <w:rPr>
          <w:rFonts w:ascii="Sakal Marathi" w:eastAsia="@AR PL UKai CN" w:hAnsi="Sakal Marathi" w:cs="Sakal Marathi"/>
          <w:szCs w:val="22"/>
        </w:rPr>
      </w:pPr>
      <w:r>
        <w:t>The use of biological fertilizers is recommended for the saving of sugarcane quality of sugarcane and for the savings of 25% nitrogen and 25% phosphorus. (2015)</w:t>
      </w:r>
    </w:p>
    <w:p w14:paraId="54289B0E"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Pre -cultivation of sugarcane cultivation 10 kg acetobacter + 1.25 kg of phosphorus mixed with 100 liters of water in 100 liters of water, or use the sugarcane planted in the last year.</w:t>
      </w:r>
    </w:p>
    <w:p w14:paraId="34D13FE7"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The use of 20 tonnes of dung, 450 kg nitrate, 172 kg phosphorus and 115 kg of spinach should be used to this meal.</w:t>
      </w:r>
    </w:p>
    <w:p w14:paraId="5A8D5643"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To get more production of sugarcane and maintain the fertility of the soil as well as 50% nitrate and 25%</w:t>
      </w:r>
    </w:p>
    <w:p w14:paraId="7B331DE8"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The use of organic fertilizers is recommended for the savings of these foods (2015).</w:t>
      </w:r>
    </w:p>
    <w:p w14:paraId="730F37C0"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Sugarcane of sugarcane before planting 10 kg acetobacter or 1 liter of liquid acetobacter + 1.25 kg phosphorus</w:t>
      </w:r>
    </w:p>
    <w:p w14:paraId="29DAC54D"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Dissolve bacteria should be submerged for 30 minutes in a solution prepared mixed with 100 liters of water or</w:t>
      </w:r>
    </w:p>
    <w:p w14:paraId="48CFDAE3"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If you do not have the irony before planting, then mix 1 liter of liquid acetobacter bacteria in 500 liters of water in 500 liters of hectares after planting and spray 1.25 kg of phosphorus in 100 kg compost fertilizers.</w:t>
      </w:r>
    </w:p>
    <w:p w14:paraId="690D0DFB"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Sugarcane of sugarcane in the sugarcane of the disorder causing the immune system and the activity of bacteria as well as NKS-11</w:t>
      </w:r>
    </w:p>
    <w:p w14:paraId="34DE3605" w14:textId="77777777" w:rsidR="006E08BB" w:rsidRPr="00053060" w:rsidRDefault="006E08BB" w:rsidP="006E08BB">
      <w:pPr>
        <w:pStyle w:val="ListParagraph"/>
        <w:numPr>
          <w:ilvl w:val="0"/>
          <w:numId w:val="10"/>
        </w:numPr>
        <w:autoSpaceDE w:val="0"/>
        <w:autoSpaceDN w:val="0"/>
        <w:adjustRightInd w:val="0"/>
        <w:spacing w:after="5" w:line="276" w:lineRule="auto"/>
        <w:ind w:left="709" w:right="9" w:hanging="283"/>
        <w:jc w:val="left"/>
        <w:rPr>
          <w:rFonts w:ascii="Sakal Marathi" w:eastAsia="@AR PL UKai CN" w:hAnsi="Sakal Marathi" w:cs="Sakal Marathi"/>
          <w:szCs w:val="22"/>
        </w:rPr>
      </w:pPr>
      <w:r>
        <w:t>Sugarcane of sugarcane in the sugarcane of the disorder causing the immune system and the activity of bacteria as well as NKS-11</w:t>
      </w:r>
    </w:p>
    <w:p w14:paraId="4BCB1D81" w14:textId="77777777" w:rsidR="006E08BB" w:rsidRPr="00053060" w:rsidRDefault="006E08BB" w:rsidP="006E08BB">
      <w:pPr>
        <w:pStyle w:val="ListParagraph"/>
        <w:autoSpaceDE w:val="0"/>
        <w:autoSpaceDN w:val="0"/>
        <w:adjustRightInd w:val="0"/>
        <w:spacing w:after="5" w:line="276" w:lineRule="auto"/>
        <w:ind w:left="144" w:right="9" w:firstLine="0"/>
        <w:jc w:val="left"/>
        <w:rPr>
          <w:rFonts w:ascii="Sakal Marathi" w:eastAsia="@AR PL UKai CN" w:hAnsi="Sakal Marathi" w:cs="Sakal Marathi"/>
          <w:szCs w:val="22"/>
        </w:rPr>
      </w:pPr>
      <w:r>
        <w:t>In the study of integrated food management technology in sugarcane, it was found that farmers' knowledge and dependence on sugarcane crop are very small in the use of silicone, joint bacterial fertilizers, phosphorus dissolved bacteria, nimple in urea, microorganisms and bacteria in urea. For this, the agriculture department of the state should organize campaigns through electronic media to increase the knowledge level of sugarcane growers in collaboration with sugar factories. Also, it is recommended to organize training and action demonstrations to increase the level of dependence (2015).</w:t>
      </w:r>
    </w:p>
    <w:p w14:paraId="4A37C6D6" w14:textId="77777777" w:rsidR="006E08BB" w:rsidRPr="00053060" w:rsidRDefault="006E08BB" w:rsidP="006E08BB">
      <w:pPr>
        <w:pStyle w:val="ListParagraph"/>
        <w:numPr>
          <w:ilvl w:val="0"/>
          <w:numId w:val="10"/>
        </w:numPr>
        <w:autoSpaceDE w:val="0"/>
        <w:autoSpaceDN w:val="0"/>
        <w:adjustRightInd w:val="0"/>
        <w:spacing w:after="5" w:line="276" w:lineRule="auto"/>
        <w:ind w:left="709" w:right="9" w:hanging="283"/>
        <w:jc w:val="left"/>
        <w:rPr>
          <w:rFonts w:ascii="Sakal Marathi" w:eastAsia="@AR PL UKai CN" w:hAnsi="Sakal Marathi" w:cs="Sakal Marathi"/>
          <w:szCs w:val="22"/>
        </w:rPr>
      </w:pPr>
      <w:r>
        <w:t>For the pre-season sugarcane, Kom-0265 is recommended to avoid the decline in cultivation of sugarcane production from October 15 to November 30 (2016) for the maximum sugar production.</w:t>
      </w:r>
    </w:p>
    <w:p w14:paraId="58D3EBF0"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For the pre-season sugarcane, Kom-0265 is recommended to avoid the decline in cultivation of sugarcane production from October 15 to November 30 (2016) for the maximum sugar production.</w:t>
      </w:r>
    </w:p>
    <w:p w14:paraId="550F3B1D"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Flowers 0265 and flowers 10001 varieties are recommended for more sugarcane and sugar production in Chopan soil in western Maharashtra (2017).</w:t>
      </w:r>
    </w:p>
    <w:p w14:paraId="445BBB13"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In the medium deep black soil of western Maharashtra, the cultivation of one eye seedlings in the polytrere for more sugarcane and sugar production for more sugarcane and sugar production is 150 cm. And the distance between the plants is 60 cm. It is recommended to do (2017).</w:t>
      </w:r>
    </w:p>
    <w:p w14:paraId="0E24A531" w14:textId="77777777" w:rsidR="006E08BB" w:rsidRPr="00053060" w:rsidRDefault="006E08BB" w:rsidP="006E08BB">
      <w:pPr>
        <w:pStyle w:val="ListParagraph"/>
        <w:numPr>
          <w:ilvl w:val="0"/>
          <w:numId w:val="10"/>
        </w:numPr>
        <w:autoSpaceDE w:val="0"/>
        <w:autoSpaceDN w:val="0"/>
        <w:adjustRightInd w:val="0"/>
        <w:spacing w:after="66" w:line="276" w:lineRule="auto"/>
        <w:ind w:right="9"/>
        <w:jc w:val="left"/>
        <w:rPr>
          <w:rFonts w:ascii="Sakal Marathi" w:eastAsia="@AR PL UKai CN" w:hAnsi="Sakal Marathi" w:cs="Sakal Marathi"/>
          <w:szCs w:val="22"/>
        </w:rPr>
      </w:pPr>
      <w:r>
        <w:t>The process of planting sugarcane in the current season of sugarcane crop for 30 minutes to plant 50 PPM solution of oligocatosis. Also, spraying is done when the crop is 30, 60 and 90 days (2017).</w:t>
      </w:r>
    </w:p>
    <w:p w14:paraId="2EE201BF"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The process of planting sugarcane in the current season of sugarcane crop for 30 minutes to plant 50 PPM solution of oligocatosis. Also, spraying is done when the crop is 30, 60 and 90 days (2017).</w:t>
      </w:r>
    </w:p>
    <w:p w14:paraId="2F69D806" w14:textId="77777777" w:rsidR="006E08BB" w:rsidRPr="00053060" w:rsidRDefault="006E08BB" w:rsidP="006E08BB">
      <w:pPr>
        <w:pStyle w:val="ListParagraph"/>
        <w:numPr>
          <w:ilvl w:val="0"/>
          <w:numId w:val="10"/>
        </w:numPr>
        <w:autoSpaceDE w:val="0"/>
        <w:autoSpaceDN w:val="0"/>
        <w:adjustRightInd w:val="0"/>
        <w:spacing w:line="276" w:lineRule="auto"/>
        <w:ind w:left="709" w:hanging="283"/>
        <w:rPr>
          <w:rFonts w:ascii="Sakal Marathi" w:eastAsia="@AR PL UKai CN" w:hAnsi="Sakal Marathi" w:cs="Sakal Marathi"/>
          <w:szCs w:val="22"/>
        </w:rPr>
      </w:pPr>
      <w:r>
        <w:t>In the southern Konkan region, it is recommended to use the sugarcane seedlings and to plant kokopite and earthworm fertilizers for seedlings and use 5 grams of acetobacter bacteria per kg (2017).</w:t>
      </w:r>
    </w:p>
    <w:p w14:paraId="0A913DA4"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Flowers 09057 are the medium -sized varieties of sugarcane in the state of Maharashtra, which is being transmitted for cultivation during the start of the season (2019).</w:t>
      </w:r>
    </w:p>
    <w:p w14:paraId="00F67FCB"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To achieve the maximum germination of sugarcane seedlings, it is recommended to use cocoopite and earthworms in the HDPE poly tray (1: 1) in the germination medium (1: 1).</w:t>
      </w:r>
    </w:p>
    <w:p w14:paraId="0B913F9A" w14:textId="77777777" w:rsidR="006E08BB" w:rsidRPr="00053060" w:rsidRDefault="006E08BB" w:rsidP="006E08BB">
      <w:pPr>
        <w:pStyle w:val="ListParagraph"/>
        <w:numPr>
          <w:ilvl w:val="0"/>
          <w:numId w:val="10"/>
        </w:numPr>
        <w:autoSpaceDE w:val="0"/>
        <w:autoSpaceDN w:val="0"/>
        <w:adjustRightInd w:val="0"/>
        <w:spacing w:before="24" w:line="276" w:lineRule="auto"/>
        <w:ind w:left="709" w:hanging="565"/>
        <w:rPr>
          <w:rFonts w:ascii="Sakal Marathi" w:eastAsia="@AR PL UKai CN" w:hAnsi="Sakal Marathi" w:cs="Sakal Marathi"/>
          <w:szCs w:val="22"/>
        </w:rPr>
      </w:pPr>
      <w:r>
        <w:t>To achieve the maximum germination of sugarcane seedlings, it is recommended to use cocoopite and earthworms in the HDPE poly tray (1: 1) in the germination medium (1: 1).</w:t>
      </w:r>
    </w:p>
    <w:p w14:paraId="5E41BAE8" w14:textId="77777777" w:rsidR="006E08BB" w:rsidRPr="00053060" w:rsidRDefault="006E08BB" w:rsidP="006E08BB">
      <w:pPr>
        <w:pStyle w:val="ListParagraph"/>
        <w:numPr>
          <w:ilvl w:val="0"/>
          <w:numId w:val="10"/>
        </w:numPr>
        <w:autoSpaceDE w:val="0"/>
        <w:autoSpaceDN w:val="0"/>
        <w:adjustRightInd w:val="0"/>
        <w:spacing w:before="24" w:line="276" w:lineRule="auto"/>
        <w:ind w:left="709" w:hanging="565"/>
        <w:rPr>
          <w:rFonts w:ascii="Sakal Marathi" w:eastAsia="@AR PL UKai CN" w:hAnsi="Sakal Marathi" w:cs="Sakal Marathi"/>
          <w:szCs w:val="22"/>
        </w:rPr>
      </w:pPr>
      <w:r>
        <w:t>Due to the cultivation of Co-86032 and CoM-0265 sugarcane varieties developed by Mahatma Phule Agricultural University, farmers of Maharashtra have a total profit of Rs 100787.28 and 31681.32 crore in 9 years and Rs. 11059.40 and 2215.03 crore respectively. Investing in sugarcane research and extension work of Rs. The income and return return rate can be found to be 41 percent. Therefore, it is recommended to provide increased funds for research and expansion of sugarcane crop (2019).</w:t>
      </w:r>
    </w:p>
    <w:p w14:paraId="1AAC31F5"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It is recommended to start the early sugarcane varieties of sugarcane 11082 (Komm 11082) for the outbreak of cultivation in the state of Maharashtra and for the pre -season (2021).</w:t>
      </w:r>
    </w:p>
    <w:p w14:paraId="5B0553BA"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Sugarcane flowers 15012 (MS17082) are recommended to spread for medium -term varieties in medium periods, for the sake of cultivation in western Maharashtra (2022) in the eastern and early season.</w:t>
      </w:r>
    </w:p>
    <w:p w14:paraId="7669EA99"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To create one eye tip of sugarcane</w:t>
      </w:r>
    </w:p>
    <w:p w14:paraId="5859DC3A" w14:textId="77777777" w:rsidR="006E08BB" w:rsidRPr="00053060" w:rsidRDefault="006E08BB" w:rsidP="006E08BB">
      <w:pPr>
        <w:pStyle w:val="ListParagraph"/>
        <w:numPr>
          <w:ilvl w:val="0"/>
          <w:numId w:val="10"/>
        </w:numPr>
        <w:autoSpaceDE w:val="0"/>
        <w:autoSpaceDN w:val="0"/>
        <w:adjustRightInd w:val="0"/>
        <w:spacing w:line="276" w:lineRule="auto"/>
        <w:rPr>
          <w:rFonts w:ascii="Sakal Marathi" w:eastAsia="@AR PL UKai CN" w:hAnsi="Sakal Marathi" w:cs="Sakal Marathi"/>
          <w:szCs w:val="22"/>
        </w:rPr>
      </w:pPr>
      <w:r>
        <w:t>Flowers are recommended to produce sugarcane seedlings on their own farms using 50% soil and 50% dung or bugs or bugs for more germination of sugarcane tips in the flower super kerosene technology (2023).</w:t>
      </w:r>
    </w:p>
    <w:p w14:paraId="0A628599" w14:textId="77777777" w:rsidR="006E08BB" w:rsidRPr="00053060" w:rsidRDefault="006E08BB" w:rsidP="006E08BB">
      <w:pPr>
        <w:autoSpaceDE w:val="0"/>
        <w:autoSpaceDN w:val="0"/>
        <w:adjustRightInd w:val="0"/>
        <w:spacing w:line="240" w:lineRule="auto"/>
        <w:ind w:left="360" w:right="-15" w:firstLine="0"/>
        <w:jc w:val="center"/>
        <w:rPr>
          <w:rFonts w:ascii="Sakal Marathi" w:eastAsia="@AR PL UKai CN" w:hAnsi="Sakal Marathi" w:cs="Sakal Marathi"/>
          <w:b/>
          <w:bCs/>
          <w:szCs w:val="22"/>
        </w:rPr>
      </w:pPr>
      <w:r>
        <w:t>Should be processed with a weed</w:t>
      </w:r>
    </w:p>
    <w:p w14:paraId="00AC00F9" w14:textId="77777777" w:rsidR="006E08BB" w:rsidRPr="00053060" w:rsidRDefault="006E08BB" w:rsidP="006E08BB">
      <w:pPr>
        <w:autoSpaceDE w:val="0"/>
        <w:autoSpaceDN w:val="0"/>
        <w:adjustRightInd w:val="0"/>
        <w:spacing w:after="61" w:line="240" w:lineRule="auto"/>
        <w:ind w:left="360" w:right="-15" w:firstLine="0"/>
        <w:jc w:val="center"/>
        <w:rPr>
          <w:rFonts w:ascii="Sakal Marathi" w:eastAsia="@AR PL UKai CN" w:hAnsi="Sakal Marathi" w:cs="Sakal Marathi"/>
          <w:b/>
          <w:bCs/>
          <w:szCs w:val="22"/>
        </w:rPr>
      </w:pPr>
      <w:r>
        <w:t>Should be processed with a weed</w:t>
      </w:r>
    </w:p>
    <w:p w14:paraId="61AE0162" w14:textId="77777777" w:rsidR="006E08BB" w:rsidRPr="00053060" w:rsidRDefault="006E08BB" w:rsidP="006E08BB">
      <w:pPr>
        <w:autoSpaceDE w:val="0"/>
        <w:autoSpaceDN w:val="0"/>
        <w:adjustRightInd w:val="0"/>
        <w:spacing w:line="240" w:lineRule="auto"/>
        <w:ind w:left="360" w:right="-15" w:firstLine="0"/>
        <w:jc w:val="center"/>
        <w:rPr>
          <w:rFonts w:ascii="Sakal Marathi" w:eastAsia="@AR PL UKai CN" w:hAnsi="Sakal Marathi" w:cs="Sakal Marathi"/>
          <w:szCs w:val="22"/>
        </w:rPr>
      </w:pPr>
      <w:r>
        <w:t>(1 g of carbefam +3 ml malathion in 1 liter of water followed by 100 g acetobacter + 12.5 and bacteria dissolving in 1 liter of water).</w:t>
      </w:r>
    </w:p>
    <w:p w14:paraId="6B77FDE4" w14:textId="77777777" w:rsidR="006E08BB" w:rsidRPr="00053060" w:rsidRDefault="006E08BB" w:rsidP="006E08BB">
      <w:pPr>
        <w:autoSpaceDE w:val="0"/>
        <w:autoSpaceDN w:val="0"/>
        <w:adjustRightInd w:val="0"/>
        <w:spacing w:line="240" w:lineRule="auto"/>
        <w:ind w:left="360" w:right="-15" w:firstLine="0"/>
        <w:jc w:val="center"/>
        <w:rPr>
          <w:rFonts w:ascii="Sakal Marathi" w:eastAsia="@AR PL UKai CN" w:hAnsi="Sakal Marathi" w:cs="Sakal Marathi"/>
          <w:szCs w:val="22"/>
        </w:rPr>
      </w:pPr>
      <w:r/>
    </w:p>
    <w:p w14:paraId="755411B4" w14:textId="77777777" w:rsidR="006E08BB" w:rsidRPr="00053060" w:rsidRDefault="006E08BB" w:rsidP="006E08BB">
      <w:pPr>
        <w:autoSpaceDE w:val="0"/>
        <w:autoSpaceDN w:val="0"/>
        <w:adjustRightInd w:val="0"/>
        <w:spacing w:after="366" w:line="240" w:lineRule="auto"/>
        <w:ind w:left="360" w:right="1609" w:firstLine="0"/>
        <w:jc w:val="center"/>
        <w:rPr>
          <w:rFonts w:ascii="Sakal Marathi" w:eastAsia="@AR PL UKai CN" w:hAnsi="Sakal Marathi" w:cs="Sakal Marathi"/>
          <w:szCs w:val="22"/>
        </w:rPr>
      </w:pPr>
      <w:r>
        <w:t>Spread empty fertilizer paper / plastic paper on the mattress vapor, add germination on plastic paper / on plastic paper.</w:t>
      </w:r>
    </w:p>
    <w:p w14:paraId="35382C97"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One eye of the sugarcane should be placed on the mattress on the mattress</w:t>
      </w:r>
    </w:p>
    <w:p w14:paraId="47135C9F"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Sugarcane Tipple Growth should be covered in equivalent by the medium</w:t>
      </w:r>
    </w:p>
    <w:p w14:paraId="4CD50957"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To the mattress</w:t>
      </w:r>
    </w:p>
    <w:p w14:paraId="23D436AF" w14:textId="77777777" w:rsidR="006E08BB" w:rsidRPr="00053060" w:rsidRDefault="006E08BB" w:rsidP="006E08BB">
      <w:pPr>
        <w:autoSpaceDE w:val="0"/>
        <w:autoSpaceDN w:val="0"/>
        <w:adjustRightInd w:val="0"/>
        <w:spacing w:after="366" w:line="240" w:lineRule="auto"/>
        <w:ind w:left="360" w:right="-15" w:firstLine="0"/>
        <w:jc w:val="center"/>
        <w:rPr>
          <w:rFonts w:ascii="Sakal Marathi" w:eastAsia="@AR PL UKai CN" w:hAnsi="Sakal Marathi" w:cs="Sakal Marathi"/>
          <w:szCs w:val="22"/>
        </w:rPr>
      </w:pPr>
      <w:r>
        <w:t>Cover the mattress with a pandy of sugarcane and black plastic paper for seven days</w:t>
      </w:r>
    </w:p>
    <w:p w14:paraId="1F429684"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t>Fifty and black plastic paper should be removed after seven days</w:t>
      </w:r>
    </w:p>
    <w:p w14:paraId="58950F9B"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p>
    <w:p w14:paraId="69849C5A"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t>After seven days, the plants should be irrigated / subtle frost irrigation in the daily.</w:t>
      </w:r>
    </w:p>
    <w:p w14:paraId="1F6F09E1"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Cs w:val="22"/>
        </w:rPr>
      </w:pPr>
      <w:r/>
    </w:p>
    <w:p w14:paraId="01DAC6C6" w14:textId="77777777" w:rsidR="006E08BB" w:rsidRPr="00053060" w:rsidRDefault="006E08BB" w:rsidP="006E08BB">
      <w:pPr>
        <w:autoSpaceDE w:val="0"/>
        <w:autoSpaceDN w:val="0"/>
        <w:adjustRightInd w:val="0"/>
        <w:spacing w:line="276" w:lineRule="auto"/>
        <w:ind w:left="360" w:firstLine="0"/>
        <w:jc w:val="center"/>
        <w:rPr>
          <w:rFonts w:ascii="Sakal Marathi" w:eastAsia="@AR PL UKai CN" w:hAnsi="Sakal Marathi" w:cs="Sakal Marathi"/>
          <w:szCs w:val="22"/>
        </w:rPr>
      </w:pPr>
      <w:r>
        <w:t>Prepare the planting of seedlings after 25 days</w:t>
      </w:r>
    </w:p>
    <w:p w14:paraId="410838BA" w14:textId="77777777" w:rsidR="006E08BB" w:rsidRPr="00053060" w:rsidRDefault="006E08BB" w:rsidP="006E08BB">
      <w:pPr>
        <w:autoSpaceDE w:val="0"/>
        <w:autoSpaceDN w:val="0"/>
        <w:adjustRightInd w:val="0"/>
        <w:spacing w:line="240" w:lineRule="auto"/>
        <w:ind w:left="360" w:firstLine="0"/>
        <w:jc w:val="center"/>
        <w:rPr>
          <w:rFonts w:ascii="Sakal Marathi" w:eastAsia="@AR PL UKai CN" w:hAnsi="Sakal Marathi" w:cs="Sakal Marathi"/>
          <w:sz w:val="16"/>
          <w:szCs w:val="16"/>
        </w:rPr>
      </w:pPr>
      <w:r/>
    </w:p>
    <w:p w14:paraId="73750426" w14:textId="77777777" w:rsidR="006E08BB" w:rsidRPr="00053060" w:rsidRDefault="006E08BB" w:rsidP="006E08BB">
      <w:pPr>
        <w:pStyle w:val="ListParagraph"/>
        <w:autoSpaceDE w:val="0"/>
        <w:autoSpaceDN w:val="0"/>
        <w:adjustRightInd w:val="0"/>
        <w:spacing w:line="276" w:lineRule="auto"/>
        <w:ind w:firstLine="0"/>
        <w:rPr>
          <w:rFonts w:ascii="Sakal Marathi" w:eastAsia="@AR PL UKai CN" w:hAnsi="Sakal Marathi" w:cs="Sakal Marathi"/>
          <w:szCs w:val="22"/>
        </w:rPr>
      </w:pPr>
      <w:r/>
    </w:p>
    <w:p w14:paraId="6B2D08B5"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39B3FEF7" w14:textId="77777777" w:rsidR="006E08BB" w:rsidRPr="00053060" w:rsidRDefault="006E08BB" w:rsidP="006E08BB">
      <w:pPr>
        <w:autoSpaceDE w:val="0"/>
        <w:autoSpaceDN w:val="0"/>
        <w:adjustRightInd w:val="0"/>
        <w:spacing w:line="276" w:lineRule="auto"/>
        <w:ind w:left="806" w:hanging="11"/>
        <w:jc w:val="left"/>
        <w:rPr>
          <w:rFonts w:ascii="Sakal Marathi" w:eastAsia="@AR PL UKai CN" w:hAnsi="Sakal Marathi" w:cs="Sakal Marathi"/>
          <w:szCs w:val="22"/>
        </w:rPr>
      </w:pPr>
      <w:r/>
    </w:p>
    <w:p w14:paraId="49492345" w14:textId="77777777" w:rsidR="006E08BB" w:rsidRPr="00053060" w:rsidRDefault="006E08BB" w:rsidP="006E08BB">
      <w:pPr>
        <w:autoSpaceDE w:val="0"/>
        <w:autoSpaceDN w:val="0"/>
        <w:adjustRightInd w:val="0"/>
        <w:spacing w:line="276" w:lineRule="auto"/>
        <w:ind w:left="0" w:firstLine="0"/>
        <w:jc w:val="left"/>
        <w:rPr>
          <w:rFonts w:ascii="Sakal Marathi" w:eastAsia="@AR PL UKai CN" w:hAnsi="Sakal Marathi" w:cs="Sakal Marathi"/>
          <w:szCs w:val="22"/>
        </w:rPr>
      </w:pPr>
      <w:r/>
    </w:p>
    <w:p w14:paraId="15DAEA3B" w14:textId="77777777" w:rsidR="006E08BB" w:rsidRPr="00053060" w:rsidRDefault="006E08BB" w:rsidP="006E08BB">
      <w:pPr>
        <w:autoSpaceDE w:val="0"/>
        <w:autoSpaceDN w:val="0"/>
        <w:adjustRightInd w:val="0"/>
        <w:spacing w:line="276" w:lineRule="auto"/>
        <w:ind w:left="732" w:right="9" w:hanging="360"/>
        <w:rPr>
          <w:rFonts w:ascii="Sakal Marathi" w:eastAsia="Arial Unicode MS" w:hAnsi="Sakal Marathi" w:cs="Sakal Marathi"/>
          <w:sz w:val="20"/>
        </w:rPr>
      </w:pPr>
      <w:r>
        <w:t> For more production and financial gain of sugarcane sugarcane and sugar sugarcane and sugarcane</w:t>
      </w:r>
    </w:p>
    <w:p w14:paraId="0A589CF3" w14:textId="77777777" w:rsidR="006E08BB" w:rsidRPr="00053060" w:rsidRDefault="006E08BB" w:rsidP="006E08BB">
      <w:pPr>
        <w:autoSpaceDE w:val="0"/>
        <w:autoSpaceDN w:val="0"/>
        <w:adjustRightInd w:val="0"/>
        <w:spacing w:line="276" w:lineRule="auto"/>
        <w:ind w:left="22" w:right="9" w:hanging="10"/>
        <w:rPr>
          <w:rFonts w:ascii="Sakal Marathi" w:eastAsia="Arial Unicode MS" w:hAnsi="Sakal Marathi" w:cs="Sakal Marathi"/>
          <w:sz w:val="20"/>
        </w:rPr>
      </w:pPr>
      <w:r>
        <w:t>(With the recommended fertilizer volume (340: 170: 170 and 250: 115: 115 nitrate, phosphorus, palash per hectare)))</w:t>
      </w:r>
    </w:p>
    <w:p w14:paraId="0489BCA5" w14:textId="77777777" w:rsidR="006E08BB" w:rsidRPr="00053060" w:rsidRDefault="006E08BB" w:rsidP="006E08BB">
      <w:pPr>
        <w:autoSpaceDE w:val="0"/>
        <w:autoSpaceDN w:val="0"/>
        <w:adjustRightInd w:val="0"/>
        <w:spacing w:line="276" w:lineRule="auto"/>
        <w:ind w:left="22" w:right="9" w:hanging="10"/>
        <w:rPr>
          <w:rFonts w:ascii="Sakal Marathi" w:eastAsia="Arial Unicode MS" w:hAnsi="Sakal Marathi" w:cs="Sakal Marathi"/>
          <w:sz w:val="20"/>
        </w:rPr>
      </w:pPr>
      <w:r>
        <w:t>It is recommended to use the combined archives and soluble foods as follows by spraying the sugarcane leaf with 25 tonnes per hectare for the cultivated sugarcane.</w:t>
      </w:r>
    </w:p>
    <w:p w14:paraId="3316B96B" w14:textId="77777777" w:rsidR="006E08BB" w:rsidRPr="00053060" w:rsidRDefault="006E08BB" w:rsidP="006E08BB">
      <w:pPr>
        <w:autoSpaceDE w:val="0"/>
        <w:autoSpaceDN w:val="0"/>
        <w:adjustRightInd w:val="0"/>
        <w:spacing w:line="276" w:lineRule="auto"/>
        <w:ind w:left="25" w:right="-15" w:hanging="10"/>
        <w:rPr>
          <w:rFonts w:ascii="Sakal Marathi" w:eastAsia="Arial Unicode MS" w:hAnsi="Sakal Marathi" w:cs="Sakal Marathi"/>
          <w:b/>
          <w:bCs/>
          <w:sz w:val="20"/>
        </w:rPr>
      </w:pPr>
      <w:r>
        <w:t>Spraying for the pre -existing sugarcane and its consecutive consecutive scalp (per hectare of foodstuffs (per hectare) by spraying</w:t>
      </w:r>
    </w:p>
    <w:tbl>
      <w:tblPr>
        <w:tblW w:w="0" w:type="auto"/>
        <w:tblLayout w:type="fixed"/>
        <w:tblCellMar>
          <w:left w:w="49" w:type="dxa"/>
          <w:right w:w="49" w:type="dxa"/>
        </w:tblCellMar>
        <w:tblLook w:val="0000" w:firstRow="0" w:lastRow="0" w:firstColumn="0" w:lastColumn="0" w:noHBand="0" w:noVBand="0"/>
      </w:tblPr>
      <w:tblGrid>
        <w:gridCol w:w="459"/>
        <w:gridCol w:w="3004"/>
        <w:gridCol w:w="1181"/>
        <w:gridCol w:w="1175"/>
        <w:gridCol w:w="1175"/>
        <w:gridCol w:w="1175"/>
        <w:gridCol w:w="1175"/>
      </w:tblGrid>
      <w:tr w:rsidR="006E08BB" w:rsidRPr="00053060" w14:paraId="655BBC0D" w14:textId="77777777" w:rsidTr="00DC016E">
        <w:tc>
          <w:tcPr>
            <w:tcW w:w="459" w:type="dxa"/>
            <w:tcBorders>
              <w:top w:val="single" w:sz="6" w:space="0" w:color="auto"/>
              <w:left w:val="single" w:sz="6" w:space="0" w:color="auto"/>
              <w:bottom w:val="single" w:sz="6" w:space="0" w:color="auto"/>
              <w:right w:val="single" w:sz="6" w:space="0" w:color="auto"/>
            </w:tcBorders>
          </w:tcPr>
          <w:p>
            <w:r>
              <w:t>A No.</w:t>
            </w:r>
          </w:p>
        </w:tc>
        <w:tc>
          <w:tcPr>
            <w:tcW w:w="3004" w:type="dxa"/>
            <w:tcBorders>
              <w:top w:val="single" w:sz="6" w:space="0" w:color="auto"/>
              <w:left w:val="single" w:sz="6" w:space="0" w:color="auto"/>
              <w:bottom w:val="single" w:sz="6" w:space="0" w:color="auto"/>
              <w:right w:val="single" w:sz="6" w:space="0" w:color="auto"/>
            </w:tcBorders>
          </w:tcPr>
          <w:p>
            <w:r>
              <w:t>Sanvivkes / foodstuffs</w:t>
            </w:r>
          </w:p>
        </w:tc>
        <w:tc>
          <w:tcPr>
            <w:tcW w:w="5881" w:type="dxa"/>
            <w:gridSpan w:val="5"/>
            <w:tcBorders>
              <w:top w:val="single" w:sz="6" w:space="0" w:color="auto"/>
              <w:left w:val="single" w:sz="6" w:space="0" w:color="auto"/>
              <w:bottom w:val="single" w:sz="6" w:space="0" w:color="auto"/>
              <w:right w:val="single" w:sz="6" w:space="0" w:color="auto"/>
            </w:tcBorders>
          </w:tcPr>
          <w:p>
            <w:r>
              <w:t>Spraying schedule (g)</w:t>
            </w:r>
          </w:p>
        </w:tc>
      </w:tr>
      <w:tr w:rsidR="006E08BB" w:rsidRPr="00053060" w14:paraId="28B3EFBD" w14:textId="77777777" w:rsidTr="00DC016E">
        <w:tc>
          <w:tcPr>
            <w:tcW w:w="459" w:type="dxa"/>
            <w:tcBorders>
              <w:top w:val="nil"/>
              <w:left w:val="single" w:sz="6" w:space="0" w:color="auto"/>
              <w:bottom w:val="single" w:sz="6" w:space="0" w:color="auto"/>
              <w:right w:val="single" w:sz="6" w:space="0" w:color="auto"/>
            </w:tcBorders>
          </w:tcPr>
          <w:p>
            <w:r/>
          </w:p>
        </w:tc>
        <w:tc>
          <w:tcPr>
            <w:tcW w:w="3004" w:type="dxa"/>
            <w:tcBorders>
              <w:top w:val="nil"/>
              <w:left w:val="single" w:sz="6" w:space="0" w:color="auto"/>
              <w:bottom w:val="single" w:sz="6" w:space="0" w:color="auto"/>
              <w:right w:val="single" w:sz="6" w:space="0" w:color="auto"/>
            </w:tcBorders>
          </w:tcPr>
          <w:p>
            <w:r/>
          </w:p>
        </w:tc>
        <w:tc>
          <w:tcPr>
            <w:tcW w:w="1181" w:type="dxa"/>
            <w:tcBorders>
              <w:top w:val="single" w:sz="6" w:space="0" w:color="auto"/>
              <w:left w:val="single" w:sz="6" w:space="0" w:color="auto"/>
              <w:bottom w:val="single" w:sz="6" w:space="0" w:color="auto"/>
              <w:right w:val="single" w:sz="6" w:space="0" w:color="auto"/>
            </w:tcBorders>
          </w:tcPr>
          <w:p>
            <w:r>
              <w:t>1 Lee Spraying (45 days of water: 150 L.)</w:t>
            </w:r>
          </w:p>
        </w:tc>
        <w:tc>
          <w:tcPr>
            <w:tcW w:w="1175" w:type="dxa"/>
            <w:tcBorders>
              <w:top w:val="single" w:sz="6" w:space="0" w:color="auto"/>
              <w:left w:val="single" w:sz="6" w:space="0" w:color="auto"/>
              <w:bottom w:val="single" w:sz="6" w:space="0" w:color="auto"/>
              <w:right w:val="single" w:sz="6" w:space="0" w:color="auto"/>
            </w:tcBorders>
          </w:tcPr>
          <w:p>
            <w:r>
              <w:t>3rd spray (water after 85 days: 350 l)</w:t>
            </w:r>
          </w:p>
        </w:tc>
        <w:tc>
          <w:tcPr>
            <w:tcW w:w="1175" w:type="dxa"/>
            <w:tcBorders>
              <w:top w:val="single" w:sz="6" w:space="0" w:color="auto"/>
              <w:left w:val="single" w:sz="6" w:space="0" w:color="auto"/>
              <w:bottom w:val="single" w:sz="6" w:space="0" w:color="auto"/>
              <w:right w:val="single" w:sz="6" w:space="0" w:color="auto"/>
            </w:tcBorders>
          </w:tcPr>
          <w:p>
            <w:r>
              <w:t>3rd spray (water after 85 days: 350 l)</w:t>
            </w:r>
          </w:p>
        </w:tc>
        <w:tc>
          <w:tcPr>
            <w:tcW w:w="1175" w:type="dxa"/>
            <w:tcBorders>
              <w:top w:val="single" w:sz="6" w:space="0" w:color="auto"/>
              <w:left w:val="single" w:sz="6" w:space="0" w:color="auto"/>
              <w:bottom w:val="single" w:sz="6" w:space="0" w:color="auto"/>
              <w:right w:val="single" w:sz="6" w:space="0" w:color="auto"/>
            </w:tcBorders>
          </w:tcPr>
          <w:p>
            <w:r>
              <w:t>4th spray (water after 105 days: 375 l)</w:t>
            </w:r>
          </w:p>
        </w:tc>
        <w:tc>
          <w:tcPr>
            <w:tcW w:w="1175" w:type="dxa"/>
            <w:tcBorders>
              <w:top w:val="single" w:sz="6" w:space="0" w:color="auto"/>
              <w:left w:val="single" w:sz="6" w:space="0" w:color="auto"/>
              <w:bottom w:val="single" w:sz="6" w:space="0" w:color="auto"/>
              <w:right w:val="single" w:sz="6" w:space="0" w:color="auto"/>
            </w:tcBorders>
          </w:tcPr>
          <w:p>
            <w:r>
              <w:t>5th spraying (water after 125 days: 500 l)</w:t>
            </w:r>
          </w:p>
        </w:tc>
      </w:tr>
      <w:tr w:rsidR="006E08BB" w:rsidRPr="00053060" w14:paraId="7D439849" w14:textId="77777777" w:rsidTr="00DC016E">
        <w:tc>
          <w:tcPr>
            <w:tcW w:w="459" w:type="dxa"/>
            <w:tcBorders>
              <w:top w:val="single" w:sz="6" w:space="0" w:color="auto"/>
              <w:left w:val="single" w:sz="6" w:space="0" w:color="auto"/>
              <w:bottom w:val="single" w:sz="6" w:space="0" w:color="auto"/>
              <w:right w:val="single" w:sz="6" w:space="0" w:color="auto"/>
            </w:tcBorders>
          </w:tcPr>
          <w:p>
            <w:r>
              <w:t>14</w:t>
            </w:r>
          </w:p>
        </w:tc>
        <w:tc>
          <w:tcPr>
            <w:tcW w:w="3004" w:type="dxa"/>
            <w:tcBorders>
              <w:top w:val="single" w:sz="6" w:space="0" w:color="auto"/>
              <w:left w:val="single" w:sz="6" w:space="0" w:color="auto"/>
              <w:bottom w:val="single" w:sz="6" w:space="0" w:color="auto"/>
              <w:right w:val="single" w:sz="6" w:space="0" w:color="auto"/>
            </w:tcBorders>
          </w:tcPr>
          <w:p>
            <w:r>
              <w:t>15</w:t>
            </w:r>
          </w:p>
        </w:tc>
        <w:tc>
          <w:tcPr>
            <w:tcW w:w="1181"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14</w:t>
            </w:r>
          </w:p>
        </w:tc>
        <w:tc>
          <w:tcPr>
            <w:tcW w:w="1175"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20</w:t>
            </w:r>
          </w:p>
        </w:tc>
      </w:tr>
      <w:tr w:rsidR="006E08BB" w:rsidRPr="00053060" w14:paraId="5E6AEB7A" w14:textId="77777777" w:rsidTr="00DC016E">
        <w:tc>
          <w:tcPr>
            <w:tcW w:w="459" w:type="dxa"/>
            <w:tcBorders>
              <w:top w:val="single" w:sz="6" w:space="0" w:color="auto"/>
              <w:left w:val="single" w:sz="6" w:space="0" w:color="auto"/>
              <w:bottom w:val="single" w:sz="6" w:space="0" w:color="auto"/>
              <w:right w:val="single" w:sz="6" w:space="0" w:color="auto"/>
            </w:tcBorders>
          </w:tcPr>
          <w:p>
            <w:r>
              <w:t>2</w:t>
            </w:r>
          </w:p>
        </w:tc>
        <w:tc>
          <w:tcPr>
            <w:tcW w:w="3004" w:type="dxa"/>
            <w:tcBorders>
              <w:top w:val="single" w:sz="6" w:space="0" w:color="auto"/>
              <w:left w:val="single" w:sz="6" w:space="0" w:color="auto"/>
              <w:bottom w:val="single" w:sz="6" w:space="0" w:color="auto"/>
              <w:right w:val="single" w:sz="6" w:space="0" w:color="auto"/>
            </w:tcBorders>
          </w:tcPr>
          <w:p>
            <w:r>
              <w:t>6</w:t>
            </w:r>
          </w:p>
        </w:tc>
        <w:tc>
          <w:tcPr>
            <w:tcW w:w="1181" w:type="dxa"/>
            <w:tcBorders>
              <w:top w:val="single" w:sz="6" w:space="0" w:color="auto"/>
              <w:left w:val="single" w:sz="6" w:space="0" w:color="auto"/>
              <w:bottom w:val="single" w:sz="6" w:space="0" w:color="auto"/>
              <w:right w:val="single" w:sz="6" w:space="0" w:color="auto"/>
            </w:tcBorders>
          </w:tcPr>
          <w:p>
            <w:r>
              <w:t>6</w:t>
            </w:r>
          </w:p>
        </w:tc>
        <w:tc>
          <w:tcPr>
            <w:tcW w:w="1175" w:type="dxa"/>
            <w:tcBorders>
              <w:top w:val="single" w:sz="6" w:space="0" w:color="auto"/>
              <w:left w:val="single" w:sz="6" w:space="0" w:color="auto"/>
              <w:bottom w:val="single" w:sz="6" w:space="0" w:color="auto"/>
              <w:right w:val="single" w:sz="6" w:space="0" w:color="auto"/>
            </w:tcBorders>
          </w:tcPr>
          <w:p>
            <w:r>
              <w:t>9</w:t>
            </w:r>
          </w:p>
        </w:tc>
        <w:tc>
          <w:tcPr>
            <w:tcW w:w="1175" w:type="dxa"/>
            <w:tcBorders>
              <w:top w:val="single" w:sz="6" w:space="0" w:color="auto"/>
              <w:left w:val="single" w:sz="6" w:space="0" w:color="auto"/>
              <w:bottom w:val="single" w:sz="6" w:space="0" w:color="auto"/>
              <w:right w:val="single" w:sz="6" w:space="0" w:color="auto"/>
            </w:tcBorders>
          </w:tcPr>
          <w:p>
            <w:r>
              <w:t>20</w:t>
            </w:r>
          </w:p>
        </w:tc>
        <w:tc>
          <w:tcPr>
            <w:tcW w:w="1175" w:type="dxa"/>
            <w:tcBorders>
              <w:top w:val="single" w:sz="6" w:space="0" w:color="auto"/>
              <w:left w:val="single" w:sz="6" w:space="0" w:color="auto"/>
              <w:bottom w:val="single" w:sz="6" w:space="0" w:color="auto"/>
              <w:right w:val="single" w:sz="6" w:space="0" w:color="auto"/>
            </w:tcBorders>
          </w:tcPr>
          <w:p>
            <w:r>
              <w:t>15</w:t>
            </w:r>
          </w:p>
        </w:tc>
        <w:tc>
          <w:tcPr>
            <w:tcW w:w="1175" w:type="dxa"/>
            <w:tcBorders>
              <w:top w:val="single" w:sz="6" w:space="0" w:color="auto"/>
              <w:left w:val="single" w:sz="6" w:space="0" w:color="auto"/>
              <w:bottom w:val="single" w:sz="6" w:space="0" w:color="auto"/>
              <w:right w:val="single" w:sz="6" w:space="0" w:color="auto"/>
            </w:tcBorders>
          </w:tcPr>
          <w:p>
            <w:r>
              <w:t>20</w:t>
            </w:r>
          </w:p>
        </w:tc>
      </w:tr>
      <w:tr w:rsidR="006E08BB" w:rsidRPr="00053060" w14:paraId="4875C1D3" w14:textId="77777777" w:rsidTr="00DC016E">
        <w:tc>
          <w:tcPr>
            <w:tcW w:w="459" w:type="dxa"/>
            <w:tcBorders>
              <w:top w:val="single" w:sz="6" w:space="0" w:color="auto"/>
              <w:left w:val="single" w:sz="6" w:space="0" w:color="auto"/>
              <w:bottom w:val="single" w:sz="6" w:space="0" w:color="auto"/>
              <w:right w:val="single" w:sz="6" w:space="0" w:color="auto"/>
            </w:tcBorders>
          </w:tcPr>
          <w:p>
            <w:r>
              <w:t>3500</w:t>
            </w:r>
          </w:p>
        </w:tc>
        <w:tc>
          <w:tcPr>
            <w:tcW w:w="3004" w:type="dxa"/>
            <w:tcBorders>
              <w:top w:val="single" w:sz="6" w:space="0" w:color="auto"/>
              <w:left w:val="single" w:sz="6" w:space="0" w:color="auto"/>
              <w:bottom w:val="single" w:sz="6" w:space="0" w:color="auto"/>
              <w:right w:val="single" w:sz="6" w:space="0" w:color="auto"/>
            </w:tcBorders>
          </w:tcPr>
          <w:p>
            <w:r>
              <w:t>3500</w:t>
            </w:r>
          </w:p>
        </w:tc>
        <w:tc>
          <w:tcPr>
            <w:tcW w:w="1181" w:type="dxa"/>
            <w:tcBorders>
              <w:top w:val="single" w:sz="6" w:space="0" w:color="auto"/>
              <w:left w:val="single" w:sz="6" w:space="0" w:color="auto"/>
              <w:bottom w:val="single" w:sz="6" w:space="0" w:color="auto"/>
              <w:right w:val="single" w:sz="6" w:space="0" w:color="auto"/>
            </w:tcBorders>
          </w:tcPr>
          <w:p>
            <w:r>
              <w:t>3750</w:t>
            </w:r>
          </w:p>
        </w:tc>
        <w:tc>
          <w:tcPr>
            <w:tcW w:w="1175" w:type="dxa"/>
            <w:tcBorders>
              <w:top w:val="single" w:sz="6" w:space="0" w:color="auto"/>
              <w:left w:val="single" w:sz="6" w:space="0" w:color="auto"/>
              <w:bottom w:val="single" w:sz="6" w:space="0" w:color="auto"/>
              <w:right w:val="single" w:sz="6" w:space="0" w:color="auto"/>
            </w:tcBorders>
          </w:tcPr>
          <w:p>
            <w:r>
              <w:t>3750</w:t>
            </w:r>
          </w:p>
        </w:tc>
        <w:tc>
          <w:tcPr>
            <w:tcW w:w="1175" w:type="dxa"/>
            <w:tcBorders>
              <w:top w:val="single" w:sz="6" w:space="0" w:color="auto"/>
              <w:left w:val="single" w:sz="6" w:space="0" w:color="auto"/>
              <w:bottom w:val="single" w:sz="6" w:space="0" w:color="auto"/>
              <w:right w:val="single" w:sz="6" w:space="0" w:color="auto"/>
            </w:tcBorders>
          </w:tcPr>
          <w:p>
            <w:r>
              <w:t>3750</w:t>
            </w:r>
          </w:p>
        </w:tc>
        <w:tc>
          <w:tcPr>
            <w:tcW w:w="1175" w:type="dxa"/>
            <w:tcBorders>
              <w:top w:val="single" w:sz="6" w:space="0" w:color="auto"/>
              <w:left w:val="single" w:sz="6" w:space="0" w:color="auto"/>
              <w:bottom w:val="single" w:sz="6" w:space="0" w:color="auto"/>
              <w:right w:val="single" w:sz="6" w:space="0" w:color="auto"/>
            </w:tcBorders>
          </w:tcPr>
          <w:p>
            <w:r>
              <w:t>5000</w:t>
            </w:r>
          </w:p>
        </w:tc>
        <w:tc>
          <w:tcPr>
            <w:tcW w:w="1175" w:type="dxa"/>
            <w:tcBorders>
              <w:top w:val="single" w:sz="6" w:space="0" w:color="auto"/>
              <w:left w:val="single" w:sz="6" w:space="0" w:color="auto"/>
              <w:bottom w:val="single" w:sz="6" w:space="0" w:color="auto"/>
              <w:right w:val="single" w:sz="6" w:space="0" w:color="auto"/>
            </w:tcBorders>
          </w:tcPr>
          <w:p>
            <w:r>
              <w:t>5000</w:t>
            </w:r>
          </w:p>
        </w:tc>
      </w:tr>
      <w:tr w:rsidR="006E08BB" w:rsidRPr="00053060" w14:paraId="771440E6" w14:textId="77777777" w:rsidTr="00DC016E">
        <w:tc>
          <w:tcPr>
            <w:tcW w:w="459" w:type="dxa"/>
            <w:tcBorders>
              <w:top w:val="single" w:sz="6" w:space="0" w:color="auto"/>
              <w:left w:val="single" w:sz="6" w:space="0" w:color="auto"/>
              <w:bottom w:val="single" w:sz="6" w:space="0" w:color="auto"/>
              <w:right w:val="single" w:sz="6" w:space="0" w:color="auto"/>
            </w:tcBorders>
          </w:tcPr>
          <w:p>
            <w:r>
              <w:t>1250</w:t>
            </w:r>
          </w:p>
        </w:tc>
        <w:tc>
          <w:tcPr>
            <w:tcW w:w="3004" w:type="dxa"/>
            <w:tcBorders>
              <w:top w:val="single" w:sz="6" w:space="0" w:color="auto"/>
              <w:left w:val="single" w:sz="6" w:space="0" w:color="auto"/>
              <w:bottom w:val="single" w:sz="6" w:space="0" w:color="auto"/>
              <w:right w:val="single" w:sz="6" w:space="0" w:color="auto"/>
            </w:tcBorders>
          </w:tcPr>
          <w:p>
            <w:r>
              <w:t>562</w:t>
            </w:r>
          </w:p>
        </w:tc>
        <w:tc>
          <w:tcPr>
            <w:tcW w:w="1181" w:type="dxa"/>
            <w:tcBorders>
              <w:top w:val="single" w:sz="6" w:space="0" w:color="auto"/>
              <w:left w:val="single" w:sz="6" w:space="0" w:color="auto"/>
              <w:bottom w:val="single" w:sz="6" w:space="0" w:color="auto"/>
              <w:right w:val="single" w:sz="6" w:space="0" w:color="auto"/>
            </w:tcBorders>
          </w:tcPr>
          <w:p>
            <w:r>
              <w:t>1250</w:t>
            </w:r>
          </w:p>
        </w:tc>
        <w:tc>
          <w:tcPr>
            <w:tcW w:w="1175" w:type="dxa"/>
            <w:tcBorders>
              <w:top w:val="single" w:sz="6" w:space="0" w:color="auto"/>
              <w:left w:val="single" w:sz="6" w:space="0" w:color="auto"/>
              <w:bottom w:val="single" w:sz="6" w:space="0" w:color="auto"/>
              <w:right w:val="single" w:sz="6" w:space="0" w:color="auto"/>
            </w:tcBorders>
          </w:tcPr>
          <w:p>
            <w:r>
              <w:t>875</w:t>
            </w:r>
          </w:p>
        </w:tc>
        <w:tc>
          <w:tcPr>
            <w:tcW w:w="1175" w:type="dxa"/>
            <w:tcBorders>
              <w:top w:val="single" w:sz="6" w:space="0" w:color="auto"/>
              <w:left w:val="single" w:sz="6" w:space="0" w:color="auto"/>
              <w:bottom w:val="single" w:sz="6" w:space="0" w:color="auto"/>
              <w:right w:val="single" w:sz="6" w:space="0" w:color="auto"/>
            </w:tcBorders>
          </w:tcPr>
          <w:p>
            <w:r>
              <w:t>937</w:t>
            </w:r>
          </w:p>
        </w:tc>
        <w:tc>
          <w:tcPr>
            <w:tcW w:w="1175" w:type="dxa"/>
            <w:tcBorders>
              <w:top w:val="single" w:sz="6" w:space="0" w:color="auto"/>
              <w:left w:val="single" w:sz="6" w:space="0" w:color="auto"/>
              <w:bottom w:val="single" w:sz="6" w:space="0" w:color="auto"/>
              <w:right w:val="single" w:sz="6" w:space="0" w:color="auto"/>
            </w:tcBorders>
          </w:tcPr>
          <w:p>
            <w:r>
              <w:t>1250</w:t>
            </w:r>
          </w:p>
        </w:tc>
        <w:tc>
          <w:tcPr>
            <w:tcW w:w="1175" w:type="dxa"/>
            <w:tcBorders>
              <w:top w:val="single" w:sz="6" w:space="0" w:color="auto"/>
              <w:left w:val="single" w:sz="6" w:space="0" w:color="auto"/>
              <w:bottom w:val="single" w:sz="6" w:space="0" w:color="auto"/>
              <w:right w:val="single" w:sz="6" w:space="0" w:color="auto"/>
            </w:tcBorders>
          </w:tcPr>
          <w:p>
            <w:r>
              <w:t>1250</w:t>
            </w:r>
          </w:p>
        </w:tc>
      </w:tr>
      <w:tr w:rsidR="006E08BB" w:rsidRPr="00053060" w14:paraId="37082F3E" w14:textId="77777777" w:rsidTr="00DC016E">
        <w:tc>
          <w:tcPr>
            <w:tcW w:w="459" w:type="dxa"/>
            <w:tcBorders>
              <w:top w:val="single" w:sz="6" w:space="0" w:color="auto"/>
              <w:left w:val="single" w:sz="6" w:space="0" w:color="auto"/>
              <w:bottom w:val="single" w:sz="6" w:space="0" w:color="auto"/>
              <w:right w:val="single" w:sz="6" w:space="0" w:color="auto"/>
            </w:tcBorders>
          </w:tcPr>
          <w:p>
            <w:r>
              <w:t>Calicic acid (0.5%)</w:t>
            </w:r>
          </w:p>
        </w:tc>
        <w:tc>
          <w:tcPr>
            <w:tcW w:w="3004" w:type="dxa"/>
            <w:tcBorders>
              <w:top w:val="single" w:sz="6" w:space="0" w:color="auto"/>
              <w:left w:val="single" w:sz="6" w:space="0" w:color="auto"/>
              <w:bottom w:val="single" w:sz="6" w:space="0" w:color="auto"/>
              <w:right w:val="single" w:sz="6" w:space="0" w:color="auto"/>
            </w:tcBorders>
          </w:tcPr>
          <w:p>
            <w:r>
              <w:t>Calicic acid (0.5%)</w:t>
            </w:r>
          </w:p>
        </w:tc>
        <w:tc>
          <w:tcPr>
            <w:tcW w:w="1181" w:type="dxa"/>
            <w:tcBorders>
              <w:top w:val="single" w:sz="6" w:space="0" w:color="auto"/>
              <w:left w:val="single" w:sz="6" w:space="0" w:color="auto"/>
              <w:bottom w:val="single" w:sz="6" w:space="0" w:color="auto"/>
              <w:right w:val="single" w:sz="6" w:space="0" w:color="auto"/>
            </w:tcBorders>
          </w:tcPr>
          <w:p>
            <w:r>
              <w:t>1750</w:t>
            </w:r>
          </w:p>
        </w:tc>
        <w:tc>
          <w:tcPr>
            <w:tcW w:w="1175" w:type="dxa"/>
            <w:tcBorders>
              <w:top w:val="single" w:sz="6" w:space="0" w:color="auto"/>
              <w:left w:val="single" w:sz="6" w:space="0" w:color="auto"/>
              <w:bottom w:val="single" w:sz="6" w:space="0" w:color="auto"/>
              <w:right w:val="single" w:sz="6" w:space="0" w:color="auto"/>
            </w:tcBorders>
          </w:tcPr>
          <w:p>
            <w:r>
              <w:t>1875</w:t>
            </w:r>
          </w:p>
        </w:tc>
        <w:tc>
          <w:tcPr>
            <w:tcW w:w="1175" w:type="dxa"/>
            <w:tcBorders>
              <w:top w:val="single" w:sz="6" w:space="0" w:color="auto"/>
              <w:left w:val="single" w:sz="6" w:space="0" w:color="auto"/>
              <w:bottom w:val="single" w:sz="6" w:space="0" w:color="auto"/>
              <w:right w:val="single" w:sz="6" w:space="0" w:color="auto"/>
            </w:tcBorders>
          </w:tcPr>
          <w:p>
            <w:r>
              <w:t>1875</w:t>
            </w:r>
          </w:p>
        </w:tc>
        <w:tc>
          <w:tcPr>
            <w:tcW w:w="1175" w:type="dxa"/>
            <w:tcBorders>
              <w:top w:val="single" w:sz="6" w:space="0" w:color="auto"/>
              <w:left w:val="single" w:sz="6" w:space="0" w:color="auto"/>
              <w:bottom w:val="single" w:sz="6" w:space="0" w:color="auto"/>
              <w:right w:val="single" w:sz="6" w:space="0" w:color="auto"/>
            </w:tcBorders>
          </w:tcPr>
          <w:p>
            <w:r>
              <w:t>1875</w:t>
            </w:r>
          </w:p>
        </w:tc>
        <w:tc>
          <w:tcPr>
            <w:tcW w:w="1175" w:type="dxa"/>
            <w:tcBorders>
              <w:top w:val="single" w:sz="6" w:space="0" w:color="auto"/>
              <w:left w:val="single" w:sz="6" w:space="0" w:color="auto"/>
              <w:bottom w:val="single" w:sz="6" w:space="0" w:color="auto"/>
              <w:right w:val="single" w:sz="6" w:space="0" w:color="auto"/>
            </w:tcBorders>
          </w:tcPr>
          <w:p>
            <w:r>
              <w:t>2500</w:t>
            </w:r>
          </w:p>
        </w:tc>
      </w:tr>
    </w:tbl>
    <w:p w14:paraId="50092A8D"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t>{Tap: The spraying on the above (in high soil) should be mixed in the schedule.</w:t>
      </w:r>
    </w:p>
    <w:p w14:paraId="0AB23293" w14:textId="77777777" w:rsidR="006E08BB" w:rsidRPr="00053060" w:rsidRDefault="006E08BB" w:rsidP="006E08BB">
      <w:pPr>
        <w:pStyle w:val="ListParagraph"/>
        <w:numPr>
          <w:ilvl w:val="0"/>
          <w:numId w:val="10"/>
        </w:numPr>
        <w:autoSpaceDE w:val="0"/>
        <w:autoSpaceDN w:val="0"/>
        <w:adjustRightInd w:val="0"/>
        <w:spacing w:line="276" w:lineRule="auto"/>
        <w:ind w:right="-15"/>
        <w:jc w:val="left"/>
        <w:rPr>
          <w:rFonts w:ascii="Sakal Marathi" w:eastAsia="Arial Unicode MS" w:hAnsi="Sakal Marathi" w:cs="Sakal Marathi"/>
          <w:sz w:val="20"/>
        </w:rPr>
      </w:pPr>
      <w:r>
        <w:t>Azooxystrobin 18.0% + diaphenchonazole 11.4% SC for effective management of copper disease on sugarcane. 0.1% (1 ml per liter of water) is recommended to be done at a distance of 15 days after the primary symptoms of three spraying diseases of the joint fungal (2023).</w:t>
      </w:r>
    </w:p>
    <w:p w14:paraId="714AF296"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0"/>
        </w:rPr>
      </w:pPr>
      <w:r>
        <w:t>Sugarcane</w:t>
      </w:r>
    </w:p>
    <w:p w14:paraId="634965BE"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20"/>
        </w:rPr>
      </w:pPr>
      <w:r>
        <w:t>One of the major reasons for the loss of sugarcane crop in Maharashtra is one of the major reasons for the decline in sugarcane production. Despite the total sugarcane area of ​​the state, 35 to 40 percent of the total sugarcane area is only 30 to 35 percent of the total production. Therefore, the average production of sugarcane crop should be better managed to increase the yield of sugarcane.</w:t>
      </w:r>
    </w:p>
    <w:p w14:paraId="11D1109A"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t>Benefits</w:t>
      </w:r>
    </w:p>
    <w:p w14:paraId="1C76B0F9"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1.</w:t>
      </w:r>
    </w:p>
    <w:p w14:paraId="10700FC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This usually saves the cost of the hectare.</w:t>
      </w:r>
    </w:p>
    <w:p w14:paraId="361B3963"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2. In addition to the cost of the farm, the time required for the preparation of the fields and the labor saves.</w:t>
      </w:r>
    </w:p>
    <w:p w14:paraId="4D7565DA"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4. After the infection is broken down, the eyes of the first crop breaks quickly, its growth starts immediately, and it is ready for one to one and a half months than the crop crop crop. In a small amount of organism, the product gets more or more than the plant.</w:t>
      </w:r>
    </w:p>
    <w:p w14:paraId="2BD142B3"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4. After the infection is broken down, the eyes of the first crop breaks quickly, its growth starts immediately, and it is ready for one to one and a half months than the crop crop crop. In a small amount of organism, the product gets more or more than the plant.</w:t>
      </w:r>
    </w:p>
    <w:p w14:paraId="15F89317"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6. Khodwa crop tolerates excessive amounts of water, protection of wet, weed control of weeds.</w:t>
      </w:r>
    </w:p>
    <w:p w14:paraId="7C2F867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6. Khodwa crop tolerates excessive amounts of water, protection of wet, weed control of weeds.</w:t>
      </w:r>
    </w:p>
    <w:p w14:paraId="4646440B"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6. Khodwa crop tolerates excessive amounts of water, protection of wet, weed control of weeds.</w:t>
      </w:r>
    </w:p>
    <w:p w14:paraId="10AD387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No.</w:t>
      </w:r>
    </w:p>
    <w:p w14:paraId="605CA265"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7. Full use of pandy in the khodwa crop is easily possible. The organic curb in the soil helps the growth.</w:t>
      </w:r>
    </w:p>
    <w:p w14:paraId="5CCEE31E" w14:textId="77777777" w:rsidR="006E08BB" w:rsidRPr="00053060" w:rsidRDefault="006E08BB" w:rsidP="006E08BB">
      <w:pPr>
        <w:autoSpaceDE w:val="0"/>
        <w:autoSpaceDN w:val="0"/>
        <w:adjustRightInd w:val="0"/>
        <w:spacing w:line="276" w:lineRule="auto"/>
        <w:ind w:left="15" w:firstLine="0"/>
        <w:rPr>
          <w:rFonts w:ascii="Sakal Marathi" w:eastAsia="Arial Unicode MS" w:hAnsi="Sakal Marathi" w:cs="Sakal Marathi"/>
          <w:b/>
          <w:bCs/>
          <w:sz w:val="20"/>
        </w:rPr>
      </w:pPr>
      <w:r/>
    </w:p>
    <w:p w14:paraId="07EBDB5B" w14:textId="77777777" w:rsidR="006E08BB" w:rsidRPr="00053060" w:rsidRDefault="006E08BB" w:rsidP="006E08BB">
      <w:pPr>
        <w:autoSpaceDE w:val="0"/>
        <w:autoSpaceDN w:val="0"/>
        <w:adjustRightInd w:val="0"/>
        <w:spacing w:line="276" w:lineRule="auto"/>
        <w:ind w:left="15" w:firstLine="0"/>
        <w:rPr>
          <w:rFonts w:ascii="Sakal Marathi" w:eastAsia="Arial Unicode MS" w:hAnsi="Sakal Marathi" w:cs="Sakal Marathi"/>
          <w:b/>
          <w:bCs/>
          <w:sz w:val="20"/>
        </w:rPr>
      </w:pPr>
      <w:r>
        <w:t>Things to consider when taking a crop crop:</w:t>
      </w:r>
    </w:p>
    <w:p w14:paraId="7E4AE348"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1. Normally, by February 15, it should be dug in a broken sugarcane. After that, the spread of pests on the khodwa sugarcane is taken on a large scale.</w:t>
      </w:r>
    </w:p>
    <w:p w14:paraId="19FE4E53"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2.</w:t>
      </w:r>
    </w:p>
    <w:p w14:paraId="4C0F81B8"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3. 45 cm if sugarcane crop is rare. To fill more than crushed plow, plants made in plastic tray or flower sugarcane seedlings should be planted at another water.</w:t>
      </w:r>
    </w:p>
    <w:p w14:paraId="09F05932"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4.</w:t>
      </w:r>
    </w:p>
    <w:p w14:paraId="649A9579"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5. Khodwa crop should be kept only if the sugarcane is about 12 to 14 months of age.</w:t>
      </w:r>
    </w:p>
    <w:p w14:paraId="196539A5"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6. The recommended sugarcane breed should be kept only.</w:t>
      </w:r>
    </w:p>
    <w:p w14:paraId="5B613DFD" w14:textId="77777777" w:rsidR="006E08BB" w:rsidRPr="00053060" w:rsidRDefault="006E08BB" w:rsidP="006E08BB">
      <w:pPr>
        <w:autoSpaceDE w:val="0"/>
        <w:autoSpaceDN w:val="0"/>
        <w:adjustRightInd w:val="0"/>
        <w:spacing w:line="276" w:lineRule="auto"/>
        <w:ind w:left="412" w:hanging="397"/>
        <w:rPr>
          <w:rFonts w:ascii="Sakal Marathi" w:eastAsia="Arial Unicode MS" w:hAnsi="Sakal Marathi" w:cs="Sakal Marathi"/>
          <w:sz w:val="20"/>
        </w:rPr>
      </w:pPr>
      <w:r>
        <w:t>7. To prevent the spread of sugarcane diseases and the spread of diseases of the disease</w:t>
      </w:r>
    </w:p>
    <w:p w14:paraId="3C9404F4" w14:textId="77777777" w:rsidR="006E08BB" w:rsidRPr="00053060" w:rsidRDefault="006E08BB" w:rsidP="006E08BB">
      <w:pPr>
        <w:autoSpaceDE w:val="0"/>
        <w:autoSpaceDN w:val="0"/>
        <w:adjustRightInd w:val="0"/>
        <w:spacing w:line="276" w:lineRule="auto"/>
        <w:ind w:right="1646"/>
        <w:rPr>
          <w:rFonts w:ascii="Sakal Marathi" w:eastAsia="Arial Unicode MS" w:hAnsi="Sakal Marathi" w:cs="Sakal Marathi"/>
          <w:sz w:val="20"/>
        </w:rPr>
      </w:pPr>
      <w:r>
        <w:t>The seed changes should be made for 3-4 years to use for sugarcane planting by 0.1% of seed processing.</w:t>
      </w:r>
    </w:p>
    <w:p w14:paraId="158EC9A7" w14:textId="77777777" w:rsidR="006E08BB" w:rsidRPr="00053060" w:rsidRDefault="006E08BB" w:rsidP="006E08BB">
      <w:pPr>
        <w:autoSpaceDE w:val="0"/>
        <w:autoSpaceDN w:val="0"/>
        <w:adjustRightInd w:val="0"/>
        <w:spacing w:line="276" w:lineRule="auto"/>
        <w:ind w:right="1646"/>
        <w:rPr>
          <w:rFonts w:ascii="Sakal Marathi" w:eastAsia="Arial Unicode MS" w:hAnsi="Sakal Marathi" w:cs="Sakal Marathi"/>
          <w:b/>
          <w:bCs/>
          <w:sz w:val="20"/>
        </w:rPr>
      </w:pPr>
      <w:r>
        <w:t>The right time to maintain a scratching time:</w:t>
      </w:r>
    </w:p>
    <w:p w14:paraId="21DACA4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Sugarcane is harvested from October to April/May. This sugarcane is kept. In general, it appears that as it is too late to maintain a scratch, the production of scabies decreases. Therefore, after February 15, the broken sugarcane should not be kept. According to the research in Padegaon, the sugarcane is produced by keeping the broken sugarcane from September to October. Also, if the disadvantaged sugarcane is kept in the season, the sugarcane, the pre -harmonious sugarcane and the beginning of the season provide more yields from the pre -harvested sugarcane.</w:t>
      </w:r>
    </w:p>
    <w:p w14:paraId="61900CD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 w:val="20"/>
        </w:rPr>
      </w:pPr>
      <w:r>
        <w:t>These things should not be done while keeping a scratch</w:t>
      </w:r>
    </w:p>
    <w:tbl>
      <w:tblPr>
        <w:tblW w:w="0" w:type="auto"/>
        <w:tblInd w:w="1000" w:type="dxa"/>
        <w:tblLayout w:type="fixed"/>
        <w:tblCellMar>
          <w:left w:w="0" w:type="dxa"/>
          <w:right w:w="0" w:type="dxa"/>
        </w:tblCellMar>
        <w:tblLook w:val="0000" w:firstRow="0" w:lastRow="0" w:firstColumn="0" w:lastColumn="0" w:noHBand="0" w:noVBand="0"/>
      </w:tblPr>
      <w:tblGrid>
        <w:gridCol w:w="397"/>
        <w:gridCol w:w="2776"/>
        <w:gridCol w:w="3198"/>
      </w:tblGrid>
      <w:tr w:rsidR="006E08BB" w:rsidRPr="00053060" w14:paraId="4CEBE730" w14:textId="77777777" w:rsidTr="00DC016E">
        <w:tc>
          <w:tcPr>
            <w:tcW w:w="397" w:type="dxa"/>
            <w:tcBorders>
              <w:top w:val="nil"/>
              <w:left w:val="nil"/>
              <w:bottom w:val="nil"/>
              <w:right w:val="nil"/>
            </w:tcBorders>
          </w:tcPr>
          <w:p>
            <w:r>
              <w:t>1.</w:t>
            </w:r>
          </w:p>
        </w:tc>
        <w:tc>
          <w:tcPr>
            <w:tcW w:w="2776" w:type="dxa"/>
            <w:tcBorders>
              <w:top w:val="nil"/>
              <w:left w:val="nil"/>
              <w:bottom w:val="nil"/>
              <w:right w:val="nil"/>
            </w:tcBorders>
          </w:tcPr>
          <w:p>
            <w:r>
              <w:t>Burning</w:t>
            </w:r>
          </w:p>
        </w:tc>
        <w:tc>
          <w:tcPr>
            <w:tcW w:w="3198" w:type="dxa"/>
            <w:tcBorders>
              <w:top w:val="nil"/>
              <w:left w:val="nil"/>
              <w:bottom w:val="nil"/>
              <w:right w:val="nil"/>
            </w:tcBorders>
          </w:tcPr>
          <w:p>
            <w:r>
              <w:t>4. The use of chemical fertilizer</w:t>
            </w:r>
          </w:p>
        </w:tc>
      </w:tr>
      <w:tr w:rsidR="006E08BB" w:rsidRPr="00053060" w14:paraId="0E16E77D" w14:textId="77777777" w:rsidTr="00DC016E">
        <w:tc>
          <w:tcPr>
            <w:tcW w:w="397" w:type="dxa"/>
            <w:tcBorders>
              <w:top w:val="nil"/>
              <w:left w:val="nil"/>
              <w:bottom w:val="nil"/>
              <w:right w:val="nil"/>
            </w:tcBorders>
          </w:tcPr>
          <w:p>
            <w:r>
              <w:t>5. Putting the pandy on the boods</w:t>
            </w:r>
          </w:p>
        </w:tc>
        <w:tc>
          <w:tcPr>
            <w:tcW w:w="2776" w:type="dxa"/>
            <w:tcBorders>
              <w:top w:val="nil"/>
              <w:left w:val="nil"/>
              <w:bottom w:val="nil"/>
              <w:right w:val="nil"/>
            </w:tcBorders>
          </w:tcPr>
          <w:p>
            <w:r>
              <w:t>5. Putting the pandy on the boods</w:t>
            </w:r>
          </w:p>
        </w:tc>
        <w:tc>
          <w:tcPr>
            <w:tcW w:w="3198" w:type="dxa"/>
            <w:tcBorders>
              <w:top w:val="nil"/>
              <w:left w:val="nil"/>
              <w:bottom w:val="nil"/>
              <w:right w:val="nil"/>
            </w:tcBorders>
          </w:tcPr>
          <w:p>
            <w:r>
              <w:t>5. Putting the pandy on the boods</w:t>
            </w:r>
          </w:p>
        </w:tc>
      </w:tr>
      <w:tr w:rsidR="006E08BB" w:rsidRPr="00053060" w14:paraId="45D9E077" w14:textId="77777777" w:rsidTr="00DC016E">
        <w:tc>
          <w:tcPr>
            <w:tcW w:w="397" w:type="dxa"/>
            <w:tcBorders>
              <w:top w:val="nil"/>
              <w:left w:val="nil"/>
              <w:bottom w:val="nil"/>
              <w:right w:val="nil"/>
            </w:tcBorders>
          </w:tcPr>
          <w:p>
            <w:r>
              <w:t>Overblow</w:t>
            </w:r>
          </w:p>
        </w:tc>
        <w:tc>
          <w:tcPr>
            <w:tcW w:w="2776" w:type="dxa"/>
            <w:tcBorders>
              <w:top w:val="nil"/>
              <w:left w:val="nil"/>
              <w:bottom w:val="nil"/>
              <w:right w:val="nil"/>
            </w:tcBorders>
          </w:tcPr>
          <w:p>
            <w:r>
              <w:t>Overblow</w:t>
            </w:r>
          </w:p>
        </w:tc>
        <w:tc>
          <w:tcPr>
            <w:tcW w:w="3198" w:type="dxa"/>
            <w:tcBorders>
              <w:top w:val="nil"/>
              <w:left w:val="nil"/>
              <w:bottom w:val="nil"/>
              <w:right w:val="nil"/>
            </w:tcBorders>
          </w:tcPr>
          <w:p>
            <w:r>
              <w:t>6. Sugarcane should not be maintained after February</w:t>
            </w:r>
          </w:p>
        </w:tc>
      </w:tr>
    </w:tbl>
    <w:p w14:paraId="5285028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p>
    <w:p w14:paraId="53BFECCF"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 w:val="20"/>
        </w:rPr>
      </w:pPr>
      <w:r>
        <w:t>Sugarcane</w:t>
      </w:r>
    </w:p>
    <w:p w14:paraId="04EC9845"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1. After the sugarcane harvesting, the sugarcane sides are on the side of the sugarcane and free the sugarcane seeds so that the new chickens that fall on them will come to fruition. For the management of Khodwa, the tractor is a pile, a bubble pruning, burst of bugs, fertilizers, etc. The tasks are easy.</w:t>
      </w:r>
    </w:p>
    <w:p w14:paraId="039A4518"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3. Spray the fungicide of 0.1 per cent of carbendazim (10 g of carbendazim 10 liters of water mixed with 10 liters of water) immediately after pruning. It prevents fungal diseases from the soil.</w:t>
      </w:r>
    </w:p>
    <w:p w14:paraId="50595BC5"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3. Spray the fungicide of 0.1 per cent of carbendazim (10 g of carbendazim 10 liters of water mixed with 10 liters of water) immediately after pruning. It prevents fungal diseases from the soil.</w:t>
      </w:r>
    </w:p>
    <w:p w14:paraId="0F227B4C"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4. Add 80 kg of urea per hectare and 100 kg single super phosphate per hectare place in the field. Then the bacterial conservation of 10 kg of roasted bacteria should be mixed in moist soil and spread it on the same. Nitrouses, phosphorus and five -wheeled bacteria are needed for the fifth.</w:t>
      </w:r>
    </w:p>
    <w:p w14:paraId="38E0C736"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5. Water the sugarcane sugarcane. Due to the pile, it takes time to reach the water at the beginning. However, the caste should pay attention to the fact that the water will flow everywhere. If the soil is over, the soil should be pressed with the foot of the ground or pressed with the foot of the animal.</w:t>
      </w:r>
    </w:p>
    <w:p w14:paraId="224729BA"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6. After the water is given after 3-4 days after the water is given, the first amount of chemical fertilizers should be given. According to the new method developed at Padegaon to provide fertilizers, the amount of chemical fertilizers should be given in two equal installments, with the help of a beard. The first pilgrimage should be completed within 15 days. For this, the watchman should be 10 to 15 cm from the boods. In the distance, the vertical bugle is 15 to 20 cm. Take deep holes and 30 cm in it. Keep the interior the first feat on one side of the sari. The second fertilizer should be given in the same manner on the opposite side of the same manner and water should be given as usual after giving fertilizers.</w:t>
      </w:r>
    </w:p>
    <w:p w14:paraId="1F188682" w14:textId="77777777" w:rsidR="006E08BB" w:rsidRPr="00053060" w:rsidRDefault="006E08BB" w:rsidP="006E08BB">
      <w:pPr>
        <w:autoSpaceDE w:val="0"/>
        <w:autoSpaceDN w:val="0"/>
        <w:adjustRightInd w:val="0"/>
        <w:spacing w:line="276" w:lineRule="auto"/>
        <w:ind w:left="820" w:hanging="397"/>
        <w:rPr>
          <w:rFonts w:ascii="Sakal Marathi" w:eastAsia="Arial Unicode MS" w:hAnsi="Sakal Marathi" w:cs="Sakal Marathi"/>
          <w:sz w:val="20"/>
        </w:rPr>
      </w:pPr>
      <w:r>
        <w:t>7. Preparation for effective use of a pile in the pitchers should be done from the sugarcane planting. For this, the distance between the two serpents of the sugarcane should be at least 1.50 meters (5 feet), or the sugarcane should be infected in a width or a combination of soil, so that the belt is good and the foot is good.</w:t>
      </w:r>
    </w:p>
    <w:p w14:paraId="0AECFD1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 w:val="20"/>
        </w:rPr>
      </w:pPr>
      <w:r>
        <w:t>If the sugarcane harvesting machine is harvested by the sugarcane, it does not have to be done to set the brubs on the buds or bruises. Because the device automatically cut into small pieces, and the same amount of light on the ground is formed. There is no need to re -emerge as the harvest is underway. If the machine is harvested by the machine, the foot of the pod is very good.</w:t>
      </w:r>
    </w:p>
    <w:p w14:paraId="40B57F32"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 w:val="20"/>
        </w:rPr>
      </w:pPr>
      <w:r/>
    </w:p>
    <w:p w14:paraId="0DDD6AF9"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 w:val="20"/>
        </w:rPr>
      </w:pPr>
      <w:r/>
    </w:p>
    <w:p w14:paraId="025D82B7" w14:textId="77777777" w:rsidR="006E08BB" w:rsidRPr="00053060" w:rsidRDefault="006E08BB" w:rsidP="006E08BB">
      <w:pPr>
        <w:autoSpaceDE w:val="0"/>
        <w:autoSpaceDN w:val="0"/>
        <w:adjustRightInd w:val="0"/>
        <w:spacing w:line="276" w:lineRule="auto"/>
        <w:ind w:left="431" w:right="-15" w:hanging="10"/>
        <w:jc w:val="left"/>
        <w:rPr>
          <w:rFonts w:ascii="Sakal Marathi" w:eastAsia="Arial Unicode MS" w:hAnsi="Sakal Marathi" w:cs="Sakal Marathi"/>
          <w:b/>
          <w:bCs/>
          <w:szCs w:val="22"/>
        </w:rPr>
      </w:pPr>
      <w:r>
        <w:t>Khodwa sugarcane per acre of guarding for sugarcane</w:t>
      </w:r>
    </w:p>
    <w:p w14:paraId="586C590E" w14:textId="77777777" w:rsidR="006E08BB" w:rsidRPr="00053060" w:rsidRDefault="006E08BB" w:rsidP="006E08BB">
      <w:pPr>
        <w:autoSpaceDE w:val="0"/>
        <w:autoSpaceDN w:val="0"/>
        <w:adjustRightInd w:val="0"/>
        <w:spacing w:line="276" w:lineRule="auto"/>
        <w:ind w:left="431" w:right="-15" w:hanging="10"/>
        <w:jc w:val="left"/>
        <w:rPr>
          <w:rFonts w:ascii="Sakal Marathi" w:eastAsia="Arial Unicode MS" w:hAnsi="Sakal Marathi" w:cs="Sakal Marathi"/>
          <w:b/>
          <w:bCs/>
          <w:szCs w:val="22"/>
        </w:rPr>
      </w:pPr>
      <w:r>
        <w:t>Fertilizer (kg/acre) with the help of a guard for the khodwa sugarcane</w:t>
      </w:r>
    </w:p>
    <w:tbl>
      <w:tblPr>
        <w:tblW w:w="0" w:type="auto"/>
        <w:tblLayout w:type="fixed"/>
        <w:tblCellMar>
          <w:left w:w="26" w:type="dxa"/>
          <w:right w:w="26" w:type="dxa"/>
        </w:tblCellMar>
        <w:tblLook w:val="0000" w:firstRow="0" w:lastRow="0" w:firstColumn="0" w:lastColumn="0" w:noHBand="0" w:noVBand="0"/>
      </w:tblPr>
      <w:tblGrid>
        <w:gridCol w:w="741"/>
        <w:gridCol w:w="1103"/>
        <w:gridCol w:w="1200"/>
        <w:gridCol w:w="1207"/>
        <w:gridCol w:w="1445"/>
        <w:gridCol w:w="906"/>
        <w:gridCol w:w="1297"/>
        <w:gridCol w:w="1445"/>
      </w:tblGrid>
      <w:tr w:rsidR="006E08BB" w:rsidRPr="00053060" w14:paraId="636B90B8" w14:textId="77777777" w:rsidTr="00DC016E">
        <w:tc>
          <w:tcPr>
            <w:tcW w:w="741" w:type="dxa"/>
            <w:tcBorders>
              <w:top w:val="single" w:sz="6" w:space="0" w:color="auto"/>
              <w:left w:val="single" w:sz="6" w:space="0" w:color="auto"/>
              <w:bottom w:val="single" w:sz="6" w:space="0" w:color="auto"/>
              <w:right w:val="single" w:sz="6" w:space="0" w:color="auto"/>
            </w:tcBorders>
          </w:tcPr>
          <w:p>
            <w:r>
              <w:t>S.N.</w:t>
            </w:r>
          </w:p>
        </w:tc>
        <w:tc>
          <w:tcPr>
            <w:tcW w:w="1103" w:type="dxa"/>
            <w:tcBorders>
              <w:top w:val="single" w:sz="6" w:space="0" w:color="auto"/>
              <w:left w:val="single" w:sz="6" w:space="0" w:color="auto"/>
              <w:bottom w:val="single" w:sz="6" w:space="0" w:color="auto"/>
              <w:right w:val="single" w:sz="6" w:space="0" w:color="auto"/>
            </w:tcBorders>
          </w:tcPr>
          <w:p>
            <w:r>
              <w:t>Timetable</w:t>
            </w:r>
          </w:p>
        </w:tc>
        <w:tc>
          <w:tcPr>
            <w:tcW w:w="1200" w:type="dxa"/>
            <w:tcBorders>
              <w:top w:val="single" w:sz="6" w:space="0" w:color="auto"/>
              <w:left w:val="single" w:sz="6" w:space="0" w:color="auto"/>
              <w:bottom w:val="single" w:sz="6" w:space="0" w:color="auto"/>
              <w:right w:val="nil"/>
            </w:tcBorders>
          </w:tcPr>
          <w:p>
            <w:r/>
          </w:p>
        </w:tc>
        <w:tc>
          <w:tcPr>
            <w:tcW w:w="1207" w:type="dxa"/>
            <w:tcBorders>
              <w:top w:val="single" w:sz="6" w:space="0" w:color="auto"/>
              <w:left w:val="nil"/>
              <w:bottom w:val="single" w:sz="6" w:space="0" w:color="auto"/>
              <w:right w:val="nil"/>
            </w:tcBorders>
          </w:tcPr>
          <w:p>
            <w:r>
              <w:t>For other breeds</w:t>
            </w:r>
          </w:p>
        </w:tc>
        <w:tc>
          <w:tcPr>
            <w:tcW w:w="1445" w:type="dxa"/>
            <w:tcBorders>
              <w:top w:val="single" w:sz="6" w:space="0" w:color="auto"/>
              <w:left w:val="nil"/>
              <w:bottom w:val="single" w:sz="6" w:space="0" w:color="auto"/>
              <w:right w:val="single" w:sz="6" w:space="0" w:color="auto"/>
            </w:tcBorders>
          </w:tcPr>
          <w:p>
            <w:r>
              <w:t xml:space="preserve"> </w:t>
            </w:r>
          </w:p>
        </w:tc>
        <w:tc>
          <w:tcPr>
            <w:tcW w:w="906" w:type="dxa"/>
            <w:tcBorders>
              <w:top w:val="single" w:sz="6" w:space="0" w:color="auto"/>
              <w:left w:val="single" w:sz="6" w:space="0" w:color="auto"/>
              <w:bottom w:val="single" w:sz="6" w:space="0" w:color="auto"/>
              <w:right w:val="nil"/>
            </w:tcBorders>
          </w:tcPr>
          <w:p>
            <w:r>
              <w:t xml:space="preserve"> </w:t>
            </w:r>
          </w:p>
        </w:tc>
        <w:tc>
          <w:tcPr>
            <w:tcW w:w="2742" w:type="dxa"/>
            <w:gridSpan w:val="2"/>
            <w:tcBorders>
              <w:top w:val="single" w:sz="6" w:space="0" w:color="auto"/>
              <w:left w:val="nil"/>
              <w:bottom w:val="single" w:sz="6" w:space="0" w:color="auto"/>
              <w:right w:val="single" w:sz="6" w:space="0" w:color="auto"/>
            </w:tcBorders>
          </w:tcPr>
          <w:p>
            <w:r>
              <w:t>For other breeds</w:t>
            </w:r>
          </w:p>
        </w:tc>
      </w:tr>
      <w:tr w:rsidR="006E08BB" w:rsidRPr="00053060" w14:paraId="53EFE981" w14:textId="77777777" w:rsidTr="00DC016E">
        <w:tc>
          <w:tcPr>
            <w:tcW w:w="741" w:type="dxa"/>
            <w:tcBorders>
              <w:top w:val="nil"/>
              <w:left w:val="single" w:sz="6" w:space="0" w:color="auto"/>
              <w:bottom w:val="single" w:sz="6" w:space="0" w:color="auto"/>
              <w:right w:val="single" w:sz="6" w:space="0" w:color="auto"/>
            </w:tcBorders>
          </w:tcPr>
          <w:p>
            <w:r/>
          </w:p>
        </w:tc>
        <w:tc>
          <w:tcPr>
            <w:tcW w:w="1103" w:type="dxa"/>
            <w:tcBorders>
              <w:top w:val="nil"/>
              <w:left w:val="single" w:sz="6" w:space="0" w:color="auto"/>
              <w:bottom w:val="single" w:sz="6" w:space="0" w:color="auto"/>
              <w:right w:val="single" w:sz="6" w:space="0" w:color="auto"/>
            </w:tcBorders>
          </w:tcPr>
          <w:p>
            <w:r/>
          </w:p>
        </w:tc>
        <w:tc>
          <w:tcPr>
            <w:tcW w:w="1200" w:type="dxa"/>
            <w:tcBorders>
              <w:top w:val="single" w:sz="6" w:space="0" w:color="auto"/>
              <w:left w:val="single" w:sz="6" w:space="0" w:color="auto"/>
              <w:bottom w:val="single" w:sz="6" w:space="0" w:color="auto"/>
              <w:right w:val="single" w:sz="6" w:space="0" w:color="auto"/>
            </w:tcBorders>
          </w:tcPr>
          <w:p>
            <w:r>
              <w:t>Palash (M.O.P.)</w:t>
            </w:r>
          </w:p>
        </w:tc>
        <w:tc>
          <w:tcPr>
            <w:tcW w:w="1207" w:type="dxa"/>
            <w:tcBorders>
              <w:top w:val="single" w:sz="6" w:space="0" w:color="auto"/>
              <w:left w:val="single" w:sz="6" w:space="0" w:color="auto"/>
              <w:bottom w:val="single" w:sz="6" w:space="0" w:color="auto"/>
              <w:right w:val="single" w:sz="6" w:space="0" w:color="auto"/>
            </w:tcBorders>
          </w:tcPr>
          <w:p>
            <w:r>
              <w:t>Sphurd</w:t>
            </w:r>
          </w:p>
        </w:tc>
        <w:tc>
          <w:tcPr>
            <w:tcW w:w="1445" w:type="dxa"/>
            <w:tcBorders>
              <w:top w:val="single" w:sz="6" w:space="0" w:color="auto"/>
              <w:left w:val="single" w:sz="6" w:space="0" w:color="auto"/>
              <w:bottom w:val="single" w:sz="6" w:space="0" w:color="auto"/>
              <w:right w:val="single" w:sz="6" w:space="0" w:color="auto"/>
            </w:tcBorders>
          </w:tcPr>
          <w:p>
            <w:r>
              <w:t>Palash (M.O.P.)</w:t>
            </w:r>
          </w:p>
        </w:tc>
        <w:tc>
          <w:tcPr>
            <w:tcW w:w="906" w:type="dxa"/>
            <w:tcBorders>
              <w:top w:val="single" w:sz="6" w:space="0" w:color="auto"/>
              <w:left w:val="single" w:sz="6" w:space="0" w:color="auto"/>
              <w:bottom w:val="single" w:sz="6" w:space="0" w:color="auto"/>
              <w:right w:val="single" w:sz="6" w:space="0" w:color="auto"/>
            </w:tcBorders>
          </w:tcPr>
          <w:p>
            <w:r>
              <w:t>Sphurd</w:t>
            </w:r>
          </w:p>
        </w:tc>
        <w:tc>
          <w:tcPr>
            <w:tcW w:w="1297" w:type="dxa"/>
            <w:tcBorders>
              <w:top w:val="single" w:sz="6" w:space="0" w:color="auto"/>
              <w:left w:val="single" w:sz="6" w:space="0" w:color="auto"/>
              <w:bottom w:val="single" w:sz="6" w:space="0" w:color="auto"/>
              <w:right w:val="single" w:sz="6" w:space="0" w:color="auto"/>
            </w:tcBorders>
          </w:tcPr>
          <w:p>
            <w:r>
              <w:t>Sphurd</w:t>
            </w:r>
          </w:p>
        </w:tc>
        <w:tc>
          <w:tcPr>
            <w:tcW w:w="1445" w:type="dxa"/>
            <w:tcBorders>
              <w:top w:val="single" w:sz="6" w:space="0" w:color="auto"/>
              <w:left w:val="single" w:sz="6" w:space="0" w:color="auto"/>
              <w:bottom w:val="single" w:sz="6" w:space="0" w:color="auto"/>
              <w:right w:val="single" w:sz="6" w:space="0" w:color="auto"/>
            </w:tcBorders>
          </w:tcPr>
          <w:p>
            <w:r>
              <w:t>Palash (M.O.P.)</w:t>
            </w:r>
          </w:p>
        </w:tc>
      </w:tr>
      <w:tr w:rsidR="006E08BB" w:rsidRPr="00053060" w14:paraId="46EFDF0C" w14:textId="77777777" w:rsidTr="00DC016E">
        <w:tc>
          <w:tcPr>
            <w:tcW w:w="741" w:type="dxa"/>
            <w:tcBorders>
              <w:top w:val="single" w:sz="6" w:space="0" w:color="auto"/>
              <w:left w:val="single" w:sz="6" w:space="0" w:color="auto"/>
              <w:bottom w:val="single" w:sz="6" w:space="0" w:color="auto"/>
              <w:right w:val="single" w:sz="6" w:space="0" w:color="auto"/>
            </w:tcBorders>
          </w:tcPr>
          <w:p>
            <w:r>
              <w:t>60 (130.2 )</w:t>
            </w:r>
          </w:p>
        </w:tc>
        <w:tc>
          <w:tcPr>
            <w:tcW w:w="1103" w:type="dxa"/>
            <w:tcBorders>
              <w:top w:val="single" w:sz="6" w:space="0" w:color="auto"/>
              <w:left w:val="single" w:sz="6" w:space="0" w:color="auto"/>
              <w:bottom w:val="single" w:sz="6" w:space="0" w:color="auto"/>
              <w:right w:val="single" w:sz="6" w:space="0" w:color="auto"/>
            </w:tcBorders>
          </w:tcPr>
          <w:p>
            <w:r>
              <w:t>28   (47)</w:t>
            </w:r>
          </w:p>
        </w:tc>
        <w:tc>
          <w:tcPr>
            <w:tcW w:w="1200" w:type="dxa"/>
            <w:tcBorders>
              <w:top w:val="single" w:sz="6" w:space="0" w:color="auto"/>
              <w:left w:val="single" w:sz="6" w:space="0" w:color="auto"/>
              <w:bottom w:val="single" w:sz="6" w:space="0" w:color="auto"/>
              <w:right w:val="single" w:sz="6" w:space="0" w:color="auto"/>
            </w:tcBorders>
          </w:tcPr>
          <w:p>
            <w:r>
              <w:t>60 (130.2 )</w:t>
            </w:r>
          </w:p>
        </w:tc>
        <w:tc>
          <w:tcPr>
            <w:tcW w:w="1207" w:type="dxa"/>
            <w:tcBorders>
              <w:top w:val="single" w:sz="6" w:space="0" w:color="auto"/>
              <w:left w:val="single" w:sz="6" w:space="0" w:color="auto"/>
              <w:bottom w:val="single" w:sz="6" w:space="0" w:color="auto"/>
              <w:right w:val="single" w:sz="6" w:space="0" w:color="auto"/>
            </w:tcBorders>
          </w:tcPr>
          <w:p>
            <w:r>
              <w:t>23.2     (145)</w:t>
            </w:r>
          </w:p>
        </w:tc>
        <w:tc>
          <w:tcPr>
            <w:tcW w:w="1445" w:type="dxa"/>
            <w:tcBorders>
              <w:top w:val="single" w:sz="6" w:space="0" w:color="auto"/>
              <w:left w:val="single" w:sz="6" w:space="0" w:color="auto"/>
              <w:bottom w:val="single" w:sz="6" w:space="0" w:color="auto"/>
              <w:right w:val="single" w:sz="6" w:space="0" w:color="auto"/>
            </w:tcBorders>
          </w:tcPr>
          <w:p>
            <w:r>
              <w:t>50     (109)</w:t>
            </w:r>
          </w:p>
        </w:tc>
        <w:tc>
          <w:tcPr>
            <w:tcW w:w="906" w:type="dxa"/>
            <w:tcBorders>
              <w:top w:val="single" w:sz="6" w:space="0" w:color="auto"/>
              <w:left w:val="single" w:sz="6" w:space="0" w:color="auto"/>
              <w:bottom w:val="single" w:sz="6" w:space="0" w:color="auto"/>
              <w:right w:val="single" w:sz="6" w:space="0" w:color="auto"/>
            </w:tcBorders>
          </w:tcPr>
          <w:p>
            <w:r>
              <w:t>23.2     (145)</w:t>
            </w:r>
          </w:p>
        </w:tc>
        <w:tc>
          <w:tcPr>
            <w:tcW w:w="1297" w:type="dxa"/>
            <w:tcBorders>
              <w:top w:val="single" w:sz="6" w:space="0" w:color="auto"/>
              <w:left w:val="single" w:sz="6" w:space="0" w:color="auto"/>
              <w:bottom w:val="single" w:sz="6" w:space="0" w:color="auto"/>
              <w:right w:val="single" w:sz="6" w:space="0" w:color="auto"/>
            </w:tcBorders>
          </w:tcPr>
          <w:p>
            <w:r>
              <w:t>23.2     (38.75)</w:t>
            </w:r>
          </w:p>
        </w:tc>
        <w:tc>
          <w:tcPr>
            <w:tcW w:w="1445" w:type="dxa"/>
            <w:tcBorders>
              <w:top w:val="single" w:sz="6" w:space="0" w:color="auto"/>
              <w:left w:val="single" w:sz="6" w:space="0" w:color="auto"/>
              <w:bottom w:val="single" w:sz="6" w:space="0" w:color="auto"/>
              <w:right w:val="single" w:sz="6" w:space="0" w:color="auto"/>
            </w:tcBorders>
          </w:tcPr>
          <w:p>
            <w:r>
              <w:t>23.2     (38.75)</w:t>
            </w:r>
          </w:p>
        </w:tc>
      </w:tr>
      <w:tr w:rsidR="006E08BB" w:rsidRPr="00053060" w14:paraId="7F5F2CDE" w14:textId="77777777" w:rsidTr="00DC016E">
        <w:tc>
          <w:tcPr>
            <w:tcW w:w="741" w:type="dxa"/>
            <w:tcBorders>
              <w:top w:val="single" w:sz="6" w:space="0" w:color="auto"/>
              <w:left w:val="single" w:sz="6" w:space="0" w:color="auto"/>
              <w:bottom w:val="single" w:sz="6" w:space="0" w:color="auto"/>
              <w:right w:val="single" w:sz="6" w:space="0" w:color="auto"/>
            </w:tcBorders>
          </w:tcPr>
          <w:p>
            <w:r>
              <w:t>60 (130.2 )</w:t>
            </w:r>
          </w:p>
        </w:tc>
        <w:tc>
          <w:tcPr>
            <w:tcW w:w="1103" w:type="dxa"/>
            <w:tcBorders>
              <w:top w:val="single" w:sz="6" w:space="0" w:color="auto"/>
              <w:left w:val="single" w:sz="6" w:space="0" w:color="auto"/>
              <w:bottom w:val="single" w:sz="6" w:space="0" w:color="auto"/>
              <w:right w:val="single" w:sz="6" w:space="0" w:color="auto"/>
            </w:tcBorders>
          </w:tcPr>
          <w:p>
            <w:r>
              <w:t>28 (175 )</w:t>
            </w:r>
          </w:p>
        </w:tc>
        <w:tc>
          <w:tcPr>
            <w:tcW w:w="1200" w:type="dxa"/>
            <w:tcBorders>
              <w:top w:val="single" w:sz="6" w:space="0" w:color="auto"/>
              <w:left w:val="single" w:sz="6" w:space="0" w:color="auto"/>
              <w:bottom w:val="single" w:sz="6" w:space="0" w:color="auto"/>
              <w:right w:val="single" w:sz="6" w:space="0" w:color="auto"/>
            </w:tcBorders>
          </w:tcPr>
          <w:p>
            <w:r>
              <w:t>60 (130.2 )</w:t>
            </w:r>
          </w:p>
        </w:tc>
        <w:tc>
          <w:tcPr>
            <w:tcW w:w="1207" w:type="dxa"/>
            <w:tcBorders>
              <w:top w:val="single" w:sz="6" w:space="0" w:color="auto"/>
              <w:left w:val="single" w:sz="6" w:space="0" w:color="auto"/>
              <w:bottom w:val="single" w:sz="6" w:space="0" w:color="auto"/>
              <w:right w:val="single" w:sz="6" w:space="0" w:color="auto"/>
            </w:tcBorders>
          </w:tcPr>
          <w:p>
            <w:r>
              <w:t>28  (47)</w:t>
            </w:r>
          </w:p>
        </w:tc>
        <w:tc>
          <w:tcPr>
            <w:tcW w:w="1445" w:type="dxa"/>
            <w:tcBorders>
              <w:top w:val="single" w:sz="6" w:space="0" w:color="auto"/>
              <w:left w:val="single" w:sz="6" w:space="0" w:color="auto"/>
              <w:bottom w:val="single" w:sz="6" w:space="0" w:color="auto"/>
              <w:right w:val="single" w:sz="6" w:space="0" w:color="auto"/>
            </w:tcBorders>
          </w:tcPr>
          <w:p>
            <w:r>
              <w:t>50   (109)</w:t>
            </w:r>
          </w:p>
        </w:tc>
        <w:tc>
          <w:tcPr>
            <w:tcW w:w="906" w:type="dxa"/>
            <w:tcBorders>
              <w:top w:val="single" w:sz="6" w:space="0" w:color="auto"/>
              <w:left w:val="single" w:sz="6" w:space="0" w:color="auto"/>
              <w:bottom w:val="single" w:sz="6" w:space="0" w:color="auto"/>
              <w:right w:val="single" w:sz="6" w:space="0" w:color="auto"/>
            </w:tcBorders>
          </w:tcPr>
          <w:p>
            <w:r>
              <w:t>22.8      (38.0)</w:t>
            </w:r>
          </w:p>
        </w:tc>
        <w:tc>
          <w:tcPr>
            <w:tcW w:w="1297" w:type="dxa"/>
            <w:tcBorders>
              <w:top w:val="single" w:sz="6" w:space="0" w:color="auto"/>
              <w:left w:val="single" w:sz="6" w:space="0" w:color="auto"/>
              <w:bottom w:val="single" w:sz="6" w:space="0" w:color="auto"/>
              <w:right w:val="single" w:sz="6" w:space="0" w:color="auto"/>
            </w:tcBorders>
          </w:tcPr>
          <w:p>
            <w:r>
              <w:t>22.8      (38.0)</w:t>
            </w:r>
          </w:p>
        </w:tc>
        <w:tc>
          <w:tcPr>
            <w:tcW w:w="1445" w:type="dxa"/>
            <w:tcBorders>
              <w:top w:val="single" w:sz="6" w:space="0" w:color="auto"/>
              <w:left w:val="single" w:sz="6" w:space="0" w:color="auto"/>
              <w:bottom w:val="single" w:sz="6" w:space="0" w:color="auto"/>
              <w:right w:val="single" w:sz="6" w:space="0" w:color="auto"/>
            </w:tcBorders>
          </w:tcPr>
          <w:p>
            <w:r>
              <w:t>22.8      (38.0)</w:t>
            </w:r>
          </w:p>
        </w:tc>
      </w:tr>
      <w:tr w:rsidR="006E08BB" w:rsidRPr="00053060" w14:paraId="3C43FA4B" w14:textId="77777777" w:rsidTr="00DC016E">
        <w:tc>
          <w:tcPr>
            <w:tcW w:w="741" w:type="dxa"/>
            <w:tcBorders>
              <w:top w:val="single" w:sz="6" w:space="0" w:color="auto"/>
              <w:left w:val="single" w:sz="6" w:space="0" w:color="auto"/>
              <w:bottom w:val="single" w:sz="6" w:space="0" w:color="auto"/>
              <w:right w:val="single" w:sz="6" w:space="0" w:color="auto"/>
            </w:tcBorders>
          </w:tcPr>
          <w:p>
            <w:r>
              <w:t>56   (94)</w:t>
            </w:r>
          </w:p>
        </w:tc>
        <w:tc>
          <w:tcPr>
            <w:tcW w:w="1103" w:type="dxa"/>
            <w:tcBorders>
              <w:top w:val="single" w:sz="6" w:space="0" w:color="auto"/>
              <w:left w:val="single" w:sz="6" w:space="0" w:color="auto"/>
              <w:bottom w:val="single" w:sz="6" w:space="0" w:color="auto"/>
              <w:right w:val="single" w:sz="6" w:space="0" w:color="auto"/>
            </w:tcBorders>
          </w:tcPr>
          <w:p>
            <w:r>
              <w:t>100   (218)</w:t>
            </w:r>
          </w:p>
        </w:tc>
        <w:tc>
          <w:tcPr>
            <w:tcW w:w="1200" w:type="dxa"/>
            <w:tcBorders>
              <w:top w:val="single" w:sz="6" w:space="0" w:color="auto"/>
              <w:left w:val="single" w:sz="6" w:space="0" w:color="auto"/>
              <w:bottom w:val="single" w:sz="6" w:space="0" w:color="auto"/>
              <w:right w:val="single" w:sz="6" w:space="0" w:color="auto"/>
            </w:tcBorders>
          </w:tcPr>
          <w:p>
            <w:r>
              <w:t>56   (94)</w:t>
            </w:r>
          </w:p>
        </w:tc>
        <w:tc>
          <w:tcPr>
            <w:tcW w:w="1207" w:type="dxa"/>
            <w:tcBorders>
              <w:top w:val="single" w:sz="6" w:space="0" w:color="auto"/>
              <w:left w:val="single" w:sz="6" w:space="0" w:color="auto"/>
              <w:bottom w:val="single" w:sz="6" w:space="0" w:color="auto"/>
              <w:right w:val="single" w:sz="6" w:space="0" w:color="auto"/>
            </w:tcBorders>
          </w:tcPr>
          <w:p>
            <w:r>
              <w:t>56   (94)</w:t>
            </w:r>
          </w:p>
        </w:tc>
        <w:tc>
          <w:tcPr>
            <w:tcW w:w="1445" w:type="dxa"/>
            <w:tcBorders>
              <w:top w:val="single" w:sz="6" w:space="0" w:color="auto"/>
              <w:left w:val="single" w:sz="6" w:space="0" w:color="auto"/>
              <w:bottom w:val="single" w:sz="6" w:space="0" w:color="auto"/>
              <w:right w:val="single" w:sz="6" w:space="0" w:color="auto"/>
            </w:tcBorders>
          </w:tcPr>
          <w:p>
            <w:r>
              <w:t>46   (287)</w:t>
            </w:r>
          </w:p>
        </w:tc>
        <w:tc>
          <w:tcPr>
            <w:tcW w:w="906" w:type="dxa"/>
            <w:tcBorders>
              <w:top w:val="single" w:sz="6" w:space="0" w:color="auto"/>
              <w:left w:val="single" w:sz="6" w:space="0" w:color="auto"/>
              <w:bottom w:val="single" w:sz="6" w:space="0" w:color="auto"/>
              <w:right w:val="single" w:sz="6" w:space="0" w:color="auto"/>
            </w:tcBorders>
          </w:tcPr>
          <w:p>
            <w:r>
              <w:t>46   (76.75)</w:t>
            </w:r>
          </w:p>
        </w:tc>
        <w:tc>
          <w:tcPr>
            <w:tcW w:w="1297" w:type="dxa"/>
            <w:tcBorders>
              <w:top w:val="single" w:sz="6" w:space="0" w:color="auto"/>
              <w:left w:val="single" w:sz="6" w:space="0" w:color="auto"/>
              <w:bottom w:val="single" w:sz="6" w:space="0" w:color="auto"/>
              <w:right w:val="single" w:sz="6" w:space="0" w:color="auto"/>
            </w:tcBorders>
          </w:tcPr>
          <w:p>
            <w:r>
              <w:t>46   (76.75)</w:t>
            </w:r>
          </w:p>
        </w:tc>
        <w:tc>
          <w:tcPr>
            <w:tcW w:w="1445" w:type="dxa"/>
            <w:tcBorders>
              <w:top w:val="single" w:sz="6" w:space="0" w:color="auto"/>
              <w:left w:val="single" w:sz="6" w:space="0" w:color="auto"/>
              <w:bottom w:val="single" w:sz="6" w:space="0" w:color="auto"/>
              <w:right w:val="single" w:sz="6" w:space="0" w:color="auto"/>
            </w:tcBorders>
          </w:tcPr>
          <w:p>
            <w:r>
              <w:t>46   (76.75)</w:t>
            </w:r>
          </w:p>
        </w:tc>
      </w:tr>
    </w:tbl>
    <w:p w14:paraId="16E5DE13" w14:textId="77777777" w:rsidR="006E08BB" w:rsidRPr="00053060" w:rsidRDefault="006E08BB" w:rsidP="006E08BB">
      <w:pPr>
        <w:autoSpaceDE w:val="0"/>
        <w:autoSpaceDN w:val="0"/>
        <w:adjustRightInd w:val="0"/>
        <w:spacing w:line="276" w:lineRule="auto"/>
        <w:ind w:left="0" w:right="171" w:firstLine="0"/>
        <w:jc w:val="right"/>
        <w:rPr>
          <w:rFonts w:ascii="Sakal Marathi" w:eastAsia="Arial Unicode MS" w:hAnsi="Sakal Marathi" w:cs="Sakal Marathi"/>
          <w:szCs w:val="22"/>
        </w:rPr>
      </w:pPr>
      <w:r>
        <w:t xml:space="preserve"> </w:t>
        <w:tab/>
        <w:t xml:space="preserve"> </w:t>
        <w:tab/>
        <w:t xml:space="preserve"> </w:t>
        <w:tab/>
        <w:t xml:space="preserve"> </w:t>
        <w:tab/>
        <w:t xml:space="preserve"> </w:t>
        <w:tab/>
        <w:t xml:space="preserve"> </w:t>
      </w:r>
    </w:p>
    <w:p w14:paraId="0B8535A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It is beneficial to give fertilizers with the help of a beholder.</w:t>
      </w:r>
    </w:p>
    <w:p w14:paraId="1068FF3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Fertilizers are available quickly due to the root. The fertilizer does not flow due to the soil. The loss of fertilizers is reduced. Due to lack of fertilizer weeds, weeding is reduced and the cost of weeding saves by 50 to 75 percent. The availability of chemical fertilizers gradually increases the efficiency of the fertilizer and the sugarcane growth of the sugarcane is achieved. It is possible to use the same amount of fertilizer everywhere, thus croping everywhere and sugarcane production increases by 10 to 15 percent.</w:t>
      </w:r>
    </w:p>
    <w:p w14:paraId="2713EB3A"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Microorganisms:</w:t>
      </w:r>
    </w:p>
    <w:p w14:paraId="4233C86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According to soil examination, if there is a shortage of microorganisms, 10 kg ferrous sulphate, 8 kg zinc sulphate, 4 kg manganese sulfate and 2 kg of borax should be used in the shade for 4 to 5 days by mixing 1:10 organic fertilizers.</w:t>
      </w:r>
    </w:p>
    <w:p w14:paraId="579C7B20"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If the amount of bacterial fertilizers are not given when keeping the scalp, spray 1 liter of liquid aceetobacter bacterial bacterial conservation in 500 liters of water in the morning and add 1.25 kg of phosphorus to 100 kg compost fertilizers.</w:t>
      </w:r>
    </w:p>
    <w:p w14:paraId="292C54B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If the amount of bacterial fertilizers are not given when keeping the scalp, spray 1 liter of liquid aceetobacter bacterial bacterial conservation in 500 liters of water in the morning and add 1.25 kg of phosphorus to 100 kg compost fertilizers.</w:t>
      </w:r>
    </w:p>
    <w:p w14:paraId="24B9CA84"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Interpreted:</w:t>
      </w:r>
    </w:p>
    <w:p w14:paraId="069AF6F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There is no need for any type of inter -science in the conceptual managing system. That is, there is no need to emphasize the crop by breaking the jar or breaking the bug. The outbreak of weeds is rarely caused by the cover of the five and the fertilizer guard. If weeds grow, they should be dumped in the field. After the sugarcane growth, then the weeds like rods or harei are found, and to control these weeds, mix 50 ml glyphosate in 10 liters of water. To prevent the weeds from falling on sugarcane, spray on the ground weeds using a plastic hood.</w:t>
      </w:r>
    </w:p>
    <w:p w14:paraId="0201CA89"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Water Planning:</w:t>
      </w:r>
    </w:p>
    <w:p w14:paraId="19C3AAF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usual way is 26 to 28 water for the management of the scalp. But even though the new technique has only 12 to 14 water surveillance, the sugarcane sugarcane yields better. The distance between the two water surveillance for the Khodwa sugarcane should be increased by the usual method. Although the use of five to 45 days is not water for 40 to 45 days, the sugarcane crop can be good. Therefore, this method will be a boon for the areas where there is a shortage of water.</w:t>
      </w:r>
    </w:p>
    <w:p w14:paraId="028253E6"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The benefits of sugarcane management system:</w:t>
      </w:r>
    </w:p>
    <w:p w14:paraId="5CD94F55"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1. The fifth overlays reduce the evaporation from the surface of the soil, and thus keeping the moisture in the field longer. Therefore, the increase in the water in the water is good.</w:t>
      </w:r>
    </w:p>
    <w:p w14:paraId="17C5533D"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2. The overlays of weeds are very small due to the overlay. This reduces the loss of weeds and saves a lot in the cost of weed control.</w:t>
      </w:r>
    </w:p>
    <w:p w14:paraId="08171019"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3. Organic substances increase the water supply of the soil, as well as improve other physical properties of the soil and increase the number of useful bacteria.</w:t>
      </w:r>
    </w:p>
    <w:p w14:paraId="77D146C0"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4. The fields are naturally increased in the field. The land is made by them. Since the fertilizer is provided with the help of a beard, it does not have an adverse effect on the earthworms.</w:t>
      </w:r>
    </w:p>
    <w:p w14:paraId="32943261"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5.</w:t>
      </w:r>
    </w:p>
    <w:p w14:paraId="7A5D8C2D"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6. The five -dimensional rotation produces carbolic as well as other acids, they are available to the crop, and their crop production is used to increase the production of the soil.</w:t>
      </w:r>
    </w:p>
    <w:p w14:paraId="71D78B7D"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7. The soil temperature is maintained by five times, so the roots grow abundantly and during the summer, the crop does not suffer from the heat.</w:t>
      </w:r>
    </w:p>
    <w:p w14:paraId="750F1F09"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8. Due to the process of fifty, the increase in the amount of sugarcane, earthworms, disorders and organic acids increases the amount of sugarcane.</w:t>
      </w:r>
    </w:p>
    <w:p w14:paraId="60269A5F"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9. Due to the help of fertilizers, it does not flow with water and does not fall. Also, the outbreak of weeds is less.</w:t>
      </w:r>
    </w:p>
    <w:p w14:paraId="43FD2353"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If the sugarcane is to be removed, then the management of the five:</w:t>
      </w:r>
    </w:p>
    <w:p w14:paraId="614107CF" w14:textId="77777777" w:rsidR="006E08BB" w:rsidRPr="00053060" w:rsidRDefault="006E08BB" w:rsidP="006E08BB">
      <w:pPr>
        <w:autoSpaceDE w:val="0"/>
        <w:autoSpaceDN w:val="0"/>
        <w:adjustRightInd w:val="0"/>
        <w:spacing w:line="276" w:lineRule="auto"/>
        <w:ind w:left="458" w:hanging="443"/>
        <w:rPr>
          <w:rFonts w:ascii="Sakal Marathi" w:eastAsia="Arial Unicode MS" w:hAnsi="Sakal Marathi" w:cs="Sakal Marathi"/>
          <w:szCs w:val="22"/>
        </w:rPr>
      </w:pPr>
      <w:r>
        <w:t>If the sugarcane is to be removed, then the management of the five:</w:t>
      </w:r>
    </w:p>
    <w:p w14:paraId="16D5762E" w14:textId="77777777" w:rsidR="006E08BB" w:rsidRPr="00053060" w:rsidRDefault="006E08BB" w:rsidP="006E08BB">
      <w:pPr>
        <w:spacing w:line="240" w:lineRule="auto"/>
        <w:ind w:left="451"/>
        <w:rPr>
          <w:rFonts w:ascii="Sakal Marathi" w:eastAsia="Arial Unicode MS" w:hAnsi="Sakal Marathi" w:cs="Sakal Marathi"/>
          <w:b/>
          <w:bCs/>
          <w:szCs w:val="22"/>
        </w:rPr>
      </w:pPr>
      <w:r>
        <w:t>If the sugarcane is to be removed, then the management of the five:</w:t>
      </w:r>
    </w:p>
    <w:p w14:paraId="16237E5B"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If you want to remove the sugarcane sugarcane, do not burn the farm in the field or remove it out of the field.</w:t>
      </w:r>
    </w:p>
    <w:p w14:paraId="6AB33303"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After the harvesting of sugarcane sugarcane, spread well in the fields and give good sand so that it is easy to manage it.</w:t>
      </w:r>
    </w:p>
    <w:p w14:paraId="77B8DEA4"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With the help of a fifth kutti machine, cut into pieces.</w:t>
      </w:r>
    </w:p>
    <w:p w14:paraId="0A4230A5"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For the fifty, one sack should be added to a single vessel urea and a vessel single super phosphate and then four kilograms of twenty -four kg.</w:t>
      </w:r>
    </w:p>
    <w:p w14:paraId="2850CF2F"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Rotavator should be used to cut and remove sugarcane brubs and roots into small pieces.</w:t>
      </w:r>
    </w:p>
    <w:p w14:paraId="3F28FC1D" w14:textId="77777777" w:rsidR="006E08BB" w:rsidRPr="00053060" w:rsidRDefault="006E08BB" w:rsidP="006E08BB">
      <w:pPr>
        <w:spacing w:line="240" w:lineRule="auto"/>
        <w:ind w:left="567" w:hanging="283"/>
        <w:rPr>
          <w:rFonts w:ascii="Sakal Marathi" w:eastAsia="Arial Unicode MS" w:hAnsi="Sakal Marathi" w:cs="Sakal Marathi"/>
          <w:szCs w:val="22"/>
        </w:rPr>
      </w:pPr>
      <w:r>
        <w:t>Processed pressed compost in the sugar factory can help to woolen quickly by putting a ton of one ton of one ton.</w:t>
      </w:r>
    </w:p>
    <w:p w14:paraId="225CCDA9" w14:textId="77777777" w:rsidR="006E08BB" w:rsidRPr="00053060" w:rsidRDefault="006E08BB" w:rsidP="006E08BB">
      <w:pPr>
        <w:pStyle w:val="ListParagraph"/>
        <w:numPr>
          <w:ilvl w:val="0"/>
          <w:numId w:val="11"/>
        </w:numPr>
        <w:spacing w:line="240" w:lineRule="auto"/>
        <w:ind w:left="567" w:hanging="283"/>
        <w:rPr>
          <w:rFonts w:ascii="Sakal Marathi" w:eastAsia="Arial Unicode MS" w:hAnsi="Sakal Marathi" w:cs="Sakal Marathi"/>
          <w:szCs w:val="22"/>
        </w:rPr>
      </w:pPr>
      <w:r>
        <w:t>In this way, the fertility of the soil can be increased by rotating it in two to three months.</w:t>
      </w:r>
    </w:p>
    <w:p w14:paraId="5D4AA02A" w14:textId="77777777" w:rsidR="006E08BB" w:rsidRPr="00053060" w:rsidRDefault="006E08BB" w:rsidP="006E08BB">
      <w:pPr>
        <w:spacing w:line="240" w:lineRule="auto"/>
        <w:ind w:left="567" w:hanging="283"/>
        <w:rPr>
          <w:rFonts w:ascii="Sakal Marathi" w:eastAsia="Arial Unicode MS" w:hAnsi="Sakal Marathi" w:cs="Sakal Marathi"/>
          <w:szCs w:val="22"/>
        </w:rPr>
      </w:pPr>
      <w:r>
        <w:t>In this way, the fertility of the soil can be increased by rotating it in two to three months.</w:t>
      </w:r>
    </w:p>
    <w:p w14:paraId="12EF47F2"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Cs w:val="22"/>
        </w:rPr>
      </w:pPr>
      <w:r/>
    </w:p>
    <w:p w14:paraId="00A7DCD8"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Cs w:val="22"/>
        </w:rPr>
      </w:pPr>
      <w:r>
        <w:t>Improved technique of producing quality jaggery and cucumber</w:t>
      </w:r>
    </w:p>
    <w:p w14:paraId="42CFFA59"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A) Technology before sugarcane harvesting</w:t>
      </w:r>
    </w:p>
    <w:p w14:paraId="3FC404CC"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1) land</w:t>
      </w:r>
    </w:p>
    <w:p w14:paraId="5DF8CA9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Choose land that is good for sugarcane crop, low levels of alkali and availability of crop irrigation ingredients. Sugarcane growth is good in such soil and a good quality jaggery can be made from it. Salt, chopper, limestone should not be used to produce sugarcane and cucumber in such soil as there is no quality jaggery from the soil.</w:t>
      </w:r>
    </w:p>
    <w:p w14:paraId="2C8103C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The copy and color of the jaggery depends mainly on the breed of sugarcane. The difference between the chemical properties of the juice in each sugarcane varieties is found and this chemical properties affect the copies of the jaggery. Therefore, the recommended sugarcane varieties should be selected for the jaggery.</w:t>
      </w:r>
    </w:p>
    <w:p w14:paraId="6C7BE6D3"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copy and color of the jaggery depends mainly on the breed of sugarcane. The difference between the chemical properties of the juice in each sugarcane varieties is found and this chemical properties affect the copies of the jaggery. Therefore, the recommended sugarcane varieties should be selected for the jaggery.</w:t>
      </w:r>
    </w:p>
    <w:p w14:paraId="6853298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i) early mattresses</w:t>
      </w:r>
    </w:p>
    <w:p w14:paraId="596E24FF" w14:textId="77777777" w:rsidR="006E08BB" w:rsidRPr="00053060" w:rsidRDefault="006E08BB" w:rsidP="006E08BB">
      <w:pPr>
        <w:autoSpaceDE w:val="0"/>
        <w:autoSpaceDN w:val="0"/>
        <w:adjustRightInd w:val="0"/>
        <w:spacing w:line="276" w:lineRule="auto"/>
        <w:ind w:right="2286"/>
        <w:rPr>
          <w:rFonts w:ascii="Sakal Marathi" w:eastAsia="Arial Unicode MS" w:hAnsi="Sakal Marathi" w:cs="Sakal Marathi"/>
          <w:szCs w:val="22"/>
        </w:rPr>
      </w:pPr>
      <w:r>
        <w:t>3) balanced use of fertilizers</w:t>
      </w:r>
    </w:p>
    <w:p w14:paraId="718E2080" w14:textId="77777777" w:rsidR="006E08BB" w:rsidRPr="00053060" w:rsidRDefault="006E08BB" w:rsidP="006E08BB">
      <w:pPr>
        <w:autoSpaceDE w:val="0"/>
        <w:autoSpaceDN w:val="0"/>
        <w:adjustRightInd w:val="0"/>
        <w:spacing w:line="276" w:lineRule="auto"/>
        <w:ind w:right="2286"/>
        <w:rPr>
          <w:rFonts w:ascii="Sakal Marathi" w:eastAsia="Arial Unicode MS" w:hAnsi="Sakal Marathi" w:cs="Sakal Marathi"/>
          <w:b/>
          <w:bCs/>
          <w:szCs w:val="22"/>
        </w:rPr>
      </w:pPr>
      <w:r>
        <w:t>ii) Medium late to late mattresses</w:t>
      </w:r>
    </w:p>
    <w:p w14:paraId="7481D4D8" w14:textId="77777777" w:rsidR="006E08BB" w:rsidRPr="00053060" w:rsidRDefault="006E08BB" w:rsidP="006E08BB">
      <w:pPr>
        <w:autoSpaceDE w:val="0"/>
        <w:autoSpaceDN w:val="0"/>
        <w:adjustRightInd w:val="0"/>
        <w:spacing w:line="276" w:lineRule="auto"/>
        <w:ind w:right="882"/>
        <w:rPr>
          <w:rFonts w:ascii="Sakal Marathi" w:eastAsia="Arial Unicode MS" w:hAnsi="Sakal Marathi" w:cs="Sakal Marathi"/>
          <w:szCs w:val="22"/>
        </w:rPr>
      </w:pPr>
      <w:r>
        <w:t>Ko M7125 (Estates), 86032 (Nira), 7527, Ko 94012 (Phule Savitri), Co.09057</w:t>
      </w:r>
    </w:p>
    <w:p w14:paraId="33CF5689" w14:textId="77777777" w:rsidR="006E08BB" w:rsidRPr="00053060" w:rsidRDefault="006E08BB" w:rsidP="006E08BB">
      <w:pPr>
        <w:autoSpaceDE w:val="0"/>
        <w:autoSpaceDN w:val="0"/>
        <w:adjustRightInd w:val="0"/>
        <w:spacing w:line="276" w:lineRule="auto"/>
        <w:ind w:right="882"/>
        <w:rPr>
          <w:rFonts w:ascii="Sakal Marathi" w:eastAsia="Arial Unicode MS" w:hAnsi="Sakal Marathi" w:cs="Sakal Marathi"/>
          <w:b/>
          <w:bCs/>
          <w:szCs w:val="22"/>
        </w:rPr>
      </w:pPr>
      <w:r>
        <w:t>3) balanced use of fertilizers</w:t>
      </w:r>
    </w:p>
    <w:p w14:paraId="3437872F"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In order to produce a good quality jaggery, it is necessary to use organic and chemical fertilizers in the sugarcane growth state by separating the soil. The use of organic fertilizers improves the texture of the soil and increases the availability of foods and the sugarcane growth is good. This creates a good jaggery by improving the copy of the juice. For this, add 25 tonnes of good roasted dung or compost fertilizer. The amount of chemical fertilizer should be given as recommended for 200 kg nitrate, 115 kg of phosphorus and 115 kg of spinach. Pre -seasonal sugarcane crops should be given 227 kg nitrogen, 170 kg phosphorus, and 170 kg of spinach. Given more nitrogenic fertilizers than the recommendation, the copy of the jaggery can be damaged and the slope also decreases and the durability of the jaggery also has an adverse effect. Giving the right amount of phosphorus chemical chemical fertilizers improves the copy of the juice, as well as the use of microorganisms helps to improve the copy of the jaggery.</w:t>
      </w:r>
    </w:p>
    <w:p w14:paraId="5149DF8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4) Water management</w:t>
      </w:r>
    </w:p>
    <w:p w14:paraId="1A103201"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unnecessary use or stress of the water also affects the copies of the juice and the alternatives of the jaggery. In the different seasons, the sugarcane crop needs to be irrigated after seeing the soil. In the summer, water should be given as needed for 8 to 10 days. Sugarcane should not be provided at least 15 days before the sugarcane is harvested.</w:t>
      </w:r>
    </w:p>
    <w:p w14:paraId="7A5B178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5)</w:t>
      </w:r>
    </w:p>
    <w:p w14:paraId="13A31EC5"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Sugarcane growth is usually 21 to 30 degrees Celsius and a temperature of 16 to 18 degrees Celsius for fabrication. After mid -October, the sugarcane begins to mature. Sugarcane should be viewed with a BRICS Hydroter or Hand Refractometer. If the sugarcane juice is more than 21 degrees, it is advisable to produce such sugarcane jaggery. The durability of the jaggery is more and more durable. The sharp sugarcane should be harvested under the ground. Break 2-3 inadequate rinses from the shed and cut the sugarcane and clean the sugarcane.</w:t>
      </w:r>
    </w:p>
    <w:p w14:paraId="73E01500"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Cotton</w:t>
      </w:r>
    </w:p>
    <w:p w14:paraId="76928BFF"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Cotton</w:t>
      </w:r>
    </w:p>
    <w:p w14:paraId="6F119E29"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p>
    <w:p w14:paraId="11ED73B9" w14:textId="77777777" w:rsidR="006E08BB" w:rsidRPr="00053060" w:rsidRDefault="006E08BB" w:rsidP="006E08BB">
      <w:pPr>
        <w:autoSpaceDE w:val="0"/>
        <w:autoSpaceDN w:val="0"/>
        <w:adjustRightInd w:val="0"/>
        <w:spacing w:after="316" w:line="276" w:lineRule="auto"/>
        <w:ind w:left="10" w:right="-15" w:hanging="10"/>
        <w:jc w:val="center"/>
        <w:rPr>
          <w:rFonts w:ascii="Sakal Marathi" w:eastAsia="Arial Unicode MS" w:hAnsi="Sakal Marathi" w:cs="Sakal Marathi"/>
          <w:b/>
          <w:bCs/>
          <w:szCs w:val="22"/>
        </w:rPr>
      </w:pPr>
      <w:r/>
    </w:p>
    <w:p w14:paraId="5D7D382D" w14:textId="77777777" w:rsidR="006E08BB" w:rsidRPr="00053060" w:rsidRDefault="006E08BB" w:rsidP="006E08BB">
      <w:pPr>
        <w:autoSpaceDE w:val="0"/>
        <w:autoSpaceDN w:val="0"/>
        <w:adjustRightInd w:val="0"/>
        <w:spacing w:after="316" w:line="276" w:lineRule="auto"/>
        <w:ind w:left="10" w:right="-15" w:hanging="10"/>
        <w:jc w:val="center"/>
        <w:rPr>
          <w:rFonts w:ascii="Sakal Marathi" w:eastAsia="Arial Unicode MS" w:hAnsi="Sakal Marathi" w:cs="Sakal Marathi"/>
          <w:b/>
          <w:bCs/>
          <w:szCs w:val="22"/>
        </w:rPr>
      </w:pPr>
      <w:r/>
    </w:p>
    <w:p w14:paraId="27E10A7D" w14:textId="77777777" w:rsidR="006E08BB" w:rsidRPr="00053060" w:rsidRDefault="006E08BB" w:rsidP="006E08BB">
      <w:pPr>
        <w:autoSpaceDE w:val="0"/>
        <w:autoSpaceDN w:val="0"/>
        <w:adjustRightInd w:val="0"/>
        <w:spacing w:after="316" w:line="276" w:lineRule="auto"/>
        <w:ind w:left="10" w:right="-15" w:hanging="10"/>
        <w:jc w:val="center"/>
        <w:rPr>
          <w:rFonts w:ascii="Sakal Marathi" w:eastAsia="Arial Unicode MS" w:hAnsi="Sakal Marathi" w:cs="Sakal Marathi"/>
          <w:b/>
          <w:bCs/>
          <w:color w:val="C00000"/>
          <w:sz w:val="32"/>
          <w:szCs w:val="32"/>
        </w:rPr>
      </w:pPr>
      <w:r>
        <w:t>Cotton</w:t>
      </w:r>
    </w:p>
    <w:p w14:paraId="7F5C25B6" w14:textId="77777777" w:rsidR="006E08BB" w:rsidRPr="00053060" w:rsidRDefault="006E08BB" w:rsidP="006E08BB">
      <w:pPr>
        <w:autoSpaceDE w:val="0"/>
        <w:autoSpaceDN w:val="0"/>
        <w:adjustRightInd w:val="0"/>
        <w:spacing w:line="276" w:lineRule="auto"/>
        <w:ind w:right="116" w:firstLine="475"/>
        <w:rPr>
          <w:rFonts w:ascii="Sakal Marathi" w:eastAsia="Arial Unicode MS" w:hAnsi="Sakal Marathi" w:cs="Sakal Marathi"/>
          <w:szCs w:val="22"/>
        </w:rPr>
      </w:pPr>
      <w:r>
        <w:t>In the current world of global trade and open economy, there are many new challenges facing agriculture. In order to support these challenges, it is important to look at the agricultural business from a commercial perspective. Considering the introduction of cotton in the highest prices of crops in agriculture, in Maharashtra, in 2022-23, 42.29 lakh hectares (32.40%) were planted in Maharashtra. The productivity of Maharashtra is less than half of the world (329 kg/ha) needs to be increased. The major causes of low cotton are the main causes of cotton in Maharashtra, lack of irrigation facilities, lightning in light soil, lack of technology, imbalances of fertilizers, etc.</w:t>
      </w:r>
    </w:p>
    <w:p w14:paraId="0D1FC230"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Horticultural cotton is cultivated in Satara, Sangli, Solapur, Pune, Ahmednagar and Nashik areas of western Maharashtra. In Akola, Parbhani, Aurangabad, Jalgaon, Dhule and Nandurbar areas, mainly dry cotton cultivation.</w:t>
      </w:r>
    </w:p>
    <w:p w14:paraId="166963B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Is done. Considering the horticultural and aquatic cotton, there is a huge difference in productivity. Cotton</w:t>
      </w:r>
    </w:p>
    <w:p w14:paraId="64230067" w14:textId="77777777" w:rsidR="006E08BB" w:rsidRPr="00053060" w:rsidRDefault="006E08BB" w:rsidP="006E08BB">
      <w:pPr>
        <w:autoSpaceDE w:val="0"/>
        <w:autoSpaceDN w:val="0"/>
        <w:adjustRightInd w:val="0"/>
        <w:spacing w:after="372" w:line="276" w:lineRule="auto"/>
        <w:ind w:right="117"/>
        <w:rPr>
          <w:rFonts w:ascii="Sakal Marathi" w:eastAsia="Arial Unicode MS" w:hAnsi="Sakal Marathi" w:cs="Sakal Marathi"/>
          <w:szCs w:val="22"/>
        </w:rPr>
      </w:pPr>
      <w:r>
        <w:t>If the same field is taken for three or more years in the same field for three or more years, the amount of organic curb is less than 0.5 %. Nevertheless, if proper integrated food management and pest arrangements are made, it will definitely benefit from growing production. The area of ​​cotton cultivation is different in different areas. There are four species of cotton cultivation. The two species of them break into indigenous types. The third American breaks into the fourth Egyptian type. BT varieties (American 3 Americans) are cultivated in most areas of Maharashtra, while in some areas (Atpadi, Jat, Sangola, etc.), BT varieties are cultivated (American × Egyptian).</w:t>
      </w:r>
    </w:p>
    <w:p w14:paraId="2DD34D9B" w14:textId="77777777" w:rsidR="006E08BB" w:rsidRPr="00053060" w:rsidRDefault="006E08BB" w:rsidP="006E08BB">
      <w:pPr>
        <w:autoSpaceDE w:val="0"/>
        <w:autoSpaceDN w:val="0"/>
        <w:adjustRightInd w:val="0"/>
        <w:spacing w:after="200" w:line="276" w:lineRule="auto"/>
        <w:ind w:left="10" w:right="-15" w:hanging="10"/>
        <w:jc w:val="center"/>
        <w:rPr>
          <w:rFonts w:ascii="Sakal Marathi" w:eastAsia="Arial Unicode MS" w:hAnsi="Sakal Marathi" w:cs="Sakal Marathi"/>
          <w:b/>
          <w:bCs/>
          <w:color w:val="C00000"/>
          <w:sz w:val="28"/>
          <w:szCs w:val="28"/>
        </w:rPr>
      </w:pPr>
      <w:r>
        <w:t>Summer horticultural cotton</w:t>
      </w:r>
    </w:p>
    <w:p w14:paraId="1E54F326"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Cotton crop is a longer period of time (5 to 6 months). Clean warm and dry weather is favorable for cotton. Cotton seeds need a temperature of 18 to 20 degrees Celsius, 20 to 27 degrees Celsius to increase. The minimum and maximum temperature for cotton is 15 to 35 degrees Celsius and the humidity in the air should be less than 75 percent. The weather on the hot day and the cold night is useful for filling and erupting wells.</w:t>
      </w:r>
    </w:p>
    <w:p w14:paraId="3C00C95A" w14:textId="77777777" w:rsidR="006E08BB" w:rsidRPr="00053060" w:rsidRDefault="006E08BB" w:rsidP="006E08BB">
      <w:pPr>
        <w:autoSpaceDE w:val="0"/>
        <w:autoSpaceDN w:val="0"/>
        <w:adjustRightInd w:val="0"/>
        <w:spacing w:line="276" w:lineRule="auto"/>
        <w:ind w:right="90"/>
        <w:rPr>
          <w:rFonts w:ascii="Sakal Marathi" w:eastAsia="Arial Unicode MS" w:hAnsi="Sakal Marathi" w:cs="Sakal Marathi"/>
          <w:szCs w:val="22"/>
        </w:rPr>
      </w:pPr>
      <w:r>
        <w:t>Cotton crop is a longer period of time (5 to 6 months). Clean warm and dry weather is favorable for cotton. Cotton seeds need a temperature of 18 to 20 degrees Celsius, 20 to 27 degrees Celsius to increase. The minimum and maximum temperature for cotton is 15 to 35 degrees Celsius and the humidity in the air should be less than 75 percent. The weather on the hot day and the cold night is useful for filling and erupting wells.</w:t>
      </w:r>
    </w:p>
    <w:p w14:paraId="053965A7"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land</w:t>
      </w:r>
    </w:p>
    <w:p w14:paraId="05FD76FC" w14:textId="77777777" w:rsidR="006E08BB" w:rsidRPr="00053060" w:rsidRDefault="006E08BB" w:rsidP="006E08BB">
      <w:pPr>
        <w:autoSpaceDE w:val="0"/>
        <w:autoSpaceDN w:val="0"/>
        <w:adjustRightInd w:val="0"/>
        <w:spacing w:line="276" w:lineRule="auto"/>
        <w:ind w:right="90" w:firstLine="475"/>
        <w:rPr>
          <w:rFonts w:ascii="Sakal Marathi" w:eastAsia="Arial Unicode MS" w:hAnsi="Sakal Marathi" w:cs="Sakal Marathi"/>
          <w:szCs w:val="22"/>
        </w:rPr>
      </w:pPr>
      <w:r>
        <w:t>Since the cotton crop lives in the field for about six months, the selection of the right land is very important. For cotton cultivation, choose a good, medium to deep (90 cm) and good drainage of water. Avoid planting cotton in shallow, light alkaline and wetland soil. Since the availability of food and soil is interactive, the soil should be usually from 6 to 8.5.</w:t>
      </w:r>
    </w:p>
    <w:p w14:paraId="67CA67AD"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Premature</w:t>
      </w:r>
    </w:p>
    <w:p w14:paraId="5AF858A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roots of cotton trees are 60 to 90 cm in 70 to 90 days in the soil. Grow deep up to. To make the roots of the cotton good growth, a deep plow and 2 to 3 clan vertical and horizontal shrubs should be torn. Collecting the previous crops, collapse, pellets and other garbage and burn it and keep the field clean. This helps to eliminate the dormantness of pests and diseases. Dung or compost fertilizer should be mixed in a ratio of 10 trains. 90 cm In the distance, shallow slices, shallow sighs can provide enough water to the cotton and it saves water. Due to the deep and wide surroundings, the roots of the tree remain on the roots and excessive water, the growth of the crop, the increase in the production of the crop and the decrease in production, and the water is given more than the water. The length of the serves should be kept 6 to 8 meters according to the type of soil.</w:t>
      </w:r>
    </w:p>
    <w:p w14:paraId="046DBB5D"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Sowing distance</w:t>
      </w:r>
    </w:p>
    <w:p w14:paraId="00B9973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gap of sowing in summer horticultural cotton is very important. The number of cotton rates depends on the distance between the two lines of cotton and the two trees, and the distance should be kept as follows.</w:t>
      </w:r>
    </w:p>
    <w:tbl>
      <w:tblPr>
        <w:tblW w:w="0" w:type="auto"/>
        <w:tblLayout w:type="fixed"/>
        <w:tblCellMar>
          <w:left w:w="23" w:type="dxa"/>
          <w:right w:w="23" w:type="dxa"/>
        </w:tblCellMar>
        <w:tblLook w:val="0000" w:firstRow="0" w:lastRow="0" w:firstColumn="0" w:lastColumn="0" w:noHBand="0" w:noVBand="0"/>
      </w:tblPr>
      <w:tblGrid>
        <w:gridCol w:w="2032"/>
        <w:gridCol w:w="1990"/>
        <w:gridCol w:w="1618"/>
        <w:gridCol w:w="1874"/>
        <w:gridCol w:w="1830"/>
      </w:tblGrid>
      <w:tr w:rsidR="006E08BB" w:rsidRPr="00053060" w14:paraId="2025DA6A" w14:textId="77777777" w:rsidTr="00DC016E">
        <w:tc>
          <w:tcPr>
            <w:tcW w:w="2032" w:type="dxa"/>
            <w:tcBorders>
              <w:top w:val="single" w:sz="6" w:space="0" w:color="auto"/>
              <w:left w:val="single" w:sz="6" w:space="0" w:color="auto"/>
              <w:bottom w:val="single" w:sz="6" w:space="0" w:color="auto"/>
              <w:right w:val="single" w:sz="6" w:space="0" w:color="auto"/>
            </w:tcBorders>
          </w:tcPr>
          <w:p>
            <w:r>
              <w:t>Varieties</w:t>
            </w:r>
          </w:p>
        </w:tc>
        <w:tc>
          <w:tcPr>
            <w:tcW w:w="1990" w:type="dxa"/>
            <w:tcBorders>
              <w:top w:val="single" w:sz="6" w:space="0" w:color="auto"/>
              <w:left w:val="single" w:sz="6" w:space="0" w:color="auto"/>
              <w:bottom w:val="single" w:sz="6" w:space="0" w:color="auto"/>
              <w:right w:val="single" w:sz="6" w:space="0" w:color="auto"/>
            </w:tcBorders>
          </w:tcPr>
          <w:p>
            <w:r>
              <w:t>Vertebrate</w:t>
            </w:r>
          </w:p>
        </w:tc>
        <w:tc>
          <w:tcPr>
            <w:tcW w:w="1618" w:type="dxa"/>
            <w:tcBorders>
              <w:top w:val="single" w:sz="6" w:space="0" w:color="auto"/>
              <w:left w:val="single" w:sz="6" w:space="0" w:color="auto"/>
              <w:bottom w:val="single" w:sz="6" w:space="0" w:color="auto"/>
              <w:right w:val="single" w:sz="6" w:space="0" w:color="auto"/>
            </w:tcBorders>
          </w:tcPr>
          <w:p>
            <w:r>
              <w:t>Sowing distance (cm)</w:t>
            </w:r>
          </w:p>
        </w:tc>
        <w:tc>
          <w:tcPr>
            <w:tcW w:w="1874" w:type="dxa"/>
            <w:tcBorders>
              <w:top w:val="single" w:sz="6" w:space="0" w:color="auto"/>
              <w:left w:val="single" w:sz="6" w:space="0" w:color="auto"/>
              <w:bottom w:val="single" w:sz="6" w:space="0" w:color="auto"/>
              <w:right w:val="single" w:sz="6" w:space="0" w:color="auto"/>
            </w:tcBorders>
          </w:tcPr>
          <w:p>
            <w:r>
              <w:t>The number of trees of hectare</w:t>
            </w:r>
          </w:p>
        </w:tc>
        <w:tc>
          <w:tcPr>
            <w:tcW w:w="1830" w:type="dxa"/>
            <w:tcBorders>
              <w:top w:val="single" w:sz="6" w:space="0" w:color="auto"/>
              <w:left w:val="single" w:sz="6" w:space="0" w:color="auto"/>
              <w:bottom w:val="single" w:sz="6" w:space="0" w:color="auto"/>
              <w:right w:val="single" w:sz="6" w:space="0" w:color="auto"/>
            </w:tcBorders>
          </w:tcPr>
          <w:p>
            <w:r>
              <w:t>The number of a single tree</w:t>
            </w:r>
          </w:p>
        </w:tc>
      </w:tr>
      <w:tr w:rsidR="006E08BB" w:rsidRPr="00053060" w14:paraId="3E93A306" w14:textId="77777777" w:rsidTr="00DC016E">
        <w:tc>
          <w:tcPr>
            <w:tcW w:w="2032" w:type="dxa"/>
            <w:tcBorders>
              <w:top w:val="single" w:sz="6" w:space="0" w:color="auto"/>
              <w:left w:val="single" w:sz="6" w:space="0" w:color="auto"/>
              <w:bottom w:val="single" w:sz="6" w:space="0" w:color="auto"/>
              <w:right w:val="single" w:sz="6" w:space="0" w:color="auto"/>
            </w:tcBorders>
          </w:tcPr>
          <w:p>
            <w:r>
              <w:t>90 × 60</w:t>
            </w:r>
          </w:p>
        </w:tc>
        <w:tc>
          <w:tcPr>
            <w:tcW w:w="1990" w:type="dxa"/>
            <w:tcBorders>
              <w:top w:val="single" w:sz="6" w:space="0" w:color="auto"/>
              <w:left w:val="single" w:sz="6" w:space="0" w:color="auto"/>
              <w:bottom w:val="single" w:sz="6" w:space="0" w:color="auto"/>
              <w:right w:val="single" w:sz="6" w:space="0" w:color="auto"/>
            </w:tcBorders>
          </w:tcPr>
          <w:p>
            <w:r>
              <w:t>90 × 60</w:t>
            </w:r>
          </w:p>
        </w:tc>
        <w:tc>
          <w:tcPr>
            <w:tcW w:w="1618" w:type="dxa"/>
            <w:tcBorders>
              <w:top w:val="single" w:sz="6" w:space="0" w:color="auto"/>
              <w:left w:val="single" w:sz="6" w:space="0" w:color="auto"/>
              <w:bottom w:val="single" w:sz="6" w:space="0" w:color="auto"/>
              <w:right w:val="single" w:sz="6" w:space="0" w:color="auto"/>
            </w:tcBorders>
          </w:tcPr>
          <w:p>
            <w:r>
              <w:t>18,518</w:t>
            </w:r>
          </w:p>
        </w:tc>
        <w:tc>
          <w:tcPr>
            <w:tcW w:w="1874" w:type="dxa"/>
            <w:tcBorders>
              <w:top w:val="single" w:sz="6" w:space="0" w:color="auto"/>
              <w:left w:val="single" w:sz="6" w:space="0" w:color="auto"/>
              <w:bottom w:val="single" w:sz="6" w:space="0" w:color="auto"/>
              <w:right w:val="single" w:sz="6" w:space="0" w:color="auto"/>
            </w:tcBorders>
          </w:tcPr>
          <w:p>
            <w:r>
              <w:t>7,407</w:t>
            </w:r>
          </w:p>
        </w:tc>
        <w:tc>
          <w:tcPr>
            <w:tcW w:w="1830" w:type="dxa"/>
            <w:tcBorders>
              <w:top w:val="single" w:sz="6" w:space="0" w:color="auto"/>
              <w:left w:val="single" w:sz="6" w:space="0" w:color="auto"/>
              <w:bottom w:val="single" w:sz="6" w:space="0" w:color="auto"/>
              <w:right w:val="single" w:sz="6" w:space="0" w:color="auto"/>
            </w:tcBorders>
          </w:tcPr>
          <w:p>
            <w:r>
              <w:t>7,407</w:t>
            </w:r>
          </w:p>
        </w:tc>
      </w:tr>
      <w:tr w:rsidR="006E08BB" w:rsidRPr="00053060" w14:paraId="28D873FB" w14:textId="77777777" w:rsidTr="00DC016E">
        <w:tc>
          <w:tcPr>
            <w:tcW w:w="2032" w:type="dxa"/>
            <w:tcBorders>
              <w:top w:val="single" w:sz="6" w:space="0" w:color="auto"/>
              <w:left w:val="single" w:sz="6" w:space="0" w:color="auto"/>
              <w:bottom w:val="single" w:sz="6" w:space="0" w:color="auto"/>
              <w:right w:val="single" w:sz="6" w:space="0" w:color="auto"/>
            </w:tcBorders>
          </w:tcPr>
          <w:p>
            <w:r>
              <w:t>4,938</w:t>
            </w:r>
          </w:p>
        </w:tc>
        <w:tc>
          <w:tcPr>
            <w:tcW w:w="1990" w:type="dxa"/>
            <w:tcBorders>
              <w:top w:val="single" w:sz="6" w:space="0" w:color="auto"/>
              <w:left w:val="single" w:sz="6" w:space="0" w:color="auto"/>
              <w:bottom w:val="single" w:sz="6" w:space="0" w:color="auto"/>
              <w:right w:val="single" w:sz="6" w:space="0" w:color="auto"/>
            </w:tcBorders>
          </w:tcPr>
          <w:p>
            <w:r>
              <w:t>4,938</w:t>
            </w:r>
          </w:p>
        </w:tc>
        <w:tc>
          <w:tcPr>
            <w:tcW w:w="1618" w:type="dxa"/>
            <w:tcBorders>
              <w:top w:val="single" w:sz="6" w:space="0" w:color="auto"/>
              <w:left w:val="single" w:sz="6" w:space="0" w:color="auto"/>
              <w:bottom w:val="single" w:sz="6" w:space="0" w:color="auto"/>
              <w:right w:val="single" w:sz="6" w:space="0" w:color="auto"/>
            </w:tcBorders>
          </w:tcPr>
          <w:p>
            <w:r>
              <w:t>4,938</w:t>
            </w:r>
          </w:p>
        </w:tc>
        <w:tc>
          <w:tcPr>
            <w:tcW w:w="1874" w:type="dxa"/>
            <w:tcBorders>
              <w:top w:val="single" w:sz="6" w:space="0" w:color="auto"/>
              <w:left w:val="single" w:sz="6" w:space="0" w:color="auto"/>
              <w:bottom w:val="single" w:sz="6" w:space="0" w:color="auto"/>
              <w:right w:val="single" w:sz="6" w:space="0" w:color="auto"/>
            </w:tcBorders>
          </w:tcPr>
          <w:p>
            <w:r>
              <w:t>4,938</w:t>
            </w:r>
          </w:p>
        </w:tc>
        <w:tc>
          <w:tcPr>
            <w:tcW w:w="1830" w:type="dxa"/>
            <w:tcBorders>
              <w:top w:val="single" w:sz="6" w:space="0" w:color="auto"/>
              <w:left w:val="single" w:sz="6" w:space="0" w:color="auto"/>
              <w:bottom w:val="single" w:sz="6" w:space="0" w:color="auto"/>
              <w:right w:val="single" w:sz="6" w:space="0" w:color="auto"/>
            </w:tcBorders>
          </w:tcPr>
          <w:p>
            <w:r>
              <w:t>4,938</w:t>
            </w:r>
          </w:p>
        </w:tc>
      </w:tr>
      <w:tr w:rsidR="006E08BB" w:rsidRPr="00053060" w14:paraId="47917E0B" w14:textId="77777777" w:rsidTr="00DC016E">
        <w:tc>
          <w:tcPr>
            <w:tcW w:w="2032" w:type="dxa"/>
            <w:tcBorders>
              <w:top w:val="nil"/>
              <w:left w:val="single" w:sz="6" w:space="0" w:color="auto"/>
              <w:bottom w:val="single" w:sz="6" w:space="0" w:color="auto"/>
              <w:right w:val="single" w:sz="6" w:space="0" w:color="auto"/>
            </w:tcBorders>
          </w:tcPr>
          <w:p>
            <w:r/>
          </w:p>
        </w:tc>
        <w:tc>
          <w:tcPr>
            <w:tcW w:w="1990" w:type="dxa"/>
            <w:tcBorders>
              <w:top w:val="single" w:sz="6" w:space="0" w:color="auto"/>
              <w:left w:val="single" w:sz="6" w:space="0" w:color="auto"/>
              <w:bottom w:val="single" w:sz="6" w:space="0" w:color="auto"/>
              <w:right w:val="single" w:sz="6" w:space="0" w:color="auto"/>
            </w:tcBorders>
          </w:tcPr>
          <w:p>
            <w:r>
              <w:t>3,703</w:t>
            </w:r>
          </w:p>
        </w:tc>
        <w:tc>
          <w:tcPr>
            <w:tcW w:w="1618" w:type="dxa"/>
            <w:tcBorders>
              <w:top w:val="single" w:sz="6" w:space="0" w:color="auto"/>
              <w:left w:val="single" w:sz="6" w:space="0" w:color="auto"/>
              <w:bottom w:val="single" w:sz="6" w:space="0" w:color="auto"/>
              <w:right w:val="single" w:sz="6" w:space="0" w:color="auto"/>
            </w:tcBorders>
          </w:tcPr>
          <w:p>
            <w:r>
              <w:t>3,703</w:t>
            </w:r>
          </w:p>
        </w:tc>
        <w:tc>
          <w:tcPr>
            <w:tcW w:w="1874" w:type="dxa"/>
            <w:tcBorders>
              <w:top w:val="single" w:sz="6" w:space="0" w:color="auto"/>
              <w:left w:val="single" w:sz="6" w:space="0" w:color="auto"/>
              <w:bottom w:val="single" w:sz="6" w:space="0" w:color="auto"/>
              <w:right w:val="single" w:sz="6" w:space="0" w:color="auto"/>
            </w:tcBorders>
          </w:tcPr>
          <w:p>
            <w:r>
              <w:t>3,703</w:t>
            </w:r>
          </w:p>
        </w:tc>
        <w:tc>
          <w:tcPr>
            <w:tcW w:w="1830" w:type="dxa"/>
            <w:tcBorders>
              <w:top w:val="single" w:sz="6" w:space="0" w:color="auto"/>
              <w:left w:val="single" w:sz="6" w:space="0" w:color="auto"/>
              <w:bottom w:val="single" w:sz="6" w:space="0" w:color="auto"/>
              <w:right w:val="single" w:sz="6" w:space="0" w:color="auto"/>
            </w:tcBorders>
          </w:tcPr>
          <w:p>
            <w:r>
              <w:t>3,703</w:t>
            </w:r>
          </w:p>
        </w:tc>
      </w:tr>
      <w:tr w:rsidR="006E08BB" w:rsidRPr="00053060" w14:paraId="5C6A5054" w14:textId="77777777" w:rsidTr="00DC016E">
        <w:tc>
          <w:tcPr>
            <w:tcW w:w="2032" w:type="dxa"/>
            <w:tcBorders>
              <w:top w:val="single" w:sz="6" w:space="0" w:color="auto"/>
              <w:left w:val="single" w:sz="6" w:space="0" w:color="auto"/>
              <w:bottom w:val="single" w:sz="6" w:space="0" w:color="auto"/>
              <w:right w:val="single" w:sz="6" w:space="0" w:color="auto"/>
            </w:tcBorders>
          </w:tcPr>
          <w:p>
            <w:r>
              <w:t>120 × 60</w:t>
            </w:r>
          </w:p>
        </w:tc>
        <w:tc>
          <w:tcPr>
            <w:tcW w:w="1990" w:type="dxa"/>
            <w:tcBorders>
              <w:top w:val="single" w:sz="6" w:space="0" w:color="auto"/>
              <w:left w:val="single" w:sz="6" w:space="0" w:color="auto"/>
              <w:bottom w:val="single" w:sz="6" w:space="0" w:color="auto"/>
              <w:right w:val="single" w:sz="6" w:space="0" w:color="auto"/>
            </w:tcBorders>
          </w:tcPr>
          <w:p>
            <w:r>
              <w:t>13,889</w:t>
            </w:r>
          </w:p>
        </w:tc>
        <w:tc>
          <w:tcPr>
            <w:tcW w:w="1618" w:type="dxa"/>
            <w:tcBorders>
              <w:top w:val="single" w:sz="6" w:space="0" w:color="auto"/>
              <w:left w:val="single" w:sz="6" w:space="0" w:color="auto"/>
              <w:bottom w:val="single" w:sz="6" w:space="0" w:color="auto"/>
              <w:right w:val="single" w:sz="6" w:space="0" w:color="auto"/>
            </w:tcBorders>
          </w:tcPr>
          <w:p>
            <w:r>
              <w:t>13,889</w:t>
            </w:r>
          </w:p>
        </w:tc>
        <w:tc>
          <w:tcPr>
            <w:tcW w:w="1874" w:type="dxa"/>
            <w:tcBorders>
              <w:top w:val="single" w:sz="6" w:space="0" w:color="auto"/>
              <w:left w:val="single" w:sz="6" w:space="0" w:color="auto"/>
              <w:bottom w:val="single" w:sz="6" w:space="0" w:color="auto"/>
              <w:right w:val="single" w:sz="6" w:space="0" w:color="auto"/>
            </w:tcBorders>
          </w:tcPr>
          <w:p>
            <w:r>
              <w:t>5,555</w:t>
            </w:r>
          </w:p>
        </w:tc>
        <w:tc>
          <w:tcPr>
            <w:tcW w:w="1830" w:type="dxa"/>
            <w:tcBorders>
              <w:top w:val="single" w:sz="6" w:space="0" w:color="auto"/>
              <w:left w:val="single" w:sz="6" w:space="0" w:color="auto"/>
              <w:bottom w:val="single" w:sz="6" w:space="0" w:color="auto"/>
              <w:right w:val="single" w:sz="6" w:space="0" w:color="auto"/>
            </w:tcBorders>
          </w:tcPr>
          <w:p>
            <w:r>
              <w:t>5,555</w:t>
            </w:r>
          </w:p>
        </w:tc>
      </w:tr>
      <w:tr w:rsidR="006E08BB" w:rsidRPr="00053060" w14:paraId="33273AA4" w14:textId="77777777" w:rsidTr="00DC016E">
        <w:tc>
          <w:tcPr>
            <w:tcW w:w="2032" w:type="dxa"/>
            <w:tcBorders>
              <w:top w:val="nil"/>
              <w:left w:val="single" w:sz="6" w:space="0" w:color="auto"/>
              <w:bottom w:val="single" w:sz="6" w:space="0" w:color="auto"/>
              <w:right w:val="single" w:sz="6" w:space="0" w:color="auto"/>
            </w:tcBorders>
          </w:tcPr>
          <w:p>
            <w:r/>
          </w:p>
        </w:tc>
        <w:tc>
          <w:tcPr>
            <w:tcW w:w="1990" w:type="dxa"/>
            <w:tcBorders>
              <w:top w:val="single" w:sz="6" w:space="0" w:color="auto"/>
              <w:left w:val="single" w:sz="6" w:space="0" w:color="auto"/>
              <w:bottom w:val="single" w:sz="6" w:space="0" w:color="auto"/>
              <w:right w:val="single" w:sz="6" w:space="0" w:color="auto"/>
            </w:tcBorders>
          </w:tcPr>
          <w:p>
            <w:r>
              <w:t>12,345</w:t>
            </w:r>
          </w:p>
        </w:tc>
        <w:tc>
          <w:tcPr>
            <w:tcW w:w="1618" w:type="dxa"/>
            <w:tcBorders>
              <w:top w:val="single" w:sz="6" w:space="0" w:color="auto"/>
              <w:left w:val="single" w:sz="6" w:space="0" w:color="auto"/>
              <w:bottom w:val="single" w:sz="6" w:space="0" w:color="auto"/>
              <w:right w:val="single" w:sz="6" w:space="0" w:color="auto"/>
            </w:tcBorders>
          </w:tcPr>
          <w:p>
            <w:r>
              <w:t>12,345</w:t>
            </w:r>
          </w:p>
        </w:tc>
        <w:tc>
          <w:tcPr>
            <w:tcW w:w="1874" w:type="dxa"/>
            <w:tcBorders>
              <w:top w:val="single" w:sz="6" w:space="0" w:color="auto"/>
              <w:left w:val="single" w:sz="6" w:space="0" w:color="auto"/>
              <w:bottom w:val="single" w:sz="6" w:space="0" w:color="auto"/>
              <w:right w:val="single" w:sz="6" w:space="0" w:color="auto"/>
            </w:tcBorders>
          </w:tcPr>
          <w:p>
            <w:r>
              <w:t>12,345</w:t>
            </w:r>
          </w:p>
        </w:tc>
        <w:tc>
          <w:tcPr>
            <w:tcW w:w="1830" w:type="dxa"/>
            <w:tcBorders>
              <w:top w:val="single" w:sz="6" w:space="0" w:color="auto"/>
              <w:left w:val="single" w:sz="6" w:space="0" w:color="auto"/>
              <w:bottom w:val="single" w:sz="6" w:space="0" w:color="auto"/>
              <w:right w:val="single" w:sz="6" w:space="0" w:color="auto"/>
            </w:tcBorders>
          </w:tcPr>
          <w:p>
            <w:r>
              <w:t>4,938</w:t>
            </w:r>
          </w:p>
        </w:tc>
      </w:tr>
    </w:tbl>
    <w:p w14:paraId="030183B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p>
    <w:p w14:paraId="6C25D62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Selection of varieties for sowing: In the summer season, the following varieties should be used for cultivation in the Deccan Canal section.</w:t>
      </w:r>
    </w:p>
    <w:tbl>
      <w:tblPr>
        <w:tblW w:w="0" w:type="auto"/>
        <w:tblLayout w:type="fixed"/>
        <w:tblCellMar>
          <w:left w:w="16" w:type="dxa"/>
          <w:right w:w="16" w:type="dxa"/>
        </w:tblCellMar>
        <w:tblLook w:val="0000" w:firstRow="0" w:lastRow="0" w:firstColumn="0" w:lastColumn="0" w:noHBand="0" w:noVBand="0"/>
      </w:tblPr>
      <w:tblGrid>
        <w:gridCol w:w="1628"/>
        <w:gridCol w:w="994"/>
        <w:gridCol w:w="936"/>
        <w:gridCol w:w="830"/>
        <w:gridCol w:w="1026"/>
        <w:gridCol w:w="876"/>
        <w:gridCol w:w="3054"/>
      </w:tblGrid>
      <w:tr w:rsidR="006E08BB" w:rsidRPr="00053060" w14:paraId="6A2410DF" w14:textId="77777777" w:rsidTr="00DC016E">
        <w:tc>
          <w:tcPr>
            <w:tcW w:w="1628" w:type="dxa"/>
            <w:tcBorders>
              <w:top w:val="single" w:sz="6" w:space="0" w:color="auto"/>
              <w:left w:val="single" w:sz="6" w:space="0" w:color="auto"/>
              <w:bottom w:val="single" w:sz="6" w:space="0" w:color="auto"/>
              <w:right w:val="single" w:sz="6" w:space="0" w:color="auto"/>
            </w:tcBorders>
          </w:tcPr>
          <w:p>
            <w:r>
              <w:t>Varieties</w:t>
            </w:r>
          </w:p>
        </w:tc>
        <w:tc>
          <w:tcPr>
            <w:tcW w:w="994" w:type="dxa"/>
            <w:tcBorders>
              <w:top w:val="single" w:sz="6" w:space="0" w:color="auto"/>
              <w:left w:val="single" w:sz="6" w:space="0" w:color="auto"/>
              <w:bottom w:val="single" w:sz="6" w:space="0" w:color="auto"/>
              <w:right w:val="single" w:sz="6" w:space="0" w:color="auto"/>
            </w:tcBorders>
          </w:tcPr>
          <w:p>
            <w:r>
              <w:t>Production (Q./ acre)</w:t>
            </w:r>
          </w:p>
        </w:tc>
        <w:tc>
          <w:tcPr>
            <w:tcW w:w="936" w:type="dxa"/>
            <w:tcBorders>
              <w:top w:val="single" w:sz="6" w:space="0" w:color="auto"/>
              <w:left w:val="single" w:sz="6" w:space="0" w:color="auto"/>
              <w:bottom w:val="single" w:sz="6" w:space="0" w:color="auto"/>
              <w:right w:val="single" w:sz="6" w:space="0" w:color="auto"/>
            </w:tcBorders>
          </w:tcPr>
          <w:p>
            <w:r>
              <w:t>Production (Q./ acre)</w:t>
            </w:r>
          </w:p>
        </w:tc>
        <w:tc>
          <w:tcPr>
            <w:tcW w:w="830" w:type="dxa"/>
            <w:tcBorders>
              <w:top w:val="single" w:sz="6" w:space="0" w:color="auto"/>
              <w:left w:val="single" w:sz="6" w:space="0" w:color="auto"/>
              <w:bottom w:val="single" w:sz="6" w:space="0" w:color="auto"/>
              <w:right w:val="single" w:sz="6" w:space="0" w:color="auto"/>
            </w:tcBorders>
          </w:tcPr>
          <w:p>
            <w:r>
              <w:t>Ratio</w:t>
            </w:r>
          </w:p>
        </w:tc>
        <w:tc>
          <w:tcPr>
            <w:tcW w:w="1026" w:type="dxa"/>
            <w:tcBorders>
              <w:top w:val="single" w:sz="6" w:space="0" w:color="auto"/>
              <w:left w:val="single" w:sz="6" w:space="0" w:color="auto"/>
              <w:bottom w:val="single" w:sz="6" w:space="0" w:color="auto"/>
              <w:right w:val="single" w:sz="6" w:space="0" w:color="auto"/>
            </w:tcBorders>
          </w:tcPr>
          <w:p>
            <w:r>
              <w:t>The length of the thread (mm)</w:t>
            </w:r>
          </w:p>
        </w:tc>
        <w:tc>
          <w:tcPr>
            <w:tcW w:w="876" w:type="dxa"/>
            <w:tcBorders>
              <w:top w:val="single" w:sz="6" w:space="0" w:color="auto"/>
              <w:left w:val="single" w:sz="6" w:space="0" w:color="auto"/>
              <w:bottom w:val="single" w:sz="6" w:space="0" w:color="auto"/>
              <w:right w:val="single" w:sz="6" w:space="0" w:color="auto"/>
            </w:tcBorders>
          </w:tcPr>
          <w:p>
            <w:r>
              <w:t>Acre of seeds (kg)</w:t>
            </w:r>
          </w:p>
        </w:tc>
        <w:tc>
          <w:tcPr>
            <w:tcW w:w="3054" w:type="dxa"/>
            <w:tcBorders>
              <w:top w:val="single" w:sz="6" w:space="0" w:color="auto"/>
              <w:left w:val="single" w:sz="6" w:space="0" w:color="auto"/>
              <w:bottom w:val="single" w:sz="6" w:space="0" w:color="auto"/>
              <w:right w:val="single" w:sz="6" w:space="0" w:color="auto"/>
            </w:tcBorders>
          </w:tcPr>
          <w:p>
            <w:r>
              <w:t>{{Surprised districts</w:t>
            </w:r>
          </w:p>
        </w:tc>
      </w:tr>
      <w:tr w:rsidR="006E08BB" w:rsidRPr="00053060" w14:paraId="66832D0D" w14:textId="77777777" w:rsidTr="00DC016E">
        <w:tc>
          <w:tcPr>
            <w:tcW w:w="4388" w:type="dxa"/>
            <w:gridSpan w:val="4"/>
            <w:tcBorders>
              <w:top w:val="single" w:sz="6" w:space="0" w:color="auto"/>
              <w:left w:val="single" w:sz="6" w:space="0" w:color="auto"/>
              <w:bottom w:val="single" w:sz="6" w:space="0" w:color="auto"/>
              <w:right w:val="nil"/>
            </w:tcBorders>
          </w:tcPr>
          <w:p>
            <w:r>
              <w:t>Improved varieties (Americans)</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71F917C4" w14:textId="77777777" w:rsidTr="00DC016E">
        <w:tc>
          <w:tcPr>
            <w:tcW w:w="1628" w:type="dxa"/>
            <w:tcBorders>
              <w:top w:val="single" w:sz="6" w:space="0" w:color="auto"/>
              <w:left w:val="single" w:sz="6" w:space="0" w:color="auto"/>
              <w:bottom w:val="single" w:sz="6" w:space="0" w:color="auto"/>
              <w:right w:val="single" w:sz="6" w:space="0" w:color="auto"/>
            </w:tcBorders>
          </w:tcPr>
          <w:p>
            <w:r>
              <w:t>35-36</w:t>
            </w:r>
          </w:p>
        </w:tc>
        <w:tc>
          <w:tcPr>
            <w:tcW w:w="994" w:type="dxa"/>
            <w:tcBorders>
              <w:top w:val="single" w:sz="6" w:space="0" w:color="auto"/>
              <w:left w:val="single" w:sz="6" w:space="0" w:color="auto"/>
              <w:bottom w:val="single" w:sz="6" w:space="0" w:color="auto"/>
              <w:right w:val="single" w:sz="6" w:space="0" w:color="auto"/>
            </w:tcBorders>
          </w:tcPr>
          <w:p>
            <w:r>
              <w:t>2-3</w:t>
            </w:r>
          </w:p>
        </w:tc>
        <w:tc>
          <w:tcPr>
            <w:tcW w:w="936" w:type="dxa"/>
            <w:tcBorders>
              <w:top w:val="single" w:sz="6" w:space="0" w:color="auto"/>
              <w:left w:val="single" w:sz="6" w:space="0" w:color="auto"/>
              <w:bottom w:val="single" w:sz="6" w:space="0" w:color="auto"/>
              <w:right w:val="single" w:sz="6" w:space="0" w:color="auto"/>
            </w:tcBorders>
          </w:tcPr>
          <w:p>
            <w:r>
              <w:t>2-3</w:t>
            </w:r>
          </w:p>
        </w:tc>
        <w:tc>
          <w:tcPr>
            <w:tcW w:w="830" w:type="dxa"/>
            <w:tcBorders>
              <w:top w:val="single" w:sz="6" w:space="0" w:color="auto"/>
              <w:left w:val="single" w:sz="6" w:space="0" w:color="auto"/>
              <w:bottom w:val="single" w:sz="6" w:space="0" w:color="auto"/>
              <w:right w:val="single" w:sz="6" w:space="0" w:color="auto"/>
            </w:tcBorders>
          </w:tcPr>
          <w:p>
            <w:r>
              <w:t>26-27</w:t>
            </w:r>
          </w:p>
        </w:tc>
        <w:tc>
          <w:tcPr>
            <w:tcW w:w="1026" w:type="dxa"/>
            <w:tcBorders>
              <w:top w:val="single" w:sz="6" w:space="0" w:color="auto"/>
              <w:left w:val="single" w:sz="6" w:space="0" w:color="auto"/>
              <w:bottom w:val="single" w:sz="6" w:space="0" w:color="auto"/>
              <w:right w:val="single" w:sz="6" w:space="0" w:color="auto"/>
            </w:tcBorders>
          </w:tcPr>
          <w:p>
            <w:r>
              <w:t>2-3</w:t>
            </w:r>
          </w:p>
        </w:tc>
        <w:tc>
          <w:tcPr>
            <w:tcW w:w="876" w:type="dxa"/>
            <w:tcBorders>
              <w:top w:val="single" w:sz="6" w:space="0" w:color="auto"/>
              <w:left w:val="single" w:sz="6" w:space="0" w:color="auto"/>
              <w:bottom w:val="single" w:sz="6" w:space="0" w:color="auto"/>
              <w:right w:val="single" w:sz="6" w:space="0" w:color="auto"/>
            </w:tcBorders>
          </w:tcPr>
          <w:p>
            <w:r>
              <w:t>Deccan Canal Division in Maharashtra</w:t>
            </w:r>
          </w:p>
        </w:tc>
        <w:tc>
          <w:tcPr>
            <w:tcW w:w="3054" w:type="dxa"/>
            <w:tcBorders>
              <w:top w:val="single" w:sz="6" w:space="0" w:color="auto"/>
              <w:left w:val="single" w:sz="6" w:space="0" w:color="auto"/>
              <w:bottom w:val="single" w:sz="6" w:space="0" w:color="auto"/>
              <w:right w:val="single" w:sz="6" w:space="0" w:color="auto"/>
            </w:tcBorders>
          </w:tcPr>
          <w:p>
            <w:r>
              <w:t>Deccan Canal Division in Maharashtra</w:t>
            </w:r>
          </w:p>
        </w:tc>
      </w:tr>
      <w:tr w:rsidR="006E08BB" w:rsidRPr="00053060" w14:paraId="26B9299D" w14:textId="77777777" w:rsidTr="00DC016E">
        <w:tc>
          <w:tcPr>
            <w:tcW w:w="1628" w:type="dxa"/>
            <w:tcBorders>
              <w:top w:val="single" w:sz="6" w:space="0" w:color="auto"/>
              <w:left w:val="single" w:sz="6" w:space="0" w:color="auto"/>
              <w:bottom w:val="single" w:sz="6" w:space="0" w:color="auto"/>
              <w:right w:val="single" w:sz="6" w:space="0" w:color="auto"/>
            </w:tcBorders>
          </w:tcPr>
          <w:p>
            <w:r>
              <w:t>27-28</w:t>
            </w:r>
          </w:p>
        </w:tc>
        <w:tc>
          <w:tcPr>
            <w:tcW w:w="994" w:type="dxa"/>
            <w:tcBorders>
              <w:top w:val="single" w:sz="6" w:space="0" w:color="auto"/>
              <w:left w:val="single" w:sz="6" w:space="0" w:color="auto"/>
              <w:bottom w:val="single" w:sz="6" w:space="0" w:color="auto"/>
              <w:right w:val="single" w:sz="6" w:space="0" w:color="auto"/>
            </w:tcBorders>
          </w:tcPr>
          <w:p>
            <w:r>
              <w:t>27-28</w:t>
            </w:r>
          </w:p>
        </w:tc>
        <w:tc>
          <w:tcPr>
            <w:tcW w:w="936" w:type="dxa"/>
            <w:tcBorders>
              <w:top w:val="single" w:sz="6" w:space="0" w:color="auto"/>
              <w:left w:val="single" w:sz="6" w:space="0" w:color="auto"/>
              <w:bottom w:val="single" w:sz="6" w:space="0" w:color="auto"/>
              <w:right w:val="single" w:sz="6" w:space="0" w:color="auto"/>
            </w:tcBorders>
          </w:tcPr>
          <w:p>
            <w:r>
              <w:t>27-28</w:t>
            </w:r>
          </w:p>
        </w:tc>
        <w:tc>
          <w:tcPr>
            <w:tcW w:w="830" w:type="dxa"/>
            <w:tcBorders>
              <w:top w:val="single" w:sz="6" w:space="0" w:color="auto"/>
              <w:left w:val="single" w:sz="6" w:space="0" w:color="auto"/>
              <w:bottom w:val="single" w:sz="6" w:space="0" w:color="auto"/>
              <w:right w:val="single" w:sz="6" w:space="0" w:color="auto"/>
            </w:tcBorders>
          </w:tcPr>
          <w:p>
            <w:r>
              <w:t>27-28</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1E32DACE" w14:textId="77777777" w:rsidTr="00DC016E">
        <w:tc>
          <w:tcPr>
            <w:tcW w:w="4388" w:type="dxa"/>
            <w:gridSpan w:val="4"/>
            <w:tcBorders>
              <w:top w:val="single" w:sz="6" w:space="0" w:color="auto"/>
              <w:left w:val="single" w:sz="6" w:space="0" w:color="auto"/>
              <w:bottom w:val="single" w:sz="6" w:space="0" w:color="auto"/>
              <w:right w:val="nil"/>
            </w:tcBorders>
          </w:tcPr>
          <w:p>
            <w:r>
              <w:t>Improved varieties (Egyptian)</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0154D602" w14:textId="77777777" w:rsidTr="00DC016E">
        <w:tc>
          <w:tcPr>
            <w:tcW w:w="1628" w:type="dxa"/>
            <w:tcBorders>
              <w:top w:val="single" w:sz="6" w:space="0" w:color="auto"/>
              <w:left w:val="single" w:sz="6" w:space="0" w:color="auto"/>
              <w:bottom w:val="single" w:sz="6" w:space="0" w:color="auto"/>
              <w:right w:val="single" w:sz="6" w:space="0" w:color="auto"/>
            </w:tcBorders>
          </w:tcPr>
          <w:p>
            <w:r>
              <w:t>02-03</w:t>
            </w:r>
          </w:p>
        </w:tc>
        <w:tc>
          <w:tcPr>
            <w:tcW w:w="994" w:type="dxa"/>
            <w:tcBorders>
              <w:top w:val="single" w:sz="6" w:space="0" w:color="auto"/>
              <w:left w:val="single" w:sz="6" w:space="0" w:color="auto"/>
              <w:bottom w:val="single" w:sz="6" w:space="0" w:color="auto"/>
              <w:right w:val="single" w:sz="6" w:space="0" w:color="auto"/>
            </w:tcBorders>
          </w:tcPr>
          <w:p>
            <w:r>
              <w:t>33-34</w:t>
            </w:r>
          </w:p>
        </w:tc>
        <w:tc>
          <w:tcPr>
            <w:tcW w:w="936" w:type="dxa"/>
            <w:tcBorders>
              <w:top w:val="single" w:sz="6" w:space="0" w:color="auto"/>
              <w:left w:val="single" w:sz="6" w:space="0" w:color="auto"/>
              <w:bottom w:val="single" w:sz="6" w:space="0" w:color="auto"/>
              <w:right w:val="single" w:sz="6" w:space="0" w:color="auto"/>
            </w:tcBorders>
          </w:tcPr>
          <w:p>
            <w:r>
              <w:t>33-34</w:t>
            </w:r>
          </w:p>
        </w:tc>
        <w:tc>
          <w:tcPr>
            <w:tcW w:w="830" w:type="dxa"/>
            <w:tcBorders>
              <w:top w:val="single" w:sz="6" w:space="0" w:color="auto"/>
              <w:left w:val="single" w:sz="6" w:space="0" w:color="auto"/>
              <w:bottom w:val="single" w:sz="6" w:space="0" w:color="auto"/>
              <w:right w:val="single" w:sz="6" w:space="0" w:color="auto"/>
            </w:tcBorders>
          </w:tcPr>
          <w:p>
            <w:r>
              <w:t>2-3</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28D76596" w14:textId="77777777" w:rsidTr="00DC016E">
        <w:tc>
          <w:tcPr>
            <w:tcW w:w="4388" w:type="dxa"/>
            <w:gridSpan w:val="4"/>
            <w:tcBorders>
              <w:top w:val="single" w:sz="6" w:space="0" w:color="auto"/>
              <w:left w:val="single" w:sz="6" w:space="0" w:color="auto"/>
              <w:bottom w:val="single" w:sz="6" w:space="0" w:color="auto"/>
              <w:right w:val="nil"/>
            </w:tcBorders>
          </w:tcPr>
          <w:p>
            <w:r>
              <w:t>Interracial hybrid varieties (American x American)</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551791E0" w14:textId="77777777" w:rsidTr="00DC016E">
        <w:tc>
          <w:tcPr>
            <w:tcW w:w="1628" w:type="dxa"/>
            <w:tcBorders>
              <w:top w:val="single" w:sz="6" w:space="0" w:color="auto"/>
              <w:left w:val="single" w:sz="6" w:space="0" w:color="auto"/>
              <w:bottom w:val="single" w:sz="6" w:space="0" w:color="auto"/>
              <w:right w:val="single" w:sz="6" w:space="0" w:color="auto"/>
            </w:tcBorders>
          </w:tcPr>
          <w:p>
            <w:r>
              <w:t>36-37</w:t>
            </w:r>
          </w:p>
        </w:tc>
        <w:tc>
          <w:tcPr>
            <w:tcW w:w="994" w:type="dxa"/>
            <w:tcBorders>
              <w:top w:val="single" w:sz="6" w:space="0" w:color="auto"/>
              <w:left w:val="single" w:sz="6" w:space="0" w:color="auto"/>
              <w:bottom w:val="single" w:sz="6" w:space="0" w:color="auto"/>
              <w:right w:val="single" w:sz="6" w:space="0" w:color="auto"/>
            </w:tcBorders>
          </w:tcPr>
          <w:p>
            <w:r>
              <w:t>36-37</w:t>
            </w:r>
          </w:p>
        </w:tc>
        <w:tc>
          <w:tcPr>
            <w:tcW w:w="936" w:type="dxa"/>
            <w:tcBorders>
              <w:top w:val="single" w:sz="6" w:space="0" w:color="auto"/>
              <w:left w:val="single" w:sz="6" w:space="0" w:color="auto"/>
              <w:bottom w:val="single" w:sz="6" w:space="0" w:color="auto"/>
              <w:right w:val="single" w:sz="6" w:space="0" w:color="auto"/>
            </w:tcBorders>
          </w:tcPr>
          <w:p>
            <w:r>
              <w:t>24-26</w:t>
            </w:r>
          </w:p>
        </w:tc>
        <w:tc>
          <w:tcPr>
            <w:tcW w:w="830" w:type="dxa"/>
            <w:tcBorders>
              <w:top w:val="single" w:sz="6" w:space="0" w:color="auto"/>
              <w:left w:val="single" w:sz="6" w:space="0" w:color="auto"/>
              <w:bottom w:val="single" w:sz="6" w:space="0" w:color="auto"/>
              <w:right w:val="single" w:sz="6" w:space="0" w:color="auto"/>
            </w:tcBorders>
          </w:tcPr>
          <w:p>
            <w:r>
              <w:t>Deccan Kalaway section.</w:t>
            </w:r>
          </w:p>
        </w:tc>
        <w:tc>
          <w:tcPr>
            <w:tcW w:w="1026" w:type="dxa"/>
            <w:tcBorders>
              <w:top w:val="single" w:sz="6" w:space="0" w:color="auto"/>
              <w:left w:val="single" w:sz="6" w:space="0" w:color="auto"/>
              <w:bottom w:val="single" w:sz="6" w:space="0" w:color="auto"/>
              <w:right w:val="single" w:sz="6" w:space="0" w:color="auto"/>
            </w:tcBorders>
          </w:tcPr>
          <w:p>
            <w:r>
              <w:t>Deccan Kalaway section.</w:t>
            </w:r>
          </w:p>
        </w:tc>
        <w:tc>
          <w:tcPr>
            <w:tcW w:w="876" w:type="dxa"/>
            <w:tcBorders>
              <w:top w:val="single" w:sz="6" w:space="0" w:color="auto"/>
              <w:left w:val="single" w:sz="6" w:space="0" w:color="auto"/>
              <w:bottom w:val="single" w:sz="6" w:space="0" w:color="auto"/>
              <w:right w:val="single" w:sz="6" w:space="0" w:color="auto"/>
            </w:tcBorders>
          </w:tcPr>
          <w:p>
            <w:r>
              <w:t>Deccan Kalaway section.</w:t>
            </w:r>
          </w:p>
        </w:tc>
        <w:tc>
          <w:tcPr>
            <w:tcW w:w="3054" w:type="dxa"/>
            <w:tcBorders>
              <w:top w:val="single" w:sz="6" w:space="0" w:color="auto"/>
              <w:left w:val="single" w:sz="6" w:space="0" w:color="auto"/>
              <w:bottom w:val="single" w:sz="6" w:space="0" w:color="auto"/>
              <w:right w:val="single" w:sz="6" w:space="0" w:color="auto"/>
            </w:tcBorders>
          </w:tcPr>
          <w:p>
            <w:r>
              <w:t>Deccan Kalaway section.</w:t>
            </w:r>
          </w:p>
        </w:tc>
      </w:tr>
      <w:tr w:rsidR="006E08BB" w:rsidRPr="00053060" w14:paraId="7609E5DD" w14:textId="77777777" w:rsidTr="00DC016E">
        <w:tc>
          <w:tcPr>
            <w:tcW w:w="1628" w:type="dxa"/>
            <w:tcBorders>
              <w:top w:val="single" w:sz="6" w:space="0" w:color="auto"/>
              <w:left w:val="single" w:sz="6" w:space="0" w:color="auto"/>
              <w:bottom w:val="single" w:sz="6" w:space="0" w:color="auto"/>
              <w:right w:val="single" w:sz="6" w:space="0" w:color="auto"/>
            </w:tcBorders>
          </w:tcPr>
          <w:p>
            <w:r>
              <w:t>24-26</w:t>
            </w:r>
          </w:p>
        </w:tc>
        <w:tc>
          <w:tcPr>
            <w:tcW w:w="994" w:type="dxa"/>
            <w:tcBorders>
              <w:top w:val="single" w:sz="6" w:space="0" w:color="auto"/>
              <w:left w:val="single" w:sz="6" w:space="0" w:color="auto"/>
              <w:bottom w:val="single" w:sz="6" w:space="0" w:color="auto"/>
              <w:right w:val="single" w:sz="6" w:space="0" w:color="auto"/>
            </w:tcBorders>
          </w:tcPr>
          <w:p>
            <w:r>
              <w:t>24-26</w:t>
            </w:r>
          </w:p>
        </w:tc>
        <w:tc>
          <w:tcPr>
            <w:tcW w:w="936" w:type="dxa"/>
            <w:tcBorders>
              <w:top w:val="single" w:sz="6" w:space="0" w:color="auto"/>
              <w:left w:val="single" w:sz="6" w:space="0" w:color="auto"/>
              <w:bottom w:val="single" w:sz="6" w:space="0" w:color="auto"/>
              <w:right w:val="single" w:sz="6" w:space="0" w:color="auto"/>
            </w:tcBorders>
          </w:tcPr>
          <w:p>
            <w:r>
              <w:t>1-1.25</w:t>
            </w:r>
          </w:p>
        </w:tc>
        <w:tc>
          <w:tcPr>
            <w:tcW w:w="830"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1026"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876"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r>
      <w:tr w:rsidR="006E08BB" w:rsidRPr="00053060" w14:paraId="1AAEC2C2" w14:textId="77777777" w:rsidTr="00DC016E">
        <w:tc>
          <w:tcPr>
            <w:tcW w:w="1628" w:type="dxa"/>
            <w:tcBorders>
              <w:top w:val="single" w:sz="6" w:space="0" w:color="auto"/>
              <w:left w:val="single" w:sz="6" w:space="0" w:color="auto"/>
              <w:bottom w:val="single" w:sz="6" w:space="0" w:color="auto"/>
              <w:right w:val="single" w:sz="6" w:space="0" w:color="auto"/>
            </w:tcBorders>
          </w:tcPr>
          <w:p>
            <w:r>
              <w:t>10-12</w:t>
            </w:r>
          </w:p>
        </w:tc>
        <w:tc>
          <w:tcPr>
            <w:tcW w:w="994" w:type="dxa"/>
            <w:tcBorders>
              <w:top w:val="single" w:sz="6" w:space="0" w:color="auto"/>
              <w:left w:val="single" w:sz="6" w:space="0" w:color="auto"/>
              <w:bottom w:val="single" w:sz="6" w:space="0" w:color="auto"/>
              <w:right w:val="single" w:sz="6" w:space="0" w:color="auto"/>
            </w:tcBorders>
          </w:tcPr>
          <w:p>
            <w:r>
              <w:t>10-12</w:t>
            </w:r>
          </w:p>
        </w:tc>
        <w:tc>
          <w:tcPr>
            <w:tcW w:w="936" w:type="dxa"/>
            <w:tcBorders>
              <w:top w:val="single" w:sz="6" w:space="0" w:color="auto"/>
              <w:left w:val="single" w:sz="6" w:space="0" w:color="auto"/>
              <w:bottom w:val="single" w:sz="6" w:space="0" w:color="auto"/>
              <w:right w:val="single" w:sz="6" w:space="0" w:color="auto"/>
            </w:tcBorders>
          </w:tcPr>
          <w:p>
            <w:r>
              <w:t>10-12</w:t>
            </w:r>
          </w:p>
        </w:tc>
        <w:tc>
          <w:tcPr>
            <w:tcW w:w="830" w:type="dxa"/>
            <w:tcBorders>
              <w:top w:val="single" w:sz="6" w:space="0" w:color="auto"/>
              <w:left w:val="single" w:sz="6" w:space="0" w:color="auto"/>
              <w:bottom w:val="single" w:sz="6" w:space="0" w:color="auto"/>
              <w:right w:val="single" w:sz="6" w:space="0" w:color="auto"/>
            </w:tcBorders>
          </w:tcPr>
          <w:p>
            <w:r>
              <w:t>1-1.25</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3C9432E4" w14:textId="77777777" w:rsidTr="00DC016E">
        <w:tc>
          <w:tcPr>
            <w:tcW w:w="1628" w:type="dxa"/>
            <w:tcBorders>
              <w:top w:val="single" w:sz="6" w:space="0" w:color="auto"/>
              <w:left w:val="single" w:sz="6" w:space="0" w:color="auto"/>
              <w:bottom w:val="single" w:sz="6" w:space="0" w:color="auto"/>
              <w:right w:val="single" w:sz="6" w:space="0" w:color="auto"/>
            </w:tcBorders>
          </w:tcPr>
          <w:p>
            <w:r>
              <w:t>150-160</w:t>
            </w:r>
          </w:p>
        </w:tc>
        <w:tc>
          <w:tcPr>
            <w:tcW w:w="994" w:type="dxa"/>
            <w:tcBorders>
              <w:top w:val="single" w:sz="6" w:space="0" w:color="auto"/>
              <w:left w:val="single" w:sz="6" w:space="0" w:color="auto"/>
              <w:bottom w:val="single" w:sz="6" w:space="0" w:color="auto"/>
              <w:right w:val="single" w:sz="6" w:space="0" w:color="auto"/>
            </w:tcBorders>
          </w:tcPr>
          <w:p>
            <w:r>
              <w:t>150-160</w:t>
            </w:r>
          </w:p>
        </w:tc>
        <w:tc>
          <w:tcPr>
            <w:tcW w:w="936" w:type="dxa"/>
            <w:tcBorders>
              <w:top w:val="single" w:sz="6" w:space="0" w:color="auto"/>
              <w:left w:val="single" w:sz="6" w:space="0" w:color="auto"/>
              <w:bottom w:val="single" w:sz="6" w:space="0" w:color="auto"/>
              <w:right w:val="single" w:sz="6" w:space="0" w:color="auto"/>
            </w:tcBorders>
          </w:tcPr>
          <w:p>
            <w:r>
              <w:t>32-33</w:t>
            </w:r>
          </w:p>
        </w:tc>
        <w:tc>
          <w:tcPr>
            <w:tcW w:w="830" w:type="dxa"/>
            <w:tcBorders>
              <w:top w:val="single" w:sz="6" w:space="0" w:color="auto"/>
              <w:left w:val="single" w:sz="6" w:space="0" w:color="auto"/>
              <w:bottom w:val="single" w:sz="6" w:space="0" w:color="auto"/>
              <w:right w:val="single" w:sz="6" w:space="0" w:color="auto"/>
            </w:tcBorders>
          </w:tcPr>
          <w:p>
            <w:r>
              <w:t>26-27</w:t>
            </w:r>
          </w:p>
        </w:tc>
        <w:tc>
          <w:tcPr>
            <w:tcW w:w="1026" w:type="dxa"/>
            <w:tcBorders>
              <w:top w:val="single" w:sz="6" w:space="0" w:color="auto"/>
              <w:left w:val="single" w:sz="6" w:space="0" w:color="auto"/>
              <w:bottom w:val="single" w:sz="6" w:space="0" w:color="auto"/>
              <w:right w:val="single" w:sz="6" w:space="0" w:color="auto"/>
            </w:tcBorders>
          </w:tcPr>
          <w:p>
            <w:r>
              <w:t>Horticulture Department of Maharashtra</w:t>
            </w:r>
          </w:p>
        </w:tc>
        <w:tc>
          <w:tcPr>
            <w:tcW w:w="876" w:type="dxa"/>
            <w:tcBorders>
              <w:top w:val="single" w:sz="6" w:space="0" w:color="auto"/>
              <w:left w:val="single" w:sz="6" w:space="0" w:color="auto"/>
              <w:bottom w:val="single" w:sz="6" w:space="0" w:color="auto"/>
              <w:right w:val="single" w:sz="6" w:space="0" w:color="auto"/>
            </w:tcBorders>
          </w:tcPr>
          <w:p>
            <w:r>
              <w:t>Horticulture Department of Maharashtra</w:t>
            </w:r>
          </w:p>
        </w:tc>
        <w:tc>
          <w:tcPr>
            <w:tcW w:w="3054" w:type="dxa"/>
            <w:tcBorders>
              <w:top w:val="single" w:sz="6" w:space="0" w:color="auto"/>
              <w:left w:val="single" w:sz="6" w:space="0" w:color="auto"/>
              <w:bottom w:val="single" w:sz="6" w:space="0" w:color="auto"/>
              <w:right w:val="single" w:sz="6" w:space="0" w:color="auto"/>
            </w:tcBorders>
          </w:tcPr>
          <w:p>
            <w:r>
              <w:t>Horticulture Department of Maharashtra</w:t>
            </w:r>
          </w:p>
        </w:tc>
      </w:tr>
      <w:tr w:rsidR="006E08BB" w:rsidRPr="00053060" w14:paraId="086E5984" w14:textId="77777777" w:rsidTr="00DC016E">
        <w:tc>
          <w:tcPr>
            <w:tcW w:w="1628" w:type="dxa"/>
            <w:tcBorders>
              <w:top w:val="single" w:sz="6" w:space="0" w:color="auto"/>
              <w:left w:val="single" w:sz="6" w:space="0" w:color="auto"/>
              <w:bottom w:val="single" w:sz="6" w:space="0" w:color="auto"/>
              <w:right w:val="single" w:sz="6" w:space="0" w:color="auto"/>
            </w:tcBorders>
          </w:tcPr>
          <w:p>
            <w:r>
              <w:t>11-12</w:t>
            </w:r>
          </w:p>
        </w:tc>
        <w:tc>
          <w:tcPr>
            <w:tcW w:w="994" w:type="dxa"/>
            <w:tcBorders>
              <w:top w:val="single" w:sz="6" w:space="0" w:color="auto"/>
              <w:left w:val="single" w:sz="6" w:space="0" w:color="auto"/>
              <w:bottom w:val="single" w:sz="6" w:space="0" w:color="auto"/>
              <w:right w:val="single" w:sz="6" w:space="0" w:color="auto"/>
            </w:tcBorders>
          </w:tcPr>
          <w:p>
            <w:r>
              <w:t>35-36</w:t>
            </w:r>
          </w:p>
        </w:tc>
        <w:tc>
          <w:tcPr>
            <w:tcW w:w="936" w:type="dxa"/>
            <w:tcBorders>
              <w:top w:val="single" w:sz="6" w:space="0" w:color="auto"/>
              <w:left w:val="single" w:sz="6" w:space="0" w:color="auto"/>
              <w:bottom w:val="single" w:sz="6" w:space="0" w:color="auto"/>
              <w:right w:val="single" w:sz="6" w:space="0" w:color="auto"/>
            </w:tcBorders>
          </w:tcPr>
          <w:p>
            <w:r>
              <w:t>11-12</w:t>
            </w:r>
          </w:p>
        </w:tc>
        <w:tc>
          <w:tcPr>
            <w:tcW w:w="830" w:type="dxa"/>
            <w:tcBorders>
              <w:top w:val="single" w:sz="6" w:space="0" w:color="auto"/>
              <w:left w:val="single" w:sz="6" w:space="0" w:color="auto"/>
              <w:bottom w:val="single" w:sz="6" w:space="0" w:color="auto"/>
              <w:right w:val="single" w:sz="6" w:space="0" w:color="auto"/>
            </w:tcBorders>
          </w:tcPr>
          <w:p>
            <w:r>
              <w:t>27-29</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r>
      <w:tr w:rsidR="006E08BB" w:rsidRPr="00053060" w14:paraId="5C3FDFA3" w14:textId="77777777" w:rsidTr="00DC016E">
        <w:tc>
          <w:tcPr>
            <w:tcW w:w="4388" w:type="dxa"/>
            <w:gridSpan w:val="4"/>
            <w:tcBorders>
              <w:top w:val="single" w:sz="6" w:space="0" w:color="auto"/>
              <w:left w:val="single" w:sz="6" w:space="0" w:color="auto"/>
              <w:bottom w:val="single" w:sz="6" w:space="0" w:color="auto"/>
              <w:right w:val="nil"/>
            </w:tcBorders>
          </w:tcPr>
          <w:p>
            <w:r>
              <w:t>{Various hybrid varieties (American x Egypt)</w:t>
            </w:r>
          </w:p>
        </w:tc>
        <w:tc>
          <w:tcPr>
            <w:tcW w:w="1026" w:type="dxa"/>
            <w:tcBorders>
              <w:top w:val="single" w:sz="6" w:space="0" w:color="auto"/>
              <w:left w:val="nil"/>
              <w:bottom w:val="single" w:sz="6" w:space="0" w:color="auto"/>
              <w:right w:val="nil"/>
            </w:tcBorders>
          </w:tcPr>
          <w:p>
            <w:r/>
          </w:p>
        </w:tc>
        <w:tc>
          <w:tcPr>
            <w:tcW w:w="876" w:type="dxa"/>
            <w:tcBorders>
              <w:top w:val="single" w:sz="6" w:space="0" w:color="auto"/>
              <w:left w:val="nil"/>
              <w:bottom w:val="single" w:sz="6" w:space="0" w:color="auto"/>
              <w:right w:val="nil"/>
            </w:tcBorders>
          </w:tcPr>
          <w:p>
            <w:r/>
          </w:p>
        </w:tc>
        <w:tc>
          <w:tcPr>
            <w:tcW w:w="3054" w:type="dxa"/>
            <w:tcBorders>
              <w:top w:val="single" w:sz="6" w:space="0" w:color="auto"/>
              <w:left w:val="nil"/>
              <w:bottom w:val="single" w:sz="6" w:space="0" w:color="auto"/>
              <w:right w:val="single" w:sz="6" w:space="0" w:color="auto"/>
            </w:tcBorders>
          </w:tcPr>
          <w:p>
            <w:r/>
          </w:p>
        </w:tc>
      </w:tr>
      <w:tr w:rsidR="006E08BB" w:rsidRPr="00053060" w14:paraId="2EB88019" w14:textId="77777777" w:rsidTr="00DC016E">
        <w:tc>
          <w:tcPr>
            <w:tcW w:w="1628" w:type="dxa"/>
            <w:tcBorders>
              <w:top w:val="single" w:sz="6" w:space="0" w:color="auto"/>
              <w:left w:val="single" w:sz="6" w:space="0" w:color="auto"/>
              <w:bottom w:val="single" w:sz="6" w:space="0" w:color="auto"/>
              <w:right w:val="single" w:sz="6" w:space="0" w:color="auto"/>
            </w:tcBorders>
          </w:tcPr>
          <w:p>
            <w:r>
              <w:t>06-08</w:t>
            </w:r>
          </w:p>
        </w:tc>
        <w:tc>
          <w:tcPr>
            <w:tcW w:w="994" w:type="dxa"/>
            <w:tcBorders>
              <w:top w:val="single" w:sz="6" w:space="0" w:color="auto"/>
              <w:left w:val="single" w:sz="6" w:space="0" w:color="auto"/>
              <w:bottom w:val="single" w:sz="6" w:space="0" w:color="auto"/>
              <w:right w:val="single" w:sz="6" w:space="0" w:color="auto"/>
            </w:tcBorders>
          </w:tcPr>
          <w:p>
            <w:r>
              <w:t>06-08</w:t>
            </w:r>
          </w:p>
        </w:tc>
        <w:tc>
          <w:tcPr>
            <w:tcW w:w="936" w:type="dxa"/>
            <w:tcBorders>
              <w:top w:val="single" w:sz="6" w:space="0" w:color="auto"/>
              <w:left w:val="single" w:sz="6" w:space="0" w:color="auto"/>
              <w:bottom w:val="single" w:sz="6" w:space="0" w:color="auto"/>
              <w:right w:val="single" w:sz="6" w:space="0" w:color="auto"/>
            </w:tcBorders>
          </w:tcPr>
          <w:p>
            <w:r>
              <w:t>33-34</w:t>
            </w:r>
          </w:p>
        </w:tc>
        <w:tc>
          <w:tcPr>
            <w:tcW w:w="830" w:type="dxa"/>
            <w:tcBorders>
              <w:top w:val="single" w:sz="6" w:space="0" w:color="auto"/>
              <w:left w:val="single" w:sz="6" w:space="0" w:color="auto"/>
              <w:bottom w:val="single" w:sz="6" w:space="0" w:color="auto"/>
              <w:right w:val="single" w:sz="6" w:space="0" w:color="auto"/>
            </w:tcBorders>
          </w:tcPr>
          <w:p>
            <w:r>
              <w:t>1-1.25</w:t>
            </w:r>
          </w:p>
        </w:tc>
        <w:tc>
          <w:tcPr>
            <w:tcW w:w="1026" w:type="dxa"/>
            <w:tcBorders>
              <w:top w:val="single" w:sz="6" w:space="0" w:color="auto"/>
              <w:left w:val="single" w:sz="6" w:space="0" w:color="auto"/>
              <w:bottom w:val="single" w:sz="6" w:space="0" w:color="auto"/>
              <w:right w:val="single" w:sz="6" w:space="0" w:color="auto"/>
            </w:tcBorders>
          </w:tcPr>
          <w:p>
            <w:r>
              <w:t>Valha: Sangli, Satara, Solapur in the Horticulture Department of Maharashtra</w:t>
            </w:r>
          </w:p>
        </w:tc>
        <w:tc>
          <w:tcPr>
            <w:tcW w:w="876" w:type="dxa"/>
            <w:tcBorders>
              <w:top w:val="single" w:sz="6" w:space="0" w:color="auto"/>
              <w:left w:val="single" w:sz="6" w:space="0" w:color="auto"/>
              <w:bottom w:val="single" w:sz="6" w:space="0" w:color="auto"/>
              <w:right w:val="single" w:sz="6" w:space="0" w:color="auto"/>
            </w:tcBorders>
          </w:tcPr>
          <w:p>
            <w:r>
              <w:t>Valha: Sangli, Satara, Solapur in the Horticulture Department of Maharashtra</w:t>
            </w:r>
          </w:p>
        </w:tc>
        <w:tc>
          <w:tcPr>
            <w:tcW w:w="3054" w:type="dxa"/>
            <w:tcBorders>
              <w:top w:val="single" w:sz="6" w:space="0" w:color="auto"/>
              <w:left w:val="single" w:sz="6" w:space="0" w:color="auto"/>
              <w:bottom w:val="single" w:sz="6" w:space="0" w:color="auto"/>
              <w:right w:val="single" w:sz="6" w:space="0" w:color="auto"/>
            </w:tcBorders>
          </w:tcPr>
          <w:p>
            <w:r>
              <w:t>Valha: Sangli, Satara, Solapur in the Horticulture Department of Maharashtra</w:t>
            </w:r>
          </w:p>
        </w:tc>
      </w:tr>
      <w:tr w:rsidR="006E08BB" w:rsidRPr="00053060" w14:paraId="758D9181" w14:textId="77777777" w:rsidTr="00DC016E">
        <w:tc>
          <w:tcPr>
            <w:tcW w:w="1628" w:type="dxa"/>
            <w:tcBorders>
              <w:top w:val="single" w:sz="6" w:space="0" w:color="auto"/>
              <w:left w:val="single" w:sz="6" w:space="0" w:color="auto"/>
              <w:bottom w:val="single" w:sz="6" w:space="0" w:color="auto"/>
              <w:right w:val="single" w:sz="6" w:space="0" w:color="auto"/>
            </w:tcBorders>
          </w:tcPr>
          <w:p>
            <w:r>
              <w:t>34-35</w:t>
            </w:r>
          </w:p>
        </w:tc>
        <w:tc>
          <w:tcPr>
            <w:tcW w:w="994" w:type="dxa"/>
            <w:tcBorders>
              <w:top w:val="single" w:sz="6" w:space="0" w:color="auto"/>
              <w:left w:val="single" w:sz="6" w:space="0" w:color="auto"/>
              <w:bottom w:val="single" w:sz="6" w:space="0" w:color="auto"/>
              <w:right w:val="single" w:sz="6" w:space="0" w:color="auto"/>
            </w:tcBorders>
          </w:tcPr>
          <w:p>
            <w:r>
              <w:t>34-35</w:t>
            </w:r>
          </w:p>
        </w:tc>
        <w:tc>
          <w:tcPr>
            <w:tcW w:w="936" w:type="dxa"/>
            <w:tcBorders>
              <w:top w:val="single" w:sz="6" w:space="0" w:color="auto"/>
              <w:left w:val="single" w:sz="6" w:space="0" w:color="auto"/>
              <w:bottom w:val="single" w:sz="6" w:space="0" w:color="auto"/>
              <w:right w:val="single" w:sz="6" w:space="0" w:color="auto"/>
            </w:tcBorders>
          </w:tcPr>
          <w:p>
            <w:r>
              <w:t>34-35</w:t>
            </w:r>
          </w:p>
        </w:tc>
        <w:tc>
          <w:tcPr>
            <w:tcW w:w="830" w:type="dxa"/>
            <w:tcBorders>
              <w:top w:val="single" w:sz="6" w:space="0" w:color="auto"/>
              <w:left w:val="single" w:sz="6" w:space="0" w:color="auto"/>
              <w:bottom w:val="single" w:sz="6" w:space="0" w:color="auto"/>
              <w:right w:val="single" w:sz="6" w:space="0" w:color="auto"/>
            </w:tcBorders>
          </w:tcPr>
          <w:p>
            <w:r>
              <w:t>34-35</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 Gujarat and Madhya Pradesh</w:t>
            </w:r>
          </w:p>
        </w:tc>
      </w:tr>
      <w:tr w:rsidR="006E08BB" w:rsidRPr="00053060" w14:paraId="65EEC435" w14:textId="77777777" w:rsidTr="00DC016E">
        <w:tc>
          <w:tcPr>
            <w:tcW w:w="1628" w:type="dxa"/>
            <w:tcBorders>
              <w:top w:val="single" w:sz="6" w:space="0" w:color="auto"/>
              <w:left w:val="single" w:sz="6" w:space="0" w:color="auto"/>
              <w:bottom w:val="single" w:sz="6" w:space="0" w:color="auto"/>
              <w:right w:val="single" w:sz="6" w:space="0" w:color="auto"/>
            </w:tcBorders>
          </w:tcPr>
          <w:p>
            <w:r>
              <w:t>170-180</w:t>
            </w:r>
          </w:p>
        </w:tc>
        <w:tc>
          <w:tcPr>
            <w:tcW w:w="994" w:type="dxa"/>
            <w:tcBorders>
              <w:top w:val="single" w:sz="6" w:space="0" w:color="auto"/>
              <w:left w:val="single" w:sz="6" w:space="0" w:color="auto"/>
              <w:bottom w:val="single" w:sz="6" w:space="0" w:color="auto"/>
              <w:right w:val="single" w:sz="6" w:space="0" w:color="auto"/>
            </w:tcBorders>
          </w:tcPr>
          <w:p>
            <w:r>
              <w:t>170-180</w:t>
            </w:r>
          </w:p>
        </w:tc>
        <w:tc>
          <w:tcPr>
            <w:tcW w:w="936" w:type="dxa"/>
            <w:tcBorders>
              <w:top w:val="single" w:sz="6" w:space="0" w:color="auto"/>
              <w:left w:val="single" w:sz="6" w:space="0" w:color="auto"/>
              <w:bottom w:val="single" w:sz="6" w:space="0" w:color="auto"/>
              <w:right w:val="single" w:sz="6" w:space="0" w:color="auto"/>
            </w:tcBorders>
          </w:tcPr>
          <w:p>
            <w:r>
              <w:t>08-10</w:t>
            </w:r>
          </w:p>
        </w:tc>
        <w:tc>
          <w:tcPr>
            <w:tcW w:w="830" w:type="dxa"/>
            <w:tcBorders>
              <w:top w:val="single" w:sz="6" w:space="0" w:color="auto"/>
              <w:left w:val="single" w:sz="6" w:space="0" w:color="auto"/>
              <w:bottom w:val="single" w:sz="6" w:space="0" w:color="auto"/>
              <w:right w:val="single" w:sz="6" w:space="0" w:color="auto"/>
            </w:tcBorders>
          </w:tcPr>
          <w:p>
            <w:r>
              <w:t>34-35</w:t>
            </w:r>
          </w:p>
        </w:tc>
        <w:tc>
          <w:tcPr>
            <w:tcW w:w="1026" w:type="dxa"/>
            <w:tcBorders>
              <w:top w:val="single" w:sz="6" w:space="0" w:color="auto"/>
              <w:left w:val="single" w:sz="6" w:space="0" w:color="auto"/>
              <w:bottom w:val="single" w:sz="6" w:space="0" w:color="auto"/>
              <w:right w:val="single" w:sz="6" w:space="0" w:color="auto"/>
            </w:tcBorders>
          </w:tcPr>
          <w:p>
            <w:r>
              <w:t>34-35</w:t>
            </w:r>
          </w:p>
        </w:tc>
        <w:tc>
          <w:tcPr>
            <w:tcW w:w="876"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in Central India: Maharashtra, Gujarat and Madhya South India: Tamil Nadu, Andhra Pradesh and Karnataka</w:t>
            </w:r>
          </w:p>
        </w:tc>
      </w:tr>
      <w:tr w:rsidR="006E08BB" w:rsidRPr="00053060" w14:paraId="60AC77ED" w14:textId="77777777" w:rsidTr="00DC016E">
        <w:tc>
          <w:tcPr>
            <w:tcW w:w="1628" w:type="dxa"/>
            <w:tcBorders>
              <w:top w:val="single" w:sz="6" w:space="0" w:color="auto"/>
              <w:left w:val="single" w:sz="6" w:space="0" w:color="auto"/>
              <w:bottom w:val="single" w:sz="6" w:space="0" w:color="auto"/>
              <w:right w:val="single" w:sz="6" w:space="0" w:color="auto"/>
            </w:tcBorders>
          </w:tcPr>
          <w:p>
            <w:r>
              <w:t>30-31</w:t>
            </w:r>
          </w:p>
        </w:tc>
        <w:tc>
          <w:tcPr>
            <w:tcW w:w="994" w:type="dxa"/>
            <w:tcBorders>
              <w:top w:val="single" w:sz="6" w:space="0" w:color="auto"/>
              <w:left w:val="single" w:sz="6" w:space="0" w:color="auto"/>
              <w:bottom w:val="single" w:sz="6" w:space="0" w:color="auto"/>
              <w:right w:val="single" w:sz="6" w:space="0" w:color="auto"/>
            </w:tcBorders>
          </w:tcPr>
          <w:p>
            <w:r>
              <w:t>30-31</w:t>
            </w:r>
          </w:p>
        </w:tc>
        <w:tc>
          <w:tcPr>
            <w:tcW w:w="936" w:type="dxa"/>
            <w:tcBorders>
              <w:top w:val="single" w:sz="6" w:space="0" w:color="auto"/>
              <w:left w:val="single" w:sz="6" w:space="0" w:color="auto"/>
              <w:bottom w:val="single" w:sz="6" w:space="0" w:color="auto"/>
              <w:right w:val="single" w:sz="6" w:space="0" w:color="auto"/>
            </w:tcBorders>
          </w:tcPr>
          <w:p>
            <w:r>
              <w:t>07-08</w:t>
            </w:r>
          </w:p>
        </w:tc>
        <w:tc>
          <w:tcPr>
            <w:tcW w:w="830" w:type="dxa"/>
            <w:tcBorders>
              <w:top w:val="single" w:sz="6" w:space="0" w:color="auto"/>
              <w:left w:val="single" w:sz="6" w:space="0" w:color="auto"/>
              <w:bottom w:val="single" w:sz="6" w:space="0" w:color="auto"/>
              <w:right w:val="single" w:sz="6" w:space="0" w:color="auto"/>
            </w:tcBorders>
          </w:tcPr>
          <w:p>
            <w:r>
              <w:t>34-36</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Egyptian cotton planted for horticultural areas in Maharashtra</w:t>
            </w:r>
          </w:p>
        </w:tc>
        <w:tc>
          <w:tcPr>
            <w:tcW w:w="3054" w:type="dxa"/>
            <w:tcBorders>
              <w:top w:val="single" w:sz="6" w:space="0" w:color="auto"/>
              <w:left w:val="single" w:sz="6" w:space="0" w:color="auto"/>
              <w:bottom w:val="single" w:sz="6" w:space="0" w:color="auto"/>
              <w:right w:val="single" w:sz="6" w:space="0" w:color="auto"/>
            </w:tcBorders>
          </w:tcPr>
          <w:p>
            <w:r>
              <w:t>Egyptian cotton planted for horticultural areas in Maharashtra</w:t>
            </w:r>
          </w:p>
        </w:tc>
      </w:tr>
      <w:tr w:rsidR="006E08BB" w:rsidRPr="00053060" w14:paraId="7FB1CAE2" w14:textId="77777777" w:rsidTr="00DC016E">
        <w:tc>
          <w:tcPr>
            <w:tcW w:w="1628" w:type="dxa"/>
            <w:tcBorders>
              <w:top w:val="single" w:sz="6" w:space="0" w:color="auto"/>
              <w:left w:val="single" w:sz="6" w:space="0" w:color="auto"/>
              <w:bottom w:val="single" w:sz="6" w:space="0" w:color="auto"/>
              <w:right w:val="single" w:sz="6" w:space="0" w:color="auto"/>
            </w:tcBorders>
          </w:tcPr>
          <w:p>
            <w:r>
              <w:t>170-180</w:t>
            </w:r>
          </w:p>
        </w:tc>
        <w:tc>
          <w:tcPr>
            <w:tcW w:w="994" w:type="dxa"/>
            <w:tcBorders>
              <w:top w:val="single" w:sz="6" w:space="0" w:color="auto"/>
              <w:left w:val="single" w:sz="6" w:space="0" w:color="auto"/>
              <w:bottom w:val="single" w:sz="6" w:space="0" w:color="auto"/>
              <w:right w:val="single" w:sz="6" w:space="0" w:color="auto"/>
            </w:tcBorders>
          </w:tcPr>
          <w:p>
            <w:r>
              <w:t>170-180</w:t>
            </w:r>
          </w:p>
        </w:tc>
        <w:tc>
          <w:tcPr>
            <w:tcW w:w="936" w:type="dxa"/>
            <w:tcBorders>
              <w:top w:val="single" w:sz="6" w:space="0" w:color="auto"/>
              <w:left w:val="single" w:sz="6" w:space="0" w:color="auto"/>
              <w:bottom w:val="single" w:sz="6" w:space="0" w:color="auto"/>
              <w:right w:val="single" w:sz="6" w:space="0" w:color="auto"/>
            </w:tcBorders>
          </w:tcPr>
          <w:p>
            <w:r>
              <w:t>34.3</w:t>
            </w:r>
          </w:p>
        </w:tc>
        <w:tc>
          <w:tcPr>
            <w:tcW w:w="830" w:type="dxa"/>
            <w:tcBorders>
              <w:top w:val="single" w:sz="6" w:space="0" w:color="auto"/>
              <w:left w:val="single" w:sz="6" w:space="0" w:color="auto"/>
              <w:bottom w:val="single" w:sz="6" w:space="0" w:color="auto"/>
              <w:right w:val="single" w:sz="6" w:space="0" w:color="auto"/>
            </w:tcBorders>
          </w:tcPr>
          <w:p>
            <w:r>
              <w:t>31.5</w:t>
            </w:r>
          </w:p>
        </w:tc>
        <w:tc>
          <w:tcPr>
            <w:tcW w:w="1026" w:type="dxa"/>
            <w:tcBorders>
              <w:top w:val="single" w:sz="6" w:space="0" w:color="auto"/>
              <w:left w:val="single" w:sz="6" w:space="0" w:color="auto"/>
              <w:bottom w:val="single" w:sz="6" w:space="0" w:color="auto"/>
              <w:right w:val="single" w:sz="6" w:space="0" w:color="auto"/>
            </w:tcBorders>
          </w:tcPr>
          <w:p>
            <w:r>
              <w:t>34.3</w:t>
            </w:r>
          </w:p>
        </w:tc>
        <w:tc>
          <w:tcPr>
            <w:tcW w:w="876" w:type="dxa"/>
            <w:tcBorders>
              <w:top w:val="single" w:sz="6" w:space="0" w:color="auto"/>
              <w:left w:val="single" w:sz="6" w:space="0" w:color="auto"/>
              <w:bottom w:val="single" w:sz="6" w:space="0" w:color="auto"/>
              <w:right w:val="single" w:sz="6" w:space="0" w:color="auto"/>
            </w:tcBorders>
          </w:tcPr>
          <w:p>
            <w:r>
              <w:t>1-1.25</w:t>
            </w:r>
          </w:p>
        </w:tc>
        <w:tc>
          <w:tcPr>
            <w:tcW w:w="3054" w:type="dxa"/>
            <w:tcBorders>
              <w:top w:val="single" w:sz="6" w:space="0" w:color="auto"/>
              <w:left w:val="single" w:sz="6" w:space="0" w:color="auto"/>
              <w:bottom w:val="single" w:sz="6" w:space="0" w:color="auto"/>
              <w:right w:val="single" w:sz="6" w:space="0" w:color="auto"/>
            </w:tcBorders>
          </w:tcPr>
          <w:p>
            <w:r>
              <w:t>Proposed for cultivation in the horticultural sector of Maharashtra</w:t>
            </w:r>
          </w:p>
        </w:tc>
      </w:tr>
      <w:tr w:rsidR="006E08BB" w:rsidRPr="00053060" w14:paraId="70A76B56" w14:textId="77777777" w:rsidTr="00DC016E">
        <w:tblPrEx>
          <w:tblCellMar>
            <w:left w:w="19" w:type="dxa"/>
            <w:right w:w="19" w:type="dxa"/>
          </w:tblCellMar>
        </w:tblPrEx>
        <w:tc>
          <w:tcPr>
            <w:tcW w:w="1628" w:type="dxa"/>
            <w:tcBorders>
              <w:top w:val="single" w:sz="6" w:space="0" w:color="auto"/>
              <w:left w:val="single" w:sz="6" w:space="0" w:color="auto"/>
              <w:bottom w:val="single" w:sz="6" w:space="0" w:color="auto"/>
              <w:right w:val="single" w:sz="6" w:space="0" w:color="auto"/>
            </w:tcBorders>
          </w:tcPr>
          <w:p>
            <w:r>
              <w:t>06-07</w:t>
            </w:r>
          </w:p>
        </w:tc>
        <w:tc>
          <w:tcPr>
            <w:tcW w:w="994" w:type="dxa"/>
            <w:tcBorders>
              <w:top w:val="single" w:sz="6" w:space="0" w:color="auto"/>
              <w:left w:val="single" w:sz="6" w:space="0" w:color="auto"/>
              <w:bottom w:val="single" w:sz="6" w:space="0" w:color="auto"/>
              <w:right w:val="single" w:sz="6" w:space="0" w:color="auto"/>
            </w:tcBorders>
          </w:tcPr>
          <w:p>
            <w:r>
              <w:t>30.00</w:t>
            </w:r>
          </w:p>
        </w:tc>
        <w:tc>
          <w:tcPr>
            <w:tcW w:w="936" w:type="dxa"/>
            <w:tcBorders>
              <w:top w:val="single" w:sz="6" w:space="0" w:color="auto"/>
              <w:left w:val="single" w:sz="6" w:space="0" w:color="auto"/>
              <w:bottom w:val="single" w:sz="6" w:space="0" w:color="auto"/>
              <w:right w:val="single" w:sz="6" w:space="0" w:color="auto"/>
            </w:tcBorders>
          </w:tcPr>
          <w:p>
            <w:r>
              <w:t>1-1.25</w:t>
            </w:r>
          </w:p>
        </w:tc>
        <w:tc>
          <w:tcPr>
            <w:tcW w:w="830" w:type="dxa"/>
            <w:tcBorders>
              <w:top w:val="single" w:sz="6" w:space="0" w:color="auto"/>
              <w:left w:val="single" w:sz="6" w:space="0" w:color="auto"/>
              <w:bottom w:val="single" w:sz="6" w:space="0" w:color="auto"/>
              <w:right w:val="single" w:sz="6" w:space="0" w:color="auto"/>
            </w:tcBorders>
          </w:tcPr>
          <w:p>
            <w:r>
              <w:t>1-1.25</w:t>
            </w:r>
          </w:p>
        </w:tc>
        <w:tc>
          <w:tcPr>
            <w:tcW w:w="1026" w:type="dxa"/>
            <w:tcBorders>
              <w:top w:val="single" w:sz="6" w:space="0" w:color="auto"/>
              <w:left w:val="single" w:sz="6" w:space="0" w:color="auto"/>
              <w:bottom w:val="single" w:sz="6" w:space="0" w:color="auto"/>
              <w:right w:val="single" w:sz="6" w:space="0" w:color="auto"/>
            </w:tcBorders>
          </w:tcPr>
          <w:p>
            <w:r>
              <w:t>1-1.25</w:t>
            </w:r>
          </w:p>
        </w:tc>
        <w:tc>
          <w:tcPr>
            <w:tcW w:w="876"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of South India: Tamil Nadu Andhra Pradesh and Karnataka</w:t>
            </w:r>
          </w:p>
        </w:tc>
      </w:tr>
      <w:tr w:rsidR="006E08BB" w:rsidRPr="00053060" w14:paraId="055EFE24" w14:textId="77777777" w:rsidTr="00DC016E">
        <w:tblPrEx>
          <w:tblCellMar>
            <w:left w:w="19" w:type="dxa"/>
            <w:right w:w="19" w:type="dxa"/>
          </w:tblCellMar>
        </w:tblPrEx>
        <w:tc>
          <w:tcPr>
            <w:tcW w:w="1628" w:type="dxa"/>
            <w:tcBorders>
              <w:top w:val="single" w:sz="6" w:space="0" w:color="auto"/>
              <w:left w:val="single" w:sz="6" w:space="0" w:color="auto"/>
              <w:bottom w:val="single" w:sz="6" w:space="0" w:color="auto"/>
              <w:right w:val="single" w:sz="6" w:space="0" w:color="auto"/>
            </w:tcBorders>
          </w:tcPr>
          <w:p>
            <w:r>
              <w:t>170-180</w:t>
            </w:r>
          </w:p>
        </w:tc>
        <w:tc>
          <w:tcPr>
            <w:tcW w:w="994" w:type="dxa"/>
            <w:tcBorders>
              <w:top w:val="single" w:sz="6" w:space="0" w:color="auto"/>
              <w:left w:val="single" w:sz="6" w:space="0" w:color="auto"/>
              <w:bottom w:val="single" w:sz="6" w:space="0" w:color="auto"/>
              <w:right w:val="single" w:sz="6" w:space="0" w:color="auto"/>
            </w:tcBorders>
          </w:tcPr>
          <w:p>
            <w:r>
              <w:t>170-180</w:t>
            </w:r>
          </w:p>
        </w:tc>
        <w:tc>
          <w:tcPr>
            <w:tcW w:w="936" w:type="dxa"/>
            <w:tcBorders>
              <w:top w:val="single" w:sz="6" w:space="0" w:color="auto"/>
              <w:left w:val="single" w:sz="6" w:space="0" w:color="auto"/>
              <w:bottom w:val="single" w:sz="6" w:space="0" w:color="auto"/>
              <w:right w:val="single" w:sz="6" w:space="0" w:color="auto"/>
            </w:tcBorders>
          </w:tcPr>
          <w:p>
            <w:r>
              <w:t>28.37</w:t>
            </w:r>
          </w:p>
        </w:tc>
        <w:tc>
          <w:tcPr>
            <w:tcW w:w="830" w:type="dxa"/>
            <w:tcBorders>
              <w:top w:val="single" w:sz="6" w:space="0" w:color="auto"/>
              <w:left w:val="single" w:sz="6" w:space="0" w:color="auto"/>
              <w:bottom w:val="single" w:sz="6" w:space="0" w:color="auto"/>
              <w:right w:val="single" w:sz="6" w:space="0" w:color="auto"/>
            </w:tcBorders>
          </w:tcPr>
          <w:p>
            <w:r>
              <w:t>28.37</w:t>
            </w:r>
          </w:p>
        </w:tc>
        <w:tc>
          <w:tcPr>
            <w:tcW w:w="1026" w:type="dxa"/>
            <w:tcBorders>
              <w:top w:val="single" w:sz="6" w:space="0" w:color="auto"/>
              <w:left w:val="single" w:sz="6" w:space="0" w:color="auto"/>
              <w:bottom w:val="single" w:sz="6" w:space="0" w:color="auto"/>
              <w:right w:val="single" w:sz="6" w:space="0" w:color="auto"/>
            </w:tcBorders>
          </w:tcPr>
          <w:p>
            <w:r>
              <w:t>State of Central India: Maharashtra-Gujarat and Madhya Pradesh states in South India: Tamil Nadu, Andhra Pradesh and Karnataka</w:t>
            </w:r>
          </w:p>
        </w:tc>
        <w:tc>
          <w:tcPr>
            <w:tcW w:w="876" w:type="dxa"/>
            <w:tcBorders>
              <w:top w:val="single" w:sz="6" w:space="0" w:color="auto"/>
              <w:left w:val="single" w:sz="6" w:space="0" w:color="auto"/>
              <w:bottom w:val="single" w:sz="6" w:space="0" w:color="auto"/>
              <w:right w:val="single" w:sz="6" w:space="0" w:color="auto"/>
            </w:tcBorders>
          </w:tcPr>
          <w:p>
            <w:r>
              <w:t>State of Central India: Maharashtra-Gujarat and Madhya Pradesh states in South India: Tamil Nadu, Andhra Pradesh and Karnataka</w:t>
            </w:r>
          </w:p>
        </w:tc>
        <w:tc>
          <w:tcPr>
            <w:tcW w:w="3054" w:type="dxa"/>
            <w:tcBorders>
              <w:top w:val="single" w:sz="6" w:space="0" w:color="auto"/>
              <w:left w:val="single" w:sz="6" w:space="0" w:color="auto"/>
              <w:bottom w:val="single" w:sz="6" w:space="0" w:color="auto"/>
              <w:right w:val="single" w:sz="6" w:space="0" w:color="auto"/>
            </w:tcBorders>
          </w:tcPr>
          <w:p>
            <w:r>
              <w:t>State of Central India: Maharashtra-Gujarat and Madhya Pradesh states in South India: Tamil Nadu, Andhra Pradesh and Karnataka</w:t>
            </w:r>
          </w:p>
        </w:tc>
      </w:tr>
    </w:tbl>
    <w:p w14:paraId="284861ED" w14:textId="77777777" w:rsidR="006E08BB" w:rsidRPr="00053060" w:rsidRDefault="006E08BB" w:rsidP="006E08BB">
      <w:pPr>
        <w:autoSpaceDE w:val="0"/>
        <w:autoSpaceDN w:val="0"/>
        <w:adjustRightInd w:val="0"/>
        <w:spacing w:line="276" w:lineRule="auto"/>
        <w:ind w:left="117" w:right="-15" w:hanging="10"/>
        <w:jc w:val="left"/>
        <w:rPr>
          <w:rFonts w:ascii="Sakal Marathi" w:eastAsia="Arial Unicode MS" w:hAnsi="Sakal Marathi" w:cs="Sakal Marathi"/>
          <w:b/>
          <w:bCs/>
          <w:szCs w:val="22"/>
        </w:rPr>
      </w:pPr>
      <w:r>
        <w:t>Selected BT hybrid cotton varieties in Maharashtra</w:t>
      </w:r>
    </w:p>
    <w:p w14:paraId="7BE1996F" w14:textId="77777777" w:rsidR="006E08BB" w:rsidRPr="00053060" w:rsidRDefault="006E08BB" w:rsidP="006E08BB">
      <w:pPr>
        <w:autoSpaceDE w:val="0"/>
        <w:autoSpaceDN w:val="0"/>
        <w:adjustRightInd w:val="0"/>
        <w:spacing w:line="276" w:lineRule="auto"/>
        <w:ind w:left="92" w:right="-15" w:hanging="10"/>
        <w:jc w:val="left"/>
        <w:rPr>
          <w:rFonts w:ascii="Sakal Marathi" w:eastAsia="Arial Unicode MS" w:hAnsi="Sakal Marathi" w:cs="Sakal Marathi"/>
          <w:b/>
          <w:bCs/>
          <w:szCs w:val="22"/>
        </w:rPr>
      </w:pPr>
      <w:r>
        <w:t>More than 1000 varieties of BT cotton have been transmitted in the country. Farmers should choose varieties according to their experiences and needs.</w:t>
      </w:r>
    </w:p>
    <w:tbl>
      <w:tblPr>
        <w:tblW w:w="0" w:type="auto"/>
        <w:tblLayout w:type="fixed"/>
        <w:tblCellMar>
          <w:left w:w="118" w:type="dxa"/>
          <w:right w:w="118" w:type="dxa"/>
        </w:tblCellMar>
        <w:tblLook w:val="0000" w:firstRow="0" w:lastRow="0" w:firstColumn="0" w:lastColumn="0" w:noHBand="0" w:noVBand="0"/>
      </w:tblPr>
      <w:tblGrid>
        <w:gridCol w:w="3115"/>
        <w:gridCol w:w="6229"/>
      </w:tblGrid>
      <w:tr w:rsidR="006E08BB" w:rsidRPr="00053060" w14:paraId="34803DFA" w14:textId="77777777" w:rsidTr="00DC016E">
        <w:tc>
          <w:tcPr>
            <w:tcW w:w="3115" w:type="dxa"/>
            <w:tcBorders>
              <w:top w:val="single" w:sz="6" w:space="0" w:color="auto"/>
              <w:left w:val="single" w:sz="6" w:space="0" w:color="auto"/>
              <w:bottom w:val="single" w:sz="6" w:space="0" w:color="auto"/>
              <w:right w:val="single" w:sz="6" w:space="0" w:color="auto"/>
            </w:tcBorders>
          </w:tcPr>
          <w:p>
            <w:r>
              <w:t>Coming name/institution name of the organization</w:t>
            </w:r>
          </w:p>
        </w:tc>
        <w:tc>
          <w:tcPr>
            <w:tcW w:w="6229" w:type="dxa"/>
            <w:tcBorders>
              <w:top w:val="single" w:sz="6" w:space="0" w:color="auto"/>
              <w:left w:val="single" w:sz="6" w:space="0" w:color="auto"/>
              <w:bottom w:val="single" w:sz="6" w:space="0" w:color="auto"/>
              <w:right w:val="single" w:sz="6" w:space="0" w:color="auto"/>
            </w:tcBorders>
          </w:tcPr>
          <w:p>
            <w:r>
              <w:t>BT</w:t>
            </w:r>
          </w:p>
        </w:tc>
      </w:tr>
      <w:tr w:rsidR="006E08BB" w:rsidRPr="00053060" w14:paraId="4110D555" w14:textId="77777777" w:rsidTr="00DC016E">
        <w:tc>
          <w:tcPr>
            <w:tcW w:w="3115" w:type="dxa"/>
            <w:tcBorders>
              <w:top w:val="single" w:sz="6" w:space="0" w:color="auto"/>
              <w:left w:val="single" w:sz="6" w:space="0" w:color="auto"/>
              <w:bottom w:val="single" w:sz="6" w:space="0" w:color="auto"/>
              <w:right w:val="single" w:sz="6" w:space="0" w:color="auto"/>
            </w:tcBorders>
          </w:tcPr>
          <w:p>
            <w:r>
              <w:t>Rashi -2, Zodiac - 659, Zodiac - 779, Meghana, Newo</w:t>
            </w:r>
          </w:p>
        </w:tc>
        <w:tc>
          <w:tcPr>
            <w:tcW w:w="6229" w:type="dxa"/>
            <w:tcBorders>
              <w:top w:val="single" w:sz="6" w:space="0" w:color="auto"/>
              <w:left w:val="single" w:sz="6" w:space="0" w:color="auto"/>
              <w:bottom w:val="single" w:sz="6" w:space="0" w:color="auto"/>
              <w:right w:val="single" w:sz="6" w:space="0" w:color="auto"/>
            </w:tcBorders>
          </w:tcPr>
          <w:p>
            <w:r>
              <w:t>Rashi -2, Zodiac - 659, Zodiac - 779, Meghana, Newo</w:t>
            </w:r>
          </w:p>
        </w:tc>
      </w:tr>
      <w:tr w:rsidR="006E08BB" w:rsidRPr="00053060" w14:paraId="3488DC34" w14:textId="77777777" w:rsidTr="00DC016E">
        <w:tc>
          <w:tcPr>
            <w:tcW w:w="3115" w:type="dxa"/>
            <w:tcBorders>
              <w:top w:val="single" w:sz="6" w:space="0" w:color="auto"/>
              <w:left w:val="single" w:sz="6" w:space="0" w:color="auto"/>
              <w:bottom w:val="single" w:sz="6" w:space="0" w:color="auto"/>
              <w:right w:val="single" w:sz="6" w:space="0" w:color="auto"/>
            </w:tcBorders>
          </w:tcPr>
          <w:p>
            <w:r>
              <w:t>Ankur Akka, Ankur - 3028, Ankur - Jai, Ankur - Suvarna</w:t>
            </w:r>
          </w:p>
        </w:tc>
        <w:tc>
          <w:tcPr>
            <w:tcW w:w="6229" w:type="dxa"/>
            <w:tcBorders>
              <w:top w:val="single" w:sz="6" w:space="0" w:color="auto"/>
              <w:left w:val="single" w:sz="6" w:space="0" w:color="auto"/>
              <w:bottom w:val="single" w:sz="6" w:space="0" w:color="auto"/>
              <w:right w:val="single" w:sz="6" w:space="0" w:color="auto"/>
            </w:tcBorders>
          </w:tcPr>
          <w:p>
            <w:r>
              <w:t>Ankur Akka, Ankur - 3028, Ankur - Jai, Ankur - Suvarna</w:t>
            </w:r>
          </w:p>
        </w:tc>
      </w:tr>
      <w:tr w:rsidR="006E08BB" w:rsidRPr="00053060" w14:paraId="49B5F8F1" w14:textId="77777777" w:rsidTr="00DC016E">
        <w:tc>
          <w:tcPr>
            <w:tcW w:w="3115" w:type="dxa"/>
            <w:tcBorders>
              <w:top w:val="single" w:sz="6" w:space="0" w:color="auto"/>
              <w:left w:val="single" w:sz="6" w:space="0" w:color="auto"/>
              <w:bottom w:val="single" w:sz="6" w:space="0" w:color="auto"/>
              <w:right w:val="single" w:sz="6" w:space="0" w:color="auto"/>
            </w:tcBorders>
          </w:tcPr>
          <w:p>
            <w:r>
              <w:t>Chaitanya, Dr. BRANT. Passion</w:t>
            </w:r>
          </w:p>
        </w:tc>
        <w:tc>
          <w:tcPr>
            <w:tcW w:w="6229" w:type="dxa"/>
            <w:tcBorders>
              <w:top w:val="single" w:sz="6" w:space="0" w:color="auto"/>
              <w:left w:val="single" w:sz="6" w:space="0" w:color="auto"/>
              <w:bottom w:val="single" w:sz="6" w:space="0" w:color="auto"/>
              <w:right w:val="single" w:sz="6" w:space="0" w:color="auto"/>
            </w:tcBorders>
          </w:tcPr>
          <w:p>
            <w:r>
              <w:t>Chaitanya, Dr. BRANT. Passion</w:t>
            </w:r>
          </w:p>
        </w:tc>
      </w:tr>
      <w:tr w:rsidR="006E08BB" w:rsidRPr="00053060" w14:paraId="0F6CA9A3" w14:textId="77777777" w:rsidTr="00DC016E">
        <w:tc>
          <w:tcPr>
            <w:tcW w:w="3115" w:type="dxa"/>
            <w:tcBorders>
              <w:top w:val="single" w:sz="6" w:space="0" w:color="auto"/>
              <w:left w:val="single" w:sz="6" w:space="0" w:color="auto"/>
              <w:bottom w:val="single" w:sz="6" w:space="0" w:color="auto"/>
              <w:right w:val="single" w:sz="6" w:space="0" w:color="auto"/>
            </w:tcBorders>
          </w:tcPr>
          <w:p>
            <w:r>
              <w:t>Ajit-104, Ajit-155, Ajit-199</w:t>
            </w:r>
          </w:p>
        </w:tc>
        <w:tc>
          <w:tcPr>
            <w:tcW w:w="6229" w:type="dxa"/>
            <w:tcBorders>
              <w:top w:val="single" w:sz="6" w:space="0" w:color="auto"/>
              <w:left w:val="single" w:sz="6" w:space="0" w:color="auto"/>
              <w:bottom w:val="single" w:sz="6" w:space="0" w:color="auto"/>
              <w:right w:val="single" w:sz="6" w:space="0" w:color="auto"/>
            </w:tcBorders>
          </w:tcPr>
          <w:p>
            <w:r>
              <w:t>Ajit-104, Ajit-155, Ajit-199</w:t>
            </w:r>
          </w:p>
        </w:tc>
      </w:tr>
      <w:tr w:rsidR="006E08BB" w:rsidRPr="00053060" w14:paraId="15940EF1" w14:textId="77777777" w:rsidTr="00DC016E">
        <w:tc>
          <w:tcPr>
            <w:tcW w:w="3115" w:type="dxa"/>
            <w:tcBorders>
              <w:top w:val="single" w:sz="6" w:space="0" w:color="auto"/>
              <w:left w:val="single" w:sz="6" w:space="0" w:color="auto"/>
              <w:bottom w:val="single" w:sz="6" w:space="0" w:color="auto"/>
              <w:right w:val="single" w:sz="6" w:space="0" w:color="auto"/>
            </w:tcBorders>
          </w:tcPr>
          <w:p>
            <w:r>
              <w:t>Jagannath - 2 (Fusion BT), Jagannath Super, NBC -10</w:t>
            </w:r>
          </w:p>
        </w:tc>
        <w:tc>
          <w:tcPr>
            <w:tcW w:w="6229" w:type="dxa"/>
            <w:tcBorders>
              <w:top w:val="single" w:sz="6" w:space="0" w:color="auto"/>
              <w:left w:val="single" w:sz="6" w:space="0" w:color="auto"/>
              <w:bottom w:val="single" w:sz="6" w:space="0" w:color="auto"/>
              <w:right w:val="single" w:sz="6" w:space="0" w:color="auto"/>
            </w:tcBorders>
          </w:tcPr>
          <w:p>
            <w:r>
              <w:t>Jagannath - 2 (Fusion BT), Jagannath Super, NBC -10</w:t>
            </w:r>
          </w:p>
        </w:tc>
      </w:tr>
      <w:tr w:rsidR="006E08BB" w:rsidRPr="00053060" w14:paraId="2FF918E1" w14:textId="77777777" w:rsidTr="00DC016E">
        <w:tc>
          <w:tcPr>
            <w:tcW w:w="3115" w:type="dxa"/>
            <w:tcBorders>
              <w:top w:val="single" w:sz="6" w:space="0" w:color="auto"/>
              <w:left w:val="single" w:sz="6" w:space="0" w:color="auto"/>
              <w:bottom w:val="single" w:sz="6" w:space="0" w:color="auto"/>
              <w:right w:val="single" w:sz="6" w:space="0" w:color="auto"/>
            </w:tcBorders>
          </w:tcPr>
          <w:p>
            <w:r>
              <w:t>Tulsi seeds, Guntur</w:t>
            </w:r>
          </w:p>
        </w:tc>
        <w:tc>
          <w:tcPr>
            <w:tcW w:w="6229" w:type="dxa"/>
            <w:tcBorders>
              <w:top w:val="single" w:sz="6" w:space="0" w:color="auto"/>
              <w:left w:val="single" w:sz="6" w:space="0" w:color="auto"/>
              <w:bottom w:val="single" w:sz="6" w:space="0" w:color="auto"/>
              <w:right w:val="single" w:sz="6" w:space="0" w:color="auto"/>
            </w:tcBorders>
          </w:tcPr>
          <w:p>
            <w:r>
              <w:t>Tulsi-4 Bhaskar, Lambuji, Sairat, Wahiini</w:t>
            </w:r>
          </w:p>
        </w:tc>
      </w:tr>
      <w:tr w:rsidR="006E08BB" w:rsidRPr="00053060" w14:paraId="2DDAF0DC" w14:textId="77777777" w:rsidTr="00DC016E">
        <w:tc>
          <w:tcPr>
            <w:tcW w:w="3115" w:type="dxa"/>
            <w:tcBorders>
              <w:top w:val="single" w:sz="6" w:space="0" w:color="auto"/>
              <w:left w:val="single" w:sz="6" w:space="0" w:color="auto"/>
              <w:bottom w:val="single" w:sz="6" w:space="0" w:color="auto"/>
              <w:right w:val="single" w:sz="6" w:space="0" w:color="auto"/>
            </w:tcBorders>
          </w:tcPr>
          <w:p>
            <w:r>
              <w:t>V ICH-313, V IHH-314</w:t>
            </w:r>
          </w:p>
        </w:tc>
        <w:tc>
          <w:tcPr>
            <w:tcW w:w="6229" w:type="dxa"/>
            <w:tcBorders>
              <w:top w:val="single" w:sz="6" w:space="0" w:color="auto"/>
              <w:left w:val="single" w:sz="6" w:space="0" w:color="auto"/>
              <w:bottom w:val="single" w:sz="6" w:space="0" w:color="auto"/>
              <w:right w:val="single" w:sz="6" w:space="0" w:color="auto"/>
            </w:tcBorders>
          </w:tcPr>
          <w:p>
            <w:r>
              <w:t>V ICH-313, V IHH-314</w:t>
            </w:r>
          </w:p>
        </w:tc>
      </w:tr>
      <w:tr w:rsidR="006E08BB" w:rsidRPr="00053060" w14:paraId="01798B42" w14:textId="77777777" w:rsidTr="00DC016E">
        <w:tc>
          <w:tcPr>
            <w:tcW w:w="3115" w:type="dxa"/>
            <w:tcBorders>
              <w:top w:val="single" w:sz="6" w:space="0" w:color="auto"/>
              <w:left w:val="single" w:sz="6" w:space="0" w:color="auto"/>
              <w:bottom w:val="single" w:sz="6" w:space="0" w:color="auto"/>
              <w:right w:val="single" w:sz="6" w:space="0" w:color="auto"/>
            </w:tcBorders>
          </w:tcPr>
          <w:p>
            <w:r>
              <w:t>Nearby, JK - 8836</w:t>
            </w:r>
          </w:p>
        </w:tc>
        <w:tc>
          <w:tcPr>
            <w:tcW w:w="6229" w:type="dxa"/>
            <w:tcBorders>
              <w:top w:val="single" w:sz="6" w:space="0" w:color="auto"/>
              <w:left w:val="single" w:sz="6" w:space="0" w:color="auto"/>
              <w:bottom w:val="single" w:sz="6" w:space="0" w:color="auto"/>
              <w:right w:val="single" w:sz="6" w:space="0" w:color="auto"/>
            </w:tcBorders>
          </w:tcPr>
          <w:p>
            <w:r>
              <w:t>Nearby, JK - 8836</w:t>
            </w:r>
          </w:p>
        </w:tc>
      </w:tr>
      <w:tr w:rsidR="006E08BB" w:rsidRPr="00053060" w14:paraId="0EE6F4B6" w14:textId="77777777" w:rsidTr="00DC016E">
        <w:tc>
          <w:tcPr>
            <w:tcW w:w="3115" w:type="dxa"/>
            <w:tcBorders>
              <w:top w:val="single" w:sz="6" w:space="0" w:color="auto"/>
              <w:left w:val="single" w:sz="6" w:space="0" w:color="auto"/>
              <w:bottom w:val="single" w:sz="6" w:space="0" w:color="auto"/>
              <w:right w:val="single" w:sz="6" w:space="0" w:color="auto"/>
            </w:tcBorders>
          </w:tcPr>
          <w:p>
            <w:r>
              <w:t>Banni, Mallika, Kanak - 954, Bhakti, King</w:t>
            </w:r>
          </w:p>
        </w:tc>
        <w:tc>
          <w:tcPr>
            <w:tcW w:w="6229" w:type="dxa"/>
            <w:tcBorders>
              <w:top w:val="single" w:sz="6" w:space="0" w:color="auto"/>
              <w:left w:val="single" w:sz="6" w:space="0" w:color="auto"/>
              <w:bottom w:val="single" w:sz="6" w:space="0" w:color="auto"/>
              <w:right w:val="single" w:sz="6" w:space="0" w:color="auto"/>
            </w:tcBorders>
          </w:tcPr>
          <w:p>
            <w:r>
              <w:t>Banni, Mallika, Kanak - 954, Bhakti, King</w:t>
            </w:r>
          </w:p>
        </w:tc>
      </w:tr>
      <w:tr w:rsidR="006E08BB" w:rsidRPr="00053060" w14:paraId="1B8022FC" w14:textId="77777777" w:rsidTr="00DC016E">
        <w:tc>
          <w:tcPr>
            <w:tcW w:w="3115" w:type="dxa"/>
            <w:tcBorders>
              <w:top w:val="single" w:sz="6" w:space="0" w:color="auto"/>
              <w:left w:val="single" w:sz="6" w:space="0" w:color="auto"/>
              <w:bottom w:val="single" w:sz="6" w:space="0" w:color="auto"/>
              <w:right w:val="single" w:sz="6" w:space="0" w:color="auto"/>
            </w:tcBorders>
          </w:tcPr>
          <w:p>
            <w:r>
              <w:t>Magic, ATM, Baddhas, Jackpot, Bullet, Manmekar</w:t>
            </w:r>
          </w:p>
        </w:tc>
        <w:tc>
          <w:tcPr>
            <w:tcW w:w="6229" w:type="dxa"/>
            <w:tcBorders>
              <w:top w:val="single" w:sz="6" w:space="0" w:color="auto"/>
              <w:left w:val="single" w:sz="6" w:space="0" w:color="auto"/>
              <w:bottom w:val="single" w:sz="6" w:space="0" w:color="auto"/>
              <w:right w:val="single" w:sz="6" w:space="0" w:color="auto"/>
            </w:tcBorders>
          </w:tcPr>
          <w:p>
            <w:r>
              <w:t>Magic, ATM, Baddhas, Jackpot, Bullet, Manmekar</w:t>
            </w:r>
          </w:p>
        </w:tc>
      </w:tr>
      <w:tr w:rsidR="006E08BB" w:rsidRPr="00053060" w14:paraId="646AEC5D" w14:textId="77777777" w:rsidTr="00DC016E">
        <w:tc>
          <w:tcPr>
            <w:tcW w:w="3115" w:type="dxa"/>
            <w:tcBorders>
              <w:top w:val="single" w:sz="6" w:space="0" w:color="auto"/>
              <w:left w:val="single" w:sz="6" w:space="0" w:color="auto"/>
              <w:bottom w:val="single" w:sz="6" w:space="0" w:color="auto"/>
              <w:right w:val="single" w:sz="6" w:space="0" w:color="auto"/>
            </w:tcBorders>
          </w:tcPr>
          <w:p>
            <w:r>
              <w:t>Mahalakshmi - 550</w:t>
            </w:r>
          </w:p>
        </w:tc>
        <w:tc>
          <w:tcPr>
            <w:tcW w:w="6229" w:type="dxa"/>
            <w:tcBorders>
              <w:top w:val="single" w:sz="6" w:space="0" w:color="auto"/>
              <w:left w:val="single" w:sz="6" w:space="0" w:color="auto"/>
              <w:bottom w:val="single" w:sz="6" w:space="0" w:color="auto"/>
              <w:right w:val="single" w:sz="6" w:space="0" w:color="auto"/>
            </w:tcBorders>
          </w:tcPr>
          <w:p>
            <w:r>
              <w:t>Mahalakshmi - 550</w:t>
            </w:r>
          </w:p>
        </w:tc>
      </w:tr>
      <w:tr w:rsidR="006E08BB" w:rsidRPr="00053060" w14:paraId="0C806573" w14:textId="77777777" w:rsidTr="00DC016E">
        <w:tc>
          <w:tcPr>
            <w:tcW w:w="3115" w:type="dxa"/>
            <w:tcBorders>
              <w:top w:val="single" w:sz="6" w:space="0" w:color="auto"/>
              <w:left w:val="single" w:sz="6" w:space="0" w:color="auto"/>
              <w:bottom w:val="single" w:sz="6" w:space="0" w:color="auto"/>
              <w:right w:val="single" w:sz="6" w:space="0" w:color="auto"/>
            </w:tcBorders>
          </w:tcPr>
          <w:p>
            <w:r>
              <w:t>Vitthal</w:t>
            </w:r>
          </w:p>
        </w:tc>
        <w:tc>
          <w:tcPr>
            <w:tcW w:w="6229" w:type="dxa"/>
            <w:tcBorders>
              <w:top w:val="single" w:sz="6" w:space="0" w:color="auto"/>
              <w:left w:val="single" w:sz="6" w:space="0" w:color="auto"/>
              <w:bottom w:val="single" w:sz="6" w:space="0" w:color="auto"/>
              <w:right w:val="single" w:sz="6" w:space="0" w:color="auto"/>
            </w:tcBorders>
          </w:tcPr>
          <w:p>
            <w:r>
              <w:t>Vitthal</w:t>
            </w:r>
          </w:p>
        </w:tc>
      </w:tr>
      <w:tr w:rsidR="006E08BB" w:rsidRPr="00053060" w14:paraId="641164FF" w14:textId="77777777" w:rsidTr="00DC016E">
        <w:tc>
          <w:tcPr>
            <w:tcW w:w="3115" w:type="dxa"/>
            <w:tcBorders>
              <w:top w:val="single" w:sz="6" w:space="0" w:color="auto"/>
              <w:left w:val="single" w:sz="6" w:space="0" w:color="auto"/>
              <w:bottom w:val="single" w:sz="6" w:space="0" w:color="auto"/>
              <w:right w:val="single" w:sz="6" w:space="0" w:color="auto"/>
            </w:tcBorders>
          </w:tcPr>
          <w:p>
            <w:r>
              <w:t>U.S.7067</w:t>
            </w:r>
          </w:p>
        </w:tc>
        <w:tc>
          <w:tcPr>
            <w:tcW w:w="6229" w:type="dxa"/>
            <w:tcBorders>
              <w:top w:val="single" w:sz="6" w:space="0" w:color="auto"/>
              <w:left w:val="single" w:sz="6" w:space="0" w:color="auto"/>
              <w:bottom w:val="single" w:sz="6" w:space="0" w:color="auto"/>
              <w:right w:val="single" w:sz="6" w:space="0" w:color="auto"/>
            </w:tcBorders>
          </w:tcPr>
          <w:p>
            <w:r>
              <w:t>U.S.7067</w:t>
            </w:r>
          </w:p>
        </w:tc>
      </w:tr>
    </w:tbl>
    <w:p w14:paraId="0A5C64E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More than 1000 varieties of BT cotton have been transmitted in the country. Farmers should choose varieties according to their experiences and needs.</w:t>
      </w:r>
    </w:p>
    <w:p w14:paraId="1598AD38"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Seed Process Fungicide: Carbaksin 37.5%+ Thyram 37.5% W.S. The process of fungicide should be done in a ratio of 3.5 grams per kg of seed. This reduces the prevalence of diseases such as natives, bacterial taxes.</w:t>
      </w:r>
    </w:p>
    <w:tbl>
      <w:tblPr>
        <w:tblW w:w="0" w:type="auto"/>
        <w:tblLayout w:type="fixed"/>
        <w:tblCellMar>
          <w:left w:w="37" w:type="dxa"/>
          <w:right w:w="37" w:type="dxa"/>
        </w:tblCellMar>
        <w:tblLook w:val="0000" w:firstRow="0" w:lastRow="0" w:firstColumn="0" w:lastColumn="0" w:noHBand="0" w:noVBand="0"/>
      </w:tblPr>
      <w:tblGrid>
        <w:gridCol w:w="1830"/>
        <w:gridCol w:w="2280"/>
        <w:gridCol w:w="3563"/>
        <w:gridCol w:w="1671"/>
      </w:tblGrid>
      <w:tr w:rsidR="006E08BB" w:rsidRPr="00053060" w14:paraId="0E5A7917" w14:textId="77777777" w:rsidTr="00DC016E">
        <w:tc>
          <w:tcPr>
            <w:tcW w:w="1830" w:type="dxa"/>
            <w:tcBorders>
              <w:top w:val="single" w:sz="6" w:space="0" w:color="auto"/>
              <w:left w:val="single" w:sz="6" w:space="0" w:color="auto"/>
              <w:bottom w:val="single" w:sz="6" w:space="0" w:color="auto"/>
              <w:right w:val="single" w:sz="6" w:space="0" w:color="auto"/>
            </w:tcBorders>
          </w:tcPr>
          <w:p>
            <w:r>
              <w:t>BT</w:t>
            </w:r>
          </w:p>
        </w:tc>
        <w:tc>
          <w:tcPr>
            <w:tcW w:w="2280" w:type="dxa"/>
            <w:tcBorders>
              <w:top w:val="single" w:sz="6" w:space="0" w:color="auto"/>
              <w:left w:val="single" w:sz="6" w:space="0" w:color="auto"/>
              <w:bottom w:val="single" w:sz="6" w:space="0" w:color="auto"/>
              <w:right w:val="single" w:sz="6" w:space="0" w:color="auto"/>
            </w:tcBorders>
          </w:tcPr>
          <w:p>
            <w:r>
              <w:t>Company</w:t>
            </w:r>
          </w:p>
        </w:tc>
        <w:tc>
          <w:tcPr>
            <w:tcW w:w="3563" w:type="dxa"/>
            <w:tcBorders>
              <w:top w:val="single" w:sz="6" w:space="0" w:color="auto"/>
              <w:left w:val="single" w:sz="6" w:space="0" w:color="auto"/>
              <w:bottom w:val="single" w:sz="6" w:space="0" w:color="auto"/>
              <w:right w:val="single" w:sz="6" w:space="0" w:color="auto"/>
            </w:tcBorders>
          </w:tcPr>
          <w:p>
            <w:r>
              <w:t>Company</w:t>
            </w:r>
          </w:p>
        </w:tc>
        <w:tc>
          <w:tcPr>
            <w:tcW w:w="1671" w:type="dxa"/>
            <w:tcBorders>
              <w:top w:val="single" w:sz="6" w:space="0" w:color="auto"/>
              <w:left w:val="single" w:sz="6" w:space="0" w:color="auto"/>
              <w:bottom w:val="single" w:sz="6" w:space="0" w:color="auto"/>
              <w:right w:val="single" w:sz="6" w:space="0" w:color="auto"/>
            </w:tcBorders>
          </w:tcPr>
          <w:p>
            <w:r>
              <w:t>BT</w:t>
            </w:r>
          </w:p>
        </w:tc>
      </w:tr>
      <w:tr w:rsidR="006E08BB" w:rsidRPr="00053060" w14:paraId="3A082EE3" w14:textId="77777777" w:rsidTr="00DC016E">
        <w:tc>
          <w:tcPr>
            <w:tcW w:w="1830" w:type="dxa"/>
            <w:tcBorders>
              <w:top w:val="single" w:sz="6" w:space="0" w:color="auto"/>
              <w:left w:val="single" w:sz="6" w:space="0" w:color="auto"/>
              <w:bottom w:val="single" w:sz="6" w:space="0" w:color="auto"/>
              <w:right w:val="single" w:sz="6" w:space="0" w:color="auto"/>
            </w:tcBorders>
          </w:tcPr>
          <w:p>
            <w:r>
              <w:t>Newsbyd Cids Lt.Hadrabad</w:t>
            </w:r>
          </w:p>
        </w:tc>
        <w:tc>
          <w:tcPr>
            <w:tcW w:w="2280" w:type="dxa"/>
            <w:tcBorders>
              <w:top w:val="single" w:sz="6" w:space="0" w:color="auto"/>
              <w:left w:val="single" w:sz="6" w:space="0" w:color="auto"/>
              <w:bottom w:val="single" w:sz="6" w:space="0" w:color="auto"/>
              <w:right w:val="single" w:sz="6" w:space="0" w:color="auto"/>
            </w:tcBorders>
          </w:tcPr>
          <w:p>
            <w:r>
              <w:t>Trinetra, Dugan</w:t>
            </w:r>
          </w:p>
        </w:tc>
        <w:tc>
          <w:tcPr>
            <w:tcW w:w="3563" w:type="dxa"/>
            <w:tcBorders>
              <w:top w:val="single" w:sz="6" w:space="0" w:color="auto"/>
              <w:left w:val="single" w:sz="6" w:space="0" w:color="auto"/>
              <w:bottom w:val="single" w:sz="6" w:space="0" w:color="auto"/>
              <w:right w:val="single" w:sz="6" w:space="0" w:color="auto"/>
            </w:tcBorders>
          </w:tcPr>
          <w:p>
            <w:r>
              <w:t>Trinetra, Dugan</w:t>
            </w:r>
          </w:p>
        </w:tc>
        <w:tc>
          <w:tcPr>
            <w:tcW w:w="1671" w:type="dxa"/>
            <w:tcBorders>
              <w:top w:val="single" w:sz="6" w:space="0" w:color="auto"/>
              <w:left w:val="single" w:sz="6" w:space="0" w:color="auto"/>
              <w:bottom w:val="single" w:sz="6" w:space="0" w:color="auto"/>
              <w:right w:val="single" w:sz="6" w:space="0" w:color="auto"/>
            </w:tcBorders>
          </w:tcPr>
          <w:p>
            <w:r>
              <w:t>Trinetra, Dugan</w:t>
            </w:r>
          </w:p>
        </w:tc>
      </w:tr>
      <w:tr w:rsidR="006E08BB" w:rsidRPr="00053060" w14:paraId="388DD4D4" w14:textId="77777777" w:rsidTr="00DC016E">
        <w:tc>
          <w:tcPr>
            <w:tcW w:w="1830" w:type="dxa"/>
            <w:tcBorders>
              <w:top w:val="single" w:sz="6" w:space="0" w:color="auto"/>
              <w:left w:val="single" w:sz="6" w:space="0" w:color="auto"/>
              <w:bottom w:val="single" w:sz="6" w:space="0" w:color="auto"/>
              <w:right w:val="single" w:sz="6" w:space="0" w:color="auto"/>
            </w:tcBorders>
          </w:tcPr>
          <w:p>
            <w:r>
              <w:t>Poem</w:t>
            </w:r>
          </w:p>
        </w:tc>
        <w:tc>
          <w:tcPr>
            <w:tcW w:w="2280" w:type="dxa"/>
            <w:tcBorders>
              <w:top w:val="single" w:sz="6" w:space="0" w:color="auto"/>
              <w:left w:val="single" w:sz="6" w:space="0" w:color="auto"/>
              <w:bottom w:val="single" w:sz="6" w:space="0" w:color="auto"/>
              <w:right w:val="single" w:sz="6" w:space="0" w:color="auto"/>
            </w:tcBorders>
          </w:tcPr>
          <w:p>
            <w:r>
              <w:t>Poem</w:t>
            </w:r>
          </w:p>
        </w:tc>
        <w:tc>
          <w:tcPr>
            <w:tcW w:w="3563" w:type="dxa"/>
            <w:tcBorders>
              <w:top w:val="single" w:sz="6" w:space="0" w:color="auto"/>
              <w:left w:val="single" w:sz="6" w:space="0" w:color="auto"/>
              <w:bottom w:val="single" w:sz="6" w:space="0" w:color="auto"/>
              <w:right w:val="single" w:sz="6" w:space="0" w:color="auto"/>
            </w:tcBorders>
          </w:tcPr>
          <w:p>
            <w:r>
              <w:t>Poem</w:t>
            </w:r>
          </w:p>
        </w:tc>
        <w:tc>
          <w:tcPr>
            <w:tcW w:w="1671" w:type="dxa"/>
            <w:tcBorders>
              <w:top w:val="single" w:sz="6" w:space="0" w:color="auto"/>
              <w:left w:val="single" w:sz="6" w:space="0" w:color="auto"/>
              <w:bottom w:val="single" w:sz="6" w:space="0" w:color="auto"/>
              <w:right w:val="single" w:sz="6" w:space="0" w:color="auto"/>
            </w:tcBorders>
          </w:tcPr>
          <w:p>
            <w:r>
              <w:t>Poem</w:t>
            </w:r>
          </w:p>
        </w:tc>
      </w:tr>
      <w:tr w:rsidR="006E08BB" w:rsidRPr="00053060" w14:paraId="566CD5E6" w14:textId="77777777" w:rsidTr="00DC016E">
        <w:tc>
          <w:tcPr>
            <w:tcW w:w="1830" w:type="dxa"/>
            <w:tcBorders>
              <w:top w:val="single" w:sz="6" w:space="0" w:color="auto"/>
              <w:left w:val="single" w:sz="6" w:space="0" w:color="auto"/>
              <w:bottom w:val="single" w:sz="6" w:space="0" w:color="auto"/>
              <w:right w:val="single" w:sz="6" w:space="0" w:color="auto"/>
            </w:tcBorders>
          </w:tcPr>
          <w:p>
            <w:r>
              <w:t>Puli</w:t>
            </w:r>
          </w:p>
        </w:tc>
        <w:tc>
          <w:tcPr>
            <w:tcW w:w="2280" w:type="dxa"/>
            <w:tcBorders>
              <w:top w:val="single" w:sz="6" w:space="0" w:color="auto"/>
              <w:left w:val="single" w:sz="6" w:space="0" w:color="auto"/>
              <w:bottom w:val="single" w:sz="6" w:space="0" w:color="auto"/>
              <w:right w:val="single" w:sz="6" w:space="0" w:color="auto"/>
            </w:tcBorders>
          </w:tcPr>
          <w:p>
            <w:r>
              <w:t>Puli</w:t>
            </w:r>
          </w:p>
        </w:tc>
        <w:tc>
          <w:tcPr>
            <w:tcW w:w="3563" w:type="dxa"/>
            <w:tcBorders>
              <w:top w:val="single" w:sz="6" w:space="0" w:color="auto"/>
              <w:left w:val="single" w:sz="6" w:space="0" w:color="auto"/>
              <w:bottom w:val="single" w:sz="6" w:space="0" w:color="auto"/>
              <w:right w:val="single" w:sz="6" w:space="0" w:color="auto"/>
            </w:tcBorders>
          </w:tcPr>
          <w:p>
            <w:r>
              <w:t>Puli</w:t>
            </w:r>
          </w:p>
        </w:tc>
        <w:tc>
          <w:tcPr>
            <w:tcW w:w="1671" w:type="dxa"/>
            <w:tcBorders>
              <w:top w:val="single" w:sz="6" w:space="0" w:color="auto"/>
              <w:left w:val="single" w:sz="6" w:space="0" w:color="auto"/>
              <w:bottom w:val="single" w:sz="6" w:space="0" w:color="auto"/>
              <w:right w:val="single" w:sz="6" w:space="0" w:color="auto"/>
            </w:tcBorders>
          </w:tcPr>
          <w:p>
            <w:r>
              <w:t>Puli</w:t>
            </w:r>
          </w:p>
        </w:tc>
      </w:tr>
      <w:tr w:rsidR="006E08BB" w:rsidRPr="00053060" w14:paraId="75D90550" w14:textId="77777777" w:rsidTr="00DC016E">
        <w:tc>
          <w:tcPr>
            <w:tcW w:w="1830" w:type="dxa"/>
            <w:tcBorders>
              <w:top w:val="single" w:sz="6" w:space="0" w:color="auto"/>
              <w:left w:val="single" w:sz="6" w:space="0" w:color="auto"/>
              <w:bottom w:val="single" w:sz="6" w:space="0" w:color="auto"/>
              <w:right w:val="single" w:sz="6" w:space="0" w:color="auto"/>
            </w:tcBorders>
          </w:tcPr>
          <w:p>
            <w:r>
              <w:t>Ankur-1951, Ankur-3244</w:t>
            </w:r>
          </w:p>
        </w:tc>
        <w:tc>
          <w:tcPr>
            <w:tcW w:w="2280" w:type="dxa"/>
            <w:tcBorders>
              <w:top w:val="single" w:sz="6" w:space="0" w:color="auto"/>
              <w:left w:val="single" w:sz="6" w:space="0" w:color="auto"/>
              <w:bottom w:val="single" w:sz="6" w:space="0" w:color="auto"/>
              <w:right w:val="single" w:sz="6" w:space="0" w:color="auto"/>
            </w:tcBorders>
          </w:tcPr>
          <w:p>
            <w:r>
              <w:t>Ankur-1951, Ankur-3244</w:t>
            </w:r>
          </w:p>
        </w:tc>
        <w:tc>
          <w:tcPr>
            <w:tcW w:w="3563" w:type="dxa"/>
            <w:tcBorders>
              <w:top w:val="nil"/>
              <w:left w:val="single" w:sz="6" w:space="0" w:color="auto"/>
              <w:bottom w:val="single" w:sz="6" w:space="0" w:color="auto"/>
              <w:right w:val="single" w:sz="6" w:space="0" w:color="auto"/>
            </w:tcBorders>
          </w:tcPr>
          <w:p>
            <w:r/>
          </w:p>
        </w:tc>
        <w:tc>
          <w:tcPr>
            <w:tcW w:w="1671" w:type="dxa"/>
            <w:tcBorders>
              <w:top w:val="nil"/>
              <w:left w:val="single" w:sz="6" w:space="0" w:color="auto"/>
              <w:bottom w:val="single" w:sz="6" w:space="0" w:color="auto"/>
              <w:right w:val="single" w:sz="6" w:space="0" w:color="auto"/>
            </w:tcBorders>
          </w:tcPr>
          <w:p>
            <w:r/>
          </w:p>
        </w:tc>
      </w:tr>
    </w:tbl>
    <w:p w14:paraId="21ADB8F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Seed Process Fungicide: Carbaksin 37.5%+ Thyram 37.5% W.S. The process of fungicide should be done in a ratio of 3.5 grams per kg of seed. This reduces the prevalence of diseases such as natives, bacterial taxes.</w:t>
      </w:r>
    </w:p>
    <w:p w14:paraId="209E7D2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Bacteria: Azotobacter or azospirillum should be processed 25 grams per kg of seeds per kg of seeds to stabilize the nitrogen in the air. As well as by holding the soil of the soil through the particles of</w:t>
      </w:r>
    </w:p>
    <w:p w14:paraId="7B351B2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To make the sparks available to the crop, the bacterial conservation of the sparkle is to be processed, so that it saves about 25 to 30 percent of the amount of nitrogen and phosphorus fertilizer.</w:t>
      </w:r>
    </w:p>
    <w:p w14:paraId="3F60D33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Sowing: Sowing in the horticultural non -BT cotton is very important. If the sowing is late, the rainfall is possible during the infection, or the outbreak of pests and diseases can be reduced. Immediately after sowing, the soil and compost or dung should be filled in porous polythene bags of 4 to 6 inches in size. Then apply 2 to 3 seeds in each bag. These bags should be used to fill the nails. Until then, the bags should be kept in the shade of the tree and protect them from the pests and water it on top. Generally, 250 to 300 bags are supplied to fill a acre of acres.</w:t>
      </w:r>
    </w:p>
    <w:p w14:paraId="009473B3" w14:textId="77777777" w:rsidR="006E08BB" w:rsidRPr="00053060" w:rsidRDefault="006E08BB" w:rsidP="006E08BB">
      <w:pPr>
        <w:pStyle w:val="ListParagraph"/>
        <w:numPr>
          <w:ilvl w:val="0"/>
          <w:numId w:val="11"/>
        </w:numPr>
        <w:autoSpaceDE w:val="0"/>
        <w:autoSpaceDN w:val="0"/>
        <w:adjustRightInd w:val="0"/>
        <w:spacing w:line="276" w:lineRule="auto"/>
        <w:rPr>
          <w:rFonts w:ascii="Sakal Marathi" w:eastAsia="Arial Unicode MS" w:hAnsi="Sakal Marathi" w:cs="Sakal Marathi"/>
          <w:szCs w:val="22"/>
        </w:rPr>
      </w:pPr>
      <w:r>
        <w:t>When sowing, the pit of 2-3 inches deep in the middle of the sowing should be done and as recommended in it, add chemical fertilizers, seeds and cover it completely with soil and immediately water. Also, if the dung is not given before the sowing, then the dung should be given in each pit with chemical fertilizers.</w:t>
      </w:r>
    </w:p>
    <w:p w14:paraId="5A2757C4" w14:textId="77777777" w:rsidR="006E08BB" w:rsidRPr="00053060" w:rsidRDefault="006E08BB" w:rsidP="006E08BB">
      <w:pPr>
        <w:pStyle w:val="ListParagraph"/>
        <w:numPr>
          <w:ilvl w:val="0"/>
          <w:numId w:val="11"/>
        </w:numPr>
        <w:autoSpaceDE w:val="0"/>
        <w:autoSpaceDN w:val="0"/>
        <w:adjustRightInd w:val="0"/>
        <w:spacing w:line="276" w:lineRule="auto"/>
        <w:rPr>
          <w:rFonts w:ascii="Sakal Marathi" w:eastAsia="Arial Unicode MS" w:hAnsi="Sakal Marathi" w:cs="Sakal Marathi"/>
          <w:szCs w:val="22"/>
        </w:rPr>
      </w:pPr>
      <w:r>
        <w:t>BT cotton varieties should be cultivated by the second fortnight of May until the first week of May, after the atmosphere temperature is below 350 C. Also, cotton cultivation should be done on the ground and reappear. As the sowing is late, the production decreases. Sowing should be done till July 15 late. After that, BT cotton should not be planted.</w:t>
      </w:r>
    </w:p>
    <w:p w14:paraId="325EEDD2" w14:textId="77777777" w:rsidR="006E08BB" w:rsidRPr="00053060" w:rsidRDefault="006E08BB" w:rsidP="006E08BB">
      <w:pPr>
        <w:autoSpaceDE w:val="0"/>
        <w:autoSpaceDN w:val="0"/>
        <w:adjustRightInd w:val="0"/>
        <w:spacing w:line="276" w:lineRule="auto"/>
        <w:ind w:left="23" w:firstLine="0"/>
        <w:rPr>
          <w:rFonts w:ascii="Sakal Marathi" w:eastAsia="Arial Unicode MS" w:hAnsi="Sakal Marathi" w:cs="Sakal Marathi"/>
          <w:b/>
          <w:bCs/>
          <w:szCs w:val="22"/>
        </w:rPr>
      </w:pPr>
      <w:r/>
    </w:p>
    <w:p w14:paraId="7ED65AA4" w14:textId="77777777" w:rsidR="006E08BB" w:rsidRPr="00053060" w:rsidRDefault="006E08BB" w:rsidP="006E08BB">
      <w:pPr>
        <w:autoSpaceDE w:val="0"/>
        <w:autoSpaceDN w:val="0"/>
        <w:adjustRightInd w:val="0"/>
        <w:spacing w:line="276" w:lineRule="auto"/>
        <w:ind w:left="23" w:firstLine="0"/>
        <w:rPr>
          <w:rFonts w:ascii="Sakal Marathi" w:eastAsia="Arial Unicode MS" w:hAnsi="Sakal Marathi" w:cs="Sakal Marathi"/>
          <w:b/>
          <w:bCs/>
          <w:szCs w:val="22"/>
        </w:rPr>
      </w:pPr>
      <w:r>
        <w:t>Chemical fertilizer for horticultural cotton</w:t>
      </w:r>
    </w:p>
    <w:p w14:paraId="00603F1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supply of fertilizers is an important factor as horticultural cotton is properly responding to chemical fertilizers. For hybrid cotton, 40 kg of nitrogen per acre, 20 kg phosphorus and 20 kg of spinach, and 32 kg nitrate for improved varieties, 16 kg phosphorus and 16 kg of palash are required. Also, to improve the texture of the soil, give 8 trains per acre of dung before the last clan, or if the fertilizer is low, take a small pit on each flower and add the dung and mix well in the soil. Twenty percent of nitrate and full phosphorus and spinach should be given at the time of sowing and the remaining nitrate should be given in two installments 30 and 60 days after sowing. The recommended for BTDRA should be given more than 25 percent chemical fertilizer (50: 25: 25 kg per A). When using liquid fertilizers, it is advisable to study the soil examination report and give the fertilizer volume. In addition to the major components of nitrogen, phosphorus and palash, cotton crop is also needed for micro -foods like magnesium, sulfur, iron, zinc, manganese and boran. These foods are available in soluble fertilizers. Due to micro -nutrients, the bonds are completely increased and the bonds break quickly. Venchry or fertilizer tank injector pumps should be used to provide liquid fertilizers.</w:t>
      </w:r>
    </w:p>
    <w:p w14:paraId="076206F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szCs w:val="22"/>
        </w:rPr>
      </w:pPr>
      <w:r/>
    </w:p>
    <w:p w14:paraId="56B2EE61"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szCs w:val="22"/>
        </w:rPr>
      </w:pPr>
      <w:r>
        <w:t>Cotton crop from drip irrigation 14</w:t>
      </w:r>
    </w:p>
    <w:p w14:paraId="296FD89F" w14:textId="77777777" w:rsidR="006E08BB" w:rsidRPr="00053060" w:rsidRDefault="006E08BB" w:rsidP="006E08BB">
      <w:pPr>
        <w:autoSpaceDE w:val="0"/>
        <w:autoSpaceDN w:val="0"/>
        <w:adjustRightInd w:val="0"/>
        <w:spacing w:line="276" w:lineRule="auto"/>
        <w:ind w:left="25" w:right="-15" w:firstLine="695"/>
        <w:jc w:val="left"/>
        <w:rPr>
          <w:rFonts w:ascii="Sakal Marathi" w:eastAsia="Arial Unicode MS" w:hAnsi="Sakal Marathi" w:cs="Sakal Marathi"/>
          <w:szCs w:val="22"/>
        </w:rPr>
      </w:pPr>
      <w:r>
        <w:t>BT in medium deep black soil. Recommended fertilizer for cotton (50:25:25) Nitrus: Safudar: Papalash (ki/acre) should be given through drip irrigation in 14 weeks.</w:t>
      </w:r>
    </w:p>
    <w:tbl>
      <w:tblPr>
        <w:tblW w:w="0" w:type="auto"/>
        <w:tblInd w:w="-72" w:type="dxa"/>
        <w:tblLayout w:type="fixed"/>
        <w:tblCellMar>
          <w:left w:w="80" w:type="dxa"/>
          <w:right w:w="80" w:type="dxa"/>
        </w:tblCellMar>
        <w:tblLook w:val="0000" w:firstRow="0" w:lastRow="0" w:firstColumn="0" w:lastColumn="0" w:noHBand="0" w:noVBand="0"/>
      </w:tblPr>
      <w:tblGrid>
        <w:gridCol w:w="1868"/>
        <w:gridCol w:w="1002"/>
        <w:gridCol w:w="1057"/>
        <w:gridCol w:w="1006"/>
        <w:gridCol w:w="1030"/>
        <w:gridCol w:w="1017"/>
        <w:gridCol w:w="1060"/>
      </w:tblGrid>
      <w:tr w:rsidR="006E08BB" w:rsidRPr="00053060" w14:paraId="227E092A" w14:textId="77777777" w:rsidTr="00DC016E">
        <w:tc>
          <w:tcPr>
            <w:tcW w:w="1868" w:type="dxa"/>
            <w:tcBorders>
              <w:top w:val="single" w:sz="6" w:space="0" w:color="auto"/>
              <w:left w:val="single" w:sz="6" w:space="0" w:color="auto"/>
              <w:bottom w:val="single" w:sz="6" w:space="0" w:color="auto"/>
              <w:right w:val="single" w:sz="6" w:space="0" w:color="auto"/>
            </w:tcBorders>
          </w:tcPr>
          <w:p>
            <w:r>
              <w:t>Post -planting period (day)</w:t>
            </w:r>
          </w:p>
        </w:tc>
        <w:tc>
          <w:tcPr>
            <w:tcW w:w="1002" w:type="dxa"/>
            <w:tcBorders>
              <w:top w:val="single" w:sz="6" w:space="0" w:color="auto"/>
              <w:left w:val="single" w:sz="6" w:space="0" w:color="auto"/>
              <w:bottom w:val="single" w:sz="6" w:space="0" w:color="auto"/>
              <w:right w:val="nil"/>
            </w:tcBorders>
          </w:tcPr>
          <w:p>
            <w:r/>
          </w:p>
        </w:tc>
        <w:tc>
          <w:tcPr>
            <w:tcW w:w="1057" w:type="dxa"/>
            <w:tcBorders>
              <w:top w:val="single" w:sz="6" w:space="0" w:color="auto"/>
              <w:left w:val="nil"/>
              <w:bottom w:val="single" w:sz="6" w:space="0" w:color="auto"/>
              <w:right w:val="single" w:sz="6" w:space="0" w:color="auto"/>
            </w:tcBorders>
          </w:tcPr>
          <w:p>
            <w:r>
              <w:t>Splendor</w:t>
            </w:r>
          </w:p>
        </w:tc>
        <w:tc>
          <w:tcPr>
            <w:tcW w:w="2036" w:type="dxa"/>
            <w:gridSpan w:val="2"/>
            <w:tcBorders>
              <w:top w:val="single" w:sz="6" w:space="0" w:color="auto"/>
              <w:left w:val="single" w:sz="6" w:space="0" w:color="auto"/>
              <w:bottom w:val="single" w:sz="6" w:space="0" w:color="auto"/>
              <w:right w:val="single" w:sz="6" w:space="0" w:color="auto"/>
            </w:tcBorders>
          </w:tcPr>
          <w:p>
            <w:r>
              <w:t>Splendor</w:t>
            </w:r>
          </w:p>
        </w:tc>
        <w:tc>
          <w:tcPr>
            <w:tcW w:w="2077" w:type="dxa"/>
            <w:gridSpan w:val="2"/>
            <w:tcBorders>
              <w:top w:val="single" w:sz="6" w:space="0" w:color="auto"/>
              <w:left w:val="single" w:sz="6" w:space="0" w:color="auto"/>
              <w:bottom w:val="single" w:sz="6" w:space="0" w:color="auto"/>
              <w:right w:val="single" w:sz="6" w:space="0" w:color="auto"/>
            </w:tcBorders>
          </w:tcPr>
          <w:p>
            <w:r>
              <w:t>Palash</w:t>
            </w:r>
          </w:p>
        </w:tc>
      </w:tr>
      <w:tr w:rsidR="006E08BB" w:rsidRPr="00053060" w14:paraId="1789CCFF" w14:textId="77777777" w:rsidTr="00DC016E">
        <w:tc>
          <w:tcPr>
            <w:tcW w:w="1868" w:type="dxa"/>
            <w:tcBorders>
              <w:top w:val="nil"/>
              <w:left w:val="single" w:sz="6" w:space="0" w:color="auto"/>
              <w:bottom w:val="single" w:sz="6" w:space="0" w:color="auto"/>
              <w:right w:val="single" w:sz="6" w:space="0" w:color="auto"/>
            </w:tcBorders>
          </w:tcPr>
          <w:p>
            <w:r/>
          </w:p>
        </w:tc>
        <w:tc>
          <w:tcPr>
            <w:tcW w:w="1002" w:type="dxa"/>
            <w:tcBorders>
              <w:top w:val="single" w:sz="6" w:space="0" w:color="auto"/>
              <w:left w:val="single" w:sz="6" w:space="0" w:color="auto"/>
              <w:bottom w:val="single" w:sz="6" w:space="0" w:color="auto"/>
              <w:right w:val="single" w:sz="6" w:space="0" w:color="auto"/>
            </w:tcBorders>
          </w:tcPr>
          <w:p>
            <w:r>
              <w:t>Percent</w:t>
            </w:r>
          </w:p>
        </w:tc>
        <w:tc>
          <w:tcPr>
            <w:tcW w:w="1057" w:type="dxa"/>
            <w:tcBorders>
              <w:top w:val="single" w:sz="6" w:space="0" w:color="auto"/>
              <w:left w:val="single" w:sz="6" w:space="0" w:color="auto"/>
              <w:bottom w:val="single" w:sz="6" w:space="0" w:color="auto"/>
              <w:right w:val="single" w:sz="6" w:space="0" w:color="auto"/>
            </w:tcBorders>
          </w:tcPr>
          <w:p>
            <w:r>
              <w:t>Psylo/KEASTI</w:t>
            </w:r>
          </w:p>
        </w:tc>
        <w:tc>
          <w:tcPr>
            <w:tcW w:w="1006" w:type="dxa"/>
            <w:tcBorders>
              <w:top w:val="single" w:sz="6" w:space="0" w:color="auto"/>
              <w:left w:val="single" w:sz="6" w:space="0" w:color="auto"/>
              <w:bottom w:val="single" w:sz="6" w:space="0" w:color="auto"/>
              <w:right w:val="single" w:sz="6" w:space="0" w:color="auto"/>
            </w:tcBorders>
          </w:tcPr>
          <w:p>
            <w:r>
              <w:t>Percent</w:t>
            </w:r>
          </w:p>
        </w:tc>
        <w:tc>
          <w:tcPr>
            <w:tcW w:w="1030" w:type="dxa"/>
            <w:tcBorders>
              <w:top w:val="single" w:sz="6" w:space="0" w:color="auto"/>
              <w:left w:val="single" w:sz="6" w:space="0" w:color="auto"/>
              <w:bottom w:val="single" w:sz="6" w:space="0" w:color="auto"/>
              <w:right w:val="single" w:sz="6" w:space="0" w:color="auto"/>
            </w:tcBorders>
          </w:tcPr>
          <w:p>
            <w:r>
              <w:t>Psylo/KEASTI</w:t>
            </w:r>
          </w:p>
        </w:tc>
        <w:tc>
          <w:tcPr>
            <w:tcW w:w="1017" w:type="dxa"/>
            <w:tcBorders>
              <w:top w:val="single" w:sz="6" w:space="0" w:color="auto"/>
              <w:left w:val="single" w:sz="6" w:space="0" w:color="auto"/>
              <w:bottom w:val="single" w:sz="6" w:space="0" w:color="auto"/>
              <w:right w:val="single" w:sz="6" w:space="0" w:color="auto"/>
            </w:tcBorders>
          </w:tcPr>
          <w:p>
            <w:r>
              <w:t>Percent</w:t>
            </w:r>
          </w:p>
        </w:tc>
        <w:tc>
          <w:tcPr>
            <w:tcW w:w="1060" w:type="dxa"/>
            <w:tcBorders>
              <w:top w:val="single" w:sz="6" w:space="0" w:color="auto"/>
              <w:left w:val="single" w:sz="6" w:space="0" w:color="auto"/>
              <w:bottom w:val="single" w:sz="6" w:space="0" w:color="auto"/>
              <w:right w:val="single" w:sz="6" w:space="0" w:color="auto"/>
            </w:tcBorders>
          </w:tcPr>
          <w:p>
            <w:r>
              <w:t>Psylo/KEASTI</w:t>
            </w:r>
          </w:p>
        </w:tc>
      </w:tr>
      <w:tr w:rsidR="006E08BB" w:rsidRPr="00053060" w14:paraId="1B620790" w14:textId="77777777" w:rsidTr="00DC016E">
        <w:tc>
          <w:tcPr>
            <w:tcW w:w="1868" w:type="dxa"/>
            <w:tcBorders>
              <w:top w:val="single" w:sz="6" w:space="0" w:color="auto"/>
              <w:left w:val="single" w:sz="6" w:space="0" w:color="auto"/>
              <w:bottom w:val="single" w:sz="6" w:space="0" w:color="auto"/>
              <w:right w:val="single" w:sz="6" w:space="0" w:color="auto"/>
            </w:tcBorders>
          </w:tcPr>
          <w:p>
            <w:r>
              <w:t>22</w:t>
            </w:r>
          </w:p>
        </w:tc>
        <w:tc>
          <w:tcPr>
            <w:tcW w:w="1002" w:type="dxa"/>
            <w:tcBorders>
              <w:top w:val="single" w:sz="6" w:space="0" w:color="auto"/>
              <w:left w:val="single" w:sz="6" w:space="0" w:color="auto"/>
              <w:bottom w:val="single" w:sz="6" w:space="0" w:color="auto"/>
              <w:right w:val="single" w:sz="6" w:space="0" w:color="auto"/>
            </w:tcBorders>
          </w:tcPr>
          <w:p>
            <w:r>
              <w:t>14.6</w:t>
            </w:r>
          </w:p>
        </w:tc>
        <w:tc>
          <w:tcPr>
            <w:tcW w:w="1057" w:type="dxa"/>
            <w:tcBorders>
              <w:top w:val="single" w:sz="6" w:space="0" w:color="auto"/>
              <w:left w:val="single" w:sz="6" w:space="0" w:color="auto"/>
              <w:bottom w:val="single" w:sz="6" w:space="0" w:color="auto"/>
              <w:right w:val="single" w:sz="6" w:space="0" w:color="auto"/>
            </w:tcBorders>
          </w:tcPr>
          <w:p>
            <w:r>
              <w:t>14.6</w:t>
            </w:r>
          </w:p>
        </w:tc>
        <w:tc>
          <w:tcPr>
            <w:tcW w:w="1006" w:type="dxa"/>
            <w:tcBorders>
              <w:top w:val="single" w:sz="6" w:space="0" w:color="auto"/>
              <w:left w:val="single" w:sz="6" w:space="0" w:color="auto"/>
              <w:bottom w:val="single" w:sz="6" w:space="0" w:color="auto"/>
              <w:right w:val="single" w:sz="6" w:space="0" w:color="auto"/>
            </w:tcBorders>
          </w:tcPr>
          <w:p>
            <w:r>
              <w:t>10</w:t>
            </w:r>
          </w:p>
        </w:tc>
        <w:tc>
          <w:tcPr>
            <w:tcW w:w="1030" w:type="dxa"/>
            <w:tcBorders>
              <w:top w:val="single" w:sz="6" w:space="0" w:color="auto"/>
              <w:left w:val="single" w:sz="6" w:space="0" w:color="auto"/>
              <w:bottom w:val="single" w:sz="6" w:space="0" w:color="auto"/>
              <w:right w:val="single" w:sz="6" w:space="0" w:color="auto"/>
            </w:tcBorders>
          </w:tcPr>
          <w:p>
            <w:r>
              <w:t>10</w:t>
            </w:r>
          </w:p>
        </w:tc>
        <w:tc>
          <w:tcPr>
            <w:tcW w:w="1017" w:type="dxa"/>
            <w:tcBorders>
              <w:top w:val="single" w:sz="6" w:space="0" w:color="auto"/>
              <w:left w:val="single" w:sz="6" w:space="0" w:color="auto"/>
              <w:bottom w:val="single" w:sz="6" w:space="0" w:color="auto"/>
              <w:right w:val="single" w:sz="6" w:space="0" w:color="auto"/>
            </w:tcBorders>
          </w:tcPr>
          <w:p>
            <w:r>
              <w:t>2.4</w:t>
            </w:r>
          </w:p>
        </w:tc>
        <w:tc>
          <w:tcPr>
            <w:tcW w:w="1060" w:type="dxa"/>
            <w:tcBorders>
              <w:top w:val="single" w:sz="6" w:space="0" w:color="auto"/>
              <w:left w:val="single" w:sz="6" w:space="0" w:color="auto"/>
              <w:bottom w:val="single" w:sz="6" w:space="0" w:color="auto"/>
              <w:right w:val="single" w:sz="6" w:space="0" w:color="auto"/>
            </w:tcBorders>
          </w:tcPr>
          <w:p>
            <w:r>
              <w:t>2.4</w:t>
            </w:r>
          </w:p>
        </w:tc>
      </w:tr>
      <w:tr w:rsidR="006E08BB" w:rsidRPr="00053060" w14:paraId="0DFB2D3C" w14:textId="77777777" w:rsidTr="00DC016E">
        <w:tc>
          <w:tcPr>
            <w:tcW w:w="1868" w:type="dxa"/>
            <w:tcBorders>
              <w:top w:val="single" w:sz="6" w:space="0" w:color="auto"/>
              <w:left w:val="single" w:sz="6" w:space="0" w:color="auto"/>
              <w:bottom w:val="single" w:sz="6" w:space="0" w:color="auto"/>
              <w:right w:val="single" w:sz="6" w:space="0" w:color="auto"/>
            </w:tcBorders>
          </w:tcPr>
          <w:p>
            <w:r>
              <w:t>12.1</w:t>
            </w:r>
          </w:p>
        </w:tc>
        <w:tc>
          <w:tcPr>
            <w:tcW w:w="1002" w:type="dxa"/>
            <w:tcBorders>
              <w:top w:val="single" w:sz="6" w:space="0" w:color="auto"/>
              <w:left w:val="single" w:sz="6" w:space="0" w:color="auto"/>
              <w:bottom w:val="single" w:sz="6" w:space="0" w:color="auto"/>
              <w:right w:val="single" w:sz="6" w:space="0" w:color="auto"/>
            </w:tcBorders>
          </w:tcPr>
          <w:p>
            <w:r>
              <w:t>40</w:t>
            </w:r>
          </w:p>
        </w:tc>
        <w:tc>
          <w:tcPr>
            <w:tcW w:w="1057" w:type="dxa"/>
            <w:tcBorders>
              <w:top w:val="single" w:sz="6" w:space="0" w:color="auto"/>
              <w:left w:val="single" w:sz="6" w:space="0" w:color="auto"/>
              <w:bottom w:val="single" w:sz="6" w:space="0" w:color="auto"/>
              <w:right w:val="single" w:sz="6" w:space="0" w:color="auto"/>
            </w:tcBorders>
          </w:tcPr>
          <w:p>
            <w:r>
              <w:t>9.7</w:t>
            </w:r>
          </w:p>
        </w:tc>
        <w:tc>
          <w:tcPr>
            <w:tcW w:w="1006" w:type="dxa"/>
            <w:tcBorders>
              <w:top w:val="single" w:sz="6" w:space="0" w:color="auto"/>
              <w:left w:val="single" w:sz="6" w:space="0" w:color="auto"/>
              <w:bottom w:val="single" w:sz="6" w:space="0" w:color="auto"/>
              <w:right w:val="single" w:sz="6" w:space="0" w:color="auto"/>
            </w:tcBorders>
          </w:tcPr>
          <w:p>
            <w:r>
              <w:t>9.7</w:t>
            </w:r>
          </w:p>
        </w:tc>
        <w:tc>
          <w:tcPr>
            <w:tcW w:w="1030" w:type="dxa"/>
            <w:tcBorders>
              <w:top w:val="single" w:sz="6" w:space="0" w:color="auto"/>
              <w:left w:val="single" w:sz="6" w:space="0" w:color="auto"/>
              <w:bottom w:val="single" w:sz="6" w:space="0" w:color="auto"/>
              <w:right w:val="single" w:sz="6" w:space="0" w:color="auto"/>
            </w:tcBorders>
          </w:tcPr>
          <w:p>
            <w:r>
              <w:t>7.3</w:t>
            </w:r>
          </w:p>
        </w:tc>
        <w:tc>
          <w:tcPr>
            <w:tcW w:w="1017" w:type="dxa"/>
            <w:tcBorders>
              <w:top w:val="single" w:sz="6" w:space="0" w:color="auto"/>
              <w:left w:val="single" w:sz="6" w:space="0" w:color="auto"/>
              <w:bottom w:val="single" w:sz="6" w:space="0" w:color="auto"/>
              <w:right w:val="single" w:sz="6" w:space="0" w:color="auto"/>
            </w:tcBorders>
          </w:tcPr>
          <w:p>
            <w:r>
              <w:t>7.3</w:t>
            </w:r>
          </w:p>
        </w:tc>
        <w:tc>
          <w:tcPr>
            <w:tcW w:w="1060" w:type="dxa"/>
            <w:tcBorders>
              <w:top w:val="single" w:sz="6" w:space="0" w:color="auto"/>
              <w:left w:val="single" w:sz="6" w:space="0" w:color="auto"/>
              <w:bottom w:val="single" w:sz="6" w:space="0" w:color="auto"/>
              <w:right w:val="single" w:sz="6" w:space="0" w:color="auto"/>
            </w:tcBorders>
          </w:tcPr>
          <w:p>
            <w:r>
              <w:t>7.3</w:t>
            </w:r>
          </w:p>
        </w:tc>
      </w:tr>
      <w:tr w:rsidR="006E08BB" w:rsidRPr="00053060" w14:paraId="6FBF827F" w14:textId="77777777" w:rsidTr="00DC016E">
        <w:tc>
          <w:tcPr>
            <w:tcW w:w="1868" w:type="dxa"/>
            <w:tcBorders>
              <w:top w:val="single" w:sz="6" w:space="0" w:color="auto"/>
              <w:left w:val="single" w:sz="6" w:space="0" w:color="auto"/>
              <w:bottom w:val="single" w:sz="6" w:space="0" w:color="auto"/>
              <w:right w:val="single" w:sz="6" w:space="0" w:color="auto"/>
            </w:tcBorders>
          </w:tcPr>
          <w:p>
            <w:r>
              <w:t>13.6</w:t>
            </w:r>
          </w:p>
        </w:tc>
        <w:tc>
          <w:tcPr>
            <w:tcW w:w="1002" w:type="dxa"/>
            <w:tcBorders>
              <w:top w:val="single" w:sz="6" w:space="0" w:color="auto"/>
              <w:left w:val="single" w:sz="6" w:space="0" w:color="auto"/>
              <w:bottom w:val="single" w:sz="6" w:space="0" w:color="auto"/>
              <w:right w:val="single" w:sz="6" w:space="0" w:color="auto"/>
            </w:tcBorders>
          </w:tcPr>
          <w:p>
            <w:r>
              <w:t>30</w:t>
            </w:r>
          </w:p>
        </w:tc>
        <w:tc>
          <w:tcPr>
            <w:tcW w:w="1057" w:type="dxa"/>
            <w:tcBorders>
              <w:top w:val="single" w:sz="6" w:space="0" w:color="auto"/>
              <w:left w:val="single" w:sz="6" w:space="0" w:color="auto"/>
              <w:bottom w:val="single" w:sz="6" w:space="0" w:color="auto"/>
              <w:right w:val="single" w:sz="6" w:space="0" w:color="auto"/>
            </w:tcBorders>
          </w:tcPr>
          <w:p>
            <w:r>
              <w:t>7.3</w:t>
            </w:r>
          </w:p>
        </w:tc>
        <w:tc>
          <w:tcPr>
            <w:tcW w:w="1006" w:type="dxa"/>
            <w:tcBorders>
              <w:top w:val="single" w:sz="6" w:space="0" w:color="auto"/>
              <w:left w:val="single" w:sz="6" w:space="0" w:color="auto"/>
              <w:bottom w:val="single" w:sz="6" w:space="0" w:color="auto"/>
              <w:right w:val="single" w:sz="6" w:space="0" w:color="auto"/>
            </w:tcBorders>
          </w:tcPr>
          <w:p>
            <w:r>
              <w:t>7.3</w:t>
            </w:r>
          </w:p>
        </w:tc>
        <w:tc>
          <w:tcPr>
            <w:tcW w:w="1030" w:type="dxa"/>
            <w:tcBorders>
              <w:top w:val="single" w:sz="6" w:space="0" w:color="auto"/>
              <w:left w:val="single" w:sz="6" w:space="0" w:color="auto"/>
              <w:bottom w:val="single" w:sz="6" w:space="0" w:color="auto"/>
              <w:right w:val="single" w:sz="6" w:space="0" w:color="auto"/>
            </w:tcBorders>
          </w:tcPr>
          <w:p>
            <w:r>
              <w:t>5.3</w:t>
            </w:r>
          </w:p>
        </w:tc>
        <w:tc>
          <w:tcPr>
            <w:tcW w:w="1017" w:type="dxa"/>
            <w:tcBorders>
              <w:top w:val="single" w:sz="6" w:space="0" w:color="auto"/>
              <w:left w:val="single" w:sz="6" w:space="0" w:color="auto"/>
              <w:bottom w:val="single" w:sz="6" w:space="0" w:color="auto"/>
              <w:right w:val="single" w:sz="6" w:space="0" w:color="auto"/>
            </w:tcBorders>
          </w:tcPr>
          <w:p>
            <w:r>
              <w:t>5.3</w:t>
            </w:r>
          </w:p>
        </w:tc>
        <w:tc>
          <w:tcPr>
            <w:tcW w:w="1060" w:type="dxa"/>
            <w:tcBorders>
              <w:top w:val="single" w:sz="6" w:space="0" w:color="auto"/>
              <w:left w:val="single" w:sz="6" w:space="0" w:color="auto"/>
              <w:bottom w:val="single" w:sz="6" w:space="0" w:color="auto"/>
              <w:right w:val="single" w:sz="6" w:space="0" w:color="auto"/>
            </w:tcBorders>
          </w:tcPr>
          <w:p>
            <w:r>
              <w:t>5.3</w:t>
            </w:r>
          </w:p>
        </w:tc>
      </w:tr>
      <w:tr w:rsidR="006E08BB" w:rsidRPr="00053060" w14:paraId="2E1D6798" w14:textId="77777777" w:rsidTr="00DC016E">
        <w:tc>
          <w:tcPr>
            <w:tcW w:w="1868" w:type="dxa"/>
            <w:tcBorders>
              <w:top w:val="single" w:sz="6" w:space="0" w:color="auto"/>
              <w:left w:val="single" w:sz="6" w:space="0" w:color="auto"/>
              <w:bottom w:val="single" w:sz="6" w:space="0" w:color="auto"/>
              <w:right w:val="single" w:sz="6" w:space="0" w:color="auto"/>
            </w:tcBorders>
          </w:tcPr>
          <w:p>
            <w:r>
              <w:t>8.3</w:t>
            </w:r>
          </w:p>
        </w:tc>
        <w:tc>
          <w:tcPr>
            <w:tcW w:w="1002" w:type="dxa"/>
            <w:tcBorders>
              <w:top w:val="single" w:sz="6" w:space="0" w:color="auto"/>
              <w:left w:val="single" w:sz="6" w:space="0" w:color="auto"/>
              <w:bottom w:val="single" w:sz="6" w:space="0" w:color="auto"/>
              <w:right w:val="single" w:sz="6" w:space="0" w:color="auto"/>
            </w:tcBorders>
          </w:tcPr>
          <w:p>
            <w:r>
              <w:t>8</w:t>
            </w:r>
          </w:p>
        </w:tc>
        <w:tc>
          <w:tcPr>
            <w:tcW w:w="1057" w:type="dxa"/>
            <w:tcBorders>
              <w:top w:val="single" w:sz="6" w:space="0" w:color="auto"/>
              <w:left w:val="single" w:sz="6" w:space="0" w:color="auto"/>
              <w:bottom w:val="single" w:sz="6" w:space="0" w:color="auto"/>
              <w:right w:val="single" w:sz="6" w:space="0" w:color="auto"/>
            </w:tcBorders>
          </w:tcPr>
          <w:p>
            <w:r>
              <w:t>8.3</w:t>
            </w:r>
          </w:p>
        </w:tc>
        <w:tc>
          <w:tcPr>
            <w:tcW w:w="1006" w:type="dxa"/>
            <w:tcBorders>
              <w:top w:val="single" w:sz="6" w:space="0" w:color="auto"/>
              <w:left w:val="single" w:sz="6" w:space="0" w:color="auto"/>
              <w:bottom w:val="single" w:sz="6" w:space="0" w:color="auto"/>
              <w:right w:val="single" w:sz="6" w:space="0" w:color="auto"/>
            </w:tcBorders>
          </w:tcPr>
          <w:p>
            <w:r>
              <w:t>9.3</w:t>
            </w:r>
          </w:p>
        </w:tc>
        <w:tc>
          <w:tcPr>
            <w:tcW w:w="1030" w:type="dxa"/>
            <w:tcBorders>
              <w:top w:val="single" w:sz="6" w:space="0" w:color="auto"/>
              <w:left w:val="single" w:sz="6" w:space="0" w:color="auto"/>
              <w:bottom w:val="single" w:sz="6" w:space="0" w:color="auto"/>
              <w:right w:val="single" w:sz="6" w:space="0" w:color="auto"/>
            </w:tcBorders>
          </w:tcPr>
          <w:p>
            <w:r>
              <w:t>9.3</w:t>
            </w:r>
          </w:p>
        </w:tc>
        <w:tc>
          <w:tcPr>
            <w:tcW w:w="1017" w:type="dxa"/>
            <w:tcBorders>
              <w:top w:val="single" w:sz="6" w:space="0" w:color="auto"/>
              <w:left w:val="single" w:sz="6" w:space="0" w:color="auto"/>
              <w:bottom w:val="single" w:sz="6" w:space="0" w:color="auto"/>
              <w:right w:val="single" w:sz="6" w:space="0" w:color="auto"/>
            </w:tcBorders>
          </w:tcPr>
          <w:p>
            <w:r>
              <w:t>9.3</w:t>
            </w:r>
          </w:p>
        </w:tc>
        <w:tc>
          <w:tcPr>
            <w:tcW w:w="1060" w:type="dxa"/>
            <w:tcBorders>
              <w:top w:val="single" w:sz="6" w:space="0" w:color="auto"/>
              <w:left w:val="single" w:sz="6" w:space="0" w:color="auto"/>
              <w:bottom w:val="single" w:sz="6" w:space="0" w:color="auto"/>
              <w:right w:val="single" w:sz="6" w:space="0" w:color="auto"/>
            </w:tcBorders>
          </w:tcPr>
          <w:p>
            <w:r>
              <w:t>9.3</w:t>
            </w:r>
          </w:p>
        </w:tc>
      </w:tr>
      <w:tr w:rsidR="006E08BB" w:rsidRPr="00053060" w14:paraId="6E7AFCDD" w14:textId="77777777" w:rsidTr="00DC016E">
        <w:tc>
          <w:tcPr>
            <w:tcW w:w="1868" w:type="dxa"/>
            <w:tcBorders>
              <w:top w:val="single" w:sz="6" w:space="0" w:color="auto"/>
              <w:left w:val="single" w:sz="6" w:space="0" w:color="auto"/>
              <w:bottom w:val="single" w:sz="6" w:space="0" w:color="auto"/>
              <w:right w:val="single" w:sz="6" w:space="0" w:color="auto"/>
            </w:tcBorders>
          </w:tcPr>
          <w:p>
            <w:r>
              <w:t>48.6</w:t>
            </w:r>
          </w:p>
        </w:tc>
        <w:tc>
          <w:tcPr>
            <w:tcW w:w="1002" w:type="dxa"/>
            <w:tcBorders>
              <w:top w:val="single" w:sz="6" w:space="0" w:color="auto"/>
              <w:left w:val="single" w:sz="6" w:space="0" w:color="auto"/>
              <w:bottom w:val="single" w:sz="6" w:space="0" w:color="auto"/>
              <w:right w:val="single" w:sz="6" w:space="0" w:color="auto"/>
            </w:tcBorders>
          </w:tcPr>
          <w:p>
            <w:r>
              <w:t>100</w:t>
            </w:r>
          </w:p>
        </w:tc>
        <w:tc>
          <w:tcPr>
            <w:tcW w:w="1057" w:type="dxa"/>
            <w:tcBorders>
              <w:top w:val="single" w:sz="6" w:space="0" w:color="auto"/>
              <w:left w:val="single" w:sz="6" w:space="0" w:color="auto"/>
              <w:bottom w:val="single" w:sz="6" w:space="0" w:color="auto"/>
              <w:right w:val="single" w:sz="6" w:space="0" w:color="auto"/>
            </w:tcBorders>
          </w:tcPr>
          <w:p>
            <w:r>
              <w:t>100</w:t>
            </w:r>
          </w:p>
        </w:tc>
        <w:tc>
          <w:tcPr>
            <w:tcW w:w="1006" w:type="dxa"/>
            <w:tcBorders>
              <w:top w:val="single" w:sz="6" w:space="0" w:color="auto"/>
              <w:left w:val="single" w:sz="6" w:space="0" w:color="auto"/>
              <w:bottom w:val="single" w:sz="6" w:space="0" w:color="auto"/>
              <w:right w:val="single" w:sz="6" w:space="0" w:color="auto"/>
            </w:tcBorders>
          </w:tcPr>
          <w:p>
            <w:r>
              <w:t>24.3</w:t>
            </w:r>
          </w:p>
        </w:tc>
        <w:tc>
          <w:tcPr>
            <w:tcW w:w="1030" w:type="dxa"/>
            <w:tcBorders>
              <w:top w:val="single" w:sz="6" w:space="0" w:color="auto"/>
              <w:left w:val="single" w:sz="6" w:space="0" w:color="auto"/>
              <w:bottom w:val="single" w:sz="6" w:space="0" w:color="auto"/>
              <w:right w:val="single" w:sz="6" w:space="0" w:color="auto"/>
            </w:tcBorders>
          </w:tcPr>
          <w:p>
            <w:r>
              <w:t>24.3</w:t>
            </w:r>
          </w:p>
        </w:tc>
        <w:tc>
          <w:tcPr>
            <w:tcW w:w="1017" w:type="dxa"/>
            <w:tcBorders>
              <w:top w:val="single" w:sz="6" w:space="0" w:color="auto"/>
              <w:left w:val="single" w:sz="6" w:space="0" w:color="auto"/>
              <w:bottom w:val="single" w:sz="6" w:space="0" w:color="auto"/>
              <w:right w:val="single" w:sz="6" w:space="0" w:color="auto"/>
            </w:tcBorders>
          </w:tcPr>
          <w:p>
            <w:r>
              <w:t>24.3</w:t>
            </w:r>
          </w:p>
        </w:tc>
        <w:tc>
          <w:tcPr>
            <w:tcW w:w="1060" w:type="dxa"/>
            <w:tcBorders>
              <w:top w:val="single" w:sz="6" w:space="0" w:color="auto"/>
              <w:left w:val="single" w:sz="6" w:space="0" w:color="auto"/>
              <w:bottom w:val="single" w:sz="6" w:space="0" w:color="auto"/>
              <w:right w:val="single" w:sz="6" w:space="0" w:color="auto"/>
            </w:tcBorders>
          </w:tcPr>
          <w:p>
            <w:r>
              <w:t>24.3</w:t>
            </w:r>
          </w:p>
        </w:tc>
      </w:tr>
    </w:tbl>
    <w:p w14:paraId="7F43A517"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Interaction</w:t>
      </w:r>
    </w:p>
    <w:p w14:paraId="61215877"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To add to the</w:t>
      </w:r>
    </w:p>
    <w:p w14:paraId="574BC9D6" w14:textId="77777777" w:rsidR="006E08BB" w:rsidRPr="00053060" w:rsidRDefault="006E08BB" w:rsidP="006E08BB">
      <w:pPr>
        <w:autoSpaceDE w:val="0"/>
        <w:autoSpaceDN w:val="0"/>
        <w:adjustRightInd w:val="0"/>
        <w:spacing w:line="276" w:lineRule="auto"/>
        <w:ind w:left="25" w:right="-15" w:firstLine="695"/>
        <w:jc w:val="left"/>
        <w:rPr>
          <w:rFonts w:ascii="Sakal Marathi" w:eastAsia="Arial Unicode MS" w:hAnsi="Sakal Marathi" w:cs="Sakal Marathi"/>
          <w:szCs w:val="22"/>
        </w:rPr>
      </w:pPr>
      <w:r>
        <w:t>Generally, all the seeds grow in 10 days, from the seeds that are not grown, the seeds of the same improved or hybrid varieties should be used to fill the seeds and water immediately, or the plants in polythene bags as mentioned above should be planted within 20 to 25 days.</w:t>
      </w:r>
    </w:p>
    <w:p w14:paraId="118AF335"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Rash</w:t>
      </w:r>
    </w:p>
    <w:p w14:paraId="1AA0F14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After fifteen days, the flower should be squeezed on the flower without the rest of the plant. The soil should be done when the ground is wet.</w:t>
      </w:r>
    </w:p>
    <w:p w14:paraId="2B54ED0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Drinking</w:t>
      </w:r>
    </w:p>
    <w:p w14:paraId="74164D9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After sowing, the crop should be kept weeding for 60 days by weeding and black. For this, wherever possible, chemical weeds should be used as must. For this, one of the following chemical weeds should be used and crop weeds should be used as needed. Weeding saves weeding costs.</w:t>
      </w:r>
    </w:p>
    <w:tbl>
      <w:tblPr>
        <w:tblW w:w="5000" w:type="pct"/>
        <w:tblCellMar>
          <w:left w:w="92" w:type="dxa"/>
          <w:right w:w="92" w:type="dxa"/>
        </w:tblCellMar>
        <w:tblLook w:val="0000" w:firstRow="0" w:lastRow="0" w:firstColumn="0" w:lastColumn="0" w:noHBand="0" w:noVBand="0"/>
      </w:tblPr>
      <w:tblGrid>
        <w:gridCol w:w="674"/>
        <w:gridCol w:w="1858"/>
        <w:gridCol w:w="2501"/>
        <w:gridCol w:w="1803"/>
        <w:gridCol w:w="2508"/>
      </w:tblGrid>
      <w:tr w:rsidR="006E08BB" w:rsidRPr="00053060" w14:paraId="2543E8CF" w14:textId="77777777" w:rsidTr="00DC016E">
        <w:tc>
          <w:tcPr>
            <w:tcW w:w="385" w:type="pct"/>
            <w:tcBorders>
              <w:top w:val="single" w:sz="6" w:space="0" w:color="auto"/>
              <w:left w:val="single" w:sz="6" w:space="0" w:color="auto"/>
              <w:bottom w:val="single" w:sz="6" w:space="0" w:color="auto"/>
              <w:right w:val="single" w:sz="6" w:space="0" w:color="auto"/>
            </w:tcBorders>
          </w:tcPr>
          <w:p>
            <w:r>
              <w:t>A.C.</w:t>
            </w:r>
          </w:p>
        </w:tc>
        <w:tc>
          <w:tcPr>
            <w:tcW w:w="865" w:type="pct"/>
            <w:tcBorders>
              <w:top w:val="single" w:sz="6" w:space="0" w:color="auto"/>
              <w:left w:val="single" w:sz="6" w:space="0" w:color="auto"/>
              <w:bottom w:val="single" w:sz="6" w:space="0" w:color="auto"/>
              <w:right w:val="single" w:sz="6" w:space="0" w:color="auto"/>
            </w:tcBorders>
          </w:tcPr>
          <w:p>
            <w:r>
              <w:t>Weed</w:t>
            </w:r>
          </w:p>
        </w:tc>
        <w:tc>
          <w:tcPr>
            <w:tcW w:w="1379" w:type="pct"/>
            <w:tcBorders>
              <w:top w:val="single" w:sz="6" w:space="0" w:color="auto"/>
              <w:left w:val="single" w:sz="6" w:space="0" w:color="auto"/>
              <w:bottom w:val="single" w:sz="6" w:space="0" w:color="auto"/>
              <w:right w:val="single" w:sz="6" w:space="0" w:color="auto"/>
            </w:tcBorders>
          </w:tcPr>
          <w:p>
            <w:r>
              <w:t>The acreage of the active ingredient</w:t>
            </w:r>
          </w:p>
        </w:tc>
        <w:tc>
          <w:tcPr>
            <w:tcW w:w="997" w:type="pct"/>
            <w:tcBorders>
              <w:top w:val="single" w:sz="6" w:space="0" w:color="auto"/>
              <w:left w:val="single" w:sz="6" w:space="0" w:color="auto"/>
              <w:bottom w:val="single" w:sz="6" w:space="0" w:color="auto"/>
              <w:right w:val="single" w:sz="6" w:space="0" w:color="auto"/>
            </w:tcBorders>
          </w:tcPr>
          <w:p>
            <w:r>
              <w:t>Acreage</w:t>
            </w:r>
          </w:p>
        </w:tc>
        <w:tc>
          <w:tcPr>
            <w:tcW w:w="1375" w:type="pct"/>
            <w:tcBorders>
              <w:top w:val="single" w:sz="6" w:space="0" w:color="auto"/>
              <w:left w:val="single" w:sz="6" w:space="0" w:color="auto"/>
              <w:bottom w:val="single" w:sz="6" w:space="0" w:color="auto"/>
              <w:right w:val="single" w:sz="6" w:space="0" w:color="auto"/>
            </w:tcBorders>
          </w:tcPr>
          <w:p>
            <w:r>
              <w:t>Spray</w:t>
            </w:r>
          </w:p>
        </w:tc>
      </w:tr>
      <w:tr w:rsidR="006E08BB" w:rsidRPr="00053060" w14:paraId="5F67E911" w14:textId="77777777" w:rsidTr="00DC016E">
        <w:tc>
          <w:tcPr>
            <w:tcW w:w="385" w:type="pct"/>
            <w:tcBorders>
              <w:top w:val="single" w:sz="6" w:space="0" w:color="auto"/>
              <w:left w:val="single" w:sz="6" w:space="0" w:color="auto"/>
              <w:bottom w:val="single" w:sz="6" w:space="0" w:color="auto"/>
              <w:right w:val="single" w:sz="6" w:space="0" w:color="auto"/>
            </w:tcBorders>
          </w:tcPr>
          <w:p>
            <w:r>
              <w:t>200 liters</w:t>
            </w:r>
          </w:p>
        </w:tc>
        <w:tc>
          <w:tcPr>
            <w:tcW w:w="865" w:type="pct"/>
            <w:tcBorders>
              <w:top w:val="single" w:sz="6" w:space="0" w:color="auto"/>
              <w:left w:val="single" w:sz="6" w:space="0" w:color="auto"/>
              <w:bottom w:val="single" w:sz="6" w:space="0" w:color="auto"/>
              <w:right w:val="single" w:sz="6" w:space="0" w:color="auto"/>
            </w:tcBorders>
          </w:tcPr>
          <w:p>
            <w:r>
              <w:t>A fountain before germination</w:t>
            </w:r>
          </w:p>
        </w:tc>
        <w:tc>
          <w:tcPr>
            <w:tcW w:w="1379" w:type="pct"/>
            <w:tcBorders>
              <w:top w:val="single" w:sz="6" w:space="0" w:color="auto"/>
              <w:left w:val="single" w:sz="6" w:space="0" w:color="auto"/>
              <w:bottom w:val="single" w:sz="6" w:space="0" w:color="auto"/>
              <w:right w:val="single" w:sz="6" w:space="0" w:color="auto"/>
            </w:tcBorders>
          </w:tcPr>
          <w:p>
            <w:r>
              <w:t>200 liters</w:t>
            </w:r>
          </w:p>
        </w:tc>
        <w:tc>
          <w:tcPr>
            <w:tcW w:w="997" w:type="pct"/>
            <w:tcBorders>
              <w:top w:val="single" w:sz="6" w:space="0" w:color="auto"/>
              <w:left w:val="single" w:sz="6" w:space="0" w:color="auto"/>
              <w:bottom w:val="single" w:sz="6" w:space="0" w:color="auto"/>
              <w:right w:val="single" w:sz="6" w:space="0" w:color="auto"/>
            </w:tcBorders>
          </w:tcPr>
          <w:p>
            <w:r>
              <w:t>A fountain before germination</w:t>
            </w:r>
          </w:p>
        </w:tc>
        <w:tc>
          <w:tcPr>
            <w:tcW w:w="1375" w:type="pct"/>
            <w:tcBorders>
              <w:top w:val="single" w:sz="6" w:space="0" w:color="auto"/>
              <w:left w:val="single" w:sz="6" w:space="0" w:color="auto"/>
              <w:bottom w:val="single" w:sz="6" w:space="0" w:color="auto"/>
              <w:right w:val="single" w:sz="6" w:space="0" w:color="auto"/>
            </w:tcBorders>
          </w:tcPr>
          <w:p>
            <w:r>
              <w:t>A fountain before germination</w:t>
            </w:r>
          </w:p>
        </w:tc>
      </w:tr>
      <w:tr w:rsidR="006E08BB" w:rsidRPr="00053060" w14:paraId="53357D06" w14:textId="77777777" w:rsidTr="00DC016E">
        <w:tc>
          <w:tcPr>
            <w:tcW w:w="385" w:type="pct"/>
            <w:tcBorders>
              <w:top w:val="single" w:sz="6" w:space="0" w:color="auto"/>
              <w:left w:val="single" w:sz="6" w:space="0" w:color="auto"/>
              <w:bottom w:val="single" w:sz="6" w:space="0" w:color="auto"/>
              <w:right w:val="single" w:sz="6" w:space="0" w:color="auto"/>
            </w:tcBorders>
          </w:tcPr>
          <w:p>
            <w:r>
              <w:t>200 liters</w:t>
            </w:r>
          </w:p>
        </w:tc>
        <w:tc>
          <w:tcPr>
            <w:tcW w:w="865" w:type="pct"/>
            <w:tcBorders>
              <w:top w:val="single" w:sz="6" w:space="0" w:color="auto"/>
              <w:left w:val="single" w:sz="6" w:space="0" w:color="auto"/>
              <w:bottom w:val="single" w:sz="6" w:space="0" w:color="auto"/>
              <w:right w:val="single" w:sz="6" w:space="0" w:color="auto"/>
            </w:tcBorders>
          </w:tcPr>
          <w:p>
            <w:r>
              <w:t>200 liters</w:t>
            </w:r>
          </w:p>
        </w:tc>
        <w:tc>
          <w:tcPr>
            <w:tcW w:w="1379" w:type="pct"/>
            <w:tcBorders>
              <w:top w:val="single" w:sz="6" w:space="0" w:color="auto"/>
              <w:left w:val="single" w:sz="6" w:space="0" w:color="auto"/>
              <w:bottom w:val="single" w:sz="6" w:space="0" w:color="auto"/>
              <w:right w:val="single" w:sz="6" w:space="0" w:color="auto"/>
            </w:tcBorders>
          </w:tcPr>
          <w:p>
            <w:r>
              <w:t>200 liters</w:t>
            </w:r>
          </w:p>
        </w:tc>
        <w:tc>
          <w:tcPr>
            <w:tcW w:w="997" w:type="pct"/>
            <w:tcBorders>
              <w:top w:val="single" w:sz="6" w:space="0" w:color="auto"/>
              <w:left w:val="single" w:sz="6" w:space="0" w:color="auto"/>
              <w:bottom w:val="single" w:sz="6" w:space="0" w:color="auto"/>
              <w:right w:val="single" w:sz="6" w:space="0" w:color="auto"/>
            </w:tcBorders>
          </w:tcPr>
          <w:p>
            <w:r>
              <w:t>After sowing 10-35</w:t>
            </w:r>
          </w:p>
        </w:tc>
        <w:tc>
          <w:tcPr>
            <w:tcW w:w="1375" w:type="pct"/>
            <w:tcBorders>
              <w:top w:val="single" w:sz="6" w:space="0" w:color="auto"/>
              <w:left w:val="single" w:sz="6" w:space="0" w:color="auto"/>
              <w:bottom w:val="single" w:sz="6" w:space="0" w:color="auto"/>
              <w:right w:val="single" w:sz="6" w:space="0" w:color="auto"/>
            </w:tcBorders>
          </w:tcPr>
          <w:p>
            <w:r>
              <w:t>After sowing 10-35</w:t>
            </w:r>
          </w:p>
        </w:tc>
      </w:tr>
    </w:tbl>
    <w:p w14:paraId="460A38E7"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p>
    <w:p w14:paraId="1135DB13"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Shed</w:t>
      </w:r>
    </w:p>
    <w:p w14:paraId="5A22239E"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If the heavy soil is especially high in chemical fertilizers and water, the hybrid varieties in the horticultural area are high. This reduces the amount of bonds and the weight of the bond is possible to break the branches. For this crop from 80 to 8th</w:t>
      </w:r>
    </w:p>
    <w:p w14:paraId="6ABD5BA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After 90 days, the main branch of the tree should be covered, which limits the crop growth, the growth of all the bonds. The air in the crop keeps playing. Bonds are not rotten and the spread of pests and diseases is reduced.</w:t>
      </w:r>
    </w:p>
    <w:p w14:paraId="7D73290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Existence</w:t>
      </w:r>
    </w:p>
    <w:p w14:paraId="45F902CD"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Cotton leaves, flowers, bonds, pests, diseases and climate change are greatly sore throat and thus reducing production. Nepthalin acidic acid (NAA) (Planophics) hectare of the natural causes, to reduce the leakage of flowers, flowers, bonds. When the water is mixed with 200 liters of water, the first spray should be sprayed. The second spray should then be done 15 to 20 days. This increases the production by 10 percent.</w:t>
      </w:r>
    </w:p>
    <w:p w14:paraId="7CED3AA0"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The cotton sown in the month of March-April is usually 800 to 900. M.L. It takes water. From sowing to cotton, it requires relatively low water. During this period, the crop should not be given too much water, as excess water causes unnecessary growth of the trees. When the crop flowers flowers, the need for water is increasing and it is the highest when filling the bonds. There is an important phase of cotton germination, dishes, flowering flowers, dams and filling, and it is important to have moisture in the soil during these stages. The sowing should be wet. Then give the chimney water after 3 to 4 days. Until the monsoon begins and the rainfall is available, the water should be given at a distance of 10 to 12 days according to the weather and the ground. Water should be given to see the rainy season. However, the distance should not be kept for more than 15 to 20 days. If the water supply is insufficient, then the water should be provided in the same way. The first menstrual cycle should be released from 1st, 3rd, 5th, and release the water in the first time and the second menstrual cycle, 4th, 4th, 6th. This saves about 30 percent of the cotton water.</w:t>
      </w:r>
    </w:p>
    <w:p w14:paraId="33EF094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cotton sown in the month of March-April is usually 800 to 900. M.L. It takes water. From sowing to cotton, it requires relatively low water. During this period, the crop should not be given too much water, as excess water causes unnecessary growth of the trees. When the crop flowers flowers, the need for water is increasing and it is the highest when filling the bonds. There is an important phase of cotton germination, dishes, flowering flowers, dams and filling, and it is important to have moisture in the soil during these stages. The sowing should be wet. Then give the chimney water after 3 to 4 days. Until the monsoon begins and the rainfall is available, the water should be given at a distance of 10 to 12 days according to the weather and the ground. Water should be given to see the rainy season. However, the distance should not be kept for more than 15 to 20 days. If the water supply is insufficient, then the water should be provided in the same way. The first menstrual cycle should be released from 1st, 3rd, 5th, and release the water in the first time and the second menstrual cycle, 4th, 4th, 6th. This saves about 30 percent of the cotton water.</w:t>
      </w:r>
    </w:p>
    <w:p w14:paraId="7442E9A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Drip irrigation</w:t>
      </w:r>
    </w:p>
    <w:p w14:paraId="460A090D"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After inspecting the field, the drip set should be set up according to the plan. This does not only save water, but also reduces the infestation of weeds.</w:t>
      </w:r>
    </w:p>
    <w:p w14:paraId="0A0A14DD" w14:textId="77777777" w:rsidR="00D61A86" w:rsidRPr="00053060" w:rsidRDefault="00D61A86" w:rsidP="006E08BB">
      <w:pPr>
        <w:autoSpaceDE w:val="0"/>
        <w:autoSpaceDN w:val="0"/>
        <w:adjustRightInd w:val="0"/>
        <w:spacing w:line="276" w:lineRule="auto"/>
        <w:ind w:firstLine="475"/>
        <w:rPr>
          <w:rFonts w:ascii="Sakal Marathi" w:eastAsia="Arial Unicode MS" w:hAnsi="Sakal Marathi" w:cs="Sakal Marathi"/>
          <w:szCs w:val="22"/>
        </w:rPr>
      </w:pPr>
      <w:r/>
    </w:p>
    <w:p w14:paraId="3FCF0D4B" w14:textId="77777777" w:rsidR="00D61A86" w:rsidRPr="00053060" w:rsidRDefault="00D61A86" w:rsidP="006E08BB">
      <w:pPr>
        <w:autoSpaceDE w:val="0"/>
        <w:autoSpaceDN w:val="0"/>
        <w:adjustRightInd w:val="0"/>
        <w:spacing w:line="276" w:lineRule="auto"/>
        <w:ind w:firstLine="475"/>
        <w:rPr>
          <w:rFonts w:ascii="Sakal Marathi" w:eastAsia="Arial Unicode MS" w:hAnsi="Sakal Marathi" w:cs="Sakal Marathi"/>
          <w:szCs w:val="22"/>
        </w:rPr>
      </w:pPr>
      <w:r/>
    </w:p>
    <w:p w14:paraId="053DDA21"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Intercourse</w:t>
      </w:r>
    </w:p>
    <w:p w14:paraId="30E5DC5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Intercourse</w:t>
      </w:r>
    </w:p>
    <w:p w14:paraId="7D42997E"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Intercourse</w:t>
      </w:r>
    </w:p>
    <w:p w14:paraId="7F077732"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Toe</w:t>
      </w:r>
    </w:p>
    <w:p w14:paraId="5C74C641"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Toe</w:t>
      </w:r>
    </w:p>
    <w:p w14:paraId="06E686A8" w14:textId="77777777" w:rsidR="006E08BB" w:rsidRPr="00053060" w:rsidRDefault="006E08BB" w:rsidP="006E08BB">
      <w:pPr>
        <w:autoSpaceDE w:val="0"/>
        <w:autoSpaceDN w:val="0"/>
        <w:adjustRightInd w:val="0"/>
        <w:spacing w:after="99" w:line="276" w:lineRule="auto"/>
        <w:ind w:right="99" w:firstLine="475"/>
        <w:rPr>
          <w:rFonts w:ascii="Sakal Marathi" w:eastAsia="Arial Unicode MS" w:hAnsi="Sakal Marathi" w:cs="Sakal Marathi"/>
          <w:szCs w:val="22"/>
        </w:rPr>
      </w:pPr>
      <w:r>
        <w:t>About 30 to 35 per cent of the fields should be transmitted to the first one, then at least 15 to 20 days at a distance of 15 to 20 days. Cotton is better in the morning, as the moisture in the air, the dried leaves do not stick to the cotton. When wearing cotton, the first cotton should first be saved and then squeezed the yellowish and cotton and cotton cotton separately. Cotton should be stored separately for each breed, drying cotton in a clean and dry place for 3-4 days.</w:t>
      </w:r>
    </w:p>
    <w:p w14:paraId="54C882BE"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Revise</w:t>
      </w:r>
    </w:p>
    <w:tbl>
      <w:tblPr>
        <w:tblW w:w="5000" w:type="pct"/>
        <w:tblCellMar>
          <w:left w:w="69" w:type="dxa"/>
          <w:right w:w="69" w:type="dxa"/>
        </w:tblCellMar>
        <w:tblLook w:val="0000" w:firstRow="0" w:lastRow="0" w:firstColumn="0" w:lastColumn="0" w:noHBand="0" w:noVBand="0"/>
      </w:tblPr>
      <w:tblGrid>
        <w:gridCol w:w="2342"/>
        <w:gridCol w:w="1796"/>
        <w:gridCol w:w="2564"/>
        <w:gridCol w:w="2642"/>
      </w:tblGrid>
      <w:tr w:rsidR="006E08BB" w:rsidRPr="00053060" w14:paraId="1B54530C" w14:textId="77777777" w:rsidTr="00DC016E">
        <w:tc>
          <w:tcPr>
            <w:tcW w:w="1253" w:type="pct"/>
            <w:tcBorders>
              <w:top w:val="single" w:sz="6" w:space="0" w:color="auto"/>
              <w:left w:val="single" w:sz="6" w:space="0" w:color="auto"/>
              <w:bottom w:val="single" w:sz="6" w:space="0" w:color="auto"/>
              <w:right w:val="single" w:sz="6" w:space="0" w:color="auto"/>
            </w:tcBorders>
          </w:tcPr>
          <w:p>
            <w:r>
              <w:t>Cotton</w:t>
            </w:r>
          </w:p>
        </w:tc>
        <w:tc>
          <w:tcPr>
            <w:tcW w:w="961" w:type="pct"/>
            <w:tcBorders>
              <w:top w:val="single" w:sz="6" w:space="0" w:color="auto"/>
              <w:left w:val="single" w:sz="6" w:space="0" w:color="auto"/>
              <w:bottom w:val="single" w:sz="6" w:space="0" w:color="auto"/>
              <w:right w:val="single" w:sz="6" w:space="0" w:color="auto"/>
            </w:tcBorders>
          </w:tcPr>
          <w:p>
            <w:r>
              <w:t>Second year</w:t>
            </w:r>
          </w:p>
        </w:tc>
        <w:tc>
          <w:tcPr>
            <w:tcW w:w="1372" w:type="pct"/>
            <w:tcBorders>
              <w:top w:val="single" w:sz="6" w:space="0" w:color="auto"/>
              <w:left w:val="single" w:sz="6" w:space="0" w:color="auto"/>
              <w:bottom w:val="single" w:sz="6" w:space="0" w:color="auto"/>
              <w:right w:val="single" w:sz="6" w:space="0" w:color="auto"/>
            </w:tcBorders>
          </w:tcPr>
          <w:p>
            <w:r>
              <w:t>{Tasar year</w:t>
            </w:r>
          </w:p>
        </w:tc>
        <w:tc>
          <w:tcPr>
            <w:tcW w:w="1414" w:type="pct"/>
            <w:tcBorders>
              <w:top w:val="single" w:sz="6" w:space="0" w:color="auto"/>
              <w:left w:val="single" w:sz="6" w:space="0" w:color="auto"/>
              <w:bottom w:val="single" w:sz="6" w:space="0" w:color="auto"/>
              <w:right w:val="single" w:sz="6" w:space="0" w:color="auto"/>
            </w:tcBorders>
          </w:tcPr>
          <w:p>
            <w:r>
              <w:t>{Tasar year</w:t>
            </w:r>
          </w:p>
        </w:tc>
      </w:tr>
      <w:tr w:rsidR="006E08BB" w:rsidRPr="00053060" w14:paraId="02DD8E32" w14:textId="77777777" w:rsidTr="00DC016E">
        <w:tc>
          <w:tcPr>
            <w:tcW w:w="1253" w:type="pct"/>
            <w:tcBorders>
              <w:top w:val="single" w:sz="6" w:space="0" w:color="auto"/>
              <w:left w:val="single" w:sz="6" w:space="0" w:color="auto"/>
              <w:bottom w:val="single" w:sz="6" w:space="0" w:color="auto"/>
              <w:right w:val="single" w:sz="6" w:space="0" w:color="auto"/>
            </w:tcBorders>
          </w:tcPr>
          <w:p>
            <w:r>
              <w:t>Sugar-khoda</w:t>
            </w:r>
          </w:p>
        </w:tc>
        <w:tc>
          <w:tcPr>
            <w:tcW w:w="961" w:type="pct"/>
            <w:tcBorders>
              <w:top w:val="single" w:sz="6" w:space="0" w:color="auto"/>
              <w:left w:val="single" w:sz="6" w:space="0" w:color="auto"/>
              <w:bottom w:val="single" w:sz="6" w:space="0" w:color="auto"/>
              <w:right w:val="single" w:sz="6" w:space="0" w:color="auto"/>
            </w:tcBorders>
          </w:tcPr>
          <w:p>
            <w:r>
              <w:t>Summer cotton + wheat / gram</w:t>
            </w:r>
          </w:p>
        </w:tc>
        <w:tc>
          <w:tcPr>
            <w:tcW w:w="1372" w:type="pct"/>
            <w:tcBorders>
              <w:top w:val="single" w:sz="6" w:space="0" w:color="auto"/>
              <w:left w:val="single" w:sz="6" w:space="0" w:color="auto"/>
              <w:bottom w:val="single" w:sz="6" w:space="0" w:color="auto"/>
              <w:right w:val="single" w:sz="6" w:space="0" w:color="auto"/>
            </w:tcBorders>
          </w:tcPr>
          <w:p>
            <w:r>
              <w:t>Summer cotton + wheat / gram</w:t>
            </w:r>
          </w:p>
        </w:tc>
        <w:tc>
          <w:tcPr>
            <w:tcW w:w="1414" w:type="pct"/>
            <w:tcBorders>
              <w:top w:val="single" w:sz="6" w:space="0" w:color="auto"/>
              <w:left w:val="single" w:sz="6" w:space="0" w:color="auto"/>
              <w:bottom w:val="single" w:sz="6" w:space="0" w:color="auto"/>
              <w:right w:val="single" w:sz="6" w:space="0" w:color="auto"/>
            </w:tcBorders>
          </w:tcPr>
          <w:p>
            <w:r>
              <w:t>Summer cotton + wheat / gram</w:t>
            </w:r>
          </w:p>
        </w:tc>
      </w:tr>
      <w:tr w:rsidR="006E08BB" w:rsidRPr="00053060" w14:paraId="5C58A065" w14:textId="77777777" w:rsidTr="00DC016E">
        <w:tc>
          <w:tcPr>
            <w:tcW w:w="1253" w:type="pct"/>
            <w:tcBorders>
              <w:top w:val="single" w:sz="6" w:space="0" w:color="auto"/>
              <w:left w:val="single" w:sz="6" w:space="0" w:color="auto"/>
              <w:bottom w:val="single" w:sz="6" w:space="0" w:color="auto"/>
              <w:right w:val="single" w:sz="6" w:space="0" w:color="auto"/>
            </w:tcBorders>
          </w:tcPr>
          <w:p>
            <w:r>
              <w:t>-</w:t>
            </w:r>
          </w:p>
        </w:tc>
        <w:tc>
          <w:tcPr>
            <w:tcW w:w="961" w:type="pct"/>
            <w:tcBorders>
              <w:top w:val="single" w:sz="6" w:space="0" w:color="auto"/>
              <w:left w:val="single" w:sz="6" w:space="0" w:color="auto"/>
              <w:bottom w:val="single" w:sz="6" w:space="0" w:color="auto"/>
              <w:right w:val="single" w:sz="6" w:space="0" w:color="auto"/>
            </w:tcBorders>
          </w:tcPr>
          <w:p>
            <w:r>
              <w:t>-</w:t>
            </w:r>
          </w:p>
        </w:tc>
        <w:tc>
          <w:tcPr>
            <w:tcW w:w="1372" w:type="pct"/>
            <w:tcBorders>
              <w:top w:val="single" w:sz="6" w:space="0" w:color="auto"/>
              <w:left w:val="single" w:sz="6" w:space="0" w:color="auto"/>
              <w:bottom w:val="single" w:sz="6" w:space="0" w:color="auto"/>
              <w:right w:val="single" w:sz="6" w:space="0" w:color="auto"/>
            </w:tcBorders>
          </w:tcPr>
          <w:p>
            <w:r>
              <w:t>-</w:t>
            </w:r>
          </w:p>
        </w:tc>
        <w:tc>
          <w:tcPr>
            <w:tcW w:w="1414" w:type="pct"/>
            <w:tcBorders>
              <w:top w:val="single" w:sz="6" w:space="0" w:color="auto"/>
              <w:left w:val="single" w:sz="6" w:space="0" w:color="auto"/>
              <w:bottom w:val="single" w:sz="6" w:space="0" w:color="auto"/>
              <w:right w:val="single" w:sz="6" w:space="0" w:color="auto"/>
            </w:tcBorders>
          </w:tcPr>
          <w:p>
            <w:r>
              <w:t xml:space="preserve">                -</w:t>
            </w:r>
          </w:p>
        </w:tc>
      </w:tr>
    </w:tbl>
    <w:p w14:paraId="4F0E39E7"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color w:val="EC008B"/>
          <w:szCs w:val="22"/>
        </w:rPr>
      </w:pPr>
      <w:r/>
    </w:p>
    <w:p w14:paraId="6FD02C61"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7030A0"/>
          <w:szCs w:val="22"/>
        </w:rPr>
      </w:pPr>
      <w:r>
        <w:t>Change of curiosity</w:t>
      </w:r>
    </w:p>
    <w:p w14:paraId="204380CC"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Saliva</w:t>
      </w:r>
    </w:p>
    <w:p w14:paraId="58B0D9D1" w14:textId="77777777" w:rsidR="006E08BB" w:rsidRPr="00053060" w:rsidRDefault="006E08BB" w:rsidP="006E08BB">
      <w:pPr>
        <w:autoSpaceDE w:val="0"/>
        <w:autoSpaceDN w:val="0"/>
        <w:adjustRightInd w:val="0"/>
        <w:spacing w:line="276" w:lineRule="auto"/>
        <w:ind w:left="335" w:right="76" w:hanging="320"/>
        <w:rPr>
          <w:rFonts w:ascii="Sakal Marathi" w:eastAsia="Arial Unicode MS" w:hAnsi="Sakal Marathi" w:cs="Sakal Marathi"/>
          <w:szCs w:val="22"/>
        </w:rPr>
      </w:pPr>
      <w:r>
        <w:t>Symptoms: The main reason for the redness of the cotton leaves is the lack of nitrogen. Due to the deficiency of nitrogen fertilizers, the nitrogen in the leaf is used in the growth phase and the leaves become red. Also, the disorder of magnesium is the lack of micro -food and the insects that absorb the juice (mainly bruised).</w:t>
      </w:r>
    </w:p>
    <w:p w14:paraId="13A0FA40" w14:textId="77777777" w:rsidR="006E08BB" w:rsidRPr="00053060" w:rsidRDefault="006E08BB" w:rsidP="006E08BB">
      <w:pPr>
        <w:autoSpaceDE w:val="0"/>
        <w:autoSpaceDN w:val="0"/>
        <w:adjustRightInd w:val="0"/>
        <w:spacing w:line="276" w:lineRule="auto"/>
        <w:ind w:left="15" w:right="88" w:firstLine="0"/>
        <w:rPr>
          <w:rFonts w:ascii="Sakal Marathi" w:eastAsia="Arial Unicode MS" w:hAnsi="Sakal Marathi" w:cs="Sakal Marathi"/>
          <w:szCs w:val="22"/>
        </w:rPr>
      </w:pPr>
      <w:r>
        <w:t>Accidental dying disease</w:t>
      </w:r>
    </w:p>
    <w:p w14:paraId="21AD1C21" w14:textId="77777777" w:rsidR="006E08BB" w:rsidRPr="00053060" w:rsidRDefault="006E08BB" w:rsidP="006E08BB">
      <w:pPr>
        <w:autoSpaceDE w:val="0"/>
        <w:autoSpaceDN w:val="0"/>
        <w:adjustRightInd w:val="0"/>
        <w:spacing w:line="276" w:lineRule="auto"/>
        <w:ind w:left="15" w:right="88" w:firstLine="0"/>
        <w:rPr>
          <w:rFonts w:ascii="Sakal Marathi" w:eastAsia="Arial Unicode MS" w:hAnsi="Sakal Marathi" w:cs="Sakal Marathi"/>
          <w:b/>
          <w:bCs/>
          <w:szCs w:val="22"/>
        </w:rPr>
      </w:pPr>
      <w:r>
        <w:t>Symptoms: If the temperature of the day lasts more than 380 cm, if the water is stressed and the water is stored in the field in the rainy season, the cotton body has an adverse effect on the body's body. Absorbing foodstuffs because of the stress of water</w:t>
      </w:r>
    </w:p>
    <w:p w14:paraId="091CDE48"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Symptoms: If the temperature of the day lasts more than 380 cm, if the water is stressed and the water is stored in the field in the rainy season, the cotton body has an adverse effect on the body's body. Absorbing foodstuffs because of the stress of water</w:t>
      </w:r>
    </w:p>
    <w:p w14:paraId="33881DCA" w14:textId="77777777" w:rsidR="006E08BB" w:rsidRPr="00053060" w:rsidRDefault="006E08BB" w:rsidP="006E08BB">
      <w:pPr>
        <w:autoSpaceDE w:val="0"/>
        <w:autoSpaceDN w:val="0"/>
        <w:adjustRightInd w:val="0"/>
        <w:spacing w:line="276" w:lineRule="auto"/>
        <w:ind w:left="353"/>
        <w:rPr>
          <w:rFonts w:ascii="Sakal Marathi" w:eastAsia="Arial Unicode MS" w:hAnsi="Sakal Marathi" w:cs="Sakal Marathi"/>
          <w:szCs w:val="22"/>
        </w:rPr>
      </w:pPr>
      <w:r>
        <w:t>The vessels that take up the flowers become fugitive and the tubes are closed. Due to lack of food supply to the leaves, flowers and bonds of the tree, the leaves of the leaves disappear and the leaves become yellow. The leaves, flowers and bonds are sore and the tree dies.</w:t>
      </w:r>
    </w:p>
    <w:p w14:paraId="07EB999D" w14:textId="77777777" w:rsidR="006E08BB" w:rsidRPr="00053060" w:rsidRDefault="006E08BB" w:rsidP="006E08BB">
      <w:pPr>
        <w:autoSpaceDE w:val="0"/>
        <w:autoSpaceDN w:val="0"/>
        <w:adjustRightInd w:val="0"/>
        <w:spacing w:after="178" w:line="276" w:lineRule="auto"/>
        <w:ind w:left="353" w:right="89" w:hanging="320"/>
        <w:rPr>
          <w:rFonts w:ascii="Sakal Marathi" w:eastAsia="Arial Unicode MS" w:hAnsi="Sakal Marathi" w:cs="Sakal Marathi"/>
          <w:szCs w:val="22"/>
        </w:rPr>
      </w:pPr>
      <w:r>
        <w:t>Remedies: 1) Summer horticultural BT cotton cultivation should be cultivated from the second fortnight of May to the first week of June at 8 to 15 days.</w:t>
      </w:r>
    </w:p>
    <w:p w14:paraId="7470DD98" w14:textId="77777777" w:rsidR="006E08BB" w:rsidRPr="00053060" w:rsidRDefault="006E08BB" w:rsidP="006E08BB">
      <w:pPr>
        <w:autoSpaceDE w:val="0"/>
        <w:autoSpaceDN w:val="0"/>
        <w:adjustRightInd w:val="0"/>
        <w:spacing w:after="178" w:line="276" w:lineRule="auto"/>
        <w:ind w:left="335" w:right="89" w:firstLine="0"/>
        <w:rPr>
          <w:rFonts w:ascii="Sakal Marathi" w:eastAsia="Arial Unicode MS" w:hAnsi="Sakal Marathi" w:cs="Sakal Marathi"/>
          <w:szCs w:val="22"/>
        </w:rPr>
      </w:pPr>
      <w:r>
        <w:t>2) Be careful not to accumulate water in the crop and immediately drain the stored water. 3) As soon as the affected plants begin to notice the symptoms, add 1.5 kg urea + 1.5 kg of muret of potash 100 liters of water and add 150 to 200 ml. 4) After 8-10 days, 2 kg of defeal 100 liters of water mixed with 150 to 200 ml. Pour near the tree trunk and immediately water.</w:t>
      </w:r>
    </w:p>
    <w:p w14:paraId="28F20DF3"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b/>
          <w:bCs/>
          <w:szCs w:val="22"/>
        </w:rPr>
      </w:pPr>
      <w:r>
        <w:t>Peak conservation</w:t>
      </w:r>
    </w:p>
    <w:p w14:paraId="690DF552" w14:textId="77777777" w:rsidR="006E08BB" w:rsidRPr="00053060" w:rsidRDefault="006E08BB" w:rsidP="006E08BB">
      <w:pPr>
        <w:autoSpaceDE w:val="0"/>
        <w:autoSpaceDN w:val="0"/>
        <w:adjustRightInd w:val="0"/>
        <w:spacing w:after="21" w:line="276" w:lineRule="auto"/>
        <w:ind w:left="25" w:right="-15" w:hanging="10"/>
        <w:jc w:val="left"/>
        <w:rPr>
          <w:rFonts w:ascii="Sakal Marathi" w:eastAsia="Arial Unicode MS" w:hAnsi="Sakal Marathi" w:cs="Sakal Marathi"/>
          <w:szCs w:val="22"/>
        </w:rPr>
      </w:pPr>
      <w:r>
        <w:t>A) a major disease on cotton and their control</w:t>
      </w:r>
    </w:p>
    <w:tbl>
      <w:tblPr>
        <w:tblW w:w="5000" w:type="pct"/>
        <w:tblCellMar>
          <w:left w:w="82" w:type="dxa"/>
          <w:right w:w="82" w:type="dxa"/>
        </w:tblCellMar>
        <w:tblLook w:val="0000" w:firstRow="0" w:lastRow="0" w:firstColumn="0" w:lastColumn="0" w:noHBand="0" w:noVBand="0"/>
      </w:tblPr>
      <w:tblGrid>
        <w:gridCol w:w="1831"/>
        <w:gridCol w:w="1532"/>
        <w:gridCol w:w="1672"/>
        <w:gridCol w:w="4266"/>
        <w:gridCol w:w="43"/>
      </w:tblGrid>
      <w:tr w:rsidR="006E08BB" w:rsidRPr="00053060" w14:paraId="240A2383" w14:textId="77777777" w:rsidTr="00DC016E">
        <w:tc>
          <w:tcPr>
            <w:tcW w:w="1013" w:type="pct"/>
            <w:tcBorders>
              <w:top w:val="single" w:sz="6" w:space="0" w:color="auto"/>
              <w:left w:val="single" w:sz="6" w:space="0" w:color="auto"/>
              <w:bottom w:val="single" w:sz="6" w:space="0" w:color="auto"/>
              <w:right w:val="single" w:sz="6" w:space="0" w:color="auto"/>
            </w:tcBorders>
          </w:tcPr>
          <w:p>
            <w:r>
              <w:t>Naming</w:t>
            </w:r>
          </w:p>
        </w:tc>
        <w:tc>
          <w:tcPr>
            <w:tcW w:w="746" w:type="pct"/>
            <w:tcBorders>
              <w:top w:val="single" w:sz="6" w:space="0" w:color="auto"/>
              <w:left w:val="single" w:sz="6" w:space="0" w:color="auto"/>
              <w:bottom w:val="single" w:sz="6" w:space="0" w:color="auto"/>
              <w:right w:val="single" w:sz="6" w:space="0" w:color="auto"/>
            </w:tcBorders>
          </w:tcPr>
          <w:p>
            <w:r>
              <w:t>When does it appear (day from sowing)</w:t>
            </w:r>
          </w:p>
        </w:tc>
        <w:tc>
          <w:tcPr>
            <w:tcW w:w="869" w:type="pct"/>
            <w:tcBorders>
              <w:top w:val="single" w:sz="6" w:space="0" w:color="auto"/>
              <w:left w:val="single" w:sz="6" w:space="0" w:color="auto"/>
              <w:bottom w:val="single" w:sz="6" w:space="0" w:color="auto"/>
              <w:right w:val="single" w:sz="6" w:space="0" w:color="auto"/>
            </w:tcBorders>
          </w:tcPr>
          <w:p>
            <w:r>
              <w:t>Identification</w:t>
            </w:r>
          </w:p>
        </w:tc>
        <w:tc>
          <w:tcPr>
            <w:tcW w:w="2372" w:type="pct"/>
            <w:gridSpan w:val="2"/>
            <w:tcBorders>
              <w:top w:val="single" w:sz="6" w:space="0" w:color="auto"/>
              <w:left w:val="single" w:sz="6" w:space="0" w:color="auto"/>
              <w:bottom w:val="single" w:sz="6" w:space="0" w:color="auto"/>
              <w:right w:val="single" w:sz="6" w:space="0" w:color="auto"/>
            </w:tcBorders>
          </w:tcPr>
          <w:p>
            <w:r>
              <w:t>remedy</w:t>
            </w:r>
          </w:p>
        </w:tc>
      </w:tr>
      <w:tr w:rsidR="006E08BB" w:rsidRPr="00053060" w14:paraId="7C79B3C8" w14:textId="77777777" w:rsidTr="00DC016E">
        <w:tc>
          <w:tcPr>
            <w:tcW w:w="1013" w:type="pct"/>
            <w:tcBorders>
              <w:top w:val="single" w:sz="6" w:space="0" w:color="auto"/>
              <w:left w:val="single" w:sz="6" w:space="0" w:color="auto"/>
              <w:bottom w:val="single" w:sz="6" w:space="0" w:color="auto"/>
              <w:right w:val="single" w:sz="6" w:space="0" w:color="auto"/>
            </w:tcBorders>
          </w:tcPr>
          <w:p>
            <w:r>
              <w:t>Spherical</w:t>
            </w:r>
          </w:p>
        </w:tc>
        <w:tc>
          <w:tcPr>
            <w:tcW w:w="746" w:type="pct"/>
            <w:tcBorders>
              <w:top w:val="single" w:sz="6" w:space="0" w:color="auto"/>
              <w:left w:val="single" w:sz="6" w:space="0" w:color="auto"/>
              <w:bottom w:val="single" w:sz="6" w:space="0" w:color="auto"/>
              <w:right w:val="single" w:sz="6" w:space="0" w:color="auto"/>
            </w:tcBorders>
          </w:tcPr>
          <w:p>
            <w:r>
              <w:t>Pyrochlostrobin 20% W. G. 10 or Metiram 55% + Pyrochlostrobin 5% w G20 g20 per 10-storey water should be sprayed at a distance of 10-15 days.</w:t>
            </w:r>
          </w:p>
        </w:tc>
        <w:tc>
          <w:tcPr>
            <w:tcW w:w="869" w:type="pct"/>
            <w:tcBorders>
              <w:top w:val="single" w:sz="6" w:space="0" w:color="auto"/>
              <w:left w:val="single" w:sz="6" w:space="0" w:color="auto"/>
              <w:bottom w:val="single" w:sz="6" w:space="0" w:color="auto"/>
              <w:right w:val="single" w:sz="6" w:space="0" w:color="auto"/>
            </w:tcBorders>
          </w:tcPr>
          <w:p>
            <w:r>
              <w:t>Pyrochlostrobin 20% W. G. 10 or Metiram 55% + Pyrochlostrobin 5% w G20 g20 per 10-storey water should be sprayed at a distance of 10-15 days.</w:t>
            </w:r>
          </w:p>
        </w:tc>
        <w:tc>
          <w:tcPr>
            <w:tcW w:w="2372" w:type="pct"/>
            <w:gridSpan w:val="2"/>
            <w:tcBorders>
              <w:top w:val="single" w:sz="6" w:space="0" w:color="auto"/>
              <w:left w:val="single" w:sz="6" w:space="0" w:color="auto"/>
              <w:bottom w:val="single" w:sz="6" w:space="0" w:color="auto"/>
              <w:right w:val="single" w:sz="6" w:space="0" w:color="auto"/>
            </w:tcBorders>
          </w:tcPr>
          <w:p>
            <w:r>
              <w:t>Pyrochlostrobin 20% W. G. 10 or Metiram 55% + Pyrochlostrobin 5% w G20 g20 per 10-storey water should be sprayed at a distance of 10-15 days.</w:t>
            </w:r>
          </w:p>
        </w:tc>
      </w:tr>
      <w:tr w:rsidR="006E08BB" w:rsidRPr="00053060" w14:paraId="208BB88C" w14:textId="77777777" w:rsidTr="00DC016E">
        <w:tc>
          <w:tcPr>
            <w:tcW w:w="1013" w:type="pct"/>
            <w:tcBorders>
              <w:top w:val="single" w:sz="6" w:space="0" w:color="auto"/>
              <w:left w:val="single" w:sz="6" w:space="0" w:color="auto"/>
              <w:bottom w:val="single" w:sz="6" w:space="0" w:color="auto"/>
              <w:right w:val="single" w:sz="6" w:space="0" w:color="auto"/>
            </w:tcBorders>
          </w:tcPr>
          <w:p>
            <w:r>
              <w:t>Dark brickworks on the page</w:t>
            </w:r>
          </w:p>
        </w:tc>
        <w:tc>
          <w:tcPr>
            <w:tcW w:w="746" w:type="pct"/>
            <w:tcBorders>
              <w:top w:val="single" w:sz="6" w:space="0" w:color="auto"/>
              <w:left w:val="single" w:sz="6" w:space="0" w:color="auto"/>
              <w:bottom w:val="single" w:sz="6" w:space="0" w:color="auto"/>
              <w:right w:val="single" w:sz="6" w:space="0" w:color="auto"/>
            </w:tcBorders>
          </w:tcPr>
          <w:p>
            <w:r>
              <w:t>Carboxine 75% W P2-2.5 g or Carboxin 37.5%+Thyram 37.5% DS3.5 g per kg.</w:t>
            </w:r>
          </w:p>
        </w:tc>
        <w:tc>
          <w:tcPr>
            <w:tcW w:w="869" w:type="pct"/>
            <w:tcBorders>
              <w:top w:val="single" w:sz="6" w:space="0" w:color="auto"/>
              <w:left w:val="single" w:sz="6" w:space="0" w:color="auto"/>
              <w:bottom w:val="single" w:sz="6" w:space="0" w:color="auto"/>
              <w:right w:val="single" w:sz="6" w:space="0" w:color="auto"/>
            </w:tcBorders>
          </w:tcPr>
          <w:p>
            <w:r>
              <w:t>Dark brickworks on the page</w:t>
            </w:r>
          </w:p>
        </w:tc>
        <w:tc>
          <w:tcPr>
            <w:tcW w:w="2372" w:type="pct"/>
            <w:gridSpan w:val="2"/>
            <w:tcBorders>
              <w:top w:val="single" w:sz="6" w:space="0" w:color="auto"/>
              <w:left w:val="single" w:sz="6" w:space="0" w:color="auto"/>
              <w:bottom w:val="single" w:sz="6" w:space="0" w:color="auto"/>
              <w:right w:val="single" w:sz="6" w:space="0" w:color="auto"/>
            </w:tcBorders>
          </w:tcPr>
          <w:p>
            <w:r>
              <w:t>Carboxine 75% W P2-2.5 g or Carboxin 37.5%+Thyram 37.5% DS3.5 g per kg.</w:t>
            </w:r>
          </w:p>
        </w:tc>
      </w:tr>
      <w:tr w:rsidR="006E08BB" w:rsidRPr="00053060" w14:paraId="3457BA52" w14:textId="77777777" w:rsidTr="00DC016E">
        <w:tc>
          <w:tcPr>
            <w:tcW w:w="1013" w:type="pct"/>
            <w:tcBorders>
              <w:top w:val="single" w:sz="6" w:space="0" w:color="auto"/>
              <w:left w:val="single" w:sz="6" w:space="0" w:color="auto"/>
              <w:bottom w:val="single" w:sz="6" w:space="0" w:color="auto"/>
              <w:right w:val="single" w:sz="6" w:space="0" w:color="auto"/>
            </w:tcBorders>
          </w:tcPr>
          <w:p>
            <w:r>
              <w:t>From</w:t>
            </w:r>
          </w:p>
        </w:tc>
        <w:tc>
          <w:tcPr>
            <w:tcW w:w="746" w:type="pct"/>
            <w:tcBorders>
              <w:top w:val="single" w:sz="6" w:space="0" w:color="auto"/>
              <w:left w:val="single" w:sz="6" w:space="0" w:color="auto"/>
              <w:bottom w:val="single" w:sz="6" w:space="0" w:color="auto"/>
              <w:right w:val="single" w:sz="6" w:space="0" w:color="auto"/>
            </w:tcBorders>
          </w:tcPr>
          <w:p>
            <w:r>
              <w:t>The tree dries up the roots rotate/rotate</w:t>
            </w:r>
          </w:p>
        </w:tc>
        <w:tc>
          <w:tcPr>
            <w:tcW w:w="869" w:type="pct"/>
            <w:tcBorders>
              <w:top w:val="single" w:sz="6" w:space="0" w:color="auto"/>
              <w:left w:val="single" w:sz="6" w:space="0" w:color="auto"/>
              <w:bottom w:val="single" w:sz="6" w:space="0" w:color="auto"/>
              <w:right w:val="single" w:sz="6" w:space="0" w:color="auto"/>
            </w:tcBorders>
          </w:tcPr>
          <w:p>
            <w:r>
              <w:t>Three grams per kilogram should be processed, use of immune varieties.</w:t>
            </w:r>
          </w:p>
        </w:tc>
        <w:tc>
          <w:tcPr>
            <w:tcW w:w="2372" w:type="pct"/>
            <w:gridSpan w:val="2"/>
            <w:tcBorders>
              <w:top w:val="single" w:sz="6" w:space="0" w:color="auto"/>
              <w:left w:val="single" w:sz="6" w:space="0" w:color="auto"/>
              <w:bottom w:val="single" w:sz="6" w:space="0" w:color="auto"/>
              <w:right w:val="single" w:sz="6" w:space="0" w:color="auto"/>
            </w:tcBorders>
          </w:tcPr>
          <w:p>
            <w:r>
              <w:t>Three grams per kilogram should be processed, use of immune varieties.</w:t>
            </w:r>
          </w:p>
        </w:tc>
      </w:tr>
      <w:tr w:rsidR="006E08BB" w:rsidRPr="00053060" w14:paraId="0CA0FCED" w14:textId="77777777" w:rsidTr="00DC016E">
        <w:tblPrEx>
          <w:tblCellMar>
            <w:left w:w="175" w:type="dxa"/>
            <w:right w:w="175" w:type="dxa"/>
          </w:tblCellMar>
        </w:tblPrEx>
        <w:trPr>
          <w:gridAfter w:val="1"/>
          <w:wAfter w:w="55" w:type="pct"/>
        </w:trPr>
        <w:tc>
          <w:tcPr>
            <w:tcW w:w="1013" w:type="pct"/>
            <w:tcBorders>
              <w:top w:val="single" w:sz="6" w:space="0" w:color="auto"/>
              <w:left w:val="single" w:sz="6" w:space="0" w:color="auto"/>
              <w:bottom w:val="single" w:sz="6" w:space="0" w:color="auto"/>
              <w:right w:val="single" w:sz="6" w:space="0" w:color="auto"/>
            </w:tcBorders>
          </w:tcPr>
          <w:p>
            <w:r>
              <w:t>The leaves are initially seen on the leaves. Due to the cells, the stains become purple. The tree grows. The leaves and the bonds dry.</w:t>
            </w:r>
          </w:p>
        </w:tc>
        <w:tc>
          <w:tcPr>
            <w:tcW w:w="746" w:type="pct"/>
            <w:tcBorders>
              <w:top w:val="single" w:sz="6" w:space="0" w:color="auto"/>
              <w:left w:val="single" w:sz="6" w:space="0" w:color="auto"/>
              <w:bottom w:val="single" w:sz="6" w:space="0" w:color="auto"/>
              <w:right w:val="single" w:sz="6" w:space="0" w:color="auto"/>
            </w:tcBorders>
          </w:tcPr>
          <w:p>
            <w:r>
              <w:t>The leaves are initially seen on the leaves. Due to the cells, the stains become purple. The tree grows. The leaves and the bonds dry.</w:t>
            </w:r>
          </w:p>
        </w:tc>
        <w:tc>
          <w:tcPr>
            <w:tcW w:w="869" w:type="pct"/>
            <w:tcBorders>
              <w:top w:val="single" w:sz="6" w:space="0" w:color="auto"/>
              <w:left w:val="single" w:sz="6" w:space="0" w:color="auto"/>
              <w:bottom w:val="single" w:sz="6" w:space="0" w:color="auto"/>
              <w:right w:val="single" w:sz="6" w:space="0" w:color="auto"/>
            </w:tcBorders>
          </w:tcPr>
          <w:p>
            <w:r>
              <w:t>The leaves are initially seen on the leaves. Due to the cells, the stains become purple. The tree grows. The leaves and the bonds dry.</w:t>
            </w:r>
          </w:p>
        </w:tc>
        <w:tc>
          <w:tcPr>
            <w:tcW w:w="2316" w:type="pct"/>
            <w:tcBorders>
              <w:top w:val="single" w:sz="6" w:space="0" w:color="auto"/>
              <w:left w:val="single" w:sz="6" w:space="0" w:color="auto"/>
              <w:bottom w:val="single" w:sz="6" w:space="0" w:color="auto"/>
              <w:right w:val="single" w:sz="6" w:space="0" w:color="auto"/>
            </w:tcBorders>
          </w:tcPr>
          <w:p>
            <w:r>
              <w:t>Fulkide is a kid TSV. There is a carrier of the virus. Use blue colored traps to control the cauliflower. The trees should be removed and destroyed. Recommended and crisp - spraying of destroyers for the control of the cauliflower.</w:t>
            </w:r>
          </w:p>
        </w:tc>
      </w:tr>
    </w:tbl>
    <w:p w14:paraId="1713B9C3"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ial Unicode MS" w:hAnsi="Sakal Marathi" w:cs="Sakal Marathi"/>
          <w:szCs w:val="22"/>
        </w:rPr>
      </w:pPr>
      <w:r/>
    </w:p>
    <w:p w14:paraId="6ACA2103" w14:textId="77777777" w:rsidR="006E08BB" w:rsidRPr="00053060" w:rsidRDefault="006E08BB" w:rsidP="006E08BB">
      <w:pPr>
        <w:autoSpaceDE w:val="0"/>
        <w:autoSpaceDN w:val="0"/>
        <w:adjustRightInd w:val="0"/>
        <w:spacing w:after="25" w:line="276" w:lineRule="auto"/>
        <w:ind w:left="25" w:right="-15" w:hanging="10"/>
        <w:jc w:val="left"/>
        <w:rPr>
          <w:rFonts w:ascii="Sakal Marathi" w:eastAsia="Arial Unicode MS" w:hAnsi="Sakal Marathi" w:cs="Sakal Marathi"/>
          <w:b/>
          <w:bCs/>
          <w:szCs w:val="22"/>
        </w:rPr>
      </w:pPr>
      <w:r>
        <w:t>B) The major pests on cotton and their management</w:t>
      </w:r>
    </w:p>
    <w:p w14:paraId="6761729D" w14:textId="77777777" w:rsidR="006E08BB" w:rsidRPr="00053060" w:rsidRDefault="006E08BB" w:rsidP="006E08BB">
      <w:pPr>
        <w:autoSpaceDE w:val="0"/>
        <w:autoSpaceDN w:val="0"/>
        <w:adjustRightInd w:val="0"/>
        <w:spacing w:after="25" w:line="276" w:lineRule="auto"/>
        <w:ind w:left="303" w:hanging="258"/>
        <w:jc w:val="left"/>
        <w:rPr>
          <w:rFonts w:ascii="Sakal Marathi" w:eastAsia="Arial Unicode MS" w:hAnsi="Sakal Marathi" w:cs="Sakal Marathi"/>
          <w:b/>
          <w:bCs/>
          <w:szCs w:val="22"/>
        </w:rPr>
      </w:pPr>
      <w:r>
        <w:t>1) Rashed pests</w:t>
      </w:r>
    </w:p>
    <w:tbl>
      <w:tblPr>
        <w:tblW w:w="0" w:type="auto"/>
        <w:tblCellMar>
          <w:left w:w="30" w:type="dxa"/>
          <w:right w:w="30" w:type="dxa"/>
        </w:tblCellMar>
        <w:tblLook w:val="0000" w:firstRow="0" w:lastRow="0" w:firstColumn="0" w:lastColumn="0" w:noHBand="0" w:noVBand="0"/>
      </w:tblPr>
      <w:tblGrid>
        <w:gridCol w:w="1024"/>
        <w:gridCol w:w="1685"/>
        <w:gridCol w:w="2116"/>
        <w:gridCol w:w="4519"/>
      </w:tblGrid>
      <w:tr w:rsidR="006E08BB" w:rsidRPr="00053060" w14:paraId="50A5C746" w14:textId="77777777" w:rsidTr="00DC016E">
        <w:tc>
          <w:tcPr>
            <w:tcW w:w="0" w:type="auto"/>
            <w:tcBorders>
              <w:top w:val="single" w:sz="6" w:space="0" w:color="auto"/>
              <w:left w:val="single" w:sz="6" w:space="0" w:color="auto"/>
              <w:bottom w:val="single" w:sz="6" w:space="0" w:color="auto"/>
              <w:right w:val="single" w:sz="6" w:space="0" w:color="auto"/>
            </w:tcBorders>
          </w:tcPr>
          <w:p>
            <w:r>
              <w:t>When does it appear (day from sowing)</w:t>
            </w:r>
          </w:p>
        </w:tc>
        <w:tc>
          <w:tcPr>
            <w:tcW w:w="1685" w:type="dxa"/>
            <w:tcBorders>
              <w:top w:val="single" w:sz="6" w:space="0" w:color="auto"/>
              <w:left w:val="single" w:sz="6" w:space="0" w:color="auto"/>
              <w:bottom w:val="single" w:sz="6" w:space="0" w:color="auto"/>
              <w:right w:val="single" w:sz="6" w:space="0" w:color="auto"/>
            </w:tcBorders>
          </w:tcPr>
          <w:p>
            <w:r>
              <w:t>When does it appear (day from sowing)</w:t>
            </w:r>
          </w:p>
        </w:tc>
        <w:tc>
          <w:tcPr>
            <w:tcW w:w="2116" w:type="dxa"/>
            <w:tcBorders>
              <w:top w:val="single" w:sz="6" w:space="0" w:color="auto"/>
              <w:left w:val="single" w:sz="6" w:space="0" w:color="auto"/>
              <w:bottom w:val="single" w:sz="6" w:space="0" w:color="auto"/>
              <w:right w:val="single" w:sz="6" w:space="0" w:color="auto"/>
            </w:tcBorders>
          </w:tcPr>
          <w:p>
            <w:r>
              <w:t>Identification</w:t>
            </w:r>
          </w:p>
        </w:tc>
        <w:tc>
          <w:tcPr>
            <w:tcW w:w="0" w:type="auto"/>
            <w:tcBorders>
              <w:top w:val="single" w:sz="6" w:space="0" w:color="auto"/>
              <w:left w:val="single" w:sz="6" w:space="0" w:color="auto"/>
              <w:bottom w:val="single" w:sz="6" w:space="0" w:color="auto"/>
              <w:right w:val="single" w:sz="6" w:space="0" w:color="auto"/>
            </w:tcBorders>
          </w:tcPr>
          <w:p>
            <w:r>
              <w:t>remedy</w:t>
            </w:r>
          </w:p>
        </w:tc>
      </w:tr>
      <w:tr w:rsidR="006E08BB" w:rsidRPr="00053060" w14:paraId="151B630A" w14:textId="77777777" w:rsidTr="00DC016E">
        <w:tc>
          <w:tcPr>
            <w:tcW w:w="0" w:type="auto"/>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c>
          <w:tcPr>
            <w:tcW w:w="1685" w:type="dxa"/>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c>
          <w:tcPr>
            <w:tcW w:w="2116" w:type="dxa"/>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c>
          <w:tcPr>
            <w:tcW w:w="0" w:type="auto"/>
            <w:tcBorders>
              <w:top w:val="single" w:sz="6" w:space="0" w:color="auto"/>
              <w:left w:val="single" w:sz="6" w:space="0" w:color="auto"/>
              <w:bottom w:val="single" w:sz="6" w:space="0" w:color="auto"/>
              <w:right w:val="single" w:sz="6" w:space="0" w:color="auto"/>
            </w:tcBorders>
          </w:tcPr>
          <w:p>
            <w:r>
              <w:t>1) Seed Process - Thiamithkzam 70 W.S 4 grams or carbosulfan 25 d.S. The seed processing should be done to 40 grams of the seed. 2) Spray 5% lemon extract, 3) Crisopa eggs should be released on 50000/- per hectare crop. 4) Fleconicamid 50 W. G. Spray 2 grams or bupaofenine 25 SC 20 ml or diaphinthuron 50 WP 12 grams per 10 liters of water.</w:t>
            </w:r>
          </w:p>
        </w:tc>
      </w:tr>
      <w:tr w:rsidR="006E08BB" w:rsidRPr="00053060" w14:paraId="35B5C371" w14:textId="77777777" w:rsidTr="00DC016E">
        <w:tc>
          <w:tcPr>
            <w:tcW w:w="0" w:type="auto"/>
            <w:tcBorders>
              <w:top w:val="single" w:sz="6" w:space="0" w:color="auto"/>
              <w:left w:val="single" w:sz="6" w:space="0" w:color="auto"/>
              <w:bottom w:val="single" w:sz="6" w:space="0" w:color="auto"/>
              <w:right w:val="single" w:sz="6" w:space="0" w:color="auto"/>
            </w:tcBorders>
          </w:tcPr>
          <w:p>
            <w:r>
              <w:t>Drying puppies, wings, green insects, under the leaf/ bottom of the leaf, 2 black dots on the wings of adults.</w:t>
            </w:r>
          </w:p>
        </w:tc>
        <w:tc>
          <w:tcPr>
            <w:tcW w:w="1685" w:type="dxa"/>
            <w:tcBorders>
              <w:top w:val="single" w:sz="6" w:space="0" w:color="auto"/>
              <w:left w:val="single" w:sz="6" w:space="0" w:color="auto"/>
              <w:bottom w:val="single" w:sz="6" w:space="0" w:color="auto"/>
              <w:right w:val="single" w:sz="6" w:space="0" w:color="auto"/>
            </w:tcBorders>
          </w:tcPr>
          <w:p>
            <w:r>
              <w:t>Drying puppies, wings, green insects, under the leaf/ bottom of the leaf, 2 black dots on the wings of adults.</w:t>
            </w:r>
          </w:p>
        </w:tc>
        <w:tc>
          <w:tcPr>
            <w:tcW w:w="2116" w:type="dxa"/>
            <w:tcBorders>
              <w:top w:val="single" w:sz="6" w:space="0" w:color="auto"/>
              <w:left w:val="single" w:sz="6" w:space="0" w:color="auto"/>
              <w:bottom w:val="single" w:sz="6" w:space="0" w:color="auto"/>
              <w:right w:val="single" w:sz="6" w:space="0" w:color="auto"/>
            </w:tcBorders>
          </w:tcPr>
          <w:p>
            <w:r>
              <w:t>Drying puppies, wings, green insects, under the leaf/ bottom of the leaf, 2 black dots on the wings of adults.</w:t>
            </w:r>
          </w:p>
        </w:tc>
        <w:tc>
          <w:tcPr>
            <w:tcW w:w="0" w:type="auto"/>
            <w:tcBorders>
              <w:top w:val="nil"/>
              <w:left w:val="single" w:sz="6" w:space="0" w:color="auto"/>
              <w:bottom w:val="single" w:sz="6" w:space="0" w:color="auto"/>
              <w:right w:val="single" w:sz="6" w:space="0" w:color="auto"/>
            </w:tcBorders>
          </w:tcPr>
          <w:p>
            <w:r/>
          </w:p>
        </w:tc>
      </w:tr>
      <w:tr w:rsidR="006E08BB" w:rsidRPr="00053060" w14:paraId="21794ECB" w14:textId="77777777" w:rsidTr="00DC016E">
        <w:tc>
          <w:tcPr>
            <w:tcW w:w="0" w:type="auto"/>
            <w:tcBorders>
              <w:top w:val="single" w:sz="6" w:space="0" w:color="auto"/>
              <w:left w:val="single" w:sz="6" w:space="0" w:color="auto"/>
              <w:bottom w:val="single" w:sz="6" w:space="0" w:color="auto"/>
              <w:right w:val="single" w:sz="6" w:space="0" w:color="auto"/>
            </w:tcBorders>
          </w:tcPr>
          <w:p>
            <w:r>
              <w:t>Puppies in size small, pale yellow, adult yellowish color</w:t>
            </w:r>
          </w:p>
        </w:tc>
        <w:tc>
          <w:tcPr>
            <w:tcW w:w="1685" w:type="dxa"/>
            <w:tcBorders>
              <w:top w:val="single" w:sz="6" w:space="0" w:color="auto"/>
              <w:left w:val="single" w:sz="6" w:space="0" w:color="auto"/>
              <w:bottom w:val="single" w:sz="6" w:space="0" w:color="auto"/>
              <w:right w:val="single" w:sz="6" w:space="0" w:color="auto"/>
            </w:tcBorders>
          </w:tcPr>
          <w:p>
            <w:r>
              <w:t>Fleconicamid 50 W. G. 2 g or fiproinine 5 SC. Spray 30 ml or bupaofzine 25 SC 20 ml or diaphohanthuron 50 wp 12 g per 10 liters of water.</w:t>
            </w:r>
          </w:p>
        </w:tc>
        <w:tc>
          <w:tcPr>
            <w:tcW w:w="2116" w:type="dxa"/>
            <w:tcBorders>
              <w:top w:val="single" w:sz="6" w:space="0" w:color="auto"/>
              <w:left w:val="single" w:sz="6" w:space="0" w:color="auto"/>
              <w:bottom w:val="single" w:sz="6" w:space="0" w:color="auto"/>
              <w:right w:val="single" w:sz="6" w:space="0" w:color="auto"/>
            </w:tcBorders>
          </w:tcPr>
          <w:p>
            <w:r>
              <w:t>Puppies in size small, pale yellow, adult yellowish color</w:t>
            </w:r>
          </w:p>
        </w:tc>
        <w:tc>
          <w:tcPr>
            <w:tcW w:w="0" w:type="auto"/>
            <w:tcBorders>
              <w:top w:val="single" w:sz="6" w:space="0" w:color="auto"/>
              <w:left w:val="single" w:sz="6" w:space="0" w:color="auto"/>
              <w:bottom w:val="single" w:sz="6" w:space="0" w:color="auto"/>
              <w:right w:val="single" w:sz="6" w:space="0" w:color="auto"/>
            </w:tcBorders>
          </w:tcPr>
          <w:p>
            <w:r>
              <w:t>Fleconicamid 50 W. G. 2 g or fiproinine 5 SC. Spray 30 ml or bupaofzine 25 SC 20 ml or diaphohanthuron 50 wp 12 g per 10 liters of water.</w:t>
            </w:r>
          </w:p>
        </w:tc>
      </w:tr>
      <w:tr w:rsidR="006E08BB" w:rsidRPr="00053060" w14:paraId="22412AD0" w14:textId="77777777" w:rsidTr="00DC016E">
        <w:tc>
          <w:tcPr>
            <w:tcW w:w="0" w:type="auto"/>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c>
          <w:tcPr>
            <w:tcW w:w="1685" w:type="dxa"/>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c>
          <w:tcPr>
            <w:tcW w:w="2116" w:type="dxa"/>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c>
          <w:tcPr>
            <w:tcW w:w="0" w:type="auto"/>
            <w:tcBorders>
              <w:top w:val="single" w:sz="6" w:space="0" w:color="auto"/>
              <w:left w:val="single" w:sz="6" w:space="0" w:color="auto"/>
              <w:bottom w:val="single" w:sz="6" w:space="0" w:color="auto"/>
              <w:right w:val="single" w:sz="6" w:space="0" w:color="auto"/>
            </w:tcBorders>
          </w:tcPr>
          <w:p>
            <w:r>
              <w:t>Fleconicamid 50 W. G. 2 grams or diaphinthrone 50 w. 12 g or bupaofenine 25 SC. Spray 20 ml or nimboli extract in 10 liters of water per 50 ml.</w:t>
            </w:r>
          </w:p>
        </w:tc>
      </w:tr>
    </w:tbl>
    <w:p w14:paraId="39142A68" w14:textId="77777777" w:rsidR="006E08BB" w:rsidRPr="00053060" w:rsidRDefault="006E08BB" w:rsidP="006E08BB">
      <w:pPr>
        <w:autoSpaceDE w:val="0"/>
        <w:autoSpaceDN w:val="0"/>
        <w:adjustRightInd w:val="0"/>
        <w:spacing w:after="56" w:line="276" w:lineRule="auto"/>
        <w:ind w:left="303" w:hanging="258"/>
        <w:jc w:val="left"/>
        <w:rPr>
          <w:rFonts w:ascii="Sakal Marathi" w:eastAsia="Arial Unicode MS" w:hAnsi="Sakal Marathi" w:cs="Sakal Marathi"/>
          <w:b/>
          <w:bCs/>
          <w:szCs w:val="22"/>
        </w:rPr>
      </w:pPr>
      <w:r>
        <w:t>2) Bond lanes</w:t>
      </w:r>
    </w:p>
    <w:tbl>
      <w:tblPr>
        <w:tblW w:w="5000" w:type="pct"/>
        <w:tblCellMar>
          <w:left w:w="38" w:type="dxa"/>
          <w:right w:w="38" w:type="dxa"/>
        </w:tblCellMar>
        <w:tblLook w:val="0000" w:firstRow="0" w:lastRow="0" w:firstColumn="0" w:lastColumn="0" w:noHBand="0" w:noVBand="0"/>
      </w:tblPr>
      <w:tblGrid>
        <w:gridCol w:w="1408"/>
        <w:gridCol w:w="1831"/>
        <w:gridCol w:w="2375"/>
        <w:gridCol w:w="3730"/>
      </w:tblGrid>
      <w:tr w:rsidR="006E08BB" w:rsidRPr="00053060" w14:paraId="55FC8E91" w14:textId="77777777" w:rsidTr="00DC016E">
        <w:tc>
          <w:tcPr>
            <w:tcW w:w="753" w:type="pct"/>
            <w:tcBorders>
              <w:top w:val="single" w:sz="6" w:space="0" w:color="auto"/>
              <w:left w:val="single" w:sz="6" w:space="0" w:color="auto"/>
              <w:bottom w:val="single" w:sz="6" w:space="0" w:color="auto"/>
              <w:right w:val="single" w:sz="6" w:space="0" w:color="auto"/>
            </w:tcBorders>
          </w:tcPr>
          <w:p>
            <w:r>
              <w:t>{Name of the saddle</w:t>
            </w:r>
          </w:p>
        </w:tc>
        <w:tc>
          <w:tcPr>
            <w:tcW w:w="980" w:type="pct"/>
            <w:tcBorders>
              <w:top w:val="single" w:sz="6" w:space="0" w:color="auto"/>
              <w:left w:val="single" w:sz="6" w:space="0" w:color="auto"/>
              <w:bottom w:val="single" w:sz="6" w:space="0" w:color="auto"/>
              <w:right w:val="single" w:sz="6" w:space="0" w:color="auto"/>
            </w:tcBorders>
          </w:tcPr>
          <w:p>
            <w:r>
              <w:t>Ever appear (day</w:t>
            </w:r>
          </w:p>
        </w:tc>
        <w:tc>
          <w:tcPr>
            <w:tcW w:w="1271" w:type="pct"/>
            <w:tcBorders>
              <w:top w:val="single" w:sz="6" w:space="0" w:color="auto"/>
              <w:left w:val="single" w:sz="6" w:space="0" w:color="auto"/>
              <w:bottom w:val="single" w:sz="6" w:space="0" w:color="auto"/>
              <w:right w:val="single" w:sz="6" w:space="0" w:color="auto"/>
            </w:tcBorders>
          </w:tcPr>
          <w:p>
            <w:r>
              <w:t>Identification</w:t>
            </w:r>
          </w:p>
        </w:tc>
        <w:tc>
          <w:tcPr>
            <w:tcW w:w="1996" w:type="pct"/>
            <w:tcBorders>
              <w:top w:val="single" w:sz="6" w:space="0" w:color="auto"/>
              <w:left w:val="single" w:sz="6" w:space="0" w:color="auto"/>
              <w:bottom w:val="single" w:sz="6" w:space="0" w:color="auto"/>
              <w:right w:val="single" w:sz="6" w:space="0" w:color="auto"/>
            </w:tcBorders>
          </w:tcPr>
          <w:p>
            <w:r>
              <w:t>remedy</w:t>
            </w:r>
          </w:p>
        </w:tc>
      </w:tr>
      <w:tr w:rsidR="006E08BB" w:rsidRPr="00053060" w14:paraId="4943CBB5" w14:textId="77777777" w:rsidTr="00DC016E">
        <w:tc>
          <w:tcPr>
            <w:tcW w:w="753" w:type="pct"/>
            <w:tcBorders>
              <w:top w:val="single" w:sz="6" w:space="0" w:color="auto"/>
              <w:left w:val="single" w:sz="6" w:space="0" w:color="auto"/>
              <w:bottom w:val="single" w:sz="6" w:space="0" w:color="auto"/>
              <w:right w:val="single" w:sz="6" w:space="0" w:color="auto"/>
            </w:tcBorders>
          </w:tcPr>
          <w:p>
            <w:r>
              <w:t>The larvae are green, and the body has a gray lines on the length of the body. The kite is large in color of yellowish brown.</w:t>
            </w:r>
          </w:p>
        </w:tc>
        <w:tc>
          <w:tcPr>
            <w:tcW w:w="980" w:type="pct"/>
            <w:tcBorders>
              <w:top w:val="single" w:sz="6" w:space="0" w:color="auto"/>
              <w:left w:val="single" w:sz="6" w:space="0" w:color="auto"/>
              <w:bottom w:val="single" w:sz="6" w:space="0" w:color="auto"/>
              <w:right w:val="single" w:sz="6" w:space="0" w:color="auto"/>
            </w:tcBorders>
          </w:tcPr>
          <w:p>
            <w:r>
              <w:t>The larvae are green, and the body has a gray lines on the length of the body. The kite is large in color of yellowish brown.</w:t>
            </w:r>
          </w:p>
        </w:tc>
        <w:tc>
          <w:tcPr>
            <w:tcW w:w="1271" w:type="pct"/>
            <w:tcBorders>
              <w:top w:val="single" w:sz="6" w:space="0" w:color="auto"/>
              <w:left w:val="single" w:sz="6" w:space="0" w:color="auto"/>
              <w:bottom w:val="single" w:sz="6" w:space="0" w:color="auto"/>
              <w:right w:val="single" w:sz="6" w:space="0" w:color="auto"/>
            </w:tcBorders>
          </w:tcPr>
          <w:p>
            <w:r>
              <w:t>The larvae are green, and the body has a gray lines on the length of the body. The kite is large in color of yellowish brown.</w:t>
            </w:r>
          </w:p>
        </w:tc>
        <w:tc>
          <w:tcPr>
            <w:tcW w:w="1996" w:type="pct"/>
            <w:tcBorders>
              <w:top w:val="single" w:sz="6" w:space="0" w:color="auto"/>
              <w:left w:val="single" w:sz="6" w:space="0" w:color="auto"/>
              <w:bottom w:val="single" w:sz="6" w:space="0" w:color="auto"/>
              <w:right w:val="single" w:sz="6" w:space="0" w:color="auto"/>
            </w:tcBorders>
          </w:tcPr>
          <w:p>
            <w:r>
              <w:t>Social control HINPV. 500 L.I. /Hakketter (Hirvi Bade Alili), B.T.Var Kurstaki 1 kg/hecher Andre 5000/Hucky Tree, Games 5.</w:t>
            </w:r>
          </w:p>
        </w:tc>
      </w:tr>
      <w:tr w:rsidR="006E08BB" w:rsidRPr="00053060" w14:paraId="12B66FA0" w14:textId="77777777" w:rsidTr="00DC016E">
        <w:tc>
          <w:tcPr>
            <w:tcW w:w="753" w:type="pct"/>
            <w:tcBorders>
              <w:top w:val="single" w:sz="6" w:space="0" w:color="auto"/>
              <w:left w:val="single" w:sz="6" w:space="0" w:color="auto"/>
              <w:bottom w:val="single" w:sz="6" w:space="0" w:color="auto"/>
              <w:right w:val="single" w:sz="6" w:space="0" w:color="auto"/>
            </w:tcBorders>
          </w:tcPr>
          <w:p>
            <w:r/>
          </w:p>
        </w:tc>
        <w:tc>
          <w:tcPr>
            <w:tcW w:w="980" w:type="pct"/>
            <w:tcBorders>
              <w:top w:val="single" w:sz="6" w:space="0" w:color="auto"/>
              <w:left w:val="single" w:sz="6" w:space="0" w:color="auto"/>
              <w:bottom w:val="single" w:sz="6" w:space="0" w:color="auto"/>
              <w:right w:val="single" w:sz="6" w:space="0" w:color="auto"/>
            </w:tcBorders>
          </w:tcPr>
          <w:p>
            <w:r/>
          </w:p>
        </w:tc>
        <w:tc>
          <w:tcPr>
            <w:tcW w:w="1271" w:type="pct"/>
            <w:tcBorders>
              <w:top w:val="single" w:sz="6" w:space="0" w:color="auto"/>
              <w:left w:val="single" w:sz="6" w:space="0" w:color="auto"/>
              <w:bottom w:val="single" w:sz="6" w:space="0" w:color="auto"/>
              <w:right w:val="single" w:sz="6" w:space="0" w:color="auto"/>
            </w:tcBorders>
          </w:tcPr>
          <w:p>
            <w:r/>
          </w:p>
        </w:tc>
        <w:tc>
          <w:tcPr>
            <w:tcW w:w="1996" w:type="pct"/>
            <w:tcBorders>
              <w:top w:val="single" w:sz="6" w:space="0" w:color="auto"/>
              <w:left w:val="single" w:sz="6" w:space="0" w:color="auto"/>
              <w:bottom w:val="single" w:sz="6" w:space="0" w:color="auto"/>
              <w:right w:val="single" w:sz="6" w:space="0" w:color="auto"/>
            </w:tcBorders>
          </w:tcPr>
          <w:p>
            <w:r/>
          </w:p>
        </w:tc>
      </w:tr>
    </w:tbl>
    <w:p w14:paraId="7BE51295"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p>
    <w:p w14:paraId="1E06C695"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p>
    <w:p w14:paraId="04FCFDB3"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p>
    <w:p w14:paraId="789D7F03"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Integrated pest management of BT cotton</w:t>
      </w:r>
    </w:p>
    <w:tbl>
      <w:tblPr>
        <w:tblW w:w="5000" w:type="pct"/>
        <w:tblCellMar>
          <w:left w:w="64" w:type="dxa"/>
          <w:right w:w="64" w:type="dxa"/>
        </w:tblCellMar>
        <w:tblLook w:val="0000" w:firstRow="0" w:lastRow="0" w:firstColumn="0" w:lastColumn="0" w:noHBand="0" w:noVBand="0"/>
      </w:tblPr>
      <w:tblGrid>
        <w:gridCol w:w="2827"/>
        <w:gridCol w:w="6517"/>
      </w:tblGrid>
      <w:tr w:rsidR="006E08BB" w:rsidRPr="00053060" w14:paraId="4E67EAF6" w14:textId="77777777" w:rsidTr="00DC016E">
        <w:tc>
          <w:tcPr>
            <w:tcW w:w="1513" w:type="pct"/>
            <w:tcBorders>
              <w:top w:val="single" w:sz="6" w:space="0" w:color="auto"/>
              <w:left w:val="single" w:sz="6" w:space="0" w:color="auto"/>
              <w:bottom w:val="single" w:sz="6" w:space="0" w:color="auto"/>
              <w:right w:val="single" w:sz="6" w:space="0" w:color="auto"/>
            </w:tcBorders>
          </w:tcPr>
          <w:p>
            <w:r>
              <w:t>1) At the time of sowing</w:t>
            </w:r>
          </w:p>
        </w:tc>
        <w:tc>
          <w:tcPr>
            <w:tcW w:w="3487" w:type="pct"/>
            <w:tcBorders>
              <w:top w:val="single" w:sz="6" w:space="0" w:color="auto"/>
              <w:left w:val="single" w:sz="6" w:space="0" w:color="auto"/>
              <w:bottom w:val="single" w:sz="6" w:space="0" w:color="auto"/>
              <w:right w:val="single" w:sz="6" w:space="0" w:color="auto"/>
            </w:tcBorders>
          </w:tcPr>
          <w:p>
            <w:r>
              <w:t>Seed Process- Carbolasfan 25 D. S. Sprinkle 40 g/kg of seed. Mixed crop, inter -crop (mug, udid, soybean and turkey) maize, chawli, sorghum, rash, zendu should be planted as trap crops. About 5 % non -BT varieties should be planted around BT cotton.</w:t>
            </w:r>
          </w:p>
        </w:tc>
      </w:tr>
      <w:tr w:rsidR="006E08BB" w:rsidRPr="00053060" w14:paraId="2438F330" w14:textId="77777777" w:rsidTr="00DC016E">
        <w:tc>
          <w:tcPr>
            <w:tcW w:w="1513" w:type="pct"/>
            <w:tcBorders>
              <w:top w:val="single" w:sz="6" w:space="0" w:color="auto"/>
              <w:left w:val="single" w:sz="6" w:space="0" w:color="auto"/>
              <w:bottom w:val="nil"/>
              <w:right w:val="single" w:sz="6" w:space="0" w:color="auto"/>
            </w:tcBorders>
          </w:tcPr>
          <w:p>
            <w:r>
              <w:t>1. Crisopa eggs should be released in 50000/ ha field.</w:t>
            </w:r>
          </w:p>
        </w:tc>
        <w:tc>
          <w:tcPr>
            <w:tcW w:w="3487" w:type="pct"/>
            <w:tcBorders>
              <w:top w:val="single" w:sz="6" w:space="0" w:color="auto"/>
              <w:left w:val="single" w:sz="6" w:space="0" w:color="auto"/>
              <w:bottom w:val="nil"/>
              <w:right w:val="single" w:sz="6" w:space="0" w:color="auto"/>
            </w:tcBorders>
          </w:tcPr>
          <w:p>
            <w:r>
              <w:t>1. Crisopa eggs should be released in 50000/ ha field.</w:t>
            </w:r>
          </w:p>
        </w:tc>
      </w:tr>
      <w:tr w:rsidR="006E08BB" w:rsidRPr="00053060" w14:paraId="7B4761FE" w14:textId="77777777" w:rsidTr="00DC016E">
        <w:tc>
          <w:tcPr>
            <w:tcW w:w="1513" w:type="pct"/>
            <w:tcBorders>
              <w:top w:val="nil"/>
              <w:left w:val="single" w:sz="6" w:space="0" w:color="auto"/>
              <w:bottom w:val="single" w:sz="6" w:space="0" w:color="auto"/>
              <w:right w:val="single" w:sz="6" w:space="0" w:color="auto"/>
            </w:tcBorders>
          </w:tcPr>
          <w:p>
            <w:r>
              <w:t>2. 5 percent spraying the neem extract.  3. To control the pesticides, spray with 40 grams of Vertsilium Lacani fungus in 10 liters of water.</w:t>
            </w:r>
          </w:p>
        </w:tc>
        <w:tc>
          <w:tcPr>
            <w:tcW w:w="3487" w:type="pct"/>
            <w:tcBorders>
              <w:top w:val="nil"/>
              <w:left w:val="single" w:sz="6" w:space="0" w:color="auto"/>
              <w:bottom w:val="single" w:sz="6" w:space="0" w:color="auto"/>
              <w:right w:val="single" w:sz="6" w:space="0" w:color="auto"/>
            </w:tcBorders>
          </w:tcPr>
          <w:p>
            <w:r>
              <w:t>2. 5 percent spraying the neem extract.  3. To control the pesticides, spray with 40 grams of Vertsilium Lacani fungus in 10 liters of water.</w:t>
            </w:r>
          </w:p>
        </w:tc>
      </w:tr>
      <w:tr w:rsidR="006E08BB" w:rsidRPr="00053060" w14:paraId="22416886" w14:textId="77777777" w:rsidTr="00DC016E">
        <w:tc>
          <w:tcPr>
            <w:tcW w:w="1513" w:type="pct"/>
            <w:tcBorders>
              <w:top w:val="single" w:sz="6" w:space="0" w:color="auto"/>
              <w:left w:val="single" w:sz="6" w:space="0" w:color="auto"/>
              <w:bottom w:val="nil"/>
              <w:right w:val="single" w:sz="6" w:space="0" w:color="auto"/>
            </w:tcBorders>
          </w:tcPr>
          <w:p>
            <w:r>
              <w:t>1. BT Kurstaki 1 kg / hectare spraying.</w:t>
            </w:r>
          </w:p>
        </w:tc>
        <w:tc>
          <w:tcPr>
            <w:tcW w:w="3487" w:type="pct"/>
            <w:tcBorders>
              <w:top w:val="single" w:sz="6" w:space="0" w:color="auto"/>
              <w:left w:val="single" w:sz="6" w:space="0" w:color="auto"/>
              <w:bottom w:val="nil"/>
              <w:right w:val="single" w:sz="6" w:space="0" w:color="auto"/>
            </w:tcBorders>
          </w:tcPr>
          <w:p>
            <w:r>
              <w:t>1. BT Kurstaki 1 kg / hectare spraying.</w:t>
            </w:r>
          </w:p>
        </w:tc>
      </w:tr>
      <w:tr w:rsidR="006E08BB" w:rsidRPr="00053060" w14:paraId="25C3E981" w14:textId="77777777" w:rsidTr="00DC016E">
        <w:tc>
          <w:tcPr>
            <w:tcW w:w="1513" w:type="pct"/>
            <w:tcBorders>
              <w:top w:val="nil"/>
              <w:left w:val="single" w:sz="6" w:space="0" w:color="auto"/>
              <w:bottom w:val="nil"/>
              <w:right w:val="single" w:sz="6" w:space="0" w:color="auto"/>
            </w:tcBorders>
          </w:tcPr>
          <w:p>
            <w:r>
              <w:t>2. Trichography eggs 1.5 lakh / ha</w:t>
            </w:r>
          </w:p>
        </w:tc>
        <w:tc>
          <w:tcPr>
            <w:tcW w:w="3487" w:type="pct"/>
            <w:tcBorders>
              <w:top w:val="nil"/>
              <w:left w:val="single" w:sz="6" w:space="0" w:color="auto"/>
              <w:bottom w:val="nil"/>
              <w:right w:val="single" w:sz="6" w:space="0" w:color="auto"/>
            </w:tcBorders>
          </w:tcPr>
          <w:p>
            <w:r>
              <w:t>2. Trichography eggs 1.5 lakh / ha</w:t>
            </w:r>
          </w:p>
        </w:tc>
      </w:tr>
      <w:tr w:rsidR="006E08BB" w:rsidRPr="00053060" w14:paraId="4E89FE3C" w14:textId="77777777" w:rsidTr="00DC016E">
        <w:tc>
          <w:tcPr>
            <w:tcW w:w="1513" w:type="pct"/>
            <w:tcBorders>
              <w:top w:val="nil"/>
              <w:left w:val="single" w:sz="6" w:space="0" w:color="auto"/>
              <w:bottom w:val="single" w:sz="6" w:space="0" w:color="auto"/>
              <w:right w:val="single" w:sz="6" w:space="0" w:color="auto"/>
            </w:tcBorders>
          </w:tcPr>
          <w:p>
            <w:r>
              <w:t>3. Ferranman traps and bird stops should be planted in the field.</w:t>
            </w:r>
          </w:p>
        </w:tc>
        <w:tc>
          <w:tcPr>
            <w:tcW w:w="3487" w:type="pct"/>
            <w:tcBorders>
              <w:top w:val="nil"/>
              <w:left w:val="single" w:sz="6" w:space="0" w:color="auto"/>
              <w:bottom w:val="single" w:sz="6" w:space="0" w:color="auto"/>
              <w:right w:val="single" w:sz="6" w:space="0" w:color="auto"/>
            </w:tcBorders>
          </w:tcPr>
          <w:p>
            <w:r>
              <w:t>3. Ferranman traps and bird stops should be planted in the field.</w:t>
            </w:r>
          </w:p>
        </w:tc>
      </w:tr>
      <w:tr w:rsidR="006E08BB" w:rsidRPr="00053060" w14:paraId="02A1D50D" w14:textId="77777777" w:rsidTr="00DC016E">
        <w:tc>
          <w:tcPr>
            <w:tcW w:w="1513" w:type="pct"/>
            <w:tcBorders>
              <w:top w:val="single" w:sz="6" w:space="0" w:color="auto"/>
              <w:left w:val="single" w:sz="6" w:space="0" w:color="auto"/>
              <w:bottom w:val="nil"/>
              <w:right w:val="single" w:sz="6" w:space="0" w:color="auto"/>
            </w:tcBorders>
          </w:tcPr>
          <w:p>
            <w:r>
              <w:t>1. Bupropezine 25 SC 20 ml or</w:t>
            </w:r>
          </w:p>
        </w:tc>
        <w:tc>
          <w:tcPr>
            <w:tcW w:w="3487" w:type="pct"/>
            <w:tcBorders>
              <w:top w:val="single" w:sz="6" w:space="0" w:color="auto"/>
              <w:left w:val="single" w:sz="6" w:space="0" w:color="auto"/>
              <w:bottom w:val="nil"/>
              <w:right w:val="single" w:sz="6" w:space="0" w:color="auto"/>
            </w:tcBorders>
          </w:tcPr>
          <w:p>
            <w:r>
              <w:t>1. Bupropezine 25 SC 20 ml or</w:t>
            </w:r>
          </w:p>
        </w:tc>
      </w:tr>
      <w:tr w:rsidR="006E08BB" w:rsidRPr="00053060" w14:paraId="39B869CE" w14:textId="77777777" w:rsidTr="00DC016E">
        <w:tc>
          <w:tcPr>
            <w:tcW w:w="1513" w:type="pct"/>
            <w:tcBorders>
              <w:top w:val="nil"/>
              <w:left w:val="single" w:sz="6" w:space="0" w:color="auto"/>
              <w:bottom w:val="nil"/>
              <w:right w:val="single" w:sz="6" w:space="0" w:color="auto"/>
            </w:tcBorders>
          </w:tcPr>
          <w:p>
            <w:r>
              <w:t>2. Floicicamid 50 w.gg. 2 g or</w:t>
            </w:r>
          </w:p>
        </w:tc>
        <w:tc>
          <w:tcPr>
            <w:tcW w:w="3487" w:type="pct"/>
            <w:tcBorders>
              <w:top w:val="nil"/>
              <w:left w:val="single" w:sz="6" w:space="0" w:color="auto"/>
              <w:bottom w:val="nil"/>
              <w:right w:val="single" w:sz="6" w:space="0" w:color="auto"/>
            </w:tcBorders>
          </w:tcPr>
          <w:p>
            <w:r>
              <w:t>2. Floicicamid 50 w.gg. 2 g or</w:t>
            </w:r>
          </w:p>
        </w:tc>
      </w:tr>
      <w:tr w:rsidR="006E08BB" w:rsidRPr="00053060" w14:paraId="074A106E" w14:textId="77777777" w:rsidTr="00DC016E">
        <w:tc>
          <w:tcPr>
            <w:tcW w:w="1513" w:type="pct"/>
            <w:tcBorders>
              <w:top w:val="nil"/>
              <w:left w:val="single" w:sz="6" w:space="0" w:color="auto"/>
              <w:bottom w:val="single" w:sz="6" w:space="0" w:color="auto"/>
              <w:right w:val="single" w:sz="6" w:space="0" w:color="auto"/>
            </w:tcBorders>
          </w:tcPr>
          <w:p>
            <w:r>
              <w:t>3. Spray the diaphinthorn 50 W p1 12 g of liter of water in water.</w:t>
            </w:r>
          </w:p>
        </w:tc>
        <w:tc>
          <w:tcPr>
            <w:tcW w:w="3487" w:type="pct"/>
            <w:tcBorders>
              <w:top w:val="nil"/>
              <w:left w:val="single" w:sz="6" w:space="0" w:color="auto"/>
              <w:bottom w:val="single" w:sz="6" w:space="0" w:color="auto"/>
              <w:right w:val="single" w:sz="6" w:space="0" w:color="auto"/>
            </w:tcBorders>
          </w:tcPr>
          <w:p>
            <w:r>
              <w:t>3. Spray the diaphinthorn 50 W p1 12 g of liter of water in water.</w:t>
            </w:r>
          </w:p>
        </w:tc>
      </w:tr>
      <w:tr w:rsidR="006E08BB" w:rsidRPr="00053060" w14:paraId="10CD12CC" w14:textId="77777777" w:rsidTr="00DC016E">
        <w:tc>
          <w:tcPr>
            <w:tcW w:w="1513" w:type="pct"/>
            <w:tcBorders>
              <w:top w:val="single" w:sz="6" w:space="0" w:color="auto"/>
              <w:left w:val="single" w:sz="6" w:space="0" w:color="auto"/>
              <w:bottom w:val="nil"/>
              <w:right w:val="single" w:sz="6" w:space="0" w:color="auto"/>
            </w:tcBorders>
          </w:tcPr>
          <w:p>
            <w:r>
              <w:t>HNPV 500 L.E/Ht, Lamboy Syhalathrin 5 percent flowing 8 ml.</w:t>
            </w:r>
          </w:p>
        </w:tc>
        <w:tc>
          <w:tcPr>
            <w:tcW w:w="3487" w:type="pct"/>
            <w:tcBorders>
              <w:top w:val="single" w:sz="6" w:space="0" w:color="auto"/>
              <w:left w:val="single" w:sz="6" w:space="0" w:color="auto"/>
              <w:bottom w:val="nil"/>
              <w:right w:val="single" w:sz="6" w:space="0" w:color="auto"/>
            </w:tcBorders>
          </w:tcPr>
          <w:p>
            <w:r>
              <w:t>HNPV 500 L.E/Ht, Lamboy Syhalathrin 5 percent flowing 8 ml.</w:t>
            </w:r>
          </w:p>
        </w:tc>
      </w:tr>
      <w:tr w:rsidR="006E08BB" w:rsidRPr="00053060" w14:paraId="3BFA5589" w14:textId="77777777" w:rsidTr="00DC016E">
        <w:tc>
          <w:tcPr>
            <w:tcW w:w="1513" w:type="pct"/>
            <w:tcBorders>
              <w:top w:val="nil"/>
              <w:left w:val="single" w:sz="6" w:space="0" w:color="auto"/>
              <w:bottom w:val="nil"/>
              <w:right w:val="single" w:sz="6" w:space="0" w:color="auto"/>
            </w:tcBorders>
          </w:tcPr>
          <w:p>
            <w:r>
              <w:t>Spinosad 45 S.C. 3.5 ml Or profanophos 50 E.C. 30 ml Or</w:t>
            </w:r>
          </w:p>
        </w:tc>
        <w:tc>
          <w:tcPr>
            <w:tcW w:w="3487" w:type="pct"/>
            <w:tcBorders>
              <w:top w:val="nil"/>
              <w:left w:val="single" w:sz="6" w:space="0" w:color="auto"/>
              <w:bottom w:val="nil"/>
              <w:right w:val="single" w:sz="6" w:space="0" w:color="auto"/>
            </w:tcBorders>
          </w:tcPr>
          <w:p>
            <w:r>
              <w:t>Spinosad 45 S.C. 3.5 ml Or profanophos 50 E.C. 30 ml Or</w:t>
            </w:r>
          </w:p>
        </w:tc>
      </w:tr>
      <w:tr w:rsidR="006E08BB" w:rsidRPr="00053060" w14:paraId="75083F92" w14:textId="77777777" w:rsidTr="00DC016E">
        <w:tc>
          <w:tcPr>
            <w:tcW w:w="1513" w:type="pct"/>
            <w:tcBorders>
              <w:top w:val="nil"/>
              <w:left w:val="single" w:sz="6" w:space="0" w:color="auto"/>
              <w:bottom w:val="single" w:sz="6" w:space="0" w:color="auto"/>
              <w:right w:val="single" w:sz="6" w:space="0" w:color="auto"/>
            </w:tcBorders>
          </w:tcPr>
          <w:p>
            <w:r>
              <w:t>Indoxcarb 15.8 EC10 ml Or spray with chlorontorynilpro 18.5 SC 3 ml per 10 liters of water.</w:t>
            </w:r>
          </w:p>
        </w:tc>
        <w:tc>
          <w:tcPr>
            <w:tcW w:w="3487" w:type="pct"/>
            <w:tcBorders>
              <w:top w:val="nil"/>
              <w:left w:val="single" w:sz="6" w:space="0" w:color="auto"/>
              <w:bottom w:val="single" w:sz="6" w:space="0" w:color="auto"/>
              <w:right w:val="single" w:sz="6" w:space="0" w:color="auto"/>
            </w:tcBorders>
          </w:tcPr>
          <w:p>
            <w:r>
              <w:t>Indoxcarb 15.8 EC10 ml Or spray with chlorontorynilpro 18.5 SC 3 ml per 10 liters of water.</w:t>
            </w:r>
          </w:p>
        </w:tc>
      </w:tr>
    </w:tbl>
    <w:p w14:paraId="587BAE49" w14:textId="77777777" w:rsidR="006E08BB" w:rsidRPr="00053060" w:rsidRDefault="006E08BB" w:rsidP="006E08BB">
      <w:pPr>
        <w:autoSpaceDE w:val="0"/>
        <w:autoSpaceDN w:val="0"/>
        <w:adjustRightInd w:val="0"/>
        <w:spacing w:line="276" w:lineRule="auto"/>
        <w:ind w:left="-51" w:hanging="64"/>
        <w:jc w:val="left"/>
        <w:rPr>
          <w:rFonts w:ascii="Sakal Marathi" w:eastAsia="Arial Unicode MS" w:hAnsi="Sakal Marathi" w:cs="Sakal Marathi"/>
          <w:szCs w:val="22"/>
        </w:rPr>
      </w:pPr>
      <w:r/>
    </w:p>
    <w:p w14:paraId="1BDA163D"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color w:val="000000"/>
          <w:szCs w:val="22"/>
        </w:rPr>
      </w:pPr>
      <w:r>
        <w:t>For the integrated pest management of non -BT cotton pests, the following draft should be adopted as per the need.</w:t>
      </w:r>
    </w:p>
    <w:p w14:paraId="1893F555"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1. 10 ml thyomethexam 30% F.S. The seed process should be done.</w:t>
      </w:r>
    </w:p>
    <w:p w14:paraId="7F37892E"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Spray 5% nimbly extract in 30 to 45 days after cotton cultivation.</w:t>
      </w:r>
    </w:p>
    <w:p w14:paraId="1096989C"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Spray 5% nimbly extract in 30 to 45 days after cotton cultivation.</w:t>
      </w:r>
    </w:p>
    <w:p w14:paraId="7C69458D"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5. After 60 days after the cultivation of cotton, 10 flowers of the Trichography Chillonis, the Trichocard (2 lakh) should be planted in the fields per hectare.</w:t>
      </w:r>
    </w:p>
    <w:p w14:paraId="6D9E2AD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5. After 60 days after the cultivation of cotton, 10 flowers of the Trichography Chillonis, the Trichocard (2 lakh) should be planted in the fields per hectare.</w:t>
      </w:r>
    </w:p>
    <w:p w14:paraId="67DEFE7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6. 75 days after cotton cultivation, 10 ml HANPV. 10 l. Spray from water (500 LE per hectare).</w:t>
      </w:r>
    </w:p>
    <w:p w14:paraId="70D59650"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7. At 80 days after the cultivation of cotton, 25 birds of 'T' should be set per hectare per hectare.</w:t>
      </w:r>
    </w:p>
    <w:p w14:paraId="4CF46EE7"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8. After 75 days after the cultivation of cotton, 5 kamagandha traps should be set up in the fields per hectare to understand the outbreak of pink bonds.</w:t>
      </w:r>
    </w:p>
    <w:p w14:paraId="584F66DD"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9. 90 days after cotton cultivation, 20 ml profanophos 50% e. C. Spray mixed with 10 liters of water.</w:t>
      </w:r>
    </w:p>
    <w:p w14:paraId="792A090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10. After 105 days after cotton cultivation, spray the Immetin Bezonite 5 Sg4 g per 10 liters of water for control of pink bonds.</w:t>
      </w:r>
    </w:p>
    <w:p w14:paraId="5CA9E640" w14:textId="77777777" w:rsidR="006E08BB" w:rsidRPr="00053060" w:rsidRDefault="006E08BB" w:rsidP="006E08BB">
      <w:pPr>
        <w:autoSpaceDE w:val="0"/>
        <w:autoSpaceDN w:val="0"/>
        <w:adjustRightInd w:val="0"/>
        <w:spacing w:line="276" w:lineRule="auto"/>
        <w:ind w:left="310" w:right="999" w:hanging="295"/>
        <w:rPr>
          <w:rFonts w:ascii="Sakal Marathi" w:eastAsia="Arial Unicode MS" w:hAnsi="Sakal Marathi" w:cs="Sakal Marathi"/>
          <w:color w:val="000000"/>
          <w:szCs w:val="22"/>
        </w:rPr>
      </w:pPr>
      <w:r>
        <w:t>Special Care for Bond Alley Control</w:t>
      </w:r>
    </w:p>
    <w:p w14:paraId="7CF31DC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color w:val="000000"/>
          <w:szCs w:val="22"/>
        </w:rPr>
      </w:pPr>
      <w:r>
        <w:t>Special Care for Bond Alley Control</w:t>
      </w:r>
    </w:p>
    <w:p w14:paraId="15CB7202"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2. Large pink bolende aloe male kite should be installed per acre, 8-10 kamaganda traps per acre. After a month, the pulp of the trap should be replaced and new.</w:t>
      </w:r>
    </w:p>
    <w:p w14:paraId="38E1681B"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Although the pesticides in the synthesized piranthide group are effective, it should not be used more than two more times in the same season.</w:t>
      </w:r>
    </w:p>
    <w:p w14:paraId="3A63A22F"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3. Although the pesticides in the synthesized piranthide group are effective, it should not be used more than two more times in the same season.</w:t>
      </w:r>
    </w:p>
    <w:p w14:paraId="1B51BEC4"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4. It is 500 L. of biological virus hectares. This proportion should be sprayed in the evening.</w:t>
      </w:r>
    </w:p>
    <w:p w14:paraId="2A1028F1"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6. From the sub -subsequent dome, the pesticides of the pest should be destroyed and destroyed by the leaves, flowers, bonds.</w:t>
      </w:r>
    </w:p>
    <w:p w14:paraId="48FF60D2"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6. From the sub -subsequent dome, the pesticides of the pest should be destroyed and destroyed by the leaves, flowers, bonds.</w:t>
      </w:r>
    </w:p>
    <w:p w14:paraId="083225C5"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7. Avoid taking the cotton swab completely.</w:t>
      </w:r>
    </w:p>
    <w:p w14:paraId="06DFA301"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8. Pesticides with lemon extract should be used in the early stages.</w:t>
      </w:r>
    </w:p>
    <w:p w14:paraId="4C7D05D3" w14:textId="77777777" w:rsidR="006E08BB" w:rsidRPr="00053060" w:rsidRDefault="006E08BB" w:rsidP="006E08BB">
      <w:pPr>
        <w:autoSpaceDE w:val="0"/>
        <w:autoSpaceDN w:val="0"/>
        <w:adjustRightInd w:val="0"/>
        <w:spacing w:line="276" w:lineRule="auto"/>
        <w:ind w:left="324" w:right="2" w:hanging="309"/>
        <w:rPr>
          <w:rFonts w:ascii="Sakal Marathi" w:eastAsia="Arial Unicode MS" w:hAnsi="Sakal Marathi" w:cs="Sakal Marathi"/>
          <w:color w:val="000000"/>
          <w:szCs w:val="22"/>
        </w:rPr>
      </w:pPr>
      <w:r>
        <w:t>9. When using a power pump, the amount of pesticides should be tripled.</w:t>
      </w:r>
    </w:p>
    <w:p w14:paraId="73554CC9" w14:textId="77777777" w:rsidR="006E08BB" w:rsidRPr="00053060" w:rsidRDefault="006E08BB" w:rsidP="006E08BB">
      <w:pPr>
        <w:autoSpaceDE w:val="0"/>
        <w:autoSpaceDN w:val="0"/>
        <w:adjustRightInd w:val="0"/>
        <w:spacing w:line="276" w:lineRule="auto"/>
        <w:ind w:left="24" w:right="2" w:hanging="9"/>
        <w:rPr>
          <w:rFonts w:ascii="Sakal Marathi" w:eastAsia="Arial Unicode MS" w:hAnsi="Sakal Marathi" w:cs="Sakal Marathi"/>
          <w:color w:val="000000"/>
          <w:szCs w:val="22"/>
        </w:rPr>
      </w:pPr>
      <w:r>
        <w:t>Production - The acreage of improved varieties of horticultural cotton is 08 to 10 quintals while the acreage of hybrid varieties gets 10 to 12 quintals.</w:t>
      </w:r>
    </w:p>
    <w:p w14:paraId="2A6FB2C2"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FF3399"/>
          <w:sz w:val="32"/>
          <w:szCs w:val="32"/>
        </w:rPr>
      </w:pPr>
      <w:r>
        <w:t>2. Cotton is planted in light soil.</w:t>
      </w:r>
    </w:p>
    <w:p w14:paraId="1A297A25" w14:textId="77777777" w:rsidR="006E08BB" w:rsidRPr="00053060" w:rsidRDefault="006E08BB" w:rsidP="006E08BB">
      <w:pPr>
        <w:autoSpaceDE w:val="0"/>
        <w:autoSpaceDN w:val="0"/>
        <w:adjustRightInd w:val="0"/>
        <w:spacing w:line="276" w:lineRule="auto"/>
        <w:ind w:right="173" w:firstLine="475"/>
        <w:rPr>
          <w:rFonts w:ascii="Sakal Marathi" w:eastAsia="Arial Unicode MS" w:hAnsi="Sakal Marathi" w:cs="Sakal Marathi"/>
          <w:szCs w:val="22"/>
        </w:rPr>
      </w:pPr>
      <w:r>
        <w:t>2. Cotton is planted in light soil.</w:t>
      </w:r>
    </w:p>
    <w:p w14:paraId="443FA3B9" w14:textId="77777777" w:rsidR="006E08BB" w:rsidRPr="00053060" w:rsidRDefault="006E08BB" w:rsidP="006E08BB">
      <w:pPr>
        <w:autoSpaceDE w:val="0"/>
        <w:autoSpaceDN w:val="0"/>
        <w:adjustRightInd w:val="0"/>
        <w:spacing w:line="276" w:lineRule="auto"/>
        <w:ind w:right="173"/>
        <w:rPr>
          <w:rFonts w:ascii="Sakal Marathi" w:eastAsia="Arial Unicode MS" w:hAnsi="Sakal Marathi" w:cs="Sakal Marathi"/>
          <w:szCs w:val="22"/>
        </w:rPr>
      </w:pPr>
      <w:r>
        <w:t>2. Cotton is planted in light soil.</w:t>
      </w:r>
    </w:p>
    <w:p w14:paraId="5878D895"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2. Cotton is planted in light soil.</w:t>
      </w:r>
    </w:p>
    <w:p w14:paraId="2F19A6F1"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2. Cotton is planted in light soil.</w:t>
      </w:r>
    </w:p>
    <w:p w14:paraId="06264B17"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6. Not to rotate the crops.</w:t>
      </w:r>
    </w:p>
    <w:p w14:paraId="061B552D"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5. The number of trees per hectare is less than the recommendation, thus increasing the unlimited vibration of the trees.</w:t>
      </w:r>
    </w:p>
    <w:p w14:paraId="619F4C14"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5. The number of trees per hectare is less than the recommendation, thus increasing the unlimited vibration of the trees.</w:t>
      </w:r>
    </w:p>
    <w:p w14:paraId="373685F7"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7. Lack of integrated food management.</w:t>
      </w:r>
    </w:p>
    <w:p w14:paraId="41BE2162"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8. Lack of integrated pest and disease management.</w:t>
      </w:r>
    </w:p>
    <w:p w14:paraId="36137F79" w14:textId="77777777" w:rsidR="006E08BB" w:rsidRPr="00053060" w:rsidRDefault="006E08BB" w:rsidP="006E08BB">
      <w:pPr>
        <w:autoSpaceDE w:val="0"/>
        <w:autoSpaceDN w:val="0"/>
        <w:adjustRightInd w:val="0"/>
        <w:spacing w:line="276" w:lineRule="auto"/>
        <w:ind w:left="335" w:hanging="320"/>
        <w:rPr>
          <w:rFonts w:ascii="Sakal Marathi" w:eastAsia="Arial Unicode MS" w:hAnsi="Sakal Marathi" w:cs="Sakal Marathi"/>
          <w:szCs w:val="22"/>
        </w:rPr>
      </w:pPr>
      <w:r>
        <w:t>8. Lack of integrated pest and disease management.</w:t>
      </w:r>
    </w:p>
    <w:p w14:paraId="250E1AC0" w14:textId="77777777" w:rsidR="006E08BB" w:rsidRPr="00053060" w:rsidRDefault="006E08BB" w:rsidP="006E08BB">
      <w:pPr>
        <w:autoSpaceDE w:val="0"/>
        <w:autoSpaceDN w:val="0"/>
        <w:adjustRightInd w:val="0"/>
        <w:spacing w:line="276" w:lineRule="auto"/>
        <w:ind w:right="525" w:firstLine="475"/>
        <w:rPr>
          <w:rFonts w:ascii="Sakal Marathi" w:eastAsia="Arial Unicode MS" w:hAnsi="Sakal Marathi" w:cs="Sakal Marathi"/>
          <w:szCs w:val="22"/>
        </w:rPr>
      </w:pPr>
      <w:r>
        <w:t>Land, weather, pre -cultivation, seed processing, etc. for the increase in dry cotton production. Matters should be adopted as per the cultivation of horticultural cotton. Apart from this, crop rotation, sowing time, sowing gaps, inter -cesses, intercroppers, fertilizers and water management etc. Following should be adopted as follows.</w:t>
      </w:r>
    </w:p>
    <w:p w14:paraId="292510C4" w14:textId="77777777" w:rsidR="006E08BB" w:rsidRPr="00053060" w:rsidRDefault="006E08BB" w:rsidP="006E08BB">
      <w:pPr>
        <w:autoSpaceDE w:val="0"/>
        <w:autoSpaceDN w:val="0"/>
        <w:adjustRightInd w:val="0"/>
        <w:spacing w:line="276" w:lineRule="auto"/>
        <w:ind w:right="525"/>
        <w:rPr>
          <w:rFonts w:ascii="Sakal Marathi" w:eastAsia="Arial Unicode MS" w:hAnsi="Sakal Marathi" w:cs="Sakal Marathi"/>
          <w:b/>
          <w:bCs/>
          <w:szCs w:val="22"/>
        </w:rPr>
      </w:pPr>
      <w:r>
        <w:t>Three -year crops like cotton, kharif sorghum and groundnut should be rotated. Where groundnut can be taken, crops like turkey, mug, udid, rabbits, wheat, gram should be grown in the kharif.</w:t>
      </w:r>
    </w:p>
    <w:p w14:paraId="0E0100F4" w14:textId="77777777" w:rsidR="006E08BB" w:rsidRPr="00053060" w:rsidRDefault="006E08BB" w:rsidP="006E08BB">
      <w:pPr>
        <w:autoSpaceDE w:val="0"/>
        <w:autoSpaceDN w:val="0"/>
        <w:adjustRightInd w:val="0"/>
        <w:spacing w:line="276" w:lineRule="auto"/>
        <w:ind w:right="437"/>
        <w:rPr>
          <w:rFonts w:ascii="Sakal Marathi" w:eastAsia="Arial Unicode MS" w:hAnsi="Sakal Marathi" w:cs="Sakal Marathi"/>
          <w:szCs w:val="22"/>
        </w:rPr>
      </w:pPr>
      <w:r>
        <w:t>Sowing</w:t>
      </w:r>
    </w:p>
    <w:p w14:paraId="578E4AA2" w14:textId="77777777" w:rsidR="006E08BB" w:rsidRPr="00053060" w:rsidRDefault="006E08BB" w:rsidP="006E08BB">
      <w:pPr>
        <w:autoSpaceDE w:val="0"/>
        <w:autoSpaceDN w:val="0"/>
        <w:adjustRightInd w:val="0"/>
        <w:spacing w:line="276" w:lineRule="auto"/>
        <w:ind w:right="437"/>
        <w:rPr>
          <w:rFonts w:ascii="Sakal Marathi" w:eastAsia="Arial Unicode MS" w:hAnsi="Sakal Marathi" w:cs="Sakal Marathi"/>
          <w:b/>
          <w:bCs/>
          <w:szCs w:val="22"/>
        </w:rPr>
      </w:pPr>
      <w:r>
        <w:t>Sowing</w:t>
      </w:r>
    </w:p>
    <w:p w14:paraId="08D21953"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szCs w:val="22"/>
        </w:rPr>
      </w:pPr>
      <w:r>
        <w:t>Native Improved varieties are W-1, Flowers-794 (JLA-794), JLA-505, AKA-5, AKA-7, AKA-8, Turab, AKA-801. Flowers Anmol (For Medical Thread), Flower Dhanantari (for medical use).</w:t>
      </w:r>
    </w:p>
    <w:p w14:paraId="7F222AEA"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szCs w:val="22"/>
        </w:rPr>
      </w:pPr>
      <w:r>
        <w:t>Native hybrid varieties</w:t>
      </w:r>
    </w:p>
    <w:p w14:paraId="5CD541D3"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szCs w:val="22"/>
        </w:rPr>
      </w:pPr>
      <w:r>
        <w:t>P.K.V. Native hybrid -1</w:t>
      </w:r>
    </w:p>
    <w:p w14:paraId="7C4B2E5D" w14:textId="77777777" w:rsidR="006E08BB" w:rsidRPr="00053060" w:rsidRDefault="006E08BB" w:rsidP="006E08BB">
      <w:pPr>
        <w:autoSpaceDE w:val="0"/>
        <w:autoSpaceDN w:val="0"/>
        <w:adjustRightInd w:val="0"/>
        <w:spacing w:line="276" w:lineRule="auto"/>
        <w:ind w:right="109"/>
        <w:rPr>
          <w:rFonts w:ascii="Sakal Marathi" w:eastAsia="Arial Unicode MS" w:hAnsi="Sakal Marathi" w:cs="Sakal Marathi"/>
          <w:b/>
          <w:bCs/>
          <w:szCs w:val="22"/>
        </w:rPr>
      </w:pPr>
      <w:r>
        <w:t>American modified varieties</w:t>
      </w:r>
    </w:p>
    <w:p w14:paraId="6B3EA98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LRA5166, PKV. 081, Silver, Renuka</w:t>
      </w:r>
    </w:p>
    <w:p w14:paraId="5DF9C6A7"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American hybrid varieties</w:t>
      </w:r>
    </w:p>
    <w:p w14:paraId="5246DA32" w14:textId="77777777" w:rsidR="006E08BB" w:rsidRPr="00053060" w:rsidRDefault="006E08BB" w:rsidP="006E08BB">
      <w:pPr>
        <w:autoSpaceDE w:val="0"/>
        <w:autoSpaceDN w:val="0"/>
        <w:adjustRightInd w:val="0"/>
        <w:spacing w:line="276" w:lineRule="auto"/>
        <w:ind w:right="591"/>
        <w:rPr>
          <w:rFonts w:ascii="Sakal Marathi" w:eastAsia="Arial Unicode MS" w:hAnsi="Sakal Marathi" w:cs="Sakal Marathi"/>
          <w:szCs w:val="22"/>
        </w:rPr>
      </w:pPr>
      <w:r>
        <w:t>NH44, PKV Sankar 2, P.K.V. Including varieties of hybrid 4, PKV hybrid 5 PKV Sankar 6, PKV Sankar -8 cotton project.</w:t>
      </w:r>
    </w:p>
    <w:p w14:paraId="032D8EBA" w14:textId="77777777" w:rsidR="006E08BB" w:rsidRPr="00053060" w:rsidRDefault="006E08BB" w:rsidP="006E08BB">
      <w:pPr>
        <w:autoSpaceDE w:val="0"/>
        <w:autoSpaceDN w:val="0"/>
        <w:adjustRightInd w:val="0"/>
        <w:spacing w:line="276" w:lineRule="auto"/>
        <w:ind w:right="591"/>
        <w:rPr>
          <w:rFonts w:ascii="Sakal Marathi" w:eastAsia="Arial Unicode MS" w:hAnsi="Sakal Marathi" w:cs="Sakal Marathi"/>
          <w:b/>
          <w:bCs/>
          <w:szCs w:val="22"/>
        </w:rPr>
      </w:pPr>
      <w:r>
        <w:t>American hybrid</w:t>
      </w:r>
    </w:p>
    <w:p w14:paraId="05C931E4"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companies should be selected according to your experience.</w:t>
      </w:r>
    </w:p>
    <w:p w14:paraId="128BB3C7" w14:textId="77777777" w:rsidR="006E08BB" w:rsidRPr="00053060" w:rsidRDefault="006E08BB" w:rsidP="006E08BB">
      <w:pPr>
        <w:autoSpaceDE w:val="0"/>
        <w:autoSpaceDN w:val="0"/>
        <w:adjustRightInd w:val="0"/>
        <w:spacing w:line="276" w:lineRule="auto"/>
        <w:ind w:right="86"/>
        <w:rPr>
          <w:rFonts w:ascii="Sakal Marathi" w:eastAsia="Arial Unicode MS" w:hAnsi="Sakal Marathi" w:cs="Sakal Marathi"/>
          <w:b/>
          <w:bCs/>
          <w:szCs w:val="22"/>
        </w:rPr>
      </w:pPr>
      <w:r>
        <w:t>Sowing dust</w:t>
      </w:r>
    </w:p>
    <w:p w14:paraId="147C8964" w14:textId="77777777" w:rsidR="006E08BB" w:rsidRPr="00053060" w:rsidRDefault="006E08BB" w:rsidP="006E08BB">
      <w:pPr>
        <w:autoSpaceDE w:val="0"/>
        <w:autoSpaceDN w:val="0"/>
        <w:adjustRightInd w:val="0"/>
        <w:spacing w:line="276" w:lineRule="auto"/>
        <w:ind w:right="86"/>
        <w:rPr>
          <w:rFonts w:ascii="Sakal Marathi" w:eastAsia="Arial Unicode MS" w:hAnsi="Sakal Marathi" w:cs="Sakal Marathi"/>
          <w:b/>
          <w:bCs/>
          <w:szCs w:val="22"/>
        </w:rPr>
      </w:pPr>
      <w:r>
        <w:t>Sowing dust</w:t>
      </w:r>
    </w:p>
    <w:p w14:paraId="08AF7D16" w14:textId="77777777" w:rsidR="006E08BB" w:rsidRPr="00053060" w:rsidRDefault="006E08BB" w:rsidP="006E08BB">
      <w:pPr>
        <w:autoSpaceDE w:val="0"/>
        <w:autoSpaceDN w:val="0"/>
        <w:adjustRightInd w:val="0"/>
        <w:spacing w:line="276" w:lineRule="auto"/>
        <w:ind w:left="720" w:right="86" w:firstLine="720"/>
        <w:rPr>
          <w:rFonts w:ascii="Sakal Marathi" w:eastAsia="Arial Unicode MS" w:hAnsi="Sakal Marathi" w:cs="Sakal Marathi"/>
          <w:szCs w:val="22"/>
        </w:rPr>
      </w:pPr>
      <w:r>
        <w:t>Sow</w:t>
      </w:r>
    </w:p>
    <w:p w14:paraId="4F5E7637" w14:textId="77777777" w:rsidR="006E08BB" w:rsidRPr="00053060" w:rsidRDefault="006E08BB" w:rsidP="006E08BB">
      <w:pPr>
        <w:autoSpaceDE w:val="0"/>
        <w:autoSpaceDN w:val="0"/>
        <w:adjustRightInd w:val="0"/>
        <w:spacing w:line="276" w:lineRule="auto"/>
        <w:ind w:right="86"/>
        <w:rPr>
          <w:rFonts w:ascii="Sakal Marathi" w:eastAsia="Arial Unicode MS" w:hAnsi="Sakal Marathi" w:cs="Sakal Marathi"/>
          <w:b/>
          <w:bCs/>
          <w:szCs w:val="22"/>
        </w:rPr>
      </w:pPr>
      <w:r>
        <w:t>Sow</w:t>
      </w:r>
    </w:p>
    <w:p w14:paraId="75EA0D88"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After sufficient rainfall of the deer constellation, the planted should be done as soon as possible in the second or third week of June. If the season starts late, cotton should be planted till the first week of July. Late sowing can lead to a decrease in production. To reduce this reduction, short -term varieties should be selected for late sowing.</w:t>
      </w:r>
    </w:p>
    <w:p w14:paraId="2F1611F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Reducing the distance between two lines and two trees and sowing 20 percent more seeds per hectare.</w:t>
      </w:r>
    </w:p>
    <w:p w14:paraId="7CBD1336"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Sowing gap</w:t>
      </w:r>
    </w:p>
    <w:p w14:paraId="7C970BE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number of trees per hectare should be appropriate for cotton production. In that view, the gap of cultivation is very important. When determining the gap between two lines of cotton as well as two saplings, the type of soil, sowing time and cotton varieties, etc. should be taken into account.</w:t>
      </w:r>
    </w:p>
    <w:tbl>
      <w:tblPr>
        <w:tblW w:w="5000" w:type="pct"/>
        <w:tblCellMar>
          <w:left w:w="59" w:type="dxa"/>
          <w:right w:w="59" w:type="dxa"/>
        </w:tblCellMar>
        <w:tblLook w:val="0000" w:firstRow="0" w:lastRow="0" w:firstColumn="0" w:lastColumn="0" w:noHBand="0" w:noVBand="0"/>
      </w:tblPr>
      <w:tblGrid>
        <w:gridCol w:w="1914"/>
        <w:gridCol w:w="2087"/>
        <w:gridCol w:w="1564"/>
        <w:gridCol w:w="2007"/>
        <w:gridCol w:w="1772"/>
      </w:tblGrid>
      <w:tr w:rsidR="006E08BB" w:rsidRPr="00053060" w14:paraId="7B5342F6" w14:textId="77777777" w:rsidTr="00DC016E">
        <w:tc>
          <w:tcPr>
            <w:tcW w:w="1024" w:type="pct"/>
            <w:tcBorders>
              <w:top w:val="single" w:sz="6" w:space="0" w:color="auto"/>
              <w:left w:val="single" w:sz="6" w:space="0" w:color="auto"/>
              <w:bottom w:val="single" w:sz="6" w:space="0" w:color="auto"/>
              <w:right w:val="single" w:sz="6" w:space="0" w:color="auto"/>
            </w:tcBorders>
          </w:tcPr>
          <w:p>
            <w:r>
              <w:t>The distance of cultivation (cm)</w:t>
            </w:r>
          </w:p>
        </w:tc>
        <w:tc>
          <w:tcPr>
            <w:tcW w:w="1117" w:type="pct"/>
            <w:tcBorders>
              <w:top w:val="single" w:sz="6" w:space="0" w:color="auto"/>
              <w:left w:val="single" w:sz="6" w:space="0" w:color="auto"/>
              <w:bottom w:val="single" w:sz="6" w:space="0" w:color="auto"/>
              <w:right w:val="single" w:sz="6" w:space="0" w:color="auto"/>
            </w:tcBorders>
          </w:tcPr>
          <w:p>
            <w:r>
              <w:t>The distance of cultivation (cm)</w:t>
            </w:r>
          </w:p>
        </w:tc>
        <w:tc>
          <w:tcPr>
            <w:tcW w:w="837" w:type="pct"/>
            <w:tcBorders>
              <w:top w:val="single" w:sz="6" w:space="0" w:color="auto"/>
              <w:left w:val="single" w:sz="6" w:space="0" w:color="auto"/>
              <w:bottom w:val="single" w:sz="6" w:space="0" w:color="auto"/>
              <w:right w:val="single" w:sz="6" w:space="0" w:color="auto"/>
            </w:tcBorders>
          </w:tcPr>
          <w:p>
            <w:r>
              <w:t>Type of land</w:t>
            </w:r>
          </w:p>
        </w:tc>
        <w:tc>
          <w:tcPr>
            <w:tcW w:w="1074" w:type="pct"/>
            <w:tcBorders>
              <w:top w:val="single" w:sz="6" w:space="0" w:color="auto"/>
              <w:left w:val="single" w:sz="6" w:space="0" w:color="auto"/>
              <w:bottom w:val="single" w:sz="6" w:space="0" w:color="auto"/>
              <w:right w:val="single" w:sz="6" w:space="0" w:color="auto"/>
            </w:tcBorders>
          </w:tcPr>
          <w:p>
            <w:r>
              <w:t>The tree per hectare</w:t>
            </w:r>
          </w:p>
        </w:tc>
        <w:tc>
          <w:tcPr>
            <w:tcW w:w="948" w:type="pct"/>
            <w:tcBorders>
              <w:top w:val="single" w:sz="6" w:space="0" w:color="auto"/>
              <w:left w:val="single" w:sz="6" w:space="0" w:color="auto"/>
              <w:bottom w:val="single" w:sz="6" w:space="0" w:color="auto"/>
              <w:right w:val="single" w:sz="6" w:space="0" w:color="auto"/>
            </w:tcBorders>
          </w:tcPr>
          <w:p>
            <w:r>
              <w:t>The number of a single tree</w:t>
            </w:r>
          </w:p>
        </w:tc>
      </w:tr>
      <w:tr w:rsidR="006E08BB" w:rsidRPr="00053060" w14:paraId="256B75CA" w14:textId="77777777" w:rsidTr="00DC016E">
        <w:tc>
          <w:tcPr>
            <w:tcW w:w="1024" w:type="pct"/>
            <w:tcBorders>
              <w:top w:val="single" w:sz="6" w:space="0" w:color="auto"/>
              <w:left w:val="single" w:sz="6" w:space="0" w:color="auto"/>
              <w:bottom w:val="single" w:sz="6" w:space="0" w:color="auto"/>
              <w:right w:val="single" w:sz="6" w:space="0" w:color="auto"/>
            </w:tcBorders>
          </w:tcPr>
          <w:p>
            <w:r>
              <w:t>45 × 22.5</w:t>
            </w:r>
          </w:p>
        </w:tc>
        <w:tc>
          <w:tcPr>
            <w:tcW w:w="1117" w:type="pct"/>
            <w:tcBorders>
              <w:top w:val="single" w:sz="6" w:space="0" w:color="auto"/>
              <w:left w:val="single" w:sz="6" w:space="0" w:color="auto"/>
              <w:bottom w:val="single" w:sz="6" w:space="0" w:color="auto"/>
              <w:right w:val="single" w:sz="6" w:space="0" w:color="auto"/>
            </w:tcBorders>
          </w:tcPr>
          <w:p>
            <w:r>
              <w:t>45 × 22.5</w:t>
            </w:r>
          </w:p>
        </w:tc>
        <w:tc>
          <w:tcPr>
            <w:tcW w:w="837" w:type="pct"/>
            <w:tcBorders>
              <w:top w:val="single" w:sz="6" w:space="0" w:color="auto"/>
              <w:left w:val="single" w:sz="6" w:space="0" w:color="auto"/>
              <w:bottom w:val="single" w:sz="6" w:space="0" w:color="auto"/>
              <w:right w:val="single" w:sz="6" w:space="0" w:color="auto"/>
            </w:tcBorders>
          </w:tcPr>
          <w:p>
            <w:r>
              <w:t>98,765</w:t>
            </w:r>
          </w:p>
        </w:tc>
        <w:tc>
          <w:tcPr>
            <w:tcW w:w="1074" w:type="pct"/>
            <w:tcBorders>
              <w:top w:val="single" w:sz="6" w:space="0" w:color="auto"/>
              <w:left w:val="single" w:sz="6" w:space="0" w:color="auto"/>
              <w:bottom w:val="single" w:sz="6" w:space="0" w:color="auto"/>
              <w:right w:val="single" w:sz="6" w:space="0" w:color="auto"/>
            </w:tcBorders>
          </w:tcPr>
          <w:p>
            <w:r>
              <w:t>39,506</w:t>
            </w:r>
          </w:p>
        </w:tc>
        <w:tc>
          <w:tcPr>
            <w:tcW w:w="948" w:type="pct"/>
            <w:tcBorders>
              <w:top w:val="single" w:sz="6" w:space="0" w:color="auto"/>
              <w:left w:val="single" w:sz="6" w:space="0" w:color="auto"/>
              <w:bottom w:val="single" w:sz="6" w:space="0" w:color="auto"/>
              <w:right w:val="single" w:sz="6" w:space="0" w:color="auto"/>
            </w:tcBorders>
          </w:tcPr>
          <w:p>
            <w:r>
              <w:t>39,506</w:t>
            </w:r>
          </w:p>
        </w:tc>
      </w:tr>
      <w:tr w:rsidR="006E08BB" w:rsidRPr="00053060" w14:paraId="6CA4CF29" w14:textId="77777777" w:rsidTr="00DC016E">
        <w:tc>
          <w:tcPr>
            <w:tcW w:w="1024" w:type="pct"/>
            <w:tcBorders>
              <w:top w:val="nil"/>
              <w:left w:val="single" w:sz="6" w:space="0" w:color="auto"/>
              <w:bottom w:val="single" w:sz="6" w:space="0" w:color="auto"/>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1,11,111</w:t>
            </w:r>
          </w:p>
        </w:tc>
        <w:tc>
          <w:tcPr>
            <w:tcW w:w="837" w:type="pct"/>
            <w:tcBorders>
              <w:top w:val="single" w:sz="6" w:space="0" w:color="auto"/>
              <w:left w:val="single" w:sz="6" w:space="0" w:color="auto"/>
              <w:bottom w:val="single" w:sz="6" w:space="0" w:color="auto"/>
              <w:right w:val="single" w:sz="6" w:space="0" w:color="auto"/>
            </w:tcBorders>
          </w:tcPr>
          <w:p>
            <w:r>
              <w:t>44,444</w:t>
            </w:r>
          </w:p>
        </w:tc>
        <w:tc>
          <w:tcPr>
            <w:tcW w:w="1074" w:type="pct"/>
            <w:tcBorders>
              <w:top w:val="single" w:sz="6" w:space="0" w:color="auto"/>
              <w:left w:val="single" w:sz="6" w:space="0" w:color="auto"/>
              <w:bottom w:val="single" w:sz="6" w:space="0" w:color="auto"/>
              <w:right w:val="single" w:sz="6" w:space="0" w:color="auto"/>
            </w:tcBorders>
          </w:tcPr>
          <w:p>
            <w:r>
              <w:t>1,11,111</w:t>
            </w:r>
          </w:p>
        </w:tc>
        <w:tc>
          <w:tcPr>
            <w:tcW w:w="948" w:type="pct"/>
            <w:tcBorders>
              <w:top w:val="single" w:sz="6" w:space="0" w:color="auto"/>
              <w:left w:val="single" w:sz="6" w:space="0" w:color="auto"/>
              <w:bottom w:val="single" w:sz="6" w:space="0" w:color="auto"/>
              <w:right w:val="single" w:sz="6" w:space="0" w:color="auto"/>
            </w:tcBorders>
          </w:tcPr>
          <w:p>
            <w:r>
              <w:t>44,444</w:t>
            </w:r>
          </w:p>
        </w:tc>
      </w:tr>
      <w:tr w:rsidR="006E08BB" w:rsidRPr="00053060" w14:paraId="3E6F94A4" w14:textId="77777777" w:rsidTr="00DC016E">
        <w:tc>
          <w:tcPr>
            <w:tcW w:w="1024" w:type="pct"/>
            <w:tcBorders>
              <w:top w:val="single" w:sz="6" w:space="0" w:color="auto"/>
              <w:left w:val="single" w:sz="6" w:space="0" w:color="auto"/>
              <w:bottom w:val="single" w:sz="6" w:space="0" w:color="auto"/>
              <w:right w:val="single" w:sz="6" w:space="0" w:color="auto"/>
            </w:tcBorders>
          </w:tcPr>
          <w:p>
            <w:r>
              <w:t>Medium/heavy</w:t>
            </w:r>
          </w:p>
        </w:tc>
        <w:tc>
          <w:tcPr>
            <w:tcW w:w="1117" w:type="pct"/>
            <w:tcBorders>
              <w:top w:val="single" w:sz="6" w:space="0" w:color="auto"/>
              <w:left w:val="single" w:sz="6" w:space="0" w:color="auto"/>
              <w:bottom w:val="single" w:sz="6" w:space="0" w:color="auto"/>
              <w:right w:val="single" w:sz="6" w:space="0" w:color="auto"/>
            </w:tcBorders>
          </w:tcPr>
          <w:p>
            <w:r>
              <w:t>55,500</w:t>
            </w:r>
          </w:p>
        </w:tc>
        <w:tc>
          <w:tcPr>
            <w:tcW w:w="837" w:type="pct"/>
            <w:tcBorders>
              <w:top w:val="single" w:sz="6" w:space="0" w:color="auto"/>
              <w:left w:val="single" w:sz="6" w:space="0" w:color="auto"/>
              <w:bottom w:val="single" w:sz="6" w:space="0" w:color="auto"/>
              <w:right w:val="single" w:sz="6" w:space="0" w:color="auto"/>
            </w:tcBorders>
          </w:tcPr>
          <w:p>
            <w:r>
              <w:t>Medium/heavy</w:t>
            </w:r>
          </w:p>
        </w:tc>
        <w:tc>
          <w:tcPr>
            <w:tcW w:w="1074" w:type="pct"/>
            <w:tcBorders>
              <w:top w:val="single" w:sz="6" w:space="0" w:color="auto"/>
              <w:left w:val="single" w:sz="6" w:space="0" w:color="auto"/>
              <w:bottom w:val="single" w:sz="6" w:space="0" w:color="auto"/>
              <w:right w:val="single" w:sz="6" w:space="0" w:color="auto"/>
            </w:tcBorders>
          </w:tcPr>
          <w:p>
            <w:r>
              <w:t>22,200</w:t>
            </w:r>
          </w:p>
        </w:tc>
        <w:tc>
          <w:tcPr>
            <w:tcW w:w="948" w:type="pct"/>
            <w:tcBorders>
              <w:top w:val="single" w:sz="6" w:space="0" w:color="auto"/>
              <w:left w:val="single" w:sz="6" w:space="0" w:color="auto"/>
              <w:bottom w:val="single" w:sz="6" w:space="0" w:color="auto"/>
              <w:right w:val="single" w:sz="6" w:space="0" w:color="auto"/>
            </w:tcBorders>
          </w:tcPr>
          <w:p>
            <w:r>
              <w:t>22,200</w:t>
            </w:r>
          </w:p>
        </w:tc>
      </w:tr>
      <w:tr w:rsidR="006E08BB" w:rsidRPr="00053060" w14:paraId="3704A612" w14:textId="77777777" w:rsidTr="00DC016E">
        <w:tc>
          <w:tcPr>
            <w:tcW w:w="1024" w:type="pct"/>
            <w:tcBorders>
              <w:top w:val="single" w:sz="6" w:space="0" w:color="auto"/>
              <w:left w:val="single" w:sz="6" w:space="0" w:color="auto"/>
              <w:bottom w:val="single" w:sz="6" w:space="0" w:color="auto"/>
              <w:right w:val="single" w:sz="6" w:space="0" w:color="auto"/>
            </w:tcBorders>
          </w:tcPr>
          <w:p>
            <w:r>
              <w:t>American hybrid</w:t>
            </w:r>
          </w:p>
        </w:tc>
        <w:tc>
          <w:tcPr>
            <w:tcW w:w="1117" w:type="pct"/>
            <w:tcBorders>
              <w:top w:val="single" w:sz="6" w:space="0" w:color="auto"/>
              <w:left w:val="single" w:sz="6" w:space="0" w:color="auto"/>
              <w:bottom w:val="single" w:sz="6" w:space="0" w:color="auto"/>
              <w:right w:val="single" w:sz="6" w:space="0" w:color="auto"/>
            </w:tcBorders>
          </w:tcPr>
          <w:p>
            <w:r>
              <w:t>Medium</w:t>
            </w:r>
          </w:p>
        </w:tc>
        <w:tc>
          <w:tcPr>
            <w:tcW w:w="837" w:type="pct"/>
            <w:tcBorders>
              <w:top w:val="single" w:sz="6" w:space="0" w:color="auto"/>
              <w:left w:val="single" w:sz="6" w:space="0" w:color="auto"/>
              <w:bottom w:val="single" w:sz="6" w:space="0" w:color="auto"/>
              <w:right w:val="single" w:sz="6" w:space="0" w:color="auto"/>
            </w:tcBorders>
          </w:tcPr>
          <w:p>
            <w:r>
              <w:t>27,777</w:t>
            </w:r>
          </w:p>
        </w:tc>
        <w:tc>
          <w:tcPr>
            <w:tcW w:w="1074" w:type="pct"/>
            <w:tcBorders>
              <w:top w:val="single" w:sz="6" w:space="0" w:color="auto"/>
              <w:left w:val="single" w:sz="6" w:space="0" w:color="auto"/>
              <w:bottom w:val="single" w:sz="6" w:space="0" w:color="auto"/>
              <w:right w:val="single" w:sz="6" w:space="0" w:color="auto"/>
            </w:tcBorders>
          </w:tcPr>
          <w:p>
            <w:r>
              <w:t>11,111</w:t>
            </w:r>
          </w:p>
        </w:tc>
        <w:tc>
          <w:tcPr>
            <w:tcW w:w="948" w:type="pct"/>
            <w:tcBorders>
              <w:top w:val="single" w:sz="6" w:space="0" w:color="auto"/>
              <w:left w:val="single" w:sz="6" w:space="0" w:color="auto"/>
              <w:bottom w:val="single" w:sz="6" w:space="0" w:color="auto"/>
              <w:right w:val="single" w:sz="6" w:space="0" w:color="auto"/>
            </w:tcBorders>
          </w:tcPr>
          <w:p>
            <w:r>
              <w:t>11,111</w:t>
            </w:r>
          </w:p>
        </w:tc>
      </w:tr>
      <w:tr w:rsidR="006E08BB" w:rsidRPr="00053060" w14:paraId="11F8E8C9" w14:textId="77777777" w:rsidTr="00DC016E">
        <w:tc>
          <w:tcPr>
            <w:tcW w:w="1024" w:type="pct"/>
            <w:tcBorders>
              <w:top w:val="nil"/>
              <w:left w:val="single" w:sz="6" w:space="0" w:color="auto"/>
              <w:bottom w:val="nil"/>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18,500</w:t>
            </w:r>
          </w:p>
        </w:tc>
        <w:tc>
          <w:tcPr>
            <w:tcW w:w="837" w:type="pct"/>
            <w:tcBorders>
              <w:top w:val="single" w:sz="6" w:space="0" w:color="auto"/>
              <w:left w:val="single" w:sz="6" w:space="0" w:color="auto"/>
              <w:bottom w:val="single" w:sz="6" w:space="0" w:color="auto"/>
              <w:right w:val="single" w:sz="6" w:space="0" w:color="auto"/>
            </w:tcBorders>
          </w:tcPr>
          <w:p>
            <w:r>
              <w:t>18,500</w:t>
            </w:r>
          </w:p>
        </w:tc>
        <w:tc>
          <w:tcPr>
            <w:tcW w:w="1074" w:type="pct"/>
            <w:tcBorders>
              <w:top w:val="single" w:sz="6" w:space="0" w:color="auto"/>
              <w:left w:val="single" w:sz="6" w:space="0" w:color="auto"/>
              <w:bottom w:val="single" w:sz="6" w:space="0" w:color="auto"/>
              <w:right w:val="single" w:sz="6" w:space="0" w:color="auto"/>
            </w:tcBorders>
          </w:tcPr>
          <w:p>
            <w:r>
              <w:t>18,500</w:t>
            </w:r>
          </w:p>
        </w:tc>
        <w:tc>
          <w:tcPr>
            <w:tcW w:w="948" w:type="pct"/>
            <w:tcBorders>
              <w:top w:val="single" w:sz="6" w:space="0" w:color="auto"/>
              <w:left w:val="single" w:sz="6" w:space="0" w:color="auto"/>
              <w:bottom w:val="single" w:sz="6" w:space="0" w:color="auto"/>
              <w:right w:val="single" w:sz="6" w:space="0" w:color="auto"/>
            </w:tcBorders>
          </w:tcPr>
          <w:p>
            <w:r>
              <w:t>7,400</w:t>
            </w:r>
          </w:p>
        </w:tc>
      </w:tr>
      <w:tr w:rsidR="006E08BB" w:rsidRPr="00053060" w14:paraId="3021DDC3" w14:textId="77777777" w:rsidTr="00DC016E">
        <w:tc>
          <w:tcPr>
            <w:tcW w:w="1024" w:type="pct"/>
            <w:tcBorders>
              <w:top w:val="nil"/>
              <w:left w:val="single" w:sz="6" w:space="0" w:color="auto"/>
              <w:bottom w:val="single" w:sz="6" w:space="0" w:color="auto"/>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4,920</w:t>
            </w:r>
          </w:p>
        </w:tc>
        <w:tc>
          <w:tcPr>
            <w:tcW w:w="837" w:type="pct"/>
            <w:tcBorders>
              <w:top w:val="single" w:sz="6" w:space="0" w:color="auto"/>
              <w:left w:val="single" w:sz="6" w:space="0" w:color="auto"/>
              <w:bottom w:val="single" w:sz="6" w:space="0" w:color="auto"/>
              <w:right w:val="single" w:sz="6" w:space="0" w:color="auto"/>
            </w:tcBorders>
          </w:tcPr>
          <w:p>
            <w:r>
              <w:t>4,920</w:t>
            </w:r>
          </w:p>
        </w:tc>
        <w:tc>
          <w:tcPr>
            <w:tcW w:w="1074" w:type="pct"/>
            <w:tcBorders>
              <w:top w:val="single" w:sz="6" w:space="0" w:color="auto"/>
              <w:left w:val="single" w:sz="6" w:space="0" w:color="auto"/>
              <w:bottom w:val="single" w:sz="6" w:space="0" w:color="auto"/>
              <w:right w:val="single" w:sz="6" w:space="0" w:color="auto"/>
            </w:tcBorders>
          </w:tcPr>
          <w:p>
            <w:r>
              <w:t>4,920</w:t>
            </w:r>
          </w:p>
        </w:tc>
        <w:tc>
          <w:tcPr>
            <w:tcW w:w="948" w:type="pct"/>
            <w:tcBorders>
              <w:top w:val="single" w:sz="6" w:space="0" w:color="auto"/>
              <w:left w:val="single" w:sz="6" w:space="0" w:color="auto"/>
              <w:bottom w:val="single" w:sz="6" w:space="0" w:color="auto"/>
              <w:right w:val="single" w:sz="6" w:space="0" w:color="auto"/>
            </w:tcBorders>
          </w:tcPr>
          <w:p>
            <w:r>
              <w:t>4,920</w:t>
            </w:r>
          </w:p>
        </w:tc>
      </w:tr>
      <w:tr w:rsidR="006E08BB" w:rsidRPr="00053060" w14:paraId="4FB1E36B" w14:textId="77777777" w:rsidTr="00DC016E">
        <w:tc>
          <w:tcPr>
            <w:tcW w:w="1024" w:type="pct"/>
            <w:tcBorders>
              <w:top w:val="single" w:sz="6" w:space="0" w:color="auto"/>
              <w:left w:val="single" w:sz="6" w:space="0" w:color="auto"/>
              <w:bottom w:val="single" w:sz="6" w:space="0" w:color="auto"/>
              <w:right w:val="single" w:sz="6" w:space="0" w:color="auto"/>
            </w:tcBorders>
          </w:tcPr>
          <w:p>
            <w:r>
              <w:t>Medium</w:t>
            </w:r>
          </w:p>
        </w:tc>
        <w:tc>
          <w:tcPr>
            <w:tcW w:w="1117" w:type="pct"/>
            <w:tcBorders>
              <w:top w:val="single" w:sz="6" w:space="0" w:color="auto"/>
              <w:left w:val="single" w:sz="6" w:space="0" w:color="auto"/>
              <w:bottom w:val="single" w:sz="6" w:space="0" w:color="auto"/>
              <w:right w:val="single" w:sz="6" w:space="0" w:color="auto"/>
            </w:tcBorders>
          </w:tcPr>
          <w:p>
            <w:r>
              <w:t>18,500</w:t>
            </w:r>
          </w:p>
        </w:tc>
        <w:tc>
          <w:tcPr>
            <w:tcW w:w="837" w:type="pct"/>
            <w:tcBorders>
              <w:top w:val="single" w:sz="6" w:space="0" w:color="auto"/>
              <w:left w:val="single" w:sz="6" w:space="0" w:color="auto"/>
              <w:bottom w:val="single" w:sz="6" w:space="0" w:color="auto"/>
              <w:right w:val="single" w:sz="6" w:space="0" w:color="auto"/>
            </w:tcBorders>
          </w:tcPr>
          <w:p>
            <w:r>
              <w:t>Medium</w:t>
            </w:r>
          </w:p>
        </w:tc>
        <w:tc>
          <w:tcPr>
            <w:tcW w:w="1074" w:type="pct"/>
            <w:tcBorders>
              <w:top w:val="single" w:sz="6" w:space="0" w:color="auto"/>
              <w:left w:val="single" w:sz="6" w:space="0" w:color="auto"/>
              <w:bottom w:val="single" w:sz="6" w:space="0" w:color="auto"/>
              <w:right w:val="single" w:sz="6" w:space="0" w:color="auto"/>
            </w:tcBorders>
          </w:tcPr>
          <w:p>
            <w:r>
              <w:t>7,400</w:t>
            </w:r>
          </w:p>
        </w:tc>
        <w:tc>
          <w:tcPr>
            <w:tcW w:w="948" w:type="pct"/>
            <w:tcBorders>
              <w:top w:val="single" w:sz="6" w:space="0" w:color="auto"/>
              <w:left w:val="single" w:sz="6" w:space="0" w:color="auto"/>
              <w:bottom w:val="single" w:sz="6" w:space="0" w:color="auto"/>
              <w:right w:val="single" w:sz="6" w:space="0" w:color="auto"/>
            </w:tcBorders>
          </w:tcPr>
          <w:p>
            <w:r>
              <w:t>7,400</w:t>
            </w:r>
          </w:p>
        </w:tc>
      </w:tr>
      <w:tr w:rsidR="006E08BB" w:rsidRPr="00053060" w14:paraId="16419FA1" w14:textId="77777777" w:rsidTr="00DC016E">
        <w:tc>
          <w:tcPr>
            <w:tcW w:w="1024" w:type="pct"/>
            <w:tcBorders>
              <w:top w:val="nil"/>
              <w:left w:val="single" w:sz="6" w:space="0" w:color="auto"/>
              <w:bottom w:val="single" w:sz="6" w:space="0" w:color="auto"/>
              <w:right w:val="single" w:sz="6" w:space="0" w:color="auto"/>
            </w:tcBorders>
          </w:tcPr>
          <w:p>
            <w:r/>
          </w:p>
        </w:tc>
        <w:tc>
          <w:tcPr>
            <w:tcW w:w="1117" w:type="pct"/>
            <w:tcBorders>
              <w:top w:val="single" w:sz="6" w:space="0" w:color="auto"/>
              <w:left w:val="single" w:sz="6" w:space="0" w:color="auto"/>
              <w:bottom w:val="single" w:sz="6" w:space="0" w:color="auto"/>
              <w:right w:val="single" w:sz="6" w:space="0" w:color="auto"/>
            </w:tcBorders>
          </w:tcPr>
          <w:p>
            <w:r>
              <w:t>12,300</w:t>
            </w:r>
          </w:p>
        </w:tc>
        <w:tc>
          <w:tcPr>
            <w:tcW w:w="837" w:type="pct"/>
            <w:tcBorders>
              <w:top w:val="single" w:sz="6" w:space="0" w:color="auto"/>
              <w:left w:val="single" w:sz="6" w:space="0" w:color="auto"/>
              <w:bottom w:val="single" w:sz="6" w:space="0" w:color="auto"/>
              <w:right w:val="single" w:sz="6" w:space="0" w:color="auto"/>
            </w:tcBorders>
          </w:tcPr>
          <w:p>
            <w:r>
              <w:t>4,920</w:t>
            </w:r>
          </w:p>
        </w:tc>
        <w:tc>
          <w:tcPr>
            <w:tcW w:w="1074" w:type="pct"/>
            <w:tcBorders>
              <w:top w:val="single" w:sz="6" w:space="0" w:color="auto"/>
              <w:left w:val="single" w:sz="6" w:space="0" w:color="auto"/>
              <w:bottom w:val="single" w:sz="6" w:space="0" w:color="auto"/>
              <w:right w:val="single" w:sz="6" w:space="0" w:color="auto"/>
            </w:tcBorders>
          </w:tcPr>
          <w:p>
            <w:r>
              <w:t>12,300</w:t>
            </w:r>
          </w:p>
        </w:tc>
        <w:tc>
          <w:tcPr>
            <w:tcW w:w="948" w:type="pct"/>
            <w:tcBorders>
              <w:top w:val="single" w:sz="6" w:space="0" w:color="auto"/>
              <w:left w:val="single" w:sz="6" w:space="0" w:color="auto"/>
              <w:bottom w:val="single" w:sz="6" w:space="0" w:color="auto"/>
              <w:right w:val="single" w:sz="6" w:space="0" w:color="auto"/>
            </w:tcBorders>
          </w:tcPr>
          <w:p>
            <w:r>
              <w:t>4,920</w:t>
            </w:r>
          </w:p>
        </w:tc>
      </w:tr>
    </w:tbl>
    <w:p w14:paraId="6E95A280"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szCs w:val="22"/>
        </w:rPr>
      </w:pPr>
      <w:r/>
    </w:p>
    <w:p w14:paraId="7D87FF7C"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Interpakes</w:t>
      </w:r>
    </w:p>
    <w:p w14:paraId="656122F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Cotton growth was slow in the beginning. Then there is a lot of potential for the short -term cereal crops to be intercropped in the open space between the two lines. For this, sowing of crops like mug, udid, soybean in two lines, the production of cotton does not have a special decrease in the production of cotton. The purpose of integrated pest management is also achieved.</w:t>
      </w:r>
    </w:p>
    <w:p w14:paraId="5A8765B9"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Fertilizer</w:t>
      </w:r>
    </w:p>
    <w:p w14:paraId="17565E0D"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Chemical fertilizer should be used to get satisfactory hectare production to get satisfactory, at the right amount, at the right amount, at the right time as recommended. The amount of chemical fertilizers recommended for cotton cotton should be given as given in the table.</w:t>
      </w:r>
    </w:p>
    <w:tbl>
      <w:tblPr>
        <w:tblW w:w="5000" w:type="pct"/>
        <w:tblCellMar>
          <w:left w:w="58" w:type="dxa"/>
          <w:right w:w="58" w:type="dxa"/>
        </w:tblCellMar>
        <w:tblLook w:val="0000" w:firstRow="0" w:lastRow="0" w:firstColumn="0" w:lastColumn="0" w:noHBand="0" w:noVBand="0"/>
      </w:tblPr>
      <w:tblGrid>
        <w:gridCol w:w="353"/>
        <w:gridCol w:w="1517"/>
        <w:gridCol w:w="447"/>
        <w:gridCol w:w="675"/>
        <w:gridCol w:w="733"/>
        <w:gridCol w:w="559"/>
        <w:gridCol w:w="675"/>
        <w:gridCol w:w="733"/>
        <w:gridCol w:w="418"/>
        <w:gridCol w:w="675"/>
        <w:gridCol w:w="733"/>
        <w:gridCol w:w="418"/>
        <w:gridCol w:w="675"/>
        <w:gridCol w:w="733"/>
      </w:tblGrid>
      <w:tr w:rsidR="006E08BB" w:rsidRPr="00053060" w14:paraId="1342DAB6" w14:textId="77777777" w:rsidTr="00DC016E">
        <w:tc>
          <w:tcPr>
            <w:tcW w:w="214" w:type="pct"/>
            <w:tcBorders>
              <w:top w:val="single" w:sz="6" w:space="0" w:color="auto"/>
              <w:left w:val="single" w:sz="6" w:space="0" w:color="auto"/>
              <w:bottom w:val="single" w:sz="6" w:space="0" w:color="auto"/>
              <w:right w:val="single" w:sz="6" w:space="0" w:color="auto"/>
            </w:tcBorders>
          </w:tcPr>
          <w:p>
            <w:r>
              <w:t>A  No.</w:t>
            </w:r>
          </w:p>
        </w:tc>
        <w:tc>
          <w:tcPr>
            <w:tcW w:w="934" w:type="pct"/>
            <w:tcBorders>
              <w:top w:val="single" w:sz="6" w:space="0" w:color="auto"/>
              <w:left w:val="single" w:sz="6" w:space="0" w:color="auto"/>
              <w:bottom w:val="single" w:sz="6" w:space="0" w:color="auto"/>
              <w:right w:val="single" w:sz="6" w:space="0" w:color="auto"/>
            </w:tcBorders>
          </w:tcPr>
          <w:p>
            <w:r>
              <w:t>Time to give fertilizers</w:t>
            </w:r>
          </w:p>
        </w:tc>
        <w:tc>
          <w:tcPr>
            <w:tcW w:w="962" w:type="pct"/>
            <w:gridSpan w:val="3"/>
            <w:tcBorders>
              <w:top w:val="single" w:sz="6" w:space="0" w:color="auto"/>
              <w:left w:val="single" w:sz="6" w:space="0" w:color="auto"/>
              <w:bottom w:val="single" w:sz="6" w:space="0" w:color="auto"/>
              <w:right w:val="single" w:sz="6" w:space="0" w:color="auto"/>
            </w:tcBorders>
          </w:tcPr>
          <w:p>
            <w:r>
              <w:t>Improved indigenous varieties (km/one acre)</w:t>
            </w:r>
          </w:p>
        </w:tc>
        <w:tc>
          <w:tcPr>
            <w:tcW w:w="965" w:type="pct"/>
            <w:gridSpan w:val="3"/>
            <w:tcBorders>
              <w:top w:val="single" w:sz="6" w:space="0" w:color="auto"/>
              <w:left w:val="single" w:sz="6" w:space="0" w:color="auto"/>
              <w:bottom w:val="single" w:sz="6" w:space="0" w:color="auto"/>
              <w:right w:val="single" w:sz="6" w:space="0" w:color="auto"/>
            </w:tcBorders>
          </w:tcPr>
          <w:p>
            <w:r>
              <w:t>Jirayatti hybrid varieties (km/acre)</w:t>
            </w:r>
          </w:p>
        </w:tc>
        <w:tc>
          <w:tcPr>
            <w:tcW w:w="962" w:type="pct"/>
            <w:gridSpan w:val="3"/>
            <w:tcBorders>
              <w:top w:val="single" w:sz="6" w:space="0" w:color="auto"/>
              <w:left w:val="single" w:sz="6" w:space="0" w:color="auto"/>
              <w:bottom w:val="single" w:sz="6" w:space="0" w:color="auto"/>
              <w:right w:val="single" w:sz="6" w:space="0" w:color="auto"/>
            </w:tcBorders>
          </w:tcPr>
          <w:p>
            <w:r>
              <w:t>American hybrid varieties (km/one acre)</w:t>
            </w:r>
          </w:p>
        </w:tc>
        <w:tc>
          <w:tcPr>
            <w:tcW w:w="963" w:type="pct"/>
            <w:gridSpan w:val="3"/>
            <w:tcBorders>
              <w:top w:val="single" w:sz="6" w:space="0" w:color="auto"/>
              <w:left w:val="single" w:sz="6" w:space="0" w:color="auto"/>
              <w:bottom w:val="single" w:sz="6" w:space="0" w:color="auto"/>
              <w:right w:val="single" w:sz="6" w:space="0" w:color="auto"/>
            </w:tcBorders>
          </w:tcPr>
          <w:p>
            <w:r>
              <w:t>B. T. Hybrid varieties (kg of cram/acre)</w:t>
            </w:r>
          </w:p>
        </w:tc>
      </w:tr>
      <w:tr w:rsidR="006E08BB" w:rsidRPr="00053060" w14:paraId="6B972DDB" w14:textId="77777777" w:rsidTr="00DC016E">
        <w:tc>
          <w:tcPr>
            <w:tcW w:w="214" w:type="pct"/>
            <w:tcBorders>
              <w:top w:val="nil"/>
              <w:left w:val="single" w:sz="6" w:space="0" w:color="auto"/>
              <w:bottom w:val="single" w:sz="6" w:space="0" w:color="auto"/>
              <w:right w:val="single" w:sz="6" w:space="0" w:color="auto"/>
            </w:tcBorders>
          </w:tcPr>
          <w:p>
            <w:r/>
          </w:p>
        </w:tc>
        <w:tc>
          <w:tcPr>
            <w:tcW w:w="934" w:type="pct"/>
            <w:tcBorders>
              <w:top w:val="nil"/>
              <w:left w:val="single" w:sz="6" w:space="0" w:color="auto"/>
              <w:bottom w:val="single" w:sz="6" w:space="0" w:color="auto"/>
              <w:right w:val="single" w:sz="6" w:space="0" w:color="auto"/>
            </w:tcBorders>
          </w:tcPr>
          <w:p>
            <w:r/>
          </w:p>
        </w:tc>
        <w:tc>
          <w:tcPr>
            <w:tcW w:w="315" w:type="pct"/>
            <w:tcBorders>
              <w:top w:val="single" w:sz="6" w:space="0" w:color="auto"/>
              <w:left w:val="single" w:sz="6" w:space="0" w:color="auto"/>
              <w:bottom w:val="single" w:sz="6" w:space="0" w:color="auto"/>
              <w:right w:val="single" w:sz="6" w:space="0" w:color="auto"/>
            </w:tcBorders>
          </w:tcPr>
          <w:p>
            <w:r>
              <w:t>Splendor</w:t>
            </w:r>
          </w:p>
        </w:tc>
        <w:tc>
          <w:tcPr>
            <w:tcW w:w="319" w:type="pct"/>
            <w:tcBorders>
              <w:top w:val="single" w:sz="6" w:space="0" w:color="auto"/>
              <w:left w:val="single" w:sz="6" w:space="0" w:color="auto"/>
              <w:bottom w:val="single" w:sz="6" w:space="0" w:color="auto"/>
              <w:right w:val="single" w:sz="6" w:space="0" w:color="auto"/>
            </w:tcBorders>
          </w:tcPr>
          <w:p>
            <w:r>
              <w:t>Splendor</w:t>
            </w:r>
          </w:p>
        </w:tc>
        <w:tc>
          <w:tcPr>
            <w:tcW w:w="328" w:type="pct"/>
            <w:tcBorders>
              <w:top w:val="single" w:sz="6" w:space="0" w:color="auto"/>
              <w:left w:val="single" w:sz="6" w:space="0" w:color="auto"/>
              <w:bottom w:val="single" w:sz="6" w:space="0" w:color="auto"/>
              <w:right w:val="single" w:sz="6" w:space="0" w:color="auto"/>
            </w:tcBorders>
          </w:tcPr>
          <w:p>
            <w:r>
              <w:t>Palash</w:t>
            </w:r>
          </w:p>
        </w:tc>
        <w:tc>
          <w:tcPr>
            <w:tcW w:w="318" w:type="pct"/>
            <w:tcBorders>
              <w:top w:val="single" w:sz="6" w:space="0" w:color="auto"/>
              <w:left w:val="single" w:sz="6" w:space="0" w:color="auto"/>
              <w:bottom w:val="single" w:sz="6" w:space="0" w:color="auto"/>
              <w:right w:val="single" w:sz="6" w:space="0" w:color="auto"/>
            </w:tcBorders>
          </w:tcPr>
          <w:p>
            <w:r>
              <w:t>Palash</w:t>
            </w:r>
          </w:p>
        </w:tc>
        <w:tc>
          <w:tcPr>
            <w:tcW w:w="319" w:type="pct"/>
            <w:tcBorders>
              <w:top w:val="single" w:sz="6" w:space="0" w:color="auto"/>
              <w:left w:val="single" w:sz="6" w:space="0" w:color="auto"/>
              <w:bottom w:val="single" w:sz="6" w:space="0" w:color="auto"/>
              <w:right w:val="single" w:sz="6" w:space="0" w:color="auto"/>
            </w:tcBorders>
          </w:tcPr>
          <w:p>
            <w:r>
              <w:t>Splendor</w:t>
            </w:r>
          </w:p>
        </w:tc>
        <w:tc>
          <w:tcPr>
            <w:tcW w:w="328" w:type="pct"/>
            <w:tcBorders>
              <w:top w:val="single" w:sz="6" w:space="0" w:color="auto"/>
              <w:left w:val="single" w:sz="6" w:space="0" w:color="auto"/>
              <w:bottom w:val="single" w:sz="6" w:space="0" w:color="auto"/>
              <w:right w:val="single" w:sz="6" w:space="0" w:color="auto"/>
            </w:tcBorders>
          </w:tcPr>
          <w:p>
            <w:r>
              <w:t>Palash</w:t>
            </w:r>
          </w:p>
        </w:tc>
        <w:tc>
          <w:tcPr>
            <w:tcW w:w="315" w:type="pct"/>
            <w:tcBorders>
              <w:top w:val="single" w:sz="6" w:space="0" w:color="auto"/>
              <w:left w:val="single" w:sz="6" w:space="0" w:color="auto"/>
              <w:bottom w:val="single" w:sz="6" w:space="0" w:color="auto"/>
              <w:right w:val="single" w:sz="6" w:space="0" w:color="auto"/>
            </w:tcBorders>
          </w:tcPr>
          <w:p>
            <w:r>
              <w:t>Acry</w:t>
            </w:r>
          </w:p>
        </w:tc>
        <w:tc>
          <w:tcPr>
            <w:tcW w:w="319" w:type="pct"/>
            <w:tcBorders>
              <w:top w:val="single" w:sz="6" w:space="0" w:color="auto"/>
              <w:left w:val="single" w:sz="6" w:space="0" w:color="auto"/>
              <w:bottom w:val="single" w:sz="6" w:space="0" w:color="auto"/>
              <w:right w:val="single" w:sz="6" w:space="0" w:color="auto"/>
            </w:tcBorders>
          </w:tcPr>
          <w:p>
            <w:r>
              <w:t>Splendor</w:t>
            </w:r>
          </w:p>
        </w:tc>
        <w:tc>
          <w:tcPr>
            <w:tcW w:w="328" w:type="pct"/>
            <w:tcBorders>
              <w:top w:val="single" w:sz="6" w:space="0" w:color="auto"/>
              <w:left w:val="single" w:sz="6" w:space="0" w:color="auto"/>
              <w:bottom w:val="single" w:sz="6" w:space="0" w:color="auto"/>
              <w:right w:val="single" w:sz="6" w:space="0" w:color="auto"/>
            </w:tcBorders>
          </w:tcPr>
          <w:p>
            <w:r>
              <w:t>Palash</w:t>
            </w:r>
          </w:p>
        </w:tc>
        <w:tc>
          <w:tcPr>
            <w:tcW w:w="316" w:type="pct"/>
            <w:tcBorders>
              <w:top w:val="single" w:sz="6" w:space="0" w:color="auto"/>
              <w:left w:val="single" w:sz="6" w:space="0" w:color="auto"/>
              <w:bottom w:val="single" w:sz="6" w:space="0" w:color="auto"/>
              <w:right w:val="single" w:sz="6" w:space="0" w:color="auto"/>
            </w:tcBorders>
          </w:tcPr>
          <w:p>
            <w:r>
              <w:t>Acry</w:t>
            </w:r>
          </w:p>
        </w:tc>
        <w:tc>
          <w:tcPr>
            <w:tcW w:w="319" w:type="pct"/>
            <w:tcBorders>
              <w:top w:val="single" w:sz="6" w:space="0" w:color="auto"/>
              <w:left w:val="single" w:sz="6" w:space="0" w:color="auto"/>
              <w:bottom w:val="single" w:sz="6" w:space="0" w:color="auto"/>
              <w:right w:val="single" w:sz="6" w:space="0" w:color="auto"/>
            </w:tcBorders>
          </w:tcPr>
          <w:p>
            <w:r>
              <w:t>Palash</w:t>
            </w:r>
          </w:p>
        </w:tc>
        <w:tc>
          <w:tcPr>
            <w:tcW w:w="328"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66274309" w14:textId="77777777" w:rsidTr="00DC016E">
        <w:tc>
          <w:tcPr>
            <w:tcW w:w="214" w:type="pct"/>
            <w:tcBorders>
              <w:top w:val="single" w:sz="6" w:space="0" w:color="auto"/>
              <w:left w:val="single" w:sz="6" w:space="0" w:color="auto"/>
              <w:bottom w:val="single" w:sz="6" w:space="0" w:color="auto"/>
              <w:right w:val="single" w:sz="6" w:space="0" w:color="auto"/>
            </w:tcBorders>
          </w:tcPr>
          <w:p>
            <w:r>
              <w:t>10</w:t>
            </w:r>
          </w:p>
        </w:tc>
        <w:tc>
          <w:tcPr>
            <w:tcW w:w="934" w:type="pct"/>
            <w:tcBorders>
              <w:top w:val="single" w:sz="6" w:space="0" w:color="auto"/>
              <w:left w:val="single" w:sz="6" w:space="0" w:color="auto"/>
              <w:bottom w:val="single" w:sz="6" w:space="0" w:color="auto"/>
              <w:right w:val="single" w:sz="6" w:space="0" w:color="auto"/>
            </w:tcBorders>
          </w:tcPr>
          <w:p>
            <w:r>
              <w:t>10</w:t>
            </w:r>
          </w:p>
        </w:tc>
        <w:tc>
          <w:tcPr>
            <w:tcW w:w="315" w:type="pct"/>
            <w:tcBorders>
              <w:top w:val="single" w:sz="6" w:space="0" w:color="auto"/>
              <w:left w:val="single" w:sz="6" w:space="0" w:color="auto"/>
              <w:bottom w:val="single" w:sz="6" w:space="0" w:color="auto"/>
              <w:right w:val="single" w:sz="6" w:space="0" w:color="auto"/>
            </w:tcBorders>
          </w:tcPr>
          <w:p>
            <w:r>
              <w:t>10</w:t>
            </w:r>
          </w:p>
        </w:tc>
        <w:tc>
          <w:tcPr>
            <w:tcW w:w="319" w:type="pct"/>
            <w:tcBorders>
              <w:top w:val="single" w:sz="6" w:space="0" w:color="auto"/>
              <w:left w:val="single" w:sz="6" w:space="0" w:color="auto"/>
              <w:bottom w:val="single" w:sz="6" w:space="0" w:color="auto"/>
              <w:right w:val="single" w:sz="6" w:space="0" w:color="auto"/>
            </w:tcBorders>
          </w:tcPr>
          <w:p>
            <w:r>
              <w:t>10</w:t>
            </w:r>
          </w:p>
        </w:tc>
        <w:tc>
          <w:tcPr>
            <w:tcW w:w="328" w:type="pct"/>
            <w:tcBorders>
              <w:top w:val="single" w:sz="6" w:space="0" w:color="auto"/>
              <w:left w:val="single" w:sz="6" w:space="0" w:color="auto"/>
              <w:bottom w:val="single" w:sz="6" w:space="0" w:color="auto"/>
              <w:right w:val="single" w:sz="6" w:space="0" w:color="auto"/>
            </w:tcBorders>
          </w:tcPr>
          <w:p>
            <w:r>
              <w:t>6.5</w:t>
            </w:r>
          </w:p>
        </w:tc>
        <w:tc>
          <w:tcPr>
            <w:tcW w:w="318" w:type="pct"/>
            <w:tcBorders>
              <w:top w:val="single" w:sz="6" w:space="0" w:color="auto"/>
              <w:left w:val="single" w:sz="6" w:space="0" w:color="auto"/>
              <w:bottom w:val="single" w:sz="6" w:space="0" w:color="auto"/>
              <w:right w:val="single" w:sz="6" w:space="0" w:color="auto"/>
            </w:tcBorders>
          </w:tcPr>
          <w:p>
            <w:r>
              <w:t>6.5</w:t>
            </w:r>
          </w:p>
        </w:tc>
        <w:tc>
          <w:tcPr>
            <w:tcW w:w="319" w:type="pct"/>
            <w:tcBorders>
              <w:top w:val="single" w:sz="6" w:space="0" w:color="auto"/>
              <w:left w:val="single" w:sz="6" w:space="0" w:color="auto"/>
              <w:bottom w:val="single" w:sz="6" w:space="0" w:color="auto"/>
              <w:right w:val="single" w:sz="6" w:space="0" w:color="auto"/>
            </w:tcBorders>
          </w:tcPr>
          <w:p>
            <w:r>
              <w:t>16</w:t>
            </w:r>
          </w:p>
        </w:tc>
        <w:tc>
          <w:tcPr>
            <w:tcW w:w="328" w:type="pct"/>
            <w:tcBorders>
              <w:top w:val="single" w:sz="6" w:space="0" w:color="auto"/>
              <w:left w:val="single" w:sz="6" w:space="0" w:color="auto"/>
              <w:bottom w:val="single" w:sz="6" w:space="0" w:color="auto"/>
              <w:right w:val="single" w:sz="6" w:space="0" w:color="auto"/>
            </w:tcBorders>
          </w:tcPr>
          <w:p>
            <w:r>
              <w:t>16</w:t>
            </w:r>
          </w:p>
        </w:tc>
        <w:tc>
          <w:tcPr>
            <w:tcW w:w="315" w:type="pct"/>
            <w:tcBorders>
              <w:top w:val="single" w:sz="6" w:space="0" w:color="auto"/>
              <w:left w:val="single" w:sz="6" w:space="0" w:color="auto"/>
              <w:bottom w:val="single" w:sz="6" w:space="0" w:color="auto"/>
              <w:right w:val="single" w:sz="6" w:space="0" w:color="auto"/>
            </w:tcBorders>
          </w:tcPr>
          <w:p>
            <w:r>
              <w:t>08</w:t>
            </w:r>
          </w:p>
        </w:tc>
        <w:tc>
          <w:tcPr>
            <w:tcW w:w="319" w:type="pct"/>
            <w:tcBorders>
              <w:top w:val="single" w:sz="6" w:space="0" w:color="auto"/>
              <w:left w:val="single" w:sz="6" w:space="0" w:color="auto"/>
              <w:bottom w:val="single" w:sz="6" w:space="0" w:color="auto"/>
              <w:right w:val="single" w:sz="6" w:space="0" w:color="auto"/>
            </w:tcBorders>
          </w:tcPr>
          <w:p>
            <w:r>
              <w:t>20</w:t>
            </w:r>
          </w:p>
        </w:tc>
        <w:tc>
          <w:tcPr>
            <w:tcW w:w="328" w:type="pct"/>
            <w:tcBorders>
              <w:top w:val="single" w:sz="6" w:space="0" w:color="auto"/>
              <w:left w:val="single" w:sz="6" w:space="0" w:color="auto"/>
              <w:bottom w:val="single" w:sz="6" w:space="0" w:color="auto"/>
              <w:right w:val="single" w:sz="6" w:space="0" w:color="auto"/>
            </w:tcBorders>
          </w:tcPr>
          <w:p>
            <w:r>
              <w:t>20</w:t>
            </w:r>
          </w:p>
        </w:tc>
        <w:tc>
          <w:tcPr>
            <w:tcW w:w="316" w:type="pct"/>
            <w:tcBorders>
              <w:top w:val="single" w:sz="6" w:space="0" w:color="auto"/>
              <w:left w:val="single" w:sz="6" w:space="0" w:color="auto"/>
              <w:bottom w:val="single" w:sz="6" w:space="0" w:color="auto"/>
              <w:right w:val="single" w:sz="6" w:space="0" w:color="auto"/>
            </w:tcBorders>
          </w:tcPr>
          <w:p>
            <w:r>
              <w:t>26</w:t>
            </w:r>
          </w:p>
        </w:tc>
        <w:tc>
          <w:tcPr>
            <w:tcW w:w="319" w:type="pct"/>
            <w:tcBorders>
              <w:top w:val="single" w:sz="6" w:space="0" w:color="auto"/>
              <w:left w:val="single" w:sz="6" w:space="0" w:color="auto"/>
              <w:bottom w:val="single" w:sz="6" w:space="0" w:color="auto"/>
              <w:right w:val="single" w:sz="6" w:space="0" w:color="auto"/>
            </w:tcBorders>
          </w:tcPr>
          <w:p>
            <w:r>
              <w:t>26</w:t>
            </w:r>
          </w:p>
        </w:tc>
        <w:tc>
          <w:tcPr>
            <w:tcW w:w="328" w:type="pct"/>
            <w:tcBorders>
              <w:top w:val="single" w:sz="6" w:space="0" w:color="auto"/>
              <w:left w:val="single" w:sz="6" w:space="0" w:color="auto"/>
              <w:bottom w:val="single" w:sz="6" w:space="0" w:color="auto"/>
              <w:right w:val="single" w:sz="6" w:space="0" w:color="auto"/>
            </w:tcBorders>
          </w:tcPr>
          <w:p>
            <w:r>
              <w:t>26</w:t>
            </w:r>
          </w:p>
        </w:tc>
      </w:tr>
      <w:tr w:rsidR="006E08BB" w:rsidRPr="00053060" w14:paraId="334AA8B6" w14:textId="77777777" w:rsidTr="00DC016E">
        <w:tc>
          <w:tcPr>
            <w:tcW w:w="214" w:type="pct"/>
            <w:tcBorders>
              <w:top w:val="single" w:sz="6" w:space="0" w:color="auto"/>
              <w:left w:val="single" w:sz="6" w:space="0" w:color="auto"/>
              <w:bottom w:val="single" w:sz="6" w:space="0" w:color="auto"/>
              <w:right w:val="single" w:sz="6" w:space="0" w:color="auto"/>
            </w:tcBorders>
          </w:tcPr>
          <w:p>
            <w:r>
              <w:t>--</w:t>
            </w:r>
          </w:p>
        </w:tc>
        <w:tc>
          <w:tcPr>
            <w:tcW w:w="934" w:type="pct"/>
            <w:tcBorders>
              <w:top w:val="single" w:sz="6" w:space="0" w:color="auto"/>
              <w:left w:val="single" w:sz="6" w:space="0" w:color="auto"/>
              <w:bottom w:val="single" w:sz="6" w:space="0" w:color="auto"/>
              <w:right w:val="single" w:sz="6" w:space="0" w:color="auto"/>
            </w:tcBorders>
          </w:tcPr>
          <w:p>
            <w:r>
              <w:t>10</w:t>
            </w:r>
          </w:p>
        </w:tc>
        <w:tc>
          <w:tcPr>
            <w:tcW w:w="315"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13</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8"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5"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6" w:type="pct"/>
            <w:tcBorders>
              <w:top w:val="single" w:sz="6" w:space="0" w:color="auto"/>
              <w:left w:val="single" w:sz="6" w:space="0" w:color="auto"/>
              <w:bottom w:val="single" w:sz="6" w:space="0" w:color="auto"/>
              <w:right w:val="single" w:sz="6" w:space="0" w:color="auto"/>
            </w:tcBorders>
          </w:tcPr>
          <w:p>
            <w:r>
              <w:t>--</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w:t>
            </w:r>
          </w:p>
        </w:tc>
      </w:tr>
      <w:tr w:rsidR="006E08BB" w:rsidRPr="00053060" w14:paraId="4FD19CA3" w14:textId="77777777" w:rsidTr="00DC016E">
        <w:tc>
          <w:tcPr>
            <w:tcW w:w="214" w:type="pct"/>
            <w:tcBorders>
              <w:top w:val="single" w:sz="6" w:space="0" w:color="auto"/>
              <w:left w:val="single" w:sz="6" w:space="0" w:color="auto"/>
              <w:bottom w:val="single" w:sz="6" w:space="0" w:color="auto"/>
              <w:right w:val="single" w:sz="6" w:space="0" w:color="auto"/>
            </w:tcBorders>
          </w:tcPr>
          <w:p>
            <w:r>
              <w:t>60 days after sowing</w:t>
            </w:r>
          </w:p>
        </w:tc>
        <w:tc>
          <w:tcPr>
            <w:tcW w:w="934" w:type="pct"/>
            <w:tcBorders>
              <w:top w:val="single" w:sz="6" w:space="0" w:color="auto"/>
              <w:left w:val="single" w:sz="6" w:space="0" w:color="auto"/>
              <w:bottom w:val="single" w:sz="6" w:space="0" w:color="auto"/>
              <w:right w:val="single" w:sz="6" w:space="0" w:color="auto"/>
            </w:tcBorders>
          </w:tcPr>
          <w:p>
            <w:r>
              <w:t>60 days after sowing</w:t>
            </w:r>
          </w:p>
        </w:tc>
        <w:tc>
          <w:tcPr>
            <w:tcW w:w="315" w:type="pct"/>
            <w:tcBorders>
              <w:top w:val="single" w:sz="6" w:space="0" w:color="auto"/>
              <w:left w:val="single" w:sz="6" w:space="0" w:color="auto"/>
              <w:bottom w:val="single" w:sz="6" w:space="0" w:color="auto"/>
              <w:right w:val="single" w:sz="6" w:space="0" w:color="auto"/>
            </w:tcBorders>
          </w:tcPr>
          <w:p>
            <w:r>
              <w:t xml:space="preserve">-- </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8" w:type="pct"/>
            <w:tcBorders>
              <w:top w:val="single" w:sz="6" w:space="0" w:color="auto"/>
              <w:left w:val="single" w:sz="6" w:space="0" w:color="auto"/>
              <w:bottom w:val="single" w:sz="6" w:space="0" w:color="auto"/>
              <w:right w:val="single" w:sz="6" w:space="0" w:color="auto"/>
            </w:tcBorders>
          </w:tcPr>
          <w:p>
            <w:r>
              <w:t>13</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5" w:type="pct"/>
            <w:tcBorders>
              <w:top w:val="single" w:sz="6" w:space="0" w:color="auto"/>
              <w:left w:val="single" w:sz="6" w:space="0" w:color="auto"/>
              <w:bottom w:val="single" w:sz="6" w:space="0" w:color="auto"/>
              <w:right w:val="single" w:sz="6" w:space="0" w:color="auto"/>
            </w:tcBorders>
          </w:tcPr>
          <w:p>
            <w:r>
              <w:t>16</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 xml:space="preserve">-- </w:t>
            </w:r>
          </w:p>
        </w:tc>
        <w:tc>
          <w:tcPr>
            <w:tcW w:w="316" w:type="pct"/>
            <w:tcBorders>
              <w:top w:val="single" w:sz="6" w:space="0" w:color="auto"/>
              <w:left w:val="single" w:sz="6" w:space="0" w:color="auto"/>
              <w:bottom w:val="single" w:sz="6" w:space="0" w:color="auto"/>
              <w:right w:val="single" w:sz="6" w:space="0" w:color="auto"/>
            </w:tcBorders>
          </w:tcPr>
          <w:p>
            <w:r>
              <w:t>20</w:t>
            </w:r>
          </w:p>
        </w:tc>
        <w:tc>
          <w:tcPr>
            <w:tcW w:w="319" w:type="pct"/>
            <w:tcBorders>
              <w:top w:val="single" w:sz="6" w:space="0" w:color="auto"/>
              <w:left w:val="single" w:sz="6" w:space="0" w:color="auto"/>
              <w:bottom w:val="single" w:sz="6" w:space="0" w:color="auto"/>
              <w:right w:val="single" w:sz="6" w:space="0" w:color="auto"/>
            </w:tcBorders>
          </w:tcPr>
          <w:p>
            <w:r>
              <w:t xml:space="preserve">-- </w:t>
            </w:r>
          </w:p>
        </w:tc>
        <w:tc>
          <w:tcPr>
            <w:tcW w:w="328" w:type="pct"/>
            <w:tcBorders>
              <w:top w:val="single" w:sz="6" w:space="0" w:color="auto"/>
              <w:left w:val="single" w:sz="6" w:space="0" w:color="auto"/>
              <w:bottom w:val="single" w:sz="6" w:space="0" w:color="auto"/>
              <w:right w:val="single" w:sz="6" w:space="0" w:color="auto"/>
            </w:tcBorders>
          </w:tcPr>
          <w:p>
            <w:r>
              <w:t>--</w:t>
            </w:r>
          </w:p>
        </w:tc>
      </w:tr>
      <w:tr w:rsidR="006E08BB" w:rsidRPr="00053060" w14:paraId="57AA7E6A" w14:textId="77777777" w:rsidTr="00DC016E">
        <w:tc>
          <w:tcPr>
            <w:tcW w:w="214" w:type="pct"/>
            <w:tcBorders>
              <w:top w:val="single" w:sz="6" w:space="0" w:color="auto"/>
              <w:left w:val="single" w:sz="6" w:space="0" w:color="auto"/>
              <w:bottom w:val="single" w:sz="6" w:space="0" w:color="auto"/>
              <w:right w:val="single" w:sz="6" w:space="0" w:color="auto"/>
            </w:tcBorders>
          </w:tcPr>
          <w:p>
            <w:r>
              <w:t xml:space="preserve"> </w:t>
            </w:r>
          </w:p>
        </w:tc>
        <w:tc>
          <w:tcPr>
            <w:tcW w:w="934" w:type="pct"/>
            <w:tcBorders>
              <w:top w:val="single" w:sz="6" w:space="0" w:color="auto"/>
              <w:left w:val="single" w:sz="6" w:space="0" w:color="auto"/>
              <w:bottom w:val="single" w:sz="6" w:space="0" w:color="auto"/>
              <w:right w:val="single" w:sz="6" w:space="0" w:color="auto"/>
            </w:tcBorders>
          </w:tcPr>
          <w:p>
            <w:r>
              <w:t>10</w:t>
            </w:r>
          </w:p>
        </w:tc>
        <w:tc>
          <w:tcPr>
            <w:tcW w:w="315" w:type="pct"/>
            <w:tcBorders>
              <w:top w:val="single" w:sz="6" w:space="0" w:color="auto"/>
              <w:left w:val="single" w:sz="6" w:space="0" w:color="auto"/>
              <w:bottom w:val="single" w:sz="6" w:space="0" w:color="auto"/>
              <w:right w:val="single" w:sz="6" w:space="0" w:color="auto"/>
            </w:tcBorders>
          </w:tcPr>
          <w:p>
            <w:r>
              <w:t>32.5</w:t>
            </w:r>
          </w:p>
        </w:tc>
        <w:tc>
          <w:tcPr>
            <w:tcW w:w="319" w:type="pct"/>
            <w:tcBorders>
              <w:top w:val="single" w:sz="6" w:space="0" w:color="auto"/>
              <w:left w:val="single" w:sz="6" w:space="0" w:color="auto"/>
              <w:bottom w:val="single" w:sz="6" w:space="0" w:color="auto"/>
              <w:right w:val="single" w:sz="6" w:space="0" w:color="auto"/>
            </w:tcBorders>
          </w:tcPr>
          <w:p>
            <w:r>
              <w:t>32.5</w:t>
            </w:r>
          </w:p>
        </w:tc>
        <w:tc>
          <w:tcPr>
            <w:tcW w:w="328" w:type="pct"/>
            <w:tcBorders>
              <w:top w:val="single" w:sz="6" w:space="0" w:color="auto"/>
              <w:left w:val="single" w:sz="6" w:space="0" w:color="auto"/>
              <w:bottom w:val="single" w:sz="6" w:space="0" w:color="auto"/>
              <w:right w:val="single" w:sz="6" w:space="0" w:color="auto"/>
            </w:tcBorders>
          </w:tcPr>
          <w:p>
            <w:r>
              <w:t>10</w:t>
            </w:r>
          </w:p>
        </w:tc>
        <w:tc>
          <w:tcPr>
            <w:tcW w:w="318" w:type="pct"/>
            <w:tcBorders>
              <w:top w:val="single" w:sz="6" w:space="0" w:color="auto"/>
              <w:left w:val="single" w:sz="6" w:space="0" w:color="auto"/>
              <w:bottom w:val="single" w:sz="6" w:space="0" w:color="auto"/>
              <w:right w:val="single" w:sz="6" w:space="0" w:color="auto"/>
            </w:tcBorders>
          </w:tcPr>
          <w:p>
            <w:r>
              <w:t>32.5</w:t>
            </w:r>
          </w:p>
        </w:tc>
        <w:tc>
          <w:tcPr>
            <w:tcW w:w="319" w:type="pct"/>
            <w:tcBorders>
              <w:top w:val="single" w:sz="6" w:space="0" w:color="auto"/>
              <w:left w:val="single" w:sz="6" w:space="0" w:color="auto"/>
              <w:bottom w:val="single" w:sz="6" w:space="0" w:color="auto"/>
              <w:right w:val="single" w:sz="6" w:space="0" w:color="auto"/>
            </w:tcBorders>
          </w:tcPr>
          <w:p>
            <w:r>
              <w:t>16</w:t>
            </w:r>
          </w:p>
        </w:tc>
        <w:tc>
          <w:tcPr>
            <w:tcW w:w="328" w:type="pct"/>
            <w:tcBorders>
              <w:top w:val="single" w:sz="6" w:space="0" w:color="auto"/>
              <w:left w:val="single" w:sz="6" w:space="0" w:color="auto"/>
              <w:bottom w:val="single" w:sz="6" w:space="0" w:color="auto"/>
              <w:right w:val="single" w:sz="6" w:space="0" w:color="auto"/>
            </w:tcBorders>
          </w:tcPr>
          <w:p>
            <w:r>
              <w:t>40</w:t>
            </w:r>
          </w:p>
        </w:tc>
        <w:tc>
          <w:tcPr>
            <w:tcW w:w="315" w:type="pct"/>
            <w:tcBorders>
              <w:top w:val="single" w:sz="6" w:space="0" w:color="auto"/>
              <w:left w:val="single" w:sz="6" w:space="0" w:color="auto"/>
              <w:bottom w:val="single" w:sz="6" w:space="0" w:color="auto"/>
              <w:right w:val="single" w:sz="6" w:space="0" w:color="auto"/>
            </w:tcBorders>
          </w:tcPr>
          <w:p>
            <w:r>
              <w:t>40</w:t>
            </w:r>
          </w:p>
        </w:tc>
        <w:tc>
          <w:tcPr>
            <w:tcW w:w="319" w:type="pct"/>
            <w:tcBorders>
              <w:top w:val="single" w:sz="6" w:space="0" w:color="auto"/>
              <w:left w:val="single" w:sz="6" w:space="0" w:color="auto"/>
              <w:bottom w:val="single" w:sz="6" w:space="0" w:color="auto"/>
              <w:right w:val="single" w:sz="6" w:space="0" w:color="auto"/>
            </w:tcBorders>
          </w:tcPr>
          <w:p>
            <w:r>
              <w:t>20</w:t>
            </w:r>
          </w:p>
        </w:tc>
        <w:tc>
          <w:tcPr>
            <w:tcW w:w="328" w:type="pct"/>
            <w:tcBorders>
              <w:top w:val="single" w:sz="6" w:space="0" w:color="auto"/>
              <w:left w:val="single" w:sz="6" w:space="0" w:color="auto"/>
              <w:bottom w:val="single" w:sz="6" w:space="0" w:color="auto"/>
              <w:right w:val="single" w:sz="6" w:space="0" w:color="auto"/>
            </w:tcBorders>
          </w:tcPr>
          <w:p>
            <w:r>
              <w:t>26</w:t>
            </w:r>
          </w:p>
        </w:tc>
        <w:tc>
          <w:tcPr>
            <w:tcW w:w="316" w:type="pct"/>
            <w:tcBorders>
              <w:top w:val="single" w:sz="6" w:space="0" w:color="auto"/>
              <w:left w:val="single" w:sz="6" w:space="0" w:color="auto"/>
              <w:bottom w:val="single" w:sz="6" w:space="0" w:color="auto"/>
              <w:right w:val="single" w:sz="6" w:space="0" w:color="auto"/>
            </w:tcBorders>
          </w:tcPr>
          <w:p>
            <w:r>
              <w:t>26</w:t>
            </w:r>
          </w:p>
        </w:tc>
        <w:tc>
          <w:tcPr>
            <w:tcW w:w="319" w:type="pct"/>
            <w:tcBorders>
              <w:top w:val="single" w:sz="6" w:space="0" w:color="auto"/>
              <w:left w:val="single" w:sz="6" w:space="0" w:color="auto"/>
              <w:bottom w:val="single" w:sz="6" w:space="0" w:color="auto"/>
              <w:right w:val="single" w:sz="6" w:space="0" w:color="auto"/>
            </w:tcBorders>
          </w:tcPr>
          <w:p>
            <w:r>
              <w:t>26</w:t>
            </w:r>
          </w:p>
        </w:tc>
        <w:tc>
          <w:tcPr>
            <w:tcW w:w="328" w:type="pct"/>
            <w:tcBorders>
              <w:top w:val="single" w:sz="6" w:space="0" w:color="auto"/>
              <w:left w:val="single" w:sz="6" w:space="0" w:color="auto"/>
              <w:bottom w:val="single" w:sz="6" w:space="0" w:color="auto"/>
              <w:right w:val="single" w:sz="6" w:space="0" w:color="auto"/>
            </w:tcBorders>
          </w:tcPr>
          <w:p>
            <w:r>
              <w:t>26</w:t>
            </w:r>
          </w:p>
        </w:tc>
      </w:tr>
    </w:tbl>
    <w:p w14:paraId="42C094DB"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To make up</w:t>
      </w:r>
    </w:p>
    <w:p w14:paraId="711B620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Cotton should be filled up 7 to 8 days after planting. Soak the seeds used for this for 6 to 8 hours in a wet bowl so that the germination is early. After sowing, the work should be finished within three weeks. In the token cotton, each flower should be placed on each flower.</w:t>
      </w:r>
    </w:p>
    <w:p w14:paraId="428DC4BF"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Interaction</w:t>
      </w:r>
    </w:p>
    <w:p w14:paraId="53C1B16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 inter -contour is very important for the abundance and weeding of the natives by playing air in the soil to maintain the soil and moisture in the cotton crop. For this, 3 to 4 weeks after sowing, 3 to 4 bubbles, 2 to 3 times, should be stored in weeds. Also, after sowing for chemical weeds and before germination, the diureon (hexiuron) should be used to mix 1 kg of weeds or pindhethylene (stop) or pholuclerine (Basalin) 300 to 400 grams of active ingredient in 500 liters of water.</w:t>
      </w:r>
    </w:p>
    <w:p w14:paraId="48C05480"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Water management</w:t>
      </w:r>
    </w:p>
    <w:p w14:paraId="15768B4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Due to the rains in August and September, it is necessary to provide protected water in the important growth of the cotton crop. For this, if the water is available in the cotton cotton, the water should be provided in the main growth state as follows.</w:t>
      </w:r>
    </w:p>
    <w:p w14:paraId="7FCA7916" w14:textId="77777777" w:rsidR="006E08BB" w:rsidRPr="00053060" w:rsidRDefault="006E08BB" w:rsidP="006E08BB">
      <w:pPr>
        <w:autoSpaceDE w:val="0"/>
        <w:autoSpaceDN w:val="0"/>
        <w:adjustRightInd w:val="0"/>
        <w:spacing w:line="276" w:lineRule="auto"/>
        <w:ind w:left="365" w:hanging="350"/>
        <w:rPr>
          <w:rFonts w:ascii="Sakal Marathi" w:eastAsia="Arial Unicode MS" w:hAnsi="Sakal Marathi" w:cs="Sakal Marathi"/>
          <w:szCs w:val="22"/>
        </w:rPr>
      </w:pPr>
      <w:r>
        <w:t>1. The state of the leaf (35-40 days after sowing)</w:t>
      </w:r>
    </w:p>
    <w:p w14:paraId="15942DB7" w14:textId="77777777" w:rsidR="006E08BB" w:rsidRPr="00053060" w:rsidRDefault="006E08BB" w:rsidP="006E08BB">
      <w:pPr>
        <w:autoSpaceDE w:val="0"/>
        <w:autoSpaceDN w:val="0"/>
        <w:adjustRightInd w:val="0"/>
        <w:spacing w:line="276" w:lineRule="auto"/>
        <w:ind w:left="365" w:hanging="350"/>
        <w:rPr>
          <w:rFonts w:ascii="Sakal Marathi" w:eastAsia="Arial Unicode MS" w:hAnsi="Sakal Marathi" w:cs="Sakal Marathi"/>
          <w:szCs w:val="22"/>
        </w:rPr>
      </w:pPr>
      <w:r>
        <w:t>2. When flowers come (60 days after sowing)</w:t>
      </w:r>
    </w:p>
    <w:p w14:paraId="70AA8E88" w14:textId="77777777" w:rsidR="006E08BB" w:rsidRPr="00053060" w:rsidRDefault="006E08BB" w:rsidP="006E08BB">
      <w:pPr>
        <w:autoSpaceDE w:val="0"/>
        <w:autoSpaceDN w:val="0"/>
        <w:adjustRightInd w:val="0"/>
        <w:spacing w:line="276" w:lineRule="auto"/>
        <w:ind w:left="365" w:hanging="350"/>
        <w:rPr>
          <w:rFonts w:ascii="Sakal Marathi" w:eastAsia="Arial Unicode MS" w:hAnsi="Sakal Marathi" w:cs="Sakal Marathi"/>
          <w:szCs w:val="22"/>
        </w:rPr>
      </w:pPr>
      <w:r>
        <w:t>3. The state of holding the bonds and the state of the acne (90 to 100 days after sowing) 1)</w:t>
      </w:r>
    </w:p>
    <w:p w14:paraId="5A2AFB6E" w14:textId="77777777" w:rsidR="006E08BB" w:rsidRPr="00053060" w:rsidRDefault="006E08BB" w:rsidP="006E08BB">
      <w:pPr>
        <w:autoSpaceDE w:val="0"/>
        <w:autoSpaceDN w:val="0"/>
        <w:adjustRightInd w:val="0"/>
        <w:spacing w:line="276" w:lineRule="auto"/>
        <w:ind w:left="15" w:firstLine="0"/>
        <w:rPr>
          <w:rFonts w:ascii="Sakal Marathi" w:eastAsia="Arial Unicode MS" w:hAnsi="Sakal Marathi" w:cs="Sakal Marathi"/>
          <w:b/>
          <w:bCs/>
          <w:szCs w:val="22"/>
        </w:rPr>
      </w:pPr>
      <w:r>
        <w:t>In the medical treatment method, the ability to absorb the use of water for useful cotton as a surgical cotton (absorbony) (1.9 seconds), low capacity of absorbed water (2 seconds) (2 seconds) and water holding (26.7 g/g) Y-1, which is more than the prevailing variety (26.7 g/g). The varieties have given more cotton production (575k/acre), it is 22.24 and 8.06 per cent more than the prevailing varieties of Y-1 (499 ki/acre) and JLA-794 (532 ki/acre) respectively. Tolerant.- National Paddy Personnel Resource Bureau (NBPGR, New</w:t>
      </w:r>
    </w:p>
    <w:p w14:paraId="3DFC86E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 the medical treatment method, the ability to absorb the use of water for useful cotton as a surgical cotton (absorbony) (1.9 seconds), low capacity of absorbed water (2 seconds) (2 seconds) and water holding (26.7 g/g) Y-1, which is more than the prevailing variety (26.7 g/g). The varieties have given more cotton production (575k/acre), it is 22.24 and 8.06 per cent more than the prevailing varieties of Y-1 (499 ki/acre) and JLA-794 (532 ki/acre) respectively. Tolerant.- National Paddy Personnel Resource Bureau (NBPGR, New</w:t>
      </w:r>
    </w:p>
    <w:p w14:paraId="1BCFFA8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Delhi) Registration as a variety of characteristic properties here (Registration INGR03072)</w:t>
      </w:r>
    </w:p>
    <w:p w14:paraId="14CABFC6" w14:textId="77777777" w:rsidR="006E08BB" w:rsidRPr="00053060" w:rsidRDefault="006E08BB" w:rsidP="006E08BB">
      <w:pPr>
        <w:autoSpaceDE w:val="0"/>
        <w:autoSpaceDN w:val="0"/>
        <w:adjustRightInd w:val="0"/>
        <w:spacing w:line="276" w:lineRule="auto"/>
        <w:ind w:left="239" w:hanging="224"/>
        <w:jc w:val="left"/>
        <w:rPr>
          <w:rFonts w:ascii="Sakal Marathi" w:eastAsia="Arial Unicode MS" w:hAnsi="Sakal Marathi" w:cs="Sakal Marathi"/>
          <w:szCs w:val="22"/>
        </w:rPr>
      </w:pPr>
      <w:r>
        <w:t>2) Native Cotton varieties: Flowers Anmol (RAC -024) under different tests, the flowers of the flower precious (RAC -024) record the length and strength of the thread. Under 2004-05 and 2010-11 different tests, the varieties recorded the average thread length (26.9 mm) strength (22.6G/tex) as well as Talmata (4.7).  In the tests conducted for two consecutive years of water stress, the decrease in the reduction of greenery and the prevalence of high water is recorded as drought resistance.  Under various local as well as multi-dimensional tests, the flowers of the flower unmal RAC-024 (528k/acre) recorded 21.16 per cent more than the JLA-794 (436 km/acre) varieties.  Dahiya is completely immune to the disease and resistant to bacterial taxes and fungal curb diseases as well as to absorb juice.</w:t>
      </w:r>
    </w:p>
    <w:p w14:paraId="412BC148" w14:textId="77777777" w:rsidR="006E08BB" w:rsidRPr="00053060" w:rsidRDefault="006E08BB" w:rsidP="006E08BB">
      <w:pPr>
        <w:autoSpaceDE w:val="0"/>
        <w:autoSpaceDN w:val="0"/>
        <w:adjustRightInd w:val="0"/>
        <w:spacing w:line="276" w:lineRule="auto"/>
        <w:ind w:left="239" w:hanging="224"/>
        <w:jc w:val="left"/>
        <w:rPr>
          <w:rFonts w:ascii="Sakal Marathi" w:eastAsia="Arial Unicode MS" w:hAnsi="Sakal Marathi" w:cs="Sakal Marathi"/>
          <w:b/>
          <w:bCs/>
          <w:szCs w:val="22"/>
        </w:rPr>
      </w:pPr>
      <w:r>
        <w:t>Recommendation for cultivation in Khandesh section. U-1 varieties more than 25 to 27 percent more and maturity of 10 days early. Medium yarn Rui's good extraction (37%) with a sustainable average of 3-4 quintals of producing an average acre of 3-4 quintals. Moderate to Dahiya, Bacterial and Fungal Karpa Disease. Tolerant of the pests and the ladder larvae.</w:t>
      </w:r>
    </w:p>
    <w:p w14:paraId="46A2C36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Recommendation for cultivation in Khandesh section. U-1 varieties more than 25 to 27 percent more and maturity of 10 days early. Medium yarn Rui's good extraction (37%) with a sustainable average of 3-4 quintals of producing an average acre of 3-4 quintals. Moderate to Dahiya, Bacterial and Fungal Karpa Disease. Tolerant of the pests and the ladder larvae.</w:t>
      </w:r>
    </w:p>
    <w:p w14:paraId="6D2EC42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4) Native cotton varieties - J LL. A - 505</w:t>
      </w:r>
    </w:p>
    <w:p w14:paraId="3628949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Recommendation for states of Maharashtra, Madhya Pradesh, Gujarat and Odisha in Central India. The average product capacity is 12-15 quintals/ha but the genetic product capacity 6-8 quintals/acre thread in the middle (25.8 mm) thread strength (21.8 g/text), 36%of the ratio, the average weight of the bonds above other indigenous varieties (2.6 to 3.0 g). Dahiya, bacterial tax and fungal diseases are tolerated to medium resistant, juicy pests and bonds.</w:t>
      </w:r>
    </w:p>
    <w:p w14:paraId="4DD93F2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Recommended cotton crop</w:t>
      </w:r>
    </w:p>
    <w:p w14:paraId="22584390" w14:textId="77777777" w:rsidR="006E08BB" w:rsidRPr="00053060" w:rsidRDefault="006E08BB" w:rsidP="006E08BB">
      <w:pPr>
        <w:autoSpaceDE w:val="0"/>
        <w:autoSpaceDN w:val="0"/>
        <w:adjustRightInd w:val="0"/>
        <w:spacing w:line="276" w:lineRule="auto"/>
        <w:ind w:left="351" w:hanging="336"/>
        <w:rPr>
          <w:rFonts w:ascii="Sakal Marathi" w:eastAsia="Arial Unicode MS" w:hAnsi="Sakal Marathi" w:cs="Sakal Marathi"/>
          <w:szCs w:val="22"/>
        </w:rPr>
      </w:pPr>
      <w:r>
        <w:t>1) In the highly solid cultivation method of horticultural cotton and financial gain of horticultural cotton, it is recommended to cultivate this indigenous cotton varieties at 45 cm (line) x 15 cm (plant).</w:t>
      </w:r>
    </w:p>
    <w:p w14:paraId="2F24ABF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(Agricultural learning) 2019.</w:t>
      </w:r>
    </w:p>
    <w:p w14:paraId="2CE6664B" w14:textId="77777777" w:rsidR="006E08BB" w:rsidRPr="00053060" w:rsidRDefault="006E08BB" w:rsidP="006E08BB">
      <w:pPr>
        <w:autoSpaceDE w:val="0"/>
        <w:autoSpaceDN w:val="0"/>
        <w:adjustRightInd w:val="0"/>
        <w:spacing w:line="276" w:lineRule="auto"/>
        <w:ind w:left="351" w:hanging="336"/>
        <w:rPr>
          <w:rFonts w:ascii="Sakal Marathi" w:eastAsia="Arial Unicode MS" w:hAnsi="Sakal Marathi" w:cs="Sakal Marathi"/>
          <w:szCs w:val="22"/>
        </w:rPr>
      </w:pPr>
      <w:r>
        <w:t>2) AKH13-51 cotton varieties are recommended as a resistant source of cotton, from the outbreak, external properties and biochemical properties. (Agricultural Kitchen) 2019.</w:t>
      </w:r>
    </w:p>
    <w:p w14:paraId="1DEF283C" w14:textId="77777777" w:rsidR="006E08BB" w:rsidRPr="00053060" w:rsidRDefault="006E08BB" w:rsidP="006E08BB">
      <w:pPr>
        <w:autoSpaceDE w:val="0"/>
        <w:autoSpaceDN w:val="0"/>
        <w:adjustRightInd w:val="0"/>
        <w:spacing w:line="276" w:lineRule="auto"/>
        <w:ind w:left="45" w:hanging="10"/>
        <w:rPr>
          <w:rFonts w:ascii="Sakal Marathi" w:eastAsia="Arial Unicode MS" w:hAnsi="Sakal Marathi" w:cs="Sakal Marathi"/>
          <w:szCs w:val="22"/>
        </w:rPr>
      </w:pPr>
      <w:r>
        <w:t>Recommended.  (Agricultural Kitchen) 2022.</w:t>
      </w:r>
    </w:p>
    <w:p w14:paraId="7AE7493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(Agricultural Kitchen) 2022.</w:t>
      </w:r>
    </w:p>
    <w:p w14:paraId="15F1488F" w14:textId="77777777" w:rsidR="006E08BB" w:rsidRPr="00053060" w:rsidRDefault="006E08BB" w:rsidP="006E08BB">
      <w:pPr>
        <w:autoSpaceDE w:val="0"/>
        <w:autoSpaceDN w:val="0"/>
        <w:adjustRightInd w:val="0"/>
        <w:spacing w:line="276" w:lineRule="auto"/>
        <w:ind w:left="45" w:hanging="10"/>
        <w:rPr>
          <w:rFonts w:ascii="Sakal Marathi" w:eastAsia="Arial Unicode MS" w:hAnsi="Sakal Marathi" w:cs="Sakal Marathi"/>
          <w:szCs w:val="22"/>
        </w:rPr>
      </w:pPr>
      <w:r>
        <w:t>Recommended as a resistant source of tropics.</w:t>
      </w:r>
    </w:p>
    <w:p w14:paraId="64794D9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as a resistant source of tropics.</w:t>
      </w:r>
    </w:p>
    <w:p w14:paraId="1CA3A508" w14:textId="77777777" w:rsidR="006E08BB" w:rsidRPr="00053060" w:rsidRDefault="006E08BB" w:rsidP="006E08BB">
      <w:pPr>
        <w:autoSpaceDE w:val="0"/>
        <w:autoSpaceDN w:val="0"/>
        <w:adjustRightInd w:val="0"/>
        <w:spacing w:line="276" w:lineRule="auto"/>
        <w:ind w:left="45" w:hanging="10"/>
        <w:rPr>
          <w:rFonts w:ascii="Sakal Marathi" w:eastAsia="Arial Unicode MS" w:hAnsi="Sakal Marathi" w:cs="Sakal Marathi"/>
          <w:szCs w:val="22"/>
        </w:rPr>
      </w:pPr>
      <w:r>
        <w:t>It is recommended to install a blue light trap from 7 to 9.30 pm.</w:t>
      </w:r>
    </w:p>
    <w:p w14:paraId="4CFED655"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t>It is recommended to install a blue light trap from 7 to 9.30 pm.</w:t>
      </w:r>
    </w:p>
    <w:p w14:paraId="67715E15"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p>
    <w:p w14:paraId="0333385B"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p>
    <w:p w14:paraId="5F059DAD" w14:textId="77777777" w:rsidR="006E08BB" w:rsidRPr="00053060" w:rsidRDefault="006E08BB" w:rsidP="006E08BB">
      <w:pPr>
        <w:autoSpaceDE w:val="0"/>
        <w:autoSpaceDN w:val="0"/>
        <w:adjustRightInd w:val="0"/>
        <w:spacing w:line="276" w:lineRule="auto"/>
        <w:ind w:left="45" w:firstLine="0"/>
        <w:rPr>
          <w:rFonts w:ascii="Sakal Marathi" w:eastAsia="Arial Unicode MS" w:hAnsi="Sakal Marathi" w:cs="Sakal Marathi"/>
          <w:szCs w:val="22"/>
        </w:rPr>
      </w:pPr>
      <w:r/>
    </w:p>
    <w:p w14:paraId="757ECC8A"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FF3399"/>
          <w:sz w:val="32"/>
          <w:szCs w:val="32"/>
        </w:rPr>
      </w:pPr>
      <w:r>
        <w:t>Fodder crops</w:t>
      </w:r>
    </w:p>
    <w:p w14:paraId="1C79C10C"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Fodder crops include one -time fodder crops in the same as well as two -dimensional types. Fodder crops are of special importance for animals in dairy.</w:t>
      </w:r>
    </w:p>
    <w:p w14:paraId="05EFA707" w14:textId="77777777" w:rsidR="006E08BB" w:rsidRPr="00053060" w:rsidRDefault="006E08BB" w:rsidP="006E08BB">
      <w:pPr>
        <w:autoSpaceDE w:val="0"/>
        <w:autoSpaceDN w:val="0"/>
        <w:adjustRightInd w:val="0"/>
        <w:spacing w:line="276" w:lineRule="auto"/>
        <w:ind w:left="1456" w:right="1347" w:hanging="10"/>
        <w:jc w:val="center"/>
        <w:rPr>
          <w:rFonts w:ascii="Sakal Marathi" w:eastAsia="Arial Unicode MS" w:hAnsi="Sakal Marathi" w:cs="Sakal Marathi"/>
          <w:b/>
          <w:bCs/>
          <w:szCs w:val="22"/>
        </w:rPr>
      </w:pPr>
      <w:r>
        <w:t>The following is the information about the technology of various fodder crops.</w:t>
      </w:r>
    </w:p>
    <w:p w14:paraId="55E77DD3" w14:textId="77777777" w:rsidR="006E08BB" w:rsidRPr="00053060" w:rsidRDefault="006E08BB" w:rsidP="006E08BB">
      <w:pPr>
        <w:autoSpaceDE w:val="0"/>
        <w:autoSpaceDN w:val="0"/>
        <w:adjustRightInd w:val="0"/>
        <w:spacing w:line="276" w:lineRule="auto"/>
        <w:ind w:left="1456" w:right="1347" w:hanging="10"/>
        <w:jc w:val="center"/>
        <w:rPr>
          <w:rFonts w:ascii="Sakal Marathi" w:eastAsia="Arial Unicode MS" w:hAnsi="Sakal Marathi" w:cs="Sakal Marathi"/>
          <w:b/>
          <w:bCs/>
          <w:color w:val="000000"/>
          <w:szCs w:val="22"/>
        </w:rPr>
      </w:pPr>
      <w:r>
        <w:t>Tide</w:t>
      </w:r>
    </w:p>
    <w:tbl>
      <w:tblPr>
        <w:tblW w:w="5000" w:type="pct"/>
        <w:tblCellMar>
          <w:left w:w="101" w:type="dxa"/>
          <w:right w:w="101" w:type="dxa"/>
        </w:tblCellMar>
        <w:tblLook w:val="0000" w:firstRow="0" w:lastRow="0" w:firstColumn="0" w:lastColumn="0" w:noHBand="0" w:noVBand="0"/>
      </w:tblPr>
      <w:tblGrid>
        <w:gridCol w:w="2181"/>
        <w:gridCol w:w="7163"/>
      </w:tblGrid>
      <w:tr w:rsidR="006E08BB" w:rsidRPr="00053060" w14:paraId="7C3FDD97" w14:textId="77777777" w:rsidTr="00DC016E">
        <w:tc>
          <w:tcPr>
            <w:tcW w:w="1167" w:type="pct"/>
            <w:tcBorders>
              <w:top w:val="single" w:sz="6" w:space="0" w:color="auto"/>
              <w:left w:val="single" w:sz="6" w:space="0" w:color="auto"/>
              <w:bottom w:val="single" w:sz="6" w:space="0" w:color="auto"/>
              <w:right w:val="single" w:sz="6" w:space="0" w:color="auto"/>
            </w:tcBorders>
          </w:tcPr>
          <w:p>
            <w:r>
              <w:t>Method of planting</w:t>
            </w:r>
          </w:p>
        </w:tc>
        <w:tc>
          <w:tcPr>
            <w:tcW w:w="3833"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5957B23E" w14:textId="77777777" w:rsidTr="00DC016E">
        <w:tc>
          <w:tcPr>
            <w:tcW w:w="1167" w:type="pct"/>
            <w:tcBorders>
              <w:top w:val="single" w:sz="6" w:space="0" w:color="auto"/>
              <w:left w:val="single" w:sz="6" w:space="0" w:color="auto"/>
              <w:bottom w:val="single" w:sz="6" w:space="0" w:color="auto"/>
              <w:right w:val="single" w:sz="6" w:space="0" w:color="auto"/>
            </w:tcBorders>
          </w:tcPr>
          <w:p>
            <w:r>
              <w:t>Medium to heavy, good drainage</w:t>
            </w:r>
          </w:p>
        </w:tc>
        <w:tc>
          <w:tcPr>
            <w:tcW w:w="3833"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3762B82F" w14:textId="77777777" w:rsidTr="00DC016E">
        <w:tc>
          <w:tcPr>
            <w:tcW w:w="1167"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3833"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5483C7D9" w14:textId="77777777" w:rsidTr="00DC016E">
        <w:tc>
          <w:tcPr>
            <w:tcW w:w="1167" w:type="pct"/>
            <w:tcBorders>
              <w:top w:val="single" w:sz="6" w:space="0" w:color="auto"/>
              <w:left w:val="single" w:sz="6" w:space="0" w:color="auto"/>
              <w:bottom w:val="single" w:sz="6" w:space="0" w:color="auto"/>
              <w:right w:val="single" w:sz="6" w:space="0" w:color="auto"/>
            </w:tcBorders>
          </w:tcPr>
          <w:p>
            <w:r>
              <w:t>Ruchira, Phule Amrita, Maldandi 35-1, Phule Godhan</w:t>
            </w:r>
          </w:p>
        </w:tc>
        <w:tc>
          <w:tcPr>
            <w:tcW w:w="3833" w:type="pct"/>
            <w:tcBorders>
              <w:top w:val="single" w:sz="6" w:space="0" w:color="auto"/>
              <w:left w:val="single" w:sz="6" w:space="0" w:color="auto"/>
              <w:bottom w:val="single" w:sz="6" w:space="0" w:color="auto"/>
              <w:right w:val="single" w:sz="6" w:space="0" w:color="auto"/>
            </w:tcBorders>
          </w:tcPr>
          <w:p>
            <w:r>
              <w:t>Ruchira, Phule Amrita, Maldandi 35-1, Phule Godhan</w:t>
            </w:r>
          </w:p>
        </w:tc>
      </w:tr>
      <w:tr w:rsidR="006E08BB" w:rsidRPr="00053060" w14:paraId="2EE62621" w14:textId="77777777" w:rsidTr="00DC016E">
        <w:tc>
          <w:tcPr>
            <w:tcW w:w="1167" w:type="pct"/>
            <w:tcBorders>
              <w:top w:val="single" w:sz="6" w:space="0" w:color="auto"/>
              <w:left w:val="single" w:sz="6" w:space="0" w:color="auto"/>
              <w:bottom w:val="single" w:sz="6" w:space="0" w:color="auto"/>
              <w:right w:val="single" w:sz="6" w:space="0" w:color="auto"/>
            </w:tcBorders>
          </w:tcPr>
          <w:p>
            <w:r>
              <w:t>Sowing of sorghum and chawli (white) should be sown in a ratio of 2: 1.</w:t>
            </w:r>
          </w:p>
        </w:tc>
        <w:tc>
          <w:tcPr>
            <w:tcW w:w="3833" w:type="pct"/>
            <w:tcBorders>
              <w:top w:val="single" w:sz="6" w:space="0" w:color="auto"/>
              <w:left w:val="single" w:sz="6" w:space="0" w:color="auto"/>
              <w:bottom w:val="single" w:sz="6" w:space="0" w:color="auto"/>
              <w:right w:val="single" w:sz="6" w:space="0" w:color="auto"/>
            </w:tcBorders>
          </w:tcPr>
          <w:p>
            <w:r>
              <w:t>Sowing of sorghum and chawli (white) should be sown in a ratio of 2: 1.</w:t>
            </w:r>
          </w:p>
        </w:tc>
      </w:tr>
      <w:tr w:rsidR="006E08BB" w:rsidRPr="00053060" w14:paraId="2915ED4B" w14:textId="77777777" w:rsidTr="00DC016E">
        <w:tc>
          <w:tcPr>
            <w:tcW w:w="1167" w:type="pct"/>
            <w:tcBorders>
              <w:top w:val="single" w:sz="6" w:space="0" w:color="auto"/>
              <w:left w:val="single" w:sz="6" w:space="0" w:color="auto"/>
              <w:bottom w:val="single" w:sz="6" w:space="0" w:color="auto"/>
              <w:right w:val="single" w:sz="6" w:space="0" w:color="auto"/>
            </w:tcBorders>
          </w:tcPr>
          <w:p>
            <w:r>
              <w:t>Kharif: June -July, Rabbi: September - October, Summer: February - March</w:t>
            </w:r>
          </w:p>
        </w:tc>
        <w:tc>
          <w:tcPr>
            <w:tcW w:w="3833" w:type="pct"/>
            <w:tcBorders>
              <w:top w:val="single" w:sz="6" w:space="0" w:color="auto"/>
              <w:left w:val="single" w:sz="6" w:space="0" w:color="auto"/>
              <w:bottom w:val="single" w:sz="6" w:space="0" w:color="auto"/>
              <w:right w:val="single" w:sz="6" w:space="0" w:color="auto"/>
            </w:tcBorders>
          </w:tcPr>
          <w:p>
            <w:r>
              <w:t>Kharif: June -July, Rabbi: September - October, Summer: February - March</w:t>
            </w:r>
          </w:p>
        </w:tc>
      </w:tr>
      <w:tr w:rsidR="006E08BB" w:rsidRPr="00053060" w14:paraId="7D359FF0" w14:textId="77777777" w:rsidTr="00DC016E">
        <w:tc>
          <w:tcPr>
            <w:tcW w:w="1167"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3833" w:type="pct"/>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621CA733" w14:textId="77777777" w:rsidTr="00DC016E">
        <w:tc>
          <w:tcPr>
            <w:tcW w:w="1167" w:type="pct"/>
            <w:tcBorders>
              <w:top w:val="single" w:sz="6" w:space="0" w:color="auto"/>
              <w:left w:val="single" w:sz="6" w:space="0" w:color="auto"/>
              <w:bottom w:val="single" w:sz="6" w:space="0" w:color="auto"/>
              <w:right w:val="single" w:sz="6" w:space="0" w:color="auto"/>
            </w:tcBorders>
          </w:tcPr>
          <w:p>
            <w:r>
              <w:t>40 kg / hectares</w:t>
            </w:r>
          </w:p>
        </w:tc>
        <w:tc>
          <w:tcPr>
            <w:tcW w:w="3833" w:type="pct"/>
            <w:tcBorders>
              <w:top w:val="single" w:sz="6" w:space="0" w:color="auto"/>
              <w:left w:val="single" w:sz="6" w:space="0" w:color="auto"/>
              <w:bottom w:val="single" w:sz="6" w:space="0" w:color="auto"/>
              <w:right w:val="single" w:sz="6" w:space="0" w:color="auto"/>
            </w:tcBorders>
          </w:tcPr>
          <w:p>
            <w:r>
              <w:t>40 kg / hectares</w:t>
            </w:r>
          </w:p>
        </w:tc>
      </w:tr>
      <w:tr w:rsidR="006E08BB" w:rsidRPr="00053060" w14:paraId="7B23D658" w14:textId="77777777" w:rsidTr="00DC016E">
        <w:tc>
          <w:tcPr>
            <w:tcW w:w="1167"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3833"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4634CA63" w14:textId="77777777" w:rsidTr="00DC016E">
        <w:tc>
          <w:tcPr>
            <w:tcW w:w="1167" w:type="pct"/>
            <w:tcBorders>
              <w:top w:val="single" w:sz="6" w:space="0" w:color="auto"/>
              <w:left w:val="single" w:sz="6" w:space="0" w:color="auto"/>
              <w:bottom w:val="single" w:sz="6" w:space="0" w:color="auto"/>
              <w:right w:val="single" w:sz="6" w:space="0" w:color="auto"/>
            </w:tcBorders>
          </w:tcPr>
          <w:p>
            <w:r>
              <w:t>2 tonnes of dung per acre, 40 kg nitrogen: 20 kg phosphorus: 16 kg of spinach per acre. Of these, 2 0 kg of nitrogen, 20 kg phosphorus and 16 kg of spinach should be given during sowing and 30 days after sowing 50 kg.</w:t>
            </w:r>
          </w:p>
        </w:tc>
        <w:tc>
          <w:tcPr>
            <w:tcW w:w="3833" w:type="pct"/>
            <w:tcBorders>
              <w:top w:val="single" w:sz="6" w:space="0" w:color="auto"/>
              <w:left w:val="single" w:sz="6" w:space="0" w:color="auto"/>
              <w:bottom w:val="single" w:sz="6" w:space="0" w:color="auto"/>
              <w:right w:val="single" w:sz="6" w:space="0" w:color="auto"/>
            </w:tcBorders>
          </w:tcPr>
          <w:p>
            <w:r>
              <w:t>2 tonnes of dung per acre, 40 kg nitrogen: 20 kg phosphorus: 16 kg of spinach per acre. Of these, 2 0 kg of nitrogen, 20 kg phosphorus and 16 kg of spinach should be given during sowing and 30 days after sowing 50 kg.</w:t>
            </w:r>
          </w:p>
        </w:tc>
      </w:tr>
      <w:tr w:rsidR="006E08BB" w:rsidRPr="00053060" w14:paraId="0E0D5EC7" w14:textId="77777777" w:rsidTr="00DC016E">
        <w:tc>
          <w:tcPr>
            <w:tcW w:w="1167"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3833" w:type="pct"/>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22C78449" w14:textId="77777777" w:rsidTr="00DC016E">
        <w:tc>
          <w:tcPr>
            <w:tcW w:w="1167" w:type="pct"/>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c>
          <w:tcPr>
            <w:tcW w:w="3833" w:type="pct"/>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r>
      <w:tr w:rsidR="006E08BB" w:rsidRPr="00053060" w14:paraId="2E8E1DB9" w14:textId="77777777" w:rsidTr="00DC016E">
        <w:tc>
          <w:tcPr>
            <w:tcW w:w="1167" w:type="pct"/>
            <w:tcBorders>
              <w:top w:val="single" w:sz="6" w:space="0" w:color="auto"/>
              <w:left w:val="single" w:sz="6" w:space="0" w:color="auto"/>
              <w:bottom w:val="single" w:sz="6" w:space="0" w:color="auto"/>
              <w:right w:val="single" w:sz="6" w:space="0" w:color="auto"/>
            </w:tcBorders>
          </w:tcPr>
          <w:p>
            <w:r>
              <w:t>Khodi fly - Sowing should be sown before July 7. Thyomethoxam 2 g /kg seeds at the time of sowing or quinolphos 25, etc. C. Spray 10 days after germination mixed with 350 ml.250 l/ha water and another spraying quinolphos 25 ec. 700 ml, 500 l/ha. Mix in water and should be done 10 days after the first spraying.</w:t>
            </w:r>
          </w:p>
        </w:tc>
        <w:tc>
          <w:tcPr>
            <w:tcW w:w="3833" w:type="pct"/>
            <w:tcBorders>
              <w:top w:val="single" w:sz="6" w:space="0" w:color="auto"/>
              <w:left w:val="single" w:sz="6" w:space="0" w:color="auto"/>
              <w:bottom w:val="single" w:sz="6" w:space="0" w:color="auto"/>
              <w:right w:val="single" w:sz="6" w:space="0" w:color="auto"/>
            </w:tcBorders>
          </w:tcPr>
          <w:p>
            <w:r>
              <w:t>Khodi fly - Sowing should be sown before July 7. Thyomethoxam 2 g /kg seeds at the time of sowing or quinolphos 25, etc. C. Spray 10 days after germination mixed with 350 ml.250 l/ha water and another spraying quinolphos 25 ec. 700 ml, 500 l/ha. Mix in water and should be done 10 days after the first spraying.</w:t>
            </w:r>
          </w:p>
        </w:tc>
      </w:tr>
      <w:tr w:rsidR="006E08BB" w:rsidRPr="00053060" w14:paraId="36689260" w14:textId="77777777" w:rsidTr="00DC016E">
        <w:tc>
          <w:tcPr>
            <w:tcW w:w="1167" w:type="pct"/>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c>
          <w:tcPr>
            <w:tcW w:w="3833" w:type="pct"/>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r>
      <w:tr w:rsidR="006E08BB" w:rsidRPr="00053060" w14:paraId="00EAC4E5" w14:textId="77777777" w:rsidTr="00DC016E">
        <w:tc>
          <w:tcPr>
            <w:tcW w:w="1167" w:type="pct"/>
            <w:tcBorders>
              <w:top w:val="single" w:sz="6" w:space="0" w:color="auto"/>
              <w:left w:val="single" w:sz="6" w:space="0" w:color="auto"/>
              <w:bottom w:val="single" w:sz="6" w:space="0" w:color="auto"/>
              <w:right w:val="single" w:sz="6" w:space="0" w:color="auto"/>
            </w:tcBorders>
          </w:tcPr>
          <w:p>
            <w:r>
              <w:t>500 to 550 quintals per hectare of green fodder 8 to 10 percent</w:t>
            </w:r>
          </w:p>
        </w:tc>
        <w:tc>
          <w:tcPr>
            <w:tcW w:w="3833" w:type="pct"/>
            <w:tcBorders>
              <w:top w:val="single" w:sz="6" w:space="0" w:color="auto"/>
              <w:left w:val="single" w:sz="6" w:space="0" w:color="auto"/>
              <w:bottom w:val="single" w:sz="6" w:space="0" w:color="auto"/>
              <w:right w:val="single" w:sz="6" w:space="0" w:color="auto"/>
            </w:tcBorders>
          </w:tcPr>
          <w:p>
            <w:r>
              <w:t>500 to 550 quintals per hectare of green fodder 8 to 10 percent</w:t>
            </w:r>
          </w:p>
        </w:tc>
      </w:tr>
    </w:tbl>
    <w:p w14:paraId="4990427C"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color w:val="EC008B"/>
          <w:szCs w:val="22"/>
        </w:rPr>
      </w:pPr>
      <w:r/>
    </w:p>
    <w:p w14:paraId="3E5358DA"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szCs w:val="22"/>
        </w:rPr>
      </w:pPr>
      <w:r/>
    </w:p>
    <w:p w14:paraId="1E848547"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szCs w:val="22"/>
        </w:rPr>
      </w:pPr>
      <w:r/>
    </w:p>
    <w:p w14:paraId="5CF9C5B7" w14:textId="77777777" w:rsidR="006E08BB" w:rsidRPr="00053060" w:rsidRDefault="006E08BB" w:rsidP="006E08BB">
      <w:pPr>
        <w:autoSpaceDE w:val="0"/>
        <w:autoSpaceDN w:val="0"/>
        <w:adjustRightInd w:val="0"/>
        <w:spacing w:line="276" w:lineRule="auto"/>
        <w:ind w:left="-5" w:right="-15" w:hanging="10"/>
        <w:jc w:val="center"/>
        <w:rPr>
          <w:rFonts w:ascii="Sakal Marathi" w:eastAsia="Arial Unicode MS" w:hAnsi="Sakal Marathi" w:cs="Sakal Marathi"/>
          <w:b/>
          <w:bCs/>
          <w:color w:val="C00000"/>
          <w:szCs w:val="22"/>
        </w:rPr>
      </w:pPr>
      <w:r>
        <w:t>Millet</w:t>
      </w:r>
    </w:p>
    <w:tbl>
      <w:tblPr>
        <w:tblW w:w="5000" w:type="pct"/>
        <w:tblCellMar>
          <w:left w:w="117" w:type="dxa"/>
          <w:right w:w="117" w:type="dxa"/>
        </w:tblCellMar>
        <w:tblLook w:val="0000" w:firstRow="0" w:lastRow="0" w:firstColumn="0" w:lastColumn="0" w:noHBand="0" w:noVBand="0"/>
      </w:tblPr>
      <w:tblGrid>
        <w:gridCol w:w="1572"/>
        <w:gridCol w:w="7772"/>
      </w:tblGrid>
      <w:tr w:rsidR="006E08BB" w:rsidRPr="00053060" w14:paraId="2F898CC9" w14:textId="77777777" w:rsidTr="00DC016E">
        <w:tc>
          <w:tcPr>
            <w:tcW w:w="841" w:type="pct"/>
            <w:tcBorders>
              <w:top w:val="single" w:sz="6" w:space="0" w:color="auto"/>
              <w:left w:val="single" w:sz="6" w:space="0" w:color="auto"/>
              <w:bottom w:val="single" w:sz="6" w:space="0" w:color="auto"/>
              <w:right w:val="single" w:sz="6" w:space="0" w:color="auto"/>
            </w:tcBorders>
          </w:tcPr>
          <w:p>
            <w:r>
              <w:t>Method of planting</w:t>
            </w:r>
          </w:p>
        </w:tc>
        <w:tc>
          <w:tcPr>
            <w:tcW w:w="4159"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7A392416" w14:textId="77777777" w:rsidTr="00DC016E">
        <w:tc>
          <w:tcPr>
            <w:tcW w:w="841" w:type="pct"/>
            <w:tcBorders>
              <w:top w:val="single" w:sz="6" w:space="0" w:color="auto"/>
              <w:left w:val="single" w:sz="6" w:space="0" w:color="auto"/>
              <w:bottom w:val="single" w:sz="6" w:space="0" w:color="auto"/>
              <w:right w:val="single" w:sz="6" w:space="0" w:color="auto"/>
            </w:tcBorders>
          </w:tcPr>
          <w:p>
            <w:r>
              <w:t>From light to medium, good, drainage</w:t>
            </w:r>
          </w:p>
        </w:tc>
        <w:tc>
          <w:tcPr>
            <w:tcW w:w="4159" w:type="pct"/>
            <w:tcBorders>
              <w:top w:val="single" w:sz="6" w:space="0" w:color="auto"/>
              <w:left w:val="single" w:sz="6" w:space="0" w:color="auto"/>
              <w:bottom w:val="single" w:sz="6" w:space="0" w:color="auto"/>
              <w:right w:val="single" w:sz="6" w:space="0" w:color="auto"/>
            </w:tcBorders>
          </w:tcPr>
          <w:p>
            <w:r>
              <w:t>From light to medium, good, drainage</w:t>
            </w:r>
          </w:p>
        </w:tc>
      </w:tr>
      <w:tr w:rsidR="006E08BB" w:rsidRPr="00053060" w14:paraId="1E3EBD76" w14:textId="77777777" w:rsidTr="00DC016E">
        <w:tc>
          <w:tcPr>
            <w:tcW w:w="841"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159"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76DC9CA4" w14:textId="77777777" w:rsidTr="00DC016E">
        <w:tc>
          <w:tcPr>
            <w:tcW w:w="841" w:type="pct"/>
            <w:tcBorders>
              <w:top w:val="single" w:sz="6" w:space="0" w:color="auto"/>
              <w:left w:val="single" w:sz="6" w:space="0" w:color="auto"/>
              <w:bottom w:val="single" w:sz="6" w:space="0" w:color="auto"/>
              <w:right w:val="single" w:sz="6" w:space="0" w:color="auto"/>
            </w:tcBorders>
          </w:tcPr>
          <w:p>
            <w:r>
              <w:t>Giant millet, buyf millet</w:t>
            </w:r>
          </w:p>
        </w:tc>
        <w:tc>
          <w:tcPr>
            <w:tcW w:w="4159" w:type="pct"/>
            <w:tcBorders>
              <w:top w:val="single" w:sz="6" w:space="0" w:color="auto"/>
              <w:left w:val="single" w:sz="6" w:space="0" w:color="auto"/>
              <w:bottom w:val="single" w:sz="6" w:space="0" w:color="auto"/>
              <w:right w:val="single" w:sz="6" w:space="0" w:color="auto"/>
            </w:tcBorders>
          </w:tcPr>
          <w:p>
            <w:r>
              <w:t>Giant millet, buyf millet</w:t>
            </w:r>
          </w:p>
        </w:tc>
      </w:tr>
      <w:tr w:rsidR="006E08BB" w:rsidRPr="00053060" w14:paraId="238D3217" w14:textId="77777777" w:rsidTr="00DC016E">
        <w:tc>
          <w:tcPr>
            <w:tcW w:w="841" w:type="pct"/>
            <w:tcBorders>
              <w:top w:val="single" w:sz="6" w:space="0" w:color="auto"/>
              <w:left w:val="single" w:sz="6" w:space="0" w:color="auto"/>
              <w:bottom w:val="single" w:sz="6" w:space="0" w:color="auto"/>
              <w:right w:val="single" w:sz="6" w:space="0" w:color="auto"/>
            </w:tcBorders>
          </w:tcPr>
          <w:p>
            <w:r>
              <w:t>Bajra and Chawli (white) should be sown in a ratio of 2: 1.</w:t>
            </w:r>
          </w:p>
        </w:tc>
        <w:tc>
          <w:tcPr>
            <w:tcW w:w="4159" w:type="pct"/>
            <w:tcBorders>
              <w:top w:val="single" w:sz="6" w:space="0" w:color="auto"/>
              <w:left w:val="single" w:sz="6" w:space="0" w:color="auto"/>
              <w:bottom w:val="single" w:sz="6" w:space="0" w:color="auto"/>
              <w:right w:val="single" w:sz="6" w:space="0" w:color="auto"/>
            </w:tcBorders>
          </w:tcPr>
          <w:p>
            <w:r>
              <w:t>Bajra and Chawli (white) should be sown in a ratio of 2: 1.</w:t>
            </w:r>
          </w:p>
        </w:tc>
      </w:tr>
      <w:tr w:rsidR="006E08BB" w:rsidRPr="00053060" w14:paraId="59BD95A7" w14:textId="77777777" w:rsidTr="00DC016E">
        <w:tc>
          <w:tcPr>
            <w:tcW w:w="841" w:type="pct"/>
            <w:tcBorders>
              <w:top w:val="single" w:sz="6" w:space="0" w:color="auto"/>
              <w:left w:val="single" w:sz="6" w:space="0" w:color="auto"/>
              <w:bottom w:val="single" w:sz="6" w:space="0" w:color="auto"/>
              <w:right w:val="single" w:sz="6" w:space="0" w:color="auto"/>
            </w:tcBorders>
          </w:tcPr>
          <w:p>
            <w:r>
              <w:t>Kharif: June - July, Summer: February - March</w:t>
            </w:r>
          </w:p>
        </w:tc>
        <w:tc>
          <w:tcPr>
            <w:tcW w:w="4159" w:type="pct"/>
            <w:tcBorders>
              <w:top w:val="single" w:sz="6" w:space="0" w:color="auto"/>
              <w:left w:val="single" w:sz="6" w:space="0" w:color="auto"/>
              <w:bottom w:val="single" w:sz="6" w:space="0" w:color="auto"/>
              <w:right w:val="single" w:sz="6" w:space="0" w:color="auto"/>
            </w:tcBorders>
          </w:tcPr>
          <w:p>
            <w:r>
              <w:t>Kharif: June - July, Summer: February - March</w:t>
            </w:r>
          </w:p>
        </w:tc>
      </w:tr>
      <w:tr w:rsidR="006E08BB" w:rsidRPr="00053060" w14:paraId="2EF2888E" w14:textId="77777777" w:rsidTr="00DC016E">
        <w:tc>
          <w:tcPr>
            <w:tcW w:w="841"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4159" w:type="pct"/>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649DEC74" w14:textId="77777777" w:rsidTr="00DC016E">
        <w:tc>
          <w:tcPr>
            <w:tcW w:w="841" w:type="pct"/>
            <w:tcBorders>
              <w:top w:val="single" w:sz="6" w:space="0" w:color="auto"/>
              <w:left w:val="single" w:sz="6" w:space="0" w:color="auto"/>
              <w:bottom w:val="single" w:sz="6" w:space="0" w:color="auto"/>
              <w:right w:val="single" w:sz="6" w:space="0" w:color="auto"/>
            </w:tcBorders>
          </w:tcPr>
          <w:p>
            <w:r>
              <w:t>10 kg / hectare</w:t>
            </w:r>
          </w:p>
        </w:tc>
        <w:tc>
          <w:tcPr>
            <w:tcW w:w="4159" w:type="pct"/>
            <w:tcBorders>
              <w:top w:val="single" w:sz="6" w:space="0" w:color="auto"/>
              <w:left w:val="single" w:sz="6" w:space="0" w:color="auto"/>
              <w:bottom w:val="single" w:sz="6" w:space="0" w:color="auto"/>
              <w:right w:val="single" w:sz="6" w:space="0" w:color="auto"/>
            </w:tcBorders>
          </w:tcPr>
          <w:p>
            <w:r>
              <w:t>10 kg / hectare</w:t>
            </w:r>
          </w:p>
        </w:tc>
      </w:tr>
      <w:tr w:rsidR="006E08BB" w:rsidRPr="00053060" w14:paraId="3DC63AEA" w14:textId="77777777" w:rsidTr="00DC016E">
        <w:tc>
          <w:tcPr>
            <w:tcW w:w="841"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4159"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61C729F9" w14:textId="77777777" w:rsidTr="00DC016E">
        <w:tc>
          <w:tcPr>
            <w:tcW w:w="841" w:type="pct"/>
            <w:tcBorders>
              <w:top w:val="single" w:sz="6" w:space="0" w:color="auto"/>
              <w:left w:val="single" w:sz="6" w:space="0" w:color="auto"/>
              <w:bottom w:val="single" w:sz="6" w:space="0" w:color="auto"/>
              <w:right w:val="single" w:sz="6" w:space="0" w:color="auto"/>
            </w:tcBorders>
          </w:tcPr>
          <w:p>
            <w:r>
              <w:t>2 tonnes of dung per acre, 36 kg of nitrogen: 16 kg phosphorus: 12 kg of spinach per acre. Of these, 18 kg of nitrogen, 16 kg phosphorus and 12 kg of spinach should be given per acre after sowing and 18 kg nitrate after sowing.</w:t>
            </w:r>
          </w:p>
        </w:tc>
        <w:tc>
          <w:tcPr>
            <w:tcW w:w="4159" w:type="pct"/>
            <w:tcBorders>
              <w:top w:val="single" w:sz="6" w:space="0" w:color="auto"/>
              <w:left w:val="single" w:sz="6" w:space="0" w:color="auto"/>
              <w:bottom w:val="single" w:sz="6" w:space="0" w:color="auto"/>
              <w:right w:val="single" w:sz="6" w:space="0" w:color="auto"/>
            </w:tcBorders>
          </w:tcPr>
          <w:p>
            <w:r>
              <w:t>2 tonnes of dung per acre, 36 kg of nitrogen: 16 kg phosphorus: 12 kg of spinach per acre. Of these, 18 kg of nitrogen, 16 kg phosphorus and 12 kg of spinach should be given per acre after sowing and 18 kg nitrate after sowing.</w:t>
            </w:r>
          </w:p>
        </w:tc>
      </w:tr>
      <w:tr w:rsidR="006E08BB" w:rsidRPr="00053060" w14:paraId="40B5F71B" w14:textId="77777777" w:rsidTr="00DC016E">
        <w:tc>
          <w:tcPr>
            <w:tcW w:w="841"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159" w:type="pct"/>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2E1C41E5" w14:textId="77777777" w:rsidTr="00DC016E">
        <w:tc>
          <w:tcPr>
            <w:tcW w:w="841" w:type="pct"/>
            <w:tcBorders>
              <w:top w:val="single" w:sz="6" w:space="0" w:color="auto"/>
              <w:left w:val="single" w:sz="6" w:space="0" w:color="auto"/>
              <w:bottom w:val="single" w:sz="6" w:space="0" w:color="auto"/>
              <w:right w:val="single" w:sz="6" w:space="0" w:color="auto"/>
            </w:tcBorders>
          </w:tcPr>
          <w:p>
            <w:r>
              <w:t>Water should be given 7 to 10 days in kharif 15 days and summer season.</w:t>
            </w:r>
          </w:p>
        </w:tc>
        <w:tc>
          <w:tcPr>
            <w:tcW w:w="4159" w:type="pct"/>
            <w:tcBorders>
              <w:top w:val="single" w:sz="6" w:space="0" w:color="auto"/>
              <w:left w:val="single" w:sz="6" w:space="0" w:color="auto"/>
              <w:bottom w:val="single" w:sz="6" w:space="0" w:color="auto"/>
              <w:right w:val="single" w:sz="6" w:space="0" w:color="auto"/>
            </w:tcBorders>
          </w:tcPr>
          <w:p>
            <w:r>
              <w:t>Water should be given 7 to 10 days in kharif 15 days and summer season.</w:t>
            </w:r>
          </w:p>
        </w:tc>
      </w:tr>
      <w:tr w:rsidR="006E08BB" w:rsidRPr="00053060" w14:paraId="4099458A" w14:textId="77777777" w:rsidTr="00DC016E">
        <w:tc>
          <w:tcPr>
            <w:tcW w:w="841" w:type="pct"/>
            <w:tcBorders>
              <w:top w:val="single" w:sz="6" w:space="0" w:color="auto"/>
              <w:left w:val="single" w:sz="6" w:space="0" w:color="auto"/>
              <w:bottom w:val="single" w:sz="6" w:space="0" w:color="auto"/>
              <w:right w:val="single" w:sz="6" w:space="0" w:color="auto"/>
            </w:tcBorders>
          </w:tcPr>
          <w:p>
            <w:r>
              <w:t>50 percent of the crop should be harvested in flowering (55-60 days).</w:t>
            </w:r>
          </w:p>
        </w:tc>
        <w:tc>
          <w:tcPr>
            <w:tcW w:w="4159" w:type="pct"/>
            <w:tcBorders>
              <w:top w:val="single" w:sz="6" w:space="0" w:color="auto"/>
              <w:left w:val="single" w:sz="6" w:space="0" w:color="auto"/>
              <w:bottom w:val="single" w:sz="6" w:space="0" w:color="auto"/>
              <w:right w:val="single" w:sz="6" w:space="0" w:color="auto"/>
            </w:tcBorders>
          </w:tcPr>
          <w:p>
            <w:r>
              <w:t>50 percent of the crop should be harvested in flowering (55-60 days).</w:t>
            </w:r>
          </w:p>
        </w:tc>
      </w:tr>
      <w:tr w:rsidR="006E08BB" w:rsidRPr="00053060" w14:paraId="1C8EBC47" w14:textId="77777777" w:rsidTr="00DC016E">
        <w:tc>
          <w:tcPr>
            <w:tcW w:w="841" w:type="pct"/>
            <w:tcBorders>
              <w:top w:val="single" w:sz="6" w:space="0" w:color="auto"/>
              <w:left w:val="single" w:sz="6" w:space="0" w:color="auto"/>
              <w:bottom w:val="single" w:sz="6" w:space="0" w:color="auto"/>
              <w:right w:val="single" w:sz="6" w:space="0" w:color="auto"/>
            </w:tcBorders>
          </w:tcPr>
          <w:p>
            <w:r>
              <w:t>450 to 500 quintals per hectare of green fodder</w:t>
            </w:r>
          </w:p>
        </w:tc>
        <w:tc>
          <w:tcPr>
            <w:tcW w:w="4159" w:type="pct"/>
            <w:tcBorders>
              <w:top w:val="single" w:sz="6" w:space="0" w:color="auto"/>
              <w:left w:val="single" w:sz="6" w:space="0" w:color="auto"/>
              <w:bottom w:val="single" w:sz="6" w:space="0" w:color="auto"/>
              <w:right w:val="single" w:sz="6" w:space="0" w:color="auto"/>
            </w:tcBorders>
          </w:tcPr>
          <w:p>
            <w:r>
              <w:t>450 to 500 quintals per hectare of green fodder</w:t>
            </w:r>
          </w:p>
        </w:tc>
      </w:tr>
      <w:tr w:rsidR="006E08BB" w:rsidRPr="00053060" w14:paraId="5D43248A" w14:textId="77777777" w:rsidTr="00DC016E">
        <w:tc>
          <w:tcPr>
            <w:tcW w:w="841" w:type="pct"/>
            <w:tcBorders>
              <w:top w:val="single" w:sz="6" w:space="0" w:color="auto"/>
              <w:left w:val="single" w:sz="6" w:space="0" w:color="auto"/>
              <w:bottom w:val="single" w:sz="6" w:space="0" w:color="auto"/>
              <w:right w:val="single" w:sz="6" w:space="0" w:color="auto"/>
            </w:tcBorders>
          </w:tcPr>
          <w:p>
            <w:r>
              <w:t>Protein - 7 to 8 percent</w:t>
            </w:r>
          </w:p>
        </w:tc>
        <w:tc>
          <w:tcPr>
            <w:tcW w:w="4159" w:type="pct"/>
            <w:tcBorders>
              <w:top w:val="single" w:sz="6" w:space="0" w:color="auto"/>
              <w:left w:val="single" w:sz="6" w:space="0" w:color="auto"/>
              <w:bottom w:val="single" w:sz="6" w:space="0" w:color="auto"/>
              <w:right w:val="single" w:sz="6" w:space="0" w:color="auto"/>
            </w:tcBorders>
          </w:tcPr>
          <w:p>
            <w:r>
              <w:t>Protein - 7 to 8 percent</w:t>
            </w:r>
          </w:p>
        </w:tc>
      </w:tr>
    </w:tbl>
    <w:p w14:paraId="73DDA290" w14:textId="77777777" w:rsidR="006E08BB" w:rsidRPr="00053060" w:rsidRDefault="006E08BB" w:rsidP="006E08BB">
      <w:pPr>
        <w:autoSpaceDE w:val="0"/>
        <w:autoSpaceDN w:val="0"/>
        <w:adjustRightInd w:val="0"/>
        <w:spacing w:line="276" w:lineRule="auto"/>
        <w:ind w:left="-5" w:right="-15" w:hanging="10"/>
        <w:jc w:val="left"/>
        <w:rPr>
          <w:rFonts w:ascii="Sakal Marathi" w:eastAsia="Arial Unicode MS" w:hAnsi="Sakal Marathi" w:cs="Sakal Marathi"/>
          <w:szCs w:val="22"/>
        </w:rPr>
      </w:pPr>
      <w:r/>
    </w:p>
    <w:p w14:paraId="18B265C0"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Maize</w:t>
      </w:r>
    </w:p>
    <w:tbl>
      <w:tblPr>
        <w:tblW w:w="5000" w:type="pct"/>
        <w:tblCellMar>
          <w:left w:w="97" w:type="dxa"/>
          <w:right w:w="97" w:type="dxa"/>
        </w:tblCellMar>
        <w:tblLook w:val="0000" w:firstRow="0" w:lastRow="0" w:firstColumn="0" w:lastColumn="0" w:noHBand="0" w:noVBand="0"/>
      </w:tblPr>
      <w:tblGrid>
        <w:gridCol w:w="1509"/>
        <w:gridCol w:w="107"/>
        <w:gridCol w:w="7709"/>
        <w:gridCol w:w="19"/>
      </w:tblGrid>
      <w:tr w:rsidR="006E08BB" w:rsidRPr="00053060" w14:paraId="5978B03C" w14:textId="77777777" w:rsidTr="00DC016E">
        <w:tc>
          <w:tcPr>
            <w:tcW w:w="808" w:type="pct"/>
            <w:tcBorders>
              <w:top w:val="single" w:sz="6" w:space="0" w:color="auto"/>
              <w:left w:val="single" w:sz="6" w:space="0" w:color="auto"/>
              <w:bottom w:val="single" w:sz="6" w:space="0" w:color="auto"/>
              <w:right w:val="single" w:sz="6" w:space="0" w:color="auto"/>
            </w:tcBorders>
          </w:tcPr>
          <w:p>
            <w:r>
              <w:t>Method of planting</w:t>
            </w:r>
          </w:p>
        </w:tc>
        <w:tc>
          <w:tcPr>
            <w:tcW w:w="4192" w:type="pct"/>
            <w:gridSpan w:val="3"/>
            <w:tcBorders>
              <w:top w:val="single" w:sz="6" w:space="0" w:color="auto"/>
              <w:left w:val="single" w:sz="6" w:space="0" w:color="auto"/>
              <w:bottom w:val="single" w:sz="6" w:space="0" w:color="auto"/>
              <w:right w:val="single" w:sz="6" w:space="0" w:color="auto"/>
            </w:tcBorders>
          </w:tcPr>
          <w:p>
            <w:r>
              <w:t>Information</w:t>
            </w:r>
          </w:p>
        </w:tc>
      </w:tr>
      <w:tr w:rsidR="006E08BB" w:rsidRPr="00053060" w14:paraId="79EFC6E0" w14:textId="77777777" w:rsidTr="00DC016E">
        <w:tc>
          <w:tcPr>
            <w:tcW w:w="808" w:type="pct"/>
            <w:tcBorders>
              <w:top w:val="single" w:sz="6" w:space="0" w:color="auto"/>
              <w:left w:val="single" w:sz="6" w:space="0" w:color="auto"/>
              <w:bottom w:val="single" w:sz="6" w:space="0" w:color="auto"/>
              <w:right w:val="single" w:sz="6" w:space="0" w:color="auto"/>
            </w:tcBorders>
          </w:tcPr>
          <w:p>
            <w:r>
              <w:t>Medium to heavy, good drainage</w:t>
            </w:r>
          </w:p>
        </w:tc>
        <w:tc>
          <w:tcPr>
            <w:tcW w:w="4192" w:type="pct"/>
            <w:gridSpan w:val="3"/>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02D0E30D" w14:textId="77777777" w:rsidTr="00DC016E">
        <w:tc>
          <w:tcPr>
            <w:tcW w:w="808"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192" w:type="pct"/>
            <w:gridSpan w:val="3"/>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2CAF85E0" w14:textId="77777777" w:rsidTr="00DC016E">
        <w:tc>
          <w:tcPr>
            <w:tcW w:w="808" w:type="pct"/>
            <w:tcBorders>
              <w:top w:val="single" w:sz="6" w:space="0" w:color="auto"/>
              <w:left w:val="single" w:sz="6" w:space="0" w:color="auto"/>
              <w:bottom w:val="single" w:sz="6" w:space="0" w:color="auto"/>
              <w:right w:val="single" w:sz="6" w:space="0" w:color="auto"/>
            </w:tcBorders>
          </w:tcPr>
          <w:p>
            <w:r>
              <w:t>African Toll, Manjari Composite, Vijay, Ganga White-2</w:t>
            </w:r>
          </w:p>
        </w:tc>
        <w:tc>
          <w:tcPr>
            <w:tcW w:w="4192" w:type="pct"/>
            <w:gridSpan w:val="3"/>
            <w:tcBorders>
              <w:top w:val="single" w:sz="6" w:space="0" w:color="auto"/>
              <w:left w:val="single" w:sz="6" w:space="0" w:color="auto"/>
              <w:bottom w:val="single" w:sz="6" w:space="0" w:color="auto"/>
              <w:right w:val="single" w:sz="6" w:space="0" w:color="auto"/>
            </w:tcBorders>
          </w:tcPr>
          <w:p>
            <w:r>
              <w:t>African Toll, Manjari Composite, Vijay, Ganga White-2</w:t>
            </w:r>
          </w:p>
        </w:tc>
      </w:tr>
      <w:tr w:rsidR="006E08BB" w:rsidRPr="00053060" w14:paraId="6EC54B01" w14:textId="77777777" w:rsidTr="00DC016E">
        <w:tc>
          <w:tcPr>
            <w:tcW w:w="808" w:type="pct"/>
            <w:tcBorders>
              <w:top w:val="single" w:sz="6" w:space="0" w:color="auto"/>
              <w:left w:val="single" w:sz="6" w:space="0" w:color="auto"/>
              <w:bottom w:val="single" w:sz="6" w:space="0" w:color="auto"/>
              <w:right w:val="single" w:sz="6" w:space="0" w:color="auto"/>
            </w:tcBorders>
          </w:tcPr>
          <w:p>
            <w:r>
              <w:t>Sow maize and chawli (white) in a ratio of 2: 1.</w:t>
            </w:r>
          </w:p>
        </w:tc>
        <w:tc>
          <w:tcPr>
            <w:tcW w:w="4192" w:type="pct"/>
            <w:gridSpan w:val="3"/>
            <w:tcBorders>
              <w:top w:val="single" w:sz="6" w:space="0" w:color="auto"/>
              <w:left w:val="single" w:sz="6" w:space="0" w:color="auto"/>
              <w:bottom w:val="single" w:sz="6" w:space="0" w:color="auto"/>
              <w:right w:val="single" w:sz="6" w:space="0" w:color="auto"/>
            </w:tcBorders>
          </w:tcPr>
          <w:p>
            <w:r>
              <w:t>Sow maize and chawli (white) in a ratio of 2: 1.</w:t>
            </w:r>
          </w:p>
        </w:tc>
      </w:tr>
      <w:tr w:rsidR="006E08BB" w:rsidRPr="00053060" w14:paraId="4A50AF4F" w14:textId="77777777" w:rsidTr="00DC016E">
        <w:tc>
          <w:tcPr>
            <w:tcW w:w="808" w:type="pct"/>
            <w:tcBorders>
              <w:top w:val="single" w:sz="6" w:space="0" w:color="auto"/>
              <w:left w:val="single" w:sz="6" w:space="0" w:color="auto"/>
              <w:bottom w:val="single" w:sz="6" w:space="0" w:color="auto"/>
              <w:right w:val="single" w:sz="6" w:space="0" w:color="auto"/>
            </w:tcBorders>
          </w:tcPr>
          <w:p>
            <w:r>
              <w:t>Kharif: June - July, Rabbi: October - November, Summer: February - March</w:t>
            </w:r>
          </w:p>
        </w:tc>
        <w:tc>
          <w:tcPr>
            <w:tcW w:w="4192" w:type="pct"/>
            <w:gridSpan w:val="3"/>
            <w:tcBorders>
              <w:top w:val="single" w:sz="6" w:space="0" w:color="auto"/>
              <w:left w:val="single" w:sz="6" w:space="0" w:color="auto"/>
              <w:bottom w:val="single" w:sz="6" w:space="0" w:color="auto"/>
              <w:right w:val="single" w:sz="6" w:space="0" w:color="auto"/>
            </w:tcBorders>
          </w:tcPr>
          <w:p>
            <w:r>
              <w:t>Kharif: June - July, Rabbi: October - November, Summer: February - March</w:t>
            </w:r>
          </w:p>
        </w:tc>
      </w:tr>
      <w:tr w:rsidR="006E08BB" w:rsidRPr="00053060" w14:paraId="7D18B2C7" w14:textId="77777777" w:rsidTr="00DC016E">
        <w:tc>
          <w:tcPr>
            <w:tcW w:w="808"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4192" w:type="pct"/>
            <w:gridSpan w:val="3"/>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2CA0B15A" w14:textId="77777777" w:rsidTr="00DC016E">
        <w:tc>
          <w:tcPr>
            <w:tcW w:w="808" w:type="pct"/>
            <w:tcBorders>
              <w:top w:val="single" w:sz="6" w:space="0" w:color="auto"/>
              <w:left w:val="single" w:sz="6" w:space="0" w:color="auto"/>
              <w:bottom w:val="single" w:sz="6" w:space="0" w:color="auto"/>
              <w:right w:val="single" w:sz="6" w:space="0" w:color="auto"/>
            </w:tcBorders>
          </w:tcPr>
          <w:p>
            <w:r>
              <w:t>75 kg / hectare</w:t>
            </w:r>
          </w:p>
        </w:tc>
        <w:tc>
          <w:tcPr>
            <w:tcW w:w="4192" w:type="pct"/>
            <w:gridSpan w:val="3"/>
            <w:tcBorders>
              <w:top w:val="single" w:sz="6" w:space="0" w:color="auto"/>
              <w:left w:val="single" w:sz="6" w:space="0" w:color="auto"/>
              <w:bottom w:val="single" w:sz="6" w:space="0" w:color="auto"/>
              <w:right w:val="single" w:sz="6" w:space="0" w:color="auto"/>
            </w:tcBorders>
          </w:tcPr>
          <w:p>
            <w:r>
              <w:t>75 kg / hectare</w:t>
            </w:r>
          </w:p>
        </w:tc>
      </w:tr>
      <w:tr w:rsidR="006E08BB" w:rsidRPr="00053060" w14:paraId="7594EC38" w14:textId="77777777" w:rsidTr="00DC016E">
        <w:tc>
          <w:tcPr>
            <w:tcW w:w="808"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4192" w:type="pct"/>
            <w:gridSpan w:val="3"/>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57BC3C77" w14:textId="77777777" w:rsidTr="00DC016E">
        <w:tc>
          <w:tcPr>
            <w:tcW w:w="808" w:type="pct"/>
            <w:tcBorders>
              <w:top w:val="single" w:sz="6" w:space="0" w:color="auto"/>
              <w:left w:val="single" w:sz="6" w:space="0" w:color="auto"/>
              <w:bottom w:val="single" w:sz="6" w:space="0" w:color="auto"/>
              <w:right w:val="single" w:sz="6" w:space="0" w:color="auto"/>
            </w:tcBorders>
          </w:tcPr>
          <w:p>
            <w:r>
              <w:t>2 tonnes of dung per acre, 40 kg nitrogen: 20 kg phosphorus: 20 kg of spinach per acre. Of these, 20 kg of nitrogen, 20 kg phosphorus and 20 kg of spinach should be given at the time of sowing and 20 kg of nitrate after sowing.</w:t>
            </w:r>
          </w:p>
        </w:tc>
        <w:tc>
          <w:tcPr>
            <w:tcW w:w="4192" w:type="pct"/>
            <w:gridSpan w:val="3"/>
            <w:tcBorders>
              <w:top w:val="single" w:sz="6" w:space="0" w:color="auto"/>
              <w:left w:val="single" w:sz="6" w:space="0" w:color="auto"/>
              <w:bottom w:val="single" w:sz="6" w:space="0" w:color="auto"/>
              <w:right w:val="single" w:sz="6" w:space="0" w:color="auto"/>
            </w:tcBorders>
          </w:tcPr>
          <w:p>
            <w:r>
              <w:t>2 tonnes of dung per acre, 40 kg nitrogen: 20 kg phosphorus: 20 kg of spinach per acre. Of these, 20 kg of nitrogen, 20 kg phosphorus and 20 kg of spinach should be given at the time of sowing and 20 kg of nitrate after sowing.</w:t>
            </w:r>
          </w:p>
        </w:tc>
      </w:tr>
      <w:tr w:rsidR="006E08BB" w:rsidRPr="00053060" w14:paraId="1D5C6A2A" w14:textId="77777777" w:rsidTr="00DC016E">
        <w:tc>
          <w:tcPr>
            <w:tcW w:w="808"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192" w:type="pct"/>
            <w:gridSpan w:val="3"/>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796D312C"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c>
          <w:tcPr>
            <w:tcW w:w="4125" w:type="pct"/>
            <w:tcBorders>
              <w:top w:val="single" w:sz="6" w:space="0" w:color="auto"/>
              <w:left w:val="single" w:sz="6" w:space="0" w:color="auto"/>
              <w:bottom w:val="single" w:sz="6" w:space="0" w:color="auto"/>
              <w:right w:val="single" w:sz="6" w:space="0" w:color="auto"/>
            </w:tcBorders>
          </w:tcPr>
          <w:p>
            <w:r>
              <w:t>Water should be given in the kharif after 15 days, 10 to 12 days in rabi and 7 to 10 days in the summer season.</w:t>
            </w:r>
          </w:p>
        </w:tc>
      </w:tr>
      <w:tr w:rsidR="006E08BB" w:rsidRPr="00053060" w14:paraId="41C21174"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Management of American military larvae on corn 1. 2. In the kamagandha trap, the crop should be used in crop as per acre of katra using Riyth Luer so that male kites are attracted. 3. Use a light trap acre.  4. For the control of military larvae, the breed of Trichoderma Pritiosam, which lives on her eggs, should be released into the field three times in the evening at a time of ten days. 5. In biological pesticides, spray with a ratio of Nomuria Relia or 5 g per liter of metalizium anisople 5 grams of water. 6. Spray 2 grams per liter of water per liter of water. 7. Spray with 1500 ppm 5 ml/ liter of water based on the cinnamon while the first stages of the aloe growth are less than 5%. 8. If the insect infection is found in chemical pesticides 15 to 20%, the spinotoram 11.70 SC for effective control of the aloe. 5 ml or imaminin Benzoate 1.5 + Profenophos 35 W.D.G. 15 ml. Spray in the evening with 10 liters of water per 10 liters of water, and after spraying the pesticide, it is 30 to 45 days after spraying this maize or avoiding cutting the animals.</w:t>
            </w:r>
          </w:p>
        </w:tc>
        <w:tc>
          <w:tcPr>
            <w:tcW w:w="4125" w:type="pct"/>
            <w:tcBorders>
              <w:top w:val="single" w:sz="6" w:space="0" w:color="auto"/>
              <w:left w:val="single" w:sz="6" w:space="0" w:color="auto"/>
              <w:bottom w:val="single" w:sz="6" w:space="0" w:color="auto"/>
              <w:right w:val="single" w:sz="6" w:space="0" w:color="auto"/>
            </w:tcBorders>
          </w:tcPr>
          <w:p>
            <w:r>
              <w:t>Management of American military larvae on corn 1. 2. In the kamagandha trap, the crop should be used in crop as per acre of katra using Riyth Luer so that male kites are attracted. 3. Use a light trap acre.  4. For the control of military larvae, the breed of Trichoderma Pritiosam, which lives on her eggs, should be released into the field three times in the evening at a time of ten days. 5. In biological pesticides, spray with a ratio of Nomuria Relia or 5 g per liter of metalizium anisople 5 grams of water. 6. Spray 2 grams per liter of water per liter of water. 7. Spray with 1500 ppm 5 ml/ liter of water based on the cinnamon while the first stages of the aloe growth are less than 5%. 8. If the insect infection is found in chemical pesticides 15 to 20%, the spinotoram 11.70 SC for effective control of the aloe. 5 ml or imaminin Benzoate 1.5 + Profenophos 35 W.D.G. 15 ml. Spray in the evening with 10 liters of water per 10 liters of water, and after spraying the pesticide, it is 30 to 45 days after spraying this maize or avoiding cutting the animals.</w:t>
            </w:r>
          </w:p>
        </w:tc>
      </w:tr>
      <w:tr w:rsidR="006E08BB" w:rsidRPr="00053060" w14:paraId="326B24DF"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c>
          <w:tcPr>
            <w:tcW w:w="4125" w:type="pct"/>
            <w:tcBorders>
              <w:top w:val="single" w:sz="6" w:space="0" w:color="auto"/>
              <w:left w:val="single" w:sz="6" w:space="0" w:color="auto"/>
              <w:bottom w:val="single" w:sz="6" w:space="0" w:color="auto"/>
              <w:right w:val="single" w:sz="6" w:space="0" w:color="auto"/>
            </w:tcBorders>
          </w:tcPr>
          <w:p>
            <w:r>
              <w:t>50 percent of the crop should be harvested in flowering (65-70 days).</w:t>
            </w:r>
          </w:p>
        </w:tc>
      </w:tr>
      <w:tr w:rsidR="006E08BB" w:rsidRPr="00053060" w14:paraId="7A5A7098"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500 to 600 quintals per hectare of green fodder</w:t>
            </w:r>
          </w:p>
        </w:tc>
        <w:tc>
          <w:tcPr>
            <w:tcW w:w="4125" w:type="pct"/>
            <w:tcBorders>
              <w:top w:val="single" w:sz="6" w:space="0" w:color="auto"/>
              <w:left w:val="single" w:sz="6" w:space="0" w:color="auto"/>
              <w:bottom w:val="single" w:sz="6" w:space="0" w:color="auto"/>
              <w:right w:val="single" w:sz="6" w:space="0" w:color="auto"/>
            </w:tcBorders>
          </w:tcPr>
          <w:p>
            <w:r>
              <w:t>500 to 600 quintals per hectare of green fodder</w:t>
            </w:r>
          </w:p>
        </w:tc>
      </w:tr>
      <w:tr w:rsidR="006E08BB" w:rsidRPr="00053060" w14:paraId="5DACA083" w14:textId="77777777" w:rsidTr="00DC016E">
        <w:tblPrEx>
          <w:tblCellMar>
            <w:left w:w="17" w:type="dxa"/>
            <w:right w:w="17" w:type="dxa"/>
          </w:tblCellMar>
        </w:tblPrEx>
        <w:trPr>
          <w:gridAfter w:val="1"/>
          <w:wAfter w:w="10" w:type="pct"/>
        </w:trPr>
        <w:tc>
          <w:tcPr>
            <w:tcW w:w="865" w:type="pct"/>
            <w:gridSpan w:val="2"/>
            <w:tcBorders>
              <w:top w:val="single" w:sz="6" w:space="0" w:color="auto"/>
              <w:left w:val="single" w:sz="6" w:space="0" w:color="auto"/>
              <w:bottom w:val="single" w:sz="6" w:space="0" w:color="auto"/>
              <w:right w:val="single" w:sz="6" w:space="0" w:color="auto"/>
            </w:tcBorders>
          </w:tcPr>
          <w:p>
            <w:r>
              <w:t>Special</w:t>
            </w:r>
          </w:p>
        </w:tc>
        <w:tc>
          <w:tcPr>
            <w:tcW w:w="4125" w:type="pct"/>
            <w:tcBorders>
              <w:top w:val="single" w:sz="6" w:space="0" w:color="auto"/>
              <w:left w:val="single" w:sz="6" w:space="0" w:color="auto"/>
              <w:bottom w:val="single" w:sz="6" w:space="0" w:color="auto"/>
              <w:right w:val="single" w:sz="6" w:space="0" w:color="auto"/>
            </w:tcBorders>
          </w:tcPr>
          <w:p>
            <w:r>
              <w:t>Protein - 9 to 8 percent</w:t>
            </w:r>
          </w:p>
        </w:tc>
      </w:tr>
    </w:tbl>
    <w:p w14:paraId="4296AC2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p>
    <w:p w14:paraId="29569FC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p>
    <w:p w14:paraId="7B3D09DB" w14:textId="77777777" w:rsidR="006E08BB" w:rsidRPr="00053060" w:rsidRDefault="006E08BB" w:rsidP="006E08BB">
      <w:pPr>
        <w:autoSpaceDE w:val="0"/>
        <w:autoSpaceDN w:val="0"/>
        <w:adjustRightInd w:val="0"/>
        <w:spacing w:line="276" w:lineRule="auto"/>
        <w:ind w:left="10" w:right="15" w:hanging="10"/>
        <w:rPr>
          <w:rFonts w:ascii="Sakal Marathi" w:eastAsia="Arial Unicode MS" w:hAnsi="Sakal Marathi" w:cs="Sakal Marathi"/>
          <w:szCs w:val="22"/>
        </w:rPr>
      </w:pPr>
      <w:r>
        <w:t xml:space="preserve">            </w:t>
      </w:r>
    </w:p>
    <w:p w14:paraId="6FB011F7" w14:textId="77777777" w:rsidR="006E08BB" w:rsidRPr="00053060" w:rsidRDefault="006E08BB" w:rsidP="006E08BB">
      <w:pPr>
        <w:autoSpaceDE w:val="0"/>
        <w:autoSpaceDN w:val="0"/>
        <w:adjustRightInd w:val="0"/>
        <w:spacing w:line="276" w:lineRule="auto"/>
        <w:ind w:left="3887"/>
        <w:rPr>
          <w:rFonts w:ascii="Sakal Marathi" w:eastAsia="Arial Unicode MS" w:hAnsi="Sakal Marathi" w:cs="Sakal Marathi"/>
          <w:b/>
          <w:bCs/>
          <w:szCs w:val="22"/>
        </w:rPr>
      </w:pPr>
      <w:r/>
    </w:p>
    <w:p w14:paraId="50AE10DD" w14:textId="77777777" w:rsidR="006E08BB" w:rsidRPr="00053060" w:rsidRDefault="006E08BB" w:rsidP="006E08BB">
      <w:pPr>
        <w:autoSpaceDE w:val="0"/>
        <w:autoSpaceDN w:val="0"/>
        <w:adjustRightInd w:val="0"/>
        <w:spacing w:line="276" w:lineRule="auto"/>
        <w:ind w:left="3887"/>
        <w:rPr>
          <w:rFonts w:ascii="Sakal Marathi" w:eastAsia="Arial Unicode MS" w:hAnsi="Sakal Marathi" w:cs="Sakal Marathi"/>
          <w:b/>
          <w:bCs/>
          <w:color w:val="C00000"/>
          <w:sz w:val="24"/>
          <w:szCs w:val="24"/>
        </w:rPr>
      </w:pPr>
      <w:r>
        <w:t>Barseem (horse grass)</w:t>
      </w:r>
    </w:p>
    <w:tbl>
      <w:tblPr>
        <w:tblW w:w="5000" w:type="pct"/>
        <w:tblCellMar>
          <w:left w:w="96" w:type="dxa"/>
          <w:right w:w="96" w:type="dxa"/>
        </w:tblCellMar>
        <w:tblLook w:val="0000" w:firstRow="0" w:lastRow="0" w:firstColumn="0" w:lastColumn="0" w:noHBand="0" w:noVBand="0"/>
      </w:tblPr>
      <w:tblGrid>
        <w:gridCol w:w="1598"/>
        <w:gridCol w:w="7735"/>
        <w:gridCol w:w="11"/>
      </w:tblGrid>
      <w:tr w:rsidR="006E08BB" w:rsidRPr="00053060" w14:paraId="737C3B5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Method of planting</w:t>
            </w:r>
          </w:p>
        </w:tc>
        <w:tc>
          <w:tcPr>
            <w:tcW w:w="4139"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76780075"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Medium to heavy, good drainage</w:t>
            </w:r>
          </w:p>
        </w:tc>
        <w:tc>
          <w:tcPr>
            <w:tcW w:w="4139"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2CF43BB8"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139"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60A57EA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Phule Harita, Phule Surbhi, Kent</w:t>
            </w:r>
          </w:p>
        </w:tc>
        <w:tc>
          <w:tcPr>
            <w:tcW w:w="4139" w:type="pct"/>
            <w:tcBorders>
              <w:top w:val="single" w:sz="6" w:space="0" w:color="auto"/>
              <w:left w:val="single" w:sz="6" w:space="0" w:color="auto"/>
              <w:bottom w:val="single" w:sz="6" w:space="0" w:color="auto"/>
              <w:right w:val="single" w:sz="6" w:space="0" w:color="auto"/>
            </w:tcBorders>
          </w:tcPr>
          <w:p>
            <w:r>
              <w:t>Phule Harita, Phule Surbhi, Kent</w:t>
            </w:r>
          </w:p>
        </w:tc>
      </w:tr>
      <w:tr w:rsidR="006E08BB" w:rsidRPr="00053060" w14:paraId="4D4FD22C"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October-November</w:t>
            </w:r>
          </w:p>
        </w:tc>
        <w:tc>
          <w:tcPr>
            <w:tcW w:w="4139" w:type="pct"/>
            <w:tcBorders>
              <w:top w:val="single" w:sz="6" w:space="0" w:color="auto"/>
              <w:left w:val="single" w:sz="6" w:space="0" w:color="auto"/>
              <w:bottom w:val="single" w:sz="6" w:space="0" w:color="auto"/>
              <w:right w:val="single" w:sz="6" w:space="0" w:color="auto"/>
            </w:tcBorders>
          </w:tcPr>
          <w:p>
            <w:r>
              <w:t>October-November</w:t>
            </w:r>
          </w:p>
        </w:tc>
      </w:tr>
      <w:tr w:rsidR="006E08BB" w:rsidRPr="00053060" w14:paraId="2673AAC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The pavilion is 30 cm. Sow in the distance.</w:t>
            </w:r>
          </w:p>
        </w:tc>
        <w:tc>
          <w:tcPr>
            <w:tcW w:w="4139" w:type="pct"/>
            <w:tcBorders>
              <w:top w:val="single" w:sz="6" w:space="0" w:color="auto"/>
              <w:left w:val="single" w:sz="6" w:space="0" w:color="auto"/>
              <w:bottom w:val="single" w:sz="6" w:space="0" w:color="auto"/>
              <w:right w:val="single" w:sz="6" w:space="0" w:color="auto"/>
            </w:tcBorders>
          </w:tcPr>
          <w:p>
            <w:r>
              <w:t>The pavilion is 30 cm. Sow in the distance.</w:t>
            </w:r>
          </w:p>
        </w:tc>
      </w:tr>
      <w:tr w:rsidR="006E08BB" w:rsidRPr="00053060" w14:paraId="203499FF"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100 kg / hectare</w:t>
            </w:r>
          </w:p>
        </w:tc>
        <w:tc>
          <w:tcPr>
            <w:tcW w:w="4139" w:type="pct"/>
            <w:tcBorders>
              <w:top w:val="single" w:sz="6" w:space="0" w:color="auto"/>
              <w:left w:val="single" w:sz="6" w:space="0" w:color="auto"/>
              <w:bottom w:val="single" w:sz="6" w:space="0" w:color="auto"/>
              <w:right w:val="single" w:sz="6" w:space="0" w:color="auto"/>
            </w:tcBorders>
          </w:tcPr>
          <w:p>
            <w:r>
              <w:t>100 kg / hectare</w:t>
            </w:r>
          </w:p>
        </w:tc>
      </w:tr>
      <w:tr w:rsidR="006E08BB" w:rsidRPr="00053060" w14:paraId="712CEA01"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c>
          <w:tcPr>
            <w:tcW w:w="4139" w:type="pct"/>
            <w:tcBorders>
              <w:top w:val="single" w:sz="6" w:space="0" w:color="auto"/>
              <w:left w:val="single" w:sz="6" w:space="0" w:color="auto"/>
              <w:bottom w:val="single" w:sz="6" w:space="0" w:color="auto"/>
              <w:right w:val="single" w:sz="6" w:space="0" w:color="auto"/>
            </w:tcBorders>
          </w:tcPr>
          <w:p>
            <w:r>
              <w:t>Azotobacter should be rubbed before sowing of bacterial conservation fertilizer for 10 kg of seeds per 10 kg.</w:t>
            </w:r>
          </w:p>
        </w:tc>
      </w:tr>
      <w:tr w:rsidR="006E08BB" w:rsidRPr="00053060" w14:paraId="3BB72E58"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2 tonnes of dung per acre, 48 kg nitrogen: 20 kg phosphorus: 16 kg of spinach per acre. Of these, 16 kg of nitrogen, 20 kg phosphorus and 16 kg of spinach should be sown, 25 days after sowing of 16 kg nitrate and 16 kg nitrate per acre after the first harvest.</w:t>
            </w:r>
          </w:p>
        </w:tc>
        <w:tc>
          <w:tcPr>
            <w:tcW w:w="4139" w:type="pct"/>
            <w:tcBorders>
              <w:top w:val="single" w:sz="6" w:space="0" w:color="auto"/>
              <w:left w:val="single" w:sz="6" w:space="0" w:color="auto"/>
              <w:bottom w:val="single" w:sz="6" w:space="0" w:color="auto"/>
              <w:right w:val="single" w:sz="6" w:space="0" w:color="auto"/>
            </w:tcBorders>
          </w:tcPr>
          <w:p>
            <w:r>
              <w:t>2 tonnes of dung per acre, 48 kg nitrogen: 20 kg phosphorus: 16 kg of spinach per acre. Of these, 16 kg of nitrogen, 20 kg phosphorus and 16 kg of spinach should be sown, 25 days after sowing of 16 kg nitrate and 16 kg nitrate per acre after the first harvest.</w:t>
            </w:r>
          </w:p>
        </w:tc>
      </w:tr>
      <w:tr w:rsidR="006E08BB" w:rsidRPr="00053060" w14:paraId="2C46360E"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A weeding should be done after 30 days</w:t>
            </w:r>
          </w:p>
        </w:tc>
        <w:tc>
          <w:tcPr>
            <w:tcW w:w="4139" w:type="pct"/>
            <w:tcBorders>
              <w:top w:val="single" w:sz="6" w:space="0" w:color="auto"/>
              <w:left w:val="single" w:sz="6" w:space="0" w:color="auto"/>
              <w:bottom w:val="single" w:sz="6" w:space="0" w:color="auto"/>
              <w:right w:val="single" w:sz="6" w:space="0" w:color="auto"/>
            </w:tcBorders>
          </w:tcPr>
          <w:p>
            <w:r>
              <w:t>A weeding should be done after 30 days</w:t>
            </w:r>
          </w:p>
        </w:tc>
      </w:tr>
      <w:tr w:rsidR="006E08BB" w:rsidRPr="00053060" w14:paraId="7101890D"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Water should be given after 10 to 12 days.</w:t>
            </w:r>
          </w:p>
        </w:tc>
        <w:tc>
          <w:tcPr>
            <w:tcW w:w="4139" w:type="pct"/>
            <w:tcBorders>
              <w:top w:val="single" w:sz="6" w:space="0" w:color="auto"/>
              <w:left w:val="single" w:sz="6" w:space="0" w:color="auto"/>
              <w:bottom w:val="single" w:sz="6" w:space="0" w:color="auto"/>
              <w:right w:val="single" w:sz="6" w:space="0" w:color="auto"/>
            </w:tcBorders>
          </w:tcPr>
          <w:p>
            <w:r>
              <w:t>Water should be given after 10 to 12 days.</w:t>
            </w:r>
          </w:p>
        </w:tc>
      </w:tr>
      <w:tr w:rsidR="006E08BB" w:rsidRPr="00053060" w14:paraId="53332751" w14:textId="77777777" w:rsidTr="00DC016E">
        <w:trPr>
          <w:gridAfter w:val="1"/>
          <w:wAfter w:w="6" w:type="pct"/>
        </w:trPr>
        <w:tc>
          <w:tcPr>
            <w:tcW w:w="855" w:type="pct"/>
            <w:tcBorders>
              <w:top w:val="single" w:sz="6" w:space="0" w:color="auto"/>
              <w:left w:val="single" w:sz="6" w:space="0" w:color="auto"/>
              <w:bottom w:val="single" w:sz="6" w:space="0" w:color="auto"/>
              <w:right w:val="single" w:sz="6" w:space="0" w:color="auto"/>
            </w:tcBorders>
          </w:tcPr>
          <w:p>
            <w:r>
              <w:t>As soon as the outbreak of Mawa insects appears, the Lacanisielm Lacani 1.15% of the stripes or pearlzium anisopley 1.15% of the biological pesticides should be sprayed from 50 grams of water per 10 liters of water.</w:t>
            </w:r>
          </w:p>
        </w:tc>
        <w:tc>
          <w:tcPr>
            <w:tcW w:w="4139" w:type="pct"/>
            <w:tcBorders>
              <w:top w:val="single" w:sz="6" w:space="0" w:color="auto"/>
              <w:left w:val="single" w:sz="6" w:space="0" w:color="auto"/>
              <w:bottom w:val="single" w:sz="6" w:space="0" w:color="auto"/>
              <w:right w:val="single" w:sz="6" w:space="0" w:color="auto"/>
            </w:tcBorders>
          </w:tcPr>
          <w:p>
            <w:r>
              <w:t>As soon as the outbreak of Mawa insects appears, the Lacanisielm Lacani 1.15% of the stripes or pearlzium anisopley 1.15% of the biological pesticides should be sprayed from 50 grams of water per 10 liters of water.</w:t>
            </w:r>
          </w:p>
        </w:tc>
      </w:tr>
      <w:tr w:rsidR="006E08BB" w:rsidRPr="00053060" w14:paraId="514B93BE" w14:textId="77777777" w:rsidTr="00DC016E">
        <w:tc>
          <w:tcPr>
            <w:tcW w:w="855" w:type="pct"/>
            <w:tcBorders>
              <w:top w:val="single" w:sz="6" w:space="0" w:color="auto"/>
              <w:left w:val="single" w:sz="6" w:space="0" w:color="auto"/>
              <w:bottom w:val="single" w:sz="6" w:space="0" w:color="auto"/>
              <w:right w:val="single" w:sz="6" w:space="0" w:color="auto"/>
            </w:tcBorders>
          </w:tcPr>
          <w:p>
            <w:r>
              <w:t>The first harvest should be done in 50 days and the second after the first harvest, 35 days or 50% flower. The crop should be harvested at a height of 10 cm from the ground for green charm.</w:t>
            </w:r>
          </w:p>
        </w:tc>
        <w:tc>
          <w:tcPr>
            <w:tcW w:w="4145" w:type="pct"/>
            <w:gridSpan w:val="2"/>
            <w:tcBorders>
              <w:top w:val="single" w:sz="6" w:space="0" w:color="auto"/>
              <w:left w:val="single" w:sz="6" w:space="0" w:color="auto"/>
              <w:bottom w:val="single" w:sz="6" w:space="0" w:color="auto"/>
              <w:right w:val="single" w:sz="6" w:space="0" w:color="auto"/>
            </w:tcBorders>
          </w:tcPr>
          <w:p>
            <w:r>
              <w:t>The first harvest should be done in 50 days and the second after the first harvest, 35 days or 50% flower. The crop should be harvested at a height of 10 cm from the ground for green charm.</w:t>
            </w:r>
          </w:p>
        </w:tc>
      </w:tr>
      <w:tr w:rsidR="006E08BB" w:rsidRPr="00053060" w14:paraId="6AAD02AF" w14:textId="77777777" w:rsidTr="00DC016E">
        <w:tc>
          <w:tcPr>
            <w:tcW w:w="855" w:type="pct"/>
            <w:tcBorders>
              <w:top w:val="single" w:sz="6" w:space="0" w:color="auto"/>
              <w:left w:val="single" w:sz="6" w:space="0" w:color="auto"/>
              <w:bottom w:val="single" w:sz="6" w:space="0" w:color="auto"/>
              <w:right w:val="single" w:sz="6" w:space="0" w:color="auto"/>
            </w:tcBorders>
          </w:tcPr>
          <w:p>
            <w:r>
              <w:t>500 to 600 quintals per hectare of green fodder (by cutting two)</w:t>
            </w:r>
          </w:p>
        </w:tc>
        <w:tc>
          <w:tcPr>
            <w:tcW w:w="4145" w:type="pct"/>
            <w:gridSpan w:val="2"/>
            <w:tcBorders>
              <w:top w:val="single" w:sz="6" w:space="0" w:color="auto"/>
              <w:left w:val="single" w:sz="6" w:space="0" w:color="auto"/>
              <w:bottom w:val="single" w:sz="6" w:space="0" w:color="auto"/>
              <w:right w:val="single" w:sz="6" w:space="0" w:color="auto"/>
            </w:tcBorders>
          </w:tcPr>
          <w:p>
            <w:r>
              <w:t>500 to 600 quintals per hectare of green fodder (by cutting two)</w:t>
            </w:r>
          </w:p>
        </w:tc>
      </w:tr>
      <w:tr w:rsidR="006E08BB" w:rsidRPr="00053060" w14:paraId="5DFA618B" w14:textId="77777777" w:rsidTr="00DC016E">
        <w:tc>
          <w:tcPr>
            <w:tcW w:w="855" w:type="pct"/>
            <w:tcBorders>
              <w:top w:val="single" w:sz="6" w:space="0" w:color="auto"/>
              <w:left w:val="single" w:sz="6" w:space="0" w:color="auto"/>
              <w:bottom w:val="single" w:sz="6" w:space="0" w:color="auto"/>
              <w:right w:val="single" w:sz="6" w:space="0" w:color="auto"/>
            </w:tcBorders>
          </w:tcPr>
          <w:p>
            <w:r>
              <w:t>Protein - 9 to 10 percent</w:t>
            </w:r>
          </w:p>
        </w:tc>
        <w:tc>
          <w:tcPr>
            <w:tcW w:w="4145" w:type="pct"/>
            <w:gridSpan w:val="2"/>
            <w:tcBorders>
              <w:top w:val="single" w:sz="6" w:space="0" w:color="auto"/>
              <w:left w:val="single" w:sz="6" w:space="0" w:color="auto"/>
              <w:bottom w:val="single" w:sz="6" w:space="0" w:color="auto"/>
              <w:right w:val="single" w:sz="6" w:space="0" w:color="auto"/>
            </w:tcBorders>
          </w:tcPr>
          <w:p>
            <w:r>
              <w:t>Protein - 9 to 10 percent</w:t>
            </w:r>
          </w:p>
        </w:tc>
      </w:tr>
    </w:tbl>
    <w:p w14:paraId="697CE7D0" w14:textId="77777777" w:rsidR="006E08BB" w:rsidRPr="00053060" w:rsidRDefault="006E08BB" w:rsidP="006E08BB">
      <w:pPr>
        <w:autoSpaceDE w:val="0"/>
        <w:autoSpaceDN w:val="0"/>
        <w:adjustRightInd w:val="0"/>
        <w:spacing w:line="276" w:lineRule="auto"/>
        <w:ind w:left="3825" w:right="-15" w:hanging="10"/>
        <w:jc w:val="left"/>
        <w:rPr>
          <w:rFonts w:ascii="Sakal Marathi" w:eastAsia="Arial Unicode MS" w:hAnsi="Sakal Marathi" w:cs="Sakal Marathi"/>
          <w:b/>
          <w:bCs/>
          <w:color w:val="C00000"/>
          <w:sz w:val="24"/>
          <w:szCs w:val="24"/>
        </w:rPr>
      </w:pPr>
      <w:r>
        <w:t>Barseem (horse grass)</w:t>
      </w:r>
    </w:p>
    <w:tbl>
      <w:tblPr>
        <w:tblW w:w="0" w:type="auto"/>
        <w:tblCellMar>
          <w:left w:w="70" w:type="dxa"/>
          <w:right w:w="70" w:type="dxa"/>
        </w:tblCellMar>
        <w:tblLook w:val="0000" w:firstRow="0" w:lastRow="0" w:firstColumn="0" w:lastColumn="0" w:noHBand="0" w:noVBand="0"/>
      </w:tblPr>
      <w:tblGrid>
        <w:gridCol w:w="1357"/>
        <w:gridCol w:w="7987"/>
      </w:tblGrid>
      <w:tr w:rsidR="006E08BB" w:rsidRPr="00053060" w14:paraId="62584AE6" w14:textId="77777777" w:rsidTr="00DC016E">
        <w:tc>
          <w:tcPr>
            <w:tcW w:w="0" w:type="auto"/>
            <w:tcBorders>
              <w:top w:val="single" w:sz="6" w:space="0" w:color="auto"/>
              <w:left w:val="single" w:sz="6" w:space="0" w:color="auto"/>
              <w:bottom w:val="single" w:sz="6" w:space="0" w:color="auto"/>
              <w:right w:val="single" w:sz="6" w:space="0" w:color="auto"/>
            </w:tcBorders>
          </w:tcPr>
          <w:p>
            <w:r>
              <w:t>Method of planting</w:t>
            </w:r>
          </w:p>
        </w:tc>
        <w:tc>
          <w:tcPr>
            <w:tcW w:w="0" w:type="auto"/>
            <w:tcBorders>
              <w:top w:val="single" w:sz="6" w:space="0" w:color="auto"/>
              <w:left w:val="single" w:sz="6" w:space="0" w:color="auto"/>
              <w:bottom w:val="single" w:sz="6" w:space="0" w:color="auto"/>
              <w:right w:val="single" w:sz="6" w:space="0" w:color="auto"/>
            </w:tcBorders>
          </w:tcPr>
          <w:p>
            <w:r>
              <w:t>Information</w:t>
            </w:r>
          </w:p>
        </w:tc>
      </w:tr>
      <w:tr w:rsidR="006E08BB" w:rsidRPr="00053060" w14:paraId="31B33CDE" w14:textId="77777777" w:rsidTr="00DC016E">
        <w:tc>
          <w:tcPr>
            <w:tcW w:w="0" w:type="auto"/>
            <w:tcBorders>
              <w:top w:val="single" w:sz="6" w:space="0" w:color="auto"/>
              <w:left w:val="single" w:sz="6" w:space="0" w:color="auto"/>
              <w:bottom w:val="single" w:sz="6" w:space="0" w:color="auto"/>
              <w:right w:val="single" w:sz="6" w:space="0" w:color="auto"/>
            </w:tcBorders>
          </w:tcPr>
          <w:p>
            <w:r>
              <w:t>Medium to heavy, good drainage</w:t>
            </w:r>
          </w:p>
        </w:tc>
        <w:tc>
          <w:tcPr>
            <w:tcW w:w="0" w:type="auto"/>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032593D7" w14:textId="77777777" w:rsidTr="00DC016E">
        <w:tc>
          <w:tcPr>
            <w:tcW w:w="0" w:type="auto"/>
            <w:tcBorders>
              <w:top w:val="single" w:sz="6" w:space="0" w:color="auto"/>
              <w:left w:val="single" w:sz="6" w:space="0" w:color="auto"/>
              <w:bottom w:val="single" w:sz="6" w:space="0" w:color="auto"/>
              <w:right w:val="single" w:sz="6" w:space="0" w:color="auto"/>
            </w:tcBorders>
          </w:tcPr>
          <w:p>
            <w:r>
              <w:t>1 plow, 2 to 3 clan should be wrapped in the ground.</w:t>
            </w:r>
          </w:p>
        </w:tc>
        <w:tc>
          <w:tcPr>
            <w:tcW w:w="0" w:type="auto"/>
            <w:tcBorders>
              <w:top w:val="single" w:sz="6" w:space="0" w:color="auto"/>
              <w:left w:val="single" w:sz="6" w:space="0" w:color="auto"/>
              <w:bottom w:val="single" w:sz="6" w:space="0" w:color="auto"/>
              <w:right w:val="single" w:sz="6" w:space="0" w:color="auto"/>
            </w:tcBorders>
          </w:tcPr>
          <w:p>
            <w:r>
              <w:t>1 plow, 2 to 3 clan should be wrapped in the ground.</w:t>
            </w:r>
          </w:p>
        </w:tc>
      </w:tr>
      <w:tr w:rsidR="006E08BB" w:rsidRPr="00053060" w14:paraId="12F7B3BE" w14:textId="77777777" w:rsidTr="00DC016E">
        <w:tc>
          <w:tcPr>
            <w:tcW w:w="0" w:type="auto"/>
            <w:tcBorders>
              <w:top w:val="single" w:sz="6" w:space="0" w:color="auto"/>
              <w:left w:val="single" w:sz="6" w:space="0" w:color="auto"/>
              <w:bottom w:val="single" w:sz="6" w:space="0" w:color="auto"/>
              <w:right w:val="single" w:sz="6" w:space="0" w:color="auto"/>
            </w:tcBorders>
          </w:tcPr>
          <w:p>
            <w:r>
              <w:t>R.L. 88, Anand-3</w:t>
            </w:r>
          </w:p>
        </w:tc>
        <w:tc>
          <w:tcPr>
            <w:tcW w:w="0" w:type="auto"/>
            <w:tcBorders>
              <w:top w:val="single" w:sz="6" w:space="0" w:color="auto"/>
              <w:left w:val="single" w:sz="6" w:space="0" w:color="auto"/>
              <w:bottom w:val="single" w:sz="6" w:space="0" w:color="auto"/>
              <w:right w:val="single" w:sz="6" w:space="0" w:color="auto"/>
            </w:tcBorders>
          </w:tcPr>
          <w:p>
            <w:r>
              <w:t>R.L. 88, Anand-3</w:t>
            </w:r>
          </w:p>
        </w:tc>
      </w:tr>
      <w:tr w:rsidR="006E08BB" w:rsidRPr="00053060" w14:paraId="441631EF" w14:textId="77777777" w:rsidTr="00DC016E">
        <w:tc>
          <w:tcPr>
            <w:tcW w:w="0" w:type="auto"/>
            <w:tcBorders>
              <w:top w:val="single" w:sz="6" w:space="0" w:color="auto"/>
              <w:left w:val="single" w:sz="6" w:space="0" w:color="auto"/>
              <w:bottom w:val="single" w:sz="6" w:space="0" w:color="auto"/>
              <w:right w:val="single" w:sz="6" w:space="0" w:color="auto"/>
            </w:tcBorders>
          </w:tcPr>
          <w:p>
            <w:r>
              <w:t>October to November</w:t>
            </w:r>
          </w:p>
        </w:tc>
        <w:tc>
          <w:tcPr>
            <w:tcW w:w="0" w:type="auto"/>
            <w:tcBorders>
              <w:top w:val="single" w:sz="6" w:space="0" w:color="auto"/>
              <w:left w:val="single" w:sz="6" w:space="0" w:color="auto"/>
              <w:bottom w:val="single" w:sz="6" w:space="0" w:color="auto"/>
              <w:right w:val="single" w:sz="6" w:space="0" w:color="auto"/>
            </w:tcBorders>
          </w:tcPr>
          <w:p>
            <w:r>
              <w:t>October to November</w:t>
            </w:r>
          </w:p>
        </w:tc>
      </w:tr>
      <w:tr w:rsidR="006E08BB" w:rsidRPr="00053060" w14:paraId="07403A1C" w14:textId="77777777" w:rsidTr="00DC016E">
        <w:tc>
          <w:tcPr>
            <w:tcW w:w="0" w:type="auto"/>
            <w:tcBorders>
              <w:top w:val="single" w:sz="6" w:space="0" w:color="auto"/>
              <w:left w:val="single" w:sz="6" w:space="0" w:color="auto"/>
              <w:bottom w:val="single" w:sz="6" w:space="0" w:color="auto"/>
              <w:right w:val="single" w:sz="6" w:space="0" w:color="auto"/>
            </w:tcBorders>
          </w:tcPr>
          <w:p>
            <w:r>
              <w:t>30 cm Should be sown at a distance</w:t>
            </w:r>
          </w:p>
        </w:tc>
        <w:tc>
          <w:tcPr>
            <w:tcW w:w="0" w:type="auto"/>
            <w:tcBorders>
              <w:top w:val="single" w:sz="6" w:space="0" w:color="auto"/>
              <w:left w:val="single" w:sz="6" w:space="0" w:color="auto"/>
              <w:bottom w:val="single" w:sz="6" w:space="0" w:color="auto"/>
              <w:right w:val="single" w:sz="6" w:space="0" w:color="auto"/>
            </w:tcBorders>
          </w:tcPr>
          <w:p>
            <w:r>
              <w:t>30 cm Should be sown at a distance</w:t>
            </w:r>
          </w:p>
        </w:tc>
      </w:tr>
      <w:tr w:rsidR="006E08BB" w:rsidRPr="00053060" w14:paraId="3236D8FF" w14:textId="77777777" w:rsidTr="00DC016E">
        <w:tc>
          <w:tcPr>
            <w:tcW w:w="0" w:type="auto"/>
            <w:tcBorders>
              <w:top w:val="single" w:sz="6" w:space="0" w:color="auto"/>
              <w:left w:val="single" w:sz="6" w:space="0" w:color="auto"/>
              <w:bottom w:val="single" w:sz="6" w:space="0" w:color="auto"/>
              <w:right w:val="single" w:sz="6" w:space="0" w:color="auto"/>
            </w:tcBorders>
          </w:tcPr>
          <w:p>
            <w:r>
              <w:t>25 kgs / hectures</w:t>
            </w:r>
          </w:p>
        </w:tc>
        <w:tc>
          <w:tcPr>
            <w:tcW w:w="0" w:type="auto"/>
            <w:tcBorders>
              <w:top w:val="single" w:sz="6" w:space="0" w:color="auto"/>
              <w:left w:val="single" w:sz="6" w:space="0" w:color="auto"/>
              <w:bottom w:val="single" w:sz="6" w:space="0" w:color="auto"/>
              <w:right w:val="single" w:sz="6" w:space="0" w:color="auto"/>
            </w:tcBorders>
          </w:tcPr>
          <w:p>
            <w:r>
              <w:t>25 kgs / hectures</w:t>
            </w:r>
          </w:p>
        </w:tc>
      </w:tr>
      <w:tr w:rsidR="006E08BB" w:rsidRPr="00053060" w14:paraId="423D6196" w14:textId="77777777" w:rsidTr="00DC016E">
        <w:tc>
          <w:tcPr>
            <w:tcW w:w="0" w:type="auto"/>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c>
          <w:tcPr>
            <w:tcW w:w="0" w:type="auto"/>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r>
      <w:tr w:rsidR="006E08BB" w:rsidRPr="00053060" w14:paraId="1C3122AF" w14:textId="77777777" w:rsidTr="00DC016E">
        <w:tc>
          <w:tcPr>
            <w:tcW w:w="0" w:type="auto"/>
            <w:tcBorders>
              <w:top w:val="single" w:sz="6" w:space="0" w:color="auto"/>
              <w:left w:val="single" w:sz="6" w:space="0" w:color="auto"/>
              <w:bottom w:val="single" w:sz="6" w:space="0" w:color="auto"/>
              <w:right w:val="single" w:sz="6" w:space="0" w:color="auto"/>
            </w:tcBorders>
          </w:tcPr>
          <w:p>
            <w:r>
              <w:t>Give 4 tonnes of dung per acre, 8 kg nitrate, 32 kg phosphorus and 16 kg of spinach before sowing. Then after cutting each 4 kg of nitrogen and 20 kg phosphorus (or 40 kg DAP) per hectare.</w:t>
            </w:r>
          </w:p>
        </w:tc>
        <w:tc>
          <w:tcPr>
            <w:tcW w:w="0" w:type="auto"/>
            <w:tcBorders>
              <w:top w:val="single" w:sz="6" w:space="0" w:color="auto"/>
              <w:left w:val="single" w:sz="6" w:space="0" w:color="auto"/>
              <w:bottom w:val="single" w:sz="6" w:space="0" w:color="auto"/>
              <w:right w:val="single" w:sz="6" w:space="0" w:color="auto"/>
            </w:tcBorders>
          </w:tcPr>
          <w:p>
            <w:r>
              <w:t>Give 4 tonnes of dung per acre, 8 kg nitrate, 32 kg phosphorus and 16 kg of spinach before sowing. Then after cutting each 4 kg of nitrogen and 20 kg phosphorus (or 40 kg DAP) per hectare.</w:t>
            </w:r>
          </w:p>
        </w:tc>
      </w:tr>
      <w:tr w:rsidR="006E08BB" w:rsidRPr="00053060" w14:paraId="654AC76F" w14:textId="77777777" w:rsidTr="00DC016E">
        <w:tc>
          <w:tcPr>
            <w:tcW w:w="0" w:type="auto"/>
            <w:tcBorders>
              <w:top w:val="single" w:sz="6" w:space="0" w:color="auto"/>
              <w:left w:val="single" w:sz="6" w:space="0" w:color="auto"/>
              <w:bottom w:val="single" w:sz="6" w:space="0" w:color="auto"/>
              <w:right w:val="single" w:sz="6" w:space="0" w:color="auto"/>
            </w:tcBorders>
          </w:tcPr>
          <w:p>
            <w:r>
              <w:t>After harvesting, weeding and three harvests should be done after harvest.</w:t>
            </w:r>
          </w:p>
        </w:tc>
        <w:tc>
          <w:tcPr>
            <w:tcW w:w="0" w:type="auto"/>
            <w:tcBorders>
              <w:top w:val="single" w:sz="6" w:space="0" w:color="auto"/>
              <w:left w:val="single" w:sz="6" w:space="0" w:color="auto"/>
              <w:bottom w:val="single" w:sz="6" w:space="0" w:color="auto"/>
              <w:right w:val="single" w:sz="6" w:space="0" w:color="auto"/>
            </w:tcBorders>
          </w:tcPr>
          <w:p>
            <w:r>
              <w:t>After harvesting, weeding and three harvests should be done after harvest.</w:t>
            </w:r>
          </w:p>
        </w:tc>
      </w:tr>
      <w:tr w:rsidR="006E08BB" w:rsidRPr="00053060" w14:paraId="0AF67B8B" w14:textId="77777777" w:rsidTr="00DC016E">
        <w:tc>
          <w:tcPr>
            <w:tcW w:w="0" w:type="auto"/>
            <w:tcBorders>
              <w:top w:val="single" w:sz="6" w:space="0" w:color="auto"/>
              <w:left w:val="single" w:sz="6" w:space="0" w:color="auto"/>
              <w:bottom w:val="single" w:sz="6" w:space="0" w:color="auto"/>
              <w:right w:val="single" w:sz="6" w:space="0" w:color="auto"/>
            </w:tcBorders>
          </w:tcPr>
          <w:p>
            <w:r>
              <w:t>Water should be given in Kharif 15 to 20 days and 10 to 12 days in the rabi season and 8 to 10 days in the summer season.</w:t>
            </w:r>
          </w:p>
        </w:tc>
        <w:tc>
          <w:tcPr>
            <w:tcW w:w="0" w:type="auto"/>
            <w:tcBorders>
              <w:top w:val="single" w:sz="6" w:space="0" w:color="auto"/>
              <w:left w:val="single" w:sz="6" w:space="0" w:color="auto"/>
              <w:bottom w:val="single" w:sz="6" w:space="0" w:color="auto"/>
              <w:right w:val="single" w:sz="6" w:space="0" w:color="auto"/>
            </w:tcBorders>
          </w:tcPr>
          <w:p>
            <w:r>
              <w:t>Water should be given in Kharif 15 to 20 days and 10 to 12 days in the rabi season and 8 to 10 days in the summer season.</w:t>
            </w:r>
          </w:p>
        </w:tc>
      </w:tr>
      <w:tr w:rsidR="006E08BB" w:rsidRPr="00053060" w14:paraId="61C08BE8" w14:textId="77777777" w:rsidTr="00DC016E">
        <w:tc>
          <w:tcPr>
            <w:tcW w:w="0" w:type="auto"/>
            <w:tcBorders>
              <w:top w:val="single" w:sz="6" w:space="0" w:color="auto"/>
              <w:left w:val="single" w:sz="6" w:space="0" w:color="auto"/>
              <w:bottom w:val="single" w:sz="6" w:space="0" w:color="auto"/>
              <w:right w:val="single" w:sz="6" w:space="0" w:color="auto"/>
            </w:tcBorders>
          </w:tcPr>
          <w:p>
            <w:r>
              <w:t>Integrated Kid Management should be adopted as follows for integrated kid garlic seeds.</w:t>
            </w:r>
          </w:p>
        </w:tc>
        <w:tc>
          <w:tcPr>
            <w:tcW w:w="0" w:type="auto"/>
            <w:tcBorders>
              <w:top w:val="single" w:sz="6" w:space="0" w:color="auto"/>
              <w:left w:val="single" w:sz="6" w:space="0" w:color="auto"/>
              <w:bottom w:val="single" w:sz="6" w:space="0" w:color="auto"/>
              <w:right w:val="single" w:sz="6" w:space="0" w:color="auto"/>
            </w:tcBorders>
          </w:tcPr>
          <w:p>
            <w:r>
              <w:t>Integrated Kid Management should be adopted as follows for integrated kid garlic seeds.</w:t>
            </w:r>
          </w:p>
        </w:tc>
      </w:tr>
      <w:tr w:rsidR="006E08BB" w:rsidRPr="00053060" w14:paraId="51BB9FBE" w14:textId="77777777" w:rsidTr="00DC016E">
        <w:tc>
          <w:tcPr>
            <w:tcW w:w="0" w:type="auto"/>
            <w:tcBorders>
              <w:top w:val="single" w:sz="6" w:space="0" w:color="auto"/>
              <w:left w:val="single" w:sz="6" w:space="0" w:color="auto"/>
              <w:bottom w:val="single" w:sz="6" w:space="0" w:color="auto"/>
              <w:right w:val="single" w:sz="6" w:space="0" w:color="auto"/>
            </w:tcBorders>
          </w:tcPr>
          <w:p>
            <w:r>
              <w:t>1. Spray the HANPV 10 ml of water in the evening in the evening when the outbreak of flower and algae eating aloe is seen in the evening. The second broadcast should be done 8 days after the first broadcast.   3. B.T. 1 km. Spray 8 days after the transmission of parasitic insects per hectare of 500 liters of water per hectare 4. T -size 15 bird stops should be erected in the field.</w:t>
            </w:r>
          </w:p>
        </w:tc>
        <w:tc>
          <w:tcPr>
            <w:tcW w:w="0" w:type="auto"/>
            <w:tcBorders>
              <w:top w:val="single" w:sz="6" w:space="0" w:color="auto"/>
              <w:left w:val="single" w:sz="6" w:space="0" w:color="auto"/>
              <w:bottom w:val="single" w:sz="6" w:space="0" w:color="auto"/>
              <w:right w:val="single" w:sz="6" w:space="0" w:color="auto"/>
            </w:tcBorders>
          </w:tcPr>
          <w:p>
            <w:r>
              <w:t>1. Spray the HANPV 10 ml of water in the evening in the evening when the outbreak of flower and algae eating aloe is seen in the evening. The second broadcast should be done 8 days after the first broadcast.   3. B.T. 1 km. Spray 8 days after the transmission of parasitic insects per hectare of 500 liters of water per hectare 4. T -size 15 bird stops should be erected in the field.</w:t>
            </w:r>
          </w:p>
        </w:tc>
      </w:tr>
      <w:tr w:rsidR="006E08BB" w:rsidRPr="00053060" w14:paraId="249407EE" w14:textId="77777777" w:rsidTr="00DC016E">
        <w:tc>
          <w:tcPr>
            <w:tcW w:w="0" w:type="auto"/>
            <w:tcBorders>
              <w:top w:val="single" w:sz="6" w:space="0" w:color="auto"/>
              <w:left w:val="single" w:sz="6" w:space="0" w:color="auto"/>
              <w:bottom w:val="single" w:sz="6" w:space="0" w:color="auto"/>
              <w:right w:val="single" w:sz="6" w:space="0" w:color="auto"/>
            </w:tcBorders>
          </w:tcPr>
          <w:p>
            <w:r>
              <w:t>The first harvest should be done 50 days after sowing and after 21-25 days. Green fodder should be harvested for a year and a half while taking seed production. Then, for the first time from the last week of March, the seed production should be taken for the first time. And again in March next year, the secondary production should be taken.</w:t>
            </w:r>
          </w:p>
        </w:tc>
        <w:tc>
          <w:tcPr>
            <w:tcW w:w="0" w:type="auto"/>
            <w:tcBorders>
              <w:top w:val="single" w:sz="6" w:space="0" w:color="auto"/>
              <w:left w:val="single" w:sz="6" w:space="0" w:color="auto"/>
              <w:bottom w:val="single" w:sz="6" w:space="0" w:color="auto"/>
              <w:right w:val="single" w:sz="6" w:space="0" w:color="auto"/>
            </w:tcBorders>
          </w:tcPr>
          <w:p>
            <w:r>
              <w:t>The first harvest should be done 50 days after sowing and after 21-25 days. Green fodder should be harvested for a year and a half while taking seed production. Then, for the first time from the last week of March, the seed production should be taken for the first time. And again in March next year, the secondary production should be taken.</w:t>
            </w:r>
          </w:p>
        </w:tc>
      </w:tr>
      <w:tr w:rsidR="006E08BB" w:rsidRPr="00053060" w14:paraId="7E00B3D3" w14:textId="77777777" w:rsidTr="00DC016E">
        <w:tc>
          <w:tcPr>
            <w:tcW w:w="0" w:type="auto"/>
            <w:tcBorders>
              <w:top w:val="single" w:sz="6" w:space="0" w:color="auto"/>
              <w:left w:val="single" w:sz="6" w:space="0" w:color="auto"/>
              <w:bottom w:val="single" w:sz="6" w:space="0" w:color="auto"/>
              <w:right w:val="single" w:sz="6" w:space="0" w:color="auto"/>
            </w:tcBorders>
          </w:tcPr>
          <w:p>
            <w:r>
              <w:t>1000 to 1200 quintals per hectare of green fodder (10-12 cuts)</w:t>
            </w:r>
          </w:p>
        </w:tc>
        <w:tc>
          <w:tcPr>
            <w:tcW w:w="0" w:type="auto"/>
            <w:tcBorders>
              <w:top w:val="single" w:sz="6" w:space="0" w:color="auto"/>
              <w:left w:val="single" w:sz="6" w:space="0" w:color="auto"/>
              <w:bottom w:val="single" w:sz="6" w:space="0" w:color="auto"/>
              <w:right w:val="single" w:sz="6" w:space="0" w:color="auto"/>
            </w:tcBorders>
          </w:tcPr>
          <w:p>
            <w:r>
              <w:t>1000 to 1200 quintals per hectare of green fodder (10-12 cuts)</w:t>
            </w:r>
          </w:p>
        </w:tc>
      </w:tr>
      <w:tr w:rsidR="006E08BB" w:rsidRPr="00053060" w14:paraId="78909458" w14:textId="77777777" w:rsidTr="00DC016E">
        <w:tc>
          <w:tcPr>
            <w:tcW w:w="0" w:type="auto"/>
            <w:tcBorders>
              <w:top w:val="single" w:sz="6" w:space="0" w:color="auto"/>
              <w:left w:val="single" w:sz="6" w:space="0" w:color="auto"/>
              <w:bottom w:val="single" w:sz="6" w:space="0" w:color="auto"/>
              <w:right w:val="single" w:sz="6" w:space="0" w:color="auto"/>
            </w:tcBorders>
          </w:tcPr>
          <w:p>
            <w:r>
              <w:t>Protein - 19 to 22 percent</w:t>
            </w:r>
          </w:p>
        </w:tc>
        <w:tc>
          <w:tcPr>
            <w:tcW w:w="0" w:type="auto"/>
            <w:tcBorders>
              <w:top w:val="single" w:sz="6" w:space="0" w:color="auto"/>
              <w:left w:val="single" w:sz="6" w:space="0" w:color="auto"/>
              <w:bottom w:val="single" w:sz="6" w:space="0" w:color="auto"/>
              <w:right w:val="single" w:sz="6" w:space="0" w:color="auto"/>
            </w:tcBorders>
          </w:tcPr>
          <w:p>
            <w:r>
              <w:t>Protein - 19 to 22 percent</w:t>
            </w:r>
          </w:p>
        </w:tc>
      </w:tr>
    </w:tbl>
    <w:p w14:paraId="5D97E7CE" w14:textId="77777777" w:rsidR="006E08BB" w:rsidRPr="00053060" w:rsidRDefault="006E08BB" w:rsidP="006E08BB">
      <w:pPr>
        <w:autoSpaceDE w:val="0"/>
        <w:autoSpaceDN w:val="0"/>
        <w:adjustRightInd w:val="0"/>
        <w:spacing w:after="74" w:line="276" w:lineRule="auto"/>
        <w:ind w:left="3436" w:right="-15" w:hanging="10"/>
        <w:jc w:val="left"/>
        <w:rPr>
          <w:rFonts w:ascii="Sakal Marathi" w:eastAsia="Arial Unicode MS" w:hAnsi="Sakal Marathi" w:cs="Sakal Marathi"/>
          <w:b/>
          <w:bCs/>
          <w:color w:val="C00000"/>
          <w:sz w:val="24"/>
          <w:szCs w:val="24"/>
        </w:rPr>
      </w:pPr>
      <w:r>
        <w:t>Barseem (horse grass)</w:t>
      </w:r>
    </w:p>
    <w:tbl>
      <w:tblPr>
        <w:tblW w:w="5000" w:type="pct"/>
        <w:tblCellMar>
          <w:left w:w="115" w:type="dxa"/>
          <w:right w:w="115" w:type="dxa"/>
        </w:tblCellMar>
        <w:tblLook w:val="0000" w:firstRow="0" w:lastRow="0" w:firstColumn="0" w:lastColumn="0" w:noHBand="0" w:noVBand="0"/>
      </w:tblPr>
      <w:tblGrid>
        <w:gridCol w:w="1439"/>
        <w:gridCol w:w="7905"/>
      </w:tblGrid>
      <w:tr w:rsidR="006E08BB" w:rsidRPr="00053060" w14:paraId="6D8882C8" w14:textId="77777777" w:rsidTr="00DC016E">
        <w:tc>
          <w:tcPr>
            <w:tcW w:w="770" w:type="pct"/>
            <w:tcBorders>
              <w:top w:val="single" w:sz="6" w:space="0" w:color="auto"/>
              <w:left w:val="single" w:sz="6" w:space="0" w:color="auto"/>
              <w:bottom w:val="single" w:sz="6" w:space="0" w:color="auto"/>
              <w:right w:val="single" w:sz="6" w:space="0" w:color="auto"/>
            </w:tcBorders>
          </w:tcPr>
          <w:p>
            <w:r>
              <w:t>Method of planting</w:t>
            </w:r>
          </w:p>
        </w:tc>
        <w:tc>
          <w:tcPr>
            <w:tcW w:w="4230"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5B9F96A1" w14:textId="77777777" w:rsidTr="00DC016E">
        <w:tc>
          <w:tcPr>
            <w:tcW w:w="770" w:type="pct"/>
            <w:tcBorders>
              <w:top w:val="single" w:sz="6" w:space="0" w:color="auto"/>
              <w:left w:val="single" w:sz="6" w:space="0" w:color="auto"/>
              <w:bottom w:val="single" w:sz="6" w:space="0" w:color="auto"/>
              <w:right w:val="single" w:sz="6" w:space="0" w:color="auto"/>
            </w:tcBorders>
          </w:tcPr>
          <w:p>
            <w:r>
              <w:t>Medium to heavy, good drainage</w:t>
            </w:r>
          </w:p>
        </w:tc>
        <w:tc>
          <w:tcPr>
            <w:tcW w:w="4230"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6844C996" w14:textId="77777777" w:rsidTr="00DC016E">
        <w:tc>
          <w:tcPr>
            <w:tcW w:w="770" w:type="pct"/>
            <w:tcBorders>
              <w:top w:val="single" w:sz="6" w:space="0" w:color="auto"/>
              <w:left w:val="single" w:sz="6" w:space="0" w:color="auto"/>
              <w:bottom w:val="single" w:sz="6" w:space="0" w:color="auto"/>
              <w:right w:val="single" w:sz="6" w:space="0" w:color="auto"/>
            </w:tcBorders>
          </w:tcPr>
          <w:p>
            <w:r>
              <w:t>1 plow, 2 of the clan should be wrapped in the ground.</w:t>
            </w:r>
          </w:p>
        </w:tc>
        <w:tc>
          <w:tcPr>
            <w:tcW w:w="4230" w:type="pct"/>
            <w:tcBorders>
              <w:top w:val="single" w:sz="6" w:space="0" w:color="auto"/>
              <w:left w:val="single" w:sz="6" w:space="0" w:color="auto"/>
              <w:bottom w:val="single" w:sz="6" w:space="0" w:color="auto"/>
              <w:right w:val="single" w:sz="6" w:space="0" w:color="auto"/>
            </w:tcBorders>
          </w:tcPr>
          <w:p>
            <w:r>
              <w:t>1 plow, 2 of the clan should be wrapped in the ground.</w:t>
            </w:r>
          </w:p>
        </w:tc>
      </w:tr>
      <w:tr w:rsidR="006E08BB" w:rsidRPr="00053060" w14:paraId="236A7E55" w14:textId="77777777" w:rsidTr="00DC016E">
        <w:tc>
          <w:tcPr>
            <w:tcW w:w="770" w:type="pct"/>
            <w:tcBorders>
              <w:top w:val="single" w:sz="6" w:space="0" w:color="auto"/>
              <w:left w:val="single" w:sz="6" w:space="0" w:color="auto"/>
              <w:bottom w:val="single" w:sz="6" w:space="0" w:color="auto"/>
              <w:right w:val="single" w:sz="6" w:space="0" w:color="auto"/>
            </w:tcBorders>
          </w:tcPr>
          <w:p>
            <w:r>
              <w:t>A blessing, Mesvai</w:t>
            </w:r>
          </w:p>
        </w:tc>
        <w:tc>
          <w:tcPr>
            <w:tcW w:w="4230" w:type="pct"/>
            <w:tcBorders>
              <w:top w:val="single" w:sz="6" w:space="0" w:color="auto"/>
              <w:left w:val="single" w:sz="6" w:space="0" w:color="auto"/>
              <w:bottom w:val="single" w:sz="6" w:space="0" w:color="auto"/>
              <w:right w:val="single" w:sz="6" w:space="0" w:color="auto"/>
            </w:tcBorders>
          </w:tcPr>
          <w:p>
            <w:r>
              <w:t>A blessing, Mesvai</w:t>
            </w:r>
          </w:p>
        </w:tc>
      </w:tr>
      <w:tr w:rsidR="006E08BB" w:rsidRPr="00053060" w14:paraId="450433CB" w14:textId="77777777" w:rsidTr="00DC016E">
        <w:tc>
          <w:tcPr>
            <w:tcW w:w="770" w:type="pct"/>
            <w:tcBorders>
              <w:top w:val="single" w:sz="6" w:space="0" w:color="auto"/>
              <w:left w:val="single" w:sz="6" w:space="0" w:color="auto"/>
              <w:bottom w:val="single" w:sz="6" w:space="0" w:color="auto"/>
              <w:right w:val="single" w:sz="6" w:space="0" w:color="auto"/>
            </w:tcBorders>
          </w:tcPr>
          <w:p>
            <w:r>
              <w:t>October - November</w:t>
            </w:r>
          </w:p>
        </w:tc>
        <w:tc>
          <w:tcPr>
            <w:tcW w:w="4230" w:type="pct"/>
            <w:tcBorders>
              <w:top w:val="single" w:sz="6" w:space="0" w:color="auto"/>
              <w:left w:val="single" w:sz="6" w:space="0" w:color="auto"/>
              <w:bottom w:val="single" w:sz="6" w:space="0" w:color="auto"/>
              <w:right w:val="single" w:sz="6" w:space="0" w:color="auto"/>
            </w:tcBorders>
          </w:tcPr>
          <w:p>
            <w:r>
              <w:t>October - November</w:t>
            </w:r>
          </w:p>
        </w:tc>
      </w:tr>
      <w:tr w:rsidR="006E08BB" w:rsidRPr="00053060" w14:paraId="02A3C3F2" w14:textId="77777777" w:rsidTr="00DC016E">
        <w:tc>
          <w:tcPr>
            <w:tcW w:w="770" w:type="pct"/>
            <w:tcBorders>
              <w:top w:val="single" w:sz="6" w:space="0" w:color="auto"/>
              <w:left w:val="single" w:sz="6" w:space="0" w:color="auto"/>
              <w:bottom w:val="single" w:sz="6" w:space="0" w:color="auto"/>
              <w:right w:val="single" w:sz="6" w:space="0" w:color="auto"/>
            </w:tcBorders>
          </w:tcPr>
          <w:p>
            <w:r>
              <w:t>Sowing at a distance of 25 - 30 cm.</w:t>
            </w:r>
          </w:p>
        </w:tc>
        <w:tc>
          <w:tcPr>
            <w:tcW w:w="4230" w:type="pct"/>
            <w:tcBorders>
              <w:top w:val="single" w:sz="6" w:space="0" w:color="auto"/>
              <w:left w:val="single" w:sz="6" w:space="0" w:color="auto"/>
              <w:bottom w:val="single" w:sz="6" w:space="0" w:color="auto"/>
              <w:right w:val="single" w:sz="6" w:space="0" w:color="auto"/>
            </w:tcBorders>
          </w:tcPr>
          <w:p>
            <w:r>
              <w:t>Sowing at a distance of 25 - 30 cm.</w:t>
            </w:r>
          </w:p>
        </w:tc>
      </w:tr>
      <w:tr w:rsidR="006E08BB" w:rsidRPr="00053060" w14:paraId="495E63D4" w14:textId="77777777" w:rsidTr="00DC016E">
        <w:tc>
          <w:tcPr>
            <w:tcW w:w="770" w:type="pct"/>
            <w:tcBorders>
              <w:top w:val="single" w:sz="6" w:space="0" w:color="auto"/>
              <w:left w:val="single" w:sz="6" w:space="0" w:color="auto"/>
              <w:bottom w:val="single" w:sz="6" w:space="0" w:color="auto"/>
              <w:right w:val="single" w:sz="6" w:space="0" w:color="auto"/>
            </w:tcBorders>
          </w:tcPr>
          <w:p>
            <w:r>
              <w:t>25 kgs / hectures</w:t>
            </w:r>
          </w:p>
        </w:tc>
        <w:tc>
          <w:tcPr>
            <w:tcW w:w="4230" w:type="pct"/>
            <w:tcBorders>
              <w:top w:val="single" w:sz="6" w:space="0" w:color="auto"/>
              <w:left w:val="single" w:sz="6" w:space="0" w:color="auto"/>
              <w:bottom w:val="single" w:sz="6" w:space="0" w:color="auto"/>
              <w:right w:val="single" w:sz="6" w:space="0" w:color="auto"/>
            </w:tcBorders>
          </w:tcPr>
          <w:p>
            <w:r>
              <w:t>25 kgs / hectures</w:t>
            </w:r>
          </w:p>
        </w:tc>
      </w:tr>
      <w:tr w:rsidR="006E08BB" w:rsidRPr="00053060" w14:paraId="3FDED1AE"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Seed Process: Ryzobium bacterial conservation fertilizer should be rubbed before sowing 10 kg seeds per 10 kg of seed</w:t>
            </w:r>
          </w:p>
        </w:tc>
      </w:tr>
      <w:tr w:rsidR="006E08BB" w:rsidRPr="00053060" w14:paraId="558BABCA"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Fertilizers: 4 tonnes of dung per acre, 8 kg nitrate, 32 kg phosphorus and 16 kg of spinach should be given before sowing. Then after cutting each 4 kg of nitrogen and 20 kg phosphorus (or 40 kg DAP) per hectare.</w:t>
            </w:r>
          </w:p>
        </w:tc>
      </w:tr>
      <w:tr w:rsidR="006E08BB" w:rsidRPr="00053060" w14:paraId="3E4A567B"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Interpretation: After harvesting, weeding and three harvesting should be done after harvest.</w:t>
            </w:r>
          </w:p>
        </w:tc>
      </w:tr>
      <w:tr w:rsidR="006E08BB" w:rsidRPr="00053060" w14:paraId="0EA4CD5F"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Water Management: Water should be given after 10 to 12 days</w:t>
            </w:r>
          </w:p>
        </w:tc>
      </w:tr>
      <w:tr w:rsidR="006E08BB" w:rsidRPr="00053060" w14:paraId="1247772B"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Crop Protection: Garlic should be adopted as mentioned in the grass.</w:t>
            </w:r>
          </w:p>
        </w:tc>
      </w:tr>
      <w:tr w:rsidR="006E08BB" w:rsidRPr="00053060" w14:paraId="325D0402"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Harvesting: After sowing 1st harvest, after 45-50 days and subsequent harvesting should be done 21-25 days.</w:t>
            </w:r>
          </w:p>
        </w:tc>
      </w:tr>
      <w:tr w:rsidR="006E08BB" w:rsidRPr="00053060" w14:paraId="14810A40"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Production green fodder per 600 to 800 quintals per hectare (3-4 cuts)</w:t>
            </w:r>
          </w:p>
        </w:tc>
      </w:tr>
      <w:tr w:rsidR="006E08BB" w:rsidRPr="00053060" w14:paraId="1432B5C8" w14:textId="77777777" w:rsidTr="00DC016E">
        <w:tblPrEx>
          <w:tblCellMar>
            <w:left w:w="279" w:type="dxa"/>
            <w:right w:w="279" w:type="dxa"/>
          </w:tblCellMar>
        </w:tblPrEx>
        <w:tc>
          <w:tcPr>
            <w:tcW w:w="5000" w:type="pct"/>
            <w:gridSpan w:val="2"/>
            <w:tcBorders>
              <w:top w:val="single" w:sz="6" w:space="0" w:color="auto"/>
              <w:left w:val="single" w:sz="6" w:space="0" w:color="auto"/>
              <w:bottom w:val="single" w:sz="6" w:space="0" w:color="auto"/>
              <w:right w:val="single" w:sz="6" w:space="0" w:color="auto"/>
            </w:tcBorders>
          </w:tcPr>
          <w:p>
            <w:r>
              <w:t>Special matter: Protein - 17 to 19 percent</w:t>
            </w:r>
          </w:p>
        </w:tc>
      </w:tr>
    </w:tbl>
    <w:p w14:paraId="78747020" w14:textId="77777777" w:rsidR="006E08BB" w:rsidRPr="00053060" w:rsidRDefault="006E08BB" w:rsidP="006E08BB">
      <w:pPr>
        <w:autoSpaceDE w:val="0"/>
        <w:autoSpaceDN w:val="0"/>
        <w:adjustRightInd w:val="0"/>
        <w:spacing w:after="151" w:line="276" w:lineRule="auto"/>
        <w:ind w:left="10" w:right="-15" w:hanging="10"/>
        <w:jc w:val="center"/>
        <w:rPr>
          <w:rFonts w:ascii="Sakal Marathi" w:eastAsia="Arial Unicode MS" w:hAnsi="Sakal Marathi" w:cs="Sakal Marathi"/>
          <w:b/>
          <w:bCs/>
          <w:szCs w:val="22"/>
        </w:rPr>
      </w:pPr>
      <w:r/>
    </w:p>
    <w:p w14:paraId="25FE7DDA" w14:textId="77777777" w:rsidR="006E08BB" w:rsidRPr="00053060" w:rsidRDefault="006E08BB" w:rsidP="006E08BB">
      <w:pPr>
        <w:autoSpaceDE w:val="0"/>
        <w:autoSpaceDN w:val="0"/>
        <w:adjustRightInd w:val="0"/>
        <w:spacing w:after="151" w:line="276" w:lineRule="auto"/>
        <w:ind w:left="10" w:right="-15" w:hanging="10"/>
        <w:jc w:val="center"/>
        <w:rPr>
          <w:rFonts w:ascii="Sakal Marathi" w:eastAsia="Arial Unicode MS" w:hAnsi="Sakal Marathi" w:cs="Sakal Marathi"/>
          <w:b/>
          <w:bCs/>
          <w:color w:val="C00000"/>
          <w:sz w:val="24"/>
          <w:szCs w:val="24"/>
        </w:rPr>
      </w:pPr>
      <w:r>
        <w:t>Chawli</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99"/>
        <w:gridCol w:w="7645"/>
      </w:tblGrid>
      <w:tr w:rsidR="006E08BB" w:rsidRPr="00053060" w14:paraId="1A389000" w14:textId="77777777" w:rsidTr="00DC016E">
        <w:tc>
          <w:tcPr>
            <w:tcW w:w="909" w:type="pct"/>
            <w:tcBorders>
              <w:top w:val="single" w:sz="6" w:space="0" w:color="auto"/>
              <w:left w:val="single" w:sz="6" w:space="0" w:color="auto"/>
              <w:bottom w:val="single" w:sz="6" w:space="0" w:color="auto"/>
              <w:right w:val="single" w:sz="6" w:space="0" w:color="auto"/>
            </w:tcBorders>
          </w:tcPr>
          <w:p>
            <w:r>
              <w:t>Information</w:t>
            </w:r>
          </w:p>
        </w:tc>
        <w:tc>
          <w:tcPr>
            <w:tcW w:w="4091"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776A29EE" w14:textId="77777777" w:rsidTr="00DC016E">
        <w:tc>
          <w:tcPr>
            <w:tcW w:w="909" w:type="pct"/>
            <w:tcBorders>
              <w:top w:val="single" w:sz="6" w:space="0" w:color="auto"/>
              <w:left w:val="single" w:sz="6" w:space="0" w:color="auto"/>
              <w:bottom w:val="single" w:sz="6" w:space="0" w:color="auto"/>
              <w:right w:val="single" w:sz="6" w:space="0" w:color="auto"/>
            </w:tcBorders>
          </w:tcPr>
          <w:p>
            <w:r>
              <w:t>Medium to heavy, good drainage</w:t>
            </w:r>
          </w:p>
        </w:tc>
        <w:tc>
          <w:tcPr>
            <w:tcW w:w="4091" w:type="pct"/>
            <w:tcBorders>
              <w:top w:val="single" w:sz="6" w:space="0" w:color="auto"/>
              <w:left w:val="single" w:sz="6" w:space="0" w:color="auto"/>
              <w:bottom w:val="single" w:sz="6" w:space="0" w:color="auto"/>
              <w:right w:val="single" w:sz="6" w:space="0" w:color="auto"/>
            </w:tcBorders>
          </w:tcPr>
          <w:p>
            <w:r>
              <w:t>Medium to heavy, good drainage</w:t>
            </w:r>
          </w:p>
        </w:tc>
      </w:tr>
      <w:tr w:rsidR="006E08BB" w:rsidRPr="00053060" w14:paraId="32EDE77F" w14:textId="77777777" w:rsidTr="00DC016E">
        <w:tc>
          <w:tcPr>
            <w:tcW w:w="909" w:type="pct"/>
            <w:tcBorders>
              <w:top w:val="single" w:sz="6" w:space="0" w:color="auto"/>
              <w:left w:val="single" w:sz="6" w:space="0" w:color="auto"/>
              <w:bottom w:val="single" w:sz="6" w:space="0" w:color="auto"/>
              <w:right w:val="single" w:sz="6" w:space="0" w:color="auto"/>
            </w:tcBorders>
          </w:tcPr>
          <w:p>
            <w:r>
              <w:t>1 plow, 2 to 3 clan should be wrapped in the ground.</w:t>
            </w:r>
          </w:p>
        </w:tc>
        <w:tc>
          <w:tcPr>
            <w:tcW w:w="4091" w:type="pct"/>
            <w:tcBorders>
              <w:top w:val="single" w:sz="6" w:space="0" w:color="auto"/>
              <w:left w:val="single" w:sz="6" w:space="0" w:color="auto"/>
              <w:bottom w:val="single" w:sz="6" w:space="0" w:color="auto"/>
              <w:right w:val="single" w:sz="6" w:space="0" w:color="auto"/>
            </w:tcBorders>
          </w:tcPr>
          <w:p>
            <w:r>
              <w:t>1 plow, 2 to 3 clan should be wrapped in the ground.</w:t>
            </w:r>
          </w:p>
        </w:tc>
      </w:tr>
      <w:tr w:rsidR="006E08BB" w:rsidRPr="00053060" w14:paraId="65EB9FAD" w14:textId="77777777" w:rsidTr="00DC016E">
        <w:tc>
          <w:tcPr>
            <w:tcW w:w="909" w:type="pct"/>
            <w:tcBorders>
              <w:top w:val="single" w:sz="6" w:space="0" w:color="auto"/>
              <w:left w:val="single" w:sz="6" w:space="0" w:color="auto"/>
              <w:bottom w:val="single" w:sz="6" w:space="0" w:color="auto"/>
              <w:right w:val="single" w:sz="6" w:space="0" w:color="auto"/>
            </w:tcBorders>
          </w:tcPr>
          <w:p>
            <w:r>
              <w:t>Shweta, E.C. 4216, Bundel Lobia, U.P.C. 5286</w:t>
            </w:r>
          </w:p>
        </w:tc>
        <w:tc>
          <w:tcPr>
            <w:tcW w:w="4091" w:type="pct"/>
            <w:tcBorders>
              <w:top w:val="single" w:sz="6" w:space="0" w:color="auto"/>
              <w:left w:val="single" w:sz="6" w:space="0" w:color="auto"/>
              <w:bottom w:val="single" w:sz="6" w:space="0" w:color="auto"/>
              <w:right w:val="single" w:sz="6" w:space="0" w:color="auto"/>
            </w:tcBorders>
          </w:tcPr>
          <w:p>
            <w:r>
              <w:t>Shweta, E.C. 4216, Bundel Lobia, U.P.C. 5286</w:t>
            </w:r>
          </w:p>
        </w:tc>
      </w:tr>
      <w:tr w:rsidR="006E08BB" w:rsidRPr="00053060" w14:paraId="0E06948D" w14:textId="77777777" w:rsidTr="00DC016E">
        <w:tc>
          <w:tcPr>
            <w:tcW w:w="909" w:type="pct"/>
            <w:tcBorders>
              <w:top w:val="single" w:sz="6" w:space="0" w:color="auto"/>
              <w:left w:val="single" w:sz="6" w:space="0" w:color="auto"/>
              <w:bottom w:val="single" w:sz="6" w:space="0" w:color="auto"/>
              <w:right w:val="single" w:sz="6" w:space="0" w:color="auto"/>
            </w:tcBorders>
          </w:tcPr>
          <w:p>
            <w:r>
              <w:t>Sowing of sorghum, millet and maize crops should be sown in a ratio of 1: 2.</w:t>
            </w:r>
          </w:p>
        </w:tc>
        <w:tc>
          <w:tcPr>
            <w:tcW w:w="4091" w:type="pct"/>
            <w:tcBorders>
              <w:top w:val="single" w:sz="6" w:space="0" w:color="auto"/>
              <w:left w:val="single" w:sz="6" w:space="0" w:color="auto"/>
              <w:bottom w:val="single" w:sz="6" w:space="0" w:color="auto"/>
              <w:right w:val="single" w:sz="6" w:space="0" w:color="auto"/>
            </w:tcBorders>
          </w:tcPr>
          <w:p>
            <w:r>
              <w:t>Sowing of sorghum, millet and maize crops should be sown in a ratio of 1: 2.</w:t>
            </w:r>
          </w:p>
        </w:tc>
      </w:tr>
      <w:tr w:rsidR="006E08BB" w:rsidRPr="00053060" w14:paraId="50BE69CD" w14:textId="77777777" w:rsidTr="00DC016E">
        <w:tc>
          <w:tcPr>
            <w:tcW w:w="909" w:type="pct"/>
            <w:tcBorders>
              <w:top w:val="single" w:sz="6" w:space="0" w:color="auto"/>
              <w:left w:val="single" w:sz="6" w:space="0" w:color="auto"/>
              <w:bottom w:val="single" w:sz="6" w:space="0" w:color="auto"/>
              <w:right w:val="single" w:sz="6" w:space="0" w:color="auto"/>
            </w:tcBorders>
          </w:tcPr>
          <w:p>
            <w:r>
              <w:t>Kharif: June-August, Summer: February-April</w:t>
            </w:r>
          </w:p>
        </w:tc>
        <w:tc>
          <w:tcPr>
            <w:tcW w:w="4091" w:type="pct"/>
            <w:tcBorders>
              <w:top w:val="single" w:sz="6" w:space="0" w:color="auto"/>
              <w:left w:val="single" w:sz="6" w:space="0" w:color="auto"/>
              <w:bottom w:val="single" w:sz="6" w:space="0" w:color="auto"/>
              <w:right w:val="single" w:sz="6" w:space="0" w:color="auto"/>
            </w:tcBorders>
          </w:tcPr>
          <w:p>
            <w:r>
              <w:t>Kharif: June-August, Summer: February-April</w:t>
            </w:r>
          </w:p>
        </w:tc>
      </w:tr>
      <w:tr w:rsidR="006E08BB" w:rsidRPr="00053060" w14:paraId="2348F486" w14:textId="77777777" w:rsidTr="00DC016E">
        <w:tc>
          <w:tcPr>
            <w:tcW w:w="909" w:type="pct"/>
            <w:tcBorders>
              <w:top w:val="single" w:sz="6" w:space="0" w:color="auto"/>
              <w:left w:val="single" w:sz="6" w:space="0" w:color="auto"/>
              <w:bottom w:val="single" w:sz="6" w:space="0" w:color="auto"/>
              <w:right w:val="single" w:sz="6" w:space="0" w:color="auto"/>
            </w:tcBorders>
          </w:tcPr>
          <w:p>
            <w:r>
              <w:t>30 cm Should be sown in the distance</w:t>
            </w:r>
          </w:p>
        </w:tc>
        <w:tc>
          <w:tcPr>
            <w:tcW w:w="4091" w:type="pct"/>
            <w:tcBorders>
              <w:top w:val="single" w:sz="6" w:space="0" w:color="auto"/>
              <w:left w:val="single" w:sz="6" w:space="0" w:color="auto"/>
              <w:bottom w:val="single" w:sz="6" w:space="0" w:color="auto"/>
              <w:right w:val="single" w:sz="6" w:space="0" w:color="auto"/>
            </w:tcBorders>
          </w:tcPr>
          <w:p>
            <w:r>
              <w:t>30 cm Should be sown in the distance</w:t>
            </w:r>
          </w:p>
        </w:tc>
      </w:tr>
      <w:tr w:rsidR="006E08BB" w:rsidRPr="00053060" w14:paraId="6BB52C63" w14:textId="77777777" w:rsidTr="00DC016E">
        <w:tc>
          <w:tcPr>
            <w:tcW w:w="909" w:type="pct"/>
            <w:tcBorders>
              <w:top w:val="single" w:sz="6" w:space="0" w:color="auto"/>
              <w:left w:val="single" w:sz="6" w:space="0" w:color="auto"/>
              <w:bottom w:val="single" w:sz="6" w:space="0" w:color="auto"/>
              <w:right w:val="single" w:sz="6" w:space="0" w:color="auto"/>
            </w:tcBorders>
          </w:tcPr>
          <w:p>
            <w:r>
              <w:t>40 kg / hectares</w:t>
            </w:r>
          </w:p>
        </w:tc>
        <w:tc>
          <w:tcPr>
            <w:tcW w:w="4091" w:type="pct"/>
            <w:tcBorders>
              <w:top w:val="single" w:sz="6" w:space="0" w:color="auto"/>
              <w:left w:val="single" w:sz="6" w:space="0" w:color="auto"/>
              <w:bottom w:val="single" w:sz="6" w:space="0" w:color="auto"/>
              <w:right w:val="single" w:sz="6" w:space="0" w:color="auto"/>
            </w:tcBorders>
          </w:tcPr>
          <w:p>
            <w:r>
              <w:t>40 kg / hectares</w:t>
            </w:r>
          </w:p>
        </w:tc>
      </w:tr>
      <w:tr w:rsidR="006E08BB" w:rsidRPr="00053060" w14:paraId="0A8238D2" w14:textId="77777777" w:rsidTr="00DC016E">
        <w:tc>
          <w:tcPr>
            <w:tcW w:w="909" w:type="pct"/>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c>
          <w:tcPr>
            <w:tcW w:w="4091" w:type="pct"/>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r>
      <w:tr w:rsidR="006E08BB" w:rsidRPr="00053060" w14:paraId="19E9CF4F" w14:textId="77777777" w:rsidTr="00DC016E">
        <w:tc>
          <w:tcPr>
            <w:tcW w:w="909" w:type="pct"/>
            <w:tcBorders>
              <w:top w:val="single" w:sz="6" w:space="0" w:color="auto"/>
              <w:left w:val="single" w:sz="6" w:space="0" w:color="auto"/>
              <w:bottom w:val="single" w:sz="6" w:space="0" w:color="auto"/>
              <w:right w:val="single" w:sz="6" w:space="0" w:color="auto"/>
            </w:tcBorders>
          </w:tcPr>
          <w:p>
            <w:r>
              <w:t>1.6 tonnes of dung per acre, 8 kg nitrogen: give 16 kg phosphorus before sowing</w:t>
            </w:r>
          </w:p>
        </w:tc>
        <w:tc>
          <w:tcPr>
            <w:tcW w:w="4091" w:type="pct"/>
            <w:tcBorders>
              <w:top w:val="single" w:sz="6" w:space="0" w:color="auto"/>
              <w:left w:val="single" w:sz="6" w:space="0" w:color="auto"/>
              <w:bottom w:val="single" w:sz="6" w:space="0" w:color="auto"/>
              <w:right w:val="single" w:sz="6" w:space="0" w:color="auto"/>
            </w:tcBorders>
          </w:tcPr>
          <w:p>
            <w:r>
              <w:t>1.6 tonnes of dung per acre, 8 kg nitrogen: give 16 kg phosphorus before sowing</w:t>
            </w:r>
          </w:p>
        </w:tc>
      </w:tr>
      <w:tr w:rsidR="006E08BB" w:rsidRPr="00053060" w14:paraId="557F20D1" w14:textId="77777777" w:rsidTr="00DC016E">
        <w:tc>
          <w:tcPr>
            <w:tcW w:w="909"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091" w:type="pct"/>
            <w:tcBorders>
              <w:top w:val="single" w:sz="6" w:space="0" w:color="auto"/>
              <w:left w:val="single" w:sz="6" w:space="0" w:color="auto"/>
              <w:bottom w:val="single" w:sz="6" w:space="0" w:color="auto"/>
              <w:right w:val="single" w:sz="6" w:space="0" w:color="auto"/>
            </w:tcBorders>
          </w:tcPr>
          <w:p>
            <w:r>
              <w:t>The field should be kept without weeding by weeding</w:t>
            </w:r>
          </w:p>
        </w:tc>
      </w:tr>
      <w:tr w:rsidR="006E08BB" w:rsidRPr="00053060" w14:paraId="1F8A3DC4" w14:textId="77777777" w:rsidTr="00DC016E">
        <w:tc>
          <w:tcPr>
            <w:tcW w:w="909" w:type="pct"/>
            <w:tcBorders>
              <w:top w:val="single" w:sz="6" w:space="0" w:color="auto"/>
              <w:left w:val="single" w:sz="6" w:space="0" w:color="auto"/>
              <w:bottom w:val="single" w:sz="6" w:space="0" w:color="auto"/>
              <w:right w:val="single" w:sz="6" w:space="0" w:color="auto"/>
            </w:tcBorders>
          </w:tcPr>
          <w:p>
            <w:r>
              <w:t>Water should be given in the kharif for 15 days and 7 to 10 days in the summer.</w:t>
            </w:r>
          </w:p>
        </w:tc>
        <w:tc>
          <w:tcPr>
            <w:tcW w:w="4091" w:type="pct"/>
            <w:tcBorders>
              <w:top w:val="single" w:sz="6" w:space="0" w:color="auto"/>
              <w:left w:val="single" w:sz="6" w:space="0" w:color="auto"/>
              <w:bottom w:val="single" w:sz="6" w:space="0" w:color="auto"/>
              <w:right w:val="single" w:sz="6" w:space="0" w:color="auto"/>
            </w:tcBorders>
          </w:tcPr>
          <w:p>
            <w:r>
              <w:t>Water should be given in the kharif for 15 days and 7 to 10 days in the summer.</w:t>
            </w:r>
          </w:p>
        </w:tc>
      </w:tr>
      <w:tr w:rsidR="006E08BB" w:rsidRPr="00053060" w14:paraId="3C068975" w14:textId="77777777" w:rsidTr="00DC016E">
        <w:tc>
          <w:tcPr>
            <w:tcW w:w="909" w:type="pct"/>
            <w:tcBorders>
              <w:top w:val="single" w:sz="6" w:space="0" w:color="auto"/>
              <w:left w:val="single" w:sz="6" w:space="0" w:color="auto"/>
              <w:bottom w:val="single" w:sz="6" w:space="0" w:color="auto"/>
              <w:right w:val="single" w:sz="6" w:space="0" w:color="auto"/>
            </w:tcBorders>
          </w:tcPr>
          <w:p>
            <w:r>
              <w:t>Should be harvested 60-65 days after sowing.</w:t>
            </w:r>
          </w:p>
        </w:tc>
        <w:tc>
          <w:tcPr>
            <w:tcW w:w="4091" w:type="pct"/>
            <w:tcBorders>
              <w:top w:val="single" w:sz="6" w:space="0" w:color="auto"/>
              <w:left w:val="single" w:sz="6" w:space="0" w:color="auto"/>
              <w:bottom w:val="single" w:sz="6" w:space="0" w:color="auto"/>
              <w:right w:val="single" w:sz="6" w:space="0" w:color="auto"/>
            </w:tcBorders>
          </w:tcPr>
          <w:p>
            <w:r>
              <w:t>Should be harvested 60-65 days after sowing.</w:t>
            </w:r>
          </w:p>
        </w:tc>
      </w:tr>
      <w:tr w:rsidR="006E08BB" w:rsidRPr="00053060" w14:paraId="56F64AB0" w14:textId="77777777" w:rsidTr="00DC016E">
        <w:tc>
          <w:tcPr>
            <w:tcW w:w="909" w:type="pct"/>
            <w:tcBorders>
              <w:top w:val="single" w:sz="6" w:space="0" w:color="auto"/>
              <w:left w:val="single" w:sz="6" w:space="0" w:color="auto"/>
              <w:bottom w:val="single" w:sz="6" w:space="0" w:color="auto"/>
              <w:right w:val="single" w:sz="6" w:space="0" w:color="auto"/>
            </w:tcBorders>
          </w:tcPr>
          <w:p>
            <w:r>
              <w:t>250 to 300 quintals per hectare of green fodder</w:t>
            </w:r>
          </w:p>
        </w:tc>
        <w:tc>
          <w:tcPr>
            <w:tcW w:w="4091" w:type="pct"/>
            <w:tcBorders>
              <w:top w:val="single" w:sz="6" w:space="0" w:color="auto"/>
              <w:left w:val="single" w:sz="6" w:space="0" w:color="auto"/>
              <w:bottom w:val="single" w:sz="6" w:space="0" w:color="auto"/>
              <w:right w:val="single" w:sz="6" w:space="0" w:color="auto"/>
            </w:tcBorders>
          </w:tcPr>
          <w:p>
            <w:r>
              <w:t>250 to 300 quintals per hectare of green fodder</w:t>
            </w:r>
          </w:p>
        </w:tc>
      </w:tr>
      <w:tr w:rsidR="006E08BB" w:rsidRPr="00053060" w14:paraId="670592AD" w14:textId="77777777" w:rsidTr="00DC016E">
        <w:tc>
          <w:tcPr>
            <w:tcW w:w="909" w:type="pct"/>
            <w:tcBorders>
              <w:top w:val="single" w:sz="6" w:space="0" w:color="auto"/>
              <w:left w:val="single" w:sz="6" w:space="0" w:color="auto"/>
              <w:bottom w:val="single" w:sz="6" w:space="0" w:color="auto"/>
              <w:right w:val="single" w:sz="6" w:space="0" w:color="auto"/>
            </w:tcBorders>
          </w:tcPr>
          <w:p>
            <w:r>
              <w:t>Protein - 13 to 8 percent</w:t>
            </w:r>
          </w:p>
        </w:tc>
        <w:tc>
          <w:tcPr>
            <w:tcW w:w="4091" w:type="pct"/>
            <w:tcBorders>
              <w:top w:val="single" w:sz="6" w:space="0" w:color="auto"/>
              <w:left w:val="single" w:sz="6" w:space="0" w:color="auto"/>
              <w:bottom w:val="single" w:sz="6" w:space="0" w:color="auto"/>
              <w:right w:val="single" w:sz="6" w:space="0" w:color="auto"/>
            </w:tcBorders>
          </w:tcPr>
          <w:p>
            <w:r>
              <w:t>Protein - 13 to 8 percent</w:t>
            </w:r>
          </w:p>
        </w:tc>
      </w:tr>
    </w:tbl>
    <w:p w14:paraId="5BD8EE5B" w14:textId="77777777" w:rsidR="006E08BB" w:rsidRPr="00053060" w:rsidRDefault="006E08BB" w:rsidP="006E08BB">
      <w:pPr>
        <w:autoSpaceDE w:val="0"/>
        <w:autoSpaceDN w:val="0"/>
        <w:adjustRightInd w:val="0"/>
        <w:spacing w:after="146" w:line="276" w:lineRule="auto"/>
        <w:ind w:left="10" w:right="-15" w:hanging="10"/>
        <w:jc w:val="center"/>
        <w:rPr>
          <w:rFonts w:ascii="Sakal Marathi" w:eastAsia="Arial Unicode MS" w:hAnsi="Sakal Marathi" w:cs="Sakal Marathi"/>
          <w:color w:val="EC008B"/>
          <w:szCs w:val="22"/>
        </w:rPr>
      </w:pPr>
      <w:r/>
    </w:p>
    <w:p w14:paraId="2C3D0E66" w14:textId="77777777" w:rsidR="006E08BB" w:rsidRPr="00053060" w:rsidRDefault="006E08BB" w:rsidP="006E08BB">
      <w:pPr>
        <w:autoSpaceDE w:val="0"/>
        <w:autoSpaceDN w:val="0"/>
        <w:adjustRightInd w:val="0"/>
        <w:spacing w:after="146" w:line="276" w:lineRule="auto"/>
        <w:ind w:left="10" w:right="-15" w:hanging="10"/>
        <w:jc w:val="center"/>
        <w:rPr>
          <w:rFonts w:ascii="Sakal Marathi" w:eastAsia="Arial Unicode MS" w:hAnsi="Sakal Marathi" w:cs="Sakal Marathi"/>
          <w:b/>
          <w:bCs/>
          <w:color w:val="C00000"/>
          <w:sz w:val="24"/>
          <w:szCs w:val="24"/>
        </w:rPr>
      </w:pPr>
      <w:r>
        <w:t>Hybrid napier grass</w:t>
      </w:r>
    </w:p>
    <w:tbl>
      <w:tblPr>
        <w:tblW w:w="5000" w:type="pct"/>
        <w:tblCellMar>
          <w:left w:w="145" w:type="dxa"/>
          <w:right w:w="145" w:type="dxa"/>
        </w:tblCellMar>
        <w:tblLook w:val="0000" w:firstRow="0" w:lastRow="0" w:firstColumn="0" w:lastColumn="0" w:noHBand="0" w:noVBand="0"/>
      </w:tblPr>
      <w:tblGrid>
        <w:gridCol w:w="45"/>
        <w:gridCol w:w="1432"/>
        <w:gridCol w:w="7789"/>
        <w:gridCol w:w="78"/>
      </w:tblGrid>
      <w:tr w:rsidR="006E08BB" w:rsidRPr="00053060" w14:paraId="071AA483"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Method of planting</w:t>
            </w:r>
          </w:p>
        </w:tc>
        <w:tc>
          <w:tcPr>
            <w:tcW w:w="4168"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6F5F1964"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Fast, medium to heavy, good drainage</w:t>
            </w:r>
          </w:p>
        </w:tc>
        <w:tc>
          <w:tcPr>
            <w:tcW w:w="4168" w:type="pct"/>
            <w:tcBorders>
              <w:top w:val="single" w:sz="6" w:space="0" w:color="auto"/>
              <w:left w:val="single" w:sz="6" w:space="0" w:color="auto"/>
              <w:bottom w:val="single" w:sz="6" w:space="0" w:color="auto"/>
              <w:right w:val="single" w:sz="6" w:space="0" w:color="auto"/>
            </w:tcBorders>
          </w:tcPr>
          <w:p>
            <w:r>
              <w:t>Fast, medium to heavy, good drainage</w:t>
            </w:r>
          </w:p>
        </w:tc>
      </w:tr>
      <w:tr w:rsidR="006E08BB" w:rsidRPr="00053060" w14:paraId="32988154"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1 deep plow, 3 to 4 clan should be wrapped in the ground.</w:t>
            </w:r>
          </w:p>
        </w:tc>
        <w:tc>
          <w:tcPr>
            <w:tcW w:w="4168" w:type="pct"/>
            <w:tcBorders>
              <w:top w:val="single" w:sz="6" w:space="0" w:color="auto"/>
              <w:left w:val="single" w:sz="6" w:space="0" w:color="auto"/>
              <w:bottom w:val="single" w:sz="6" w:space="0" w:color="auto"/>
              <w:right w:val="single" w:sz="6" w:space="0" w:color="auto"/>
            </w:tcBorders>
          </w:tcPr>
          <w:p>
            <w:r>
              <w:t>1 deep plow, 3 to 4 clan should be wrapped in the ground.</w:t>
            </w:r>
          </w:p>
        </w:tc>
      </w:tr>
      <w:tr w:rsidR="006E08BB" w:rsidRPr="00053060" w14:paraId="008C7F5A"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Phule Jaywant (RBN13), Flower Gunth (RBN 2011-12), BIF-11</w:t>
            </w:r>
          </w:p>
        </w:tc>
        <w:tc>
          <w:tcPr>
            <w:tcW w:w="4168" w:type="pct"/>
            <w:tcBorders>
              <w:top w:val="single" w:sz="6" w:space="0" w:color="auto"/>
              <w:left w:val="single" w:sz="6" w:space="0" w:color="auto"/>
              <w:bottom w:val="single" w:sz="6" w:space="0" w:color="auto"/>
              <w:right w:val="single" w:sz="6" w:space="0" w:color="auto"/>
            </w:tcBorders>
          </w:tcPr>
          <w:p>
            <w:r>
              <w:t>Phule Jaywant (RBN13), Flower Gunth (RBN 2011-12), BIF-11</w:t>
            </w:r>
          </w:p>
        </w:tc>
      </w:tr>
      <w:tr w:rsidR="006E08BB" w:rsidRPr="00053060" w14:paraId="4478F808"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Kharif: June-August, Summer: February-March</w:t>
            </w:r>
          </w:p>
        </w:tc>
        <w:tc>
          <w:tcPr>
            <w:tcW w:w="4168" w:type="pct"/>
            <w:tcBorders>
              <w:top w:val="single" w:sz="6" w:space="0" w:color="auto"/>
              <w:left w:val="single" w:sz="6" w:space="0" w:color="auto"/>
              <w:bottom w:val="single" w:sz="6" w:space="0" w:color="auto"/>
              <w:right w:val="single" w:sz="6" w:space="0" w:color="auto"/>
            </w:tcBorders>
          </w:tcPr>
          <w:p>
            <w:r>
              <w:t>Kharif: June-August, Summer: February-March</w:t>
            </w:r>
          </w:p>
        </w:tc>
      </w:tr>
      <w:tr w:rsidR="006E08BB" w:rsidRPr="00053060" w14:paraId="0483E417"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90 × 60 cm The distance should be planted. (The distance between the two scenes is 90 cm)</w:t>
            </w:r>
          </w:p>
        </w:tc>
        <w:tc>
          <w:tcPr>
            <w:tcW w:w="4168" w:type="pct"/>
            <w:tcBorders>
              <w:top w:val="single" w:sz="6" w:space="0" w:color="auto"/>
              <w:left w:val="single" w:sz="6" w:space="0" w:color="auto"/>
              <w:bottom w:val="single" w:sz="6" w:space="0" w:color="auto"/>
              <w:right w:val="single" w:sz="6" w:space="0" w:color="auto"/>
            </w:tcBorders>
          </w:tcPr>
          <w:p>
            <w:r>
              <w:t>90 × 60 cm The distance should be planted. (The distance between the two scenes is 90 cm)</w:t>
            </w:r>
          </w:p>
        </w:tc>
      </w:tr>
      <w:tr w:rsidR="006E08BB" w:rsidRPr="00053060" w14:paraId="1E23B3C2"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18, 500 thumb/hectares if one throat is placed in one place</w:t>
            </w:r>
          </w:p>
        </w:tc>
        <w:tc>
          <w:tcPr>
            <w:tcW w:w="4168" w:type="pct"/>
            <w:tcBorders>
              <w:top w:val="single" w:sz="6" w:space="0" w:color="auto"/>
              <w:left w:val="single" w:sz="6" w:space="0" w:color="auto"/>
              <w:bottom w:val="single" w:sz="6" w:space="0" w:color="auto"/>
              <w:right w:val="single" w:sz="6" w:space="0" w:color="auto"/>
            </w:tcBorders>
          </w:tcPr>
          <w:p>
            <w:r>
              <w:t>18, 500 thumb/hectares if one throat is placed in one place</w:t>
            </w:r>
          </w:p>
        </w:tc>
      </w:tr>
      <w:tr w:rsidR="006E08BB" w:rsidRPr="00053060" w14:paraId="162233A0" w14:textId="77777777" w:rsidTr="00DC016E">
        <w:trPr>
          <w:gridAfter w:val="1"/>
          <w:wAfter w:w="42" w:type="pct"/>
        </w:trPr>
        <w:tc>
          <w:tcPr>
            <w:tcW w:w="790" w:type="pct"/>
            <w:gridSpan w:val="2"/>
            <w:tcBorders>
              <w:top w:val="single" w:sz="6" w:space="0" w:color="auto"/>
              <w:left w:val="single" w:sz="6" w:space="0" w:color="auto"/>
              <w:bottom w:val="single" w:sz="6" w:space="0" w:color="auto"/>
              <w:right w:val="single" w:sz="6" w:space="0" w:color="auto"/>
            </w:tcBorders>
          </w:tcPr>
          <w:p>
            <w:r>
              <w:t>08-10 tonnes of dung per acre, 90 kg nitrate: 30 kg phosphorus: 24 kg of spinach. Of these, 30 kg of nitrogen, 15 kg phosphorus and 12 kg of palash per acre. At the time of construction of 12 kg of nitrogen and 12 kg of spinach (after four cuts) and 30 kg per acre after each harvest.</w:t>
            </w:r>
          </w:p>
        </w:tc>
        <w:tc>
          <w:tcPr>
            <w:tcW w:w="4168" w:type="pct"/>
            <w:tcBorders>
              <w:top w:val="single" w:sz="6" w:space="0" w:color="auto"/>
              <w:left w:val="single" w:sz="6" w:space="0" w:color="auto"/>
              <w:bottom w:val="single" w:sz="6" w:space="0" w:color="auto"/>
              <w:right w:val="single" w:sz="6" w:space="0" w:color="auto"/>
            </w:tcBorders>
          </w:tcPr>
          <w:p>
            <w:r>
              <w:t>08-10 tonnes of dung per acre, 90 kg nitrate: 30 kg phosphorus: 24 kg of spinach. Of these, 30 kg of nitrogen, 15 kg phosphorus and 12 kg of palash per acre. At the time of construction of 12 kg of nitrogen and 12 kg of spinach (after four cuts) and 30 kg per acre after each harvest.</w:t>
            </w:r>
          </w:p>
        </w:tc>
      </w:tr>
      <w:tr w:rsidR="006E08BB" w:rsidRPr="00053060" w14:paraId="15F30A8A"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Weeding should be done after each harvest</w:t>
            </w:r>
          </w:p>
        </w:tc>
        <w:tc>
          <w:tcPr>
            <w:tcW w:w="4210" w:type="pct"/>
            <w:gridSpan w:val="2"/>
            <w:tcBorders>
              <w:top w:val="single" w:sz="6" w:space="0" w:color="auto"/>
              <w:left w:val="single" w:sz="6" w:space="0" w:color="auto"/>
              <w:bottom w:val="single" w:sz="6" w:space="0" w:color="auto"/>
              <w:right w:val="single" w:sz="6" w:space="0" w:color="auto"/>
            </w:tcBorders>
          </w:tcPr>
          <w:p>
            <w:r>
              <w:t>Weeding should be done after each harvest</w:t>
            </w:r>
          </w:p>
        </w:tc>
      </w:tr>
      <w:tr w:rsidR="006E08BB" w:rsidRPr="00053060" w14:paraId="7FA892FC"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nil"/>
              <w:right w:val="single" w:sz="6" w:space="0" w:color="auto"/>
            </w:tcBorders>
          </w:tcPr>
          <w:p>
            <w:r>
              <w:t>Water should be given after 10 to 15 days.</w:t>
            </w:r>
          </w:p>
        </w:tc>
        <w:tc>
          <w:tcPr>
            <w:tcW w:w="4210" w:type="pct"/>
            <w:gridSpan w:val="2"/>
            <w:tcBorders>
              <w:top w:val="single" w:sz="6" w:space="0" w:color="auto"/>
              <w:left w:val="single" w:sz="6" w:space="0" w:color="auto"/>
              <w:bottom w:val="nil"/>
              <w:right w:val="single" w:sz="6" w:space="0" w:color="auto"/>
            </w:tcBorders>
          </w:tcPr>
          <w:p>
            <w:r>
              <w:t>Water should be given after 10 to 15 days.</w:t>
            </w:r>
          </w:p>
        </w:tc>
      </w:tr>
      <w:tr w:rsidR="006E08BB" w:rsidRPr="00053060" w14:paraId="2B610AB3" w14:textId="77777777" w:rsidTr="00DC016E">
        <w:tblPrEx>
          <w:tblCellMar>
            <w:left w:w="106" w:type="dxa"/>
            <w:right w:w="106" w:type="dxa"/>
          </w:tblCellMar>
        </w:tblPrEx>
        <w:trPr>
          <w:gridBefore w:val="1"/>
          <w:wBefore w:w="24" w:type="pct"/>
        </w:trPr>
        <w:tc>
          <w:tcPr>
            <w:tcW w:w="766" w:type="pct"/>
            <w:tcBorders>
              <w:top w:val="nil"/>
              <w:left w:val="single" w:sz="6" w:space="0" w:color="auto"/>
              <w:bottom w:val="single" w:sz="6" w:space="0" w:color="auto"/>
              <w:right w:val="single" w:sz="6" w:space="0" w:color="auto"/>
            </w:tcBorders>
          </w:tcPr>
          <w:p>
            <w:r>
              <w:t>30 cm Sow in the distance.</w:t>
            </w:r>
          </w:p>
        </w:tc>
        <w:tc>
          <w:tcPr>
            <w:tcW w:w="4210" w:type="pct"/>
            <w:gridSpan w:val="2"/>
            <w:tcBorders>
              <w:top w:val="nil"/>
              <w:left w:val="single" w:sz="6" w:space="0" w:color="auto"/>
              <w:bottom w:val="single" w:sz="6" w:space="0" w:color="auto"/>
              <w:right w:val="single" w:sz="6" w:space="0" w:color="auto"/>
            </w:tcBorders>
          </w:tcPr>
          <w:p>
            <w:r>
              <w:t>30 cm Sow in the distance.</w:t>
            </w:r>
          </w:p>
        </w:tc>
      </w:tr>
      <w:tr w:rsidR="006E08BB" w:rsidRPr="00053060" w14:paraId="743282AF"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30 kg / hectures</w:t>
            </w:r>
          </w:p>
        </w:tc>
        <w:tc>
          <w:tcPr>
            <w:tcW w:w="4210" w:type="pct"/>
            <w:gridSpan w:val="2"/>
            <w:tcBorders>
              <w:top w:val="single" w:sz="6" w:space="0" w:color="auto"/>
              <w:left w:val="single" w:sz="6" w:space="0" w:color="auto"/>
              <w:bottom w:val="single" w:sz="6" w:space="0" w:color="auto"/>
              <w:right w:val="single" w:sz="6" w:space="0" w:color="auto"/>
            </w:tcBorders>
          </w:tcPr>
          <w:p>
            <w:r>
              <w:t>30 kg / hectures</w:t>
            </w:r>
          </w:p>
        </w:tc>
      </w:tr>
      <w:tr w:rsidR="006E08BB" w:rsidRPr="00053060" w14:paraId="0BA6A43B"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c>
          <w:tcPr>
            <w:tcW w:w="4210" w:type="pct"/>
            <w:gridSpan w:val="2"/>
            <w:tcBorders>
              <w:top w:val="single" w:sz="6" w:space="0" w:color="auto"/>
              <w:left w:val="single" w:sz="6" w:space="0" w:color="auto"/>
              <w:bottom w:val="single" w:sz="6" w:space="0" w:color="auto"/>
              <w:right w:val="single" w:sz="6" w:space="0" w:color="auto"/>
            </w:tcBorders>
          </w:tcPr>
          <w:p>
            <w:r>
              <w:t>Rice to sow 10 kg seeds per 10 kg of bacterial conservation fertilizer</w:t>
            </w:r>
          </w:p>
        </w:tc>
      </w:tr>
      <w:tr w:rsidR="006E08BB" w:rsidRPr="00053060" w14:paraId="093A0EA3"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2 tonnes of dung per acre, 8 kg nitrogen, 32 kg phosphorus and 16 kg of spinach per acre.</w:t>
            </w:r>
          </w:p>
        </w:tc>
        <w:tc>
          <w:tcPr>
            <w:tcW w:w="4210" w:type="pct"/>
            <w:gridSpan w:val="2"/>
            <w:tcBorders>
              <w:top w:val="single" w:sz="6" w:space="0" w:color="auto"/>
              <w:left w:val="single" w:sz="6" w:space="0" w:color="auto"/>
              <w:bottom w:val="single" w:sz="6" w:space="0" w:color="auto"/>
              <w:right w:val="single" w:sz="6" w:space="0" w:color="auto"/>
            </w:tcBorders>
          </w:tcPr>
          <w:p>
            <w:r>
              <w:t>2 tonnes of dung per acre, 8 kg nitrogen, 32 kg phosphorus and 16 kg of spinach per acre.</w:t>
            </w:r>
          </w:p>
        </w:tc>
      </w:tr>
      <w:tr w:rsidR="006E08BB" w:rsidRPr="00053060" w14:paraId="6D535CDD" w14:textId="77777777" w:rsidTr="00DC016E">
        <w:tblPrEx>
          <w:tblCellMar>
            <w:left w:w="106" w:type="dxa"/>
            <w:right w:w="106" w:type="dxa"/>
          </w:tblCellMar>
        </w:tblPrEx>
        <w:trPr>
          <w:gridBefore w:val="1"/>
          <w:wBefore w:w="24" w:type="pct"/>
        </w:trPr>
        <w:tc>
          <w:tcPr>
            <w:tcW w:w="766" w:type="pct"/>
            <w:tcBorders>
              <w:top w:val="single" w:sz="6" w:space="0" w:color="auto"/>
              <w:left w:val="single" w:sz="6" w:space="0" w:color="auto"/>
              <w:bottom w:val="single" w:sz="6" w:space="0" w:color="auto"/>
              <w:right w:val="single" w:sz="6" w:space="0" w:color="auto"/>
            </w:tcBorders>
          </w:tcPr>
          <w:p>
            <w:r>
              <w:t>The field should be kept without weeding by weeding</w:t>
            </w:r>
          </w:p>
        </w:tc>
        <w:tc>
          <w:tcPr>
            <w:tcW w:w="4210" w:type="pct"/>
            <w:gridSpan w:val="2"/>
            <w:tcBorders>
              <w:top w:val="single" w:sz="6" w:space="0" w:color="auto"/>
              <w:left w:val="single" w:sz="6" w:space="0" w:color="auto"/>
              <w:bottom w:val="single" w:sz="6" w:space="0" w:color="auto"/>
              <w:right w:val="single" w:sz="6" w:space="0" w:color="auto"/>
            </w:tcBorders>
          </w:tcPr>
          <w:p>
            <w:r>
              <w:t>The field should be kept without weeding by weeding</w:t>
            </w:r>
          </w:p>
        </w:tc>
      </w:tr>
    </w:tbl>
    <w:p w14:paraId="321E73DC" w14:textId="77777777" w:rsidR="006E08BB" w:rsidRPr="00053060" w:rsidRDefault="006E08BB" w:rsidP="006E08BB">
      <w:pPr>
        <w:autoSpaceDE w:val="0"/>
        <w:autoSpaceDN w:val="0"/>
        <w:adjustRightInd w:val="0"/>
        <w:spacing w:after="143" w:line="276" w:lineRule="auto"/>
        <w:ind w:left="3436" w:right="-15" w:hanging="10"/>
        <w:jc w:val="left"/>
        <w:rPr>
          <w:rFonts w:ascii="Sakal Marathi" w:eastAsia="Arial Unicode MS" w:hAnsi="Sakal Marathi" w:cs="Sakal Marathi"/>
          <w:b/>
          <w:bCs/>
          <w:color w:val="C00000"/>
          <w:sz w:val="24"/>
          <w:szCs w:val="24"/>
        </w:rPr>
      </w:pPr>
      <w:r>
        <w:t>Hybrid napier grass</w:t>
      </w:r>
    </w:p>
    <w:tbl>
      <w:tblPr>
        <w:tblW w:w="5000" w:type="pct"/>
        <w:tblCellMar>
          <w:left w:w="110" w:type="dxa"/>
          <w:right w:w="110" w:type="dxa"/>
        </w:tblCellMar>
        <w:tblLook w:val="0000" w:firstRow="0" w:lastRow="0" w:firstColumn="0" w:lastColumn="0" w:noHBand="0" w:noVBand="0"/>
      </w:tblPr>
      <w:tblGrid>
        <w:gridCol w:w="1474"/>
        <w:gridCol w:w="7870"/>
      </w:tblGrid>
      <w:tr w:rsidR="006E08BB" w:rsidRPr="00053060" w14:paraId="383E64B3" w14:textId="77777777" w:rsidTr="00DC016E">
        <w:tc>
          <w:tcPr>
            <w:tcW w:w="789" w:type="pct"/>
            <w:tcBorders>
              <w:top w:val="single" w:sz="6" w:space="0" w:color="auto"/>
              <w:left w:val="single" w:sz="6" w:space="0" w:color="auto"/>
              <w:bottom w:val="single" w:sz="6" w:space="0" w:color="auto"/>
              <w:right w:val="single" w:sz="6" w:space="0" w:color="auto"/>
            </w:tcBorders>
          </w:tcPr>
          <w:p>
            <w:r>
              <w:t>Method of planting</w:t>
            </w:r>
          </w:p>
        </w:tc>
        <w:tc>
          <w:tcPr>
            <w:tcW w:w="4211" w:type="pct"/>
            <w:tcBorders>
              <w:top w:val="single" w:sz="6" w:space="0" w:color="auto"/>
              <w:left w:val="single" w:sz="6" w:space="0" w:color="auto"/>
              <w:bottom w:val="single" w:sz="6" w:space="0" w:color="auto"/>
              <w:right w:val="single" w:sz="6" w:space="0" w:color="auto"/>
            </w:tcBorders>
          </w:tcPr>
          <w:p>
            <w:r>
              <w:t>Information</w:t>
            </w:r>
          </w:p>
        </w:tc>
      </w:tr>
      <w:tr w:rsidR="006E08BB" w:rsidRPr="00053060" w14:paraId="0630B2B8" w14:textId="77777777" w:rsidTr="00DC016E">
        <w:tc>
          <w:tcPr>
            <w:tcW w:w="789" w:type="pct"/>
            <w:tcBorders>
              <w:top w:val="single" w:sz="6" w:space="0" w:color="auto"/>
              <w:left w:val="single" w:sz="6" w:space="0" w:color="auto"/>
              <w:bottom w:val="single" w:sz="6" w:space="0" w:color="auto"/>
              <w:right w:val="single" w:sz="6" w:space="0" w:color="auto"/>
            </w:tcBorders>
          </w:tcPr>
          <w:p>
            <w:r>
              <w:t>Humani: In April-May-month, the bean on the tree is shifted and collecting the branches in the water</w:t>
            </w:r>
          </w:p>
        </w:tc>
        <w:tc>
          <w:tcPr>
            <w:tcW w:w="4211" w:type="pct"/>
            <w:tcBorders>
              <w:top w:val="single" w:sz="6" w:space="0" w:color="auto"/>
              <w:left w:val="single" w:sz="6" w:space="0" w:color="auto"/>
              <w:bottom w:val="single" w:sz="6" w:space="0" w:color="auto"/>
              <w:right w:val="single" w:sz="6" w:space="0" w:color="auto"/>
            </w:tcBorders>
          </w:tcPr>
          <w:p>
            <w:r>
              <w:t>Humani: In April-May-month, the bean on the tree is shifted and collecting the branches in the water</w:t>
            </w:r>
          </w:p>
        </w:tc>
      </w:tr>
      <w:tr w:rsidR="006E08BB" w:rsidRPr="00053060" w14:paraId="3A72D9EF" w14:textId="77777777" w:rsidTr="00DC016E">
        <w:tc>
          <w:tcPr>
            <w:tcW w:w="789" w:type="pct"/>
            <w:tcBorders>
              <w:top w:val="single" w:sz="6" w:space="0" w:color="auto"/>
              <w:left w:val="single" w:sz="6" w:space="0" w:color="auto"/>
              <w:bottom w:val="single" w:sz="6" w:space="0" w:color="auto"/>
              <w:right w:val="single" w:sz="6" w:space="0" w:color="auto"/>
            </w:tcBorders>
          </w:tcPr>
          <w:p>
            <w:r/>
          </w:p>
        </w:tc>
        <w:tc>
          <w:tcPr>
            <w:tcW w:w="4211" w:type="pct"/>
            <w:tcBorders>
              <w:top w:val="single" w:sz="6" w:space="0" w:color="auto"/>
              <w:left w:val="single" w:sz="6" w:space="0" w:color="auto"/>
              <w:bottom w:val="single" w:sz="6" w:space="0" w:color="auto"/>
              <w:right w:val="single" w:sz="6" w:space="0" w:color="auto"/>
            </w:tcBorders>
          </w:tcPr>
          <w:p>
            <w:r>
              <w:t>Destroy and destroy.</w:t>
            </w:r>
          </w:p>
        </w:tc>
      </w:tr>
      <w:tr w:rsidR="006E08BB" w:rsidRPr="00053060" w14:paraId="56EEE3BF" w14:textId="77777777" w:rsidTr="00DC016E">
        <w:tc>
          <w:tcPr>
            <w:tcW w:w="789" w:type="pct"/>
            <w:tcBorders>
              <w:top w:val="single" w:sz="6" w:space="0" w:color="auto"/>
              <w:left w:val="single" w:sz="6" w:space="0" w:color="auto"/>
              <w:bottom w:val="single" w:sz="6" w:space="0" w:color="auto"/>
              <w:right w:val="single" w:sz="6" w:space="0" w:color="auto"/>
            </w:tcBorders>
          </w:tcPr>
          <w:p>
            <w:r>
              <w:t>The first harvest should be done at a distance of 60 days and after 45-50 days.</w:t>
            </w:r>
          </w:p>
        </w:tc>
        <w:tc>
          <w:tcPr>
            <w:tcW w:w="4211" w:type="pct"/>
            <w:tcBorders>
              <w:top w:val="single" w:sz="6" w:space="0" w:color="auto"/>
              <w:left w:val="single" w:sz="6" w:space="0" w:color="auto"/>
              <w:bottom w:val="single" w:sz="6" w:space="0" w:color="auto"/>
              <w:right w:val="single" w:sz="6" w:space="0" w:color="auto"/>
            </w:tcBorders>
          </w:tcPr>
          <w:p>
            <w:r>
              <w:t>The first harvest should be done at a distance of 60 days and after 45-50 days.</w:t>
            </w:r>
          </w:p>
        </w:tc>
      </w:tr>
      <w:tr w:rsidR="006E08BB" w:rsidRPr="00053060" w14:paraId="3B221153" w14:textId="77777777" w:rsidTr="00DC016E">
        <w:tc>
          <w:tcPr>
            <w:tcW w:w="789" w:type="pct"/>
            <w:tcBorders>
              <w:top w:val="single" w:sz="6" w:space="0" w:color="auto"/>
              <w:left w:val="single" w:sz="6" w:space="0" w:color="auto"/>
              <w:bottom w:val="single" w:sz="6" w:space="0" w:color="auto"/>
              <w:right w:val="single" w:sz="6" w:space="0" w:color="auto"/>
            </w:tcBorders>
          </w:tcPr>
          <w:p>
            <w:r>
              <w:t>Green Flowers Jaywant 1000 to 1500 quintals per year per year and flowers quality per year and 1200 to 1500 quintals per year per year</w:t>
            </w:r>
          </w:p>
        </w:tc>
        <w:tc>
          <w:tcPr>
            <w:tcW w:w="4211" w:type="pct"/>
            <w:tcBorders>
              <w:top w:val="single" w:sz="6" w:space="0" w:color="auto"/>
              <w:left w:val="single" w:sz="6" w:space="0" w:color="auto"/>
              <w:bottom w:val="single" w:sz="6" w:space="0" w:color="auto"/>
              <w:right w:val="single" w:sz="6" w:space="0" w:color="auto"/>
            </w:tcBorders>
          </w:tcPr>
          <w:p>
            <w:r>
              <w:t>Green Flowers Jaywant 1000 to 1500 quintals per year per year and flowers quality per year and 1200 to 1500 quintals per year per year</w:t>
            </w:r>
          </w:p>
        </w:tc>
      </w:tr>
      <w:tr w:rsidR="006E08BB" w:rsidRPr="00053060" w14:paraId="231803CA" w14:textId="77777777" w:rsidTr="00DC016E">
        <w:tc>
          <w:tcPr>
            <w:tcW w:w="789" w:type="pct"/>
            <w:tcBorders>
              <w:top w:val="single" w:sz="6" w:space="0" w:color="auto"/>
              <w:left w:val="single" w:sz="6" w:space="0" w:color="auto"/>
              <w:bottom w:val="single" w:sz="6" w:space="0" w:color="auto"/>
              <w:right w:val="single" w:sz="6" w:space="0" w:color="auto"/>
            </w:tcBorders>
          </w:tcPr>
          <w:p>
            <w:r>
              <w:t>Protein - 9 to 10%, tasty fibers 30.19%, total digestion 61.08%</w:t>
            </w:r>
          </w:p>
        </w:tc>
        <w:tc>
          <w:tcPr>
            <w:tcW w:w="4211" w:type="pct"/>
            <w:tcBorders>
              <w:top w:val="single" w:sz="6" w:space="0" w:color="auto"/>
              <w:left w:val="single" w:sz="6" w:space="0" w:color="auto"/>
              <w:bottom w:val="single" w:sz="6" w:space="0" w:color="auto"/>
              <w:right w:val="single" w:sz="6" w:space="0" w:color="auto"/>
            </w:tcBorders>
          </w:tcPr>
          <w:p>
            <w:r>
              <w:t>Protein - 9 to 10%, tasty fibers 30.19%, total digestion 61.08%</w:t>
            </w:r>
          </w:p>
        </w:tc>
      </w:tr>
    </w:tbl>
    <w:p w14:paraId="6B563339" w14:textId="77777777" w:rsidR="006E08BB" w:rsidRPr="00053060" w:rsidRDefault="006E08BB" w:rsidP="006E08BB">
      <w:pPr>
        <w:autoSpaceDE w:val="0"/>
        <w:autoSpaceDN w:val="0"/>
        <w:adjustRightInd w:val="0"/>
        <w:spacing w:after="153" w:line="276" w:lineRule="auto"/>
        <w:ind w:left="10" w:right="-15" w:hanging="10"/>
        <w:jc w:val="center"/>
        <w:rPr>
          <w:rFonts w:ascii="Sakal Marathi" w:eastAsia="Arial Unicode MS" w:hAnsi="Sakal Marathi" w:cs="Sakal Marathi"/>
          <w:b/>
          <w:bCs/>
          <w:color w:val="C00000"/>
          <w:sz w:val="24"/>
          <w:szCs w:val="24"/>
        </w:rPr>
      </w:pPr>
      <w:r>
        <w:t>Styloo</w:t>
      </w:r>
    </w:p>
    <w:tbl>
      <w:tblPr>
        <w:tblW w:w="5000" w:type="pct"/>
        <w:tblCellMar>
          <w:left w:w="118" w:type="dxa"/>
          <w:right w:w="118" w:type="dxa"/>
        </w:tblCellMar>
        <w:tblLook w:val="0000" w:firstRow="0" w:lastRow="0" w:firstColumn="0" w:lastColumn="0" w:noHBand="0" w:noVBand="0"/>
      </w:tblPr>
      <w:tblGrid>
        <w:gridCol w:w="1474"/>
        <w:gridCol w:w="7870"/>
      </w:tblGrid>
      <w:tr w:rsidR="006E08BB" w:rsidRPr="00053060" w14:paraId="224D0A59" w14:textId="77777777" w:rsidTr="00DC016E">
        <w:tc>
          <w:tcPr>
            <w:tcW w:w="789" w:type="pct"/>
            <w:tcBorders>
              <w:top w:val="single" w:sz="6" w:space="0" w:color="auto"/>
              <w:left w:val="single" w:sz="6" w:space="0" w:color="auto"/>
              <w:bottom w:val="single" w:sz="6" w:space="0" w:color="auto"/>
              <w:right w:val="single" w:sz="6" w:space="0" w:color="auto"/>
            </w:tcBorders>
          </w:tcPr>
          <w:p>
            <w:r>
              <w:t>Method of planting</w:t>
            </w:r>
          </w:p>
        </w:tc>
        <w:tc>
          <w:tcPr>
            <w:tcW w:w="4211" w:type="pct"/>
            <w:tcBorders>
              <w:top w:val="single" w:sz="6" w:space="0" w:color="auto"/>
              <w:left w:val="single" w:sz="6" w:space="0" w:color="auto"/>
              <w:bottom w:val="single" w:sz="6" w:space="0" w:color="auto"/>
              <w:right w:val="single" w:sz="6" w:space="0" w:color="auto"/>
            </w:tcBorders>
          </w:tcPr>
          <w:p>
            <w:r>
              <w:t>Jirayat</w:t>
            </w:r>
          </w:p>
        </w:tc>
      </w:tr>
      <w:tr w:rsidR="006E08BB" w:rsidRPr="00053060" w14:paraId="1CED4C60" w14:textId="77777777" w:rsidTr="00DC016E">
        <w:tc>
          <w:tcPr>
            <w:tcW w:w="789" w:type="pct"/>
            <w:tcBorders>
              <w:top w:val="single" w:sz="6" w:space="0" w:color="auto"/>
              <w:left w:val="single" w:sz="6" w:space="0" w:color="auto"/>
              <w:bottom w:val="single" w:sz="6" w:space="0" w:color="auto"/>
              <w:right w:val="single" w:sz="6" w:space="0" w:color="auto"/>
            </w:tcBorders>
          </w:tcPr>
          <w:p>
            <w:r>
              <w:t>To a lighter to medium, good drainage</w:t>
            </w:r>
          </w:p>
        </w:tc>
        <w:tc>
          <w:tcPr>
            <w:tcW w:w="4211" w:type="pct"/>
            <w:tcBorders>
              <w:top w:val="single" w:sz="6" w:space="0" w:color="auto"/>
              <w:left w:val="single" w:sz="6" w:space="0" w:color="auto"/>
              <w:bottom w:val="single" w:sz="6" w:space="0" w:color="auto"/>
              <w:right w:val="single" w:sz="6" w:space="0" w:color="auto"/>
            </w:tcBorders>
          </w:tcPr>
          <w:p>
            <w:r>
              <w:t>To a lighter to medium, good drainage</w:t>
            </w:r>
          </w:p>
        </w:tc>
      </w:tr>
      <w:tr w:rsidR="006E08BB" w:rsidRPr="00053060" w14:paraId="129B8B98" w14:textId="77777777" w:rsidTr="00DC016E">
        <w:tc>
          <w:tcPr>
            <w:tcW w:w="789" w:type="pct"/>
            <w:tcBorders>
              <w:top w:val="single" w:sz="6" w:space="0" w:color="auto"/>
              <w:left w:val="single" w:sz="6" w:space="0" w:color="auto"/>
              <w:bottom w:val="single" w:sz="6" w:space="0" w:color="auto"/>
              <w:right w:val="single" w:sz="6" w:space="0" w:color="auto"/>
            </w:tcBorders>
          </w:tcPr>
          <w:p>
            <w:r>
              <w:t>Sowing a clan and sowing.</w:t>
            </w:r>
          </w:p>
        </w:tc>
        <w:tc>
          <w:tcPr>
            <w:tcW w:w="4211" w:type="pct"/>
            <w:tcBorders>
              <w:top w:val="single" w:sz="6" w:space="0" w:color="auto"/>
              <w:left w:val="single" w:sz="6" w:space="0" w:color="auto"/>
              <w:bottom w:val="single" w:sz="6" w:space="0" w:color="auto"/>
              <w:right w:val="single" w:sz="6" w:space="0" w:color="auto"/>
            </w:tcBorders>
          </w:tcPr>
          <w:p>
            <w:r>
              <w:t>Sowing a clan and sowing.</w:t>
            </w:r>
          </w:p>
        </w:tc>
      </w:tr>
      <w:tr w:rsidR="006E08BB" w:rsidRPr="00053060" w14:paraId="62DF0A8C" w14:textId="77777777" w:rsidTr="00DC016E">
        <w:tc>
          <w:tcPr>
            <w:tcW w:w="789" w:type="pct"/>
            <w:tcBorders>
              <w:top w:val="single" w:sz="6" w:space="0" w:color="auto"/>
              <w:left w:val="single" w:sz="6" w:space="0" w:color="auto"/>
              <w:bottom w:val="single" w:sz="6" w:space="0" w:color="auto"/>
              <w:right w:val="single" w:sz="6" w:space="0" w:color="auto"/>
            </w:tcBorders>
          </w:tcPr>
          <w:p>
            <w:r>
              <w:t>Flower revolution</w:t>
            </w:r>
          </w:p>
        </w:tc>
        <w:tc>
          <w:tcPr>
            <w:tcW w:w="4211" w:type="pct"/>
            <w:tcBorders>
              <w:top w:val="single" w:sz="6" w:space="0" w:color="auto"/>
              <w:left w:val="single" w:sz="6" w:space="0" w:color="auto"/>
              <w:bottom w:val="single" w:sz="6" w:space="0" w:color="auto"/>
              <w:right w:val="single" w:sz="6" w:space="0" w:color="auto"/>
            </w:tcBorders>
          </w:tcPr>
          <w:p>
            <w:r>
              <w:t>Flower revolution</w:t>
            </w:r>
          </w:p>
        </w:tc>
      </w:tr>
      <w:tr w:rsidR="006E08BB" w:rsidRPr="00053060" w14:paraId="45AD5BE8" w14:textId="77777777" w:rsidTr="00DC016E">
        <w:tc>
          <w:tcPr>
            <w:tcW w:w="789" w:type="pct"/>
            <w:tcBorders>
              <w:top w:val="single" w:sz="6" w:space="0" w:color="auto"/>
              <w:left w:val="single" w:sz="6" w:space="0" w:color="auto"/>
              <w:bottom w:val="single" w:sz="6" w:space="0" w:color="auto"/>
              <w:right w:val="single" w:sz="6" w:space="0" w:color="auto"/>
            </w:tcBorders>
          </w:tcPr>
          <w:p>
            <w:r>
              <w:t>June - July</w:t>
            </w:r>
          </w:p>
        </w:tc>
        <w:tc>
          <w:tcPr>
            <w:tcW w:w="4211" w:type="pct"/>
            <w:tcBorders>
              <w:top w:val="single" w:sz="6" w:space="0" w:color="auto"/>
              <w:left w:val="single" w:sz="6" w:space="0" w:color="auto"/>
              <w:bottom w:val="single" w:sz="6" w:space="0" w:color="auto"/>
              <w:right w:val="single" w:sz="6" w:space="0" w:color="auto"/>
            </w:tcBorders>
          </w:tcPr>
          <w:p>
            <w:r>
              <w:t>June - July</w:t>
            </w:r>
          </w:p>
        </w:tc>
      </w:tr>
      <w:tr w:rsidR="006E08BB" w:rsidRPr="00053060" w14:paraId="1EC4C398" w14:textId="77777777" w:rsidTr="00DC016E">
        <w:tc>
          <w:tcPr>
            <w:tcW w:w="789" w:type="pct"/>
            <w:tcBorders>
              <w:top w:val="single" w:sz="6" w:space="0" w:color="auto"/>
              <w:left w:val="single" w:sz="6" w:space="0" w:color="auto"/>
              <w:bottom w:val="single" w:sz="6" w:space="0" w:color="auto"/>
              <w:right w:val="single" w:sz="6" w:space="0" w:color="auto"/>
            </w:tcBorders>
          </w:tcPr>
          <w:p>
            <w:r>
              <w:t>30 cm In the distance, cut the cucumber and sow the seeds or sow. After sowing the seeds should not be covered with soil.</w:t>
            </w:r>
          </w:p>
        </w:tc>
        <w:tc>
          <w:tcPr>
            <w:tcW w:w="4211" w:type="pct"/>
            <w:tcBorders>
              <w:top w:val="single" w:sz="6" w:space="0" w:color="auto"/>
              <w:left w:val="single" w:sz="6" w:space="0" w:color="auto"/>
              <w:bottom w:val="single" w:sz="6" w:space="0" w:color="auto"/>
              <w:right w:val="single" w:sz="6" w:space="0" w:color="auto"/>
            </w:tcBorders>
          </w:tcPr>
          <w:p>
            <w:r>
              <w:t>30 cm In the distance, cut the cucumber and sow the seeds or sow. After sowing the seeds should not be covered with soil.</w:t>
            </w:r>
          </w:p>
        </w:tc>
      </w:tr>
      <w:tr w:rsidR="006E08BB" w:rsidRPr="00053060" w14:paraId="2AA6FE8C" w14:textId="77777777" w:rsidTr="00DC016E">
        <w:tc>
          <w:tcPr>
            <w:tcW w:w="789" w:type="pct"/>
            <w:tcBorders>
              <w:top w:val="single" w:sz="6" w:space="0" w:color="auto"/>
              <w:left w:val="single" w:sz="6" w:space="0" w:color="auto"/>
              <w:bottom w:val="single" w:sz="6" w:space="0" w:color="auto"/>
              <w:right w:val="single" w:sz="6" w:space="0" w:color="auto"/>
            </w:tcBorders>
          </w:tcPr>
          <w:p>
            <w:r>
              <w:t>10 kg / hectare</w:t>
            </w:r>
          </w:p>
        </w:tc>
        <w:tc>
          <w:tcPr>
            <w:tcW w:w="4211" w:type="pct"/>
            <w:tcBorders>
              <w:top w:val="single" w:sz="6" w:space="0" w:color="auto"/>
              <w:left w:val="single" w:sz="6" w:space="0" w:color="auto"/>
              <w:bottom w:val="single" w:sz="6" w:space="0" w:color="auto"/>
              <w:right w:val="single" w:sz="6" w:space="0" w:color="auto"/>
            </w:tcBorders>
          </w:tcPr>
          <w:p>
            <w:r>
              <w:t>10 kg / hectare</w:t>
            </w:r>
          </w:p>
        </w:tc>
      </w:tr>
      <w:tr w:rsidR="006E08BB" w:rsidRPr="00053060" w14:paraId="6E171B54" w14:textId="77777777" w:rsidTr="00DC016E">
        <w:tc>
          <w:tcPr>
            <w:tcW w:w="789" w:type="pct"/>
            <w:tcBorders>
              <w:top w:val="single" w:sz="6" w:space="0" w:color="auto"/>
              <w:left w:val="single" w:sz="6" w:space="0" w:color="auto"/>
              <w:bottom w:val="single" w:sz="6" w:space="0" w:color="auto"/>
              <w:right w:val="single" w:sz="6" w:space="0" w:color="auto"/>
            </w:tcBorders>
          </w:tcPr>
          <w:p>
            <w:r>
              <w:t>Rubium bacterial conservation fertilizer should be rubbed before sowing 10 kg seeds per 10 kg.</w:t>
            </w:r>
          </w:p>
        </w:tc>
        <w:tc>
          <w:tcPr>
            <w:tcW w:w="4211" w:type="pct"/>
            <w:tcBorders>
              <w:top w:val="single" w:sz="6" w:space="0" w:color="auto"/>
              <w:left w:val="single" w:sz="6" w:space="0" w:color="auto"/>
              <w:bottom w:val="single" w:sz="6" w:space="0" w:color="auto"/>
              <w:right w:val="single" w:sz="6" w:space="0" w:color="auto"/>
            </w:tcBorders>
          </w:tcPr>
          <w:p>
            <w:r>
              <w:t>Rubium bacterial conservation fertilizer should be rubbed before sowing 10 kg seeds per 10 kg.</w:t>
            </w:r>
          </w:p>
        </w:tc>
      </w:tr>
      <w:tr w:rsidR="006E08BB" w:rsidRPr="00053060" w14:paraId="3A21C9C7" w14:textId="77777777" w:rsidTr="00DC016E">
        <w:tc>
          <w:tcPr>
            <w:tcW w:w="789" w:type="pct"/>
            <w:tcBorders>
              <w:top w:val="single" w:sz="6" w:space="0" w:color="auto"/>
              <w:left w:val="single" w:sz="6" w:space="0" w:color="auto"/>
              <w:bottom w:val="single" w:sz="6" w:space="0" w:color="auto"/>
              <w:right w:val="single" w:sz="6" w:space="0" w:color="auto"/>
            </w:tcBorders>
          </w:tcPr>
          <w:p>
            <w:r>
              <w:t>8 kg nitrogen, 16 kg phosphorus and 08 kg of palash should be sown before sowing and 20 kg of phosphorus per year should be given per acre per year.</w:t>
            </w:r>
          </w:p>
        </w:tc>
        <w:tc>
          <w:tcPr>
            <w:tcW w:w="4211" w:type="pct"/>
            <w:tcBorders>
              <w:top w:val="single" w:sz="6" w:space="0" w:color="auto"/>
              <w:left w:val="single" w:sz="6" w:space="0" w:color="auto"/>
              <w:bottom w:val="single" w:sz="6" w:space="0" w:color="auto"/>
              <w:right w:val="single" w:sz="6" w:space="0" w:color="auto"/>
            </w:tcBorders>
          </w:tcPr>
          <w:p>
            <w:r>
              <w:t>8 kg nitrogen, 16 kg phosphorus and 08 kg of palash should be sown before sowing and 20 kg of phosphorus per year should be given per acre per year.</w:t>
            </w:r>
          </w:p>
        </w:tc>
      </w:tr>
      <w:tr w:rsidR="006E08BB" w:rsidRPr="00053060" w14:paraId="1D372358" w14:textId="77777777" w:rsidTr="00DC016E">
        <w:tc>
          <w:tcPr>
            <w:tcW w:w="789"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c>
          <w:tcPr>
            <w:tcW w:w="4211"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r>
      <w:tr w:rsidR="006E08BB" w:rsidRPr="00053060" w14:paraId="4D194142" w14:textId="77777777" w:rsidTr="00DC016E">
        <w:tc>
          <w:tcPr>
            <w:tcW w:w="789" w:type="pct"/>
            <w:tcBorders>
              <w:top w:val="single" w:sz="6" w:space="0" w:color="auto"/>
              <w:left w:val="single" w:sz="6" w:space="0" w:color="auto"/>
              <w:bottom w:val="single" w:sz="6" w:space="0" w:color="auto"/>
              <w:right w:val="single" w:sz="6" w:space="0" w:color="auto"/>
            </w:tcBorders>
          </w:tcPr>
          <w:p>
            <w:r>
              <w:t>Provide water as needed.</w:t>
            </w:r>
          </w:p>
        </w:tc>
        <w:tc>
          <w:tcPr>
            <w:tcW w:w="4211" w:type="pct"/>
            <w:tcBorders>
              <w:top w:val="single" w:sz="6" w:space="0" w:color="auto"/>
              <w:left w:val="single" w:sz="6" w:space="0" w:color="auto"/>
              <w:bottom w:val="single" w:sz="6" w:space="0" w:color="auto"/>
              <w:right w:val="single" w:sz="6" w:space="0" w:color="auto"/>
            </w:tcBorders>
          </w:tcPr>
          <w:p>
            <w:r>
              <w:t>Provide water as needed.</w:t>
            </w:r>
          </w:p>
        </w:tc>
      </w:tr>
      <w:tr w:rsidR="006E08BB" w:rsidRPr="00053060" w14:paraId="3AD44D38" w14:textId="77777777" w:rsidTr="00DC016E">
        <w:tc>
          <w:tcPr>
            <w:tcW w:w="789" w:type="pct"/>
            <w:tcBorders>
              <w:top w:val="single" w:sz="6" w:space="0" w:color="auto"/>
              <w:left w:val="single" w:sz="6" w:space="0" w:color="auto"/>
              <w:bottom w:val="single" w:sz="6" w:space="0" w:color="auto"/>
              <w:right w:val="single" w:sz="6" w:space="0" w:color="auto"/>
            </w:tcBorders>
          </w:tcPr>
          <w:p>
            <w:r>
              <w:t>At least 2 cuts a year should be done</w:t>
            </w:r>
          </w:p>
        </w:tc>
        <w:tc>
          <w:tcPr>
            <w:tcW w:w="4211" w:type="pct"/>
            <w:tcBorders>
              <w:top w:val="single" w:sz="6" w:space="0" w:color="auto"/>
              <w:left w:val="single" w:sz="6" w:space="0" w:color="auto"/>
              <w:bottom w:val="single" w:sz="6" w:space="0" w:color="auto"/>
              <w:right w:val="single" w:sz="6" w:space="0" w:color="auto"/>
            </w:tcBorders>
          </w:tcPr>
          <w:p>
            <w:r>
              <w:t>At least 2 cuts a year should be done</w:t>
            </w:r>
          </w:p>
        </w:tc>
      </w:tr>
      <w:tr w:rsidR="006E08BB" w:rsidRPr="00053060" w14:paraId="663E62DF" w14:textId="77777777" w:rsidTr="00DC016E">
        <w:tc>
          <w:tcPr>
            <w:tcW w:w="789" w:type="pct"/>
            <w:tcBorders>
              <w:top w:val="single" w:sz="6" w:space="0" w:color="auto"/>
              <w:left w:val="single" w:sz="6" w:space="0" w:color="auto"/>
              <w:bottom w:val="single" w:sz="6" w:space="0" w:color="auto"/>
              <w:right w:val="single" w:sz="6" w:space="0" w:color="auto"/>
            </w:tcBorders>
          </w:tcPr>
          <w:p>
            <w:r>
              <w:t>250 to 300 quintals per hectare of lost fodder</w:t>
            </w:r>
          </w:p>
        </w:tc>
        <w:tc>
          <w:tcPr>
            <w:tcW w:w="4211" w:type="pct"/>
            <w:tcBorders>
              <w:top w:val="single" w:sz="6" w:space="0" w:color="auto"/>
              <w:left w:val="single" w:sz="6" w:space="0" w:color="auto"/>
              <w:bottom w:val="single" w:sz="6" w:space="0" w:color="auto"/>
              <w:right w:val="single" w:sz="6" w:space="0" w:color="auto"/>
            </w:tcBorders>
          </w:tcPr>
          <w:p>
            <w:r>
              <w:t>250 to 300 quintals per hectare of lost fodder</w:t>
            </w:r>
          </w:p>
        </w:tc>
      </w:tr>
      <w:tr w:rsidR="006E08BB" w:rsidRPr="00053060" w14:paraId="4857D05F" w14:textId="77777777" w:rsidTr="00DC016E">
        <w:tc>
          <w:tcPr>
            <w:tcW w:w="789" w:type="pct"/>
            <w:tcBorders>
              <w:top w:val="single" w:sz="6" w:space="0" w:color="auto"/>
              <w:left w:val="single" w:sz="6" w:space="0" w:color="auto"/>
              <w:bottom w:val="single" w:sz="6" w:space="0" w:color="auto"/>
              <w:right w:val="single" w:sz="6" w:space="0" w:color="auto"/>
            </w:tcBorders>
          </w:tcPr>
          <w:p>
            <w:r>
              <w:t>Protein - 12 to 14%, 35.86%of the fibrous fibers, 50.69%of the total digestion 50.69%</w:t>
            </w:r>
          </w:p>
        </w:tc>
        <w:tc>
          <w:tcPr>
            <w:tcW w:w="4211" w:type="pct"/>
            <w:tcBorders>
              <w:top w:val="single" w:sz="6" w:space="0" w:color="auto"/>
              <w:left w:val="single" w:sz="6" w:space="0" w:color="auto"/>
              <w:bottom w:val="single" w:sz="6" w:space="0" w:color="auto"/>
              <w:right w:val="single" w:sz="6" w:space="0" w:color="auto"/>
            </w:tcBorders>
          </w:tcPr>
          <w:p>
            <w:r>
              <w:t>Protein - 12 to 14%, 35.86%of the fibrous fibers, 50.69%of the total digestion 50.69%</w:t>
            </w:r>
          </w:p>
        </w:tc>
      </w:tr>
    </w:tbl>
    <w:p w14:paraId="6BE19544" w14:textId="77777777" w:rsidR="006E08BB" w:rsidRPr="00053060" w:rsidRDefault="006E08BB" w:rsidP="006E08BB">
      <w:pPr>
        <w:autoSpaceDE w:val="0"/>
        <w:autoSpaceDN w:val="0"/>
        <w:adjustRightInd w:val="0"/>
        <w:spacing w:after="275" w:line="276" w:lineRule="auto"/>
        <w:ind w:left="3535" w:right="-15" w:hanging="10"/>
        <w:jc w:val="left"/>
        <w:rPr>
          <w:rFonts w:ascii="Sakal Marathi" w:eastAsia="Arial Unicode MS" w:hAnsi="Sakal Marathi" w:cs="Sakal Marathi"/>
          <w:b/>
          <w:bCs/>
          <w:color w:val="C00000"/>
          <w:sz w:val="24"/>
          <w:szCs w:val="24"/>
        </w:rPr>
      </w:pPr>
      <w:r>
        <w:t>Marvel grass</w:t>
      </w:r>
    </w:p>
    <w:tbl>
      <w:tblPr>
        <w:tblW w:w="5000" w:type="pct"/>
        <w:tblCellMar>
          <w:left w:w="123" w:type="dxa"/>
          <w:right w:w="123" w:type="dxa"/>
        </w:tblCellMar>
        <w:tblLook w:val="0000" w:firstRow="0" w:lastRow="0" w:firstColumn="0" w:lastColumn="0" w:noHBand="0" w:noVBand="0"/>
      </w:tblPr>
      <w:tblGrid>
        <w:gridCol w:w="1474"/>
        <w:gridCol w:w="7870"/>
      </w:tblGrid>
      <w:tr w:rsidR="006E08BB" w:rsidRPr="00053060" w14:paraId="1FC81CDF" w14:textId="77777777" w:rsidTr="00DC016E">
        <w:tc>
          <w:tcPr>
            <w:tcW w:w="789" w:type="pct"/>
            <w:tcBorders>
              <w:top w:val="single" w:sz="6" w:space="0" w:color="auto"/>
              <w:left w:val="single" w:sz="6" w:space="0" w:color="auto"/>
              <w:bottom w:val="single" w:sz="6" w:space="0" w:color="auto"/>
              <w:right w:val="single" w:sz="6" w:space="0" w:color="auto"/>
            </w:tcBorders>
          </w:tcPr>
          <w:p>
            <w:r>
              <w:t>Method of planting</w:t>
            </w:r>
          </w:p>
        </w:tc>
        <w:tc>
          <w:tcPr>
            <w:tcW w:w="4211" w:type="pct"/>
            <w:tcBorders>
              <w:top w:val="single" w:sz="6" w:space="0" w:color="auto"/>
              <w:left w:val="single" w:sz="6" w:space="0" w:color="auto"/>
              <w:bottom w:val="single" w:sz="6" w:space="0" w:color="auto"/>
              <w:right w:val="single" w:sz="6" w:space="0" w:color="auto"/>
            </w:tcBorders>
          </w:tcPr>
          <w:p>
            <w:r>
              <w:t>Jirayat</w:t>
            </w:r>
          </w:p>
        </w:tc>
      </w:tr>
      <w:tr w:rsidR="006E08BB" w:rsidRPr="00053060" w14:paraId="1F8DF28F" w14:textId="77777777" w:rsidTr="00DC016E">
        <w:tc>
          <w:tcPr>
            <w:tcW w:w="789" w:type="pct"/>
            <w:tcBorders>
              <w:top w:val="single" w:sz="6" w:space="0" w:color="auto"/>
              <w:left w:val="single" w:sz="6" w:space="0" w:color="auto"/>
              <w:bottom w:val="single" w:sz="6" w:space="0" w:color="auto"/>
              <w:right w:val="single" w:sz="6" w:space="0" w:color="auto"/>
            </w:tcBorders>
          </w:tcPr>
          <w:p>
            <w:r>
              <w:t>Flowers will kill - 06-40, flowers will marble - 1</w:t>
            </w:r>
          </w:p>
        </w:tc>
        <w:tc>
          <w:tcPr>
            <w:tcW w:w="4211" w:type="pct"/>
            <w:tcBorders>
              <w:top w:val="single" w:sz="6" w:space="0" w:color="auto"/>
              <w:left w:val="single" w:sz="6" w:space="0" w:color="auto"/>
              <w:bottom w:val="single" w:sz="6" w:space="0" w:color="auto"/>
              <w:right w:val="single" w:sz="6" w:space="0" w:color="auto"/>
            </w:tcBorders>
          </w:tcPr>
          <w:p>
            <w:r>
              <w:t>Flowers will kill - 06-40, flowers will marble - 1</w:t>
            </w:r>
          </w:p>
        </w:tc>
      </w:tr>
      <w:tr w:rsidR="006E08BB" w:rsidRPr="00053060" w14:paraId="6FCD3C12" w14:textId="77777777" w:rsidTr="00DC016E">
        <w:tc>
          <w:tcPr>
            <w:tcW w:w="789" w:type="pct"/>
            <w:tcBorders>
              <w:top w:val="single" w:sz="6" w:space="0" w:color="auto"/>
              <w:left w:val="single" w:sz="6" w:space="0" w:color="auto"/>
              <w:bottom w:val="single" w:sz="6" w:space="0" w:color="auto"/>
              <w:right w:val="single" w:sz="6" w:space="0" w:color="auto"/>
            </w:tcBorders>
          </w:tcPr>
          <w:p>
            <w:r>
              <w:t>Light to medium</w:t>
            </w:r>
          </w:p>
        </w:tc>
        <w:tc>
          <w:tcPr>
            <w:tcW w:w="4211" w:type="pct"/>
            <w:tcBorders>
              <w:top w:val="single" w:sz="6" w:space="0" w:color="auto"/>
              <w:left w:val="single" w:sz="6" w:space="0" w:color="auto"/>
              <w:bottom w:val="single" w:sz="6" w:space="0" w:color="auto"/>
              <w:right w:val="single" w:sz="6" w:space="0" w:color="auto"/>
            </w:tcBorders>
          </w:tcPr>
          <w:p>
            <w:r>
              <w:t>Light to medium</w:t>
            </w:r>
          </w:p>
        </w:tc>
      </w:tr>
      <w:tr w:rsidR="006E08BB" w:rsidRPr="00053060" w14:paraId="262ABCEC" w14:textId="77777777" w:rsidTr="00DC016E">
        <w:tc>
          <w:tcPr>
            <w:tcW w:w="789" w:type="pct"/>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c>
          <w:tcPr>
            <w:tcW w:w="4211" w:type="pct"/>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r>
      <w:tr w:rsidR="006E08BB" w:rsidRPr="00053060" w14:paraId="7226F042" w14:textId="77777777" w:rsidTr="00DC016E">
        <w:tc>
          <w:tcPr>
            <w:tcW w:w="789" w:type="pct"/>
            <w:tcBorders>
              <w:top w:val="single" w:sz="6" w:space="0" w:color="auto"/>
              <w:left w:val="single" w:sz="6" w:space="0" w:color="auto"/>
              <w:bottom w:val="single" w:sz="6" w:space="0" w:color="auto"/>
              <w:right w:val="single" w:sz="6" w:space="0" w:color="auto"/>
            </w:tcBorders>
          </w:tcPr>
          <w:p>
            <w:r>
              <w:t>June - August</w:t>
            </w:r>
          </w:p>
        </w:tc>
        <w:tc>
          <w:tcPr>
            <w:tcW w:w="4211" w:type="pct"/>
            <w:tcBorders>
              <w:top w:val="single" w:sz="6" w:space="0" w:color="auto"/>
              <w:left w:val="single" w:sz="6" w:space="0" w:color="auto"/>
              <w:bottom w:val="single" w:sz="6" w:space="0" w:color="auto"/>
              <w:right w:val="single" w:sz="6" w:space="0" w:color="auto"/>
            </w:tcBorders>
          </w:tcPr>
          <w:p>
            <w:r>
              <w:t>June - August</w:t>
            </w:r>
          </w:p>
        </w:tc>
      </w:tr>
      <w:tr w:rsidR="006E08BB" w:rsidRPr="00053060" w14:paraId="00BE4D8B" w14:textId="77777777" w:rsidTr="00DC016E">
        <w:tc>
          <w:tcPr>
            <w:tcW w:w="789" w:type="pct"/>
            <w:tcBorders>
              <w:top w:val="single" w:sz="6" w:space="0" w:color="auto"/>
              <w:left w:val="single" w:sz="6" w:space="0" w:color="auto"/>
              <w:bottom w:val="single" w:sz="6" w:space="0" w:color="auto"/>
              <w:right w:val="single" w:sz="6" w:space="0" w:color="auto"/>
            </w:tcBorders>
          </w:tcPr>
          <w:p>
            <w:r>
              <w:t>45 x 30 cm Plants should be planted in the distance. 75000 thumb per hectare</w:t>
            </w:r>
          </w:p>
        </w:tc>
        <w:tc>
          <w:tcPr>
            <w:tcW w:w="4211" w:type="pct"/>
            <w:tcBorders>
              <w:top w:val="single" w:sz="6" w:space="0" w:color="auto"/>
              <w:left w:val="single" w:sz="6" w:space="0" w:color="auto"/>
              <w:bottom w:val="single" w:sz="6" w:space="0" w:color="auto"/>
              <w:right w:val="single" w:sz="6" w:space="0" w:color="auto"/>
            </w:tcBorders>
          </w:tcPr>
          <w:p>
            <w:r>
              <w:t>45 x 30 cm Plants should be planted in the distance. 75000 thumb per hectare</w:t>
            </w:r>
          </w:p>
        </w:tc>
      </w:tr>
      <w:tr w:rsidR="006E08BB" w:rsidRPr="00053060" w14:paraId="0459894B" w14:textId="77777777" w:rsidTr="00DC016E">
        <w:tc>
          <w:tcPr>
            <w:tcW w:w="789" w:type="pct"/>
            <w:tcBorders>
              <w:top w:val="single" w:sz="6" w:space="0" w:color="auto"/>
              <w:left w:val="single" w:sz="6" w:space="0" w:color="auto"/>
              <w:bottom w:val="single" w:sz="6" w:space="0" w:color="auto"/>
              <w:right w:val="single" w:sz="6" w:space="0" w:color="auto"/>
            </w:tcBorders>
          </w:tcPr>
          <w:p>
            <w:r>
              <w:t>12 kg nitrate, 12 kg phosphorus, 4 kg of spinach should be given before sowing. Give 12 kg of nitrogen after each harvest (40 to 45 days) and 1.5-2 tonnes per acre should be mixed in the soil during pre-planting.</w:t>
            </w:r>
          </w:p>
        </w:tc>
        <w:tc>
          <w:tcPr>
            <w:tcW w:w="4211" w:type="pct"/>
            <w:tcBorders>
              <w:top w:val="single" w:sz="6" w:space="0" w:color="auto"/>
              <w:left w:val="single" w:sz="6" w:space="0" w:color="auto"/>
              <w:bottom w:val="single" w:sz="6" w:space="0" w:color="auto"/>
              <w:right w:val="single" w:sz="6" w:space="0" w:color="auto"/>
            </w:tcBorders>
          </w:tcPr>
          <w:p>
            <w:r>
              <w:t>12 kg nitrate, 12 kg phosphorus, 4 kg of spinach should be given before sowing. Give 12 kg of nitrogen after each harvest (40 to 45 days) and 1.5-2 tonnes per acre should be mixed in the soil during pre-planting.</w:t>
            </w:r>
          </w:p>
        </w:tc>
      </w:tr>
      <w:tr w:rsidR="006E08BB" w:rsidRPr="00053060" w14:paraId="4BA8A1B8" w14:textId="77777777" w:rsidTr="00DC016E">
        <w:tc>
          <w:tcPr>
            <w:tcW w:w="789"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c>
          <w:tcPr>
            <w:tcW w:w="4211" w:type="pct"/>
            <w:tcBorders>
              <w:top w:val="single" w:sz="6" w:space="0" w:color="auto"/>
              <w:left w:val="single" w:sz="6" w:space="0" w:color="auto"/>
              <w:bottom w:val="single" w:sz="6" w:space="0" w:color="auto"/>
              <w:right w:val="single" w:sz="6" w:space="0" w:color="auto"/>
            </w:tcBorders>
          </w:tcPr>
          <w:p>
            <w:r>
              <w:t>After sowing a weeding of the farm should be kept without weeding.</w:t>
            </w:r>
          </w:p>
        </w:tc>
      </w:tr>
      <w:tr w:rsidR="006E08BB" w:rsidRPr="00053060" w14:paraId="75AA5C10" w14:textId="77777777" w:rsidTr="00DC016E">
        <w:tc>
          <w:tcPr>
            <w:tcW w:w="789" w:type="pct"/>
            <w:tcBorders>
              <w:top w:val="single" w:sz="6" w:space="0" w:color="auto"/>
              <w:left w:val="single" w:sz="6" w:space="0" w:color="auto"/>
              <w:bottom w:val="single" w:sz="6" w:space="0" w:color="auto"/>
              <w:right w:val="single" w:sz="6" w:space="0" w:color="auto"/>
            </w:tcBorders>
          </w:tcPr>
          <w:p>
            <w:r>
              <w:t>Drylor</w:t>
            </w:r>
          </w:p>
        </w:tc>
        <w:tc>
          <w:tcPr>
            <w:tcW w:w="4211" w:type="pct"/>
            <w:tcBorders>
              <w:top w:val="single" w:sz="6" w:space="0" w:color="auto"/>
              <w:left w:val="single" w:sz="6" w:space="0" w:color="auto"/>
              <w:bottom w:val="single" w:sz="6" w:space="0" w:color="auto"/>
              <w:right w:val="single" w:sz="6" w:space="0" w:color="auto"/>
            </w:tcBorders>
          </w:tcPr>
          <w:p>
            <w:r>
              <w:t>Drylor</w:t>
            </w:r>
          </w:p>
        </w:tc>
      </w:tr>
      <w:tr w:rsidR="006E08BB" w:rsidRPr="00053060" w14:paraId="5A8861D2" w14:textId="77777777" w:rsidTr="00DC016E">
        <w:tc>
          <w:tcPr>
            <w:tcW w:w="789" w:type="pct"/>
            <w:tcBorders>
              <w:top w:val="single" w:sz="6" w:space="0" w:color="auto"/>
              <w:left w:val="single" w:sz="6" w:space="0" w:color="auto"/>
              <w:bottom w:val="single" w:sz="6" w:space="0" w:color="auto"/>
              <w:right w:val="single" w:sz="6" w:space="0" w:color="auto"/>
            </w:tcBorders>
          </w:tcPr>
          <w:p>
            <w:r>
              <w:t>At least 2 cuts a year. (Drying)</w:t>
            </w:r>
          </w:p>
        </w:tc>
        <w:tc>
          <w:tcPr>
            <w:tcW w:w="4211" w:type="pct"/>
            <w:tcBorders>
              <w:top w:val="single" w:sz="6" w:space="0" w:color="auto"/>
              <w:left w:val="single" w:sz="6" w:space="0" w:color="auto"/>
              <w:bottom w:val="single" w:sz="6" w:space="0" w:color="auto"/>
              <w:right w:val="single" w:sz="6" w:space="0" w:color="auto"/>
            </w:tcBorders>
          </w:tcPr>
          <w:p>
            <w:r>
              <w:t>At least 2 cuts a year. (Drying)</w:t>
            </w:r>
          </w:p>
        </w:tc>
      </w:tr>
      <w:tr w:rsidR="006E08BB" w:rsidRPr="00053060" w14:paraId="20E2C172" w14:textId="77777777" w:rsidTr="00DC016E">
        <w:tc>
          <w:tcPr>
            <w:tcW w:w="789" w:type="pct"/>
            <w:tcBorders>
              <w:top w:val="single" w:sz="6" w:space="0" w:color="auto"/>
              <w:left w:val="single" w:sz="6" w:space="0" w:color="auto"/>
              <w:bottom w:val="single" w:sz="6" w:space="0" w:color="auto"/>
              <w:right w:val="single" w:sz="6" w:space="0" w:color="auto"/>
            </w:tcBorders>
          </w:tcPr>
          <w:p>
            <w:r>
              <w:t>350 to 450 per hectare of green fodder</w:t>
            </w:r>
          </w:p>
        </w:tc>
        <w:tc>
          <w:tcPr>
            <w:tcW w:w="4211" w:type="pct"/>
            <w:tcBorders>
              <w:top w:val="single" w:sz="6" w:space="0" w:color="auto"/>
              <w:left w:val="single" w:sz="6" w:space="0" w:color="auto"/>
              <w:bottom w:val="single" w:sz="6" w:space="0" w:color="auto"/>
              <w:right w:val="single" w:sz="6" w:space="0" w:color="auto"/>
            </w:tcBorders>
          </w:tcPr>
          <w:p>
            <w:r>
              <w:t>350 to 450 per hectare of green fodder</w:t>
            </w:r>
          </w:p>
        </w:tc>
      </w:tr>
      <w:tr w:rsidR="006E08BB" w:rsidRPr="00053060" w14:paraId="50FF9524" w14:textId="77777777" w:rsidTr="00DC016E">
        <w:tc>
          <w:tcPr>
            <w:tcW w:w="789" w:type="pct"/>
            <w:tcBorders>
              <w:top w:val="single" w:sz="6" w:space="0" w:color="auto"/>
              <w:left w:val="single" w:sz="6" w:space="0" w:color="auto"/>
              <w:bottom w:val="single" w:sz="6" w:space="0" w:color="auto"/>
              <w:right w:val="single" w:sz="6" w:space="0" w:color="auto"/>
            </w:tcBorders>
          </w:tcPr>
          <w:p>
            <w:r>
              <w:t>For the development of the pasture</w:t>
            </w:r>
          </w:p>
        </w:tc>
        <w:tc>
          <w:tcPr>
            <w:tcW w:w="4211" w:type="pct"/>
            <w:tcBorders>
              <w:top w:val="single" w:sz="6" w:space="0" w:color="auto"/>
              <w:left w:val="single" w:sz="6" w:space="0" w:color="auto"/>
              <w:bottom w:val="single" w:sz="6" w:space="0" w:color="auto"/>
              <w:right w:val="single" w:sz="6" w:space="0" w:color="auto"/>
            </w:tcBorders>
          </w:tcPr>
          <w:p>
            <w:r>
              <w:t>For the development of the pasture</w:t>
            </w:r>
          </w:p>
        </w:tc>
      </w:tr>
      <w:tr w:rsidR="006E08BB" w:rsidRPr="00053060" w14:paraId="2C2423AA" w14:textId="77777777" w:rsidTr="00DC016E">
        <w:tc>
          <w:tcPr>
            <w:tcW w:w="789" w:type="pct"/>
            <w:tcBorders>
              <w:top w:val="single" w:sz="6" w:space="0" w:color="auto"/>
              <w:left w:val="single" w:sz="6" w:space="0" w:color="auto"/>
              <w:bottom w:val="single" w:sz="6" w:space="0" w:color="auto"/>
              <w:right w:val="single" w:sz="6" w:space="0" w:color="auto"/>
            </w:tcBorders>
          </w:tcPr>
          <w:p>
            <w:r>
              <w:t>Protein 6%, 38.60%, 58%of the total digestion 58%</w:t>
            </w:r>
          </w:p>
        </w:tc>
        <w:tc>
          <w:tcPr>
            <w:tcW w:w="4211" w:type="pct"/>
            <w:tcBorders>
              <w:top w:val="single" w:sz="6" w:space="0" w:color="auto"/>
              <w:left w:val="single" w:sz="6" w:space="0" w:color="auto"/>
              <w:bottom w:val="single" w:sz="6" w:space="0" w:color="auto"/>
              <w:right w:val="single" w:sz="6" w:space="0" w:color="auto"/>
            </w:tcBorders>
          </w:tcPr>
          <w:p>
            <w:r>
              <w:t>Protein 6%, 38.60%, 58%of the total digestion 58%</w:t>
            </w:r>
          </w:p>
        </w:tc>
      </w:tr>
    </w:tbl>
    <w:p w14:paraId="01790189" w14:textId="77777777" w:rsidR="006E08BB" w:rsidRPr="00053060" w:rsidRDefault="006E08BB" w:rsidP="006E08BB">
      <w:pPr>
        <w:autoSpaceDE w:val="0"/>
        <w:autoSpaceDN w:val="0"/>
        <w:adjustRightInd w:val="0"/>
        <w:spacing w:after="275" w:line="276" w:lineRule="auto"/>
        <w:ind w:left="3507" w:right="-15" w:hanging="10"/>
        <w:jc w:val="left"/>
        <w:rPr>
          <w:rFonts w:ascii="Sakal Marathi" w:eastAsia="Arial Unicode MS" w:hAnsi="Sakal Marathi" w:cs="Sakal Marathi"/>
          <w:color w:val="EC008B"/>
          <w:szCs w:val="22"/>
        </w:rPr>
      </w:pPr>
      <w:r/>
    </w:p>
    <w:p w14:paraId="1A3C90E8" w14:textId="77777777" w:rsidR="006E08BB" w:rsidRPr="00053060" w:rsidRDefault="006E08BB" w:rsidP="006E08BB">
      <w:pPr>
        <w:autoSpaceDE w:val="0"/>
        <w:autoSpaceDN w:val="0"/>
        <w:adjustRightInd w:val="0"/>
        <w:spacing w:after="275" w:line="276" w:lineRule="auto"/>
        <w:ind w:left="3507" w:right="-15" w:hanging="10"/>
        <w:jc w:val="left"/>
        <w:rPr>
          <w:rFonts w:ascii="Sakal Marathi" w:eastAsia="Arial Unicode MS" w:hAnsi="Sakal Marathi" w:cs="Sakal Marathi"/>
          <w:b/>
          <w:bCs/>
          <w:szCs w:val="22"/>
        </w:rPr>
      </w:pPr>
      <w:r/>
    </w:p>
    <w:p w14:paraId="208FC73C" w14:textId="77777777" w:rsidR="006E08BB" w:rsidRPr="00053060" w:rsidRDefault="006E08BB" w:rsidP="006E08BB">
      <w:pPr>
        <w:autoSpaceDE w:val="0"/>
        <w:autoSpaceDN w:val="0"/>
        <w:adjustRightInd w:val="0"/>
        <w:spacing w:after="275" w:line="276" w:lineRule="auto"/>
        <w:ind w:left="3507" w:right="-15" w:hanging="10"/>
        <w:jc w:val="left"/>
        <w:rPr>
          <w:rFonts w:ascii="Sakal Marathi" w:eastAsia="Arial Unicode MS" w:hAnsi="Sakal Marathi" w:cs="Sakal Marathi"/>
          <w:b/>
          <w:bCs/>
          <w:color w:val="C00000"/>
          <w:sz w:val="24"/>
          <w:szCs w:val="24"/>
        </w:rPr>
      </w:pPr>
      <w:r>
        <w:t>Marvel grass</w:t>
      </w:r>
    </w:p>
    <w:tbl>
      <w:tblPr>
        <w:tblW w:w="0" w:type="auto"/>
        <w:tblCellMar>
          <w:left w:w="67" w:type="dxa"/>
          <w:right w:w="67" w:type="dxa"/>
        </w:tblCellMar>
        <w:tblLook w:val="0000" w:firstRow="0" w:lastRow="0" w:firstColumn="0" w:lastColumn="0" w:noHBand="0" w:noVBand="0"/>
      </w:tblPr>
      <w:tblGrid>
        <w:gridCol w:w="1467"/>
        <w:gridCol w:w="7877"/>
      </w:tblGrid>
      <w:tr w:rsidR="006E08BB" w:rsidRPr="00053060" w14:paraId="1213FF27" w14:textId="77777777" w:rsidTr="00DC016E">
        <w:tc>
          <w:tcPr>
            <w:tcW w:w="0" w:type="auto"/>
            <w:tcBorders>
              <w:top w:val="single" w:sz="6" w:space="0" w:color="auto"/>
              <w:left w:val="single" w:sz="6" w:space="0" w:color="auto"/>
              <w:bottom w:val="single" w:sz="6" w:space="0" w:color="auto"/>
              <w:right w:val="single" w:sz="6" w:space="0" w:color="auto"/>
            </w:tcBorders>
          </w:tcPr>
          <w:p>
            <w:r>
              <w:t>Method of planting</w:t>
            </w:r>
          </w:p>
        </w:tc>
        <w:tc>
          <w:tcPr>
            <w:tcW w:w="0" w:type="auto"/>
            <w:tcBorders>
              <w:top w:val="single" w:sz="6" w:space="0" w:color="auto"/>
              <w:left w:val="single" w:sz="6" w:space="0" w:color="auto"/>
              <w:bottom w:val="single" w:sz="6" w:space="0" w:color="auto"/>
              <w:right w:val="single" w:sz="6" w:space="0" w:color="auto"/>
            </w:tcBorders>
          </w:tcPr>
          <w:p>
            <w:r>
              <w:t>Horticulture</w:t>
            </w:r>
          </w:p>
        </w:tc>
      </w:tr>
      <w:tr w:rsidR="006E08BB" w:rsidRPr="00053060" w14:paraId="560EDF25" w14:textId="77777777" w:rsidTr="00DC016E">
        <w:tc>
          <w:tcPr>
            <w:tcW w:w="0" w:type="auto"/>
            <w:tcBorders>
              <w:top w:val="single" w:sz="6" w:space="0" w:color="auto"/>
              <w:left w:val="single" w:sz="6" w:space="0" w:color="auto"/>
              <w:bottom w:val="single" w:sz="6" w:space="0" w:color="auto"/>
              <w:right w:val="single" w:sz="6" w:space="0" w:color="auto"/>
            </w:tcBorders>
          </w:tcPr>
          <w:p>
            <w:r>
              <w:t>Phule govardhan</w:t>
            </w:r>
          </w:p>
        </w:tc>
        <w:tc>
          <w:tcPr>
            <w:tcW w:w="0" w:type="auto"/>
            <w:tcBorders>
              <w:top w:val="single" w:sz="6" w:space="0" w:color="auto"/>
              <w:left w:val="single" w:sz="6" w:space="0" w:color="auto"/>
              <w:bottom w:val="single" w:sz="6" w:space="0" w:color="auto"/>
              <w:right w:val="single" w:sz="6" w:space="0" w:color="auto"/>
            </w:tcBorders>
          </w:tcPr>
          <w:p>
            <w:r>
              <w:t>Phule govardhan</w:t>
            </w:r>
          </w:p>
        </w:tc>
      </w:tr>
      <w:tr w:rsidR="006E08BB" w:rsidRPr="00053060" w14:paraId="6EEAE0F6" w14:textId="77777777" w:rsidTr="00DC016E">
        <w:tc>
          <w:tcPr>
            <w:tcW w:w="0" w:type="auto"/>
            <w:tcBorders>
              <w:top w:val="single" w:sz="6" w:space="0" w:color="auto"/>
              <w:left w:val="single" w:sz="6" w:space="0" w:color="auto"/>
              <w:bottom w:val="single" w:sz="6" w:space="0" w:color="auto"/>
              <w:right w:val="single" w:sz="6" w:space="0" w:color="auto"/>
            </w:tcBorders>
          </w:tcPr>
          <w:p>
            <w:r>
              <w:t>Choose medium to heavy, heavy and well -drained land.</w:t>
            </w:r>
          </w:p>
        </w:tc>
        <w:tc>
          <w:tcPr>
            <w:tcW w:w="0" w:type="auto"/>
            <w:tcBorders>
              <w:top w:val="single" w:sz="6" w:space="0" w:color="auto"/>
              <w:left w:val="single" w:sz="6" w:space="0" w:color="auto"/>
              <w:bottom w:val="single" w:sz="6" w:space="0" w:color="auto"/>
              <w:right w:val="single" w:sz="6" w:space="0" w:color="auto"/>
            </w:tcBorders>
          </w:tcPr>
          <w:p>
            <w:r>
              <w:t>Choose medium to heavy, heavy and well -drained land.</w:t>
            </w:r>
          </w:p>
        </w:tc>
      </w:tr>
      <w:tr w:rsidR="006E08BB" w:rsidRPr="00053060" w14:paraId="7C2F930F" w14:textId="77777777" w:rsidTr="00DC016E">
        <w:tc>
          <w:tcPr>
            <w:tcW w:w="0" w:type="auto"/>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c>
          <w:tcPr>
            <w:tcW w:w="0" w:type="auto"/>
            <w:tcBorders>
              <w:top w:val="single" w:sz="6" w:space="0" w:color="auto"/>
              <w:left w:val="single" w:sz="6" w:space="0" w:color="auto"/>
              <w:bottom w:val="single" w:sz="6" w:space="0" w:color="auto"/>
              <w:right w:val="single" w:sz="6" w:space="0" w:color="auto"/>
            </w:tcBorders>
          </w:tcPr>
          <w:p>
            <w:r>
              <w:t>The land should be made to the ground by plowing and 1st times.</w:t>
            </w:r>
          </w:p>
        </w:tc>
      </w:tr>
      <w:tr w:rsidR="006E08BB" w:rsidRPr="00053060" w14:paraId="7443670A" w14:textId="77777777" w:rsidTr="00DC016E">
        <w:tc>
          <w:tcPr>
            <w:tcW w:w="0" w:type="auto"/>
            <w:tcBorders>
              <w:top w:val="single" w:sz="6" w:space="0" w:color="auto"/>
              <w:left w:val="single" w:sz="6" w:space="0" w:color="auto"/>
              <w:bottom w:val="single" w:sz="6" w:space="0" w:color="auto"/>
              <w:right w:val="single" w:sz="6" w:space="0" w:color="auto"/>
            </w:tcBorders>
          </w:tcPr>
          <w:p>
            <w:r>
              <w:t>June to August in the rainy season: February-March in the summer</w:t>
            </w:r>
          </w:p>
        </w:tc>
        <w:tc>
          <w:tcPr>
            <w:tcW w:w="0" w:type="auto"/>
            <w:tcBorders>
              <w:top w:val="single" w:sz="6" w:space="0" w:color="auto"/>
              <w:left w:val="single" w:sz="6" w:space="0" w:color="auto"/>
              <w:bottom w:val="single" w:sz="6" w:space="0" w:color="auto"/>
              <w:right w:val="single" w:sz="6" w:space="0" w:color="auto"/>
            </w:tcBorders>
          </w:tcPr>
          <w:p>
            <w:r>
              <w:t>June to August in the rainy season: February-March in the summer</w:t>
            </w:r>
          </w:p>
        </w:tc>
      </w:tr>
      <w:tr w:rsidR="006E08BB" w:rsidRPr="00053060" w14:paraId="43C04A74" w14:textId="77777777" w:rsidTr="00DC016E">
        <w:tc>
          <w:tcPr>
            <w:tcW w:w="0" w:type="auto"/>
            <w:tcBorders>
              <w:top w:val="single" w:sz="6" w:space="0" w:color="auto"/>
              <w:left w:val="single" w:sz="6" w:space="0" w:color="auto"/>
              <w:bottom w:val="single" w:sz="6" w:space="0" w:color="auto"/>
              <w:right w:val="single" w:sz="6" w:space="0" w:color="auto"/>
            </w:tcBorders>
          </w:tcPr>
          <w:p>
            <w:r>
              <w:t>45u 30 cm In the distance, one eye should be placed in the ground with two eyes in the ground and one eye will remain on the ground.</w:t>
            </w:r>
          </w:p>
        </w:tc>
        <w:tc>
          <w:tcPr>
            <w:tcW w:w="0" w:type="auto"/>
            <w:tcBorders>
              <w:top w:val="single" w:sz="6" w:space="0" w:color="auto"/>
              <w:left w:val="single" w:sz="6" w:space="0" w:color="auto"/>
              <w:bottom w:val="single" w:sz="6" w:space="0" w:color="auto"/>
              <w:right w:val="single" w:sz="6" w:space="0" w:color="auto"/>
            </w:tcBorders>
          </w:tcPr>
          <w:p>
            <w:r>
              <w:t>45u 30 cm In the distance, one eye should be placed in the ground with two eyes in the ground and one eye will remain on the ground.</w:t>
            </w:r>
          </w:p>
        </w:tc>
      </w:tr>
      <w:tr w:rsidR="006E08BB" w:rsidRPr="00053060" w14:paraId="18CA9924" w14:textId="77777777" w:rsidTr="00DC016E">
        <w:tc>
          <w:tcPr>
            <w:tcW w:w="0" w:type="auto"/>
            <w:tcBorders>
              <w:top w:val="single" w:sz="6" w:space="0" w:color="auto"/>
              <w:left w:val="single" w:sz="6" w:space="0" w:color="auto"/>
              <w:bottom w:val="single" w:sz="6" w:space="0" w:color="auto"/>
              <w:right w:val="single" w:sz="6" w:space="0" w:color="auto"/>
            </w:tcBorders>
          </w:tcPr>
          <w:p>
            <w:r>
              <w:t>75000 two eyes perk per hectare</w:t>
            </w:r>
          </w:p>
        </w:tc>
        <w:tc>
          <w:tcPr>
            <w:tcW w:w="0" w:type="auto"/>
            <w:tcBorders>
              <w:top w:val="single" w:sz="6" w:space="0" w:color="auto"/>
              <w:left w:val="single" w:sz="6" w:space="0" w:color="auto"/>
              <w:bottom w:val="single" w:sz="6" w:space="0" w:color="auto"/>
              <w:right w:val="single" w:sz="6" w:space="0" w:color="auto"/>
            </w:tcBorders>
          </w:tcPr>
          <w:p>
            <w:r>
              <w:t>75000 two eyes perk per hectare</w:t>
            </w:r>
          </w:p>
        </w:tc>
      </w:tr>
      <w:tr w:rsidR="006E08BB" w:rsidRPr="00053060" w14:paraId="697A8A42" w14:textId="77777777" w:rsidTr="00DC016E">
        <w:tc>
          <w:tcPr>
            <w:tcW w:w="0" w:type="auto"/>
            <w:tcBorders>
              <w:top w:val="single" w:sz="6" w:space="0" w:color="auto"/>
              <w:left w:val="single" w:sz="6" w:space="0" w:color="auto"/>
              <w:bottom w:val="single" w:sz="6" w:space="0" w:color="auto"/>
              <w:right w:val="single" w:sz="6" w:space="0" w:color="auto"/>
            </w:tcBorders>
          </w:tcPr>
          <w:p>
            <w:r>
              <w:t>12 kg nitrogen, 12 kg phosphorus, kg palash should be given before sowing and 12 kg nitrate after each harvest. 2-3 tonnes of dung per acre</w:t>
            </w:r>
          </w:p>
        </w:tc>
        <w:tc>
          <w:tcPr>
            <w:tcW w:w="0" w:type="auto"/>
            <w:tcBorders>
              <w:top w:val="single" w:sz="6" w:space="0" w:color="auto"/>
              <w:left w:val="single" w:sz="6" w:space="0" w:color="auto"/>
              <w:bottom w:val="single" w:sz="6" w:space="0" w:color="auto"/>
              <w:right w:val="single" w:sz="6" w:space="0" w:color="auto"/>
            </w:tcBorders>
          </w:tcPr>
          <w:p>
            <w:r>
              <w:t>12 kg nitrogen, 12 kg phosphorus, kg palash should be given before sowing and 12 kg nitrate after each harvest. 2-3 tonnes of dung per acre</w:t>
            </w:r>
          </w:p>
        </w:tc>
      </w:tr>
      <w:tr w:rsidR="006E08BB" w:rsidRPr="00053060" w14:paraId="5CB8E662" w14:textId="77777777" w:rsidTr="00DC016E">
        <w:tc>
          <w:tcPr>
            <w:tcW w:w="0" w:type="auto"/>
            <w:tcBorders>
              <w:top w:val="single" w:sz="6" w:space="0" w:color="auto"/>
              <w:left w:val="single" w:sz="6" w:space="0" w:color="auto"/>
              <w:bottom w:val="single" w:sz="6" w:space="0" w:color="auto"/>
              <w:right w:val="single" w:sz="6" w:space="0" w:color="auto"/>
            </w:tcBorders>
          </w:tcPr>
          <w:p>
            <w:r>
              <w:t>One or two weeding must be given during the early growth of the crop.</w:t>
            </w:r>
          </w:p>
        </w:tc>
        <w:tc>
          <w:tcPr>
            <w:tcW w:w="0" w:type="auto"/>
            <w:tcBorders>
              <w:top w:val="single" w:sz="6" w:space="0" w:color="auto"/>
              <w:left w:val="single" w:sz="6" w:space="0" w:color="auto"/>
              <w:bottom w:val="single" w:sz="6" w:space="0" w:color="auto"/>
              <w:right w:val="single" w:sz="6" w:space="0" w:color="auto"/>
            </w:tcBorders>
          </w:tcPr>
          <w:p>
            <w:r>
              <w:t>One or two weeding must be given during the early growth of the crop.</w:t>
            </w:r>
          </w:p>
        </w:tc>
      </w:tr>
      <w:tr w:rsidR="006E08BB" w:rsidRPr="00053060" w14:paraId="5CDD1396" w14:textId="77777777" w:rsidTr="00DC016E">
        <w:tc>
          <w:tcPr>
            <w:tcW w:w="0" w:type="auto"/>
            <w:tcBorders>
              <w:top w:val="single" w:sz="6" w:space="0" w:color="auto"/>
              <w:left w:val="single" w:sz="6" w:space="0" w:color="auto"/>
              <w:bottom w:val="single" w:sz="6" w:space="0" w:color="auto"/>
              <w:right w:val="single" w:sz="6" w:space="0" w:color="auto"/>
            </w:tcBorders>
          </w:tcPr>
          <w:p>
            <w:r>
              <w:t>If needed in the rainy season, water should be given 10-15 days in the summer.</w:t>
            </w:r>
          </w:p>
        </w:tc>
        <w:tc>
          <w:tcPr>
            <w:tcW w:w="0" w:type="auto"/>
            <w:tcBorders>
              <w:top w:val="single" w:sz="6" w:space="0" w:color="auto"/>
              <w:left w:val="single" w:sz="6" w:space="0" w:color="auto"/>
              <w:bottom w:val="single" w:sz="6" w:space="0" w:color="auto"/>
              <w:right w:val="single" w:sz="6" w:space="0" w:color="auto"/>
            </w:tcBorders>
          </w:tcPr>
          <w:p>
            <w:r>
              <w:t>If needed in the rainy season, water should be given 10-15 days in the summer.</w:t>
            </w:r>
          </w:p>
        </w:tc>
      </w:tr>
      <w:tr w:rsidR="006E08BB" w:rsidRPr="00053060" w14:paraId="529F787F" w14:textId="77777777" w:rsidTr="00DC016E">
        <w:tc>
          <w:tcPr>
            <w:tcW w:w="0" w:type="auto"/>
            <w:tcBorders>
              <w:top w:val="single" w:sz="6" w:space="0" w:color="auto"/>
              <w:left w:val="single" w:sz="6" w:space="0" w:color="auto"/>
              <w:bottom w:val="single" w:sz="6" w:space="0" w:color="auto"/>
              <w:right w:val="single" w:sz="6" w:space="0" w:color="auto"/>
            </w:tcBorders>
          </w:tcPr>
          <w:p>
            <w:r>
              <w:t>Humani: In the month of April-1, the bean branches on the tree should be shifted and collecting the kerosene in the mirror of water.</w:t>
            </w:r>
          </w:p>
        </w:tc>
        <w:tc>
          <w:tcPr>
            <w:tcW w:w="0" w:type="auto"/>
            <w:tcBorders>
              <w:top w:val="single" w:sz="6" w:space="0" w:color="auto"/>
              <w:left w:val="single" w:sz="6" w:space="0" w:color="auto"/>
              <w:bottom w:val="single" w:sz="6" w:space="0" w:color="auto"/>
              <w:right w:val="single" w:sz="6" w:space="0" w:color="auto"/>
            </w:tcBorders>
          </w:tcPr>
          <w:p>
            <w:r>
              <w:t>Humani: In the month of April-1, the bean branches on the tree should be shifted and collecting the kerosene in the mirror of water.</w:t>
            </w:r>
          </w:p>
        </w:tc>
      </w:tr>
      <w:tr w:rsidR="006E08BB" w:rsidRPr="00053060" w14:paraId="08DD1F7F" w14:textId="77777777" w:rsidTr="00DC016E">
        <w:tc>
          <w:tcPr>
            <w:tcW w:w="0" w:type="auto"/>
            <w:tcBorders>
              <w:top w:val="single" w:sz="6" w:space="0" w:color="auto"/>
              <w:left w:val="single" w:sz="6" w:space="0" w:color="auto"/>
              <w:bottom w:val="single" w:sz="6" w:space="0" w:color="auto"/>
              <w:right w:val="single" w:sz="6" w:space="0" w:color="auto"/>
            </w:tcBorders>
          </w:tcPr>
          <w:p>
            <w:r>
              <w:t>At least 6-8 cuts a year. (The first harvest should be done in 50 to 60 days and the other should be cut 45 to 50 days.)</w:t>
            </w:r>
          </w:p>
        </w:tc>
        <w:tc>
          <w:tcPr>
            <w:tcW w:w="0" w:type="auto"/>
            <w:tcBorders>
              <w:top w:val="single" w:sz="6" w:space="0" w:color="auto"/>
              <w:left w:val="single" w:sz="6" w:space="0" w:color="auto"/>
              <w:bottom w:val="single" w:sz="6" w:space="0" w:color="auto"/>
              <w:right w:val="single" w:sz="6" w:space="0" w:color="auto"/>
            </w:tcBorders>
          </w:tcPr>
          <w:p>
            <w:r>
              <w:t>At least 6-8 cuts a year. (The first harvest should be done in 50 to 60 days and the other should be cut 45 to 50 days.)</w:t>
            </w:r>
          </w:p>
        </w:tc>
      </w:tr>
      <w:tr w:rsidR="006E08BB" w:rsidRPr="00053060" w14:paraId="31306ABE" w14:textId="77777777" w:rsidTr="00DC016E">
        <w:tc>
          <w:tcPr>
            <w:tcW w:w="0" w:type="auto"/>
            <w:tcBorders>
              <w:top w:val="single" w:sz="6" w:space="0" w:color="auto"/>
              <w:left w:val="single" w:sz="6" w:space="0" w:color="auto"/>
              <w:bottom w:val="single" w:sz="6" w:space="0" w:color="auto"/>
              <w:right w:val="single" w:sz="6" w:space="0" w:color="auto"/>
            </w:tcBorders>
          </w:tcPr>
          <w:p>
            <w:r>
              <w:t>600 to 700 quintals per hectare / year of green fodder</w:t>
            </w:r>
          </w:p>
        </w:tc>
        <w:tc>
          <w:tcPr>
            <w:tcW w:w="0" w:type="auto"/>
            <w:tcBorders>
              <w:top w:val="single" w:sz="6" w:space="0" w:color="auto"/>
              <w:left w:val="single" w:sz="6" w:space="0" w:color="auto"/>
              <w:bottom w:val="single" w:sz="6" w:space="0" w:color="auto"/>
              <w:right w:val="single" w:sz="6" w:space="0" w:color="auto"/>
            </w:tcBorders>
          </w:tcPr>
          <w:p>
            <w:r>
              <w:t>600 to 700 quintals per hectare / year of green fodder</w:t>
            </w:r>
          </w:p>
        </w:tc>
      </w:tr>
      <w:tr w:rsidR="006E08BB" w:rsidRPr="00053060" w14:paraId="36ED2C52" w14:textId="77777777" w:rsidTr="00DC016E">
        <w:tc>
          <w:tcPr>
            <w:tcW w:w="0" w:type="auto"/>
            <w:tcBorders>
              <w:top w:val="single" w:sz="6" w:space="0" w:color="auto"/>
              <w:left w:val="single" w:sz="6" w:space="0" w:color="auto"/>
              <w:bottom w:val="single" w:sz="6" w:space="0" w:color="auto"/>
              <w:right w:val="single" w:sz="6" w:space="0" w:color="auto"/>
            </w:tcBorders>
          </w:tcPr>
          <w:p>
            <w:r>
              <w:t>Protein-6 to 7%, 39.60%of the fibers, 61.30%, BRICS 7.50%</w:t>
            </w:r>
          </w:p>
        </w:tc>
        <w:tc>
          <w:tcPr>
            <w:tcW w:w="0" w:type="auto"/>
            <w:tcBorders>
              <w:top w:val="single" w:sz="6" w:space="0" w:color="auto"/>
              <w:left w:val="single" w:sz="6" w:space="0" w:color="auto"/>
              <w:bottom w:val="single" w:sz="6" w:space="0" w:color="auto"/>
              <w:right w:val="single" w:sz="6" w:space="0" w:color="auto"/>
            </w:tcBorders>
          </w:tcPr>
          <w:p>
            <w:r>
              <w:t>Protein-6 to 7%, 39.60%of the fibers, 61.30%, BRICS 7.50%</w:t>
            </w:r>
          </w:p>
        </w:tc>
      </w:tr>
    </w:tbl>
    <w:p w14:paraId="43CA0CBF" w14:textId="77777777" w:rsidR="006E08BB" w:rsidRPr="00053060" w:rsidRDefault="006E08BB" w:rsidP="006E08BB">
      <w:pPr>
        <w:autoSpaceDE w:val="0"/>
        <w:autoSpaceDN w:val="0"/>
        <w:adjustRightInd w:val="0"/>
        <w:spacing w:after="275" w:line="276" w:lineRule="auto"/>
        <w:ind w:left="3753" w:right="-15" w:hanging="10"/>
        <w:jc w:val="left"/>
        <w:rPr>
          <w:rFonts w:ascii="Sakal Marathi" w:eastAsia="Arial Unicode MS" w:hAnsi="Sakal Marathi" w:cs="Sakal Marathi"/>
          <w:color w:val="EC008B"/>
          <w:szCs w:val="22"/>
        </w:rPr>
      </w:pPr>
      <w:r/>
    </w:p>
    <w:p w14:paraId="3957D5C0" w14:textId="77777777" w:rsidR="006E08BB" w:rsidRPr="00053060" w:rsidRDefault="006E08BB" w:rsidP="006E08BB">
      <w:pPr>
        <w:autoSpaceDE w:val="0"/>
        <w:autoSpaceDN w:val="0"/>
        <w:adjustRightInd w:val="0"/>
        <w:spacing w:after="275" w:line="276" w:lineRule="auto"/>
        <w:ind w:left="3753" w:right="-15" w:hanging="10"/>
        <w:jc w:val="left"/>
        <w:rPr>
          <w:rFonts w:ascii="Sakal Marathi" w:eastAsia="Arial Unicode MS" w:hAnsi="Sakal Marathi" w:cs="Sakal Marathi"/>
          <w:b/>
          <w:bCs/>
          <w:color w:val="C00000"/>
          <w:sz w:val="24"/>
          <w:szCs w:val="24"/>
        </w:rPr>
      </w:pPr>
      <w:r>
        <w:t>Madras anjan</w:t>
      </w:r>
    </w:p>
    <w:tbl>
      <w:tblPr>
        <w:tblW w:w="0" w:type="auto"/>
        <w:tblCellMar>
          <w:left w:w="114" w:type="dxa"/>
          <w:right w:w="114" w:type="dxa"/>
        </w:tblCellMar>
        <w:tblLook w:val="0000" w:firstRow="0" w:lastRow="0" w:firstColumn="0" w:lastColumn="0" w:noHBand="0" w:noVBand="0"/>
      </w:tblPr>
      <w:tblGrid>
        <w:gridCol w:w="1485"/>
        <w:gridCol w:w="7859"/>
      </w:tblGrid>
      <w:tr w:rsidR="006E08BB" w:rsidRPr="00053060" w14:paraId="215DE728" w14:textId="77777777" w:rsidTr="00DC016E">
        <w:tc>
          <w:tcPr>
            <w:tcW w:w="0" w:type="auto"/>
            <w:tcBorders>
              <w:top w:val="single" w:sz="6" w:space="0" w:color="auto"/>
              <w:left w:val="single" w:sz="6" w:space="0" w:color="auto"/>
              <w:bottom w:val="single" w:sz="6" w:space="0" w:color="auto"/>
              <w:right w:val="single" w:sz="6" w:space="0" w:color="auto"/>
            </w:tcBorders>
          </w:tcPr>
          <w:p>
            <w:r>
              <w:t>Planting system</w:t>
            </w:r>
          </w:p>
        </w:tc>
        <w:tc>
          <w:tcPr>
            <w:tcW w:w="0" w:type="auto"/>
            <w:tcBorders>
              <w:top w:val="single" w:sz="6" w:space="0" w:color="auto"/>
              <w:left w:val="single" w:sz="6" w:space="0" w:color="auto"/>
              <w:bottom w:val="single" w:sz="6" w:space="0" w:color="auto"/>
              <w:right w:val="single" w:sz="6" w:space="0" w:color="auto"/>
            </w:tcBorders>
          </w:tcPr>
          <w:p>
            <w:r>
              <w:t>Jirayat</w:t>
            </w:r>
          </w:p>
        </w:tc>
      </w:tr>
      <w:tr w:rsidR="006E08BB" w:rsidRPr="00053060" w14:paraId="6D9FA5E1" w14:textId="77777777" w:rsidTr="00DC016E">
        <w:tc>
          <w:tcPr>
            <w:tcW w:w="0" w:type="auto"/>
            <w:tcBorders>
              <w:top w:val="single" w:sz="6" w:space="0" w:color="auto"/>
              <w:left w:val="single" w:sz="6" w:space="0" w:color="auto"/>
              <w:bottom w:val="single" w:sz="6" w:space="0" w:color="auto"/>
              <w:right w:val="single" w:sz="6" w:space="0" w:color="auto"/>
            </w:tcBorders>
          </w:tcPr>
          <w:p>
            <w:r>
              <w:t>Phule Madras Anjan -1, Kajri - 75</w:t>
            </w:r>
          </w:p>
        </w:tc>
        <w:tc>
          <w:tcPr>
            <w:tcW w:w="0" w:type="auto"/>
            <w:tcBorders>
              <w:top w:val="single" w:sz="6" w:space="0" w:color="auto"/>
              <w:left w:val="single" w:sz="6" w:space="0" w:color="auto"/>
              <w:bottom w:val="single" w:sz="6" w:space="0" w:color="auto"/>
              <w:right w:val="single" w:sz="6" w:space="0" w:color="auto"/>
            </w:tcBorders>
          </w:tcPr>
          <w:p>
            <w:r>
              <w:t>Phule Madras Anjan -1, Kajri - 75</w:t>
            </w:r>
          </w:p>
        </w:tc>
      </w:tr>
      <w:tr w:rsidR="006E08BB" w:rsidRPr="00053060" w14:paraId="1702BC3C" w14:textId="77777777" w:rsidTr="00DC016E">
        <w:tc>
          <w:tcPr>
            <w:tcW w:w="0" w:type="auto"/>
            <w:tcBorders>
              <w:top w:val="single" w:sz="6" w:space="0" w:color="auto"/>
              <w:left w:val="single" w:sz="6" w:space="0" w:color="auto"/>
              <w:bottom w:val="single" w:sz="6" w:space="0" w:color="auto"/>
              <w:right w:val="single" w:sz="6" w:space="0" w:color="auto"/>
            </w:tcBorders>
          </w:tcPr>
          <w:p>
            <w:r>
              <w:t>For this fodder crop, choose light to medium well -drained land.  Madras Anjan varieties can occur in the soil that contains between 6.5 and 8.5.</w:t>
            </w:r>
          </w:p>
        </w:tc>
        <w:tc>
          <w:tcPr>
            <w:tcW w:w="0" w:type="auto"/>
            <w:tcBorders>
              <w:top w:val="single" w:sz="6" w:space="0" w:color="auto"/>
              <w:left w:val="single" w:sz="6" w:space="0" w:color="auto"/>
              <w:bottom w:val="single" w:sz="6" w:space="0" w:color="auto"/>
              <w:right w:val="single" w:sz="6" w:space="0" w:color="auto"/>
            </w:tcBorders>
          </w:tcPr>
          <w:p>
            <w:r>
              <w:t>For this fodder crop, choose light to medium well -drained land.  Madras Anjan varieties can occur in the soil that contains between 6.5 and 8.5.</w:t>
            </w:r>
          </w:p>
        </w:tc>
      </w:tr>
      <w:tr w:rsidR="006E08BB" w:rsidRPr="00053060" w14:paraId="0FCB6F46" w14:textId="77777777" w:rsidTr="00DC016E">
        <w:tc>
          <w:tcPr>
            <w:tcW w:w="0" w:type="auto"/>
            <w:tcBorders>
              <w:top w:val="single" w:sz="6" w:space="0" w:color="auto"/>
              <w:left w:val="single" w:sz="6" w:space="0" w:color="auto"/>
              <w:bottom w:val="single" w:sz="6" w:space="0" w:color="auto"/>
              <w:right w:val="single" w:sz="6" w:space="0" w:color="auto"/>
            </w:tcBorders>
          </w:tcPr>
          <w:p>
            <w:r>
              <w:t>For cultivation, 1 deep plow and a clan should be made to the ground and weed.</w:t>
            </w:r>
          </w:p>
        </w:tc>
        <w:tc>
          <w:tcPr>
            <w:tcW w:w="0" w:type="auto"/>
            <w:tcBorders>
              <w:top w:val="single" w:sz="6" w:space="0" w:color="auto"/>
              <w:left w:val="single" w:sz="6" w:space="0" w:color="auto"/>
              <w:bottom w:val="single" w:sz="6" w:space="0" w:color="auto"/>
              <w:right w:val="single" w:sz="6" w:space="0" w:color="auto"/>
            </w:tcBorders>
          </w:tcPr>
          <w:p>
            <w:r>
              <w:t>For cultivation, 1 deep plow and a clan should be made to the ground and weed.</w:t>
            </w:r>
          </w:p>
        </w:tc>
      </w:tr>
      <w:tr w:rsidR="006E08BB" w:rsidRPr="00053060" w14:paraId="249FCB30" w14:textId="77777777" w:rsidTr="00DC016E">
        <w:tc>
          <w:tcPr>
            <w:tcW w:w="0" w:type="auto"/>
            <w:tcBorders>
              <w:top w:val="single" w:sz="6" w:space="0" w:color="auto"/>
              <w:left w:val="single" w:sz="6" w:space="0" w:color="auto"/>
              <w:bottom w:val="single" w:sz="6" w:space="0" w:color="auto"/>
              <w:right w:val="single" w:sz="6" w:space="0" w:color="auto"/>
            </w:tcBorders>
          </w:tcPr>
          <w:p>
            <w:r>
              <w:t>June - August</w:t>
            </w:r>
          </w:p>
        </w:tc>
        <w:tc>
          <w:tcPr>
            <w:tcW w:w="0" w:type="auto"/>
            <w:tcBorders>
              <w:top w:val="single" w:sz="6" w:space="0" w:color="auto"/>
              <w:left w:val="single" w:sz="6" w:space="0" w:color="auto"/>
              <w:bottom w:val="single" w:sz="6" w:space="0" w:color="auto"/>
              <w:right w:val="single" w:sz="6" w:space="0" w:color="auto"/>
            </w:tcBorders>
          </w:tcPr>
          <w:p>
            <w:r>
              <w:t>June - August</w:t>
            </w:r>
          </w:p>
        </w:tc>
      </w:tr>
      <w:tr w:rsidR="006E08BB" w:rsidRPr="00053060" w14:paraId="6E1A8641" w14:textId="77777777" w:rsidTr="00DC016E">
        <w:tc>
          <w:tcPr>
            <w:tcW w:w="0" w:type="auto"/>
            <w:tcBorders>
              <w:top w:val="single" w:sz="6" w:space="0" w:color="auto"/>
              <w:left w:val="single" w:sz="6" w:space="0" w:color="auto"/>
              <w:bottom w:val="single" w:sz="6" w:space="0" w:color="auto"/>
              <w:right w:val="single" w:sz="6" w:space="0" w:color="auto"/>
            </w:tcBorders>
          </w:tcPr>
          <w:p>
            <w:r>
              <w:t>The distance between the two lines in the flat steam is 45 cm and the line is 30 cm in the line. Seeds should be tilted or thoroughly planted.</w:t>
            </w:r>
          </w:p>
        </w:tc>
        <w:tc>
          <w:tcPr>
            <w:tcW w:w="0" w:type="auto"/>
            <w:tcBorders>
              <w:top w:val="single" w:sz="6" w:space="0" w:color="auto"/>
              <w:left w:val="single" w:sz="6" w:space="0" w:color="auto"/>
              <w:bottom w:val="single" w:sz="6" w:space="0" w:color="auto"/>
              <w:right w:val="single" w:sz="6" w:space="0" w:color="auto"/>
            </w:tcBorders>
          </w:tcPr>
          <w:p>
            <w:r>
              <w:t>The distance between the two lines in the flat steam is 45 cm and the line is 30 cm in the line. Seeds should be tilted or thoroughly planted.</w:t>
            </w:r>
          </w:p>
        </w:tc>
      </w:tr>
      <w:tr w:rsidR="006E08BB" w:rsidRPr="00053060" w14:paraId="3919BAF1" w14:textId="77777777" w:rsidTr="00DC016E">
        <w:tc>
          <w:tcPr>
            <w:tcW w:w="0" w:type="auto"/>
            <w:tcBorders>
              <w:top w:val="single" w:sz="6" w:space="0" w:color="auto"/>
              <w:left w:val="single" w:sz="6" w:space="0" w:color="auto"/>
              <w:bottom w:val="single" w:sz="6" w:space="0" w:color="auto"/>
              <w:right w:val="single" w:sz="6" w:space="0" w:color="auto"/>
            </w:tcBorders>
          </w:tcPr>
          <w:p>
            <w:r>
              <w:t>5-6 kg / or 75000 thumb / per hectare per hectare</w:t>
            </w:r>
          </w:p>
        </w:tc>
        <w:tc>
          <w:tcPr>
            <w:tcW w:w="0" w:type="auto"/>
            <w:tcBorders>
              <w:top w:val="single" w:sz="6" w:space="0" w:color="auto"/>
              <w:left w:val="single" w:sz="6" w:space="0" w:color="auto"/>
              <w:bottom w:val="single" w:sz="6" w:space="0" w:color="auto"/>
              <w:right w:val="single" w:sz="6" w:space="0" w:color="auto"/>
            </w:tcBorders>
          </w:tcPr>
          <w:p>
            <w:r>
              <w:t>5-6 kg / or 75000 thumb / per hectare per hectare</w:t>
            </w:r>
          </w:p>
        </w:tc>
      </w:tr>
      <w:tr w:rsidR="006E08BB" w:rsidRPr="00053060" w14:paraId="4B2F08E5" w14:textId="77777777" w:rsidTr="00DC016E">
        <w:tc>
          <w:tcPr>
            <w:tcW w:w="0" w:type="auto"/>
            <w:tcBorders>
              <w:top w:val="single" w:sz="6" w:space="0" w:color="auto"/>
              <w:left w:val="single" w:sz="6" w:space="0" w:color="auto"/>
              <w:bottom w:val="single" w:sz="6" w:space="0" w:color="auto"/>
              <w:right w:val="single" w:sz="6" w:space="0" w:color="auto"/>
            </w:tcBorders>
          </w:tcPr>
          <w:p>
            <w:r>
              <w:t xml:space="preserve">1.5-2 tonnes of dung should be mixed in the soil at the time of the acreage time. </w:t>
              <w:br/>
              <w:t>Chemical Fertilizer: At the time of sowing, 16 kg of nitrogen should be given 12 kg phosphorus and 8 kg per acre per acre. Give 8 kg nitrate for a month after planting, as well as chemical fertilizers as above during the Jun-July period.</w:t>
            </w:r>
          </w:p>
        </w:tc>
        <w:tc>
          <w:tcPr>
            <w:tcW w:w="0" w:type="auto"/>
            <w:tcBorders>
              <w:top w:val="single" w:sz="6" w:space="0" w:color="auto"/>
              <w:left w:val="single" w:sz="6" w:space="0" w:color="auto"/>
              <w:bottom w:val="single" w:sz="6" w:space="0" w:color="auto"/>
              <w:right w:val="single" w:sz="6" w:space="0" w:color="auto"/>
            </w:tcBorders>
          </w:tcPr>
          <w:p>
            <w:r>
              <w:t xml:space="preserve">1.5-2 tonnes of dung should be mixed in the soil at the time of the acreage time. </w:t>
              <w:br/>
              <w:t>Chemical Fertilizer: At the time of sowing, 16 kg of nitrogen should be given 12 kg phosphorus and 8 kg per acre per acre. Give 8 kg nitrate for a month after planting, as well as chemical fertilizers as above during the Jun-July period.</w:t>
            </w:r>
          </w:p>
        </w:tc>
      </w:tr>
      <w:tr w:rsidR="006E08BB" w:rsidRPr="00053060" w14:paraId="239E1960" w14:textId="77777777" w:rsidTr="00DC016E">
        <w:tc>
          <w:tcPr>
            <w:tcW w:w="0" w:type="auto"/>
            <w:tcBorders>
              <w:top w:val="single" w:sz="6" w:space="0" w:color="auto"/>
              <w:left w:val="single" w:sz="6" w:space="0" w:color="auto"/>
              <w:bottom w:val="single" w:sz="6" w:space="0" w:color="auto"/>
              <w:right w:val="single" w:sz="6" w:space="0" w:color="auto"/>
            </w:tcBorders>
          </w:tcPr>
          <w:p>
            <w:r>
              <w:t>Filling Nange: After 15-20 days, weeding should be done after 20-25 days after sowing. It should be done in the aftermath of the weeding.</w:t>
            </w:r>
          </w:p>
        </w:tc>
        <w:tc>
          <w:tcPr>
            <w:tcW w:w="0" w:type="auto"/>
            <w:tcBorders>
              <w:top w:val="single" w:sz="6" w:space="0" w:color="auto"/>
              <w:left w:val="single" w:sz="6" w:space="0" w:color="auto"/>
              <w:bottom w:val="single" w:sz="6" w:space="0" w:color="auto"/>
              <w:right w:val="single" w:sz="6" w:space="0" w:color="auto"/>
            </w:tcBorders>
          </w:tcPr>
          <w:p>
            <w:r>
              <w:t>Filling Nange: After 15-20 days, weeding should be done after 20-25 days after sowing. It should be done in the aftermath of the weeding.</w:t>
            </w:r>
          </w:p>
        </w:tc>
      </w:tr>
      <w:tr w:rsidR="006E08BB" w:rsidRPr="00053060" w14:paraId="7ECB3396" w14:textId="77777777" w:rsidTr="00DC016E">
        <w:tc>
          <w:tcPr>
            <w:tcW w:w="0" w:type="auto"/>
            <w:tcBorders>
              <w:top w:val="single" w:sz="6" w:space="0" w:color="auto"/>
              <w:left w:val="single" w:sz="6" w:space="0" w:color="auto"/>
              <w:bottom w:val="single" w:sz="6" w:space="0" w:color="auto"/>
              <w:right w:val="single" w:sz="6" w:space="0" w:color="auto"/>
            </w:tcBorders>
          </w:tcPr>
          <w:p>
            <w:r>
              <w:t>This crop is grown as drying. But if the water availability is available for more production of this crop, the type of soil can be given a lot of green fodder at a distance of 20-25 days.</w:t>
            </w:r>
          </w:p>
        </w:tc>
        <w:tc>
          <w:tcPr>
            <w:tcW w:w="0" w:type="auto"/>
            <w:tcBorders>
              <w:top w:val="single" w:sz="6" w:space="0" w:color="auto"/>
              <w:left w:val="single" w:sz="6" w:space="0" w:color="auto"/>
              <w:bottom w:val="single" w:sz="6" w:space="0" w:color="auto"/>
              <w:right w:val="single" w:sz="6" w:space="0" w:color="auto"/>
            </w:tcBorders>
          </w:tcPr>
          <w:p>
            <w:r>
              <w:t>This crop is grown as drying. But if the water availability is available for more production of this crop, the type of soil can be given a lot of green fodder at a distance of 20-25 days.</w:t>
            </w:r>
          </w:p>
        </w:tc>
      </w:tr>
      <w:tr w:rsidR="006E08BB" w:rsidRPr="00053060" w14:paraId="3205F9FA" w14:textId="77777777" w:rsidTr="00DC016E">
        <w:tc>
          <w:tcPr>
            <w:tcW w:w="0" w:type="auto"/>
            <w:tcBorders>
              <w:top w:val="single" w:sz="6" w:space="0" w:color="auto"/>
              <w:left w:val="single" w:sz="6" w:space="0" w:color="auto"/>
              <w:bottom w:val="single" w:sz="6" w:space="0" w:color="auto"/>
              <w:right w:val="single" w:sz="6" w:space="0" w:color="auto"/>
            </w:tcBorders>
          </w:tcPr>
          <w:p>
            <w:r>
              <w:t>Resistant to the dots on the leaf. The outbreak of any disease or kidney has not been found in this variety.</w:t>
            </w:r>
          </w:p>
        </w:tc>
        <w:tc>
          <w:tcPr>
            <w:tcW w:w="0" w:type="auto"/>
            <w:tcBorders>
              <w:top w:val="single" w:sz="6" w:space="0" w:color="auto"/>
              <w:left w:val="single" w:sz="6" w:space="0" w:color="auto"/>
              <w:bottom w:val="single" w:sz="6" w:space="0" w:color="auto"/>
              <w:right w:val="single" w:sz="6" w:space="0" w:color="auto"/>
            </w:tcBorders>
          </w:tcPr>
          <w:p>
            <w:r>
              <w:t>Resistant to the dots on the leaf. The outbreak of any disease or kidney has not been found in this variety.</w:t>
            </w:r>
          </w:p>
        </w:tc>
      </w:tr>
      <w:tr w:rsidR="006E08BB" w:rsidRPr="00053060" w14:paraId="07F41F96" w14:textId="77777777" w:rsidTr="00DC016E">
        <w:tc>
          <w:tcPr>
            <w:tcW w:w="0" w:type="auto"/>
            <w:tcBorders>
              <w:top w:val="single" w:sz="6" w:space="0" w:color="auto"/>
              <w:left w:val="single" w:sz="6" w:space="0" w:color="auto"/>
              <w:bottom w:val="single" w:sz="6" w:space="0" w:color="auto"/>
              <w:right w:val="single" w:sz="6" w:space="0" w:color="auto"/>
            </w:tcBorders>
          </w:tcPr>
          <w:p>
            <w:r>
              <w:t>To cut 2 from the year</w:t>
            </w:r>
          </w:p>
        </w:tc>
        <w:tc>
          <w:tcPr>
            <w:tcW w:w="0" w:type="auto"/>
            <w:tcBorders>
              <w:top w:val="single" w:sz="6" w:space="0" w:color="auto"/>
              <w:left w:val="single" w:sz="6" w:space="0" w:color="auto"/>
              <w:bottom w:val="single" w:sz="6" w:space="0" w:color="auto"/>
              <w:right w:val="single" w:sz="6" w:space="0" w:color="auto"/>
            </w:tcBorders>
          </w:tcPr>
          <w:p>
            <w:r>
              <w:t>To cut 2 from the year</w:t>
            </w:r>
          </w:p>
        </w:tc>
      </w:tr>
      <w:tr w:rsidR="006E08BB" w:rsidRPr="00053060" w14:paraId="51BC66B4" w14:textId="77777777" w:rsidTr="00DC016E">
        <w:tc>
          <w:tcPr>
            <w:tcW w:w="0" w:type="auto"/>
            <w:tcBorders>
              <w:top w:val="single" w:sz="6" w:space="0" w:color="auto"/>
              <w:left w:val="single" w:sz="6" w:space="0" w:color="auto"/>
              <w:bottom w:val="single" w:sz="6" w:space="0" w:color="auto"/>
              <w:right w:val="single" w:sz="6" w:space="0" w:color="auto"/>
            </w:tcBorders>
          </w:tcPr>
          <w:p>
            <w:r>
              <w:t>400 to 500 quintals per hectare/per year of green fodder</w:t>
            </w:r>
          </w:p>
        </w:tc>
        <w:tc>
          <w:tcPr>
            <w:tcW w:w="0" w:type="auto"/>
            <w:tcBorders>
              <w:top w:val="single" w:sz="6" w:space="0" w:color="auto"/>
              <w:left w:val="single" w:sz="6" w:space="0" w:color="auto"/>
              <w:bottom w:val="single" w:sz="6" w:space="0" w:color="auto"/>
              <w:right w:val="single" w:sz="6" w:space="0" w:color="auto"/>
            </w:tcBorders>
          </w:tcPr>
          <w:p>
            <w:r>
              <w:t>400 to 500 quintals per hectare/per year of green fodder</w:t>
            </w:r>
          </w:p>
        </w:tc>
      </w:tr>
      <w:tr w:rsidR="006E08BB" w:rsidRPr="00053060" w14:paraId="157121B5" w14:textId="77777777" w:rsidTr="00DC016E">
        <w:tc>
          <w:tcPr>
            <w:tcW w:w="0" w:type="auto"/>
            <w:tcBorders>
              <w:top w:val="single" w:sz="6" w:space="0" w:color="auto"/>
              <w:left w:val="single" w:sz="6" w:space="0" w:color="auto"/>
              <w:bottom w:val="single" w:sz="6" w:space="0" w:color="auto"/>
              <w:right w:val="single" w:sz="6" w:space="0" w:color="auto"/>
            </w:tcBorders>
          </w:tcPr>
          <w:p>
            <w:r>
              <w:t>Proteins 6 to 7 %, total digestion 52 %</w:t>
            </w:r>
          </w:p>
        </w:tc>
        <w:tc>
          <w:tcPr>
            <w:tcW w:w="0" w:type="auto"/>
            <w:tcBorders>
              <w:top w:val="single" w:sz="6" w:space="0" w:color="auto"/>
              <w:left w:val="single" w:sz="6" w:space="0" w:color="auto"/>
              <w:bottom w:val="single" w:sz="6" w:space="0" w:color="auto"/>
              <w:right w:val="single" w:sz="6" w:space="0" w:color="auto"/>
            </w:tcBorders>
          </w:tcPr>
          <w:p>
            <w:r>
              <w:t>Proteins 6 to 7 %, total digestion 52 %</w:t>
            </w:r>
          </w:p>
        </w:tc>
      </w:tr>
    </w:tbl>
    <w:p w14:paraId="3026DA32" w14:textId="77777777" w:rsidR="006E08BB" w:rsidRPr="00053060" w:rsidRDefault="006E08BB" w:rsidP="006E08BB">
      <w:pPr>
        <w:autoSpaceDE w:val="0"/>
        <w:autoSpaceDN w:val="0"/>
        <w:adjustRightInd w:val="0"/>
        <w:spacing w:after="138" w:line="276" w:lineRule="auto"/>
        <w:ind w:left="10" w:right="-15" w:hanging="10"/>
        <w:jc w:val="center"/>
        <w:rPr>
          <w:rFonts w:ascii="Sakal Marathi" w:eastAsia="Arial Unicode MS" w:hAnsi="Sakal Marathi" w:cs="Sakal Marathi"/>
          <w:color w:val="FEFEFE"/>
          <w:szCs w:val="22"/>
        </w:rPr>
      </w:pPr>
      <w:r/>
    </w:p>
    <w:p w14:paraId="5D8D87E7"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 w:val="24"/>
          <w:szCs w:val="24"/>
        </w:rPr>
      </w:pPr>
      <w:r>
        <w:t>Calacut (Caccus) cultivation for the fodder</w:t>
      </w:r>
    </w:p>
    <w:p w14:paraId="19A39DA9" w14:textId="77777777" w:rsidR="006E08BB" w:rsidRPr="00053060" w:rsidRDefault="006E08BB" w:rsidP="006E08BB">
      <w:pPr>
        <w:autoSpaceDE w:val="0"/>
        <w:autoSpaceDN w:val="0"/>
        <w:adjustRightInd w:val="0"/>
        <w:spacing w:line="276" w:lineRule="auto"/>
        <w:ind w:left="77"/>
        <w:rPr>
          <w:rFonts w:ascii="Sakal Marathi" w:eastAsia="Arial Unicode MS" w:hAnsi="Sakal Marathi" w:cs="Sakal Marathi"/>
          <w:szCs w:val="22"/>
        </w:rPr>
      </w:pPr>
      <w:r>
        <w:t>A good alternative to Caccuttu (Caccus) is coming forward for the fodder. Different types and sizes</w:t>
      </w:r>
    </w:p>
    <w:p w14:paraId="34E40FB9" w14:textId="77777777" w:rsidR="006E08BB" w:rsidRPr="00053060" w:rsidRDefault="006E08BB" w:rsidP="006E08BB">
      <w:pPr>
        <w:autoSpaceDE w:val="0"/>
        <w:autoSpaceDN w:val="0"/>
        <w:adjustRightInd w:val="0"/>
        <w:spacing w:line="276" w:lineRule="auto"/>
        <w:ind w:left="77" w:right="25" w:firstLine="0"/>
        <w:rPr>
          <w:rFonts w:ascii="Sakal Marathi" w:eastAsia="Arial Unicode MS" w:hAnsi="Sakal Marathi" w:cs="Sakal Marathi"/>
          <w:szCs w:val="22"/>
        </w:rPr>
      </w:pPr>
      <w:r>
        <w:t>There are several species of cactus. Most of these species have thorns and thick skin, but some do not have thorns or very subtle forks, they are referred to as a chopper or cactus. On both sides of their leaves, new leaves are formed. Their composition is on the leaf and the page contains 80% water. This chopper is very adverse, drought, high heat and cold, which means that it can be produced in soil such as low rainfall or murmade, napic / downside. It costs a lot of manpower and maintenance costs for the cultivation of the consisting of the elongation. This choice is used to reduce the need for green fodder and livestock water during scarcity.</w:t>
      </w:r>
    </w:p>
    <w:p w14:paraId="2C3BEFF2" w14:textId="77777777" w:rsidR="006E08BB" w:rsidRPr="00053060" w:rsidRDefault="006E08BB" w:rsidP="006E08BB">
      <w:pPr>
        <w:autoSpaceDE w:val="0"/>
        <w:autoSpaceDN w:val="0"/>
        <w:adjustRightInd w:val="0"/>
        <w:spacing w:line="276" w:lineRule="auto"/>
        <w:ind w:left="77" w:right="-65"/>
        <w:rPr>
          <w:rFonts w:ascii="Sakal Marathi" w:eastAsia="Arial Unicode MS" w:hAnsi="Sakal Marathi" w:cs="Sakal Marathi"/>
          <w:szCs w:val="22"/>
        </w:rPr>
      </w:pPr>
      <w:r>
        <w:t>The leaf of the disinfectant contains 8 to 10 percent of dry foods, containing a large amount of minerals like calcium, phosphorus, magnesium, and protein 4 to 9 percent, fibrous foods 6 to 11 percent, 60 to 80 percent carbohydrates and organisms. Many people know about cactus, but because of the thorns they have never thought of it as fodder, but now it is possible due to a thorny species. Church can be used for fodder.</w:t>
      </w:r>
    </w:p>
    <w:p w14:paraId="1270D22F" w14:textId="77777777" w:rsidR="006E08BB" w:rsidRPr="00053060" w:rsidRDefault="006E08BB" w:rsidP="006E08BB">
      <w:pPr>
        <w:autoSpaceDE w:val="0"/>
        <w:autoSpaceDN w:val="0"/>
        <w:adjustRightInd w:val="0"/>
        <w:spacing w:line="276" w:lineRule="auto"/>
        <w:ind w:left="77" w:right="-65"/>
        <w:rPr>
          <w:rFonts w:ascii="Sakal Marathi" w:eastAsia="Arial Unicode MS" w:hAnsi="Sakal Marathi" w:cs="Sakal Marathi"/>
          <w:b/>
          <w:bCs/>
          <w:szCs w:val="22"/>
        </w:rPr>
      </w:pPr>
      <w:r>
        <w:t>Weather</w:t>
      </w:r>
    </w:p>
    <w:p w14:paraId="0D3C228E" w14:textId="77777777" w:rsidR="006E08BB" w:rsidRPr="00053060" w:rsidRDefault="006E08BB" w:rsidP="006E08BB">
      <w:pPr>
        <w:autoSpaceDE w:val="0"/>
        <w:autoSpaceDN w:val="0"/>
        <w:adjustRightInd w:val="0"/>
        <w:spacing w:line="276" w:lineRule="auto"/>
        <w:ind w:left="77" w:right="-65"/>
        <w:rPr>
          <w:rFonts w:ascii="Sakal Marathi" w:eastAsia="Arial Unicode MS" w:hAnsi="Sakal Marathi" w:cs="Sakal Marathi"/>
          <w:szCs w:val="22"/>
        </w:rPr>
      </w:pPr>
      <w:r>
        <w:t>The climate is good for a hard summer and dry winter. Due to the crop in the most adverse circumstances, the napkins / paddy can be taken into the soil, but for more production, the better drainage of water should be selected or selecting the land.</w:t>
      </w:r>
    </w:p>
    <w:p w14:paraId="57064E04" w14:textId="77777777" w:rsidR="006E08BB" w:rsidRPr="00053060" w:rsidRDefault="006E08BB" w:rsidP="006E08BB">
      <w:pPr>
        <w:autoSpaceDE w:val="0"/>
        <w:autoSpaceDN w:val="0"/>
        <w:adjustRightInd w:val="0"/>
        <w:spacing w:line="276" w:lineRule="auto"/>
        <w:ind w:left="87" w:right="-15" w:hanging="10"/>
        <w:jc w:val="left"/>
        <w:rPr>
          <w:rFonts w:ascii="Sakal Marathi" w:eastAsia="Arial Unicode MS" w:hAnsi="Sakal Marathi" w:cs="Sakal Marathi"/>
          <w:b/>
          <w:bCs/>
          <w:szCs w:val="22"/>
        </w:rPr>
      </w:pPr>
      <w:r>
        <w:t>Curning and Bene Process</w:t>
      </w:r>
    </w:p>
    <w:p w14:paraId="27EBE4A5" w14:textId="77777777" w:rsidR="006E08BB" w:rsidRPr="00053060" w:rsidRDefault="006E08BB" w:rsidP="006E08BB">
      <w:pPr>
        <w:autoSpaceDE w:val="0"/>
        <w:autoSpaceDN w:val="0"/>
        <w:adjustRightInd w:val="0"/>
        <w:spacing w:line="276" w:lineRule="auto"/>
        <w:ind w:left="76" w:right="25"/>
        <w:rPr>
          <w:rFonts w:ascii="Sakal Marathi" w:eastAsia="Arial Unicode MS" w:hAnsi="Sakal Marathi" w:cs="Sakal Marathi"/>
          <w:szCs w:val="22"/>
        </w:rPr>
      </w:pPr>
      <w:r>
        <w:t>For the cultivation of the choice, the best breed should be selected with a 3 to 6 months old mature leaves. The mature leaves should be cut with a sharp knife from the stem. The leaves cut for cultivation from the maternal tree should be dried or curved for 10 to 15 days in the shade. Because the water content in the fresh leaves is 70 to 80 percent and at this time the plant is more likely to be rotted. The leaves removed for cultivation should not be exposed to the soil so that the freshly sliced ​​leaves should be kept on a cucumber or mat. पीक लागवडीनंतर कुजव्या रोगापासून संरक्षण व्हावे म्हणून क्युरिंग केलेली पाने बोर्डोमिश्रण अथवा मॅन्कोझेब दोन ग्रॅम प्रती एक लिटर पाण्यात बुडवून घ्यावी किंवा पाने फुले ट्रायकोडर्मा या बुरशीनाशकाच्या द्रावणात बुडवून घ्यावीत. When preparing the trichoderma solution, mix 50 grams of Phulletricoderma in 10 liters of water and submerge all the cultivated leaves by one.</w:t>
      </w:r>
    </w:p>
    <w:p w14:paraId="1FAF44B7" w14:textId="77777777" w:rsidR="006E08BB" w:rsidRPr="00053060" w:rsidRDefault="006E08BB" w:rsidP="006E08BB">
      <w:pPr>
        <w:autoSpaceDE w:val="0"/>
        <w:autoSpaceDN w:val="0"/>
        <w:adjustRightInd w:val="0"/>
        <w:spacing w:line="276" w:lineRule="auto"/>
        <w:ind w:left="76" w:right="25"/>
        <w:rPr>
          <w:rFonts w:ascii="Sakal Marathi" w:eastAsia="Arial Unicode MS" w:hAnsi="Sakal Marathi" w:cs="Sakal Marathi"/>
          <w:b/>
          <w:bCs/>
          <w:szCs w:val="22"/>
        </w:rPr>
      </w:pPr>
      <w:r>
        <w:t>Cultivation</w:t>
      </w:r>
    </w:p>
    <w:p w14:paraId="21EBF1DB" w14:textId="77777777" w:rsidR="006E08BB" w:rsidRPr="00053060" w:rsidRDefault="006E08BB" w:rsidP="006E08BB">
      <w:pPr>
        <w:autoSpaceDE w:val="0"/>
        <w:autoSpaceDN w:val="0"/>
        <w:adjustRightInd w:val="0"/>
        <w:spacing w:line="276" w:lineRule="auto"/>
        <w:ind w:left="76" w:right="25" w:firstLine="0"/>
        <w:rPr>
          <w:rFonts w:ascii="Sakal Marathi" w:eastAsia="Arial Unicode MS" w:hAnsi="Sakal Marathi" w:cs="Sakal Marathi"/>
          <w:szCs w:val="22"/>
        </w:rPr>
      </w:pPr>
      <w:r>
        <w:t>Plants should be planted on the bed, possibly. So that water will not be stored. For cultivation, take a half -foot deep pit one by one foot in a distance of three by two or two by two meters. If you want to plant this fodder crop on a drip irrigation, you should do 1 by 0.60 meters. In the pits prepared for cultivation, the dung dung should be mixed in the soil. When planting, the spread of dried leaves should be planted by the east-west. Also, when planting 1/3 of the soil will remain in the soil, the soil of the leaf should be well pressed. Generally, the cultivation of the crop requires 2 to 2.5 thousand pages per hectare.</w:t>
      </w:r>
    </w:p>
    <w:p w14:paraId="73AA1C12" w14:textId="77777777" w:rsidR="006E08BB" w:rsidRPr="00053060" w:rsidRDefault="006E08BB" w:rsidP="006E08BB">
      <w:pPr>
        <w:autoSpaceDE w:val="0"/>
        <w:autoSpaceDN w:val="0"/>
        <w:adjustRightInd w:val="0"/>
        <w:spacing w:line="276" w:lineRule="auto"/>
        <w:ind w:left="86" w:right="-15" w:hanging="10"/>
        <w:jc w:val="left"/>
        <w:rPr>
          <w:rFonts w:ascii="Sakal Marathi" w:eastAsia="Arial Unicode MS" w:hAnsi="Sakal Marathi" w:cs="Sakal Marathi"/>
          <w:b/>
          <w:bCs/>
          <w:szCs w:val="22"/>
        </w:rPr>
      </w:pPr>
      <w:r>
        <w:t>Improved varieties</w:t>
      </w:r>
    </w:p>
    <w:p w14:paraId="6003E39C" w14:textId="77777777" w:rsidR="006E08BB" w:rsidRPr="00053060" w:rsidRDefault="006E08BB" w:rsidP="006E08BB">
      <w:pPr>
        <w:autoSpaceDE w:val="0"/>
        <w:autoSpaceDN w:val="0"/>
        <w:adjustRightInd w:val="0"/>
        <w:spacing w:line="276" w:lineRule="auto"/>
        <w:ind w:left="76"/>
        <w:rPr>
          <w:rFonts w:ascii="Sakal Marathi" w:eastAsia="Arial Unicode MS" w:hAnsi="Sakal Marathi" w:cs="Sakal Marathi"/>
          <w:szCs w:val="22"/>
        </w:rPr>
      </w:pPr>
      <w:r>
        <w:t>Seasonal season</w:t>
      </w:r>
    </w:p>
    <w:p w14:paraId="103FC84B" w14:textId="77777777" w:rsidR="006E08BB" w:rsidRPr="00053060" w:rsidRDefault="006E08BB" w:rsidP="006E08BB">
      <w:pPr>
        <w:autoSpaceDE w:val="0"/>
        <w:autoSpaceDN w:val="0"/>
        <w:adjustRightInd w:val="0"/>
        <w:spacing w:line="276" w:lineRule="auto"/>
        <w:ind w:left="86" w:right="-15" w:hanging="10"/>
        <w:jc w:val="left"/>
        <w:rPr>
          <w:rFonts w:ascii="Sakal Marathi" w:eastAsia="Arial Unicode MS" w:hAnsi="Sakal Marathi" w:cs="Sakal Marathi"/>
          <w:b/>
          <w:bCs/>
          <w:szCs w:val="22"/>
        </w:rPr>
      </w:pPr>
      <w:r>
        <w:t>Seasonal season</w:t>
      </w:r>
    </w:p>
    <w:p w14:paraId="79F398F2" w14:textId="77777777" w:rsidR="006E08BB" w:rsidRPr="00053060" w:rsidRDefault="006E08BB" w:rsidP="006E08BB">
      <w:pPr>
        <w:autoSpaceDE w:val="0"/>
        <w:autoSpaceDN w:val="0"/>
        <w:adjustRightInd w:val="0"/>
        <w:spacing w:line="276" w:lineRule="auto"/>
        <w:ind w:left="76" w:right="511"/>
        <w:rPr>
          <w:rFonts w:ascii="Sakal Marathi" w:eastAsia="Arial Unicode MS" w:hAnsi="Sakal Marathi" w:cs="Sakal Marathi"/>
          <w:szCs w:val="22"/>
        </w:rPr>
      </w:pPr>
      <w:r>
        <w:t>The cultivation of the cactus should be done in the month of October to March, after the end of the monsoon, as it lives the maximum leaves this season.</w:t>
      </w:r>
    </w:p>
    <w:p w14:paraId="113F627E" w14:textId="77777777" w:rsidR="006E08BB" w:rsidRPr="00053060" w:rsidRDefault="006E08BB" w:rsidP="006E08BB">
      <w:pPr>
        <w:autoSpaceDE w:val="0"/>
        <w:autoSpaceDN w:val="0"/>
        <w:adjustRightInd w:val="0"/>
        <w:spacing w:line="276" w:lineRule="auto"/>
        <w:ind w:left="86" w:right="-15" w:hanging="10"/>
        <w:jc w:val="left"/>
        <w:rPr>
          <w:rFonts w:ascii="Sakal Marathi" w:eastAsia="Arial Unicode MS" w:hAnsi="Sakal Marathi" w:cs="Sakal Marathi"/>
          <w:b/>
          <w:bCs/>
          <w:szCs w:val="22"/>
        </w:rPr>
      </w:pPr>
      <w:r>
        <w:t>Chemical consumer</w:t>
      </w:r>
    </w:p>
    <w:p w14:paraId="47B248E0" w14:textId="77777777" w:rsidR="006E08BB" w:rsidRPr="00053060" w:rsidRDefault="006E08BB" w:rsidP="006E08BB">
      <w:pPr>
        <w:autoSpaceDE w:val="0"/>
        <w:autoSpaceDN w:val="0"/>
        <w:adjustRightInd w:val="0"/>
        <w:spacing w:line="276" w:lineRule="auto"/>
        <w:ind w:left="76" w:right="641" w:firstLine="644"/>
        <w:rPr>
          <w:rFonts w:ascii="Sakal Marathi" w:eastAsia="Arial Unicode MS" w:hAnsi="Sakal Marathi" w:cs="Sakal Marathi"/>
          <w:szCs w:val="22"/>
        </w:rPr>
      </w:pPr>
      <w:r>
        <w:t>Chemical fertilizers need chemical fertilizers, but the lack of intestinal deficiency is on the growth and production of the tree. Therefore, at the time of crop cultivation, 24:12:12 kilonatra, phosphorus and palash should be given per acre.</w:t>
      </w:r>
    </w:p>
    <w:p w14:paraId="1DA28FB2" w14:textId="77777777" w:rsidR="006E08BB" w:rsidRPr="00053060" w:rsidRDefault="006E08BB" w:rsidP="006E08BB">
      <w:pPr>
        <w:autoSpaceDE w:val="0"/>
        <w:autoSpaceDN w:val="0"/>
        <w:adjustRightInd w:val="0"/>
        <w:spacing w:line="276" w:lineRule="auto"/>
        <w:ind w:left="257" w:firstLine="644"/>
        <w:rPr>
          <w:rFonts w:ascii="Sakal Marathi" w:eastAsia="Arial Unicode MS" w:hAnsi="Sakal Marathi" w:cs="Sakal Marathi"/>
          <w:szCs w:val="22"/>
        </w:rPr>
      </w:pPr>
      <w:r>
        <w:t>The use of fertilizers in winter helps to grow new leaves. After harvesting its leaves for the fodder, the amount of per acre should be given per 8 kg of nitrogen every time.</w:t>
      </w:r>
    </w:p>
    <w:p w14:paraId="006F5CBC" w14:textId="77777777" w:rsidR="006E08BB" w:rsidRPr="00053060" w:rsidRDefault="006E08BB" w:rsidP="006E08BB">
      <w:pPr>
        <w:autoSpaceDE w:val="0"/>
        <w:autoSpaceDN w:val="0"/>
        <w:adjustRightInd w:val="0"/>
        <w:spacing w:line="276" w:lineRule="auto"/>
        <w:ind w:left="267" w:right="-15" w:hanging="10"/>
        <w:jc w:val="left"/>
        <w:rPr>
          <w:rFonts w:ascii="Sakal Marathi" w:eastAsia="Arial Unicode MS" w:hAnsi="Sakal Marathi" w:cs="Sakal Marathi"/>
          <w:b/>
          <w:bCs/>
          <w:szCs w:val="22"/>
        </w:rPr>
      </w:pPr>
      <w:r>
        <w:t>Water management</w:t>
      </w:r>
    </w:p>
    <w:p w14:paraId="4B454D32" w14:textId="77777777" w:rsidR="006E08BB" w:rsidRPr="00053060" w:rsidRDefault="006E08BB" w:rsidP="006E08BB">
      <w:pPr>
        <w:autoSpaceDE w:val="0"/>
        <w:autoSpaceDN w:val="0"/>
        <w:adjustRightInd w:val="0"/>
        <w:spacing w:line="276" w:lineRule="auto"/>
        <w:ind w:left="257" w:right="25" w:firstLine="463"/>
        <w:rPr>
          <w:rFonts w:ascii="Sakal Marathi" w:eastAsia="Arial Unicode MS" w:hAnsi="Sakal Marathi" w:cs="Sakal Marathi"/>
          <w:szCs w:val="22"/>
        </w:rPr>
      </w:pPr>
      <w:r>
        <w:t>Kid and disease control</w:t>
      </w:r>
    </w:p>
    <w:p w14:paraId="3CAF5A25" w14:textId="77777777" w:rsidR="006E08BB" w:rsidRPr="00053060" w:rsidRDefault="006E08BB" w:rsidP="006E08BB">
      <w:pPr>
        <w:autoSpaceDE w:val="0"/>
        <w:autoSpaceDN w:val="0"/>
        <w:adjustRightInd w:val="0"/>
        <w:spacing w:line="276" w:lineRule="auto"/>
        <w:ind w:left="267" w:right="-15" w:hanging="10"/>
        <w:jc w:val="left"/>
        <w:rPr>
          <w:rFonts w:ascii="Sakal Marathi" w:eastAsia="Arial Unicode MS" w:hAnsi="Sakal Marathi" w:cs="Sakal Marathi"/>
          <w:b/>
          <w:bCs/>
          <w:szCs w:val="22"/>
        </w:rPr>
      </w:pPr>
      <w:r>
        <w:t>Kid and disease control</w:t>
      </w:r>
    </w:p>
    <w:p w14:paraId="2E2220B9"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szCs w:val="22"/>
        </w:rPr>
      </w:pPr>
      <w:r>
        <w:t>Due to the high levels of water in the cactus leaves, many diseases are affected by the disease, such as death, curb, leaves, etc. After the removal of the leaves for the management of the diseases, spray the Ridomil fungicide in a ratio of 0.1% of the fungicide. At the time of planting, the leaves should be submerged in the fungicide of trichoderma or mancozeb. If the cochleum pest is covered on this crop, spray the asifate from 2 grams per liter of water.</w:t>
      </w:r>
    </w:p>
    <w:p w14:paraId="6E4E2688" w14:textId="77777777" w:rsidR="006E08BB" w:rsidRPr="00053060" w:rsidRDefault="006E08BB" w:rsidP="006E08BB">
      <w:pPr>
        <w:autoSpaceDE w:val="0"/>
        <w:autoSpaceDN w:val="0"/>
        <w:adjustRightInd w:val="0"/>
        <w:spacing w:line="276" w:lineRule="auto"/>
        <w:ind w:left="267" w:right="-15" w:hanging="10"/>
        <w:jc w:val="left"/>
        <w:rPr>
          <w:rFonts w:ascii="Sakal Marathi" w:eastAsia="Arial Unicode MS" w:hAnsi="Sakal Marathi" w:cs="Sakal Marathi"/>
          <w:b/>
          <w:bCs/>
          <w:szCs w:val="22"/>
        </w:rPr>
      </w:pPr>
      <w:r>
        <w:t>Removal</w:t>
      </w:r>
    </w:p>
    <w:p w14:paraId="47291AA1"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szCs w:val="22"/>
        </w:rPr>
      </w:pPr>
      <w:r>
        <w:t>For good nutrition, the leaves that are full should be harvested. So that the water in those leaves is reduced and the nutrition of the fodder is good. After a year, usually 8 to 10 new leaves on each tree (12 to 15 kg) should be harvested for fodder. Keep the lower 1 to 2 leaves of the cactus and harvest the rest of the leaves.</w:t>
      </w:r>
    </w:p>
    <w:p w14:paraId="0EEF69A2"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szCs w:val="22"/>
        </w:rPr>
      </w:pPr>
      <w:r>
        <w:t>Take the sliced ​​leaves into the herds of the cattle and cut it with a sharp knife or a coy. Give the pieces with a dry fodder in a ratio of 1: 3. The goat or the sheep should be mixed with 5 to 6 leaves and cow or buffalo as 10 to 12 leaves.</w:t>
      </w:r>
    </w:p>
    <w:p w14:paraId="11B428D9" w14:textId="77777777" w:rsidR="006E08BB" w:rsidRPr="00053060" w:rsidRDefault="006E08BB" w:rsidP="006E08BB">
      <w:pPr>
        <w:autoSpaceDE w:val="0"/>
        <w:autoSpaceDN w:val="0"/>
        <w:adjustRightInd w:val="0"/>
        <w:spacing w:line="276" w:lineRule="auto"/>
        <w:ind w:left="257" w:right="25"/>
        <w:rPr>
          <w:rFonts w:ascii="Sakal Marathi" w:eastAsia="Arial Unicode MS" w:hAnsi="Sakal Marathi" w:cs="Sakal Marathi"/>
          <w:b/>
          <w:bCs/>
          <w:szCs w:val="22"/>
        </w:rPr>
      </w:pPr>
      <w:r>
        <w:t>Production</w:t>
      </w:r>
    </w:p>
    <w:p w14:paraId="478FBAC3" w14:textId="77777777" w:rsidR="006E08BB" w:rsidRPr="00053060" w:rsidRDefault="006E08BB" w:rsidP="006E08BB">
      <w:pPr>
        <w:autoSpaceDE w:val="0"/>
        <w:autoSpaceDN w:val="0"/>
        <w:adjustRightInd w:val="0"/>
        <w:spacing w:line="276" w:lineRule="auto"/>
        <w:ind w:left="256" w:right="437"/>
        <w:rPr>
          <w:rFonts w:ascii="Sakal Marathi" w:eastAsia="Arial Unicode MS" w:hAnsi="Sakal Marathi" w:cs="Sakal Marathi"/>
          <w:szCs w:val="22"/>
        </w:rPr>
      </w:pPr>
      <w:r>
        <w:t>From one tree a year yields 10 to 15 kg of yield. Generally, the yield of 80 to 90 tonnes per hectare is obtained without a thorns.</w:t>
      </w:r>
    </w:p>
    <w:p w14:paraId="6FFCB1F0" w14:textId="77777777" w:rsidR="006E08BB" w:rsidRPr="00053060" w:rsidRDefault="006E08BB" w:rsidP="006E08BB">
      <w:pPr>
        <w:autoSpaceDE w:val="0"/>
        <w:autoSpaceDN w:val="0"/>
        <w:adjustRightInd w:val="0"/>
        <w:spacing w:line="276" w:lineRule="auto"/>
        <w:ind w:left="256" w:right="831"/>
        <w:rPr>
          <w:rFonts w:ascii="Sakal Marathi" w:eastAsia="Arial Unicode MS" w:hAnsi="Sakal Marathi" w:cs="Sakal Marathi"/>
          <w:szCs w:val="22"/>
        </w:rPr>
      </w:pPr>
      <w:r>
        <w:t>In this way, farmers who are living in the drought -prone area can cultivate a chicken in their land as fodder crop in drought. Fodder Padaskar, fodder crops and utility projects, Mahatma Phule Agricultural Vidyalaya, Rahuri, District Ahmednagar are available for fodder.</w:t>
      </w:r>
    </w:p>
    <w:p w14:paraId="4C4341FE"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4B478637" w14:textId="77777777" w:rsidR="006E08BB" w:rsidRPr="00053060" w:rsidRDefault="006E08BB" w:rsidP="006E08BB">
      <w:pPr>
        <w:autoSpaceDE w:val="0"/>
        <w:autoSpaceDN w:val="0"/>
        <w:adjustRightInd w:val="0"/>
        <w:spacing w:line="276" w:lineRule="auto"/>
        <w:ind w:left="-51" w:hanging="64"/>
        <w:jc w:val="left"/>
        <w:rPr>
          <w:rFonts w:ascii="Sakal Marathi" w:eastAsia="Arial Unicode MS" w:hAnsi="Sakal Marathi" w:cs="Sakal Marathi"/>
          <w:szCs w:val="22"/>
        </w:rPr>
      </w:pPr>
      <w:r/>
    </w:p>
    <w:p w14:paraId="11F4B6C3" w14:textId="77777777" w:rsidR="006E08BB" w:rsidRPr="00053060" w:rsidRDefault="006E08BB" w:rsidP="006E08BB">
      <w:pPr>
        <w:autoSpaceDE w:val="0"/>
        <w:autoSpaceDN w:val="0"/>
        <w:adjustRightInd w:val="0"/>
        <w:spacing w:after="84" w:line="240" w:lineRule="auto"/>
        <w:ind w:left="10" w:right="-15" w:hanging="10"/>
        <w:jc w:val="center"/>
        <w:rPr>
          <w:rFonts w:ascii="Sakal Marathi" w:eastAsia="Arial Unicode MS" w:hAnsi="Sakal Marathi" w:cs="Sakal Marathi"/>
          <w:b/>
          <w:bCs/>
          <w:color w:val="FF3399"/>
          <w:sz w:val="32"/>
          <w:szCs w:val="32"/>
        </w:rPr>
      </w:pPr>
      <w:r>
        <w:t>Fruit crops</w:t>
      </w:r>
    </w:p>
    <w:p w14:paraId="741414F4" w14:textId="77777777" w:rsidR="006E08BB" w:rsidRPr="00053060" w:rsidRDefault="006E08BB" w:rsidP="006E08BB">
      <w:pPr>
        <w:autoSpaceDE w:val="0"/>
        <w:autoSpaceDN w:val="0"/>
        <w:adjustRightInd w:val="0"/>
        <w:spacing w:after="153" w:line="276" w:lineRule="auto"/>
        <w:ind w:left="77" w:firstLine="643"/>
        <w:rPr>
          <w:rFonts w:ascii="Sakal Marathi" w:eastAsia="@AR PL UKai CN" w:hAnsi="Sakal Marathi" w:cs="Sakal Marathi"/>
          <w:szCs w:val="22"/>
        </w:rPr>
      </w:pPr>
      <w:r>
        <w:t>In the state, the development program related to the Employment Guarantee Scheme has been implemented in large numbers since 1990-91, and since then the underground area has increased significantly. Over the past decade, the orchard area has increased by 300 to 400 percent, which is currently under the orchards of 17.40 lakh hectares in the state, which produces about 248.54 lakh tonnes. Mango, orange, cashew, grapes and chikku, of the total main fruit area in the state of Maharashtra, are 25.13, 14.97, 12.40, 11.94 and 12.40 percent respectively. Western Maharashtra appears to be 93, 95 and 75 per cent of the area under the area of ​​the state of Maharashtra under the pomegranate, grapes and bananas. In the main fruit of India, the share of grapes, orange and bananas in the area of ​​India appears to be 74 per cent (0.29 lakh hectares), 56 per cent (0.92 lakh hectare) and banana 14 per cent (0.72 lakh hectares) respectively. Of the total grapes and banana products in the country, 65 percent and 50 percent of the production are in Maharashtra alone.</w:t>
      </w:r>
    </w:p>
    <w:p w14:paraId="4174C4BC" w14:textId="77777777" w:rsidR="006E08BB" w:rsidRPr="00053060" w:rsidRDefault="006E08BB" w:rsidP="006E08BB">
      <w:pPr>
        <w:autoSpaceDE w:val="0"/>
        <w:autoSpaceDN w:val="0"/>
        <w:adjustRightInd w:val="0"/>
        <w:spacing w:after="153"/>
        <w:ind w:left="77" w:firstLine="643"/>
        <w:rPr>
          <w:rFonts w:ascii="Sakal Marathi" w:eastAsia="@AR PL UKai CN" w:hAnsi="Sakal Marathi" w:cs="Sakal Marathi"/>
          <w:szCs w:val="22"/>
        </w:rPr>
      </w:pPr>
      <w:r/>
    </w:p>
    <w:p w14:paraId="37AC2FF2"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 PL UKai CN" w:hAnsi="Sakal Marathi" w:cs="Sakal Marathi"/>
          <w:b/>
          <w:bCs/>
          <w:color w:val="C00000"/>
          <w:szCs w:val="22"/>
        </w:rPr>
      </w:pPr>
      <w:r>
        <w:t>Mango</w:t>
      </w:r>
    </w:p>
    <w:tbl>
      <w:tblPr>
        <w:tblW w:w="48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1528"/>
        <w:gridCol w:w="344"/>
        <w:gridCol w:w="6804"/>
        <w:gridCol w:w="367"/>
      </w:tblGrid>
      <w:tr w:rsidR="006E08BB" w:rsidRPr="00053060" w14:paraId="52F5F021" w14:textId="77777777" w:rsidTr="00DC016E">
        <w:tc>
          <w:tcPr>
            <w:tcW w:w="845" w:type="pct"/>
          </w:tcPr>
          <w:p>
            <w:r>
              <w:t>:</w:t>
            </w:r>
          </w:p>
        </w:tc>
        <w:tc>
          <w:tcPr>
            <w:tcW w:w="190" w:type="pct"/>
          </w:tcPr>
          <w:p>
            <w:r>
              <w:t xml:space="preserve">:  </w:t>
            </w:r>
          </w:p>
        </w:tc>
        <w:tc>
          <w:tcPr>
            <w:tcW w:w="3762" w:type="pct"/>
          </w:tcPr>
          <w:p>
            <w:r>
              <w:t>Medium to heavy, 1.5 to 2.0m. Room</w:t>
            </w:r>
          </w:p>
        </w:tc>
        <w:tc>
          <w:tcPr>
            <w:tcW w:w="203" w:type="pct"/>
          </w:tcPr>
          <w:p>
            <w:r/>
          </w:p>
        </w:tc>
      </w:tr>
      <w:tr w:rsidR="006E08BB" w:rsidRPr="00053060" w14:paraId="297AF626" w14:textId="77777777" w:rsidTr="00DC016E">
        <w:tc>
          <w:tcPr>
            <w:tcW w:w="845" w:type="pct"/>
          </w:tcPr>
          <w:p>
            <w:r>
              <w:t xml:space="preserve">Saffron, Ratna, Hapus, Sindhu, Pairy, Langda, Vanraj, Totapuri, Sai-Sagarna, Suvarna, </w:t>
              <w:br/>
              <w:t>Flower</w:t>
            </w:r>
          </w:p>
        </w:tc>
        <w:tc>
          <w:tcPr>
            <w:tcW w:w="190" w:type="pct"/>
          </w:tcPr>
          <w:p>
            <w:r>
              <w:t xml:space="preserve">Saffron, Ratna, Hapus, Sindhu, Pairy, Langda, Vanraj, Totapuri, Sai-Sagarna, Suvarna, </w:t>
              <w:br/>
              <w:t>Flower</w:t>
            </w:r>
          </w:p>
        </w:tc>
        <w:tc>
          <w:tcPr>
            <w:tcW w:w="3762" w:type="pct"/>
          </w:tcPr>
          <w:p>
            <w:r>
              <w:t xml:space="preserve">Saffron, Ratna, Hapus, Sindhu, Pairy, Langda, Vanraj, Totapuri, Sai-Sagarna, Suvarna, </w:t>
              <w:br/>
              <w:t>Flower</w:t>
            </w:r>
          </w:p>
        </w:tc>
        <w:tc>
          <w:tcPr>
            <w:tcW w:w="203" w:type="pct"/>
          </w:tcPr>
          <w:p>
            <w:r/>
          </w:p>
        </w:tc>
      </w:tr>
      <w:tr w:rsidR="006E08BB" w:rsidRPr="00053060" w14:paraId="1ED5B793" w14:textId="77777777" w:rsidTr="00DC016E">
        <w:tc>
          <w:tcPr>
            <w:tcW w:w="845" w:type="pct"/>
            <w:vMerge w:val="restart"/>
          </w:tcPr>
          <w:p>
            <w:r>
              <w:t xml:space="preserve">10 × 10 meters in heavy soil, 9 × 9 meters in medium soil, for cultivation </w:t>
              <w:br/>
              <w:t xml:space="preserve">Use.  1 × 1 × 1 m. Dung with sized pits (40-50k) + Poeta </w:t>
              <w:br/>
              <w:t xml:space="preserve">Fill the soil + single super phosphate (2 kg) mixture. Solid planting </w:t>
              <w:br/>
              <w:t xml:space="preserve">5 × 5 m. Should be in the distance. And mango slopes 3 × 2 m </w:t>
              <w:br/>
              <w:t>To do 4 × 2 meters at a distance of</w:t>
            </w:r>
          </w:p>
        </w:tc>
        <w:tc>
          <w:tcPr>
            <w:tcW w:w="190" w:type="pct"/>
            <w:vMerge w:val="restart"/>
          </w:tcPr>
          <w:p>
            <w:r>
              <w:t xml:space="preserve">10 × 10 meters in heavy soil, 9 × 9 meters in medium soil, for cultivation </w:t>
              <w:br/>
              <w:t xml:space="preserve">Use.  1 × 1 × 1 m. Dung with sized pits (40-50k) + Poeta </w:t>
              <w:br/>
              <w:t xml:space="preserve">Fill the soil + single super phosphate (2 kg) mixture. Solid planting </w:t>
              <w:br/>
              <w:t xml:space="preserve">5 × 5 m. Should be in the distance. And mango slopes 3 × 2 m </w:t>
              <w:br/>
              <w:t>To do 4 × 2 meters at a distance of</w:t>
            </w:r>
          </w:p>
        </w:tc>
        <w:tc>
          <w:tcPr>
            <w:tcW w:w="3762" w:type="pct"/>
            <w:vMerge w:val="restart"/>
          </w:tcPr>
          <w:p>
            <w:r>
              <w:t xml:space="preserve">10 × 10 meters in heavy soil, 9 × 9 meters in medium soil, for cultivation </w:t>
              <w:br/>
              <w:t xml:space="preserve">Use.  1 × 1 × 1 m. Dung with sized pits (40-50k) + Poeta </w:t>
              <w:br/>
              <w:t xml:space="preserve">Fill the soil + single super phosphate (2 kg) mixture. Solid planting </w:t>
              <w:br/>
              <w:t xml:space="preserve">5 × 5 m. Should be in the distance. And mango slopes 3 × 2 m </w:t>
              <w:br/>
              <w:t>To do 4 × 2 meters at a distance of</w:t>
            </w:r>
          </w:p>
        </w:tc>
        <w:tc>
          <w:tcPr>
            <w:tcW w:w="203" w:type="pct"/>
          </w:tcPr>
          <w:p>
            <w:r/>
          </w:p>
        </w:tc>
      </w:tr>
      <w:tr w:rsidR="006E08BB" w:rsidRPr="00053060" w14:paraId="79CE85DA" w14:textId="77777777" w:rsidTr="00DC016E">
        <w:tc>
          <w:tcPr>
            <w:tcW w:w="845" w:type="pct"/>
            <w:vMerge/>
          </w:tcPr>
          <w:p w14:paraId="07F042C5"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273E342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18641CB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2289B604" w14:textId="77777777" w:rsidTr="00DC016E">
        <w:tc>
          <w:tcPr>
            <w:tcW w:w="845" w:type="pct"/>
            <w:vMerge/>
          </w:tcPr>
          <w:p w14:paraId="02F20638"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19E535F0"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0952F662"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4B1AFFC6" w14:textId="77777777" w:rsidTr="00DC016E">
        <w:tc>
          <w:tcPr>
            <w:tcW w:w="845" w:type="pct"/>
            <w:vMerge/>
          </w:tcPr>
          <w:p w14:paraId="18186F5A"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7C749680"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1FBE9F4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0B2E898C" w14:textId="77777777" w:rsidTr="00DC016E">
        <w:tc>
          <w:tcPr>
            <w:tcW w:w="845" w:type="pct"/>
            <w:vMerge/>
          </w:tcPr>
          <w:p w14:paraId="65D326F8"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708AE257"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vMerge/>
          </w:tcPr>
          <w:p w14:paraId="1B1A132D"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2B9614DA" w14:textId="77777777" w:rsidTr="00DC016E">
        <w:tc>
          <w:tcPr>
            <w:tcW w:w="845" w:type="pct"/>
            <w:vMerge w:val="restart"/>
          </w:tcPr>
          <w:p>
            <w:r>
              <w:t xml:space="preserve">In the garden for 5 years, vegetables, bipolar, peanuts, dudas, linen crops are as inter -crops. </w:t>
              <w:br/>
              <w:t>Taken.</w:t>
            </w:r>
          </w:p>
        </w:tc>
        <w:tc>
          <w:tcPr>
            <w:tcW w:w="190" w:type="pct"/>
            <w:vMerge w:val="restart"/>
          </w:tcPr>
          <w:p>
            <w:r>
              <w:t xml:space="preserve">In the garden for 5 years, vegetables, bipolar, peanuts, dudas, linen crops are as inter -crops. </w:t>
              <w:br/>
              <w:t>Taken.</w:t>
            </w:r>
          </w:p>
        </w:tc>
        <w:tc>
          <w:tcPr>
            <w:tcW w:w="3762" w:type="pct"/>
            <w:vMerge w:val="restart"/>
          </w:tcPr>
          <w:p>
            <w:r>
              <w:t xml:space="preserve">In the garden for 5 years, vegetables, bipolar, peanuts, dudas, linen crops are as inter -crops. </w:t>
              <w:br/>
              <w:t>Taken.</w:t>
            </w:r>
          </w:p>
        </w:tc>
        <w:tc>
          <w:tcPr>
            <w:tcW w:w="203" w:type="pct"/>
          </w:tcPr>
          <w:p>
            <w:r/>
          </w:p>
        </w:tc>
      </w:tr>
      <w:tr w:rsidR="006E08BB" w:rsidRPr="00053060" w14:paraId="4AF44A9F" w14:textId="77777777" w:rsidTr="00DC016E">
        <w:tc>
          <w:tcPr>
            <w:tcW w:w="845" w:type="pct"/>
            <w:vMerge/>
          </w:tcPr>
          <w:p w14:paraId="37AAC1D8"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2CDB3C5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vMerge/>
          </w:tcPr>
          <w:p w14:paraId="71A7546F"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5524DBF7" w14:textId="77777777" w:rsidTr="00DC016E">
        <w:tc>
          <w:tcPr>
            <w:tcW w:w="845" w:type="pct"/>
            <w:vMerge w:val="restart"/>
          </w:tcPr>
          <w:p>
            <w:r>
              <w:t>Full grown trees in the rainy season 50 km annually. Dung + 1500 grams of nitrogen</w:t>
              <w:br/>
              <w:t xml:space="preserve">(3.250 kg urea) + 500 g phosphorus (3.125 kg single super phosphate) +500 </w:t>
              <w:br/>
              <w:t xml:space="preserve">Give grams (840 grams of mural of potash). Nitra's installment in July and September </w:t>
              <w:br/>
              <w:t>Divide into two equal installments. If the phosphorus and spinach should be given in the same installment in July.</w:t>
            </w:r>
          </w:p>
        </w:tc>
        <w:tc>
          <w:tcPr>
            <w:tcW w:w="190" w:type="pct"/>
            <w:vMerge w:val="restart"/>
          </w:tcPr>
          <w:p>
            <w:r>
              <w:t>Full grown trees in the rainy season 50 km annually. Dung + 1500 grams of nitrogen</w:t>
              <w:br/>
              <w:t xml:space="preserve">(3.250 kg urea) + 500 g phosphorus (3.125 kg single super phosphate) +500 </w:t>
              <w:br/>
              <w:t xml:space="preserve">Give grams (840 grams of mural of potash). Nitra's installment in July and September </w:t>
              <w:br/>
              <w:t>Divide into two equal installments. If the phosphorus and spinach should be given in the same installment in July.</w:t>
            </w:r>
          </w:p>
        </w:tc>
        <w:tc>
          <w:tcPr>
            <w:tcW w:w="3762" w:type="pct"/>
            <w:vMerge w:val="restart"/>
          </w:tcPr>
          <w:p>
            <w:r>
              <w:t>Full grown trees in the rainy season 50 km annually. Dung + 1500 grams of nitrogen</w:t>
              <w:br/>
              <w:t xml:space="preserve">(3.250 kg urea) + 500 g phosphorus (3.125 kg single super phosphate) +500 </w:t>
              <w:br/>
              <w:t xml:space="preserve">Give grams (840 grams of mural of potash). Nitra's installment in July and September </w:t>
              <w:br/>
              <w:t>Divide into two equal installments. If the phosphorus and spinach should be given in the same installment in July.</w:t>
            </w:r>
          </w:p>
        </w:tc>
        <w:tc>
          <w:tcPr>
            <w:tcW w:w="203" w:type="pct"/>
          </w:tcPr>
          <w:p>
            <w:r/>
          </w:p>
        </w:tc>
      </w:tr>
      <w:tr w:rsidR="006E08BB" w:rsidRPr="00053060" w14:paraId="3C81D6AF" w14:textId="77777777" w:rsidTr="00DC016E">
        <w:tc>
          <w:tcPr>
            <w:tcW w:w="845" w:type="pct"/>
            <w:vMerge/>
          </w:tcPr>
          <w:p w14:paraId="02176801"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56FD9699"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59875A2D"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444DBE75" w14:textId="77777777" w:rsidTr="00DC016E">
        <w:tc>
          <w:tcPr>
            <w:tcW w:w="845" w:type="pct"/>
            <w:vMerge/>
          </w:tcPr>
          <w:p w14:paraId="5C15BB4F"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48BFA755"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7B83355A"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203" w:type="pct"/>
          </w:tcPr>
          <w:p>
            <w:r/>
          </w:p>
        </w:tc>
      </w:tr>
      <w:tr w:rsidR="006E08BB" w:rsidRPr="00053060" w14:paraId="3EE8FF77" w14:textId="77777777" w:rsidTr="00DC016E">
        <w:tc>
          <w:tcPr>
            <w:tcW w:w="845" w:type="pct"/>
            <w:vMerge/>
          </w:tcPr>
          <w:p w14:paraId="759072AE"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418C77CB"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vMerge/>
          </w:tcPr>
          <w:p w14:paraId="44DC86E1"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7DD9C13F" w14:textId="77777777" w:rsidTr="00DC016E">
        <w:tc>
          <w:tcPr>
            <w:tcW w:w="845" w:type="pct"/>
          </w:tcPr>
          <w:p>
            <w:r>
              <w:t>If there is water availability, after the fruit, 3 to 4 water should be given.</w:t>
            </w:r>
          </w:p>
        </w:tc>
        <w:tc>
          <w:tcPr>
            <w:tcW w:w="190" w:type="pct"/>
          </w:tcPr>
          <w:p>
            <w:r>
              <w:t>If there is water availability, after the fruit, 3 to 4 water should be given.</w:t>
            </w:r>
          </w:p>
        </w:tc>
        <w:tc>
          <w:tcPr>
            <w:tcW w:w="3762" w:type="pct"/>
          </w:tcPr>
          <w:p>
            <w:r>
              <w:t>If there is water availability, after the fruit, 3 to 4 water should be given.</w:t>
            </w:r>
          </w:p>
        </w:tc>
        <w:tc>
          <w:tcPr>
            <w:tcW w:w="203" w:type="pct"/>
          </w:tcPr>
          <w:p>
            <w:r/>
          </w:p>
        </w:tc>
      </w:tr>
      <w:tr w:rsidR="006E08BB" w:rsidRPr="00053060" w14:paraId="30906534" w14:textId="77777777" w:rsidTr="00DC016E">
        <w:tc>
          <w:tcPr>
            <w:tcW w:w="845" w:type="pct"/>
            <w:vMerge w:val="restart"/>
          </w:tcPr>
          <w:p>
            <w:r>
              <w:t>7) Spray the Copper Oxicloride 50% WG Fungus 0.24% for the control of the disease.</w:t>
            </w:r>
          </w:p>
        </w:tc>
        <w:tc>
          <w:tcPr>
            <w:tcW w:w="190" w:type="pct"/>
            <w:vMerge w:val="restart"/>
          </w:tcPr>
          <w:p>
            <w:r>
              <w:t>7) Spray the Copper Oxicloride 50% WG Fungus 0.24% for the control of the disease.</w:t>
            </w:r>
          </w:p>
        </w:tc>
        <w:tc>
          <w:tcPr>
            <w:tcW w:w="3762" w:type="pct"/>
            <w:vMerge w:val="restart"/>
          </w:tcPr>
          <w:p>
            <w:r>
              <w:t xml:space="preserve">1) Metarhisium anisoply 1.15 percent for biological control of mango slices  </w:t>
              <w:br/>
              <w:t>The first spraying of water mixed with water (1x109 seeds per 1 g) per 10 liters of water should be sprayed at a distance of 2 to 4 weeks before the flower flowers.</w:t>
            </w:r>
          </w:p>
        </w:tc>
        <w:tc>
          <w:tcPr>
            <w:tcW w:w="203" w:type="pct"/>
          </w:tcPr>
          <w:p>
            <w:r>
              <w:t xml:space="preserve"> </w:t>
            </w:r>
          </w:p>
        </w:tc>
      </w:tr>
      <w:tr w:rsidR="006E08BB" w:rsidRPr="00053060" w14:paraId="6B57EB13" w14:textId="77777777" w:rsidTr="00DC016E">
        <w:tc>
          <w:tcPr>
            <w:tcW w:w="845" w:type="pct"/>
            <w:vMerge/>
          </w:tcPr>
          <w:p w14:paraId="2E875954"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197AB267"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vMerge/>
          </w:tcPr>
          <w:p w14:paraId="131AC674"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203" w:type="pct"/>
          </w:tcPr>
          <w:p>
            <w:r/>
          </w:p>
        </w:tc>
      </w:tr>
      <w:tr w:rsidR="006E08BB" w:rsidRPr="00053060" w14:paraId="1F323036" w14:textId="77777777" w:rsidTr="00DC016E">
        <w:tc>
          <w:tcPr>
            <w:tcW w:w="845" w:type="pct"/>
            <w:vMerge/>
          </w:tcPr>
          <w:p w14:paraId="26E232A3"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4EBD5F12"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tcPr>
          <w:p>
            <w:r>
              <w:t>2) Buprophizin 25% SC for control of this pest on mango. 20 ml or emidacloprid 17.8 S.L. 3 ml or Lamda Syhalathrin 5% EC Spray with 10 ml per 10 liters of water.</w:t>
            </w:r>
          </w:p>
        </w:tc>
        <w:tc>
          <w:tcPr>
            <w:tcW w:w="203" w:type="pct"/>
          </w:tcPr>
          <w:p>
            <w:r/>
          </w:p>
        </w:tc>
      </w:tr>
      <w:tr w:rsidR="006E08BB" w:rsidRPr="00053060" w14:paraId="73593EBF" w14:textId="77777777" w:rsidTr="00DC016E">
        <w:tc>
          <w:tcPr>
            <w:tcW w:w="845" w:type="pct"/>
            <w:vMerge/>
          </w:tcPr>
          <w:p w14:paraId="63705491"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67692D6B"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tcPr>
          <w:p>
            <w:r>
              <w:t>3) To attract mango scalp bear, light traps should be installed in the month of June-July near the garden. The attracted adult eyebrows should be collected and destroyed. These pests are also known as Bhirud Kid. If the sawdust and feces appear out of the holes, the stars should be destroyed by the stars for the control of the pest.</w:t>
            </w:r>
          </w:p>
        </w:tc>
        <w:tc>
          <w:tcPr>
            <w:tcW w:w="203" w:type="pct"/>
          </w:tcPr>
          <w:p>
            <w:r/>
          </w:p>
        </w:tc>
      </w:tr>
      <w:tr w:rsidR="006E08BB" w:rsidRPr="00053060" w14:paraId="398DA171" w14:textId="77777777" w:rsidTr="00DC016E">
        <w:tc>
          <w:tcPr>
            <w:tcW w:w="845" w:type="pct"/>
            <w:vMerge/>
          </w:tcPr>
          <w:p w14:paraId="41C9266A"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b/>
                <w:bCs/>
                <w:szCs w:val="22"/>
              </w:rPr>
            </w:pPr>
          </w:p>
        </w:tc>
        <w:tc>
          <w:tcPr>
            <w:tcW w:w="190" w:type="pct"/>
            <w:vMerge/>
          </w:tcPr>
          <w:p w14:paraId="5CD38241" w14:textId="77777777" w:rsidR="006E08BB" w:rsidRPr="00053060" w:rsidRDefault="006E08BB" w:rsidP="00DC016E">
            <w:pPr>
              <w:autoSpaceDE w:val="0"/>
              <w:autoSpaceDN w:val="0"/>
              <w:adjustRightInd w:val="0"/>
              <w:spacing w:line="240" w:lineRule="auto"/>
              <w:ind w:left="0"/>
              <w:jc w:val="left"/>
              <w:rPr>
                <w:rFonts w:ascii="Sakal Marathi" w:eastAsia="@AR PL UKai CN" w:hAnsi="Sakal Marathi" w:cs="Sakal Marathi"/>
                <w:szCs w:val="22"/>
              </w:rPr>
            </w:pPr>
          </w:p>
        </w:tc>
        <w:tc>
          <w:tcPr>
            <w:tcW w:w="3762" w:type="pct"/>
          </w:tcPr>
          <w:p>
            <w:r>
              <w:t>4) Remove the bundles on the branch. Remove the diseased branches and destroy it.</w:t>
            </w:r>
          </w:p>
        </w:tc>
        <w:tc>
          <w:tcPr>
            <w:tcW w:w="203" w:type="pct"/>
          </w:tcPr>
          <w:p>
            <w:r/>
          </w:p>
        </w:tc>
      </w:tr>
      <w:tr w:rsidR="006E08BB" w:rsidRPr="00053060" w14:paraId="648FEC3B" w14:textId="77777777" w:rsidTr="00DC016E">
        <w:tc>
          <w:tcPr>
            <w:tcW w:w="845" w:type="pct"/>
            <w:vMerge/>
          </w:tcPr>
          <w:p w14:paraId="09773483"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3D262B81"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tcPr>
          <w:p>
            <w:r>
              <w:t>5) Carbendazim 12%+ Mancozeb 63% wp while the crop is in flowering for the management of mango mustard and brown disease. (20 g/10L water) should be taken two sprays at a ten -day interval of this joint fungicide.</w:t>
            </w:r>
          </w:p>
        </w:tc>
        <w:tc>
          <w:tcPr>
            <w:tcW w:w="203" w:type="pct"/>
          </w:tcPr>
          <w:p>
            <w:r/>
          </w:p>
        </w:tc>
      </w:tr>
      <w:tr w:rsidR="006E08BB" w:rsidRPr="00053060" w14:paraId="46247C00" w14:textId="77777777" w:rsidTr="00DC016E">
        <w:tc>
          <w:tcPr>
            <w:tcW w:w="845" w:type="pct"/>
            <w:vMerge/>
          </w:tcPr>
          <w:p w14:paraId="006676C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75E80EAD"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tcPr>
          <w:p>
            <w:r>
              <w:t>6) For the control of the recovery of the mango crop, the process of hot water at 520 Celsius should be processed for 10 minutes.</w:t>
            </w:r>
          </w:p>
        </w:tc>
        <w:tc>
          <w:tcPr>
            <w:tcW w:w="203" w:type="pct"/>
          </w:tcPr>
          <w:p>
            <w:r/>
          </w:p>
        </w:tc>
      </w:tr>
      <w:tr w:rsidR="006E08BB" w:rsidRPr="00053060" w14:paraId="3B53EE31" w14:textId="77777777" w:rsidTr="00DC016E">
        <w:tc>
          <w:tcPr>
            <w:tcW w:w="845" w:type="pct"/>
            <w:vMerge/>
          </w:tcPr>
          <w:p w14:paraId="00B5D31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b/>
                <w:bCs/>
                <w:szCs w:val="22"/>
              </w:rPr>
            </w:pPr>
          </w:p>
        </w:tc>
        <w:tc>
          <w:tcPr>
            <w:tcW w:w="190" w:type="pct"/>
            <w:vMerge/>
          </w:tcPr>
          <w:p w14:paraId="5A709B1C" w14:textId="77777777" w:rsidR="006E08BB" w:rsidRPr="00053060" w:rsidRDefault="006E08BB" w:rsidP="00DC016E">
            <w:pPr>
              <w:autoSpaceDE w:val="0"/>
              <w:autoSpaceDN w:val="0"/>
              <w:adjustRightInd w:val="0"/>
              <w:spacing w:line="240" w:lineRule="auto"/>
              <w:ind w:left="0" w:firstLine="0"/>
              <w:jc w:val="left"/>
              <w:rPr>
                <w:rFonts w:ascii="Sakal Marathi" w:eastAsia="@AR PL UKai CN" w:hAnsi="Sakal Marathi" w:cs="Sakal Marathi"/>
                <w:szCs w:val="22"/>
              </w:rPr>
            </w:pPr>
          </w:p>
        </w:tc>
        <w:tc>
          <w:tcPr>
            <w:tcW w:w="3762" w:type="pct"/>
          </w:tcPr>
          <w:p>
            <w:r>
              <w:t>7) Spray the Copper Oxicloride 50% WG Fungus 0.24% for the control of the disease.</w:t>
            </w:r>
          </w:p>
        </w:tc>
        <w:tc>
          <w:tcPr>
            <w:tcW w:w="203" w:type="pct"/>
          </w:tcPr>
          <w:p>
            <w:r/>
          </w:p>
        </w:tc>
      </w:tr>
    </w:tbl>
    <w:p w14:paraId="1DE593B6" w14:textId="77777777" w:rsidR="006E08BB" w:rsidRPr="00053060" w:rsidRDefault="006E08BB" w:rsidP="006E08BB">
      <w:pPr>
        <w:autoSpaceDE w:val="0"/>
        <w:autoSpaceDN w:val="0"/>
        <w:adjustRightInd w:val="0"/>
        <w:spacing w:after="13" w:line="276" w:lineRule="auto"/>
        <w:ind w:left="10" w:right="1004" w:hanging="10"/>
        <w:jc w:val="right"/>
        <w:rPr>
          <w:rFonts w:ascii="Sakal Marathi" w:eastAsia="@AR PL UKai CN" w:hAnsi="Sakal Marathi" w:cs="Sakal Marathi"/>
          <w:szCs w:val="22"/>
        </w:rPr>
      </w:pPr>
      <w:r>
        <w:t xml:space="preserve"> </w:t>
      </w:r>
    </w:p>
    <w:p w14:paraId="0B6072A7" w14:textId="77777777" w:rsidR="006E08BB" w:rsidRPr="00053060" w:rsidRDefault="006E08BB" w:rsidP="006E08BB">
      <w:pPr>
        <w:autoSpaceDE w:val="0"/>
        <w:autoSpaceDN w:val="0"/>
        <w:adjustRightInd w:val="0"/>
        <w:spacing w:line="276" w:lineRule="auto"/>
        <w:ind w:left="269"/>
        <w:rPr>
          <w:rFonts w:ascii="Sakal Marathi" w:eastAsia="Arial Unicode MS" w:hAnsi="Sakal Marathi" w:cs="Sakal Marathi"/>
          <w:b/>
          <w:bCs/>
          <w:szCs w:val="22"/>
        </w:rPr>
      </w:pPr>
      <w:r>
        <w:t>Spraying schedule to protect the seal</w:t>
      </w:r>
    </w:p>
    <w:tbl>
      <w:tblPr>
        <w:tblW w:w="0" w:type="auto"/>
        <w:tblInd w:w="153"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49"/>
        <w:gridCol w:w="2880"/>
        <w:gridCol w:w="1260"/>
        <w:gridCol w:w="3193"/>
      </w:tblGrid>
      <w:tr w:rsidR="006E08BB" w:rsidRPr="00053060" w14:paraId="1419FE2E" w14:textId="77777777" w:rsidTr="00DC016E">
        <w:tc>
          <w:tcPr>
            <w:tcW w:w="649" w:type="dxa"/>
            <w:tcBorders>
              <w:top w:val="single" w:sz="6" w:space="0" w:color="auto"/>
              <w:left w:val="single" w:sz="6" w:space="0" w:color="auto"/>
              <w:bottom w:val="single" w:sz="6" w:space="0" w:color="auto"/>
              <w:right w:val="single" w:sz="6" w:space="0" w:color="auto"/>
            </w:tcBorders>
          </w:tcPr>
          <w:p>
            <w:r>
              <w:t>Spraying times</w:t>
            </w:r>
          </w:p>
        </w:tc>
        <w:tc>
          <w:tcPr>
            <w:tcW w:w="2880" w:type="dxa"/>
            <w:tcBorders>
              <w:top w:val="single" w:sz="6" w:space="0" w:color="auto"/>
              <w:left w:val="single" w:sz="6" w:space="0" w:color="auto"/>
              <w:bottom w:val="single" w:sz="6" w:space="0" w:color="auto"/>
              <w:right w:val="single" w:sz="6" w:space="0" w:color="auto"/>
            </w:tcBorders>
          </w:tcPr>
          <w:p>
            <w:r>
              <w:t>Kid/ disease</w:t>
            </w:r>
          </w:p>
        </w:tc>
        <w:tc>
          <w:tcPr>
            <w:tcW w:w="1260" w:type="dxa"/>
            <w:tcBorders>
              <w:top w:val="single" w:sz="6" w:space="0" w:color="auto"/>
              <w:left w:val="single" w:sz="6" w:space="0" w:color="auto"/>
              <w:bottom w:val="single" w:sz="6" w:space="0" w:color="auto"/>
              <w:right w:val="single" w:sz="6" w:space="0" w:color="auto"/>
            </w:tcBorders>
          </w:tcPr>
          <w:p>
            <w:r>
              <w:t>Kid/ disease</w:t>
            </w:r>
          </w:p>
        </w:tc>
        <w:tc>
          <w:tcPr>
            <w:tcW w:w="3193" w:type="dxa"/>
            <w:tcBorders>
              <w:top w:val="single" w:sz="6" w:space="0" w:color="auto"/>
              <w:left w:val="single" w:sz="6" w:space="0" w:color="auto"/>
              <w:bottom w:val="single" w:sz="6" w:space="0" w:color="auto"/>
              <w:right w:val="single" w:sz="6" w:space="0" w:color="auto"/>
            </w:tcBorders>
          </w:tcPr>
          <w:p>
            <w:r>
              <w:t>Control</w:t>
            </w:r>
          </w:p>
        </w:tc>
      </w:tr>
      <w:tr w:rsidR="006E08BB" w:rsidRPr="00053060" w14:paraId="6C71FBA8" w14:textId="77777777" w:rsidTr="00DC016E">
        <w:tc>
          <w:tcPr>
            <w:tcW w:w="649" w:type="dxa"/>
            <w:tcBorders>
              <w:top w:val="single" w:sz="6" w:space="0" w:color="auto"/>
              <w:left w:val="single" w:sz="6" w:space="0" w:color="auto"/>
              <w:bottom w:val="single" w:sz="6" w:space="0" w:color="auto"/>
              <w:right w:val="single" w:sz="6" w:space="0" w:color="auto"/>
            </w:tcBorders>
          </w:tcPr>
          <w:p>
            <w:r>
              <w:t>Spray</w:t>
            </w:r>
          </w:p>
        </w:tc>
        <w:tc>
          <w:tcPr>
            <w:tcW w:w="2880" w:type="dxa"/>
            <w:tcBorders>
              <w:top w:val="single" w:sz="6" w:space="0" w:color="auto"/>
              <w:left w:val="single" w:sz="6" w:space="0" w:color="auto"/>
              <w:bottom w:val="single" w:sz="6" w:space="0" w:color="auto"/>
              <w:right w:val="single" w:sz="6" w:space="0" w:color="auto"/>
            </w:tcBorders>
          </w:tcPr>
          <w:p>
            <w:r>
              <w:t>Spray</w:t>
            </w:r>
          </w:p>
        </w:tc>
        <w:tc>
          <w:tcPr>
            <w:tcW w:w="1260" w:type="dxa"/>
            <w:tcBorders>
              <w:top w:val="single" w:sz="6" w:space="0" w:color="auto"/>
              <w:left w:val="single" w:sz="6" w:space="0" w:color="auto"/>
              <w:bottom w:val="single" w:sz="6" w:space="0" w:color="auto"/>
              <w:right w:val="single" w:sz="6" w:space="0" w:color="auto"/>
            </w:tcBorders>
          </w:tcPr>
          <w:p>
            <w:r>
              <w:t>Azxistrobine is 23% S.C. 10 ml/10 l. Spray with water.</w:t>
            </w:r>
          </w:p>
        </w:tc>
        <w:tc>
          <w:tcPr>
            <w:tcW w:w="3193" w:type="dxa"/>
            <w:tcBorders>
              <w:top w:val="single" w:sz="6" w:space="0" w:color="auto"/>
              <w:left w:val="single" w:sz="6" w:space="0" w:color="auto"/>
              <w:bottom w:val="single" w:sz="6" w:space="0" w:color="auto"/>
              <w:right w:val="single" w:sz="6" w:space="0" w:color="auto"/>
            </w:tcBorders>
          </w:tcPr>
          <w:p>
            <w:r>
              <w:t>Azxistrobine is 23% S.C. 10 ml/10 l. Spray with water.</w:t>
            </w:r>
          </w:p>
        </w:tc>
      </w:tr>
      <w:tr w:rsidR="006E08BB" w:rsidRPr="00053060" w14:paraId="12FB1453" w14:textId="77777777" w:rsidTr="00DC016E">
        <w:tc>
          <w:tcPr>
            <w:tcW w:w="649" w:type="dxa"/>
            <w:tcBorders>
              <w:top w:val="single" w:sz="6" w:space="0" w:color="auto"/>
              <w:left w:val="single" w:sz="6" w:space="0" w:color="auto"/>
              <w:bottom w:val="single" w:sz="6" w:space="0" w:color="auto"/>
              <w:right w:val="single" w:sz="6" w:space="0" w:color="auto"/>
            </w:tcBorders>
          </w:tcPr>
          <w:p>
            <w:r>
              <w:t>Tuddude+brown</w:t>
            </w:r>
          </w:p>
        </w:tc>
        <w:tc>
          <w:tcPr>
            <w:tcW w:w="2880" w:type="dxa"/>
            <w:tcBorders>
              <w:top w:val="single" w:sz="6" w:space="0" w:color="auto"/>
              <w:left w:val="single" w:sz="6" w:space="0" w:color="auto"/>
              <w:bottom w:val="single" w:sz="6" w:space="0" w:color="auto"/>
              <w:right w:val="single" w:sz="6" w:space="0" w:color="auto"/>
            </w:tcBorders>
          </w:tcPr>
          <w:p>
            <w:r>
              <w:t>Emidacloprid 17.8 l. L. 3 ml + Sulfur mix with 80 WP 25 g / 10 liters of water.</w:t>
            </w:r>
          </w:p>
        </w:tc>
        <w:tc>
          <w:tcPr>
            <w:tcW w:w="1260" w:type="dxa"/>
            <w:tcBorders>
              <w:top w:val="single" w:sz="6" w:space="0" w:color="auto"/>
              <w:left w:val="single" w:sz="6" w:space="0" w:color="auto"/>
              <w:bottom w:val="single" w:sz="6" w:space="0" w:color="auto"/>
              <w:right w:val="single" w:sz="6" w:space="0" w:color="auto"/>
            </w:tcBorders>
          </w:tcPr>
          <w:p>
            <w:r>
              <w:t>Emidacloprid 17.8 l. L. 3 ml + Sulfur mix with 80 WP 25 g / 10 liters of water.</w:t>
            </w:r>
          </w:p>
        </w:tc>
        <w:tc>
          <w:tcPr>
            <w:tcW w:w="3193" w:type="dxa"/>
            <w:tcBorders>
              <w:top w:val="single" w:sz="6" w:space="0" w:color="auto"/>
              <w:left w:val="single" w:sz="6" w:space="0" w:color="auto"/>
              <w:bottom w:val="single" w:sz="6" w:space="0" w:color="auto"/>
              <w:right w:val="single" w:sz="6" w:space="0" w:color="auto"/>
            </w:tcBorders>
          </w:tcPr>
          <w:p>
            <w:r>
              <w:t>Emidacloprid 17.8 l. L. 3 ml + Sulfur mix with 80 WP 25 g / 10 liters of water.</w:t>
            </w:r>
          </w:p>
        </w:tc>
      </w:tr>
      <w:tr w:rsidR="006E08BB" w:rsidRPr="00053060" w14:paraId="3671903A" w14:textId="77777777" w:rsidTr="00DC016E">
        <w:tc>
          <w:tcPr>
            <w:tcW w:w="649" w:type="dxa"/>
            <w:tcBorders>
              <w:top w:val="single" w:sz="6" w:space="0" w:color="auto"/>
              <w:left w:val="single" w:sz="6" w:space="0" w:color="auto"/>
              <w:bottom w:val="single" w:sz="6" w:space="0" w:color="auto"/>
              <w:right w:val="single" w:sz="6" w:space="0" w:color="auto"/>
            </w:tcBorders>
          </w:tcPr>
          <w:p>
            <w:r>
              <w:t>Brown</w:t>
            </w:r>
          </w:p>
        </w:tc>
        <w:tc>
          <w:tcPr>
            <w:tcW w:w="2880" w:type="dxa"/>
            <w:tcBorders>
              <w:top w:val="single" w:sz="6" w:space="0" w:color="auto"/>
              <w:left w:val="single" w:sz="6" w:space="0" w:color="auto"/>
              <w:bottom w:val="single" w:sz="6" w:space="0" w:color="auto"/>
              <w:right w:val="single" w:sz="6" w:space="0" w:color="auto"/>
            </w:tcBorders>
          </w:tcPr>
          <w:p>
            <w:r>
              <w:t>Spray the sulfur with 80% WW P25 g/10 liters of water.</w:t>
            </w:r>
          </w:p>
        </w:tc>
        <w:tc>
          <w:tcPr>
            <w:tcW w:w="1260" w:type="dxa"/>
            <w:tcBorders>
              <w:top w:val="single" w:sz="6" w:space="0" w:color="auto"/>
              <w:left w:val="single" w:sz="6" w:space="0" w:color="auto"/>
              <w:bottom w:val="single" w:sz="6" w:space="0" w:color="auto"/>
              <w:right w:val="single" w:sz="6" w:space="0" w:color="auto"/>
            </w:tcBorders>
          </w:tcPr>
          <w:p>
            <w:r>
              <w:t>Spray the sulfur with 80% WW P25 g/10 liters of water.</w:t>
            </w:r>
          </w:p>
        </w:tc>
        <w:tc>
          <w:tcPr>
            <w:tcW w:w="3193" w:type="dxa"/>
            <w:tcBorders>
              <w:top w:val="single" w:sz="6" w:space="0" w:color="auto"/>
              <w:left w:val="single" w:sz="6" w:space="0" w:color="auto"/>
              <w:bottom w:val="single" w:sz="6" w:space="0" w:color="auto"/>
              <w:right w:val="single" w:sz="6" w:space="0" w:color="auto"/>
            </w:tcBorders>
          </w:tcPr>
          <w:p>
            <w:r>
              <w:t>Spray the sulfur with 80% WW P25 g/10 liters of water.</w:t>
            </w:r>
          </w:p>
        </w:tc>
      </w:tr>
      <w:tr w:rsidR="006E08BB" w:rsidRPr="00053060" w14:paraId="37AFEE8D" w14:textId="77777777" w:rsidTr="00DC016E">
        <w:tc>
          <w:tcPr>
            <w:tcW w:w="649" w:type="dxa"/>
            <w:tcBorders>
              <w:top w:val="single" w:sz="6" w:space="0" w:color="auto"/>
              <w:left w:val="single" w:sz="6" w:space="0" w:color="auto"/>
              <w:bottom w:val="single" w:sz="6" w:space="0" w:color="auto"/>
              <w:right w:val="single" w:sz="6" w:space="0" w:color="auto"/>
            </w:tcBorders>
          </w:tcPr>
          <w:p>
            <w:r>
              <w:t>After 25 days after spraying the fourth spraying</w:t>
            </w:r>
          </w:p>
        </w:tc>
        <w:tc>
          <w:tcPr>
            <w:tcW w:w="2880" w:type="dxa"/>
            <w:tcBorders>
              <w:top w:val="single" w:sz="6" w:space="0" w:color="auto"/>
              <w:left w:val="single" w:sz="6" w:space="0" w:color="auto"/>
              <w:bottom w:val="single" w:sz="6" w:space="0" w:color="auto"/>
              <w:right w:val="single" w:sz="6" w:space="0" w:color="auto"/>
            </w:tcBorders>
          </w:tcPr>
          <w:p>
            <w:r>
              <w:t>After 25 days after spraying the fourth spraying</w:t>
            </w:r>
          </w:p>
        </w:tc>
        <w:tc>
          <w:tcPr>
            <w:tcW w:w="1260" w:type="dxa"/>
            <w:tcBorders>
              <w:top w:val="single" w:sz="6" w:space="0" w:color="auto"/>
              <w:left w:val="single" w:sz="6" w:space="0" w:color="auto"/>
              <w:bottom w:val="single" w:sz="6" w:space="0" w:color="auto"/>
              <w:right w:val="single" w:sz="6" w:space="0" w:color="auto"/>
            </w:tcBorders>
          </w:tcPr>
          <w:p>
            <w:r>
              <w:t>Dinocap 48% EC Spray with 5 ml/10 liters or hexoconnol 10 ml per 10 liters of water.</w:t>
            </w:r>
          </w:p>
        </w:tc>
        <w:tc>
          <w:tcPr>
            <w:tcW w:w="3193" w:type="dxa"/>
            <w:tcBorders>
              <w:top w:val="single" w:sz="6" w:space="0" w:color="auto"/>
              <w:left w:val="single" w:sz="6" w:space="0" w:color="auto"/>
              <w:bottom w:val="single" w:sz="6" w:space="0" w:color="auto"/>
              <w:right w:val="single" w:sz="6" w:space="0" w:color="auto"/>
            </w:tcBorders>
          </w:tcPr>
          <w:p>
            <w:r>
              <w:t>Dinocap 48% EC Spray with 5 ml/10 liters or hexoconnol 10 ml per 10 liters of water.</w:t>
            </w:r>
          </w:p>
        </w:tc>
      </w:tr>
      <w:tr w:rsidR="006E08BB" w:rsidRPr="00053060" w14:paraId="3648C3F9" w14:textId="77777777" w:rsidTr="00DC016E">
        <w:tc>
          <w:tcPr>
            <w:tcW w:w="649"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c>
          <w:tcPr>
            <w:tcW w:w="2880"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c>
          <w:tcPr>
            <w:tcW w:w="1260"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c>
          <w:tcPr>
            <w:tcW w:w="3193" w:type="dxa"/>
            <w:tcBorders>
              <w:top w:val="single" w:sz="6" w:space="0" w:color="auto"/>
              <w:left w:val="single" w:sz="6" w:space="0" w:color="auto"/>
              <w:bottom w:val="single" w:sz="6" w:space="0" w:color="auto"/>
              <w:right w:val="single" w:sz="6" w:space="0" w:color="auto"/>
            </w:tcBorders>
          </w:tcPr>
          <w:p>
            <w:r>
              <w:t>Painconazole 10% E.C. 5 ml/10 l. Or spray with hexaconazole 10 ml per 10 liters of water.</w:t>
            </w:r>
          </w:p>
        </w:tc>
      </w:tr>
    </w:tbl>
    <w:p w14:paraId="2092E666" w14:textId="77777777" w:rsidR="006E08BB" w:rsidRPr="00053060" w:rsidRDefault="006E08BB" w:rsidP="006E08BB">
      <w:pPr>
        <w:autoSpaceDE w:val="0"/>
        <w:autoSpaceDN w:val="0"/>
        <w:adjustRightInd w:val="0"/>
        <w:spacing w:line="276" w:lineRule="auto"/>
        <w:ind w:right="1523"/>
        <w:jc w:val="left"/>
        <w:rPr>
          <w:rFonts w:ascii="Sakal Marathi" w:eastAsia="Arial Unicode MS" w:hAnsi="Sakal Marathi" w:cs="Sakal Marathi"/>
          <w:b/>
          <w:bCs/>
          <w:szCs w:val="22"/>
        </w:rPr>
      </w:pPr>
      <w:r>
        <w:t>Other important points</w:t>
      </w:r>
    </w:p>
    <w:p w14:paraId="3E9DA0B6" w14:textId="77777777" w:rsidR="006E08BB" w:rsidRPr="00053060" w:rsidRDefault="006E08BB" w:rsidP="006E08BB">
      <w:pPr>
        <w:autoSpaceDE w:val="0"/>
        <w:autoSpaceDN w:val="0"/>
        <w:adjustRightInd w:val="0"/>
        <w:spacing w:line="276" w:lineRule="auto"/>
        <w:ind w:left="567" w:right="-65" w:hanging="297"/>
        <w:rPr>
          <w:rFonts w:ascii="Sakal Marathi" w:eastAsia="Arial Unicode MS" w:hAnsi="Sakal Marathi" w:cs="Sakal Marathi"/>
          <w:szCs w:val="22"/>
        </w:rPr>
      </w:pPr>
      <w:r>
        <w:t>1. In Western Maharashtra, to increase the prolonged storage period of fruit in western Maharashtra, covering black polythene (100 microns) in October, spray 4% calcium nitrate (400 g / 10 liters of water in 400 g / 10 liters of water a month before removal.</w:t>
      </w:r>
    </w:p>
    <w:p w14:paraId="402B2ECC" w14:textId="77777777" w:rsidR="006E08BB" w:rsidRPr="00053060" w:rsidRDefault="006E08BB" w:rsidP="006E08BB">
      <w:pPr>
        <w:autoSpaceDE w:val="0"/>
        <w:autoSpaceDN w:val="0"/>
        <w:adjustRightInd w:val="0"/>
        <w:spacing w:line="240" w:lineRule="auto"/>
        <w:ind w:left="567" w:right="-65" w:hanging="297"/>
        <w:rPr>
          <w:rFonts w:ascii="Sakal Marathi" w:eastAsia="Arial Unicode MS" w:hAnsi="Sakal Marathi" w:cs="Sakal Marathi"/>
          <w:szCs w:val="22"/>
        </w:rPr>
      </w:pPr>
      <w:r>
        <w:t>2. In western Maharashtra, spray 1% potassium dihydrogen phosphate (100 g / 10 liters of water) to increase the ratio, fruitful flower and production of mangoes and then spray 1% potassium nitrate (100 g / 10 liters of water) a month. (BC. AnuP)</w:t>
      </w:r>
    </w:p>
    <w:p w14:paraId="53AF294A" w14:textId="77777777" w:rsidR="006E08BB" w:rsidRPr="00053060" w:rsidRDefault="006E08BB" w:rsidP="006E08BB">
      <w:pPr>
        <w:autoSpaceDE w:val="0"/>
        <w:autoSpaceDN w:val="0"/>
        <w:adjustRightInd w:val="0"/>
        <w:spacing w:line="240" w:lineRule="auto"/>
        <w:ind w:left="567" w:right="-65" w:hanging="297"/>
        <w:rPr>
          <w:rFonts w:ascii="Sakal Marathi" w:eastAsia="Arial Unicode MS" w:hAnsi="Sakal Marathi" w:cs="Sakal Marathi"/>
          <w:sz w:val="20"/>
        </w:rPr>
      </w:pPr>
      <w:r>
        <w:t>3. To transform the village and unproductive trees into western Maharashtra, the mango trees are 2 minutes from the ground from November to December. Saffron varieties should be made from February to March, respectively, on new pavements on the branch.</w:t>
      </w:r>
    </w:p>
    <w:p w14:paraId="01CFEC48" w14:textId="77777777" w:rsidR="006E08BB" w:rsidRPr="00053060" w:rsidRDefault="006E08BB" w:rsidP="006E08BB">
      <w:pPr>
        <w:autoSpaceDE w:val="0"/>
        <w:autoSpaceDN w:val="0"/>
        <w:adjustRightInd w:val="0"/>
        <w:spacing w:line="240" w:lineRule="auto"/>
        <w:ind w:left="567" w:right="-65" w:hanging="297"/>
        <w:rPr>
          <w:rFonts w:ascii="Sakal Marathi" w:eastAsia="Arial Unicode MS" w:hAnsi="Sakal Marathi" w:cs="Sakal Marathi"/>
          <w:szCs w:val="22"/>
        </w:rPr>
      </w:pPr>
      <w:r>
        <w:t>4. In the first week of August 23 per cent pacobutrazole to harvest saffron mango trees in western Maharashtra in December, the first week of August in the first week of August, the following tables are 0.50 to 1.0 grams of active ingredients (2.17 to 4.34 ml) / meter.</w:t>
      </w:r>
    </w:p>
    <w:tbl>
      <w:tblPr>
        <w:tblW w:w="5000" w:type="pct"/>
        <w:tblCellMar>
          <w:left w:w="62" w:type="dxa"/>
          <w:right w:w="62" w:type="dxa"/>
        </w:tblCellMar>
        <w:tblLook w:val="0000" w:firstRow="0" w:lastRow="0" w:firstColumn="0" w:lastColumn="0" w:noHBand="0" w:noVBand="0"/>
      </w:tblPr>
      <w:tblGrid>
        <w:gridCol w:w="2429"/>
        <w:gridCol w:w="2211"/>
        <w:gridCol w:w="1295"/>
        <w:gridCol w:w="1295"/>
        <w:gridCol w:w="2114"/>
      </w:tblGrid>
      <w:tr w:rsidR="006E08BB" w:rsidRPr="00053060" w14:paraId="57CF33FF" w14:textId="77777777" w:rsidTr="00DC016E">
        <w:tc>
          <w:tcPr>
            <w:tcW w:w="1300" w:type="pct"/>
            <w:tcBorders>
              <w:top w:val="single" w:sz="6" w:space="0" w:color="auto"/>
              <w:left w:val="single" w:sz="6" w:space="0" w:color="auto"/>
              <w:bottom w:val="single" w:sz="6" w:space="0" w:color="auto"/>
              <w:right w:val="single" w:sz="6" w:space="0" w:color="auto"/>
            </w:tcBorders>
          </w:tcPr>
          <w:p>
            <w:r>
              <w:t>Expenses for increase (Rs./Ha.)</w:t>
            </w:r>
          </w:p>
        </w:tc>
        <w:tc>
          <w:tcPr>
            <w:tcW w:w="1183" w:type="pct"/>
            <w:tcBorders>
              <w:top w:val="single" w:sz="6" w:space="0" w:color="auto"/>
              <w:left w:val="single" w:sz="6" w:space="0" w:color="auto"/>
              <w:bottom w:val="single" w:sz="6" w:space="0" w:color="auto"/>
              <w:right w:val="single" w:sz="6" w:space="0" w:color="auto"/>
            </w:tcBorders>
          </w:tcPr>
          <w:p>
            <w:r>
              <w:t>Expenses for increase (Rs./Ha.)</w:t>
            </w:r>
          </w:p>
        </w:tc>
        <w:tc>
          <w:tcPr>
            <w:tcW w:w="693" w:type="pct"/>
            <w:tcBorders>
              <w:top w:val="single" w:sz="6" w:space="0" w:color="auto"/>
              <w:left w:val="single" w:sz="6" w:space="0" w:color="auto"/>
              <w:bottom w:val="single" w:sz="6" w:space="0" w:color="auto"/>
              <w:right w:val="single" w:sz="6" w:space="0" w:color="auto"/>
            </w:tcBorders>
          </w:tcPr>
          <w:p>
            <w:r>
              <w:t>Early harvesting (day)</w:t>
            </w:r>
          </w:p>
        </w:tc>
        <w:tc>
          <w:tcPr>
            <w:tcW w:w="693" w:type="pct"/>
            <w:tcBorders>
              <w:top w:val="single" w:sz="6" w:space="0" w:color="auto"/>
              <w:left w:val="single" w:sz="6" w:space="0" w:color="auto"/>
              <w:bottom w:val="single" w:sz="6" w:space="0" w:color="auto"/>
              <w:right w:val="single" w:sz="6" w:space="0" w:color="auto"/>
            </w:tcBorders>
          </w:tcPr>
          <w:p>
            <w:r>
              <w:t>More production (ton/ha)</w:t>
            </w:r>
          </w:p>
        </w:tc>
        <w:tc>
          <w:tcPr>
            <w:tcW w:w="1131" w:type="pct"/>
            <w:tcBorders>
              <w:top w:val="single" w:sz="6" w:space="0" w:color="auto"/>
              <w:left w:val="single" w:sz="6" w:space="0" w:color="auto"/>
              <w:bottom w:val="single" w:sz="6" w:space="0" w:color="auto"/>
              <w:right w:val="single" w:sz="6" w:space="0" w:color="auto"/>
            </w:tcBorders>
          </w:tcPr>
          <w:p>
            <w:r>
              <w:t>More financial advantage (Rs./H.)</w:t>
            </w:r>
          </w:p>
        </w:tc>
      </w:tr>
      <w:tr w:rsidR="006E08BB" w:rsidRPr="00053060" w14:paraId="76F8E52B" w14:textId="77777777" w:rsidTr="00DC016E">
        <w:tc>
          <w:tcPr>
            <w:tcW w:w="1300" w:type="pct"/>
            <w:tcBorders>
              <w:top w:val="single" w:sz="6" w:space="0" w:color="auto"/>
              <w:left w:val="single" w:sz="6" w:space="0" w:color="auto"/>
              <w:bottom w:val="single" w:sz="6" w:space="0" w:color="auto"/>
              <w:right w:val="single" w:sz="6" w:space="0" w:color="auto"/>
            </w:tcBorders>
          </w:tcPr>
          <w:p>
            <w:r>
              <w:t>27,915.00</w:t>
            </w:r>
          </w:p>
        </w:tc>
        <w:tc>
          <w:tcPr>
            <w:tcW w:w="1183" w:type="pct"/>
            <w:tcBorders>
              <w:top w:val="single" w:sz="6" w:space="0" w:color="auto"/>
              <w:left w:val="single" w:sz="6" w:space="0" w:color="auto"/>
              <w:bottom w:val="single" w:sz="6" w:space="0" w:color="auto"/>
              <w:right w:val="single" w:sz="6" w:space="0" w:color="auto"/>
            </w:tcBorders>
          </w:tcPr>
          <w:p>
            <w:r>
              <w:t>27,915.00</w:t>
            </w:r>
          </w:p>
        </w:tc>
        <w:tc>
          <w:tcPr>
            <w:tcW w:w="693" w:type="pct"/>
            <w:tcBorders>
              <w:top w:val="single" w:sz="6" w:space="0" w:color="auto"/>
              <w:left w:val="single" w:sz="6" w:space="0" w:color="auto"/>
              <w:bottom w:val="single" w:sz="6" w:space="0" w:color="auto"/>
              <w:right w:val="single" w:sz="6" w:space="0" w:color="auto"/>
            </w:tcBorders>
          </w:tcPr>
          <w:p>
            <w:r>
              <w:t>16.67</w:t>
            </w:r>
          </w:p>
        </w:tc>
        <w:tc>
          <w:tcPr>
            <w:tcW w:w="693" w:type="pct"/>
            <w:tcBorders>
              <w:top w:val="single" w:sz="6" w:space="0" w:color="auto"/>
              <w:left w:val="single" w:sz="6" w:space="0" w:color="auto"/>
              <w:bottom w:val="single" w:sz="6" w:space="0" w:color="auto"/>
              <w:right w:val="single" w:sz="6" w:space="0" w:color="auto"/>
            </w:tcBorders>
          </w:tcPr>
          <w:p>
            <w:r>
              <w:t>62.996.00</w:t>
            </w:r>
          </w:p>
        </w:tc>
        <w:tc>
          <w:tcPr>
            <w:tcW w:w="1131" w:type="pct"/>
            <w:tcBorders>
              <w:top w:val="single" w:sz="6" w:space="0" w:color="auto"/>
              <w:left w:val="single" w:sz="6" w:space="0" w:color="auto"/>
              <w:bottom w:val="single" w:sz="6" w:space="0" w:color="auto"/>
              <w:right w:val="single" w:sz="6" w:space="0" w:color="auto"/>
            </w:tcBorders>
          </w:tcPr>
          <w:p>
            <w:r>
              <w:t>62.996.00</w:t>
            </w:r>
          </w:p>
        </w:tc>
      </w:tr>
      <w:tr w:rsidR="006E08BB" w:rsidRPr="00053060" w14:paraId="6FB88633" w14:textId="77777777" w:rsidTr="00DC016E">
        <w:tc>
          <w:tcPr>
            <w:tcW w:w="1300" w:type="pct"/>
            <w:tcBorders>
              <w:top w:val="single" w:sz="6" w:space="0" w:color="auto"/>
              <w:left w:val="single" w:sz="6" w:space="0" w:color="auto"/>
              <w:bottom w:val="single" w:sz="6" w:space="0" w:color="auto"/>
              <w:right w:val="single" w:sz="6" w:space="0" w:color="auto"/>
            </w:tcBorders>
          </w:tcPr>
          <w:p>
            <w:r>
              <w:t>39,717.00</w:t>
            </w:r>
          </w:p>
        </w:tc>
        <w:tc>
          <w:tcPr>
            <w:tcW w:w="1183" w:type="pct"/>
            <w:tcBorders>
              <w:top w:val="single" w:sz="6" w:space="0" w:color="auto"/>
              <w:left w:val="single" w:sz="6" w:space="0" w:color="auto"/>
              <w:bottom w:val="single" w:sz="6" w:space="0" w:color="auto"/>
              <w:right w:val="single" w:sz="6" w:space="0" w:color="auto"/>
            </w:tcBorders>
          </w:tcPr>
          <w:p>
            <w:r>
              <w:t>39,717.00</w:t>
            </w:r>
          </w:p>
        </w:tc>
        <w:tc>
          <w:tcPr>
            <w:tcW w:w="693" w:type="pct"/>
            <w:tcBorders>
              <w:top w:val="single" w:sz="6" w:space="0" w:color="auto"/>
              <w:left w:val="single" w:sz="6" w:space="0" w:color="auto"/>
              <w:bottom w:val="single" w:sz="6" w:space="0" w:color="auto"/>
              <w:right w:val="single" w:sz="6" w:space="0" w:color="auto"/>
            </w:tcBorders>
          </w:tcPr>
          <w:p>
            <w:r>
              <w:t>82,257.00</w:t>
            </w:r>
          </w:p>
        </w:tc>
        <w:tc>
          <w:tcPr>
            <w:tcW w:w="693" w:type="pct"/>
            <w:tcBorders>
              <w:top w:val="single" w:sz="6" w:space="0" w:color="auto"/>
              <w:left w:val="single" w:sz="6" w:space="0" w:color="auto"/>
              <w:bottom w:val="single" w:sz="6" w:space="0" w:color="auto"/>
              <w:right w:val="single" w:sz="6" w:space="0" w:color="auto"/>
            </w:tcBorders>
          </w:tcPr>
          <w:p>
            <w:r>
              <w:t>82,257.00</w:t>
            </w:r>
          </w:p>
        </w:tc>
        <w:tc>
          <w:tcPr>
            <w:tcW w:w="1131" w:type="pct"/>
            <w:tcBorders>
              <w:top w:val="single" w:sz="6" w:space="0" w:color="auto"/>
              <w:left w:val="single" w:sz="6" w:space="0" w:color="auto"/>
              <w:bottom w:val="single" w:sz="6" w:space="0" w:color="auto"/>
              <w:right w:val="single" w:sz="6" w:space="0" w:color="auto"/>
            </w:tcBorders>
          </w:tcPr>
          <w:p>
            <w:r>
              <w:t>82,257.00</w:t>
            </w:r>
          </w:p>
        </w:tc>
      </w:tr>
      <w:tr w:rsidR="006E08BB" w:rsidRPr="00053060" w14:paraId="133D20AD" w14:textId="77777777" w:rsidTr="00DC016E">
        <w:tc>
          <w:tcPr>
            <w:tcW w:w="1300" w:type="pct"/>
            <w:tcBorders>
              <w:top w:val="single" w:sz="6" w:space="0" w:color="auto"/>
              <w:left w:val="single" w:sz="6" w:space="0" w:color="auto"/>
              <w:bottom w:val="single" w:sz="6" w:space="0" w:color="auto"/>
              <w:right w:val="single" w:sz="6" w:space="0" w:color="auto"/>
            </w:tcBorders>
          </w:tcPr>
          <w:p>
            <w:r>
              <w:t>55,530.00</w:t>
            </w:r>
          </w:p>
        </w:tc>
        <w:tc>
          <w:tcPr>
            <w:tcW w:w="1183" w:type="pct"/>
            <w:tcBorders>
              <w:top w:val="single" w:sz="6" w:space="0" w:color="auto"/>
              <w:left w:val="single" w:sz="6" w:space="0" w:color="auto"/>
              <w:bottom w:val="single" w:sz="6" w:space="0" w:color="auto"/>
              <w:right w:val="single" w:sz="6" w:space="0" w:color="auto"/>
            </w:tcBorders>
          </w:tcPr>
          <w:p>
            <w:r>
              <w:t>55,530.00</w:t>
            </w:r>
          </w:p>
        </w:tc>
        <w:tc>
          <w:tcPr>
            <w:tcW w:w="693" w:type="pct"/>
            <w:tcBorders>
              <w:top w:val="single" w:sz="6" w:space="0" w:color="auto"/>
              <w:left w:val="single" w:sz="6" w:space="0" w:color="auto"/>
              <w:bottom w:val="single" w:sz="6" w:space="0" w:color="auto"/>
              <w:right w:val="single" w:sz="6" w:space="0" w:color="auto"/>
            </w:tcBorders>
          </w:tcPr>
          <w:p>
            <w:r>
              <w:t>23.33</w:t>
            </w:r>
          </w:p>
        </w:tc>
        <w:tc>
          <w:tcPr>
            <w:tcW w:w="693" w:type="pct"/>
            <w:tcBorders>
              <w:top w:val="single" w:sz="6" w:space="0" w:color="auto"/>
              <w:left w:val="single" w:sz="6" w:space="0" w:color="auto"/>
              <w:bottom w:val="single" w:sz="6" w:space="0" w:color="auto"/>
              <w:right w:val="single" w:sz="6" w:space="0" w:color="auto"/>
            </w:tcBorders>
          </w:tcPr>
          <w:p>
            <w:r>
              <w:t>1,25,170.00</w:t>
            </w:r>
          </w:p>
        </w:tc>
        <w:tc>
          <w:tcPr>
            <w:tcW w:w="1131" w:type="pct"/>
            <w:tcBorders>
              <w:top w:val="single" w:sz="6" w:space="0" w:color="auto"/>
              <w:left w:val="single" w:sz="6" w:space="0" w:color="auto"/>
              <w:bottom w:val="single" w:sz="6" w:space="0" w:color="auto"/>
              <w:right w:val="single" w:sz="6" w:space="0" w:color="auto"/>
            </w:tcBorders>
          </w:tcPr>
          <w:p>
            <w:r>
              <w:t>1,25,170.00</w:t>
            </w:r>
          </w:p>
        </w:tc>
      </w:tr>
    </w:tbl>
    <w:p w14:paraId="2B1B3C47" w14:textId="77777777" w:rsidR="006E08BB" w:rsidRPr="00053060" w:rsidRDefault="006E08BB" w:rsidP="006E08BB">
      <w:pPr>
        <w:autoSpaceDE w:val="0"/>
        <w:autoSpaceDN w:val="0"/>
        <w:adjustRightInd w:val="0"/>
        <w:spacing w:after="15" w:line="276" w:lineRule="auto"/>
        <w:ind w:left="752" w:right="-65" w:hanging="737"/>
        <w:rPr>
          <w:rFonts w:ascii="Sakal Marathi" w:eastAsia="Arial Unicode MS" w:hAnsi="Sakal Marathi" w:cs="Sakal Marathi"/>
          <w:b/>
          <w:bCs/>
          <w:szCs w:val="22"/>
        </w:rPr>
      </w:pPr>
      <w:r>
        <w:t>(Note: Paclobutrazole 1.0 g should not be used for more than an active ingredient)</w:t>
      </w:r>
    </w:p>
    <w:p w14:paraId="4EE448CF" w14:textId="77777777" w:rsidR="006E08BB" w:rsidRPr="00053060" w:rsidRDefault="006E08BB" w:rsidP="006E08BB">
      <w:pPr>
        <w:autoSpaceDE w:val="0"/>
        <w:autoSpaceDN w:val="0"/>
        <w:adjustRightInd w:val="0"/>
        <w:spacing w:line="240" w:lineRule="auto"/>
        <w:ind w:left="284" w:right="-65" w:hanging="269"/>
        <w:rPr>
          <w:rFonts w:ascii="Sakal Marathi" w:eastAsia="Arial Unicode MS" w:hAnsi="Sakal Marathi" w:cs="Sakal Marathi"/>
          <w:szCs w:val="22"/>
        </w:rPr>
      </w:pPr>
      <w:r>
        <w:t>5. The trees are pruned from November to December from November to December to revive the old unproductive trees of the saffron mango, which is 5 x 5 meters in western Maharashtra.</w:t>
      </w:r>
    </w:p>
    <w:p w14:paraId="26C9FEF3" w14:textId="77777777" w:rsidR="006E08BB" w:rsidRPr="00053060" w:rsidRDefault="006E08BB" w:rsidP="006E08BB">
      <w:pPr>
        <w:autoSpaceDE w:val="0"/>
        <w:autoSpaceDN w:val="0"/>
        <w:adjustRightInd w:val="0"/>
        <w:spacing w:line="240" w:lineRule="auto"/>
        <w:ind w:left="752" w:right="-65" w:hanging="737"/>
        <w:rPr>
          <w:rFonts w:ascii="Sakal Marathi" w:eastAsia="Arial Unicode MS" w:hAnsi="Sakal Marathi" w:cs="Sakal Marathi"/>
          <w:szCs w:val="22"/>
        </w:rPr>
      </w:pPr>
      <w:r>
        <w:t>7.</w:t>
      </w:r>
    </w:p>
    <w:p w14:paraId="2E466A46" w14:textId="77777777" w:rsidR="006E08BB" w:rsidRPr="00053060" w:rsidRDefault="006E08BB" w:rsidP="006E08BB">
      <w:pPr>
        <w:autoSpaceDE w:val="0"/>
        <w:autoSpaceDN w:val="0"/>
        <w:adjustRightInd w:val="0"/>
        <w:spacing w:line="240" w:lineRule="auto"/>
        <w:ind w:left="10" w:right="-15" w:hanging="10"/>
        <w:rPr>
          <w:rFonts w:ascii="Sakal Marathi" w:eastAsia="Arial Unicode MS" w:hAnsi="Sakal Marathi" w:cs="Sakal Marathi"/>
          <w:szCs w:val="22"/>
        </w:rPr>
      </w:pPr>
      <w:r>
        <w:t>7.</w:t>
      </w:r>
    </w:p>
    <w:p w14:paraId="5E67C988" w14:textId="77777777" w:rsidR="006E08BB" w:rsidRPr="00053060" w:rsidRDefault="006E08BB" w:rsidP="006E08BB">
      <w:pPr>
        <w:autoSpaceDE w:val="0"/>
        <w:autoSpaceDN w:val="0"/>
        <w:adjustRightInd w:val="0"/>
        <w:spacing w:after="163" w:line="276" w:lineRule="auto"/>
        <w:ind w:left="10" w:right="-15" w:hanging="10"/>
        <w:jc w:val="center"/>
        <w:rPr>
          <w:rFonts w:ascii="Sakal Marathi" w:eastAsia="Arial Unicode MS" w:hAnsi="Sakal Marathi" w:cs="Sakal Marathi"/>
          <w:b/>
          <w:bCs/>
          <w:color w:val="C00000"/>
          <w:szCs w:val="22"/>
        </w:rPr>
      </w:pPr>
      <w:r>
        <w:t>Banana</w:t>
      </w:r>
    </w:p>
    <w:tbl>
      <w:tblPr>
        <w:tblW w:w="0" w:type="auto"/>
        <w:tblInd w:w="16" w:type="dxa"/>
        <w:tblLayout w:type="fixed"/>
        <w:tblCellMar>
          <w:left w:w="57" w:type="dxa"/>
          <w:right w:w="57" w:type="dxa"/>
        </w:tblCellMar>
        <w:tblLook w:val="0000" w:firstRow="0" w:lastRow="0" w:firstColumn="0" w:lastColumn="0" w:noHBand="0" w:noVBand="0"/>
      </w:tblPr>
      <w:tblGrid>
        <w:gridCol w:w="1931"/>
        <w:gridCol w:w="6177"/>
      </w:tblGrid>
      <w:tr w:rsidR="006E08BB" w:rsidRPr="00053060" w14:paraId="6B37975D" w14:textId="77777777" w:rsidTr="00DC016E">
        <w:tc>
          <w:tcPr>
            <w:tcW w:w="1931" w:type="dxa"/>
            <w:tcBorders>
              <w:top w:val="nil"/>
              <w:left w:val="nil"/>
              <w:bottom w:val="nil"/>
              <w:right w:val="nil"/>
            </w:tcBorders>
          </w:tcPr>
          <w:p>
            <w:r>
              <w:t>land</w:t>
            </w:r>
          </w:p>
        </w:tc>
        <w:tc>
          <w:tcPr>
            <w:tcW w:w="6177" w:type="dxa"/>
            <w:tcBorders>
              <w:top w:val="nil"/>
              <w:left w:val="nil"/>
              <w:bottom w:val="nil"/>
              <w:right w:val="nil"/>
            </w:tcBorders>
          </w:tcPr>
          <w:p>
            <w:r>
              <w:t>: Medium to heavy, heavy organic matter, good drainage of water is suitable for bananas. The soil content should be between 6.5 and 8.0. Banana should not be cultivated in alkaline, chopped and limestone soil.</w:t>
            </w:r>
          </w:p>
        </w:tc>
      </w:tr>
      <w:tr w:rsidR="006E08BB" w:rsidRPr="00053060" w14:paraId="2A558F6C" w14:textId="77777777" w:rsidTr="00DC016E">
        <w:tc>
          <w:tcPr>
            <w:tcW w:w="1931" w:type="dxa"/>
            <w:tcBorders>
              <w:top w:val="nil"/>
              <w:left w:val="nil"/>
              <w:bottom w:val="nil"/>
              <w:right w:val="nil"/>
            </w:tcBorders>
          </w:tcPr>
          <w:p>
            <w:r>
              <w:t>: Deer Bagh (June Planting), onion garden (October -November planting), February (for Khandesh and division)</w:t>
            </w:r>
          </w:p>
        </w:tc>
        <w:tc>
          <w:tcPr>
            <w:tcW w:w="6177" w:type="dxa"/>
            <w:tcBorders>
              <w:top w:val="nil"/>
              <w:left w:val="nil"/>
              <w:bottom w:val="nil"/>
              <w:right w:val="nil"/>
            </w:tcBorders>
          </w:tcPr>
          <w:p>
            <w:r>
              <w:t>: Deer Bagh (June Planting), onion garden (October -November planting), February (for Khandesh and division)</w:t>
            </w:r>
          </w:p>
        </w:tc>
      </w:tr>
      <w:tr w:rsidR="006E08BB" w:rsidRPr="00053060" w14:paraId="32DE7EE7" w14:textId="77777777" w:rsidTr="00DC016E">
        <w:tc>
          <w:tcPr>
            <w:tcW w:w="1931" w:type="dxa"/>
            <w:tcBorders>
              <w:top w:val="nil"/>
              <w:left w:val="nil"/>
              <w:bottom w:val="nil"/>
              <w:right w:val="nil"/>
            </w:tcBorders>
          </w:tcPr>
          <w:p>
            <w:r>
              <w:t>: 1) Shrimanti, 2) Grad Nain, 3) Flowers Pride</w:t>
            </w:r>
          </w:p>
        </w:tc>
        <w:tc>
          <w:tcPr>
            <w:tcW w:w="6177" w:type="dxa"/>
            <w:tcBorders>
              <w:top w:val="nil"/>
              <w:left w:val="nil"/>
              <w:bottom w:val="nil"/>
              <w:right w:val="nil"/>
            </w:tcBorders>
          </w:tcPr>
          <w:p>
            <w:r>
              <w:t>: 1) Shrimanti, 2) Grad Nain, 3) Flowers Pride</w:t>
            </w:r>
          </w:p>
        </w:tc>
      </w:tr>
    </w:tbl>
    <w:p w14:paraId="1CB726C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Banana cultivation distance: a) A: A: Budke varieties (rich, flower pride): 1.5 m. x 1.5m.</w:t>
      </w:r>
    </w:p>
    <w:p w14:paraId="395694DA" w14:textId="77777777" w:rsidR="006E08BB" w:rsidRPr="00053060" w:rsidRDefault="006E08BB" w:rsidP="006E08BB">
      <w:pPr>
        <w:autoSpaceDE w:val="0"/>
        <w:autoSpaceDN w:val="0"/>
        <w:adjustRightInd w:val="0"/>
        <w:spacing w:line="276" w:lineRule="auto"/>
        <w:ind w:left="2049" w:hanging="2034"/>
        <w:rPr>
          <w:rFonts w:ascii="Sakal Marathi" w:eastAsia="Arial Unicode MS" w:hAnsi="Sakal Marathi" w:cs="Sakal Marathi"/>
          <w:szCs w:val="22"/>
        </w:rPr>
      </w:pPr>
      <w:r>
        <w:t>B: Tall growing varieties (Grand Nain) 1.75m. x 1.75 m.</w:t>
      </w:r>
    </w:p>
    <w:p w14:paraId="499947C3" w14:textId="77777777" w:rsidR="006E08BB" w:rsidRPr="00053060" w:rsidRDefault="006E08BB" w:rsidP="006E08BB">
      <w:pPr>
        <w:autoSpaceDE w:val="0"/>
        <w:autoSpaceDN w:val="0"/>
        <w:adjustRightInd w:val="0"/>
        <w:spacing w:line="276" w:lineRule="auto"/>
        <w:ind w:left="2040" w:hanging="2025"/>
        <w:rPr>
          <w:rFonts w:ascii="Sakal Marathi" w:eastAsia="Arial Unicode MS" w:hAnsi="Sakal Marathi" w:cs="Sakal Marathi"/>
          <w:szCs w:val="22"/>
        </w:rPr>
      </w:pPr>
      <w:r>
        <w:t>Planting Ingredients A) Tuns: For banana cultivation, the tubers should be selected from healthy and racial gardens. The tubers should be 3 to 4 months of age, 450 to 750 grams and vertical or coconut size. Put 3-4 rings on the tuber and take the tubers on the upper side.  Prior to the planting of the tubers, 100 g of carbendzim in 100 liters of water should be submerged for 30 to 40 minutes.</w:t>
      </w:r>
    </w:p>
    <w:p w14:paraId="1862D225"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B) Tissue conserved seedlings: healthy seedlings checked by caste varieties, virus index should be purchased by assured manufacturers. The seedlings of the seedlings are a similar growth, 30 to 45 cm in height, and the proper hardened plant with at least 6 to 7 leaves.</w:t>
      </w:r>
    </w:p>
    <w:p w14:paraId="222481CD" w14:textId="77777777" w:rsidR="006E08BB" w:rsidRPr="00053060" w:rsidRDefault="006E08BB" w:rsidP="006E08BB">
      <w:pPr>
        <w:autoSpaceDE w:val="0"/>
        <w:autoSpaceDN w:val="0"/>
        <w:adjustRightInd w:val="0"/>
        <w:spacing w:line="276" w:lineRule="auto"/>
        <w:ind w:left="2060" w:hanging="2045"/>
        <w:rPr>
          <w:rFonts w:ascii="Sakal Marathi" w:eastAsia="Arial Unicode MS" w:hAnsi="Sakal Marathi" w:cs="Sakal Marathi"/>
          <w:szCs w:val="22"/>
        </w:rPr>
      </w:pPr>
      <w:r>
        <w:t>Fertilizer management: organic fertilizer: dung fertilizer - 10 kg/tree or earthworm fertilizer - 5</w:t>
      </w:r>
    </w:p>
    <w:p w14:paraId="6D945D54" w14:textId="77777777" w:rsidR="006E08BB" w:rsidRPr="00053060" w:rsidRDefault="006E08BB" w:rsidP="006E08BB">
      <w:pPr>
        <w:autoSpaceDE w:val="0"/>
        <w:autoSpaceDN w:val="0"/>
        <w:adjustRightInd w:val="0"/>
        <w:spacing w:after="376" w:line="276" w:lineRule="auto"/>
        <w:ind w:left="1948" w:hanging="1933"/>
        <w:rPr>
          <w:rFonts w:ascii="Sakal Marathi" w:eastAsia="Arial Unicode MS" w:hAnsi="Sakal Marathi" w:cs="Sakal Marathi"/>
          <w:szCs w:val="22"/>
        </w:rPr>
      </w:pPr>
      <w:r>
        <w:t>Bary fertilizer: Azospirillum - 25 g and PSB -25 g/tree, mixed with bananas.</w:t>
      </w:r>
    </w:p>
    <w:p w14:paraId="6FCD40C5"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Chemical Fertilizers: A) It is recommended to give 200 grams of nitrogen, 60 grams of phosphorus and 200 grams of spinach per tree for banana. When giving chemical fertilizers from the ground, they should be used in a deep bangle or a coil and covered with soil. Fertilizers should be given when steam.</w:t>
      </w:r>
    </w:p>
    <w:p w14:paraId="303ABD14"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 w:val="18"/>
          <w:szCs w:val="18"/>
        </w:rPr>
      </w:pPr>
      <w:r>
        <w:t>Table 1 - Chemical fertilizer schedule from the ground for bananas</w:t>
      </w:r>
    </w:p>
    <w:tbl>
      <w:tblPr>
        <w:tblW w:w="5000" w:type="pct"/>
        <w:tblCellMar>
          <w:left w:w="59" w:type="dxa"/>
          <w:right w:w="59" w:type="dxa"/>
        </w:tblCellMar>
        <w:tblLook w:val="0000" w:firstRow="0" w:lastRow="0" w:firstColumn="0" w:lastColumn="0" w:noHBand="0" w:noVBand="0"/>
      </w:tblPr>
      <w:tblGrid>
        <w:gridCol w:w="670"/>
        <w:gridCol w:w="2689"/>
        <w:gridCol w:w="931"/>
        <w:gridCol w:w="2314"/>
        <w:gridCol w:w="2740"/>
      </w:tblGrid>
      <w:tr w:rsidR="006E08BB" w:rsidRPr="00053060" w14:paraId="60989979" w14:textId="77777777" w:rsidTr="00DC016E">
        <w:tc>
          <w:tcPr>
            <w:tcW w:w="359" w:type="pct"/>
            <w:tcBorders>
              <w:top w:val="single" w:sz="6" w:space="0" w:color="auto"/>
              <w:left w:val="single" w:sz="6" w:space="0" w:color="auto"/>
              <w:bottom w:val="single" w:sz="6" w:space="0" w:color="auto"/>
              <w:right w:val="single" w:sz="6" w:space="0" w:color="auto"/>
            </w:tcBorders>
          </w:tcPr>
          <w:p>
            <w:r>
              <w:t>S.N.</w:t>
            </w:r>
          </w:p>
        </w:tc>
        <w:tc>
          <w:tcPr>
            <w:tcW w:w="1439" w:type="pct"/>
            <w:tcBorders>
              <w:top w:val="single" w:sz="6" w:space="0" w:color="auto"/>
              <w:left w:val="single" w:sz="6" w:space="0" w:color="auto"/>
              <w:bottom w:val="single" w:sz="6" w:space="0" w:color="auto"/>
              <w:right w:val="single" w:sz="6" w:space="0" w:color="auto"/>
            </w:tcBorders>
          </w:tcPr>
          <w:p>
            <w:r>
              <w:t>Fertilizer</w:t>
            </w:r>
          </w:p>
        </w:tc>
        <w:tc>
          <w:tcPr>
            <w:tcW w:w="498" w:type="pct"/>
            <w:tcBorders>
              <w:top w:val="single" w:sz="6" w:space="0" w:color="auto"/>
              <w:left w:val="single" w:sz="6" w:space="0" w:color="auto"/>
              <w:bottom w:val="single" w:sz="6" w:space="0" w:color="auto"/>
              <w:right w:val="single" w:sz="6" w:space="0" w:color="auto"/>
            </w:tcBorders>
          </w:tcPr>
          <w:p>
            <w:r>
              <w:t>Yuria</w:t>
            </w:r>
          </w:p>
        </w:tc>
        <w:tc>
          <w:tcPr>
            <w:tcW w:w="1238" w:type="pct"/>
            <w:tcBorders>
              <w:top w:val="single" w:sz="6" w:space="0" w:color="auto"/>
              <w:left w:val="single" w:sz="6" w:space="0" w:color="auto"/>
              <w:bottom w:val="single" w:sz="6" w:space="0" w:color="auto"/>
              <w:right w:val="single" w:sz="6" w:space="0" w:color="auto"/>
            </w:tcBorders>
          </w:tcPr>
          <w:p>
            <w:r>
              <w:t>Single super phosphate</w:t>
            </w:r>
          </w:p>
        </w:tc>
        <w:tc>
          <w:tcPr>
            <w:tcW w:w="1467" w:type="pct"/>
            <w:tcBorders>
              <w:top w:val="single" w:sz="6" w:space="0" w:color="auto"/>
              <w:left w:val="single" w:sz="6" w:space="0" w:color="auto"/>
              <w:bottom w:val="single" w:sz="6" w:space="0" w:color="auto"/>
              <w:right w:val="single" w:sz="6" w:space="0" w:color="auto"/>
            </w:tcBorders>
          </w:tcPr>
          <w:p>
            <w:r>
              <w:t>Muret of potato</w:t>
            </w:r>
          </w:p>
        </w:tc>
      </w:tr>
      <w:tr w:rsidR="006E08BB" w:rsidRPr="00053060" w14:paraId="0F07DF67" w14:textId="77777777" w:rsidTr="00DC016E">
        <w:tc>
          <w:tcPr>
            <w:tcW w:w="359" w:type="pct"/>
            <w:tcBorders>
              <w:top w:val="nil"/>
              <w:left w:val="single" w:sz="6" w:space="0" w:color="auto"/>
              <w:bottom w:val="single" w:sz="6" w:space="0" w:color="auto"/>
              <w:right w:val="single" w:sz="6" w:space="0" w:color="auto"/>
            </w:tcBorders>
          </w:tcPr>
          <w:p>
            <w:r/>
          </w:p>
        </w:tc>
        <w:tc>
          <w:tcPr>
            <w:tcW w:w="1439" w:type="pct"/>
            <w:tcBorders>
              <w:top w:val="nil"/>
              <w:left w:val="single" w:sz="6" w:space="0" w:color="auto"/>
              <w:bottom w:val="single" w:sz="6" w:space="0" w:color="auto"/>
              <w:right w:val="single" w:sz="6" w:space="0" w:color="auto"/>
            </w:tcBorders>
          </w:tcPr>
          <w:p>
            <w:r/>
          </w:p>
        </w:tc>
        <w:tc>
          <w:tcPr>
            <w:tcW w:w="3202" w:type="pct"/>
            <w:gridSpan w:val="3"/>
            <w:tcBorders>
              <w:top w:val="single" w:sz="6" w:space="0" w:color="auto"/>
              <w:left w:val="single" w:sz="6" w:space="0" w:color="auto"/>
              <w:bottom w:val="single" w:sz="6" w:space="0" w:color="auto"/>
              <w:right w:val="single" w:sz="6" w:space="0" w:color="auto"/>
            </w:tcBorders>
          </w:tcPr>
          <w:p>
            <w:r>
              <w:t>(Gram)</w:t>
            </w:r>
          </w:p>
        </w:tc>
      </w:tr>
      <w:tr w:rsidR="006E08BB" w:rsidRPr="00053060" w14:paraId="254E755F" w14:textId="77777777" w:rsidTr="00DC016E">
        <w:tc>
          <w:tcPr>
            <w:tcW w:w="359" w:type="pct"/>
            <w:tcBorders>
              <w:top w:val="single" w:sz="6" w:space="0" w:color="auto"/>
              <w:left w:val="single" w:sz="6" w:space="0" w:color="auto"/>
              <w:bottom w:val="single" w:sz="6" w:space="0" w:color="auto"/>
              <w:right w:val="single" w:sz="6" w:space="0" w:color="auto"/>
            </w:tcBorders>
          </w:tcPr>
          <w:p>
            <w:r>
              <w:t>375</w:t>
            </w:r>
          </w:p>
        </w:tc>
        <w:tc>
          <w:tcPr>
            <w:tcW w:w="1439" w:type="pct"/>
            <w:tcBorders>
              <w:top w:val="single" w:sz="6" w:space="0" w:color="auto"/>
              <w:left w:val="single" w:sz="6" w:space="0" w:color="auto"/>
              <w:bottom w:val="single" w:sz="6" w:space="0" w:color="auto"/>
              <w:right w:val="single" w:sz="6" w:space="0" w:color="auto"/>
            </w:tcBorders>
          </w:tcPr>
          <w:p>
            <w:r>
              <w:t>375</w:t>
            </w:r>
          </w:p>
        </w:tc>
        <w:tc>
          <w:tcPr>
            <w:tcW w:w="498" w:type="pct"/>
            <w:tcBorders>
              <w:top w:val="single" w:sz="6" w:space="0" w:color="auto"/>
              <w:left w:val="single" w:sz="6" w:space="0" w:color="auto"/>
              <w:bottom w:val="single" w:sz="6" w:space="0" w:color="auto"/>
              <w:right w:val="single" w:sz="6" w:space="0" w:color="auto"/>
            </w:tcBorders>
          </w:tcPr>
          <w:p>
            <w:r>
              <w:t>375</w:t>
            </w:r>
          </w:p>
        </w:tc>
        <w:tc>
          <w:tcPr>
            <w:tcW w:w="1238" w:type="pct"/>
            <w:tcBorders>
              <w:top w:val="single" w:sz="6" w:space="0" w:color="auto"/>
              <w:left w:val="single" w:sz="6" w:space="0" w:color="auto"/>
              <w:bottom w:val="single" w:sz="6" w:space="0" w:color="auto"/>
              <w:right w:val="single" w:sz="6" w:space="0" w:color="auto"/>
            </w:tcBorders>
          </w:tcPr>
          <w:p>
            <w:r>
              <w:t>375</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3382A4FD" w14:textId="77777777" w:rsidTr="00DC016E">
        <w:tc>
          <w:tcPr>
            <w:tcW w:w="359" w:type="pct"/>
            <w:tcBorders>
              <w:top w:val="single" w:sz="6" w:space="0" w:color="auto"/>
              <w:left w:val="single" w:sz="6" w:space="0" w:color="auto"/>
              <w:bottom w:val="single" w:sz="6" w:space="0" w:color="auto"/>
              <w:right w:val="single" w:sz="6" w:space="0" w:color="auto"/>
            </w:tcBorders>
          </w:tcPr>
          <w:p>
            <w:r>
              <w:t>75 days after planting</w:t>
            </w:r>
          </w:p>
        </w:tc>
        <w:tc>
          <w:tcPr>
            <w:tcW w:w="1439" w:type="pct"/>
            <w:tcBorders>
              <w:top w:val="single" w:sz="6" w:space="0" w:color="auto"/>
              <w:left w:val="single" w:sz="6" w:space="0" w:color="auto"/>
              <w:bottom w:val="single" w:sz="6" w:space="0" w:color="auto"/>
              <w:right w:val="single" w:sz="6" w:space="0" w:color="auto"/>
            </w:tcBorders>
          </w:tcPr>
          <w:p>
            <w:r>
              <w:t>82</w:t>
            </w:r>
          </w:p>
        </w:tc>
        <w:tc>
          <w:tcPr>
            <w:tcW w:w="498" w:type="pct"/>
            <w:tcBorders>
              <w:top w:val="single" w:sz="6" w:space="0" w:color="auto"/>
              <w:left w:val="single" w:sz="6" w:space="0" w:color="auto"/>
              <w:bottom w:val="single" w:sz="6" w:space="0" w:color="auto"/>
              <w:right w:val="single" w:sz="6" w:space="0" w:color="auto"/>
            </w:tcBorders>
          </w:tcPr>
          <w:p>
            <w:r>
              <w:t>-</w:t>
            </w:r>
          </w:p>
        </w:tc>
        <w:tc>
          <w:tcPr>
            <w:tcW w:w="1238" w:type="pct"/>
            <w:tcBorders>
              <w:top w:val="single" w:sz="6" w:space="0" w:color="auto"/>
              <w:left w:val="single" w:sz="6" w:space="0" w:color="auto"/>
              <w:bottom w:val="single" w:sz="6" w:space="0" w:color="auto"/>
              <w:right w:val="single" w:sz="6" w:space="0" w:color="auto"/>
            </w:tcBorders>
          </w:tcPr>
          <w:p>
            <w:r>
              <w:t xml:space="preserve">- </w:t>
            </w:r>
          </w:p>
        </w:tc>
        <w:tc>
          <w:tcPr>
            <w:tcW w:w="1467" w:type="pct"/>
            <w:tcBorders>
              <w:top w:val="single" w:sz="6" w:space="0" w:color="auto"/>
              <w:left w:val="single" w:sz="6" w:space="0" w:color="auto"/>
              <w:bottom w:val="single" w:sz="6" w:space="0" w:color="auto"/>
              <w:right w:val="single" w:sz="6" w:space="0" w:color="auto"/>
            </w:tcBorders>
          </w:tcPr>
          <w:p>
            <w:r>
              <w:t>-</w:t>
            </w:r>
          </w:p>
        </w:tc>
      </w:tr>
      <w:tr w:rsidR="006E08BB" w:rsidRPr="00053060" w14:paraId="7231B1A3" w14:textId="77777777" w:rsidTr="00DC016E">
        <w:tc>
          <w:tcPr>
            <w:tcW w:w="359" w:type="pct"/>
            <w:tcBorders>
              <w:top w:val="single" w:sz="6" w:space="0" w:color="auto"/>
              <w:left w:val="single" w:sz="6" w:space="0" w:color="auto"/>
              <w:bottom w:val="single" w:sz="6" w:space="0" w:color="auto"/>
              <w:right w:val="single" w:sz="6" w:space="0" w:color="auto"/>
            </w:tcBorders>
          </w:tcPr>
          <w:p>
            <w:r>
              <w:t>82</w:t>
            </w:r>
          </w:p>
        </w:tc>
        <w:tc>
          <w:tcPr>
            <w:tcW w:w="1439" w:type="pct"/>
            <w:tcBorders>
              <w:top w:val="single" w:sz="6" w:space="0" w:color="auto"/>
              <w:left w:val="single" w:sz="6" w:space="0" w:color="auto"/>
              <w:bottom w:val="single" w:sz="6" w:space="0" w:color="auto"/>
              <w:right w:val="single" w:sz="6" w:space="0" w:color="auto"/>
            </w:tcBorders>
          </w:tcPr>
          <w:p>
            <w:r>
              <w:t>-</w:t>
            </w:r>
          </w:p>
        </w:tc>
        <w:tc>
          <w:tcPr>
            <w:tcW w:w="498" w:type="pct"/>
            <w:tcBorders>
              <w:top w:val="single" w:sz="6" w:space="0" w:color="auto"/>
              <w:left w:val="single" w:sz="6" w:space="0" w:color="auto"/>
              <w:bottom w:val="single" w:sz="6" w:space="0" w:color="auto"/>
              <w:right w:val="single" w:sz="6" w:space="0" w:color="auto"/>
            </w:tcBorders>
          </w:tcPr>
          <w:p>
            <w:r>
              <w:t>-</w:t>
            </w:r>
          </w:p>
        </w:tc>
        <w:tc>
          <w:tcPr>
            <w:tcW w:w="1238" w:type="pct"/>
            <w:tcBorders>
              <w:top w:val="single" w:sz="6" w:space="0" w:color="auto"/>
              <w:left w:val="single" w:sz="6" w:space="0" w:color="auto"/>
              <w:bottom w:val="single" w:sz="6" w:space="0" w:color="auto"/>
              <w:right w:val="single" w:sz="6" w:space="0" w:color="auto"/>
            </w:tcBorders>
          </w:tcPr>
          <w:p>
            <w:r>
              <w:t xml:space="preserve">- </w:t>
            </w:r>
          </w:p>
        </w:tc>
        <w:tc>
          <w:tcPr>
            <w:tcW w:w="146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5210E3A2" w14:textId="77777777" w:rsidTr="00DC016E">
        <w:tc>
          <w:tcPr>
            <w:tcW w:w="359" w:type="pct"/>
            <w:tcBorders>
              <w:top w:val="single" w:sz="6" w:space="0" w:color="auto"/>
              <w:left w:val="single" w:sz="6" w:space="0" w:color="auto"/>
              <w:bottom w:val="single" w:sz="6" w:space="0" w:color="auto"/>
              <w:right w:val="single" w:sz="6" w:space="0" w:color="auto"/>
            </w:tcBorders>
          </w:tcPr>
          <w:p>
            <w:r>
              <w:t>83</w:t>
            </w:r>
          </w:p>
        </w:tc>
        <w:tc>
          <w:tcPr>
            <w:tcW w:w="1439" w:type="pct"/>
            <w:tcBorders>
              <w:top w:val="single" w:sz="6" w:space="0" w:color="auto"/>
              <w:left w:val="single" w:sz="6" w:space="0" w:color="auto"/>
              <w:bottom w:val="single" w:sz="6" w:space="0" w:color="auto"/>
              <w:right w:val="single" w:sz="6" w:space="0" w:color="auto"/>
            </w:tcBorders>
          </w:tcPr>
          <w:p>
            <w:r>
              <w:t>83</w:t>
            </w:r>
          </w:p>
        </w:tc>
        <w:tc>
          <w:tcPr>
            <w:tcW w:w="498" w:type="pct"/>
            <w:tcBorders>
              <w:top w:val="single" w:sz="6" w:space="0" w:color="auto"/>
              <w:left w:val="single" w:sz="6" w:space="0" w:color="auto"/>
              <w:bottom w:val="single" w:sz="6" w:space="0" w:color="auto"/>
              <w:right w:val="single" w:sz="6" w:space="0" w:color="auto"/>
            </w:tcBorders>
          </w:tcPr>
          <w:p>
            <w:r>
              <w:t>83</w:t>
            </w:r>
          </w:p>
        </w:tc>
        <w:tc>
          <w:tcPr>
            <w:tcW w:w="1238" w:type="pct"/>
            <w:tcBorders>
              <w:top w:val="single" w:sz="6" w:space="0" w:color="auto"/>
              <w:left w:val="single" w:sz="6" w:space="0" w:color="auto"/>
              <w:bottom w:val="single" w:sz="6" w:space="0" w:color="auto"/>
              <w:right w:val="single" w:sz="6" w:space="0" w:color="auto"/>
            </w:tcBorders>
          </w:tcPr>
          <w:p>
            <w:r>
              <w:t>83</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2997C889" w14:textId="77777777" w:rsidTr="00DC016E">
        <w:tc>
          <w:tcPr>
            <w:tcW w:w="359" w:type="pct"/>
            <w:tcBorders>
              <w:top w:val="single" w:sz="6" w:space="0" w:color="auto"/>
              <w:left w:val="single" w:sz="6" w:space="0" w:color="auto"/>
              <w:bottom w:val="single" w:sz="6" w:space="0" w:color="auto"/>
              <w:right w:val="single" w:sz="6" w:space="0" w:color="auto"/>
            </w:tcBorders>
          </w:tcPr>
          <w:p>
            <w:r>
              <w:t>36</w:t>
            </w:r>
          </w:p>
        </w:tc>
        <w:tc>
          <w:tcPr>
            <w:tcW w:w="1439" w:type="pct"/>
            <w:tcBorders>
              <w:top w:val="single" w:sz="6" w:space="0" w:color="auto"/>
              <w:left w:val="single" w:sz="6" w:space="0" w:color="auto"/>
              <w:bottom w:val="single" w:sz="6" w:space="0" w:color="auto"/>
              <w:right w:val="single" w:sz="6" w:space="0" w:color="auto"/>
            </w:tcBorders>
          </w:tcPr>
          <w:p>
            <w:r>
              <w:t>36</w:t>
            </w:r>
          </w:p>
        </w:tc>
        <w:tc>
          <w:tcPr>
            <w:tcW w:w="498" w:type="pct"/>
            <w:tcBorders>
              <w:top w:val="single" w:sz="6" w:space="0" w:color="auto"/>
              <w:left w:val="single" w:sz="6" w:space="0" w:color="auto"/>
              <w:bottom w:val="single" w:sz="6" w:space="0" w:color="auto"/>
              <w:right w:val="single" w:sz="6" w:space="0" w:color="auto"/>
            </w:tcBorders>
          </w:tcPr>
          <w:p>
            <w:r>
              <w:t>36</w:t>
            </w:r>
          </w:p>
        </w:tc>
        <w:tc>
          <w:tcPr>
            <w:tcW w:w="1238" w:type="pct"/>
            <w:tcBorders>
              <w:top w:val="single" w:sz="6" w:space="0" w:color="auto"/>
              <w:left w:val="single" w:sz="6" w:space="0" w:color="auto"/>
              <w:bottom w:val="single" w:sz="6" w:space="0" w:color="auto"/>
              <w:right w:val="single" w:sz="6" w:space="0" w:color="auto"/>
            </w:tcBorders>
          </w:tcPr>
          <w:p>
            <w:r>
              <w:t xml:space="preserve">- </w:t>
            </w:r>
          </w:p>
        </w:tc>
        <w:tc>
          <w:tcPr>
            <w:tcW w:w="1467" w:type="pct"/>
            <w:tcBorders>
              <w:top w:val="single" w:sz="6" w:space="0" w:color="auto"/>
              <w:left w:val="single" w:sz="6" w:space="0" w:color="auto"/>
              <w:bottom w:val="single" w:sz="6" w:space="0" w:color="auto"/>
              <w:right w:val="single" w:sz="6" w:space="0" w:color="auto"/>
            </w:tcBorders>
          </w:tcPr>
          <w:p>
            <w:r>
              <w:t>-</w:t>
            </w:r>
          </w:p>
        </w:tc>
      </w:tr>
      <w:tr w:rsidR="006E08BB" w:rsidRPr="00053060" w14:paraId="621BB225" w14:textId="77777777" w:rsidTr="00DC016E">
        <w:tc>
          <w:tcPr>
            <w:tcW w:w="359" w:type="pct"/>
            <w:tcBorders>
              <w:top w:val="single" w:sz="6" w:space="0" w:color="auto"/>
              <w:left w:val="single" w:sz="6" w:space="0" w:color="auto"/>
              <w:bottom w:val="single" w:sz="6" w:space="0" w:color="auto"/>
              <w:right w:val="single" w:sz="6" w:space="0" w:color="auto"/>
            </w:tcBorders>
          </w:tcPr>
          <w:p>
            <w:r>
              <w:t>36</w:t>
            </w:r>
          </w:p>
        </w:tc>
        <w:tc>
          <w:tcPr>
            <w:tcW w:w="1439" w:type="pct"/>
            <w:tcBorders>
              <w:top w:val="single" w:sz="6" w:space="0" w:color="auto"/>
              <w:left w:val="single" w:sz="6" w:space="0" w:color="auto"/>
              <w:bottom w:val="single" w:sz="6" w:space="0" w:color="auto"/>
              <w:right w:val="single" w:sz="6" w:space="0" w:color="auto"/>
            </w:tcBorders>
          </w:tcPr>
          <w:p>
            <w:r>
              <w:t>36</w:t>
            </w:r>
          </w:p>
        </w:tc>
        <w:tc>
          <w:tcPr>
            <w:tcW w:w="498" w:type="pct"/>
            <w:tcBorders>
              <w:top w:val="single" w:sz="6" w:space="0" w:color="auto"/>
              <w:left w:val="single" w:sz="6" w:space="0" w:color="auto"/>
              <w:bottom w:val="single" w:sz="6" w:space="0" w:color="auto"/>
              <w:right w:val="single" w:sz="6" w:space="0" w:color="auto"/>
            </w:tcBorders>
          </w:tcPr>
          <w:p>
            <w:r>
              <w:t>36</w:t>
            </w:r>
          </w:p>
        </w:tc>
        <w:tc>
          <w:tcPr>
            <w:tcW w:w="1238" w:type="pct"/>
            <w:tcBorders>
              <w:top w:val="single" w:sz="6" w:space="0" w:color="auto"/>
              <w:left w:val="single" w:sz="6" w:space="0" w:color="auto"/>
              <w:bottom w:val="single" w:sz="6" w:space="0" w:color="auto"/>
              <w:right w:val="single" w:sz="6" w:space="0" w:color="auto"/>
            </w:tcBorders>
          </w:tcPr>
          <w:p>
            <w:r>
              <w:t>83</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6DA5E344" w14:textId="77777777" w:rsidTr="00DC016E">
        <w:tc>
          <w:tcPr>
            <w:tcW w:w="359" w:type="pct"/>
            <w:tcBorders>
              <w:top w:val="single" w:sz="6" w:space="0" w:color="auto"/>
              <w:left w:val="single" w:sz="6" w:space="0" w:color="auto"/>
              <w:bottom w:val="single" w:sz="6" w:space="0" w:color="auto"/>
              <w:right w:val="single" w:sz="6" w:space="0" w:color="auto"/>
            </w:tcBorders>
          </w:tcPr>
          <w:p>
            <w:r>
              <w:t>36</w:t>
            </w:r>
          </w:p>
        </w:tc>
        <w:tc>
          <w:tcPr>
            <w:tcW w:w="1439" w:type="pct"/>
            <w:tcBorders>
              <w:top w:val="single" w:sz="6" w:space="0" w:color="auto"/>
              <w:left w:val="single" w:sz="6" w:space="0" w:color="auto"/>
              <w:bottom w:val="single" w:sz="6" w:space="0" w:color="auto"/>
              <w:right w:val="single" w:sz="6" w:space="0" w:color="auto"/>
            </w:tcBorders>
          </w:tcPr>
          <w:p>
            <w:r>
              <w:t>83</w:t>
            </w:r>
          </w:p>
        </w:tc>
        <w:tc>
          <w:tcPr>
            <w:tcW w:w="498" w:type="pct"/>
            <w:tcBorders>
              <w:top w:val="single" w:sz="6" w:space="0" w:color="auto"/>
              <w:left w:val="single" w:sz="6" w:space="0" w:color="auto"/>
              <w:bottom w:val="single" w:sz="6" w:space="0" w:color="auto"/>
              <w:right w:val="single" w:sz="6" w:space="0" w:color="auto"/>
            </w:tcBorders>
          </w:tcPr>
          <w:p>
            <w:r>
              <w:t>36</w:t>
            </w:r>
          </w:p>
        </w:tc>
        <w:tc>
          <w:tcPr>
            <w:tcW w:w="1238" w:type="pct"/>
            <w:tcBorders>
              <w:top w:val="single" w:sz="6" w:space="0" w:color="auto"/>
              <w:left w:val="single" w:sz="6" w:space="0" w:color="auto"/>
              <w:bottom w:val="single" w:sz="6" w:space="0" w:color="auto"/>
              <w:right w:val="single" w:sz="6" w:space="0" w:color="auto"/>
            </w:tcBorders>
          </w:tcPr>
          <w:p>
            <w:r>
              <w:t>83</w:t>
            </w:r>
          </w:p>
        </w:tc>
        <w:tc>
          <w:tcPr>
            <w:tcW w:w="1467" w:type="pct"/>
            <w:tcBorders>
              <w:top w:val="single" w:sz="6" w:space="0" w:color="auto"/>
              <w:left w:val="single" w:sz="6" w:space="0" w:color="auto"/>
              <w:bottom w:val="single" w:sz="6" w:space="0" w:color="auto"/>
              <w:right w:val="single" w:sz="6" w:space="0" w:color="auto"/>
            </w:tcBorders>
          </w:tcPr>
          <w:p>
            <w:r>
              <w:t>83</w:t>
            </w:r>
          </w:p>
        </w:tc>
      </w:tr>
      <w:tr w:rsidR="006E08BB" w:rsidRPr="00053060" w14:paraId="3BE57BAB" w14:textId="77777777" w:rsidTr="00DC016E">
        <w:tc>
          <w:tcPr>
            <w:tcW w:w="1798" w:type="pct"/>
            <w:gridSpan w:val="2"/>
            <w:tcBorders>
              <w:top w:val="single" w:sz="6" w:space="0" w:color="auto"/>
              <w:left w:val="single" w:sz="6" w:space="0" w:color="auto"/>
              <w:bottom w:val="single" w:sz="6" w:space="0" w:color="auto"/>
              <w:right w:val="single" w:sz="6" w:space="0" w:color="auto"/>
            </w:tcBorders>
          </w:tcPr>
          <w:p>
            <w:r>
              <w:t>332</w:t>
            </w:r>
          </w:p>
        </w:tc>
        <w:tc>
          <w:tcPr>
            <w:tcW w:w="498" w:type="pct"/>
            <w:tcBorders>
              <w:top w:val="single" w:sz="6" w:space="0" w:color="auto"/>
              <w:left w:val="single" w:sz="6" w:space="0" w:color="auto"/>
              <w:bottom w:val="single" w:sz="6" w:space="0" w:color="auto"/>
              <w:right w:val="single" w:sz="6" w:space="0" w:color="auto"/>
            </w:tcBorders>
          </w:tcPr>
          <w:p>
            <w:r>
              <w:t>436</w:t>
            </w:r>
          </w:p>
        </w:tc>
        <w:tc>
          <w:tcPr>
            <w:tcW w:w="1238" w:type="pct"/>
            <w:tcBorders>
              <w:top w:val="single" w:sz="6" w:space="0" w:color="auto"/>
              <w:left w:val="single" w:sz="6" w:space="0" w:color="auto"/>
              <w:bottom w:val="single" w:sz="6" w:space="0" w:color="auto"/>
              <w:right w:val="single" w:sz="6" w:space="0" w:color="auto"/>
            </w:tcBorders>
          </w:tcPr>
          <w:p>
            <w:r>
              <w:t>332</w:t>
            </w:r>
          </w:p>
        </w:tc>
        <w:tc>
          <w:tcPr>
            <w:tcW w:w="1467" w:type="pct"/>
            <w:tcBorders>
              <w:top w:val="single" w:sz="6" w:space="0" w:color="auto"/>
              <w:left w:val="single" w:sz="6" w:space="0" w:color="auto"/>
              <w:bottom w:val="single" w:sz="6" w:space="0" w:color="auto"/>
              <w:right w:val="single" w:sz="6" w:space="0" w:color="auto"/>
            </w:tcBorders>
          </w:tcPr>
          <w:p>
            <w:r>
              <w:t>332</w:t>
            </w:r>
          </w:p>
        </w:tc>
      </w:tr>
    </w:tbl>
    <w:p w14:paraId="6DC632D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w:t>
      </w:r>
    </w:p>
    <w:p w14:paraId="6799A5F7"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 xml:space="preserve">  </w:t>
      </w:r>
    </w:p>
    <w:p w14:paraId="0C80EDB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B) Firegation: When giving fertilizers from drip irrigation, traditional fertilizers should be given 150 grams of nitrate, 60 grams of phosphorus and 150 grams of spinach.</w:t>
      </w:r>
    </w:p>
    <w:p w14:paraId="492D52E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Table 2 - A schedule for use of chemical fertilizers for bananas from drip irrigation</w:t>
      </w:r>
    </w:p>
    <w:tbl>
      <w:tblPr>
        <w:tblW w:w="0" w:type="auto"/>
        <w:tblInd w:w="12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45"/>
        <w:gridCol w:w="2361"/>
        <w:gridCol w:w="1589"/>
        <w:gridCol w:w="1654"/>
        <w:gridCol w:w="1605"/>
      </w:tblGrid>
      <w:tr w:rsidR="006E08BB" w:rsidRPr="00053060" w14:paraId="27B72340" w14:textId="77777777" w:rsidTr="00DC016E">
        <w:tc>
          <w:tcPr>
            <w:tcW w:w="845" w:type="dxa"/>
            <w:tcBorders>
              <w:top w:val="single" w:sz="6" w:space="0" w:color="auto"/>
              <w:left w:val="single" w:sz="6" w:space="0" w:color="auto"/>
              <w:bottom w:val="single" w:sz="6" w:space="0" w:color="auto"/>
              <w:right w:val="single" w:sz="6" w:space="0" w:color="auto"/>
            </w:tcBorders>
          </w:tcPr>
          <w:p>
            <w:r>
              <w:t>Fertilizer</w:t>
            </w:r>
          </w:p>
        </w:tc>
        <w:tc>
          <w:tcPr>
            <w:tcW w:w="2361" w:type="dxa"/>
            <w:tcBorders>
              <w:top w:val="single" w:sz="6" w:space="0" w:color="auto"/>
              <w:left w:val="single" w:sz="6" w:space="0" w:color="auto"/>
              <w:bottom w:val="single" w:sz="6" w:space="0" w:color="auto"/>
              <w:right w:val="single" w:sz="6" w:space="0" w:color="auto"/>
            </w:tcBorders>
          </w:tcPr>
          <w:p>
            <w:r>
              <w:t>Fertilizer</w:t>
            </w:r>
          </w:p>
        </w:tc>
        <w:tc>
          <w:tcPr>
            <w:tcW w:w="4848" w:type="dxa"/>
            <w:gridSpan w:val="3"/>
            <w:tcBorders>
              <w:top w:val="single" w:sz="6" w:space="0" w:color="auto"/>
              <w:left w:val="single" w:sz="6" w:space="0" w:color="auto"/>
              <w:bottom w:val="single" w:sz="6" w:space="0" w:color="auto"/>
              <w:right w:val="single" w:sz="6" w:space="0" w:color="auto"/>
            </w:tcBorders>
          </w:tcPr>
          <w:p>
            <w:r>
              <w:t>The amount of fertilizer for thousands of trees (kg per week)</w:t>
            </w:r>
          </w:p>
        </w:tc>
      </w:tr>
      <w:tr w:rsidR="006E08BB" w:rsidRPr="00053060" w14:paraId="06148871" w14:textId="77777777" w:rsidTr="00DC016E">
        <w:tc>
          <w:tcPr>
            <w:tcW w:w="845" w:type="dxa"/>
            <w:tcBorders>
              <w:top w:val="single" w:sz="6" w:space="0" w:color="auto"/>
              <w:left w:val="single" w:sz="6" w:space="0" w:color="auto"/>
              <w:bottom w:val="single" w:sz="6" w:space="0" w:color="auto"/>
              <w:right w:val="single" w:sz="6" w:space="0" w:color="auto"/>
            </w:tcBorders>
          </w:tcPr>
          <w:p>
            <w:r/>
          </w:p>
        </w:tc>
        <w:tc>
          <w:tcPr>
            <w:tcW w:w="2361" w:type="dxa"/>
            <w:tcBorders>
              <w:top w:val="single" w:sz="6" w:space="0" w:color="auto"/>
              <w:left w:val="single" w:sz="6" w:space="0" w:color="auto"/>
              <w:bottom w:val="single" w:sz="6" w:space="0" w:color="auto"/>
              <w:right w:val="single" w:sz="6" w:space="0" w:color="auto"/>
            </w:tcBorders>
          </w:tcPr>
          <w:p>
            <w:r/>
          </w:p>
        </w:tc>
        <w:tc>
          <w:tcPr>
            <w:tcW w:w="1589" w:type="dxa"/>
            <w:tcBorders>
              <w:top w:val="single" w:sz="6" w:space="0" w:color="auto"/>
              <w:left w:val="single" w:sz="6" w:space="0" w:color="auto"/>
              <w:bottom w:val="single" w:sz="6" w:space="0" w:color="auto"/>
              <w:right w:val="single" w:sz="6" w:space="0" w:color="auto"/>
            </w:tcBorders>
          </w:tcPr>
          <w:p>
            <w:r>
              <w:t>Muret of potato</w:t>
            </w:r>
          </w:p>
        </w:tc>
        <w:tc>
          <w:tcPr>
            <w:tcW w:w="1654" w:type="dxa"/>
            <w:tcBorders>
              <w:top w:val="single" w:sz="6" w:space="0" w:color="auto"/>
              <w:left w:val="single" w:sz="6" w:space="0" w:color="auto"/>
              <w:bottom w:val="single" w:sz="6" w:space="0" w:color="auto"/>
              <w:right w:val="single" w:sz="6" w:space="0" w:color="auto"/>
            </w:tcBorders>
          </w:tcPr>
          <w:p>
            <w:r>
              <w:t>Muret of potato</w:t>
            </w:r>
          </w:p>
        </w:tc>
        <w:tc>
          <w:tcPr>
            <w:tcW w:w="1605" w:type="dxa"/>
            <w:tcBorders>
              <w:top w:val="single" w:sz="6" w:space="0" w:color="auto"/>
              <w:left w:val="single" w:sz="6" w:space="0" w:color="auto"/>
              <w:bottom w:val="single" w:sz="6" w:space="0" w:color="auto"/>
              <w:right w:val="single" w:sz="6" w:space="0" w:color="auto"/>
            </w:tcBorders>
          </w:tcPr>
          <w:p>
            <w:r>
              <w:t>Muret of potato</w:t>
            </w:r>
          </w:p>
        </w:tc>
      </w:tr>
      <w:tr w:rsidR="006E08BB" w:rsidRPr="00053060" w14:paraId="73BA6FD1" w14:textId="77777777" w:rsidTr="00DC016E">
        <w:tc>
          <w:tcPr>
            <w:tcW w:w="845" w:type="dxa"/>
            <w:tcBorders>
              <w:top w:val="single" w:sz="6" w:space="0" w:color="auto"/>
              <w:left w:val="single" w:sz="6" w:space="0" w:color="auto"/>
              <w:bottom w:val="single" w:sz="6" w:space="0" w:color="auto"/>
              <w:right w:val="single" w:sz="6" w:space="0" w:color="auto"/>
            </w:tcBorders>
          </w:tcPr>
          <w:p>
            <w:r>
              <w:t>4.5</w:t>
            </w:r>
          </w:p>
        </w:tc>
        <w:tc>
          <w:tcPr>
            <w:tcW w:w="2361" w:type="dxa"/>
            <w:tcBorders>
              <w:top w:val="single" w:sz="6" w:space="0" w:color="auto"/>
              <w:left w:val="single" w:sz="6" w:space="0" w:color="auto"/>
              <w:bottom w:val="single" w:sz="6" w:space="0" w:color="auto"/>
              <w:right w:val="single" w:sz="6" w:space="0" w:color="auto"/>
            </w:tcBorders>
          </w:tcPr>
          <w:p>
            <w:r>
              <w:t>4.5</w:t>
            </w:r>
          </w:p>
        </w:tc>
        <w:tc>
          <w:tcPr>
            <w:tcW w:w="1589" w:type="dxa"/>
            <w:tcBorders>
              <w:top w:val="single" w:sz="6" w:space="0" w:color="auto"/>
              <w:left w:val="single" w:sz="6" w:space="0" w:color="auto"/>
              <w:bottom w:val="single" w:sz="6" w:space="0" w:color="auto"/>
              <w:right w:val="single" w:sz="6" w:space="0" w:color="auto"/>
            </w:tcBorders>
          </w:tcPr>
          <w:p>
            <w:r>
              <w:t>4.5</w:t>
            </w:r>
          </w:p>
        </w:tc>
        <w:tc>
          <w:tcPr>
            <w:tcW w:w="1654" w:type="dxa"/>
            <w:tcBorders>
              <w:top w:val="single" w:sz="6" w:space="0" w:color="auto"/>
              <w:left w:val="single" w:sz="6" w:space="0" w:color="auto"/>
              <w:bottom w:val="single" w:sz="6" w:space="0" w:color="auto"/>
              <w:right w:val="single" w:sz="6" w:space="0" w:color="auto"/>
            </w:tcBorders>
          </w:tcPr>
          <w:p>
            <w:r>
              <w:t>3.0</w:t>
            </w:r>
          </w:p>
        </w:tc>
        <w:tc>
          <w:tcPr>
            <w:tcW w:w="1605" w:type="dxa"/>
            <w:tcBorders>
              <w:top w:val="single" w:sz="6" w:space="0" w:color="auto"/>
              <w:left w:val="single" w:sz="6" w:space="0" w:color="auto"/>
              <w:bottom w:val="single" w:sz="6" w:space="0" w:color="auto"/>
              <w:right w:val="single" w:sz="6" w:space="0" w:color="auto"/>
            </w:tcBorders>
          </w:tcPr>
          <w:p>
            <w:r>
              <w:t>3.0</w:t>
            </w:r>
          </w:p>
        </w:tc>
      </w:tr>
      <w:tr w:rsidR="006E08BB" w:rsidRPr="00053060" w14:paraId="6BCD6E1E" w14:textId="77777777" w:rsidTr="00DC016E">
        <w:tc>
          <w:tcPr>
            <w:tcW w:w="845" w:type="dxa"/>
            <w:tcBorders>
              <w:top w:val="single" w:sz="6" w:space="0" w:color="auto"/>
              <w:left w:val="single" w:sz="6" w:space="0" w:color="auto"/>
              <w:bottom w:val="single" w:sz="6" w:space="0" w:color="auto"/>
              <w:right w:val="single" w:sz="6" w:space="0" w:color="auto"/>
            </w:tcBorders>
          </w:tcPr>
          <w:p>
            <w:r>
              <w:t>8.5</w:t>
            </w:r>
          </w:p>
        </w:tc>
        <w:tc>
          <w:tcPr>
            <w:tcW w:w="2361" w:type="dxa"/>
            <w:tcBorders>
              <w:top w:val="single" w:sz="6" w:space="0" w:color="auto"/>
              <w:left w:val="single" w:sz="6" w:space="0" w:color="auto"/>
              <w:bottom w:val="single" w:sz="6" w:space="0" w:color="auto"/>
              <w:right w:val="single" w:sz="6" w:space="0" w:color="auto"/>
            </w:tcBorders>
          </w:tcPr>
          <w:p>
            <w:r>
              <w:t>8.5</w:t>
            </w:r>
          </w:p>
        </w:tc>
        <w:tc>
          <w:tcPr>
            <w:tcW w:w="1589" w:type="dxa"/>
            <w:tcBorders>
              <w:top w:val="single" w:sz="6" w:space="0" w:color="auto"/>
              <w:left w:val="single" w:sz="6" w:space="0" w:color="auto"/>
              <w:bottom w:val="single" w:sz="6" w:space="0" w:color="auto"/>
              <w:right w:val="single" w:sz="6" w:space="0" w:color="auto"/>
            </w:tcBorders>
          </w:tcPr>
          <w:p>
            <w:r>
              <w:t>8.5</w:t>
            </w:r>
          </w:p>
        </w:tc>
        <w:tc>
          <w:tcPr>
            <w:tcW w:w="1654" w:type="dxa"/>
            <w:tcBorders>
              <w:top w:val="single" w:sz="6" w:space="0" w:color="auto"/>
              <w:left w:val="single" w:sz="6" w:space="0" w:color="auto"/>
              <w:bottom w:val="single" w:sz="6" w:space="0" w:color="auto"/>
              <w:right w:val="single" w:sz="6" w:space="0" w:color="auto"/>
            </w:tcBorders>
          </w:tcPr>
          <w:p>
            <w:r>
              <w:t>8.5</w:t>
            </w:r>
          </w:p>
        </w:tc>
        <w:tc>
          <w:tcPr>
            <w:tcW w:w="1605" w:type="dxa"/>
            <w:tcBorders>
              <w:top w:val="single" w:sz="6" w:space="0" w:color="auto"/>
              <w:left w:val="single" w:sz="6" w:space="0" w:color="auto"/>
              <w:bottom w:val="single" w:sz="6" w:space="0" w:color="auto"/>
              <w:right w:val="single" w:sz="6" w:space="0" w:color="auto"/>
            </w:tcBorders>
          </w:tcPr>
          <w:p>
            <w:r>
              <w:t>8.5</w:t>
            </w:r>
          </w:p>
        </w:tc>
      </w:tr>
      <w:tr w:rsidR="006E08BB" w:rsidRPr="00053060" w14:paraId="7883CAE3" w14:textId="77777777" w:rsidTr="00DC016E">
        <w:tc>
          <w:tcPr>
            <w:tcW w:w="845" w:type="dxa"/>
            <w:tcBorders>
              <w:top w:val="single" w:sz="6" w:space="0" w:color="auto"/>
              <w:left w:val="single" w:sz="6" w:space="0" w:color="auto"/>
              <w:bottom w:val="single" w:sz="6" w:space="0" w:color="auto"/>
              <w:right w:val="single" w:sz="6" w:space="0" w:color="auto"/>
            </w:tcBorders>
          </w:tcPr>
          <w:p>
            <w:r>
              <w:t>29 to 40 weeks (12)</w:t>
            </w:r>
          </w:p>
        </w:tc>
        <w:tc>
          <w:tcPr>
            <w:tcW w:w="2361" w:type="dxa"/>
            <w:tcBorders>
              <w:top w:val="single" w:sz="6" w:space="0" w:color="auto"/>
              <w:left w:val="single" w:sz="6" w:space="0" w:color="auto"/>
              <w:bottom w:val="single" w:sz="6" w:space="0" w:color="auto"/>
              <w:right w:val="single" w:sz="6" w:space="0" w:color="auto"/>
            </w:tcBorders>
          </w:tcPr>
          <w:p>
            <w:r>
              <w:t>29 to 40 weeks (12)</w:t>
            </w:r>
          </w:p>
        </w:tc>
        <w:tc>
          <w:tcPr>
            <w:tcW w:w="1589" w:type="dxa"/>
            <w:tcBorders>
              <w:top w:val="single" w:sz="6" w:space="0" w:color="auto"/>
              <w:left w:val="single" w:sz="6" w:space="0" w:color="auto"/>
              <w:bottom w:val="single" w:sz="6" w:space="0" w:color="auto"/>
              <w:right w:val="single" w:sz="6" w:space="0" w:color="auto"/>
            </w:tcBorders>
          </w:tcPr>
          <w:p>
            <w:r>
              <w:t>7.0</w:t>
            </w:r>
          </w:p>
        </w:tc>
        <w:tc>
          <w:tcPr>
            <w:tcW w:w="1654" w:type="dxa"/>
            <w:tcBorders>
              <w:top w:val="single" w:sz="6" w:space="0" w:color="auto"/>
              <w:left w:val="single" w:sz="6" w:space="0" w:color="auto"/>
              <w:bottom w:val="single" w:sz="6" w:space="0" w:color="auto"/>
              <w:right w:val="single" w:sz="6" w:space="0" w:color="auto"/>
            </w:tcBorders>
          </w:tcPr>
          <w:p>
            <w:r>
              <w:t>-</w:t>
            </w:r>
          </w:p>
        </w:tc>
        <w:tc>
          <w:tcPr>
            <w:tcW w:w="1605" w:type="dxa"/>
            <w:tcBorders>
              <w:top w:val="single" w:sz="6" w:space="0" w:color="auto"/>
              <w:left w:val="single" w:sz="6" w:space="0" w:color="auto"/>
              <w:bottom w:val="single" w:sz="6" w:space="0" w:color="auto"/>
              <w:right w:val="single" w:sz="6" w:space="0" w:color="auto"/>
            </w:tcBorders>
          </w:tcPr>
          <w:p>
            <w:r>
              <w:t>7.0</w:t>
            </w:r>
          </w:p>
        </w:tc>
      </w:tr>
      <w:tr w:rsidR="006E08BB" w:rsidRPr="00053060" w14:paraId="39DDAF4A" w14:textId="77777777" w:rsidTr="00DC016E">
        <w:tc>
          <w:tcPr>
            <w:tcW w:w="845" w:type="dxa"/>
            <w:tcBorders>
              <w:top w:val="single" w:sz="6" w:space="0" w:color="auto"/>
              <w:left w:val="single" w:sz="6" w:space="0" w:color="auto"/>
              <w:bottom w:val="single" w:sz="6" w:space="0" w:color="auto"/>
              <w:right w:val="single" w:sz="6" w:space="0" w:color="auto"/>
            </w:tcBorders>
          </w:tcPr>
          <w:p>
            <w:r>
              <w:t>-</w:t>
            </w:r>
          </w:p>
        </w:tc>
        <w:tc>
          <w:tcPr>
            <w:tcW w:w="2361" w:type="dxa"/>
            <w:tcBorders>
              <w:top w:val="single" w:sz="6" w:space="0" w:color="auto"/>
              <w:left w:val="single" w:sz="6" w:space="0" w:color="auto"/>
              <w:bottom w:val="single" w:sz="6" w:space="0" w:color="auto"/>
              <w:right w:val="single" w:sz="6" w:space="0" w:color="auto"/>
            </w:tcBorders>
          </w:tcPr>
          <w:p>
            <w:r>
              <w:t>-</w:t>
            </w:r>
          </w:p>
        </w:tc>
        <w:tc>
          <w:tcPr>
            <w:tcW w:w="1589" w:type="dxa"/>
            <w:tcBorders>
              <w:top w:val="single" w:sz="6" w:space="0" w:color="auto"/>
              <w:left w:val="single" w:sz="6" w:space="0" w:color="auto"/>
              <w:bottom w:val="single" w:sz="6" w:space="0" w:color="auto"/>
              <w:right w:val="single" w:sz="6" w:space="0" w:color="auto"/>
            </w:tcBorders>
          </w:tcPr>
          <w:p>
            <w:r>
              <w:t xml:space="preserve">- </w:t>
            </w:r>
          </w:p>
        </w:tc>
        <w:tc>
          <w:tcPr>
            <w:tcW w:w="1654" w:type="dxa"/>
            <w:tcBorders>
              <w:top w:val="single" w:sz="6" w:space="0" w:color="auto"/>
              <w:left w:val="single" w:sz="6" w:space="0" w:color="auto"/>
              <w:bottom w:val="single" w:sz="6" w:space="0" w:color="auto"/>
              <w:right w:val="single" w:sz="6" w:space="0" w:color="auto"/>
            </w:tcBorders>
          </w:tcPr>
          <w:p>
            <w:r>
              <w:t>-</w:t>
            </w:r>
          </w:p>
        </w:tc>
        <w:tc>
          <w:tcPr>
            <w:tcW w:w="1605" w:type="dxa"/>
            <w:tcBorders>
              <w:top w:val="single" w:sz="6" w:space="0" w:color="auto"/>
              <w:left w:val="single" w:sz="6" w:space="0" w:color="auto"/>
              <w:bottom w:val="single" w:sz="6" w:space="0" w:color="auto"/>
              <w:right w:val="single" w:sz="6" w:space="0" w:color="auto"/>
            </w:tcBorders>
          </w:tcPr>
          <w:p>
            <w:r>
              <w:t>5.0</w:t>
            </w:r>
          </w:p>
        </w:tc>
      </w:tr>
    </w:tbl>
    <w:p w14:paraId="089A6A8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 w:val="20"/>
        </w:rPr>
      </w:pPr>
      <w:r>
        <w:t>a) Subtle Annadraye</w:t>
      </w:r>
    </w:p>
    <w:p w14:paraId="26F64D5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In the second and fourth month after banana cultivation, spray the Idity-Jast and Iditya iron in 10 liters of water by 10 liters of water. Also, in the fifth and seventh months, zinc sulphate and ferrous sulphate each should be given 150 grams of dung from the ground.</w:t>
      </w:r>
    </w:p>
    <w:p w14:paraId="520192D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D) Sustainable 20 grams of dung should be grown for 165 days at the time of cultivation and planting in two equal installments per tree (1:10 ratio).</w:t>
      </w:r>
    </w:p>
    <w:p w14:paraId="216C1216"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 w:val="18"/>
          <w:szCs w:val="18"/>
        </w:rPr>
      </w:pPr>
      <w:r>
        <w:t>Water management</w:t>
      </w:r>
    </w:p>
    <w:p w14:paraId="49FE9BC0"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t>.</w:t>
      </w:r>
    </w:p>
    <w:p w14:paraId="47A9F2B6"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p>
    <w:p w14:paraId="5DD1016A"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p>
    <w:p w14:paraId="36301C6B"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 w:val="37"/>
          <w:szCs w:val="37"/>
          <w:vertAlign w:val="superscript"/>
        </w:rPr>
      </w:pPr>
      <w:r/>
    </w:p>
    <w:tbl>
      <w:tblPr>
        <w:tblW w:w="5000" w:type="pct"/>
        <w:tblCellMar>
          <w:left w:w="19" w:type="dxa"/>
          <w:right w:w="19" w:type="dxa"/>
        </w:tblCellMar>
        <w:tblLook w:val="0000" w:firstRow="0" w:lastRow="0" w:firstColumn="0" w:lastColumn="0" w:noHBand="0" w:noVBand="0"/>
      </w:tblPr>
      <w:tblGrid>
        <w:gridCol w:w="777"/>
        <w:gridCol w:w="3751"/>
        <w:gridCol w:w="4816"/>
      </w:tblGrid>
      <w:tr w:rsidR="006E08BB" w:rsidRPr="00053060" w14:paraId="77340D3A" w14:textId="77777777" w:rsidTr="00DC016E">
        <w:tc>
          <w:tcPr>
            <w:tcW w:w="416" w:type="pct"/>
            <w:tcBorders>
              <w:top w:val="single" w:sz="6" w:space="0" w:color="auto"/>
              <w:left w:val="single" w:sz="6" w:space="0" w:color="auto"/>
              <w:bottom w:val="single" w:sz="6" w:space="0" w:color="auto"/>
              <w:right w:val="single" w:sz="6" w:space="0" w:color="auto"/>
            </w:tcBorders>
          </w:tcPr>
          <w:p>
            <w:r>
              <w:t>Time after planting</w:t>
            </w:r>
          </w:p>
        </w:tc>
        <w:tc>
          <w:tcPr>
            <w:tcW w:w="2007" w:type="pct"/>
            <w:tcBorders>
              <w:top w:val="single" w:sz="6" w:space="0" w:color="auto"/>
              <w:left w:val="single" w:sz="6" w:space="0" w:color="auto"/>
              <w:bottom w:val="single" w:sz="6" w:space="0" w:color="auto"/>
              <w:right w:val="single" w:sz="6" w:space="0" w:color="auto"/>
            </w:tcBorders>
          </w:tcPr>
          <w:p>
            <w:r>
              <w:t>Time after planting</w:t>
            </w:r>
          </w:p>
        </w:tc>
        <w:tc>
          <w:tcPr>
            <w:tcW w:w="2577" w:type="pct"/>
            <w:tcBorders>
              <w:top w:val="single" w:sz="6" w:space="0" w:color="auto"/>
              <w:left w:val="single" w:sz="6" w:space="0" w:color="auto"/>
              <w:bottom w:val="single" w:sz="6" w:space="0" w:color="auto"/>
              <w:right w:val="single" w:sz="6" w:space="0" w:color="auto"/>
            </w:tcBorders>
          </w:tcPr>
          <w:p>
            <w:r>
              <w:t>Water needs for bananas (per day per tree)</w:t>
            </w:r>
          </w:p>
        </w:tc>
      </w:tr>
      <w:tr w:rsidR="006E08BB" w:rsidRPr="00053060" w14:paraId="14928AD0" w14:textId="77777777" w:rsidTr="00DC016E">
        <w:tc>
          <w:tcPr>
            <w:tcW w:w="416" w:type="pct"/>
            <w:tcBorders>
              <w:top w:val="single" w:sz="6" w:space="0" w:color="auto"/>
              <w:left w:val="single" w:sz="6" w:space="0" w:color="auto"/>
              <w:bottom w:val="single" w:sz="6" w:space="0" w:color="auto"/>
              <w:right w:val="single" w:sz="6" w:space="0" w:color="auto"/>
            </w:tcBorders>
          </w:tcPr>
          <w:p>
            <w:r>
              <w:t>4.5 to 6.5</w:t>
            </w:r>
          </w:p>
        </w:tc>
        <w:tc>
          <w:tcPr>
            <w:tcW w:w="2007" w:type="pct"/>
            <w:tcBorders>
              <w:top w:val="single" w:sz="6" w:space="0" w:color="auto"/>
              <w:left w:val="single" w:sz="6" w:space="0" w:color="auto"/>
              <w:bottom w:val="single" w:sz="6" w:space="0" w:color="auto"/>
              <w:right w:val="single" w:sz="6" w:space="0" w:color="auto"/>
            </w:tcBorders>
          </w:tcPr>
          <w:p>
            <w:r>
              <w:t>4.5 to 6.5</w:t>
            </w:r>
          </w:p>
        </w:tc>
        <w:tc>
          <w:tcPr>
            <w:tcW w:w="2577" w:type="pct"/>
            <w:tcBorders>
              <w:top w:val="single" w:sz="6" w:space="0" w:color="auto"/>
              <w:left w:val="single" w:sz="6" w:space="0" w:color="auto"/>
              <w:bottom w:val="single" w:sz="6" w:space="0" w:color="auto"/>
              <w:right w:val="single" w:sz="6" w:space="0" w:color="auto"/>
            </w:tcBorders>
          </w:tcPr>
          <w:p>
            <w:r>
              <w:t>4.5 to 6.5</w:t>
            </w:r>
          </w:p>
        </w:tc>
      </w:tr>
      <w:tr w:rsidR="006E08BB" w:rsidRPr="00053060" w14:paraId="47788CD5" w14:textId="77777777" w:rsidTr="00DC016E">
        <w:tc>
          <w:tcPr>
            <w:tcW w:w="416" w:type="pct"/>
            <w:tcBorders>
              <w:top w:val="single" w:sz="6" w:space="0" w:color="auto"/>
              <w:left w:val="single" w:sz="6" w:space="0" w:color="auto"/>
              <w:bottom w:val="single" w:sz="6" w:space="0" w:color="auto"/>
              <w:right w:val="single" w:sz="6" w:space="0" w:color="auto"/>
            </w:tcBorders>
          </w:tcPr>
          <w:p>
            <w:r>
              <w:t>9 to 11</w:t>
            </w:r>
          </w:p>
        </w:tc>
        <w:tc>
          <w:tcPr>
            <w:tcW w:w="2007" w:type="pct"/>
            <w:tcBorders>
              <w:top w:val="single" w:sz="6" w:space="0" w:color="auto"/>
              <w:left w:val="single" w:sz="6" w:space="0" w:color="auto"/>
              <w:bottom w:val="single" w:sz="6" w:space="0" w:color="auto"/>
              <w:right w:val="single" w:sz="6" w:space="0" w:color="auto"/>
            </w:tcBorders>
          </w:tcPr>
          <w:p>
            <w:r>
              <w:t>9 to 11</w:t>
            </w:r>
          </w:p>
        </w:tc>
        <w:tc>
          <w:tcPr>
            <w:tcW w:w="2577" w:type="pct"/>
            <w:tcBorders>
              <w:top w:val="single" w:sz="6" w:space="0" w:color="auto"/>
              <w:left w:val="single" w:sz="6" w:space="0" w:color="auto"/>
              <w:bottom w:val="single" w:sz="6" w:space="0" w:color="auto"/>
              <w:right w:val="single" w:sz="6" w:space="0" w:color="auto"/>
            </w:tcBorders>
          </w:tcPr>
          <w:p>
            <w:r>
              <w:t>9 to 11</w:t>
            </w:r>
          </w:p>
        </w:tc>
      </w:tr>
      <w:tr w:rsidR="006E08BB" w:rsidRPr="00053060" w14:paraId="3FEF8743" w14:textId="77777777" w:rsidTr="00DC016E">
        <w:tc>
          <w:tcPr>
            <w:tcW w:w="416" w:type="pct"/>
            <w:tcBorders>
              <w:top w:val="single" w:sz="6" w:space="0" w:color="auto"/>
              <w:left w:val="single" w:sz="6" w:space="0" w:color="auto"/>
              <w:bottom w:val="single" w:sz="6" w:space="0" w:color="auto"/>
              <w:right w:val="single" w:sz="6" w:space="0" w:color="auto"/>
            </w:tcBorders>
          </w:tcPr>
          <w:p>
            <w:r>
              <w:t>14 to 16</w:t>
            </w:r>
          </w:p>
        </w:tc>
        <w:tc>
          <w:tcPr>
            <w:tcW w:w="2007" w:type="pct"/>
            <w:tcBorders>
              <w:top w:val="single" w:sz="6" w:space="0" w:color="auto"/>
              <w:left w:val="single" w:sz="6" w:space="0" w:color="auto"/>
              <w:bottom w:val="single" w:sz="6" w:space="0" w:color="auto"/>
              <w:right w:val="single" w:sz="6" w:space="0" w:color="auto"/>
            </w:tcBorders>
          </w:tcPr>
          <w:p>
            <w:r>
              <w:t>14 to 16</w:t>
            </w:r>
          </w:p>
        </w:tc>
        <w:tc>
          <w:tcPr>
            <w:tcW w:w="2577" w:type="pct"/>
            <w:tcBorders>
              <w:top w:val="single" w:sz="6" w:space="0" w:color="auto"/>
              <w:left w:val="single" w:sz="6" w:space="0" w:color="auto"/>
              <w:bottom w:val="single" w:sz="6" w:space="0" w:color="auto"/>
              <w:right w:val="single" w:sz="6" w:space="0" w:color="auto"/>
            </w:tcBorders>
          </w:tcPr>
          <w:p>
            <w:r>
              <w:t>14 to 16</w:t>
            </w:r>
          </w:p>
        </w:tc>
      </w:tr>
      <w:tr w:rsidR="006E08BB" w:rsidRPr="00053060" w14:paraId="765C38AD" w14:textId="77777777" w:rsidTr="00DC016E">
        <w:tc>
          <w:tcPr>
            <w:tcW w:w="416" w:type="pct"/>
            <w:tcBorders>
              <w:top w:val="single" w:sz="6" w:space="0" w:color="auto"/>
              <w:left w:val="single" w:sz="6" w:space="0" w:color="auto"/>
              <w:bottom w:val="single" w:sz="6" w:space="0" w:color="auto"/>
              <w:right w:val="single" w:sz="6" w:space="0" w:color="auto"/>
            </w:tcBorders>
          </w:tcPr>
          <w:p>
            <w:r>
              <w:t>18 to 20</w:t>
            </w:r>
          </w:p>
        </w:tc>
        <w:tc>
          <w:tcPr>
            <w:tcW w:w="2007" w:type="pct"/>
            <w:tcBorders>
              <w:top w:val="single" w:sz="6" w:space="0" w:color="auto"/>
              <w:left w:val="single" w:sz="6" w:space="0" w:color="auto"/>
              <w:bottom w:val="single" w:sz="6" w:space="0" w:color="auto"/>
              <w:right w:val="single" w:sz="6" w:space="0" w:color="auto"/>
            </w:tcBorders>
          </w:tcPr>
          <w:p>
            <w:r>
              <w:t>11 or month</w:t>
            </w:r>
          </w:p>
        </w:tc>
        <w:tc>
          <w:tcPr>
            <w:tcW w:w="2577" w:type="pct"/>
            <w:tcBorders>
              <w:top w:val="single" w:sz="6" w:space="0" w:color="auto"/>
              <w:left w:val="single" w:sz="6" w:space="0" w:color="auto"/>
              <w:bottom w:val="single" w:sz="6" w:space="0" w:color="auto"/>
              <w:right w:val="single" w:sz="6" w:space="0" w:color="auto"/>
            </w:tcBorders>
          </w:tcPr>
          <w:p>
            <w:r>
              <w:t>18 to 20</w:t>
            </w:r>
          </w:p>
        </w:tc>
      </w:tr>
      <w:tr w:rsidR="006E08BB" w:rsidRPr="00053060" w14:paraId="33BEBBC2" w14:textId="77777777" w:rsidTr="00DC016E">
        <w:tc>
          <w:tcPr>
            <w:tcW w:w="416" w:type="pct"/>
            <w:tcBorders>
              <w:top w:val="single" w:sz="6" w:space="0" w:color="auto"/>
              <w:left w:val="single" w:sz="6" w:space="0" w:color="auto"/>
              <w:bottom w:val="single" w:sz="6" w:space="0" w:color="auto"/>
              <w:right w:val="single" w:sz="6" w:space="0" w:color="auto"/>
            </w:tcBorders>
          </w:tcPr>
          <w:p>
            <w:r>
              <w:t>12 or months</w:t>
            </w:r>
          </w:p>
        </w:tc>
        <w:tc>
          <w:tcPr>
            <w:tcW w:w="2007" w:type="pct"/>
            <w:tcBorders>
              <w:top w:val="single" w:sz="6" w:space="0" w:color="auto"/>
              <w:left w:val="single" w:sz="6" w:space="0" w:color="auto"/>
              <w:bottom w:val="single" w:sz="6" w:space="0" w:color="auto"/>
              <w:right w:val="single" w:sz="6" w:space="0" w:color="auto"/>
            </w:tcBorders>
          </w:tcPr>
          <w:p>
            <w:r>
              <w:t>12 or months</w:t>
            </w:r>
          </w:p>
        </w:tc>
        <w:tc>
          <w:tcPr>
            <w:tcW w:w="2577" w:type="pct"/>
            <w:tcBorders>
              <w:top w:val="single" w:sz="6" w:space="0" w:color="auto"/>
              <w:left w:val="single" w:sz="6" w:space="0" w:color="auto"/>
              <w:bottom w:val="single" w:sz="6" w:space="0" w:color="auto"/>
              <w:right w:val="single" w:sz="6" w:space="0" w:color="auto"/>
            </w:tcBorders>
          </w:tcPr>
          <w:p>
            <w:r>
              <w:t>21 to 24</w:t>
            </w:r>
          </w:p>
        </w:tc>
      </w:tr>
    </w:tbl>
    <w:p w14:paraId="3735DF4A"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w:t>
      </w:r>
    </w:p>
    <w:p w14:paraId="28C3DD3F"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Cs w:val="22"/>
        </w:rPr>
      </w:pPr>
      <w:r>
        <w:t>Interaction</w:t>
      </w:r>
    </w:p>
    <w:p w14:paraId="7D0B78AC"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Ritual</w:t>
      </w:r>
    </w:p>
    <w:p w14:paraId="3C2166E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 w:val="18"/>
          <w:szCs w:val="18"/>
        </w:rPr>
      </w:pPr>
      <w:r>
        <w:t>Ritual</w:t>
      </w:r>
    </w:p>
    <w:p w14:paraId="68768975"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When the bunch is completely gone, the banana should be cut on time.</w:t>
      </w:r>
    </w:p>
    <w:p w14:paraId="268434E8"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Put 8 to 9 fingers on the clock and cut the rest of the lower fennel with sharp rinses.</w:t>
      </w:r>
    </w:p>
    <w:p w14:paraId="38EE753C"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After the banana bunch is full and 15 days after 15 days, 50 g of potassium dihydrogen phosphate more 100 grams of urea more sticker (10 ml) or spray on the bunch.</w:t>
      </w:r>
    </w:p>
    <w:p w14:paraId="2F14472E" w14:textId="77777777" w:rsidR="006E08BB" w:rsidRPr="00053060" w:rsidRDefault="006E08BB" w:rsidP="006E08BB">
      <w:pPr>
        <w:autoSpaceDE w:val="0"/>
        <w:autoSpaceDN w:val="0"/>
        <w:adjustRightInd w:val="0"/>
        <w:spacing w:after="15" w:line="276" w:lineRule="auto"/>
        <w:ind w:left="382" w:right="8" w:hanging="367"/>
        <w:rPr>
          <w:rFonts w:ascii="Sakal Marathi" w:eastAsia="Arial Unicode MS" w:hAnsi="Sakal Marathi" w:cs="Sakal Marathi"/>
          <w:szCs w:val="22"/>
        </w:rPr>
      </w:pPr>
      <w:r>
        <w:t>* Spray 200 g sulphate of potash once in 10 liters of water once and after 30 days after cutting the banana.</w:t>
      </w:r>
    </w:p>
    <w:p w14:paraId="37FB7505"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 Cover the white polythene bags of 2 to 6% porridge on the watch.</w:t>
      </w:r>
    </w:p>
    <w:p w14:paraId="44C51B54"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Interpakes</w:t>
      </w:r>
    </w:p>
    <w:p w14:paraId="58B64F8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 the banana garden, crops like chawl, udid, mug, groundnut as well as cucumber, pumpkin, kalengd, melon and chilli, chilli should be avoided as 'CMV' can cause the disease to increase.</w:t>
      </w:r>
    </w:p>
    <w:p w14:paraId="65163BC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Banana</w:t>
      </w:r>
    </w:p>
    <w:p w14:paraId="2100D2B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In two rows of banana, after intercropping the banana, the cover of 30 microns thickness of 30 microns thickness is done in November.</w:t>
      </w:r>
    </w:p>
    <w:p w14:paraId="37A03C2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p>
    <w:p w14:paraId="19315CB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Scourge management</w:t>
      </w:r>
    </w:p>
    <w:p w14:paraId="15BDE40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For the first crop of banana crop, a vigorous peel (scalp) should be kept 2 months after the main crop is grown. For more quality production of khodwa banana, the main banana crop bunch in medium deep black soil is recommended by cutting only the leaves and covering 150 grams of nitrogen, 45 grams of phosphorus and 150 grams of spinach irrigation.</w:t>
      </w:r>
    </w:p>
    <w:p w14:paraId="30E2497F"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Table 4 - A schedule for use of chemical fertilizers from drip irrigation for khodwa banana</w:t>
      </w:r>
    </w:p>
    <w:tbl>
      <w:tblPr>
        <w:tblW w:w="5000" w:type="pct"/>
        <w:tblCellMar>
          <w:left w:w="124" w:type="dxa"/>
          <w:right w:w="124" w:type="dxa"/>
        </w:tblCellMar>
        <w:tblLook w:val="0000" w:firstRow="0" w:lastRow="0" w:firstColumn="0" w:lastColumn="0" w:noHBand="0" w:noVBand="0"/>
      </w:tblPr>
      <w:tblGrid>
        <w:gridCol w:w="566"/>
        <w:gridCol w:w="2076"/>
        <w:gridCol w:w="1153"/>
        <w:gridCol w:w="1269"/>
        <w:gridCol w:w="2166"/>
        <w:gridCol w:w="2114"/>
      </w:tblGrid>
      <w:tr w:rsidR="006E08BB" w:rsidRPr="00053060" w14:paraId="0D0F1314" w14:textId="77777777" w:rsidTr="00DC016E">
        <w:tc>
          <w:tcPr>
            <w:tcW w:w="303" w:type="pct"/>
            <w:tcBorders>
              <w:top w:val="single" w:sz="6" w:space="0" w:color="auto"/>
              <w:left w:val="single" w:sz="6" w:space="0" w:color="auto"/>
              <w:bottom w:val="single" w:sz="6" w:space="0" w:color="auto"/>
              <w:right w:val="single" w:sz="6" w:space="0" w:color="auto"/>
            </w:tcBorders>
          </w:tcPr>
          <w:p>
            <w:r>
              <w:t>A No.</w:t>
            </w:r>
          </w:p>
        </w:tc>
        <w:tc>
          <w:tcPr>
            <w:tcW w:w="1111" w:type="pct"/>
            <w:tcBorders>
              <w:top w:val="single" w:sz="6" w:space="0" w:color="auto"/>
              <w:left w:val="single" w:sz="6" w:space="0" w:color="auto"/>
              <w:bottom w:val="single" w:sz="6" w:space="0" w:color="auto"/>
              <w:right w:val="single" w:sz="6" w:space="0" w:color="auto"/>
            </w:tcBorders>
          </w:tcPr>
          <w:p>
            <w:r>
              <w:t>Timetable</w:t>
            </w:r>
          </w:p>
        </w:tc>
        <w:tc>
          <w:tcPr>
            <w:tcW w:w="617" w:type="pct"/>
            <w:tcBorders>
              <w:top w:val="single" w:sz="6" w:space="0" w:color="auto"/>
              <w:left w:val="single" w:sz="6" w:space="0" w:color="auto"/>
              <w:bottom w:val="single" w:sz="6" w:space="0" w:color="auto"/>
              <w:right w:val="single" w:sz="6" w:space="0" w:color="auto"/>
            </w:tcBorders>
          </w:tcPr>
          <w:p>
            <w:r>
              <w:t>Total weeks</w:t>
            </w:r>
          </w:p>
        </w:tc>
        <w:tc>
          <w:tcPr>
            <w:tcW w:w="2969" w:type="pct"/>
            <w:gridSpan w:val="3"/>
            <w:tcBorders>
              <w:top w:val="single" w:sz="6" w:space="0" w:color="auto"/>
              <w:left w:val="single" w:sz="6" w:space="0" w:color="auto"/>
              <w:bottom w:val="single" w:sz="6" w:space="0" w:color="auto"/>
              <w:right w:val="single" w:sz="6" w:space="0" w:color="auto"/>
            </w:tcBorders>
          </w:tcPr>
          <w:p>
            <w:r>
              <w:t>The amount of fertilizer for thousands of trees (kg per week)</w:t>
            </w:r>
          </w:p>
        </w:tc>
      </w:tr>
      <w:tr w:rsidR="006E08BB" w:rsidRPr="00053060" w14:paraId="53F05D97" w14:textId="77777777" w:rsidTr="00DC016E">
        <w:tc>
          <w:tcPr>
            <w:tcW w:w="303" w:type="pct"/>
            <w:tcBorders>
              <w:top w:val="nil"/>
              <w:left w:val="single" w:sz="6" w:space="0" w:color="auto"/>
              <w:bottom w:val="single" w:sz="6" w:space="0" w:color="auto"/>
              <w:right w:val="single" w:sz="6" w:space="0" w:color="auto"/>
            </w:tcBorders>
          </w:tcPr>
          <w:p>
            <w:r/>
          </w:p>
        </w:tc>
        <w:tc>
          <w:tcPr>
            <w:tcW w:w="1111" w:type="pct"/>
            <w:tcBorders>
              <w:top w:val="nil"/>
              <w:left w:val="single" w:sz="6" w:space="0" w:color="auto"/>
              <w:bottom w:val="single" w:sz="6" w:space="0" w:color="auto"/>
              <w:right w:val="single" w:sz="6" w:space="0" w:color="auto"/>
            </w:tcBorders>
          </w:tcPr>
          <w:p>
            <w:r/>
          </w:p>
        </w:tc>
        <w:tc>
          <w:tcPr>
            <w:tcW w:w="617" w:type="pct"/>
            <w:tcBorders>
              <w:top w:val="nil"/>
              <w:left w:val="single" w:sz="6" w:space="0" w:color="auto"/>
              <w:bottom w:val="single" w:sz="6" w:space="0" w:color="auto"/>
              <w:right w:val="single" w:sz="6" w:space="0" w:color="auto"/>
            </w:tcBorders>
          </w:tcPr>
          <w:p>
            <w:r/>
          </w:p>
        </w:tc>
        <w:tc>
          <w:tcPr>
            <w:tcW w:w="679" w:type="pct"/>
            <w:tcBorders>
              <w:top w:val="single" w:sz="6" w:space="0" w:color="auto"/>
              <w:left w:val="single" w:sz="6" w:space="0" w:color="auto"/>
              <w:bottom w:val="single" w:sz="6" w:space="0" w:color="auto"/>
              <w:right w:val="single" w:sz="6" w:space="0" w:color="auto"/>
            </w:tcBorders>
          </w:tcPr>
          <w:p>
            <w:r>
              <w:t>Muret of potato</w:t>
            </w:r>
          </w:p>
        </w:tc>
        <w:tc>
          <w:tcPr>
            <w:tcW w:w="1159" w:type="pct"/>
            <w:tcBorders>
              <w:top w:val="single" w:sz="6" w:space="0" w:color="auto"/>
              <w:left w:val="single" w:sz="6" w:space="0" w:color="auto"/>
              <w:bottom w:val="single" w:sz="6" w:space="0" w:color="auto"/>
              <w:right w:val="single" w:sz="6" w:space="0" w:color="auto"/>
            </w:tcBorders>
          </w:tcPr>
          <w:p>
            <w:r>
              <w:t>Muret of potato</w:t>
            </w:r>
          </w:p>
        </w:tc>
        <w:tc>
          <w:tcPr>
            <w:tcW w:w="1131" w:type="pct"/>
            <w:tcBorders>
              <w:top w:val="single" w:sz="6" w:space="0" w:color="auto"/>
              <w:left w:val="single" w:sz="6" w:space="0" w:color="auto"/>
              <w:bottom w:val="single" w:sz="6" w:space="0" w:color="auto"/>
              <w:right w:val="single" w:sz="6" w:space="0" w:color="auto"/>
            </w:tcBorders>
          </w:tcPr>
          <w:p>
            <w:r>
              <w:t>Muret of potato</w:t>
            </w:r>
          </w:p>
        </w:tc>
      </w:tr>
      <w:tr w:rsidR="006E08BB" w:rsidRPr="00053060" w14:paraId="75236BB9" w14:textId="77777777" w:rsidTr="00DC016E">
        <w:tc>
          <w:tcPr>
            <w:tcW w:w="303" w:type="pct"/>
            <w:tcBorders>
              <w:top w:val="single" w:sz="6" w:space="0" w:color="auto"/>
              <w:left w:val="single" w:sz="6" w:space="0" w:color="auto"/>
              <w:bottom w:val="single" w:sz="6" w:space="0" w:color="auto"/>
              <w:right w:val="single" w:sz="6" w:space="0" w:color="auto"/>
            </w:tcBorders>
          </w:tcPr>
          <w:p>
            <w:r>
              <w:t>4.5</w:t>
            </w:r>
          </w:p>
        </w:tc>
        <w:tc>
          <w:tcPr>
            <w:tcW w:w="1111" w:type="pct"/>
            <w:tcBorders>
              <w:top w:val="single" w:sz="6" w:space="0" w:color="auto"/>
              <w:left w:val="single" w:sz="6" w:space="0" w:color="auto"/>
              <w:bottom w:val="single" w:sz="6" w:space="0" w:color="auto"/>
              <w:right w:val="single" w:sz="6" w:space="0" w:color="auto"/>
            </w:tcBorders>
          </w:tcPr>
          <w:p>
            <w:r>
              <w:t>1 to 16 weeks</w:t>
            </w:r>
          </w:p>
        </w:tc>
        <w:tc>
          <w:tcPr>
            <w:tcW w:w="617" w:type="pct"/>
            <w:tcBorders>
              <w:top w:val="single" w:sz="6" w:space="0" w:color="auto"/>
              <w:left w:val="single" w:sz="6" w:space="0" w:color="auto"/>
              <w:bottom w:val="single" w:sz="6" w:space="0" w:color="auto"/>
              <w:right w:val="single" w:sz="6" w:space="0" w:color="auto"/>
            </w:tcBorders>
          </w:tcPr>
          <w:p>
            <w:r>
              <w:t>4.65</w:t>
            </w:r>
          </w:p>
        </w:tc>
        <w:tc>
          <w:tcPr>
            <w:tcW w:w="679" w:type="pct"/>
            <w:tcBorders>
              <w:top w:val="single" w:sz="6" w:space="0" w:color="auto"/>
              <w:left w:val="single" w:sz="6" w:space="0" w:color="auto"/>
              <w:bottom w:val="single" w:sz="6" w:space="0" w:color="auto"/>
              <w:right w:val="single" w:sz="6" w:space="0" w:color="auto"/>
            </w:tcBorders>
          </w:tcPr>
          <w:p>
            <w:r>
              <w:t>4.65</w:t>
            </w:r>
          </w:p>
        </w:tc>
        <w:tc>
          <w:tcPr>
            <w:tcW w:w="1159" w:type="pct"/>
            <w:tcBorders>
              <w:top w:val="single" w:sz="6" w:space="0" w:color="auto"/>
              <w:left w:val="single" w:sz="6" w:space="0" w:color="auto"/>
              <w:bottom w:val="single" w:sz="6" w:space="0" w:color="auto"/>
              <w:right w:val="single" w:sz="6" w:space="0" w:color="auto"/>
            </w:tcBorders>
          </w:tcPr>
          <w:p>
            <w:r>
              <w:t>4.65</w:t>
            </w:r>
          </w:p>
        </w:tc>
        <w:tc>
          <w:tcPr>
            <w:tcW w:w="1131" w:type="pct"/>
            <w:tcBorders>
              <w:top w:val="single" w:sz="6" w:space="0" w:color="auto"/>
              <w:left w:val="single" w:sz="6" w:space="0" w:color="auto"/>
              <w:bottom w:val="single" w:sz="6" w:space="0" w:color="auto"/>
              <w:right w:val="single" w:sz="6" w:space="0" w:color="auto"/>
            </w:tcBorders>
          </w:tcPr>
          <w:p>
            <w:r>
              <w:t>3.0</w:t>
            </w:r>
          </w:p>
        </w:tc>
      </w:tr>
      <w:tr w:rsidR="006E08BB" w:rsidRPr="00053060" w14:paraId="274E15EB" w14:textId="77777777" w:rsidTr="00DC016E">
        <w:tc>
          <w:tcPr>
            <w:tcW w:w="303" w:type="pct"/>
            <w:tcBorders>
              <w:top w:val="single" w:sz="6" w:space="0" w:color="auto"/>
              <w:left w:val="single" w:sz="6" w:space="0" w:color="auto"/>
              <w:bottom w:val="single" w:sz="6" w:space="0" w:color="auto"/>
              <w:right w:val="single" w:sz="6" w:space="0" w:color="auto"/>
            </w:tcBorders>
          </w:tcPr>
          <w:p>
            <w:r>
              <w:t>12</w:t>
            </w:r>
          </w:p>
        </w:tc>
        <w:tc>
          <w:tcPr>
            <w:tcW w:w="1111" w:type="pct"/>
            <w:tcBorders>
              <w:top w:val="single" w:sz="6" w:space="0" w:color="auto"/>
              <w:left w:val="single" w:sz="6" w:space="0" w:color="auto"/>
              <w:bottom w:val="single" w:sz="6" w:space="0" w:color="auto"/>
              <w:right w:val="single" w:sz="6" w:space="0" w:color="auto"/>
            </w:tcBorders>
          </w:tcPr>
          <w:p>
            <w:r>
              <w:t>--</w:t>
            </w:r>
          </w:p>
        </w:tc>
        <w:tc>
          <w:tcPr>
            <w:tcW w:w="617" w:type="pct"/>
            <w:tcBorders>
              <w:top w:val="single" w:sz="6" w:space="0" w:color="auto"/>
              <w:left w:val="single" w:sz="6" w:space="0" w:color="auto"/>
              <w:bottom w:val="single" w:sz="6" w:space="0" w:color="auto"/>
              <w:right w:val="single" w:sz="6" w:space="0" w:color="auto"/>
            </w:tcBorders>
          </w:tcPr>
          <w:p>
            <w:r>
              <w:t>13.5</w:t>
            </w:r>
          </w:p>
        </w:tc>
        <w:tc>
          <w:tcPr>
            <w:tcW w:w="679" w:type="pct"/>
            <w:tcBorders>
              <w:top w:val="single" w:sz="6" w:space="0" w:color="auto"/>
              <w:left w:val="single" w:sz="6" w:space="0" w:color="auto"/>
              <w:bottom w:val="single" w:sz="6" w:space="0" w:color="auto"/>
              <w:right w:val="single" w:sz="6" w:space="0" w:color="auto"/>
            </w:tcBorders>
          </w:tcPr>
          <w:p>
            <w:r>
              <w:t>--</w:t>
            </w:r>
          </w:p>
        </w:tc>
        <w:tc>
          <w:tcPr>
            <w:tcW w:w="1159" w:type="pct"/>
            <w:tcBorders>
              <w:top w:val="single" w:sz="6" w:space="0" w:color="auto"/>
              <w:left w:val="single" w:sz="6" w:space="0" w:color="auto"/>
              <w:bottom w:val="single" w:sz="6" w:space="0" w:color="auto"/>
              <w:right w:val="single" w:sz="6" w:space="0" w:color="auto"/>
            </w:tcBorders>
          </w:tcPr>
          <w:p>
            <w:r>
              <w:t>8.5</w:t>
            </w:r>
          </w:p>
        </w:tc>
        <w:tc>
          <w:tcPr>
            <w:tcW w:w="1131" w:type="pct"/>
            <w:tcBorders>
              <w:top w:val="single" w:sz="6" w:space="0" w:color="auto"/>
              <w:left w:val="single" w:sz="6" w:space="0" w:color="auto"/>
              <w:bottom w:val="single" w:sz="6" w:space="0" w:color="auto"/>
              <w:right w:val="single" w:sz="6" w:space="0" w:color="auto"/>
            </w:tcBorders>
          </w:tcPr>
          <w:p>
            <w:r>
              <w:t>8.5</w:t>
            </w:r>
          </w:p>
        </w:tc>
      </w:tr>
      <w:tr w:rsidR="006E08BB" w:rsidRPr="00053060" w14:paraId="2CF83ADF" w14:textId="77777777" w:rsidTr="00DC016E">
        <w:tc>
          <w:tcPr>
            <w:tcW w:w="303" w:type="pct"/>
            <w:tcBorders>
              <w:top w:val="single" w:sz="6" w:space="0" w:color="auto"/>
              <w:left w:val="single" w:sz="6" w:space="0" w:color="auto"/>
              <w:bottom w:val="single" w:sz="6" w:space="0" w:color="auto"/>
              <w:right w:val="single" w:sz="6" w:space="0" w:color="auto"/>
            </w:tcBorders>
          </w:tcPr>
          <w:p>
            <w:r>
              <w:t>29 to 40 weeks</w:t>
            </w:r>
          </w:p>
        </w:tc>
        <w:tc>
          <w:tcPr>
            <w:tcW w:w="1111" w:type="pct"/>
            <w:tcBorders>
              <w:top w:val="single" w:sz="6" w:space="0" w:color="auto"/>
              <w:left w:val="single" w:sz="6" w:space="0" w:color="auto"/>
              <w:bottom w:val="single" w:sz="6" w:space="0" w:color="auto"/>
              <w:right w:val="single" w:sz="6" w:space="0" w:color="auto"/>
            </w:tcBorders>
          </w:tcPr>
          <w:p>
            <w:r>
              <w:t>12</w:t>
            </w:r>
          </w:p>
        </w:tc>
        <w:tc>
          <w:tcPr>
            <w:tcW w:w="617" w:type="pct"/>
            <w:tcBorders>
              <w:top w:val="single" w:sz="6" w:space="0" w:color="auto"/>
              <w:left w:val="single" w:sz="6" w:space="0" w:color="auto"/>
              <w:bottom w:val="single" w:sz="6" w:space="0" w:color="auto"/>
              <w:right w:val="single" w:sz="6" w:space="0" w:color="auto"/>
            </w:tcBorders>
          </w:tcPr>
          <w:p>
            <w:r>
              <w:t>12</w:t>
            </w:r>
          </w:p>
        </w:tc>
        <w:tc>
          <w:tcPr>
            <w:tcW w:w="679" w:type="pct"/>
            <w:tcBorders>
              <w:top w:val="single" w:sz="6" w:space="0" w:color="auto"/>
              <w:left w:val="single" w:sz="6" w:space="0" w:color="auto"/>
              <w:bottom w:val="single" w:sz="6" w:space="0" w:color="auto"/>
              <w:right w:val="single" w:sz="6" w:space="0" w:color="auto"/>
            </w:tcBorders>
          </w:tcPr>
          <w:p>
            <w:r>
              <w:t>7.0</w:t>
            </w:r>
          </w:p>
        </w:tc>
        <w:tc>
          <w:tcPr>
            <w:tcW w:w="1159" w:type="pct"/>
            <w:tcBorders>
              <w:top w:val="single" w:sz="6" w:space="0" w:color="auto"/>
              <w:left w:val="single" w:sz="6" w:space="0" w:color="auto"/>
              <w:bottom w:val="single" w:sz="6" w:space="0" w:color="auto"/>
              <w:right w:val="single" w:sz="6" w:space="0" w:color="auto"/>
            </w:tcBorders>
          </w:tcPr>
          <w:p>
            <w:r>
              <w:t>7.0</w:t>
            </w:r>
          </w:p>
        </w:tc>
        <w:tc>
          <w:tcPr>
            <w:tcW w:w="1131" w:type="pct"/>
            <w:tcBorders>
              <w:top w:val="single" w:sz="6" w:space="0" w:color="auto"/>
              <w:left w:val="single" w:sz="6" w:space="0" w:color="auto"/>
              <w:bottom w:val="single" w:sz="6" w:space="0" w:color="auto"/>
              <w:right w:val="single" w:sz="6" w:space="0" w:color="auto"/>
            </w:tcBorders>
          </w:tcPr>
          <w:p>
            <w:r>
              <w:t>7.0</w:t>
            </w:r>
          </w:p>
        </w:tc>
      </w:tr>
      <w:tr w:rsidR="006E08BB" w:rsidRPr="00053060" w14:paraId="35E51F1C" w14:textId="77777777" w:rsidTr="00DC016E">
        <w:tc>
          <w:tcPr>
            <w:tcW w:w="303" w:type="pct"/>
            <w:tcBorders>
              <w:top w:val="single" w:sz="6" w:space="0" w:color="auto"/>
              <w:left w:val="single" w:sz="6" w:space="0" w:color="auto"/>
              <w:bottom w:val="single" w:sz="6" w:space="0" w:color="auto"/>
              <w:right w:val="single" w:sz="6" w:space="0" w:color="auto"/>
            </w:tcBorders>
          </w:tcPr>
          <w:p>
            <w:r>
              <w:t>04</w:t>
            </w:r>
          </w:p>
        </w:tc>
        <w:tc>
          <w:tcPr>
            <w:tcW w:w="1111" w:type="pct"/>
            <w:tcBorders>
              <w:top w:val="single" w:sz="6" w:space="0" w:color="auto"/>
              <w:left w:val="single" w:sz="6" w:space="0" w:color="auto"/>
              <w:bottom w:val="single" w:sz="6" w:space="0" w:color="auto"/>
              <w:right w:val="single" w:sz="6" w:space="0" w:color="auto"/>
            </w:tcBorders>
          </w:tcPr>
          <w:p>
            <w:r>
              <w:t>--</w:t>
            </w:r>
          </w:p>
        </w:tc>
        <w:tc>
          <w:tcPr>
            <w:tcW w:w="617" w:type="pct"/>
            <w:tcBorders>
              <w:top w:val="single" w:sz="6" w:space="0" w:color="auto"/>
              <w:left w:val="single" w:sz="6" w:space="0" w:color="auto"/>
              <w:bottom w:val="single" w:sz="6" w:space="0" w:color="auto"/>
              <w:right w:val="single" w:sz="6" w:space="0" w:color="auto"/>
            </w:tcBorders>
          </w:tcPr>
          <w:p>
            <w:r>
              <w:t>--</w:t>
            </w:r>
          </w:p>
        </w:tc>
        <w:tc>
          <w:tcPr>
            <w:tcW w:w="679" w:type="pct"/>
            <w:tcBorders>
              <w:top w:val="single" w:sz="6" w:space="0" w:color="auto"/>
              <w:left w:val="single" w:sz="6" w:space="0" w:color="auto"/>
              <w:bottom w:val="single" w:sz="6" w:space="0" w:color="auto"/>
              <w:right w:val="single" w:sz="6" w:space="0" w:color="auto"/>
            </w:tcBorders>
          </w:tcPr>
          <w:p>
            <w:r>
              <w:t>--</w:t>
            </w:r>
          </w:p>
        </w:tc>
        <w:tc>
          <w:tcPr>
            <w:tcW w:w="1159" w:type="pct"/>
            <w:tcBorders>
              <w:top w:val="single" w:sz="6" w:space="0" w:color="auto"/>
              <w:left w:val="single" w:sz="6" w:space="0" w:color="auto"/>
              <w:bottom w:val="single" w:sz="6" w:space="0" w:color="auto"/>
              <w:right w:val="single" w:sz="6" w:space="0" w:color="auto"/>
            </w:tcBorders>
          </w:tcPr>
          <w:p>
            <w:r>
              <w:t>5.0</w:t>
            </w:r>
          </w:p>
        </w:tc>
        <w:tc>
          <w:tcPr>
            <w:tcW w:w="1131" w:type="pct"/>
            <w:tcBorders>
              <w:top w:val="single" w:sz="6" w:space="0" w:color="auto"/>
              <w:left w:val="single" w:sz="6" w:space="0" w:color="auto"/>
              <w:bottom w:val="single" w:sz="6" w:space="0" w:color="auto"/>
              <w:right w:val="single" w:sz="6" w:space="0" w:color="auto"/>
            </w:tcBorders>
          </w:tcPr>
          <w:p>
            <w:r>
              <w:t>5.0</w:t>
            </w:r>
          </w:p>
        </w:tc>
      </w:tr>
    </w:tbl>
    <w:p w14:paraId="31E7565B"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szCs w:val="22"/>
        </w:rPr>
      </w:pPr>
      <w:r/>
    </w:p>
    <w:p w14:paraId="12E8AB17"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Table 5: Measures of controlling banana diseases</w:t>
      </w:r>
    </w:p>
    <w:p w14:paraId="02F85685"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p>
    <w:tbl>
      <w:tblPr>
        <w:tblStyle w:val="TableGrid"/>
        <w:tblW w:w="0" w:type="auto"/>
        <w:tblLook w:val="04A0" w:firstRow="1" w:lastRow="0" w:firstColumn="1" w:lastColumn="0" w:noHBand="0" w:noVBand="1"/>
      </w:tblPr>
      <w:tblGrid>
        <w:gridCol w:w="1792"/>
        <w:gridCol w:w="7558"/>
      </w:tblGrid>
      <w:tr w:rsidR="006E08BB" w:rsidRPr="00053060" w14:paraId="1CB6029C" w14:textId="77777777" w:rsidTr="00DC016E">
        <w:tc>
          <w:tcPr>
            <w:tcW w:w="0" w:type="auto"/>
          </w:tcPr>
          <w:p>
            <w:r>
              <w:t>Control measure</w:t>
            </w:r>
          </w:p>
        </w:tc>
        <w:tc>
          <w:tcPr>
            <w:tcW w:w="0" w:type="auto"/>
          </w:tcPr>
          <w:p>
            <w:r>
              <w:t>Control measure</w:t>
            </w:r>
          </w:p>
        </w:tc>
      </w:tr>
      <w:tr w:rsidR="006E08BB" w:rsidRPr="00053060" w14:paraId="3D959485" w14:textId="77777777" w:rsidTr="00DC016E">
        <w:tc>
          <w:tcPr>
            <w:tcW w:w="0" w:type="auto"/>
          </w:tcPr>
          <w:p>
            <w:r>
              <w:t xml:space="preserve">Remove the part of the diseased leaf/ leaves. </w:t>
              <w:br/>
              <w:t xml:space="preserve">25 grams of mankozee 75% wp on the tree. Or spray 25 grams of copper oxychloride or carbenenzim 10 grams of more 10 ml sticker in 10 liters of water. If the outbreak of the disease is high, propycinizol 5 ml and mineral oil 100 ml or </w:t>
              <w:br/>
              <w:t>Meterum 55 % + Pay Yaklostobin 5 percent (60 percent W G) 30 g of 10 liters of 10 liters of water. Then spray 2 at a distance of 15 to 20 days.</w:t>
            </w:r>
          </w:p>
        </w:tc>
        <w:tc>
          <w:tcPr>
            <w:tcW w:w="0" w:type="auto"/>
          </w:tcPr>
          <w:p>
            <w:r>
              <w:t xml:space="preserve">Remove the part of the diseased leaf/ leaves. </w:t>
              <w:br/>
              <w:t xml:space="preserve">25 grams of mankozee 75% wp on the tree. Or spray 25 grams of copper oxychloride or carbenenzim 10 grams of more 10 ml sticker in 10 liters of water. If the outbreak of the disease is high, propycinizol 5 ml and mineral oil 100 ml or </w:t>
              <w:br/>
              <w:t>Meterum 55 % + Pay Yaklostobin 5 percent (60 percent W G) 30 g of 10 liters of 10 liters of water. Then spray 2 at a distance of 15 to 20 days.</w:t>
            </w:r>
          </w:p>
        </w:tc>
      </w:tr>
      <w:tr w:rsidR="006E08BB" w:rsidRPr="00053060" w14:paraId="32E1E170" w14:textId="77777777" w:rsidTr="00DC016E">
        <w:tc>
          <w:tcPr>
            <w:tcW w:w="0" w:type="auto"/>
          </w:tcPr>
          <w:p>
            <w:r>
              <w:t>* The outbreak bananas should be removed and destroyed. 25 grams of mankozee 75% wp+ with good quality sticker on the watch. Spray with water.</w:t>
            </w:r>
          </w:p>
        </w:tc>
        <w:tc>
          <w:tcPr>
            <w:tcW w:w="0" w:type="auto"/>
          </w:tcPr>
          <w:p>
            <w:r>
              <w:t>* The outbreak bananas should be removed and destroyed. 25 grams of mankozee 75% wp+ with good quality sticker on the watch. Spray with water.</w:t>
            </w:r>
          </w:p>
        </w:tc>
      </w:tr>
      <w:tr w:rsidR="006E08BB" w:rsidRPr="00053060" w14:paraId="0B20E19B" w14:textId="77777777" w:rsidTr="00DC016E">
        <w:tc>
          <w:tcPr>
            <w:tcW w:w="0" w:type="auto"/>
          </w:tcPr>
          <w:p>
            <w:r>
              <w:t>After planting, add 300 grams of copper ozicloride +300 ml chlorophyrifos + 15 grams of streptocycline in 100 water and add 200 ml solution to each tree. Or give 6 grams of bleaching earthquake per tree at the time of cultivation. Then the same process should be done four times at a distance of 1 month, as well as 1 month after planting, 500 ppm streptosycline solution should be planted in a ratio of 1 to 2 liters per tree.</w:t>
            </w:r>
          </w:p>
        </w:tc>
        <w:tc>
          <w:tcPr>
            <w:tcW w:w="0" w:type="auto"/>
          </w:tcPr>
          <w:p>
            <w:r>
              <w:t>After planting, add 300 grams of copper ozicloride +300 ml chlorophyrifos + 15 grams of streptocycline in 100 water and add 200 ml solution to each tree. Or give 6 grams of bleaching earthquake per tree at the time of cultivation. Then the same process should be done four times at a distance of 1 month, as well as 1 month after planting, 500 ppm streptosycline solution should be planted in a ratio of 1 to 2 liters per tree.</w:t>
            </w:r>
          </w:p>
        </w:tc>
      </w:tr>
      <w:tr w:rsidR="006E08BB" w:rsidRPr="00053060" w14:paraId="05E88F16" w14:textId="77777777" w:rsidTr="00DC016E">
        <w:tc>
          <w:tcPr>
            <w:tcW w:w="0" w:type="auto"/>
          </w:tcPr>
          <w:p>
            <w:r>
              <w:t xml:space="preserve">* There are no concrete remedies for the control of the virus. But further measures should be taken to prevent the spread of the disease. </w:t>
              <w:br/>
              <w:t xml:space="preserve">* As soon as the disease is exposed, the diseased tree should be taken away and burned in the ground or destroyed it in the ground. </w:t>
              <w:br/>
              <w:t xml:space="preserve">* All kinds of weeds in the garden and dam should be removed and clean. </w:t>
              <w:br/>
              <w:t xml:space="preserve">* Chivai, cucumber crops in the garden. Tomato classes should not be planted. </w:t>
              <w:br/>
              <w:t xml:space="preserve">* As the virus diseases are spread through Mawa pest, spray the diameter (30 EC) 20 ml + nimboli extract 50 ml + 10 liters of water and mix the imidacloprid (17. 5 S.L) 5 ml of water. </w:t>
              <w:br/>
              <w:t>* To control the control of the virus, a collective solution plan must be implemented.</w:t>
            </w:r>
          </w:p>
        </w:tc>
        <w:tc>
          <w:tcPr>
            <w:tcW w:w="0" w:type="auto"/>
          </w:tcPr>
          <w:p>
            <w:r>
              <w:t xml:space="preserve">* There are no concrete remedies for the control of the virus. But further measures should be taken to prevent the spread of the disease. </w:t>
              <w:br/>
              <w:t xml:space="preserve">* As soon as the disease is exposed, the diseased tree should be taken away and burned in the ground or destroyed it in the ground. </w:t>
              <w:br/>
              <w:t xml:space="preserve">* All kinds of weeds in the garden and dam should be removed and clean. </w:t>
              <w:br/>
              <w:t xml:space="preserve">* Chivai, cucumber crops in the garden. Tomato classes should not be planted. </w:t>
              <w:br/>
              <w:t xml:space="preserve">* As the virus diseases are spread through Mawa pest, spray the diameter (30 EC) 20 ml + nimboli extract 50 ml + 10 liters of water and mix the imidacloprid (17. 5 S.L) 5 ml of water. </w:t>
              <w:br/>
              <w:t>* To control the control of the virus, a collective solution plan must be implemented.</w:t>
            </w:r>
          </w:p>
        </w:tc>
      </w:tr>
    </w:tbl>
    <w:p w14:paraId="45C5F89D"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p>
    <w:p w14:paraId="56DF6CA9" w14:textId="77777777" w:rsidR="006E08BB" w:rsidRPr="00053060" w:rsidRDefault="006E08BB" w:rsidP="006E08BB">
      <w:pPr>
        <w:autoSpaceDE w:val="0"/>
        <w:autoSpaceDN w:val="0"/>
        <w:adjustRightInd w:val="0"/>
        <w:ind w:left="-28" w:hanging="22"/>
        <w:jc w:val="left"/>
        <w:rPr>
          <w:rFonts w:ascii="Sakal Marathi" w:eastAsia="@AR PL UKai CN" w:hAnsi="Sakal Marathi" w:cs="Sakal Marathi"/>
          <w:szCs w:val="22"/>
        </w:rPr>
      </w:pPr>
      <w:r/>
    </w:p>
    <w:p w14:paraId="54587020"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5FD26892"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cs/>
        </w:rPr>
      </w:pPr>
      <w:r/>
    </w:p>
    <w:p w14:paraId="260286ED"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Table 6: Measures of control of pests on banana</w:t>
      </w:r>
    </w:p>
    <w:tbl>
      <w:tblPr>
        <w:tblW w:w="5000" w:type="pct"/>
        <w:tblCellMar>
          <w:left w:w="41" w:type="dxa"/>
          <w:right w:w="41" w:type="dxa"/>
        </w:tblCellMar>
        <w:tblLook w:val="0000" w:firstRow="0" w:lastRow="0" w:firstColumn="0" w:lastColumn="0" w:noHBand="0" w:noVBand="0"/>
      </w:tblPr>
      <w:tblGrid>
        <w:gridCol w:w="1555"/>
        <w:gridCol w:w="7789"/>
      </w:tblGrid>
      <w:tr w:rsidR="006E08BB" w:rsidRPr="00053060" w14:paraId="28057CF2" w14:textId="77777777" w:rsidTr="00DC016E">
        <w:tc>
          <w:tcPr>
            <w:tcW w:w="832" w:type="pct"/>
            <w:tcBorders>
              <w:top w:val="single" w:sz="6" w:space="0" w:color="auto"/>
              <w:left w:val="single" w:sz="6" w:space="0" w:color="auto"/>
              <w:bottom w:val="single" w:sz="6" w:space="0" w:color="auto"/>
              <w:right w:val="single" w:sz="6" w:space="0" w:color="auto"/>
            </w:tcBorders>
          </w:tcPr>
          <w:p>
            <w:r>
              <w:t>Control measure</w:t>
            </w:r>
          </w:p>
        </w:tc>
        <w:tc>
          <w:tcPr>
            <w:tcW w:w="4168" w:type="pct"/>
            <w:tcBorders>
              <w:top w:val="single" w:sz="6" w:space="0" w:color="auto"/>
              <w:left w:val="single" w:sz="6" w:space="0" w:color="auto"/>
              <w:bottom w:val="single" w:sz="6" w:space="0" w:color="auto"/>
              <w:right w:val="single" w:sz="6" w:space="0" w:color="auto"/>
            </w:tcBorders>
          </w:tcPr>
          <w:p>
            <w:r>
              <w:t>Control measure</w:t>
            </w:r>
          </w:p>
        </w:tc>
      </w:tr>
      <w:tr w:rsidR="006E08BB" w:rsidRPr="00053060" w14:paraId="2DAE288F" w14:textId="77777777" w:rsidTr="00DC016E">
        <w:tc>
          <w:tcPr>
            <w:tcW w:w="832" w:type="pct"/>
            <w:tcBorders>
              <w:top w:val="single" w:sz="6" w:space="0" w:color="auto"/>
              <w:left w:val="single" w:sz="6" w:space="0" w:color="auto"/>
              <w:bottom w:val="single" w:sz="6" w:space="0" w:color="auto"/>
              <w:right w:val="single" w:sz="6" w:space="0" w:color="auto"/>
            </w:tcBorders>
          </w:tcPr>
          <w:p>
            <w:r>
              <w:t>* The crops should be rotated. Processing the tubers * As a trap, the scalp should be kept in the garden in a ratio of 10 to 15 acre of slices, usually 15 to 30 cm in length.</w:t>
            </w:r>
          </w:p>
        </w:tc>
        <w:tc>
          <w:tcPr>
            <w:tcW w:w="4168" w:type="pct"/>
            <w:tcBorders>
              <w:top w:val="single" w:sz="6" w:space="0" w:color="auto"/>
              <w:left w:val="single" w:sz="6" w:space="0" w:color="auto"/>
              <w:bottom w:val="single" w:sz="6" w:space="0" w:color="auto"/>
              <w:right w:val="single" w:sz="6" w:space="0" w:color="auto"/>
            </w:tcBorders>
          </w:tcPr>
          <w:p>
            <w:r>
              <w:t>* The crops should be rotated. Processing the tubers * As a trap, the scalp should be kept in the garden in a ratio of 10 to 15 acre of slices, usually 15 to 30 cm in length.</w:t>
            </w:r>
          </w:p>
        </w:tc>
      </w:tr>
      <w:tr w:rsidR="006E08BB" w:rsidRPr="00053060" w14:paraId="2CD5F636" w14:textId="77777777" w:rsidTr="00DC016E">
        <w:tc>
          <w:tcPr>
            <w:tcW w:w="832" w:type="pct"/>
            <w:tcBorders>
              <w:top w:val="single" w:sz="6" w:space="0" w:color="auto"/>
              <w:left w:val="single" w:sz="6" w:space="0" w:color="auto"/>
              <w:bottom w:val="single" w:sz="6" w:space="0" w:color="auto"/>
              <w:right w:val="single" w:sz="6" w:space="0" w:color="auto"/>
            </w:tcBorders>
          </w:tcPr>
          <w:p>
            <w:r>
              <w:t>* Vertsilium lacquer is 30 g of this biological fungicidal. Per 10 l. Spray the clock in water or add 500 ml of neem extract. Spray with 10 lp water.</w:t>
            </w:r>
          </w:p>
        </w:tc>
        <w:tc>
          <w:tcPr>
            <w:tcW w:w="4168" w:type="pct"/>
            <w:tcBorders>
              <w:top w:val="single" w:sz="6" w:space="0" w:color="auto"/>
              <w:left w:val="single" w:sz="6" w:space="0" w:color="auto"/>
              <w:bottom w:val="single" w:sz="6" w:space="0" w:color="auto"/>
              <w:right w:val="single" w:sz="6" w:space="0" w:color="auto"/>
            </w:tcBorders>
          </w:tcPr>
          <w:p>
            <w:r>
              <w:t>* Vertsilium lacquer is 30 g of this biological fungicidal. Per 10 l. Spray the clock in water or add 500 ml of neem extract. Spray with 10 lp water.</w:t>
            </w:r>
          </w:p>
        </w:tc>
      </w:tr>
      <w:tr w:rsidR="006E08BB" w:rsidRPr="00053060" w14:paraId="0432DC5E" w14:textId="77777777" w:rsidTr="00DC016E">
        <w:tc>
          <w:tcPr>
            <w:tcW w:w="832" w:type="pct"/>
            <w:tcBorders>
              <w:top w:val="single" w:sz="6" w:space="0" w:color="auto"/>
              <w:left w:val="single" w:sz="6" w:space="0" w:color="auto"/>
              <w:bottom w:val="single" w:sz="6" w:space="0" w:color="auto"/>
              <w:right w:val="single" w:sz="6" w:space="0" w:color="auto"/>
            </w:tcBorders>
          </w:tcPr>
          <w:p>
            <w:r>
              <w:t>* The tubers should be processed as recommended. At the time of cultivation, 500 grams per tree should be planted at the time of planting and then in the third and sixth month. * In the banana garden, the marigold should be taken interpret.</w:t>
            </w:r>
          </w:p>
        </w:tc>
        <w:tc>
          <w:tcPr>
            <w:tcW w:w="4168" w:type="pct"/>
            <w:tcBorders>
              <w:top w:val="single" w:sz="6" w:space="0" w:color="auto"/>
              <w:left w:val="single" w:sz="6" w:space="0" w:color="auto"/>
              <w:bottom w:val="single" w:sz="6" w:space="0" w:color="auto"/>
              <w:right w:val="single" w:sz="6" w:space="0" w:color="auto"/>
            </w:tcBorders>
          </w:tcPr>
          <w:p>
            <w:r>
              <w:t>* The tubers should be processed as recommended. At the time of cultivation, 500 grams per tree should be planted at the time of planting and then in the third and sixth month. * In the banana garden, the marigold should be taken interpret.</w:t>
            </w:r>
          </w:p>
        </w:tc>
      </w:tr>
    </w:tbl>
    <w:p w14:paraId="2E3CB8FF" w14:textId="77777777" w:rsidR="006E08BB" w:rsidRPr="00053060" w:rsidRDefault="006E08BB" w:rsidP="006E08BB">
      <w:pPr>
        <w:autoSpaceDE w:val="0"/>
        <w:autoSpaceDN w:val="0"/>
        <w:adjustRightInd w:val="0"/>
        <w:spacing w:after="41" w:line="276" w:lineRule="auto"/>
        <w:ind w:left="14" w:right="3393" w:firstLine="4"/>
        <w:jc w:val="left"/>
        <w:rPr>
          <w:rFonts w:ascii="Sakal Marathi" w:eastAsia="Arial Unicode MS" w:hAnsi="Sakal Marathi" w:cs="Sakal Marathi"/>
          <w:b/>
          <w:bCs/>
          <w:sz w:val="24"/>
          <w:szCs w:val="24"/>
        </w:rPr>
      </w:pPr>
      <w:r>
        <w:t>Care to take banana gardens during the opposite weather.</w:t>
      </w:r>
    </w:p>
    <w:p w14:paraId="6A91E6FA" w14:textId="77777777" w:rsidR="006E08BB" w:rsidRPr="00053060" w:rsidRDefault="006E08BB" w:rsidP="006E08BB">
      <w:pPr>
        <w:autoSpaceDE w:val="0"/>
        <w:autoSpaceDN w:val="0"/>
        <w:adjustRightInd w:val="0"/>
        <w:spacing w:after="41" w:line="276" w:lineRule="auto"/>
        <w:ind w:left="14" w:right="3393" w:firstLine="4"/>
        <w:jc w:val="left"/>
        <w:rPr>
          <w:rFonts w:ascii="Sakal Marathi" w:eastAsia="Arial Unicode MS" w:hAnsi="Sakal Marathi" w:cs="Sakal Marathi"/>
          <w:b/>
          <w:bCs/>
          <w:sz w:val="20"/>
        </w:rPr>
      </w:pPr>
      <w:r>
        <w:t>Rains</w:t>
      </w:r>
    </w:p>
    <w:p w14:paraId="7A56E493" w14:textId="77777777" w:rsidR="006E08BB" w:rsidRPr="00053060" w:rsidRDefault="006E08BB" w:rsidP="006E08BB">
      <w:pPr>
        <w:autoSpaceDE w:val="0"/>
        <w:autoSpaceDN w:val="0"/>
        <w:adjustRightInd w:val="0"/>
        <w:spacing w:after="15" w:line="276" w:lineRule="auto"/>
        <w:ind w:left="15" w:right="8"/>
        <w:rPr>
          <w:rFonts w:ascii="Sakal Marathi" w:eastAsia="Arial Unicode MS" w:hAnsi="Sakal Marathi" w:cs="Sakal Marathi"/>
          <w:szCs w:val="22"/>
        </w:rPr>
      </w:pPr>
      <w:r>
        <w:t>*If there is a continuous rainfall and fertilizers are not possible through soil or drip, fertilizers should be provided in such a situation.</w:t>
      </w:r>
    </w:p>
    <w:p w14:paraId="728BE0D9" w14:textId="77777777" w:rsidR="006E08BB" w:rsidRPr="00053060" w:rsidRDefault="006E08BB" w:rsidP="006E08BB">
      <w:pPr>
        <w:autoSpaceDE w:val="0"/>
        <w:autoSpaceDN w:val="0"/>
        <w:adjustRightInd w:val="0"/>
        <w:spacing w:after="15" w:line="276" w:lineRule="auto"/>
        <w:ind w:left="-86" w:right="8" w:firstLine="0"/>
        <w:rPr>
          <w:rFonts w:ascii="Sakal Marathi" w:eastAsia="Arial Unicode MS" w:hAnsi="Sakal Marathi" w:cs="Sakal Marathi"/>
          <w:szCs w:val="22"/>
        </w:rPr>
      </w:pPr>
      <w:r>
        <w:t>*If there is a continuous rainfall and fertilizers are not possible through soil or drip, fertilizers should be provided in such a situation.</w:t>
      </w:r>
    </w:p>
    <w:p w14:paraId="7B3DD200" w14:textId="77777777" w:rsidR="006E08BB" w:rsidRPr="00053060" w:rsidRDefault="006E08BB" w:rsidP="006E08BB">
      <w:pPr>
        <w:autoSpaceDE w:val="0"/>
        <w:autoSpaceDN w:val="0"/>
        <w:adjustRightInd w:val="0"/>
        <w:spacing w:after="15" w:line="276" w:lineRule="auto"/>
        <w:ind w:left="-86" w:right="8" w:firstLine="0"/>
        <w:rPr>
          <w:rFonts w:ascii="Sakal Marathi" w:eastAsia="Arial Unicode MS" w:hAnsi="Sakal Marathi" w:cs="Sakal Marathi"/>
          <w:b/>
          <w:bCs/>
          <w:sz w:val="18"/>
          <w:szCs w:val="18"/>
        </w:rPr>
      </w:pPr>
      <w:r>
        <w:t>Stubborn</w:t>
      </w:r>
    </w:p>
    <w:p w14:paraId="0DAE3CD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Along with heavy rains, the banana leaves slowly slow down the light synthesis, and the water causes the trees to prevent the potential damage to the banana garden. On the other hand, the banana should be planted at the time of cultivation of two mm of a living fence. For living fence, use this crop.</w:t>
      </w:r>
    </w:p>
    <w:p w14:paraId="7061D5A8" w14:textId="77777777" w:rsidR="006E08BB" w:rsidRPr="00053060" w:rsidRDefault="006E08BB" w:rsidP="006E08BB">
      <w:pPr>
        <w:autoSpaceDE w:val="0"/>
        <w:autoSpaceDN w:val="0"/>
        <w:adjustRightInd w:val="0"/>
        <w:spacing w:after="41" w:line="240" w:lineRule="auto"/>
        <w:ind w:left="14" w:right="-15" w:firstLine="4"/>
        <w:jc w:val="left"/>
        <w:rPr>
          <w:rFonts w:ascii="Sakal Marathi" w:eastAsia="Arial Unicode MS" w:hAnsi="Sakal Marathi" w:cs="Sakal Marathi"/>
          <w:b/>
          <w:bCs/>
          <w:sz w:val="18"/>
          <w:szCs w:val="18"/>
        </w:rPr>
      </w:pPr>
      <w:r>
        <w:t>Decrease temperature</w:t>
      </w:r>
    </w:p>
    <w:p w14:paraId="744E7308" w14:textId="77777777" w:rsidR="006E08BB" w:rsidRPr="00053060" w:rsidRDefault="006E08BB" w:rsidP="006E08BB">
      <w:pPr>
        <w:autoSpaceDE w:val="0"/>
        <w:autoSpaceDN w:val="0"/>
        <w:adjustRightInd w:val="0"/>
        <w:spacing w:after="15" w:line="240" w:lineRule="auto"/>
        <w:ind w:left="15" w:right="8"/>
        <w:rPr>
          <w:rFonts w:ascii="Sakal Marathi" w:eastAsia="Arial Unicode MS" w:hAnsi="Sakal Marathi" w:cs="Sakal Marathi"/>
          <w:szCs w:val="22"/>
        </w:rPr>
      </w:pPr>
      <w:r>
        <w:t>* Supply water at night in the garden.</w:t>
      </w:r>
    </w:p>
    <w:p w14:paraId="009FF46B" w14:textId="77777777" w:rsidR="006E08BB" w:rsidRPr="00053060" w:rsidRDefault="006E08BB" w:rsidP="006E08BB">
      <w:pPr>
        <w:autoSpaceDE w:val="0"/>
        <w:autoSpaceDN w:val="0"/>
        <w:adjustRightInd w:val="0"/>
        <w:spacing w:after="133" w:line="240" w:lineRule="auto"/>
        <w:ind w:left="15" w:right="8"/>
        <w:rPr>
          <w:rFonts w:ascii="Sakal Marathi" w:eastAsia="Arial Unicode MS" w:hAnsi="Sakal Marathi" w:cs="Sakal Marathi"/>
          <w:szCs w:val="22"/>
        </w:rPr>
      </w:pPr>
      <w:r>
        <w:t>* In the morning, the wet pellets should be burned in the garden and smoke.</w:t>
      </w:r>
    </w:p>
    <w:p w14:paraId="13705FC0" w14:textId="77777777" w:rsidR="006E08BB" w:rsidRPr="00053060" w:rsidRDefault="006E08BB" w:rsidP="006E08BB">
      <w:pPr>
        <w:autoSpaceDE w:val="0"/>
        <w:autoSpaceDN w:val="0"/>
        <w:adjustRightInd w:val="0"/>
        <w:spacing w:after="133" w:line="240" w:lineRule="auto"/>
        <w:ind w:left="-86" w:right="8" w:firstLine="0"/>
        <w:rPr>
          <w:rFonts w:ascii="Sakal Marathi" w:eastAsia="Arial Unicode MS" w:hAnsi="Sakal Marathi" w:cs="Sakal Marathi"/>
          <w:szCs w:val="22"/>
        </w:rPr>
      </w:pPr>
      <w:r>
        <w:t>*Banana plants should be given 250 to 1000 grams per tree per tree according to the crop state.</w:t>
      </w:r>
    </w:p>
    <w:p w14:paraId="5916090A" w14:textId="77777777" w:rsidR="006E08BB" w:rsidRPr="00053060" w:rsidRDefault="006E08BB" w:rsidP="006E08BB">
      <w:pPr>
        <w:autoSpaceDE w:val="0"/>
        <w:autoSpaceDN w:val="0"/>
        <w:adjustRightInd w:val="0"/>
        <w:spacing w:after="41" w:line="240" w:lineRule="auto"/>
        <w:ind w:left="14" w:right="-15" w:firstLine="4"/>
        <w:jc w:val="left"/>
        <w:rPr>
          <w:rFonts w:ascii="Sakal Marathi" w:eastAsia="Arial Unicode MS" w:hAnsi="Sakal Marathi" w:cs="Sakal Marathi"/>
          <w:szCs w:val="22"/>
        </w:rPr>
      </w:pPr>
      <w:r>
        <w:t>* Cover the white plastic bag of 6 % porous.</w:t>
      </w:r>
    </w:p>
    <w:p w14:paraId="3D65A421" w14:textId="77777777" w:rsidR="006E08BB" w:rsidRPr="00053060" w:rsidRDefault="006E08BB" w:rsidP="006E08BB">
      <w:pPr>
        <w:autoSpaceDE w:val="0"/>
        <w:autoSpaceDN w:val="0"/>
        <w:adjustRightInd w:val="0"/>
        <w:spacing w:after="41" w:line="240" w:lineRule="auto"/>
        <w:ind w:left="14" w:right="-15" w:firstLine="4"/>
        <w:jc w:val="left"/>
        <w:rPr>
          <w:rFonts w:ascii="Sakal Marathi" w:eastAsia="Arial Unicode MS" w:hAnsi="Sakal Marathi" w:cs="Sakal Marathi"/>
          <w:b/>
          <w:bCs/>
          <w:sz w:val="18"/>
          <w:szCs w:val="18"/>
        </w:rPr>
      </w:pPr>
      <w:r>
        <w:t>Overlaid temperature</w:t>
      </w:r>
    </w:p>
    <w:p w14:paraId="7F565FE6" w14:textId="77777777" w:rsidR="006E08BB" w:rsidRPr="00053060" w:rsidRDefault="006E08BB" w:rsidP="006E08BB">
      <w:pPr>
        <w:autoSpaceDE w:val="0"/>
        <w:autoSpaceDN w:val="0"/>
        <w:adjustRightInd w:val="0"/>
        <w:spacing w:line="240" w:lineRule="auto"/>
        <w:ind w:left="15" w:right="8"/>
        <w:rPr>
          <w:rFonts w:ascii="Sakal Marathi" w:eastAsia="Arial Unicode MS" w:hAnsi="Sakal Marathi" w:cs="Sakal Marathi"/>
          <w:szCs w:val="22"/>
        </w:rPr>
      </w:pPr>
      <w:r>
        <w:t>* Water supply as per the recommendation.</w:t>
      </w:r>
    </w:p>
    <w:p w14:paraId="2FA9F98F" w14:textId="77777777" w:rsidR="006E08BB" w:rsidRPr="00053060" w:rsidRDefault="006E08BB" w:rsidP="006E08BB">
      <w:pPr>
        <w:autoSpaceDE w:val="0"/>
        <w:autoSpaceDN w:val="0"/>
        <w:adjustRightInd w:val="0"/>
        <w:spacing w:line="240" w:lineRule="auto"/>
        <w:ind w:left="15" w:right="8"/>
        <w:rPr>
          <w:rFonts w:ascii="Sakal Marathi" w:eastAsia="Arial Unicode MS" w:hAnsi="Sakal Marathi" w:cs="Sakal Marathi"/>
          <w:szCs w:val="22"/>
        </w:rPr>
      </w:pPr>
      <w:r>
        <w:t>* In the garden, use banana leaves and residues, old wheat sawdust, sugarcane of sugarcane, soybean sawdust. * Every fifteen days from April, 800 grams of Kolin should be taken on 10 liters of water and spray it on banana leaves.</w:t>
      </w:r>
    </w:p>
    <w:p w14:paraId="26D7B84B"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3CC5EAD1" w14:textId="77777777" w:rsidR="006E08BB" w:rsidRPr="00053060" w:rsidRDefault="006E08BB" w:rsidP="006E08BB">
      <w:pPr>
        <w:autoSpaceDE w:val="0"/>
        <w:autoSpaceDN w:val="0"/>
        <w:adjustRightInd w:val="0"/>
        <w:spacing w:after="151" w:line="276" w:lineRule="auto"/>
        <w:ind w:left="15" w:right="8"/>
        <w:rPr>
          <w:rFonts w:ascii="Sakal Marathi" w:eastAsia="Arial Unicode MS" w:hAnsi="Sakal Marathi" w:cs="Sakal Marathi"/>
          <w:szCs w:val="22"/>
        </w:rPr>
      </w:pPr>
      <w:r/>
    </w:p>
    <w:p w14:paraId="0FCE180A" w14:textId="77777777" w:rsidR="006E08BB" w:rsidRPr="00053060" w:rsidRDefault="006E08BB" w:rsidP="006E08BB">
      <w:pPr>
        <w:autoSpaceDE w:val="0"/>
        <w:autoSpaceDN w:val="0"/>
        <w:adjustRightInd w:val="0"/>
        <w:spacing w:after="136" w:line="276" w:lineRule="auto"/>
        <w:ind w:left="10" w:right="-15" w:hanging="10"/>
        <w:jc w:val="center"/>
        <w:rPr>
          <w:rFonts w:ascii="Sakal Marathi" w:eastAsia="Arial Unicode MS" w:hAnsi="Sakal Marathi" w:cs="Sakal Marathi"/>
          <w:b/>
          <w:bCs/>
          <w:szCs w:val="22"/>
        </w:rPr>
      </w:pPr>
      <w:r>
        <w:t>Grape</w:t>
      </w:r>
    </w:p>
    <w:tbl>
      <w:tblPr>
        <w:tblW w:w="9444" w:type="dxa"/>
        <w:tblInd w:w="1" w:type="dxa"/>
        <w:tblLayout w:type="fixed"/>
        <w:tblCellMar>
          <w:left w:w="0" w:type="dxa"/>
          <w:right w:w="0" w:type="dxa"/>
        </w:tblCellMar>
        <w:tblLook w:val="0000" w:firstRow="0" w:lastRow="0" w:firstColumn="0" w:lastColumn="0" w:noHBand="0" w:noVBand="0"/>
      </w:tblPr>
      <w:tblGrid>
        <w:gridCol w:w="1794"/>
        <w:gridCol w:w="7650"/>
      </w:tblGrid>
      <w:tr w:rsidR="006E08BB" w:rsidRPr="00053060" w14:paraId="74606E93" w14:textId="77777777" w:rsidTr="00DC016E">
        <w:tc>
          <w:tcPr>
            <w:tcW w:w="1794" w:type="dxa"/>
          </w:tcPr>
          <w:p>
            <w:r>
              <w:t xml:space="preserve">: Proper drainage, light to medium, limestone should not be more than 8% as well as electricity   </w:t>
              <w:br/>
              <w:t xml:space="preserve">   Carrier 2 Day. C. Should not be less than per meter. The community should be between 6.1 and 7.5.</w:t>
            </w:r>
          </w:p>
        </w:tc>
        <w:tc>
          <w:tcPr>
            <w:tcW w:w="7650" w:type="dxa"/>
          </w:tcPr>
          <w:p>
            <w:r>
              <w:t xml:space="preserve">: Proper drainage, light to medium, limestone should not be more than 8% as well as electricity   </w:t>
              <w:br/>
              <w:t xml:space="preserve">   Carrier 2 Day. C. Should not be less than per meter. The community should be between 6.1 and 7.5.</w:t>
            </w:r>
          </w:p>
        </w:tc>
      </w:tr>
      <w:tr w:rsidR="006E08BB" w:rsidRPr="00053060" w14:paraId="0ADB3E07" w14:textId="77777777" w:rsidTr="00DC016E">
        <w:tc>
          <w:tcPr>
            <w:tcW w:w="1794" w:type="dxa"/>
          </w:tcPr>
          <w:p>
            <w:r>
              <w:t>: Heat and dry, 25 to 35 Celsius temperatures, 600 mm. Less than rainfall</w:t>
            </w:r>
          </w:p>
        </w:tc>
        <w:tc>
          <w:tcPr>
            <w:tcW w:w="7650" w:type="dxa"/>
          </w:tcPr>
          <w:p>
            <w:r>
              <w:t>: Heat and dry, 25 to 35 Celsius temperatures, 600 mm. Less than rainfall</w:t>
            </w:r>
          </w:p>
        </w:tc>
      </w:tr>
      <w:tr w:rsidR="006E08BB" w:rsidRPr="00053060" w14:paraId="3F8ACCBD" w14:textId="77777777" w:rsidTr="00DC016E">
        <w:tc>
          <w:tcPr>
            <w:tcW w:w="1794" w:type="dxa"/>
          </w:tcPr>
          <w:p>
            <w:r>
              <w:t>: 3 x 1.5m. Number of vines / ha: 2,222</w:t>
            </w:r>
          </w:p>
        </w:tc>
        <w:tc>
          <w:tcPr>
            <w:tcW w:w="7650" w:type="dxa"/>
          </w:tcPr>
          <w:p>
            <w:r>
              <w:t>: 3 x 1.5m. Number of vines / ha: 2,222</w:t>
            </w:r>
          </w:p>
        </w:tc>
      </w:tr>
    </w:tbl>
    <w:p w14:paraId="4ADD4760"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Time of cultivation / direction: December-Janawane or June-July / South-South</w:t>
      </w:r>
    </w:p>
    <w:p w14:paraId="26080A1D" w14:textId="77777777" w:rsidR="006E08BB" w:rsidRPr="00053060" w:rsidRDefault="006E08BB" w:rsidP="006E08BB">
      <w:pPr>
        <w:autoSpaceDE w:val="0"/>
        <w:autoSpaceDN w:val="0"/>
        <w:adjustRightInd w:val="0"/>
        <w:spacing w:line="276" w:lineRule="auto"/>
        <w:ind w:left="1655" w:right="387" w:hanging="1640"/>
        <w:rPr>
          <w:rFonts w:ascii="Sakal Marathi" w:eastAsia="Arial Unicode MS" w:hAnsi="Sakal Marathi" w:cs="Sakal Marathi"/>
          <w:szCs w:val="22"/>
        </w:rPr>
      </w:pPr>
      <w:r>
        <w:t>Cultivation method: A) The cultivation of self -cultivation b) Muffal University at the place where the cultivated cultivation</w:t>
      </w:r>
    </w:p>
    <w:p w14:paraId="1D78C504" w14:textId="77777777" w:rsidR="006E08BB" w:rsidRPr="00053060" w:rsidRDefault="006E08BB" w:rsidP="006E08BB">
      <w:pPr>
        <w:autoSpaceDE w:val="0"/>
        <w:autoSpaceDN w:val="0"/>
        <w:adjustRightInd w:val="0"/>
        <w:spacing w:line="276" w:lineRule="auto"/>
        <w:ind w:left="1655" w:right="387" w:hanging="1640"/>
        <w:rPr>
          <w:rFonts w:ascii="Sakal Marathi" w:eastAsia="Arial Unicode MS" w:hAnsi="Sakal Marathi" w:cs="Sakal Marathi"/>
          <w:szCs w:val="22"/>
        </w:rPr>
      </w:pPr>
      <w:r>
        <w:t>Dogeries are recommended. The cultivation of Dogeries is the cultivation of December-</w:t>
      </w:r>
    </w:p>
    <w:p w14:paraId="3D2AF30F" w14:textId="77777777" w:rsidR="006E08BB" w:rsidRPr="00053060" w:rsidRDefault="006E08BB" w:rsidP="006E08BB">
      <w:pPr>
        <w:autoSpaceDE w:val="0"/>
        <w:autoSpaceDN w:val="0"/>
        <w:adjustRightInd w:val="0"/>
        <w:spacing w:line="276" w:lineRule="auto"/>
        <w:ind w:left="1655" w:right="387" w:hanging="1640"/>
        <w:rPr>
          <w:rFonts w:ascii="Sakal Marathi" w:eastAsia="Arial Unicode MS" w:hAnsi="Sakal Marathi" w:cs="Sakal Marathi"/>
          <w:szCs w:val="22"/>
        </w:rPr>
      </w:pPr>
      <w:r>
        <w:t>In January, the wedge should be done on it. Choose the right caste when making the pen.</w:t>
      </w:r>
    </w:p>
    <w:p w14:paraId="33BB60A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Improved varieties : Thomason Sidles, Tas-e-Ganesh, Sonaka, Manik Chaman, Sharad Sidles, Flem Siedles,</w:t>
      </w:r>
    </w:p>
    <w:p w14:paraId="367827E9"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Redglob, Cat Medika, Cat Kishemish and Cat Shama.</w:t>
      </w:r>
    </w:p>
    <w:p w14:paraId="3A9FDA6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Turning Method: The pavilion method or Wi (y) method should be followed.</w:t>
      </w:r>
    </w:p>
    <w:p w14:paraId="218B7E10" w14:textId="77777777" w:rsidR="006E08BB" w:rsidRPr="00053060" w:rsidRDefault="006E08BB" w:rsidP="006E08BB">
      <w:pPr>
        <w:autoSpaceDE w:val="0"/>
        <w:autoSpaceDN w:val="0"/>
        <w:adjustRightInd w:val="0"/>
        <w:spacing w:after="13" w:line="276" w:lineRule="auto"/>
        <w:ind w:left="410" w:right="18" w:hanging="410"/>
        <w:rPr>
          <w:rFonts w:ascii="Sakal Marathi" w:eastAsia="Arial Unicode MS" w:hAnsi="Sakal Marathi" w:cs="Sakal Marathi"/>
          <w:szCs w:val="22"/>
        </w:rPr>
      </w:pPr>
      <w:r>
        <w:t>Sanjeevaka's quantity: Spray 10 to 20 PPM gibralic acid before flowers. 25% hats</w:t>
      </w:r>
    </w:p>
    <w:p w14:paraId="7F6FE5F4" w14:textId="77777777" w:rsidR="006E08BB" w:rsidRPr="00053060" w:rsidRDefault="006E08BB" w:rsidP="006E08BB">
      <w:pPr>
        <w:autoSpaceDE w:val="0"/>
        <w:autoSpaceDN w:val="0"/>
        <w:adjustRightInd w:val="0"/>
        <w:spacing w:after="13" w:line="276" w:lineRule="auto"/>
        <w:ind w:left="410" w:right="18" w:hanging="410"/>
        <w:rPr>
          <w:rFonts w:ascii="Sakal Marathi" w:eastAsia="Arial Unicode MS" w:hAnsi="Sakal Marathi" w:cs="Sakal Marathi"/>
          <w:szCs w:val="22"/>
        </w:rPr>
      </w:pPr>
      <w:r>
        <w:t>After falling 20PPM and 75% hats after falling, 40p PMA. Bunch in</w:t>
      </w:r>
    </w:p>
    <w:p w14:paraId="02D5C00C" w14:textId="77777777" w:rsidR="006E08BB" w:rsidRPr="00053060" w:rsidRDefault="006E08BB" w:rsidP="006E08BB">
      <w:pPr>
        <w:autoSpaceDE w:val="0"/>
        <w:autoSpaceDN w:val="0"/>
        <w:adjustRightInd w:val="0"/>
        <w:spacing w:after="13" w:line="276" w:lineRule="auto"/>
        <w:ind w:left="410" w:right="18" w:hanging="410"/>
        <w:rPr>
          <w:rFonts w:ascii="Sakal Marathi" w:eastAsia="Arial Unicode MS" w:hAnsi="Sakal Marathi" w:cs="Sakal Marathi"/>
          <w:szCs w:val="22"/>
        </w:rPr>
      </w:pPr>
      <w:r>
        <w:t>Fertilizer Management: 266 km per acre (580 kg of urea) 355 km per acre of grape crop planted on doggies.   Phosphorus (620 kg single super phosphate) and 266 km. Palash (455 grams of muret of potato) should be given. After pruning, 70% of the nitrogen (186 km/266 km), 50% phosphorus (178 km/1110 km Single Super Phosphate) and 30% Palash (80 km/134 km) should be divided. After the fruit pruning, the remaining phosphorus should be given immediately and the nitrate should be divided for 70-100 days. Up to 70% of the remaining palaces should be given until the water is down. So the remaining 30% should be given in the water.</w:t>
      </w:r>
    </w:p>
    <w:p w14:paraId="5D355051" w14:textId="77777777" w:rsidR="006E08BB" w:rsidRPr="00053060" w:rsidRDefault="006E08BB" w:rsidP="006E08BB">
      <w:pPr>
        <w:autoSpaceDE w:val="0"/>
        <w:autoSpaceDN w:val="0"/>
        <w:adjustRightInd w:val="0"/>
        <w:spacing w:after="13" w:line="276" w:lineRule="auto"/>
        <w:ind w:left="1980" w:right="18" w:hanging="1980"/>
        <w:rPr>
          <w:rFonts w:ascii="Sakal Marathi" w:eastAsia="Arial Unicode MS" w:hAnsi="Sakal Marathi" w:cs="Sakal Marathi"/>
          <w:szCs w:val="22"/>
        </w:rPr>
      </w:pPr>
      <w:r>
        <w:t>Fertilizer Management: 266 km per acre (580 kg of urea) 355 km per acre of grape crop planted on doggies.   Phosphorus (620 kg single super phosphate) and 266 km. Palash (455 grams of muret of potato) should be given. After pruning, 70% of the nitrogen (186 km/266 km), 50% phosphorus (178 km/1110 km Single Super Phosphate) and 30% Palash (80 km/134 km) should be divided. After the fruit pruning, the remaining phosphorus should be given immediately and the nitrate should be divided for 70-100 days. Up to 70% of the remaining palaces should be given until the water is down. So the remaining 30% should be given in the water.</w:t>
      </w:r>
    </w:p>
    <w:p w14:paraId="615729F7" w14:textId="77777777" w:rsidR="006E08BB" w:rsidRPr="00053060" w:rsidRDefault="006E08BB" w:rsidP="006E08BB">
      <w:pPr>
        <w:autoSpaceDE w:val="0"/>
        <w:autoSpaceDN w:val="0"/>
        <w:adjustRightInd w:val="0"/>
        <w:spacing w:line="276" w:lineRule="auto"/>
        <w:ind w:right="18"/>
        <w:jc w:val="left"/>
        <w:rPr>
          <w:rFonts w:ascii="Sakal Marathi" w:eastAsia="Arial Unicode MS" w:hAnsi="Sakal Marathi" w:cs="Sakal Marathi"/>
          <w:b/>
          <w:bCs/>
          <w:sz w:val="18"/>
          <w:szCs w:val="18"/>
        </w:rPr>
      </w:pPr>
      <w:r>
        <w:t>Grapefruit</w:t>
      </w:r>
    </w:p>
    <w:p w14:paraId="67F1C0D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 April pruning or khard pruning: April or kharad pruning is important for the formation of microorganisms in the eyes of the vineyard. After April pruning, 7 pages should be subclained as needed.</w:t>
      </w:r>
    </w:p>
    <w:p w14:paraId="40800FB0" w14:textId="77777777" w:rsidR="006E08BB" w:rsidRPr="00053060" w:rsidRDefault="006E08BB" w:rsidP="006E08BB">
      <w:pPr>
        <w:autoSpaceDE w:val="0"/>
        <w:autoSpaceDN w:val="0"/>
        <w:adjustRightInd w:val="0"/>
        <w:spacing w:line="276" w:lineRule="auto"/>
        <w:ind w:right="18"/>
        <w:rPr>
          <w:rFonts w:ascii="Sakal Marathi" w:eastAsia="Arial Unicode MS" w:hAnsi="Sakal Marathi" w:cs="Sakal Marathi"/>
          <w:szCs w:val="22"/>
        </w:rPr>
      </w:pPr>
      <w:r>
        <w:t>B. October pruning: October pruning is required to get out of the vineyard.</w:t>
      </w:r>
    </w:p>
    <w:p w14:paraId="0BE69806" w14:textId="77777777" w:rsidR="006E08BB" w:rsidRPr="00053060" w:rsidRDefault="006E08BB" w:rsidP="006E08BB">
      <w:pPr>
        <w:autoSpaceDE w:val="0"/>
        <w:autoSpaceDN w:val="0"/>
        <w:adjustRightInd w:val="0"/>
        <w:spacing w:line="276" w:lineRule="auto"/>
        <w:ind w:right="864"/>
        <w:rPr>
          <w:rFonts w:ascii="Sakal Marathi" w:eastAsia="Arial Unicode MS" w:hAnsi="Sakal Marathi" w:cs="Sakal Marathi"/>
          <w:szCs w:val="22"/>
        </w:rPr>
      </w:pPr>
      <w:r>
        <w:t>Number of leaves at the point - 15 to 16</w:t>
      </w:r>
    </w:p>
    <w:p w14:paraId="2862E3CA" w14:textId="77777777" w:rsidR="006E08BB" w:rsidRPr="00053060" w:rsidRDefault="006E08BB" w:rsidP="006E08BB">
      <w:pPr>
        <w:autoSpaceDE w:val="0"/>
        <w:autoSpaceDN w:val="0"/>
        <w:adjustRightInd w:val="0"/>
        <w:spacing w:line="276" w:lineRule="auto"/>
        <w:ind w:right="864"/>
        <w:rPr>
          <w:rFonts w:ascii="Sakal Marathi" w:eastAsia="Arial Unicode MS" w:hAnsi="Sakal Marathi" w:cs="Sakal Marathi"/>
          <w:szCs w:val="22"/>
        </w:rPr>
      </w:pPr>
      <w:r>
        <w:t>Number of leaves at the point - 15 to 16</w:t>
      </w:r>
    </w:p>
    <w:p w14:paraId="74C98C67"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szCs w:val="22"/>
        </w:rPr>
      </w:pPr>
      <w:r>
        <w:t>For quality grape production: 1) Risk 2) Girdling 3) Proper Canopy Management 4) Use the right organism at the right time. In accordance with climate change, the autumn cedar breed for more production and financial gain should be done on 6-8 eyes, from the second fortnight of September to the first fortnight of October.</w:t>
      </w:r>
    </w:p>
    <w:p w14:paraId="731C4B51"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 w:val="18"/>
          <w:szCs w:val="18"/>
        </w:rPr>
      </w:pPr>
      <w:r>
        <w:t>Integrated pest and disease management</w:t>
      </w:r>
    </w:p>
    <w:p w14:paraId="1F826507" w14:textId="77777777" w:rsidR="006E08BB" w:rsidRPr="00053060" w:rsidRDefault="006E08BB" w:rsidP="006E08BB">
      <w:pPr>
        <w:autoSpaceDE w:val="0"/>
        <w:autoSpaceDN w:val="0"/>
        <w:adjustRightInd w:val="0"/>
        <w:spacing w:after="15" w:line="276" w:lineRule="auto"/>
        <w:ind w:left="410" w:right="-15" w:hanging="395"/>
        <w:rPr>
          <w:rFonts w:ascii="Sakal Marathi" w:eastAsia="Arial Unicode MS" w:hAnsi="Sakal Marathi" w:cs="Sakal Marathi"/>
          <w:szCs w:val="22"/>
        </w:rPr>
      </w:pPr>
      <w:r>
        <w:t>1.</w:t>
      </w:r>
    </w:p>
    <w:p w14:paraId="686A8818" w14:textId="77777777" w:rsidR="006E08BB" w:rsidRPr="00053060" w:rsidRDefault="006E08BB" w:rsidP="006E08BB">
      <w:pPr>
        <w:autoSpaceDE w:val="0"/>
        <w:autoSpaceDN w:val="0"/>
        <w:adjustRightInd w:val="0"/>
        <w:spacing w:after="15" w:line="276" w:lineRule="auto"/>
        <w:ind w:left="410" w:right="-15" w:hanging="395"/>
        <w:rPr>
          <w:rFonts w:ascii="Sakal Marathi" w:eastAsia="Arial Unicode MS" w:hAnsi="Sakal Marathi" w:cs="Sakal Marathi"/>
          <w:szCs w:val="22"/>
        </w:rPr>
      </w:pPr>
      <w:r>
        <w:t>2. After the pruning, the freezer on the pod and the sandy should be removed.</w:t>
      </w:r>
    </w:p>
    <w:p w14:paraId="59F3F6A8" w14:textId="77777777" w:rsidR="006E08BB" w:rsidRPr="00053060" w:rsidRDefault="006E08BB" w:rsidP="006E08BB">
      <w:pPr>
        <w:autoSpaceDE w:val="0"/>
        <w:autoSpaceDN w:val="0"/>
        <w:adjustRightInd w:val="0"/>
        <w:spacing w:after="15" w:line="276" w:lineRule="auto"/>
        <w:ind w:left="410" w:right="-15" w:hanging="395"/>
        <w:rPr>
          <w:rFonts w:ascii="Sakal Marathi" w:eastAsia="Arial Unicode MS" w:hAnsi="Sakal Marathi" w:cs="Sakal Marathi"/>
          <w:szCs w:val="22"/>
        </w:rPr>
      </w:pPr>
      <w:r>
        <w:t>3.</w:t>
      </w:r>
    </w:p>
    <w:p w14:paraId="7F4A611F"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4. Immediately after the pruning, the vine trousers and the vertebrae are 0.4 per cent more cows 3 kg 3 kg per 10 liters or 10 per cent Bordeaux paste +15 ml. Pesting this amount of 10 liters of water per sticker.</w:t>
      </w:r>
    </w:p>
    <w:p w14:paraId="637CD726"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6. Imidacoprid 17.8% SL3 ml per 10 l. Spray the water in this quantity.</w:t>
      </w:r>
    </w:p>
    <w:p w14:paraId="4756B46E"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6. Imidacoprid 17.8% SL3 ml per 10 l. Spray the water in this quantity.</w:t>
      </w:r>
    </w:p>
    <w:p w14:paraId="6454C1D1"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7. Buparophazine 25% SC for the control of Millbug. 15 ml. Spray with water. (ATTRAGH)</w:t>
      </w:r>
    </w:p>
    <w:p w14:paraId="229C514F"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8. For control of the spider pest on grapes, 1.9 per cent of the flower should be sprayed at a distance of 3.0 ml per 10 liters at a distance of 15 days.</w:t>
      </w:r>
    </w:p>
    <w:p w14:paraId="61E80A21"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9. If the flow of water in the water is increased, then 1500 Australian Ladyburd Bittle (cryptolis Bhungre) should be released 2 times at 21 days intervals.</w:t>
      </w:r>
    </w:p>
    <w:p w14:paraId="1DD98A4D"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10. Spraying water should be 6.5 to 7.</w:t>
      </w:r>
    </w:p>
    <w:p w14:paraId="3D9B7E8B"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11. For the control of Kavadi, the Metalaxil 4 % +Mancozeb 64 percent W. P. (0.2%) or Syemoxanil 8 percent +Mancozeb 64 percent WP (0.2%) or Finamidon 10 percent +Mancozeb 50 percent WG. (0.25%) or azoxystropin 23 percent SC. (200 ml/acre) or Fymoxadone 16.16 percent + Symoxanil 22.1 percent SC. (200 ml/acre) or Christoxim Mithil 44.3 percent SC (250 ml/acre) or Pyraclostrobin 5 percent W G. (1.75 g/liter) + Metro 55 percent or Diamithomorf 50% W.P. 1 gram per liter or phosile AL.2.2 g per liter of fungicide should be planted at a 12-day intervals after pruning.</w:t>
      </w:r>
    </w:p>
    <w:p w14:paraId="11527AC8"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12. For the control of brown disease, mycloobuttenin is 10% W P4 Gg/10 L./10 L. Water or Dyphenconazole 25 EC. 5 ml/10 liters of water or pancunazol 10% e. 5 ml/10 water or sulfur 80 W P5/10 liters of water or sulfur 80 W.G.15 to 20 g/10 liters of water or diamondmark 50% W. 1 gram per liter or phosile AL. Spray 2 g per liter or potassium bicarbonate 5 g/10 liters or hexoconazole 1 g per liter of water. When spraying, the beads will not be sprayed and select the drug that does not have to be taken into account.</w:t>
      </w:r>
    </w:p>
    <w:p w14:paraId="243D0DCB"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13. For the management of the karpa disease, the ipodion 50% 20 g per 10 liters of water or thiofinet myth ml 70% w. P. 7.5 g. / 10 l. Spray with water or carbendez 50 W.10 g/ 10 liters of water.</w:t>
      </w:r>
    </w:p>
    <w:p w14:paraId="5546F4FE" w14:textId="77777777" w:rsidR="006E08BB" w:rsidRPr="00053060" w:rsidRDefault="006E08BB" w:rsidP="006E08BB">
      <w:pPr>
        <w:autoSpaceDE w:val="0"/>
        <w:autoSpaceDN w:val="0"/>
        <w:adjustRightInd w:val="0"/>
        <w:spacing w:after="184" w:line="276" w:lineRule="auto"/>
        <w:ind w:left="410" w:right="-15" w:hanging="395"/>
        <w:rPr>
          <w:rFonts w:ascii="Sakal Marathi" w:eastAsia="Arial Unicode MS" w:hAnsi="Sakal Marathi" w:cs="Sakal Marathi"/>
          <w:szCs w:val="22"/>
        </w:rPr>
      </w:pPr>
      <w:r>
        <w:t>14. The same type of fungus should not be used for spraying more than two to three times so that the immune system in the pathogen does not increase the immunity of the fungus.</w:t>
      </w:r>
    </w:p>
    <w:tbl>
      <w:tblPr>
        <w:tblW w:w="5000" w:type="pct"/>
        <w:tblCellMar>
          <w:left w:w="69" w:type="dxa"/>
          <w:right w:w="69" w:type="dxa"/>
        </w:tblCellMar>
        <w:tblLook w:val="0000" w:firstRow="0" w:lastRow="0" w:firstColumn="0" w:lastColumn="0" w:noHBand="0" w:noVBand="0"/>
      </w:tblPr>
      <w:tblGrid>
        <w:gridCol w:w="2333"/>
        <w:gridCol w:w="4410"/>
        <w:gridCol w:w="2601"/>
      </w:tblGrid>
      <w:tr w:rsidR="006E08BB" w:rsidRPr="00053060" w14:paraId="2D0CD1EE" w14:textId="77777777" w:rsidTr="00DC016E">
        <w:tc>
          <w:tcPr>
            <w:tcW w:w="1248" w:type="pct"/>
            <w:tcBorders>
              <w:top w:val="single" w:sz="6" w:space="0" w:color="auto"/>
              <w:left w:val="single" w:sz="6" w:space="0" w:color="auto"/>
              <w:bottom w:val="single" w:sz="6" w:space="0" w:color="auto"/>
              <w:right w:val="single" w:sz="6" w:space="0" w:color="auto"/>
            </w:tcBorders>
          </w:tcPr>
          <w:p>
            <w:r>
              <w:t>Fruit days after pruning</w:t>
            </w:r>
          </w:p>
        </w:tc>
        <w:tc>
          <w:tcPr>
            <w:tcW w:w="2360" w:type="pct"/>
            <w:tcBorders>
              <w:top w:val="single" w:sz="6" w:space="0" w:color="auto"/>
              <w:left w:val="single" w:sz="6" w:space="0" w:color="auto"/>
              <w:bottom w:val="single" w:sz="6" w:space="0" w:color="auto"/>
              <w:right w:val="single" w:sz="6" w:space="0" w:color="auto"/>
            </w:tcBorders>
          </w:tcPr>
          <w:p>
            <w:r>
              <w:t>Quantity</w:t>
            </w:r>
          </w:p>
        </w:tc>
        <w:tc>
          <w:tcPr>
            <w:tcW w:w="1392" w:type="pct"/>
            <w:tcBorders>
              <w:top w:val="single" w:sz="6" w:space="0" w:color="auto"/>
              <w:left w:val="single" w:sz="6" w:space="0" w:color="auto"/>
              <w:bottom w:val="single" w:sz="6" w:space="0" w:color="auto"/>
              <w:right w:val="single" w:sz="6" w:space="0" w:color="auto"/>
            </w:tcBorders>
          </w:tcPr>
          <w:p>
            <w:r>
              <w:t>Quantity</w:t>
            </w:r>
          </w:p>
        </w:tc>
      </w:tr>
      <w:tr w:rsidR="006E08BB" w:rsidRPr="00053060" w14:paraId="74328AA3" w14:textId="77777777" w:rsidTr="00DC016E">
        <w:tc>
          <w:tcPr>
            <w:tcW w:w="1248" w:type="pct"/>
            <w:tcBorders>
              <w:top w:val="single" w:sz="6" w:space="0" w:color="auto"/>
              <w:left w:val="single" w:sz="6" w:space="0" w:color="auto"/>
              <w:bottom w:val="single" w:sz="6" w:space="0" w:color="auto"/>
              <w:right w:val="single" w:sz="6" w:space="0" w:color="auto"/>
            </w:tcBorders>
          </w:tcPr>
          <w:p>
            <w:r>
              <w:t>0.5 ml+ 1 g/liter</w:t>
            </w:r>
          </w:p>
        </w:tc>
        <w:tc>
          <w:tcPr>
            <w:tcW w:w="2360" w:type="pct"/>
            <w:tcBorders>
              <w:top w:val="single" w:sz="6" w:space="0" w:color="auto"/>
              <w:left w:val="single" w:sz="6" w:space="0" w:color="auto"/>
              <w:bottom w:val="single" w:sz="6" w:space="0" w:color="auto"/>
              <w:right w:val="single" w:sz="6" w:space="0" w:color="auto"/>
            </w:tcBorders>
          </w:tcPr>
          <w:p>
            <w:r>
              <w:t>0.5 ml+ 1 g/liter</w:t>
            </w:r>
          </w:p>
        </w:tc>
        <w:tc>
          <w:tcPr>
            <w:tcW w:w="1392" w:type="pct"/>
            <w:tcBorders>
              <w:top w:val="single" w:sz="6" w:space="0" w:color="auto"/>
              <w:left w:val="single" w:sz="6" w:space="0" w:color="auto"/>
              <w:bottom w:val="single" w:sz="6" w:space="0" w:color="auto"/>
              <w:right w:val="single" w:sz="6" w:space="0" w:color="auto"/>
            </w:tcBorders>
          </w:tcPr>
          <w:p>
            <w:r>
              <w:t>0.5 ml+ 1 g/liter</w:t>
            </w:r>
          </w:p>
        </w:tc>
      </w:tr>
      <w:tr w:rsidR="006E08BB" w:rsidRPr="00053060" w14:paraId="6E08A292" w14:textId="77777777" w:rsidTr="00DC016E">
        <w:tc>
          <w:tcPr>
            <w:tcW w:w="1248" w:type="pct"/>
            <w:tcBorders>
              <w:top w:val="single" w:sz="6" w:space="0" w:color="auto"/>
              <w:left w:val="single" w:sz="6" w:space="0" w:color="auto"/>
              <w:bottom w:val="single" w:sz="6" w:space="0" w:color="auto"/>
              <w:right w:val="single" w:sz="6" w:space="0" w:color="auto"/>
            </w:tcBorders>
          </w:tcPr>
          <w:p>
            <w:r>
              <w:t>1 g/liter</w:t>
            </w:r>
          </w:p>
        </w:tc>
        <w:tc>
          <w:tcPr>
            <w:tcW w:w="2360" w:type="pct"/>
            <w:tcBorders>
              <w:top w:val="single" w:sz="6" w:space="0" w:color="auto"/>
              <w:left w:val="single" w:sz="6" w:space="0" w:color="auto"/>
              <w:bottom w:val="single" w:sz="6" w:space="0" w:color="auto"/>
              <w:right w:val="single" w:sz="6" w:space="0" w:color="auto"/>
            </w:tcBorders>
          </w:tcPr>
          <w:p>
            <w:r>
              <w:t>1 g/liter</w:t>
            </w:r>
          </w:p>
        </w:tc>
        <w:tc>
          <w:tcPr>
            <w:tcW w:w="1392" w:type="pct"/>
            <w:tcBorders>
              <w:top w:val="single" w:sz="6" w:space="0" w:color="auto"/>
              <w:left w:val="single" w:sz="6" w:space="0" w:color="auto"/>
              <w:bottom w:val="single" w:sz="6" w:space="0" w:color="auto"/>
              <w:right w:val="single" w:sz="6" w:space="0" w:color="auto"/>
            </w:tcBorders>
          </w:tcPr>
          <w:p>
            <w:r>
              <w:t>1 g/liter</w:t>
            </w:r>
          </w:p>
        </w:tc>
      </w:tr>
      <w:tr w:rsidR="006E08BB" w:rsidRPr="00053060" w14:paraId="2D1DA1A6" w14:textId="77777777" w:rsidTr="00DC016E">
        <w:tc>
          <w:tcPr>
            <w:tcW w:w="1248" w:type="pct"/>
            <w:tcBorders>
              <w:top w:val="single" w:sz="6" w:space="0" w:color="auto"/>
              <w:left w:val="single" w:sz="6" w:space="0" w:color="auto"/>
              <w:bottom w:val="single" w:sz="6" w:space="0" w:color="auto"/>
              <w:right w:val="single" w:sz="6" w:space="0" w:color="auto"/>
            </w:tcBorders>
          </w:tcPr>
          <w:p>
            <w:r>
              <w:t>Hexaconob</w:t>
            </w:r>
          </w:p>
        </w:tc>
        <w:tc>
          <w:tcPr>
            <w:tcW w:w="2360" w:type="pct"/>
            <w:tcBorders>
              <w:top w:val="single" w:sz="6" w:space="0" w:color="auto"/>
              <w:left w:val="single" w:sz="6" w:space="0" w:color="auto"/>
              <w:bottom w:val="single" w:sz="6" w:space="0" w:color="auto"/>
              <w:right w:val="single" w:sz="6" w:space="0" w:color="auto"/>
            </w:tcBorders>
          </w:tcPr>
          <w:p>
            <w:r>
              <w:t>Hexaconob</w:t>
            </w:r>
          </w:p>
        </w:tc>
        <w:tc>
          <w:tcPr>
            <w:tcW w:w="1392" w:type="pct"/>
            <w:tcBorders>
              <w:top w:val="single" w:sz="6" w:space="0" w:color="auto"/>
              <w:left w:val="single" w:sz="6" w:space="0" w:color="auto"/>
              <w:bottom w:val="single" w:sz="6" w:space="0" w:color="auto"/>
              <w:right w:val="single" w:sz="6" w:space="0" w:color="auto"/>
            </w:tcBorders>
          </w:tcPr>
          <w:p>
            <w:r>
              <w:t>1 ml++1 g/liter</w:t>
            </w:r>
          </w:p>
        </w:tc>
      </w:tr>
      <w:tr w:rsidR="006E08BB" w:rsidRPr="00053060" w14:paraId="1FCD9C81" w14:textId="77777777" w:rsidTr="00DC016E">
        <w:tc>
          <w:tcPr>
            <w:tcW w:w="1248" w:type="pct"/>
            <w:tcBorders>
              <w:top w:val="single" w:sz="6" w:space="0" w:color="auto"/>
              <w:left w:val="single" w:sz="6" w:space="0" w:color="auto"/>
              <w:bottom w:val="single" w:sz="6" w:space="0" w:color="auto"/>
              <w:right w:val="single" w:sz="6" w:space="0" w:color="auto"/>
            </w:tcBorders>
          </w:tcPr>
          <w:p>
            <w:r>
              <w:t>0.45 g/liter</w:t>
            </w:r>
          </w:p>
        </w:tc>
        <w:tc>
          <w:tcPr>
            <w:tcW w:w="2360" w:type="pct"/>
            <w:tcBorders>
              <w:top w:val="single" w:sz="6" w:space="0" w:color="auto"/>
              <w:left w:val="single" w:sz="6" w:space="0" w:color="auto"/>
              <w:bottom w:val="single" w:sz="6" w:space="0" w:color="auto"/>
              <w:right w:val="single" w:sz="6" w:space="0" w:color="auto"/>
            </w:tcBorders>
          </w:tcPr>
          <w:p>
            <w:r>
              <w:t>0.45 g/liter</w:t>
            </w:r>
          </w:p>
        </w:tc>
        <w:tc>
          <w:tcPr>
            <w:tcW w:w="1392" w:type="pct"/>
            <w:tcBorders>
              <w:top w:val="single" w:sz="6" w:space="0" w:color="auto"/>
              <w:left w:val="single" w:sz="6" w:space="0" w:color="auto"/>
              <w:bottom w:val="single" w:sz="6" w:space="0" w:color="auto"/>
              <w:right w:val="single" w:sz="6" w:space="0" w:color="auto"/>
            </w:tcBorders>
          </w:tcPr>
          <w:p>
            <w:r>
              <w:t>0.45 g/liter</w:t>
            </w:r>
          </w:p>
        </w:tc>
      </w:tr>
      <w:tr w:rsidR="006E08BB" w:rsidRPr="00053060" w14:paraId="5EDBDDD0" w14:textId="77777777" w:rsidTr="00DC016E">
        <w:tc>
          <w:tcPr>
            <w:tcW w:w="1248" w:type="pct"/>
            <w:tcBorders>
              <w:top w:val="single" w:sz="6" w:space="0" w:color="auto"/>
              <w:left w:val="single" w:sz="6" w:space="0" w:color="auto"/>
              <w:bottom w:val="single" w:sz="6" w:space="0" w:color="auto"/>
              <w:right w:val="single" w:sz="6" w:space="0" w:color="auto"/>
            </w:tcBorders>
          </w:tcPr>
          <w:p>
            <w:r>
              <w:t>0.5 ml/liter</w:t>
            </w:r>
          </w:p>
        </w:tc>
        <w:tc>
          <w:tcPr>
            <w:tcW w:w="2360" w:type="pct"/>
            <w:tcBorders>
              <w:top w:val="single" w:sz="6" w:space="0" w:color="auto"/>
              <w:left w:val="single" w:sz="6" w:space="0" w:color="auto"/>
              <w:bottom w:val="single" w:sz="6" w:space="0" w:color="auto"/>
              <w:right w:val="single" w:sz="6" w:space="0" w:color="auto"/>
            </w:tcBorders>
          </w:tcPr>
          <w:p>
            <w:r>
              <w:t>0.5 ml/liter</w:t>
            </w:r>
          </w:p>
        </w:tc>
        <w:tc>
          <w:tcPr>
            <w:tcW w:w="1392" w:type="pct"/>
            <w:tcBorders>
              <w:top w:val="single" w:sz="6" w:space="0" w:color="auto"/>
              <w:left w:val="single" w:sz="6" w:space="0" w:color="auto"/>
              <w:bottom w:val="single" w:sz="6" w:space="0" w:color="auto"/>
              <w:right w:val="single" w:sz="6" w:space="0" w:color="auto"/>
            </w:tcBorders>
          </w:tcPr>
          <w:p>
            <w:r>
              <w:t>0.5 ml/liter</w:t>
            </w:r>
          </w:p>
        </w:tc>
      </w:tr>
      <w:tr w:rsidR="006E08BB" w:rsidRPr="00053060" w14:paraId="396EC4A1" w14:textId="77777777" w:rsidTr="00DC016E">
        <w:tc>
          <w:tcPr>
            <w:tcW w:w="1248" w:type="pct"/>
            <w:tcBorders>
              <w:top w:val="single" w:sz="6" w:space="0" w:color="auto"/>
              <w:left w:val="single" w:sz="6" w:space="0" w:color="auto"/>
              <w:bottom w:val="single" w:sz="6" w:space="0" w:color="auto"/>
              <w:right w:val="single" w:sz="6" w:space="0" w:color="auto"/>
            </w:tcBorders>
          </w:tcPr>
          <w:p>
            <w:r>
              <w:t>0.5 ml/liter</w:t>
            </w:r>
          </w:p>
        </w:tc>
        <w:tc>
          <w:tcPr>
            <w:tcW w:w="2360" w:type="pct"/>
            <w:tcBorders>
              <w:top w:val="single" w:sz="6" w:space="0" w:color="auto"/>
              <w:left w:val="single" w:sz="6" w:space="0" w:color="auto"/>
              <w:bottom w:val="single" w:sz="6" w:space="0" w:color="auto"/>
              <w:right w:val="single" w:sz="6" w:space="0" w:color="auto"/>
            </w:tcBorders>
          </w:tcPr>
          <w:p>
            <w:r>
              <w:t>0.5 ml/liter</w:t>
            </w:r>
          </w:p>
        </w:tc>
        <w:tc>
          <w:tcPr>
            <w:tcW w:w="1392" w:type="pct"/>
            <w:tcBorders>
              <w:top w:val="single" w:sz="6" w:space="0" w:color="auto"/>
              <w:left w:val="single" w:sz="6" w:space="0" w:color="auto"/>
              <w:bottom w:val="single" w:sz="6" w:space="0" w:color="auto"/>
              <w:right w:val="single" w:sz="6" w:space="0" w:color="auto"/>
            </w:tcBorders>
          </w:tcPr>
          <w:p>
            <w:r>
              <w:t>0.5 ml/liter</w:t>
            </w:r>
          </w:p>
        </w:tc>
      </w:tr>
    </w:tbl>
    <w:p w14:paraId="697A14C6"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15. For exportable grape production, exports should be closed or sprayed only by studying the minimum degree limit.</w:t>
      </w:r>
    </w:p>
    <w:p w14:paraId="0B7BEA4B"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17. Avoid consolidated use of more chemical drugs at the same time to get good results and use good quality stickers by looking at the required places and atmosphere.</w:t>
      </w:r>
    </w:p>
    <w:p w14:paraId="2BD7E41D"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17. Avoid consolidated use of more chemical drugs at the same time to get good results and use good quality stickers by looking at the required places and atmosphere.</w:t>
      </w:r>
    </w:p>
    <w:p w14:paraId="1456EE1A" w14:textId="77777777" w:rsidR="006E08BB" w:rsidRPr="00053060" w:rsidRDefault="006E08BB" w:rsidP="006E08BB">
      <w:pPr>
        <w:autoSpaceDE w:val="0"/>
        <w:autoSpaceDN w:val="0"/>
        <w:adjustRightInd w:val="0"/>
        <w:spacing w:after="43" w:line="276" w:lineRule="auto"/>
        <w:ind w:left="410" w:right="-15" w:hanging="395"/>
        <w:rPr>
          <w:rFonts w:ascii="Sakal Marathi" w:eastAsia="Arial Unicode MS" w:hAnsi="Sakal Marathi" w:cs="Sakal Marathi"/>
          <w:szCs w:val="22"/>
        </w:rPr>
      </w:pPr>
      <w:r>
        <w:t>18. Fruit pruning should not be performed before the second fortnight of September and the first fortnight of October for effective management of Kevada, brown and karpa diseases.</w:t>
      </w:r>
    </w:p>
    <w:p w14:paraId="65F90C72" w14:textId="77777777" w:rsidR="006E08BB" w:rsidRPr="00053060" w:rsidRDefault="006E08BB" w:rsidP="006E08BB">
      <w:pPr>
        <w:autoSpaceDE w:val="0"/>
        <w:autoSpaceDN w:val="0"/>
        <w:adjustRightInd w:val="0"/>
        <w:spacing w:after="512" w:line="276" w:lineRule="auto"/>
        <w:ind w:left="410" w:right="-15" w:hanging="395"/>
        <w:rPr>
          <w:rFonts w:ascii="Sakal Marathi" w:eastAsia="Arial Unicode MS" w:hAnsi="Sakal Marathi" w:cs="Sakal Marathi"/>
          <w:szCs w:val="22"/>
        </w:rPr>
      </w:pPr>
      <w:r>
        <w:t>19. When using fungicides, the issue of label claim should be used only by examining the issue of fungicides.</w:t>
      </w:r>
    </w:p>
    <w:p w14:paraId="1E5F69AD"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Cs w:val="22"/>
        </w:rPr>
      </w:pPr>
      <w:r>
        <w:t>Pomegranate</w:t>
      </w:r>
    </w:p>
    <w:tbl>
      <w:tblPr>
        <w:tblW w:w="0" w:type="auto"/>
        <w:tblCellMar>
          <w:left w:w="90" w:type="dxa"/>
          <w:right w:w="90" w:type="dxa"/>
        </w:tblCellMar>
        <w:tblLook w:val="0000" w:firstRow="0" w:lastRow="0" w:firstColumn="0" w:lastColumn="0" w:noHBand="0" w:noVBand="0"/>
      </w:tblPr>
      <w:tblGrid>
        <w:gridCol w:w="1223"/>
        <w:gridCol w:w="8121"/>
      </w:tblGrid>
      <w:tr w:rsidR="006E08BB" w:rsidRPr="00053060" w14:paraId="2E6EAE32" w14:textId="77777777" w:rsidTr="00DC016E">
        <w:tc>
          <w:tcPr>
            <w:tcW w:w="0" w:type="auto"/>
            <w:tcBorders>
              <w:top w:val="single" w:sz="6" w:space="0" w:color="auto"/>
              <w:left w:val="single" w:sz="6" w:space="0" w:color="auto"/>
              <w:bottom w:val="single" w:sz="6" w:space="0" w:color="auto"/>
              <w:right w:val="single" w:sz="6" w:space="0" w:color="auto"/>
            </w:tcBorders>
          </w:tcPr>
          <w:p>
            <w:r>
              <w:t>Light to medium (45 cm. The lighter land I have a room)</w:t>
            </w:r>
          </w:p>
        </w:tc>
        <w:tc>
          <w:tcPr>
            <w:tcW w:w="0" w:type="auto"/>
            <w:tcBorders>
              <w:top w:val="single" w:sz="6" w:space="0" w:color="auto"/>
              <w:left w:val="single" w:sz="6" w:space="0" w:color="auto"/>
              <w:bottom w:val="single" w:sz="6" w:space="0" w:color="auto"/>
              <w:right w:val="single" w:sz="6" w:space="0" w:color="auto"/>
            </w:tcBorders>
          </w:tcPr>
          <w:p>
            <w:r>
              <w:t>Light to medium (45 cm. The lighter land I have a room)</w:t>
            </w:r>
          </w:p>
        </w:tc>
      </w:tr>
      <w:tr w:rsidR="006E08BB" w:rsidRPr="00053060" w14:paraId="27F3F04E" w14:textId="77777777" w:rsidTr="00DC016E">
        <w:tc>
          <w:tcPr>
            <w:tcW w:w="0" w:type="auto"/>
            <w:tcBorders>
              <w:top w:val="single" w:sz="6" w:space="0" w:color="auto"/>
              <w:left w:val="single" w:sz="6" w:space="0" w:color="auto"/>
              <w:bottom w:val="single" w:sz="6" w:space="0" w:color="auto"/>
              <w:right w:val="single" w:sz="6" w:space="0" w:color="auto"/>
            </w:tcBorders>
          </w:tcPr>
          <w:p>
            <w:r>
              <w:t>Ganesh, G-137, Mardulla, Phule Rakh, Saffron, Phule Saffron Super, Flowers Anardana (to create Anardana)</w:t>
            </w:r>
          </w:p>
        </w:tc>
        <w:tc>
          <w:tcPr>
            <w:tcW w:w="0" w:type="auto"/>
            <w:tcBorders>
              <w:top w:val="single" w:sz="6" w:space="0" w:color="auto"/>
              <w:left w:val="single" w:sz="6" w:space="0" w:color="auto"/>
              <w:bottom w:val="single" w:sz="6" w:space="0" w:color="auto"/>
              <w:right w:val="single" w:sz="6" w:space="0" w:color="auto"/>
            </w:tcBorders>
          </w:tcPr>
          <w:p>
            <w:r>
              <w:t>Ganesh, G-137, Mardulla, Phule Rakh, Saffron, Phule Saffron Super, Flowers Anardana (to create Anardana)</w:t>
            </w:r>
          </w:p>
        </w:tc>
      </w:tr>
      <w:tr w:rsidR="006E08BB" w:rsidRPr="00053060" w14:paraId="09BC5E53" w14:textId="77777777" w:rsidTr="00DC016E">
        <w:tc>
          <w:tcPr>
            <w:tcW w:w="0" w:type="auto"/>
            <w:tcBorders>
              <w:top w:val="single" w:sz="6" w:space="0" w:color="auto"/>
              <w:left w:val="single" w:sz="6" w:space="0" w:color="auto"/>
              <w:bottom w:val="single" w:sz="6" w:space="0" w:color="auto"/>
              <w:right w:val="single" w:sz="6" w:space="0" w:color="auto"/>
            </w:tcBorders>
          </w:tcPr>
          <w:p>
            <w:r>
              <w:t>4.5 x 3.0 meters (296 plants per acre)</w:t>
            </w:r>
          </w:p>
        </w:tc>
        <w:tc>
          <w:tcPr>
            <w:tcW w:w="0" w:type="auto"/>
            <w:tcBorders>
              <w:top w:val="single" w:sz="6" w:space="0" w:color="auto"/>
              <w:left w:val="single" w:sz="6" w:space="0" w:color="auto"/>
              <w:bottom w:val="single" w:sz="6" w:space="0" w:color="auto"/>
              <w:right w:val="single" w:sz="6" w:space="0" w:color="auto"/>
            </w:tcBorders>
          </w:tcPr>
          <w:p>
            <w:r>
              <w:t>4.5 x 3.0 meters (296 plants per acre)</w:t>
            </w:r>
          </w:p>
        </w:tc>
      </w:tr>
      <w:tr w:rsidR="006E08BB" w:rsidRPr="00053060" w14:paraId="76E48BDD" w14:textId="77777777" w:rsidTr="00DC016E">
        <w:tc>
          <w:tcPr>
            <w:tcW w:w="0" w:type="auto"/>
            <w:tcBorders>
              <w:top w:val="single" w:sz="6" w:space="0" w:color="auto"/>
              <w:left w:val="single" w:sz="6" w:space="0" w:color="auto"/>
              <w:bottom w:val="single" w:sz="6" w:space="0" w:color="auto"/>
              <w:right w:val="single" w:sz="6" w:space="0" w:color="auto"/>
            </w:tcBorders>
          </w:tcPr>
          <w:p>
            <w:r>
              <w:t>12 tonnes of acre of dung, 40 to 50 kg of full grown trees, 625 g, phosphorus 250 g and palash 250 grams per year. Divide the nitrate 2 into the same habit. For this, urea 1.400 km single super phosphate 1.600 km. Give 400 grams of muret of potatoes per year. Perpendicular</w:t>
            </w:r>
          </w:p>
        </w:tc>
        <w:tc>
          <w:tcPr>
            <w:tcW w:w="0" w:type="auto"/>
            <w:tcBorders>
              <w:top w:val="single" w:sz="6" w:space="0" w:color="auto"/>
              <w:left w:val="single" w:sz="6" w:space="0" w:color="auto"/>
              <w:bottom w:val="single" w:sz="6" w:space="0" w:color="auto"/>
              <w:right w:val="single" w:sz="6" w:space="0" w:color="auto"/>
            </w:tcBorders>
          </w:tcPr>
          <w:p>
            <w:r>
              <w:t>12 tonnes of acre of dung, 40 to 50 kg of full grown trees, 625 g, phosphorus 250 g and palash 250 grams per year. Divide the nitrate 2 into the same habit. For this, urea 1.400 km single super phosphate 1.600 km. Give 400 grams of muret of potatoes per year. Perpendicular</w:t>
            </w:r>
          </w:p>
        </w:tc>
      </w:tr>
      <w:tr w:rsidR="006E08BB" w:rsidRPr="00053060" w14:paraId="385514BC" w14:textId="77777777" w:rsidTr="00DC016E">
        <w:tc>
          <w:tcPr>
            <w:tcW w:w="0" w:type="auto"/>
            <w:tcBorders>
              <w:top w:val="single" w:sz="6" w:space="0" w:color="auto"/>
              <w:left w:val="single" w:sz="6" w:space="0" w:color="auto"/>
              <w:bottom w:val="nil"/>
              <w:right w:val="single" w:sz="6" w:space="0" w:color="auto"/>
            </w:tcBorders>
          </w:tcPr>
          <w:p>
            <w:r/>
          </w:p>
        </w:tc>
        <w:tc>
          <w:tcPr>
            <w:tcW w:w="0" w:type="auto"/>
            <w:tcBorders>
              <w:top w:val="single" w:sz="6" w:space="0" w:color="auto"/>
              <w:left w:val="single" w:sz="6" w:space="0" w:color="auto"/>
              <w:bottom w:val="nil"/>
              <w:right w:val="single" w:sz="6" w:space="0" w:color="auto"/>
            </w:tcBorders>
          </w:tcPr>
          <w:p>
            <w:r>
              <w:t>The acreage should be given as 185 kg, phosphorus 74 kg and Palash 74 kg.</w:t>
            </w:r>
          </w:p>
        </w:tc>
      </w:tr>
      <w:tr w:rsidR="006E08BB" w:rsidRPr="00053060" w14:paraId="2578538B" w14:textId="77777777" w:rsidTr="00DC016E">
        <w:tc>
          <w:tcPr>
            <w:tcW w:w="0" w:type="auto"/>
            <w:tcBorders>
              <w:top w:val="nil"/>
              <w:left w:val="single" w:sz="6" w:space="0" w:color="auto"/>
              <w:bottom w:val="single" w:sz="6" w:space="0" w:color="auto"/>
              <w:right w:val="single" w:sz="6" w:space="0" w:color="auto"/>
            </w:tcBorders>
          </w:tcPr>
          <w:p>
            <w:r>
              <w:t>In the first two years after the planting of the tree, low -rise crops like onion, mug, chawli, beans, should be taken in two rows in the garden. Veligious and wandering vegetables should not be taken.</w:t>
            </w:r>
          </w:p>
        </w:tc>
        <w:tc>
          <w:tcPr>
            <w:tcW w:w="0" w:type="auto"/>
            <w:tcBorders>
              <w:top w:val="nil"/>
              <w:left w:val="single" w:sz="6" w:space="0" w:color="auto"/>
              <w:bottom w:val="single" w:sz="6" w:space="0" w:color="auto"/>
              <w:right w:val="single" w:sz="6" w:space="0" w:color="auto"/>
            </w:tcBorders>
          </w:tcPr>
          <w:p>
            <w:r>
              <w:t>In the first two years after the planting of the tree, low -rise crops like onion, mug, chawli, beans, should be taken in two rows in the garden. Veligious and wandering vegetables should not be taken.</w:t>
            </w:r>
          </w:p>
        </w:tc>
      </w:tr>
    </w:tbl>
    <w:p w14:paraId="1429C23B"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Cs w:val="22"/>
        </w:rPr>
      </w:pPr>
      <w:r/>
    </w:p>
    <w:p w14:paraId="210D16E5" w14:textId="77777777" w:rsidR="006E08BB" w:rsidRPr="00053060" w:rsidRDefault="006E08BB" w:rsidP="006E08BB">
      <w:pPr>
        <w:autoSpaceDE w:val="0"/>
        <w:autoSpaceDN w:val="0"/>
        <w:adjustRightInd w:val="0"/>
        <w:spacing w:after="41" w:line="276" w:lineRule="auto"/>
        <w:ind w:left="14" w:right="-15" w:firstLine="4"/>
        <w:jc w:val="left"/>
        <w:rPr>
          <w:rFonts w:ascii="Sakal Marathi" w:eastAsia="Arial Unicode MS" w:hAnsi="Sakal Marathi" w:cs="Sakal Marathi"/>
          <w:b/>
          <w:bCs/>
          <w:sz w:val="18"/>
          <w:szCs w:val="18"/>
        </w:rPr>
      </w:pPr>
      <w:r>
        <w:t>Other important points</w:t>
      </w:r>
    </w:p>
    <w:p w14:paraId="0E341148"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2) The pomegranate should be cultivated at a distance of 4.5 x 3.0 m (15.0 x 10.0 feet) at a distance of the pomegranate at a distance of the pomegranate as well as the prevalence of dead disease as well as in such garden, the prevalence of disease is widely rapidly increasing.</w:t>
      </w:r>
    </w:p>
    <w:p w14:paraId="7E87B292"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2) The pomegranate should be cultivated at a distance of 4.5 x 3.0 m (15.0 x 10.0 feet) at a distance of the pomegranate at a distance of the pomegranate as well as the prevalence of dead disease as well as in such garden, the prevalence of disease is widely rapidly increasing.</w:t>
      </w:r>
    </w:p>
    <w:p w14:paraId="36DA8CD1" w14:textId="77777777" w:rsidR="006E08BB" w:rsidRPr="00053060" w:rsidRDefault="006E08BB" w:rsidP="006E08BB">
      <w:pPr>
        <w:autoSpaceDE w:val="0"/>
        <w:autoSpaceDN w:val="0"/>
        <w:adjustRightInd w:val="0"/>
        <w:spacing w:after="75" w:line="276" w:lineRule="auto"/>
        <w:ind w:left="395" w:right="8" w:hanging="380"/>
        <w:rPr>
          <w:rFonts w:ascii="Sakal Marathi" w:eastAsia="Arial Unicode MS" w:hAnsi="Sakal Marathi" w:cs="Sakal Marathi"/>
          <w:szCs w:val="22"/>
        </w:rPr>
      </w:pPr>
      <w:r>
        <w:t>3) After planting the first two years after planting, the plants are very prone to the disease due to the weakening and weak.</w:t>
      </w:r>
    </w:p>
    <w:p w14:paraId="7958F87A"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5) In the area where the pomegranate is more prevalent, it is advisable to turn pomegranate in the soil by placing four excavations in the soil.</w:t>
      </w:r>
    </w:p>
    <w:p w14:paraId="65415641" w14:textId="77777777" w:rsidR="006E08BB" w:rsidRPr="00053060" w:rsidRDefault="006E08BB" w:rsidP="006E08BB">
      <w:pPr>
        <w:autoSpaceDE w:val="0"/>
        <w:autoSpaceDN w:val="0"/>
        <w:adjustRightInd w:val="0"/>
        <w:spacing w:after="93" w:line="276" w:lineRule="auto"/>
        <w:ind w:left="395" w:right="8" w:hanging="380"/>
        <w:rPr>
          <w:rFonts w:ascii="Sakal Marathi" w:eastAsia="Arial Unicode MS" w:hAnsi="Sakal Marathi" w:cs="Sakal Marathi"/>
          <w:szCs w:val="22"/>
        </w:rPr>
      </w:pPr>
      <w:r>
        <w:t>5) In the area where the pomegranate is more prevalent, it is advisable to turn pomegranate in the soil by placing four excavations in the soil.</w:t>
      </w:r>
    </w:p>
    <w:p w14:paraId="1696F839"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6) It is recommended to raise the inner branches to reach a lot of sunlight in the central part with a pruning 20 cm from the outside branch to produce quality fruits in pomegranate.</w:t>
      </w:r>
    </w:p>
    <w:p w14:paraId="38BD58CE"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7) Hold a single excuse a year. After the excretion, the controlled fruits should be kept according to the size and age of the tree. This makes it possible to produce quality fruit by increasing the size of the fruit.</w:t>
      </w:r>
    </w:p>
    <w:p w14:paraId="5304B638"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8) The use of microorganisms as well as bacterial fertilizers for quality production has appeared beneficial.</w:t>
      </w:r>
    </w:p>
    <w:p w14:paraId="76CF64F2"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10) Cover the fertilizers with a coil or under the driver, cover it with soil.</w:t>
      </w:r>
    </w:p>
    <w:p w14:paraId="0D60999E"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11) If it is not possible to irrigate with drip irrigation, it should be given to 8 to 10 days in the summer season, 13 to 14 days in the rainy season (without rain) and 17 to 18 days in winter.</w:t>
      </w:r>
    </w:p>
    <w:p w14:paraId="4DF2060F"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11) If it is not possible to irrigate with drip irrigation, it should be given to 8 to 10 days in the summer season, 13 to 14 days in the rainy season (without rain) and 17 to 18 days in winter.</w:t>
      </w:r>
    </w:p>
    <w:p w14:paraId="58DF481C" w14:textId="77777777" w:rsidR="006E08BB" w:rsidRPr="00053060" w:rsidRDefault="006E08BB" w:rsidP="006E08BB">
      <w:pPr>
        <w:autoSpaceDE w:val="0"/>
        <w:autoSpaceDN w:val="0"/>
        <w:adjustRightInd w:val="0"/>
        <w:spacing w:after="15" w:line="276" w:lineRule="auto"/>
        <w:ind w:left="395" w:right="8" w:hanging="380"/>
        <w:rPr>
          <w:rFonts w:ascii="Sakal Marathi" w:eastAsia="Arial Unicode MS" w:hAnsi="Sakal Marathi" w:cs="Sakal Marathi"/>
          <w:szCs w:val="22"/>
        </w:rPr>
      </w:pPr>
      <w:r>
        <w:t>13) Disease fruits, leaves and branches should be burned away from the garden and destroyed.</w:t>
      </w:r>
    </w:p>
    <w:p w14:paraId="08DE5223" w14:textId="77777777" w:rsidR="006E08BB" w:rsidRPr="00053060" w:rsidRDefault="006E08BB" w:rsidP="006E08BB">
      <w:pPr>
        <w:autoSpaceDE w:val="0"/>
        <w:autoSpaceDN w:val="0"/>
        <w:adjustRightInd w:val="0"/>
        <w:spacing w:after="15" w:line="276" w:lineRule="auto"/>
        <w:ind w:left="270" w:right="8" w:hanging="270"/>
        <w:rPr>
          <w:rFonts w:ascii="Sakal Marathi" w:eastAsia="Arial Unicode MS" w:hAnsi="Sakal Marathi" w:cs="Sakal Marathi"/>
          <w:szCs w:val="22"/>
        </w:rPr>
      </w:pPr>
      <w:r>
        <w:t>13) Disease fruits, leaves and branches should be burned away from the garden and destroyed.</w:t>
      </w:r>
    </w:p>
    <w:p w14:paraId="5401B4C6" w14:textId="77777777" w:rsidR="006E08BB" w:rsidRPr="00053060" w:rsidRDefault="006E08BB" w:rsidP="006E08BB">
      <w:pPr>
        <w:autoSpaceDE w:val="0"/>
        <w:autoSpaceDN w:val="0"/>
        <w:adjustRightInd w:val="0"/>
        <w:spacing w:after="12" w:line="276" w:lineRule="auto"/>
        <w:ind w:left="0" w:right="-15" w:firstLine="0"/>
        <w:jc w:val="left"/>
        <w:rPr>
          <w:rFonts w:ascii="Sakal Marathi" w:eastAsia="Arial Unicode MS" w:hAnsi="Sakal Marathi" w:cs="Sakal Marathi"/>
          <w:szCs w:val="22"/>
        </w:rPr>
      </w:pPr>
      <w:r>
        <w:t>14) At the time of the bourgeois, the dung and nimboli should be mixed with 3 kg of tree together and give it around the tree in a ring manner, as well as pomegranate.</w:t>
      </w:r>
    </w:p>
    <w:p w14:paraId="6080E246" w14:textId="77777777" w:rsidR="006E08BB" w:rsidRPr="00053060" w:rsidRDefault="006E08BB" w:rsidP="006E08BB">
      <w:pPr>
        <w:autoSpaceDE w:val="0"/>
        <w:autoSpaceDN w:val="0"/>
        <w:adjustRightInd w:val="0"/>
        <w:spacing w:after="12" w:line="276" w:lineRule="auto"/>
        <w:ind w:left="0" w:right="-15" w:firstLine="0"/>
        <w:jc w:val="left"/>
        <w:rPr>
          <w:rFonts w:ascii="Sakal Marathi" w:eastAsia="Arial Unicode MS" w:hAnsi="Sakal Marathi" w:cs="Sakal Marathi"/>
          <w:szCs w:val="22"/>
        </w:rPr>
      </w:pPr>
      <w:r>
        <w:t>Recommended:</w:t>
      </w:r>
    </w:p>
    <w:p w14:paraId="4B75892C" w14:textId="77777777" w:rsidR="006E08BB" w:rsidRPr="00053060" w:rsidRDefault="006E08BB" w:rsidP="006E08BB">
      <w:pPr>
        <w:autoSpaceDE w:val="0"/>
        <w:autoSpaceDN w:val="0"/>
        <w:adjustRightInd w:val="0"/>
        <w:spacing w:after="15" w:line="276" w:lineRule="auto"/>
        <w:ind w:left="732" w:right="8" w:hanging="360"/>
        <w:rPr>
          <w:rFonts w:ascii="Sakal Marathi" w:eastAsia="Arial Unicode MS" w:hAnsi="Sakal Marathi" w:cs="Sakal Marathi"/>
          <w:b/>
          <w:bCs/>
          <w:szCs w:val="22"/>
        </w:rPr>
      </w:pPr>
      <w:r>
        <w:t>Recommended:</w:t>
      </w:r>
    </w:p>
    <w:p w14:paraId="771C2C7B" w14:textId="77777777" w:rsidR="006E08BB" w:rsidRPr="00053060" w:rsidRDefault="006E08BB" w:rsidP="006E08BB">
      <w:pPr>
        <w:pStyle w:val="ListParagraph"/>
        <w:numPr>
          <w:ilvl w:val="0"/>
          <w:numId w:val="11"/>
        </w:numPr>
        <w:autoSpaceDE w:val="0"/>
        <w:autoSpaceDN w:val="0"/>
        <w:adjustRightInd w:val="0"/>
        <w:spacing w:after="15" w:line="276" w:lineRule="auto"/>
        <w:ind w:right="8"/>
        <w:rPr>
          <w:rFonts w:ascii="Sakal Marathi" w:eastAsia="Arial Unicode MS" w:hAnsi="Sakal Marathi" w:cs="Sakal Marathi"/>
          <w:szCs w:val="22"/>
        </w:rPr>
      </w:pPr>
      <w:r>
        <w:t>2) Casugamycin 5%+ Copper oxychloride 45% WW for the control of bacterial diseases on pomegranate leaves and fruits. P., 10 g per 10 liters of water should be sprayed and sprayed.</w:t>
      </w:r>
    </w:p>
    <w:p w14:paraId="0EE3602D"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 w:val="16"/>
          <w:szCs w:val="16"/>
        </w:rPr>
      </w:pPr>
      <w:r/>
    </w:p>
    <w:p w14:paraId="43ED4AA1"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0154E9B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p>
    <w:p w14:paraId="3197DD0A"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2A079942"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008F490B" w14:textId="77777777" w:rsidR="006E08BB" w:rsidRPr="00053060" w:rsidRDefault="006E08BB" w:rsidP="006E08BB">
      <w:pPr>
        <w:autoSpaceDE w:val="0"/>
        <w:autoSpaceDN w:val="0"/>
        <w:adjustRightInd w:val="0"/>
        <w:spacing w:line="276" w:lineRule="auto"/>
        <w:ind w:left="395" w:right="8" w:firstLine="0"/>
        <w:rPr>
          <w:rFonts w:ascii="Sakal Marathi" w:eastAsia="Arial Unicode MS" w:hAnsi="Sakal Marathi" w:cs="Sakal Marathi"/>
          <w:szCs w:val="22"/>
        </w:rPr>
      </w:pPr>
      <w:r/>
    </w:p>
    <w:p w14:paraId="13F1CE7A"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000000"/>
          <w:szCs w:val="22"/>
        </w:rPr>
      </w:pPr>
      <w:r>
        <w:t>2) Casugamycin 5%+ Copper oxychloride 45% WW for the control of bacterial diseases on pomegranate leaves and fruits. P., 10 g per 10 liters of water should be sprayed and sprayed.</w:t>
      </w:r>
    </w:p>
    <w:p w14:paraId="3E8AE53E"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2) Casugamycin 5%+ Copper oxychloride 45% WW for the control of bacterial diseases on pomegranate leaves and fruits. P., 10 g per 10 liters of water should be sprayed and sprayed.</w:t>
      </w:r>
    </w:p>
    <w:p w14:paraId="71894AB8"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2) Casugamycin 5%+ Copper oxychloride 45% WW for the control of bacterial diseases on pomegranate leaves and fruits. P., 10 g per 10 liters of water should be sprayed and sprayed.</w:t>
      </w:r>
    </w:p>
    <w:p w14:paraId="3B0474D2"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3) To control the pesticides that absorb pomegranate pests (mawa, cauliflower, white fly and fruits), spray the cyanutrinylpro 10.26 percent O D7 to 7.5 ml per 10 liters of water.</w:t>
      </w:r>
    </w:p>
    <w:p w14:paraId="35027F6C" w14:textId="77777777" w:rsidR="006E08BB" w:rsidRPr="00053060" w:rsidRDefault="006E08BB" w:rsidP="006E08BB">
      <w:pPr>
        <w:autoSpaceDE w:val="0"/>
        <w:autoSpaceDN w:val="0"/>
        <w:adjustRightInd w:val="0"/>
        <w:spacing w:line="276" w:lineRule="auto"/>
        <w:ind w:left="357" w:right="8" w:hanging="342"/>
        <w:rPr>
          <w:rFonts w:ascii="Sakal Marathi" w:eastAsia="Arial Unicode MS" w:hAnsi="Sakal Marathi" w:cs="Sakal Marathi"/>
          <w:szCs w:val="22"/>
        </w:rPr>
      </w:pPr>
      <w:r>
        <w:t>4) To control the pest, itching and peeling aloe, the quinolphos should be mixed with 25 percent EC 5 ml in 10 liters of water and spray during the rest.</w:t>
      </w:r>
    </w:p>
    <w:p w14:paraId="3BDF11A0"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Cs w:val="22"/>
        </w:rPr>
      </w:pPr>
      <w:r>
        <w:t>Pomegranate - oily stain disease</w:t>
      </w:r>
    </w:p>
    <w:tbl>
      <w:tblPr>
        <w:tblW w:w="5000" w:type="pct"/>
        <w:tblCellMar>
          <w:left w:w="94" w:type="dxa"/>
          <w:right w:w="94" w:type="dxa"/>
        </w:tblCellMar>
        <w:tblLook w:val="0000" w:firstRow="0" w:lastRow="0" w:firstColumn="0" w:lastColumn="0" w:noHBand="0" w:noVBand="0"/>
      </w:tblPr>
      <w:tblGrid>
        <w:gridCol w:w="794"/>
        <w:gridCol w:w="8550"/>
      </w:tblGrid>
      <w:tr w:rsidR="006E08BB" w:rsidRPr="00053060" w14:paraId="07665866" w14:textId="77777777" w:rsidTr="00DC016E">
        <w:tc>
          <w:tcPr>
            <w:tcW w:w="423" w:type="pct"/>
            <w:tcBorders>
              <w:top w:val="single" w:sz="6" w:space="0" w:color="auto"/>
              <w:left w:val="single" w:sz="6" w:space="0" w:color="auto"/>
              <w:bottom w:val="single" w:sz="6" w:space="0" w:color="auto"/>
              <w:right w:val="single" w:sz="6" w:space="0" w:color="auto"/>
            </w:tcBorders>
          </w:tcPr>
          <w:p>
            <w:r>
              <w:t>Oily scars of the disease occur on the leaves, flowers, scalp and fruits. The disease is bacterial, caused by the bacteria.</w:t>
            </w:r>
          </w:p>
        </w:tc>
        <w:tc>
          <w:tcPr>
            <w:tcW w:w="4577" w:type="pct"/>
            <w:tcBorders>
              <w:top w:val="single" w:sz="6" w:space="0" w:color="auto"/>
              <w:left w:val="single" w:sz="6" w:space="0" w:color="auto"/>
              <w:bottom w:val="single" w:sz="6" w:space="0" w:color="auto"/>
              <w:right w:val="single" w:sz="6" w:space="0" w:color="auto"/>
            </w:tcBorders>
          </w:tcPr>
          <w:p>
            <w:r>
              <w:t>Oily scars of the disease occur on the leaves, flowers, scalp and fruits. The disease is bacterial, caused by the bacteria.</w:t>
            </w:r>
          </w:p>
        </w:tc>
      </w:tr>
      <w:tr w:rsidR="006E08BB" w:rsidRPr="00053060" w14:paraId="2AAFCFA7" w14:textId="77777777" w:rsidTr="00DC016E">
        <w:tc>
          <w:tcPr>
            <w:tcW w:w="423" w:type="pct"/>
            <w:tcBorders>
              <w:top w:val="single" w:sz="6" w:space="0" w:color="auto"/>
              <w:left w:val="single" w:sz="6" w:space="0" w:color="auto"/>
              <w:bottom w:val="single" w:sz="6" w:space="0" w:color="auto"/>
              <w:right w:val="single" w:sz="6" w:space="0" w:color="auto"/>
            </w:tcBorders>
          </w:tcPr>
          <w:p>
            <w:r>
              <w:t>Initially, oily or leafy stains fall on the page. These stains are darkened over time and a yellow ring around the spots. In the heat of the heat, they saw that they shine like oil. When the stains grow, the leaves fall yellow and fall.</w:t>
            </w:r>
          </w:p>
        </w:tc>
        <w:tc>
          <w:tcPr>
            <w:tcW w:w="4577" w:type="pct"/>
            <w:tcBorders>
              <w:top w:val="single" w:sz="6" w:space="0" w:color="auto"/>
              <w:left w:val="single" w:sz="6" w:space="0" w:color="auto"/>
              <w:bottom w:val="single" w:sz="6" w:space="0" w:color="auto"/>
              <w:right w:val="single" w:sz="6" w:space="0" w:color="auto"/>
            </w:tcBorders>
          </w:tcPr>
          <w:p>
            <w:r>
              <w:t>Initially, oily or leafy stains fall on the page. These stains are darkened over time and a yellow ring around the spots. In the heat of the heat, they saw that they shine like oil. When the stains grow, the leaves fall yellow and fall.</w:t>
            </w:r>
          </w:p>
        </w:tc>
      </w:tr>
      <w:tr w:rsidR="006E08BB" w:rsidRPr="00053060" w14:paraId="2B8A7E56" w14:textId="77777777" w:rsidTr="00DC016E">
        <w:tc>
          <w:tcPr>
            <w:tcW w:w="423" w:type="pct"/>
            <w:tcBorders>
              <w:top w:val="single" w:sz="6" w:space="0" w:color="auto"/>
              <w:left w:val="single" w:sz="6" w:space="0" w:color="auto"/>
              <w:bottom w:val="single" w:sz="6" w:space="0" w:color="auto"/>
              <w:right w:val="single" w:sz="6" w:space="0" w:color="auto"/>
            </w:tcBorders>
          </w:tcPr>
          <w:p>
            <w:r>
              <w:t>Dala spots on the flowers and the kisses are followed by the flowers of the flowers and the buds.</w:t>
            </w:r>
          </w:p>
        </w:tc>
        <w:tc>
          <w:tcPr>
            <w:tcW w:w="4577" w:type="pct"/>
            <w:tcBorders>
              <w:top w:val="single" w:sz="6" w:space="0" w:color="auto"/>
              <w:left w:val="single" w:sz="6" w:space="0" w:color="auto"/>
              <w:bottom w:val="single" w:sz="6" w:space="0" w:color="auto"/>
              <w:right w:val="single" w:sz="6" w:space="0" w:color="auto"/>
            </w:tcBorders>
          </w:tcPr>
          <w:p>
            <w:r>
              <w:t>Dala spots on the flowers and the kisses are followed by the flowers of the flowers and the buds.</w:t>
            </w:r>
          </w:p>
        </w:tc>
      </w:tr>
      <w:tr w:rsidR="006E08BB" w:rsidRPr="00053060" w14:paraId="4E321C45" w14:textId="77777777" w:rsidTr="00DC016E">
        <w:tc>
          <w:tcPr>
            <w:tcW w:w="423" w:type="pct"/>
            <w:tcBorders>
              <w:top w:val="single" w:sz="6" w:space="0" w:color="auto"/>
              <w:left w:val="single" w:sz="6" w:space="0" w:color="auto"/>
              <w:bottom w:val="single" w:sz="6" w:space="0" w:color="auto"/>
              <w:right w:val="single" w:sz="6" w:space="0" w:color="auto"/>
            </w:tcBorders>
          </w:tcPr>
          <w:p>
            <w:r>
              <w:t>On the scalp and branches, leafy oily spots are seen at the beginning. Over time, these stains become brown. Gardling or hack is produced by this stain on the scalp and the tree breaks down. Also, when the intensity of the stain on the branches is increased, the branches are broken from the stain.</w:t>
            </w:r>
          </w:p>
        </w:tc>
        <w:tc>
          <w:tcPr>
            <w:tcW w:w="4577" w:type="pct"/>
            <w:tcBorders>
              <w:top w:val="single" w:sz="6" w:space="0" w:color="auto"/>
              <w:left w:val="single" w:sz="6" w:space="0" w:color="auto"/>
              <w:bottom w:val="single" w:sz="6" w:space="0" w:color="auto"/>
              <w:right w:val="single" w:sz="6" w:space="0" w:color="auto"/>
            </w:tcBorders>
          </w:tcPr>
          <w:p>
            <w:r>
              <w:t>On the scalp and branches, leafy oily spots are seen at the beginning. Over time, these stains become brown. Gardling or hack is produced by this stain on the scalp and the tree breaks down. Also, when the intensity of the stain on the branches is increased, the branches are broken from the stain.</w:t>
            </w:r>
          </w:p>
        </w:tc>
      </w:tr>
      <w:tr w:rsidR="006E08BB" w:rsidRPr="00053060" w14:paraId="45365896" w14:textId="77777777" w:rsidTr="00DC016E">
        <w:tc>
          <w:tcPr>
            <w:tcW w:w="423" w:type="pct"/>
            <w:tcBorders>
              <w:top w:val="single" w:sz="6" w:space="0" w:color="auto"/>
              <w:left w:val="single" w:sz="6" w:space="0" w:color="auto"/>
              <w:bottom w:val="single" w:sz="6" w:space="0" w:color="auto"/>
              <w:right w:val="single" w:sz="6" w:space="0" w:color="auto"/>
            </w:tcBorders>
          </w:tcPr>
          <w:p>
            <w:r>
              <w:t>Initially the leafy oily spots appear on the fruit. Over time, these stains fall brown times. The small stains on the fruit come together, that the large stains are transformed. On the fruits, these stains are cut off horizontally. The copy of the fruit is completely damaged. When the tights grow older, the fruits decay and disappear for other reasons.</w:t>
            </w:r>
          </w:p>
        </w:tc>
        <w:tc>
          <w:tcPr>
            <w:tcW w:w="4577" w:type="pct"/>
            <w:tcBorders>
              <w:top w:val="single" w:sz="6" w:space="0" w:color="auto"/>
              <w:left w:val="single" w:sz="6" w:space="0" w:color="auto"/>
              <w:bottom w:val="single" w:sz="6" w:space="0" w:color="auto"/>
              <w:right w:val="single" w:sz="6" w:space="0" w:color="auto"/>
            </w:tcBorders>
          </w:tcPr>
          <w:p>
            <w:r>
              <w:t>Initially the leafy oily spots appear on the fruit. Over time, these stains fall brown times. The small stains on the fruit come together, that the large stains are transformed. On the fruits, these stains are cut off horizontally. The copy of the fruit is completely damaged. When the tights grow older, the fruits decay and disappear for other reasons.</w:t>
            </w:r>
          </w:p>
        </w:tc>
      </w:tr>
    </w:tbl>
    <w:p w14:paraId="50F146B6"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Disease spread</w:t>
      </w:r>
    </w:p>
    <w:p w14:paraId="53329440"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1. The disease is also spread from one place to another due to the water drops of rain, air, sari/spill in the garden.</w:t>
      </w:r>
    </w:p>
    <w:p w14:paraId="566E36D0"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2. The disease is spread through various pesticides, farm laborers and various insects used without sterile.</w:t>
      </w:r>
    </w:p>
    <w:p w14:paraId="5D39A20D"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3. These bacteria can survive for more than 8 months in the soil with the diseased part of the tree. These bacteria are also survived by diseased fruits, branches and help to increase the disease in the garden next year.</w:t>
      </w:r>
    </w:p>
    <w:p w14:paraId="070ABA6C"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Control</w:t>
      </w:r>
    </w:p>
    <w:p w14:paraId="419E71B7"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1. The spread of this disease is mainly through a plant made from diseased maternal plants. Therefore, it is necessary to cultivate the disease free seedlings to prevent the spread of this disease. It should be purchased and planted by the planting plants.</w:t>
      </w:r>
    </w:p>
    <w:p w14:paraId="767D40F6"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2.</w:t>
      </w:r>
    </w:p>
    <w:p w14:paraId="3E320225"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3. Due to the water given in the sari /manner, the spread of the disease should be used as it is spreading rapidly.</w:t>
      </w:r>
    </w:p>
    <w:p w14:paraId="1F892B1F" w14:textId="77777777" w:rsidR="006E08BB" w:rsidRPr="00053060" w:rsidRDefault="006E08BB" w:rsidP="006E08BB">
      <w:pPr>
        <w:autoSpaceDE w:val="0"/>
        <w:autoSpaceDN w:val="0"/>
        <w:adjustRightInd w:val="0"/>
        <w:spacing w:line="276" w:lineRule="auto"/>
        <w:ind w:left="15" w:right="8" w:firstLine="0"/>
        <w:rPr>
          <w:rFonts w:ascii="Sakal Marathi" w:eastAsia="Arial Unicode MS" w:hAnsi="Sakal Marathi" w:cs="Sakal Marathi"/>
          <w:b/>
          <w:bCs/>
          <w:szCs w:val="22"/>
        </w:rPr>
      </w:pPr>
      <w:r>
        <w:t>Disease spread</w:t>
      </w:r>
    </w:p>
    <w:p w14:paraId="6C480A64"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1. The disease is also spread from one place to another due to the water drops of rain, air, sari/spill in the garden.</w:t>
      </w:r>
    </w:p>
    <w:p w14:paraId="22C39F22"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2. The disease is spread through various pesticides, farm laborers and various insects used without sterile.</w:t>
      </w:r>
    </w:p>
    <w:p w14:paraId="45BC981E"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3. These bacteria can survive for more than 8 months in the soil with the diseased part of the tree. These bacteria are also survived by diseased fruits, branches and help to increase the disease in the garden next year.</w:t>
      </w:r>
    </w:p>
    <w:p w14:paraId="6F249CA6"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Control</w:t>
      </w:r>
    </w:p>
    <w:p w14:paraId="6A9A7FC4"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1. The spread of this disease is mainly through a plant made from diseased maternal plants. Therefore, it is necessary to cultivate the disease free seedlings to prevent the spread of this disease. It should be purchased and planted by the planting plants.</w:t>
      </w:r>
    </w:p>
    <w:p w14:paraId="44247EF5"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2.</w:t>
      </w:r>
    </w:p>
    <w:p w14:paraId="47276767"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3. Due to the water given in the sari /manner, the spread of the disease should be used as it is spreading rapidly.</w:t>
      </w:r>
    </w:p>
    <w:p w14:paraId="4DB6B18F"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4. Due to the spread of the disease through various insects, proper pesticides should be used. Workers and laborers are spreading through the healthy garden as the disease is spreading, the farm laborers should avoid going to the healthy garden. Workers/laborers/animals should be prevented from going back to a healthy garden after going to the garden.</w:t>
      </w:r>
    </w:p>
    <w:p w14:paraId="74C69E4D"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6. After the entire season of the previous season, the garden should be restored for months for 6 months.</w:t>
      </w:r>
    </w:p>
    <w:p w14:paraId="02B3EAA2"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6. After the entire season of the previous season, the garden should be restored for months for 6 months.</w:t>
      </w:r>
    </w:p>
    <w:p w14:paraId="4B3D09AA"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7. After the leaflets, the branches of the tree should be cut below 2 inches of the area. Pruning</w:t>
      </w:r>
    </w:p>
    <w:p w14:paraId="7FA89D2B" w14:textId="77777777" w:rsidR="006E08BB" w:rsidRPr="00053060" w:rsidRDefault="006E08BB" w:rsidP="006E08BB">
      <w:pPr>
        <w:autoSpaceDE w:val="0"/>
        <w:autoSpaceDN w:val="0"/>
        <w:adjustRightInd w:val="0"/>
        <w:spacing w:line="276" w:lineRule="auto"/>
        <w:ind w:left="330"/>
        <w:rPr>
          <w:rFonts w:ascii="Sakal Marathi" w:eastAsia="Arial Unicode MS" w:hAnsi="Sakal Marathi" w:cs="Sakal Marathi"/>
          <w:szCs w:val="22"/>
        </w:rPr>
      </w:pPr>
      <w:r>
        <w:t>The tools should be sterilized. Although the bacteria of the disease do not survive in the soil, the diseased branches, leaves, fruits are easily survived for about 24 days after prone to trees. Therefore, it is important to keep cleaning in the diseased garden and immediately after pruning, it is important to take all the leaves, branches, fruit residues outside the garden. It is recommended to raise the inner branches to reach a lot of sunlight in the central part with a pruning 20 cm from the outer branches after the pomegranate managing the production of quality fruits in the pomegranate.</w:t>
      </w:r>
    </w:p>
    <w:p w14:paraId="02A2665F"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8. Spray 10 per cent of the pruning parts (1 per cent ie peacock 1 kg+1 kg lime in 10 liters of water.</w:t>
      </w:r>
    </w:p>
    <w:p w14:paraId="2B3E05C8"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9. During the flowering flower as well as during the rest of the rest, earthworm fertilizers and nimoli should be used as an organic fertilizer. Also, spraying various foodstuffs in the fruit growth state has a healthy growth of the tree, quality yields and low levels of oil disease.</w:t>
      </w:r>
    </w:p>
    <w:p w14:paraId="05709723"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10. Handings should be selected due to the severity of the disease in the hand of the pomegranate.</w:t>
      </w:r>
    </w:p>
    <w:p w14:paraId="4B62DD26" w14:textId="77777777" w:rsidR="006E08BB" w:rsidRPr="00053060" w:rsidRDefault="006E08BB" w:rsidP="006E08BB">
      <w:pPr>
        <w:autoSpaceDE w:val="0"/>
        <w:autoSpaceDN w:val="0"/>
        <w:adjustRightInd w:val="0"/>
        <w:spacing w:line="276" w:lineRule="auto"/>
        <w:ind w:left="345" w:right="8" w:hanging="330"/>
        <w:rPr>
          <w:rFonts w:ascii="Sakal Marathi" w:eastAsia="Arial Unicode MS" w:hAnsi="Sakal Marathi" w:cs="Sakal Marathi"/>
          <w:szCs w:val="22"/>
        </w:rPr>
      </w:pPr>
      <w:r>
        <w:t>Comment:</w:t>
      </w:r>
    </w:p>
    <w:p w14:paraId="2ACAE6EE" w14:textId="77777777" w:rsidR="006E08BB" w:rsidRPr="00053060" w:rsidRDefault="006E08BB" w:rsidP="006E08BB">
      <w:pPr>
        <w:autoSpaceDE w:val="0"/>
        <w:autoSpaceDN w:val="0"/>
        <w:adjustRightInd w:val="0"/>
        <w:spacing w:line="276" w:lineRule="auto"/>
        <w:ind w:left="25" w:right="-15" w:hanging="10"/>
        <w:jc w:val="left"/>
        <w:rPr>
          <w:rFonts w:ascii="Sakal Marathi" w:eastAsia="Arial Unicode MS" w:hAnsi="Sakal Marathi" w:cs="Sakal Marathi"/>
          <w:b/>
          <w:bCs/>
          <w:szCs w:val="22"/>
        </w:rPr>
      </w:pPr>
      <w:r>
        <w:t>Comment:</w:t>
      </w:r>
    </w:p>
    <w:p w14:paraId="4509F00F"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 Recommended measures should be adopted for the control of other fungal diseases.</w:t>
      </w:r>
    </w:p>
    <w:p w14:paraId="294B40C0" w14:textId="77777777" w:rsidR="006E08BB" w:rsidRPr="00053060" w:rsidRDefault="006E08BB" w:rsidP="006E08BB">
      <w:pPr>
        <w:autoSpaceDE w:val="0"/>
        <w:autoSpaceDN w:val="0"/>
        <w:adjustRightInd w:val="0"/>
        <w:spacing w:line="276" w:lineRule="auto"/>
        <w:ind w:left="335" w:right="8" w:hanging="320"/>
        <w:rPr>
          <w:rFonts w:ascii="Sakal Marathi" w:eastAsia="Arial Unicode MS" w:hAnsi="Sakal Marathi" w:cs="Sakal Marathi"/>
          <w:szCs w:val="22"/>
        </w:rPr>
      </w:pPr>
      <w:r>
        <w:t>The management of pomegranate</w:t>
      </w:r>
    </w:p>
    <w:p w14:paraId="46FFBC4C"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Cs w:val="22"/>
        </w:rPr>
      </w:pPr>
      <w:r>
        <w:t>The management of pomegranate</w:t>
      </w:r>
    </w:p>
    <w:tbl>
      <w:tblPr>
        <w:tblW w:w="5000" w:type="pct"/>
        <w:tblCellMar>
          <w:left w:w="80" w:type="dxa"/>
          <w:right w:w="80" w:type="dxa"/>
        </w:tblCellMar>
        <w:tblLook w:val="0000" w:firstRow="0" w:lastRow="0" w:firstColumn="0" w:lastColumn="0" w:noHBand="0" w:noVBand="0"/>
      </w:tblPr>
      <w:tblGrid>
        <w:gridCol w:w="1910"/>
        <w:gridCol w:w="7434"/>
      </w:tblGrid>
      <w:tr w:rsidR="006E08BB" w:rsidRPr="00053060" w14:paraId="6BE8020B" w14:textId="77777777" w:rsidTr="00DC016E">
        <w:tc>
          <w:tcPr>
            <w:tcW w:w="1022" w:type="pct"/>
            <w:tcBorders>
              <w:top w:val="single" w:sz="6" w:space="0" w:color="auto"/>
              <w:left w:val="single" w:sz="6" w:space="0" w:color="auto"/>
              <w:bottom w:val="single" w:sz="6" w:space="0" w:color="auto"/>
              <w:right w:val="single" w:sz="6" w:space="0" w:color="auto"/>
            </w:tcBorders>
          </w:tcPr>
          <w:p>
            <w:r>
              <w:t>In the primary stage, a branch of a tree infected with a dead disease or the leaves on the entire tree become yellow. The leaves and fruits of the tree are dried from the tear, but they remain hanging without leaking. Different types of symptoms are found in the cavity when the diseased tree is seen in large roots, horizontal or vertical.</w:t>
            </w:r>
          </w:p>
        </w:tc>
        <w:tc>
          <w:tcPr>
            <w:tcW w:w="3978" w:type="pct"/>
            <w:tcBorders>
              <w:top w:val="single" w:sz="6" w:space="0" w:color="auto"/>
              <w:left w:val="single" w:sz="6" w:space="0" w:color="auto"/>
              <w:bottom w:val="single" w:sz="6" w:space="0" w:color="auto"/>
              <w:right w:val="single" w:sz="6" w:space="0" w:color="auto"/>
            </w:tcBorders>
          </w:tcPr>
          <w:p>
            <w:r>
              <w:t>In the primary stage, a branch of a tree infected with a dead disease or the leaves on the entire tree become yellow. The leaves and fruits of the tree are dried from the tear, but they remain hanging without leaking. Different types of symptoms are found in the cavity when the diseased tree is seen in large roots, horizontal or vertical.</w:t>
            </w:r>
          </w:p>
        </w:tc>
      </w:tr>
      <w:tr w:rsidR="006E08BB" w:rsidRPr="00053060" w14:paraId="0AC0053F" w14:textId="77777777" w:rsidTr="00DC016E">
        <w:tc>
          <w:tcPr>
            <w:tcW w:w="1022" w:type="pct"/>
            <w:tcBorders>
              <w:top w:val="single" w:sz="6" w:space="0" w:color="auto"/>
              <w:left w:val="single" w:sz="6" w:space="0" w:color="auto"/>
              <w:bottom w:val="single" w:sz="6" w:space="0" w:color="auto"/>
              <w:right w:val="single" w:sz="6" w:space="0" w:color="auto"/>
            </w:tcBorders>
          </w:tcPr>
          <w:p>
            <w:r>
              <w:t>Due to this fungus, the zhelame tissue that flows into the pod is brown.</w:t>
            </w:r>
          </w:p>
        </w:tc>
        <w:tc>
          <w:tcPr>
            <w:tcW w:w="3978" w:type="pct"/>
            <w:tcBorders>
              <w:top w:val="single" w:sz="6" w:space="0" w:color="auto"/>
              <w:left w:val="single" w:sz="6" w:space="0" w:color="auto"/>
              <w:bottom w:val="single" w:sz="6" w:space="0" w:color="auto"/>
              <w:right w:val="single" w:sz="6" w:space="0" w:color="auto"/>
            </w:tcBorders>
          </w:tcPr>
          <w:p>
            <w:r>
              <w:t>Due to this fungus, the zhelame tissue that flows into the pod is brown.</w:t>
            </w:r>
          </w:p>
        </w:tc>
      </w:tr>
      <w:tr w:rsidR="006E08BB" w:rsidRPr="00053060" w14:paraId="3827F57D" w14:textId="77777777" w:rsidTr="00DC016E">
        <w:tc>
          <w:tcPr>
            <w:tcW w:w="1022" w:type="pct"/>
            <w:tcBorders>
              <w:top w:val="single" w:sz="6" w:space="0" w:color="auto"/>
              <w:left w:val="single" w:sz="6" w:space="0" w:color="auto"/>
              <w:bottom w:val="single" w:sz="6" w:space="0" w:color="auto"/>
              <w:right w:val="single" w:sz="6" w:space="0" w:color="auto"/>
            </w:tcBorders>
          </w:tcPr>
          <w:p>
            <w:r>
              <w:t>This fungus causes blue or brownish brown scars on the center.</w:t>
            </w:r>
          </w:p>
        </w:tc>
        <w:tc>
          <w:tcPr>
            <w:tcW w:w="3978" w:type="pct"/>
            <w:tcBorders>
              <w:top w:val="single" w:sz="6" w:space="0" w:color="auto"/>
              <w:left w:val="single" w:sz="6" w:space="0" w:color="auto"/>
              <w:bottom w:val="single" w:sz="6" w:space="0" w:color="auto"/>
              <w:right w:val="single" w:sz="6" w:space="0" w:color="auto"/>
            </w:tcBorders>
          </w:tcPr>
          <w:p>
            <w:r>
              <w:t>This fungus causes blue or brownish brown scars on the center.</w:t>
            </w:r>
          </w:p>
        </w:tc>
      </w:tr>
      <w:tr w:rsidR="006E08BB" w:rsidRPr="00053060" w14:paraId="6A60281E" w14:textId="77777777" w:rsidTr="00DC016E">
        <w:tc>
          <w:tcPr>
            <w:tcW w:w="1022" w:type="pct"/>
            <w:tcBorders>
              <w:top w:val="single" w:sz="6" w:space="0" w:color="auto"/>
              <w:left w:val="single" w:sz="6" w:space="0" w:color="auto"/>
              <w:bottom w:val="single" w:sz="6" w:space="0" w:color="auto"/>
              <w:right w:val="single" w:sz="6" w:space="0" w:color="auto"/>
            </w:tcBorders>
          </w:tcPr>
          <w:p>
            <w:r>
              <w:t>This pest causes micro -shaped holes on the scalp.</w:t>
            </w:r>
          </w:p>
        </w:tc>
        <w:tc>
          <w:tcPr>
            <w:tcW w:w="3978" w:type="pct"/>
            <w:tcBorders>
              <w:top w:val="single" w:sz="6" w:space="0" w:color="auto"/>
              <w:left w:val="single" w:sz="6" w:space="0" w:color="auto"/>
              <w:bottom w:val="single" w:sz="6" w:space="0" w:color="auto"/>
              <w:right w:val="single" w:sz="6" w:space="0" w:color="auto"/>
            </w:tcBorders>
          </w:tcPr>
          <w:p>
            <w:r>
              <w:t>This pest causes micro -shaped holes on the scalp.</w:t>
            </w:r>
          </w:p>
        </w:tc>
      </w:tr>
      <w:tr w:rsidR="006E08BB" w:rsidRPr="00053060" w14:paraId="61FD9BAA" w14:textId="77777777" w:rsidTr="00DC016E">
        <w:tc>
          <w:tcPr>
            <w:tcW w:w="1022" w:type="pct"/>
            <w:tcBorders>
              <w:top w:val="single" w:sz="6" w:space="0" w:color="auto"/>
              <w:left w:val="single" w:sz="6" w:space="0" w:color="auto"/>
              <w:bottom w:val="single" w:sz="6" w:space="0" w:color="auto"/>
              <w:right w:val="single" w:sz="6" w:space="0" w:color="auto"/>
            </w:tcBorders>
          </w:tcPr>
          <w:p>
            <w:r>
              <w:t>Due to the formulas, the roots are tied to the roots.</w:t>
            </w:r>
          </w:p>
        </w:tc>
        <w:tc>
          <w:tcPr>
            <w:tcW w:w="3978" w:type="pct"/>
            <w:tcBorders>
              <w:top w:val="single" w:sz="6" w:space="0" w:color="auto"/>
              <w:left w:val="single" w:sz="6" w:space="0" w:color="auto"/>
              <w:bottom w:val="single" w:sz="6" w:space="0" w:color="auto"/>
              <w:right w:val="single" w:sz="6" w:space="0" w:color="auto"/>
            </w:tcBorders>
          </w:tcPr>
          <w:p>
            <w:r>
              <w:t>Due to the formulas, the roots are tied to the roots.</w:t>
            </w:r>
          </w:p>
        </w:tc>
      </w:tr>
      <w:tr w:rsidR="006E08BB" w:rsidRPr="00053060" w14:paraId="64D09DED" w14:textId="77777777" w:rsidTr="00DC016E">
        <w:tc>
          <w:tcPr>
            <w:tcW w:w="1022" w:type="pct"/>
            <w:tcBorders>
              <w:top w:val="single" w:sz="6" w:space="0" w:color="auto"/>
              <w:left w:val="single" w:sz="6" w:space="0" w:color="auto"/>
              <w:bottom w:val="single" w:sz="6" w:space="0" w:color="auto"/>
              <w:right w:val="single" w:sz="6" w:space="0" w:color="auto"/>
            </w:tcBorders>
          </w:tcPr>
          <w:p>
            <w:r>
              <w:t>This fungus destroys the roots of the fibers.</w:t>
            </w:r>
          </w:p>
        </w:tc>
        <w:tc>
          <w:tcPr>
            <w:tcW w:w="3978" w:type="pct"/>
            <w:tcBorders>
              <w:top w:val="single" w:sz="6" w:space="0" w:color="auto"/>
              <w:left w:val="single" w:sz="6" w:space="0" w:color="auto"/>
              <w:bottom w:val="single" w:sz="6" w:space="0" w:color="auto"/>
              <w:right w:val="single" w:sz="6" w:space="0" w:color="auto"/>
            </w:tcBorders>
          </w:tcPr>
          <w:p>
            <w:r>
              <w:t>This fungus destroys the roots of the fibers.</w:t>
            </w:r>
          </w:p>
        </w:tc>
      </w:tr>
      <w:tr w:rsidR="006E08BB" w:rsidRPr="00053060" w14:paraId="6C27F5B0" w14:textId="77777777" w:rsidTr="00DC016E">
        <w:tc>
          <w:tcPr>
            <w:tcW w:w="1022" w:type="pct"/>
            <w:tcBorders>
              <w:top w:val="single" w:sz="6" w:space="0" w:color="auto"/>
              <w:left w:val="single" w:sz="6" w:space="0" w:color="auto"/>
              <w:bottom w:val="single" w:sz="6" w:space="0" w:color="auto"/>
              <w:right w:val="single" w:sz="6" w:space="0" w:color="auto"/>
            </w:tcBorders>
          </w:tcPr>
          <w:p>
            <w:r>
              <w:t>This fungus causes the root/scratch in the plant. That is, the bark under the ground is completely rotten, dried and escapes, and the interior is open. Also, after the severity of the disease, these symptoms go to the root and the roots are rotten.</w:t>
            </w:r>
          </w:p>
        </w:tc>
        <w:tc>
          <w:tcPr>
            <w:tcW w:w="3978" w:type="pct"/>
            <w:tcBorders>
              <w:top w:val="single" w:sz="6" w:space="0" w:color="auto"/>
              <w:left w:val="single" w:sz="6" w:space="0" w:color="auto"/>
              <w:bottom w:val="single" w:sz="6" w:space="0" w:color="auto"/>
              <w:right w:val="single" w:sz="6" w:space="0" w:color="auto"/>
            </w:tcBorders>
          </w:tcPr>
          <w:p>
            <w:r>
              <w:t>This fungus causes the root/scratch in the plant. That is, the bark under the ground is completely rotten, dried and escapes, and the interior is open. Also, after the severity of the disease, these symptoms go to the root and the roots are rotten.</w:t>
            </w:r>
          </w:p>
        </w:tc>
      </w:tr>
    </w:tbl>
    <w:p w14:paraId="54095035" w14:textId="77777777" w:rsidR="006E08BB" w:rsidRPr="00053060" w:rsidRDefault="006E08BB" w:rsidP="006E08BB">
      <w:pPr>
        <w:autoSpaceDE w:val="0"/>
        <w:autoSpaceDN w:val="0"/>
        <w:adjustRightInd w:val="0"/>
        <w:spacing w:line="276" w:lineRule="auto"/>
        <w:ind w:left="1799" w:firstLine="0"/>
        <w:jc w:val="left"/>
        <w:rPr>
          <w:rFonts w:ascii="Sakal Marathi" w:eastAsia="Arial Unicode MS" w:hAnsi="Sakal Marathi" w:cs="Sakal Marathi"/>
          <w:szCs w:val="22"/>
        </w:rPr>
      </w:pPr>
      <w:r>
        <w:t xml:space="preserve"> </w:t>
      </w:r>
    </w:p>
    <w:p w14:paraId="0456D10E" w14:textId="77777777" w:rsidR="006E08BB" w:rsidRPr="00053060" w:rsidRDefault="006E08BB" w:rsidP="006E08BB">
      <w:pPr>
        <w:autoSpaceDE w:val="0"/>
        <w:autoSpaceDN w:val="0"/>
        <w:adjustRightInd w:val="0"/>
        <w:spacing w:line="276" w:lineRule="auto"/>
        <w:ind w:firstLine="475"/>
        <w:rPr>
          <w:rFonts w:ascii="Sakal Marathi" w:eastAsia="Arial Unicode MS" w:hAnsi="Sakal Marathi" w:cs="Sakal Marathi"/>
          <w:szCs w:val="22"/>
        </w:rPr>
      </w:pPr>
      <w:r>
        <w:t>The roots are mainly caused by wounds and other reasons due to the eyebrows and other reasons. Ovarian</w:t>
      </w:r>
    </w:p>
    <w:p w14:paraId="119ECAB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They enter the tree through the roots as well as the wounds on it. After the outbreak, the fungus increases in the tissue of the Zhaymel, which carries food and water. Therefore, the water supply of the tree stops the water supply. The entire esophagus was reddish. The leaves of the tree are yellow, dried and shed, as well as the branches in the direction of the main scalp and slowly dry the entire tree.</w:t>
      </w:r>
    </w:p>
    <w:p w14:paraId="13D3DD5F"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b/>
          <w:bCs/>
          <w:szCs w:val="22"/>
        </w:rPr>
      </w:pPr>
      <w:r>
        <w:t>Disease spread</w:t>
      </w:r>
    </w:p>
    <w:p w14:paraId="41E047E6"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1. The spread of this disease is mainly from the ground.</w:t>
      </w:r>
    </w:p>
    <w:p w14:paraId="543319D8"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2. The use of infected soil for the production of plants also spreads the disease.</w:t>
      </w:r>
    </w:p>
    <w:p w14:paraId="477364C3"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3. Rainwater flowing from the garden, improper methods of irrigation, scratching eyebrows, sarcasm and masculine animals can spread the disease.</w:t>
      </w:r>
    </w:p>
    <w:p w14:paraId="30ED58E5"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5. Due to the wind, the spread of ovaries can be spread from one place to another.</w:t>
      </w:r>
    </w:p>
    <w:p w14:paraId="1C780AAE"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5. Due to the wind, the spread of ovaries can be spread from one place to another.</w:t>
      </w:r>
    </w:p>
    <w:p w14:paraId="443E859C" w14:textId="77777777" w:rsidR="006E08BB" w:rsidRPr="00053060" w:rsidRDefault="006E08BB" w:rsidP="006E08BB">
      <w:pPr>
        <w:autoSpaceDE w:val="0"/>
        <w:autoSpaceDN w:val="0"/>
        <w:adjustRightInd w:val="0"/>
        <w:spacing w:line="276" w:lineRule="auto"/>
        <w:ind w:left="295" w:right="8" w:hanging="280"/>
        <w:rPr>
          <w:rFonts w:ascii="Sakal Marathi" w:eastAsia="Arial Unicode MS" w:hAnsi="Sakal Marathi" w:cs="Sakal Marathi"/>
          <w:szCs w:val="22"/>
        </w:rPr>
      </w:pPr>
      <w:r>
        <w:t>6. The disease is also transmitted to the disease.</w:t>
      </w:r>
    </w:p>
    <w:p w14:paraId="2D9887B1"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p>
    <w:p w14:paraId="4F9A58DB"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Preventive treatment is important as the disease does not respond to any kind of treatment if the disease is high.</w:t>
      </w:r>
    </w:p>
    <w:p w14:paraId="6F4FB54E" w14:textId="77777777" w:rsidR="006E08BB" w:rsidRPr="00053060" w:rsidRDefault="006E08BB" w:rsidP="006E08BB">
      <w:pPr>
        <w:autoSpaceDE w:val="0"/>
        <w:autoSpaceDN w:val="0"/>
        <w:adjustRightInd w:val="0"/>
        <w:spacing w:line="276" w:lineRule="auto"/>
        <w:ind w:firstLine="105"/>
        <w:rPr>
          <w:rFonts w:ascii="Sakal Marathi" w:eastAsia="Arial Unicode MS" w:hAnsi="Sakal Marathi" w:cs="Sakal Marathi"/>
          <w:szCs w:val="22"/>
        </w:rPr>
      </w:pPr>
      <w:r>
        <w:t>Preventive treatment is important as the disease does not respond to any kind of treatment if the disease is high.</w:t>
      </w:r>
    </w:p>
    <w:p w14:paraId="5FEB52D1"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2. Before planting the soil should be heated with intense sunlight.</w:t>
      </w:r>
    </w:p>
    <w:p w14:paraId="61D501E7"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2. Before planting the soil should be heated with intense sunlight.</w:t>
      </w:r>
    </w:p>
    <w:p w14:paraId="43B6DCE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3. Seedlings made from gutty in the garden gardens should be used for cultivation.</w:t>
      </w:r>
    </w:p>
    <w:p w14:paraId="59463A0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4. Pomegranate should be cultivated at 4.5 x 3.0 m. Do not be kept at a short distance.</w:t>
      </w:r>
    </w:p>
    <w:p w14:paraId="762DE946"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6.</w:t>
      </w:r>
    </w:p>
    <w:p w14:paraId="5A5B197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6.</w:t>
      </w:r>
    </w:p>
    <w:p w14:paraId="73EDC260"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7. Water management should be properly planned.</w:t>
      </w:r>
    </w:p>
    <w:p w14:paraId="0346C148"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8. The whole dried and dry trees should be destroyed immediately by the disease. The pit should be sterilized and then planted in the pit.</w:t>
      </w:r>
    </w:p>
    <w:p w14:paraId="4C71A9EB"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9. When pruning a tree, it should not be done in the rainy season or before the start of the summer, because this is a competent period of pests. The pests are attracted to the plant cells that are released from the prurable areas during this period and cause the spread of the fungus.</w:t>
      </w:r>
    </w:p>
    <w:p w14:paraId="3F907025"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10. If the symptoms of the disease in the garden are seen in the primary stages of the disease, then immediately soak the 5-10 liters of fungicide with a healthy tree around the tree. Thus, soak 3-4 times in a distance of 20 days.</w:t>
      </w:r>
    </w:p>
    <w:p w14:paraId="232B08C5"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11. Digging the entire dried plants of the disease and covering the roots or root soil anywhere else, cover it with cloth/ polythene and burn it out of the garden. The pit should be sterilized and then planted in the pit.</w:t>
      </w:r>
    </w:p>
    <w:p w14:paraId="44FC326D"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12. The pruning areas should be applied immediately to 10 percent of the boardo paste (1 kg of peacock +1 kg buds + 10 l. water).</w:t>
      </w:r>
    </w:p>
    <w:p w14:paraId="1A2756AB"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13.</w:t>
      </w:r>
    </w:p>
    <w:p w14:paraId="72349424"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14. In each hole, leave the pesticide and immediately close the hole to the mud.</w:t>
      </w:r>
    </w:p>
    <w:p w14:paraId="662427DB"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15. As a reasons for the dermatological remedies, the dalibus should be mixed with the soil around 1.5 to 2 tonnes of nimboli peel in the soil. Also, when the garden holds in the garden, 27 grams per tree should be mixed with soil around the tree from the tree and use it as green fertilizer, etc. Also, to prevent the outbreak of the germs, the African flags should be planted in the open space between the two trees or around each tree. This helps to reduce the number of creams. If the marigold plants are allowed for 4-5 months, then it is good for its useful control.</w:t>
      </w:r>
    </w:p>
    <w:p w14:paraId="1419E34A" w14:textId="77777777" w:rsidR="006E08BB" w:rsidRPr="00053060" w:rsidRDefault="006E08BB" w:rsidP="006E08BB">
      <w:pPr>
        <w:autoSpaceDE w:val="0"/>
        <w:autoSpaceDN w:val="0"/>
        <w:adjustRightInd w:val="0"/>
        <w:spacing w:line="276" w:lineRule="auto"/>
        <w:ind w:left="350" w:right="8" w:hanging="335"/>
        <w:rPr>
          <w:rFonts w:ascii="Sakal Marathi" w:eastAsia="Arial Unicode MS" w:hAnsi="Sakal Marathi" w:cs="Sakal Marathi"/>
          <w:szCs w:val="22"/>
        </w:rPr>
      </w:pPr>
      <w:r>
        <w:t>16. The clay should not be emphasized so that the pomegranate crop does not occur on the pomegranate crop. Bordeoptest (solid solution 1 kg lime + 1 kg of peacock + 10 liters of water, Samu 7.0) should be applied to the scalp. Then the Trichoderma Viri should be mixed with 25 grams per 5 kg of good dung and mixed with the soil under the tree.</w:t>
      </w:r>
    </w:p>
    <w:p w14:paraId="4031427C" w14:textId="77777777" w:rsidR="006E08BB" w:rsidRPr="00053060" w:rsidRDefault="006E08BB" w:rsidP="006E08BB">
      <w:pPr>
        <w:autoSpaceDE w:val="0"/>
        <w:autoSpaceDN w:val="0"/>
        <w:adjustRightInd w:val="0"/>
        <w:spacing w:line="276" w:lineRule="auto"/>
        <w:ind w:left="0" w:firstLine="0"/>
        <w:jc w:val="left"/>
        <w:rPr>
          <w:rFonts w:ascii="Sakal Marathi" w:eastAsia="Arial Unicode MS" w:hAnsi="Sakal Marathi" w:cs="Sakal Marathi"/>
          <w:szCs w:val="22"/>
        </w:rPr>
      </w:pPr>
      <w:r/>
    </w:p>
    <w:p w14:paraId="3CD05628"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 w:val="28"/>
          <w:szCs w:val="28"/>
        </w:rPr>
      </w:pPr>
      <w:r>
        <w:t>False</w:t>
      </w:r>
    </w:p>
    <w:p w14:paraId="1F85FE7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Light and medium</w:t>
      </w:r>
    </w:p>
    <w:p w14:paraId="72801570" w14:textId="77777777" w:rsidR="006E08BB" w:rsidRPr="00053060" w:rsidRDefault="006E08BB" w:rsidP="006E08BB">
      <w:pPr>
        <w:autoSpaceDE w:val="0"/>
        <w:autoSpaceDN w:val="0"/>
        <w:adjustRightInd w:val="0"/>
        <w:spacing w:line="276" w:lineRule="auto"/>
        <w:ind w:right="3301"/>
        <w:rPr>
          <w:rFonts w:ascii="Sakal Marathi" w:eastAsia="Arial Unicode MS" w:hAnsi="Sakal Marathi" w:cs="Sakal Marathi"/>
          <w:szCs w:val="22"/>
        </w:rPr>
      </w:pPr>
      <w:r>
        <w:t>Caste: Phule Purandar, Phule Janaki (hybrid), Balanagar</w:t>
      </w:r>
    </w:p>
    <w:p w14:paraId="36C34D58" w14:textId="77777777" w:rsidR="006E08BB" w:rsidRPr="00053060" w:rsidRDefault="006E08BB" w:rsidP="006E08BB">
      <w:pPr>
        <w:autoSpaceDE w:val="0"/>
        <w:autoSpaceDN w:val="0"/>
        <w:adjustRightInd w:val="0"/>
        <w:spacing w:line="276" w:lineRule="auto"/>
        <w:ind w:right="-17"/>
        <w:rPr>
          <w:rFonts w:ascii="Sakal Marathi" w:eastAsia="Arial Unicode MS" w:hAnsi="Sakal Marathi" w:cs="Sakal Marathi"/>
          <w:szCs w:val="22"/>
        </w:rPr>
      </w:pPr>
      <w:r>
        <w:t>Cultivation distance: 5.0 x 5.0 meters (160 plants per acre)</w:t>
      </w:r>
    </w:p>
    <w:p w14:paraId="7D7AF2E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Fertilizers: 40 kg of nitrogen, 20 kg phosphorus, 20 kg of spinach and 6 to 7 tonnes of dung.</w:t>
      </w:r>
    </w:p>
    <w:p w14:paraId="70C62C49" w14:textId="77777777" w:rsidR="006E08BB" w:rsidRPr="00053060" w:rsidRDefault="006E08BB" w:rsidP="006E08BB">
      <w:pPr>
        <w:autoSpaceDE w:val="0"/>
        <w:autoSpaceDN w:val="0"/>
        <w:adjustRightInd w:val="0"/>
        <w:spacing w:line="276" w:lineRule="auto"/>
        <w:ind w:left="1890" w:right="380" w:firstLine="0"/>
        <w:rPr>
          <w:rFonts w:ascii="Sakal Marathi" w:eastAsia="Arial Unicode MS" w:hAnsi="Sakal Marathi" w:cs="Sakal Marathi"/>
          <w:szCs w:val="22"/>
        </w:rPr>
      </w:pPr>
      <w:r>
        <w:t>The full -grown tree 250: 125: 125 grams of nitrogen: Palash gives 500 grams of urea, 600 grams of single super phosphate and 200 grams of muret of potash. The nitrate should be divided into two equal habitats over a month. Dung and chemical fertilizers should be made in a bangle under the circumference of the branch and add the first water. According to the soil examination report, fertilizers are provided with fertilizer saving and keeping the health of the soil. Azospirum and PSB with dung. These bacterial fertilizers should be used.</w:t>
      </w:r>
    </w:p>
    <w:p w14:paraId="7D9DE3B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Interpretation: Low height like onion, mug, chawli, beans for two to three years after planting</w:t>
      </w:r>
    </w:p>
    <w:p w14:paraId="2D36567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Interpretation should be taken.</w:t>
      </w:r>
    </w:p>
    <w:p w14:paraId="18A03C32"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Production: 25 to 30 kg / tree (tree over 5 years)</w:t>
      </w:r>
    </w:p>
    <w:p w14:paraId="563214A4"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b/>
          <w:bCs/>
          <w:szCs w:val="22"/>
        </w:rPr>
      </w:pPr>
      <w:r>
        <w:t>Other important points</w:t>
      </w:r>
    </w:p>
    <w:p w14:paraId="5A4EC68C" w14:textId="77777777" w:rsidR="006E08BB" w:rsidRPr="00053060" w:rsidRDefault="006E08BB" w:rsidP="006E08BB">
      <w:pPr>
        <w:autoSpaceDE w:val="0"/>
        <w:autoSpaceDN w:val="0"/>
        <w:adjustRightInd w:val="0"/>
        <w:spacing w:after="24" w:line="276" w:lineRule="auto"/>
        <w:ind w:left="351" w:right="8" w:hanging="336"/>
        <w:rPr>
          <w:rFonts w:ascii="Sakal Marathi" w:eastAsia="Arial Unicode MS" w:hAnsi="Sakal Marathi" w:cs="Sakal Marathi"/>
          <w:szCs w:val="22"/>
        </w:rPr>
      </w:pPr>
      <w:r>
        <w:t>1) Light pruning in the first week of June to the end of May while holding out. In order to get the fruits early (non -seasonal) and more market market, in February, it is a light pruning and sowing the millet around the tree.</w:t>
      </w:r>
    </w:p>
    <w:p w14:paraId="1B23C313" w14:textId="77777777" w:rsidR="006E08BB" w:rsidRPr="00053060" w:rsidRDefault="006E08BB" w:rsidP="006E08BB">
      <w:pPr>
        <w:autoSpaceDE w:val="0"/>
        <w:autoSpaceDN w:val="0"/>
        <w:adjustRightInd w:val="0"/>
        <w:spacing w:after="15" w:line="276" w:lineRule="auto"/>
        <w:ind w:left="351" w:right="8" w:hanging="336"/>
        <w:rPr>
          <w:rFonts w:ascii="Sakal Marathi" w:eastAsia="Arial Unicode MS" w:hAnsi="Sakal Marathi" w:cs="Sakal Marathi"/>
          <w:szCs w:val="22"/>
        </w:rPr>
      </w:pPr>
      <w:r>
        <w:t>2) Drip irrigation should be adopted for water.</w:t>
      </w:r>
    </w:p>
    <w:p w14:paraId="45FF7E0D" w14:textId="77777777" w:rsidR="006E08BB" w:rsidRPr="00053060" w:rsidRDefault="006E08BB" w:rsidP="006E08BB">
      <w:pPr>
        <w:autoSpaceDE w:val="0"/>
        <w:autoSpaceDN w:val="0"/>
        <w:adjustRightInd w:val="0"/>
        <w:spacing w:after="15" w:line="276" w:lineRule="auto"/>
        <w:ind w:left="351" w:right="8" w:hanging="336"/>
        <w:rPr>
          <w:rFonts w:ascii="Sakal Marathi" w:eastAsia="Arial Unicode MS" w:hAnsi="Sakal Marathi" w:cs="Sakal Marathi"/>
          <w:szCs w:val="22"/>
        </w:rPr>
      </w:pPr>
      <w:r>
        <w:t>3) Water should be properly managed so that the fruits do not get stuck during the growth period.</w:t>
      </w:r>
    </w:p>
    <w:p w14:paraId="7593A3DE" w14:textId="77777777" w:rsidR="006E08BB" w:rsidRPr="00053060" w:rsidRDefault="006E08BB" w:rsidP="006E08BB">
      <w:pPr>
        <w:autoSpaceDE w:val="0"/>
        <w:autoSpaceDN w:val="0"/>
        <w:adjustRightInd w:val="0"/>
        <w:spacing w:after="15" w:line="276" w:lineRule="auto"/>
        <w:ind w:left="351" w:right="8" w:hanging="336"/>
        <w:rPr>
          <w:rFonts w:ascii="Sakal Marathi" w:eastAsia="Arial Unicode MS" w:hAnsi="Sakal Marathi" w:cs="Sakal Marathi"/>
          <w:szCs w:val="22"/>
        </w:rPr>
      </w:pPr>
      <w:r>
        <w:t>4) Biological control of the flour on Sitafala.</w:t>
      </w:r>
    </w:p>
    <w:p w14:paraId="3C02721C" w14:textId="77777777" w:rsidR="006E08BB" w:rsidRPr="00053060" w:rsidRDefault="006E08BB" w:rsidP="006E08BB">
      <w:pPr>
        <w:autoSpaceDE w:val="0"/>
        <w:autoSpaceDN w:val="0"/>
        <w:adjustRightInd w:val="0"/>
        <w:spacing w:after="15" w:line="276" w:lineRule="auto"/>
        <w:ind w:right="8"/>
        <w:rPr>
          <w:rFonts w:ascii="Sakal Marathi" w:eastAsia="Arial Unicode MS" w:hAnsi="Sakal Marathi" w:cs="Sakal Marathi"/>
          <w:szCs w:val="22"/>
        </w:rPr>
      </w:pPr>
      <w:r/>
    </w:p>
    <w:p w14:paraId="44E07CC1" w14:textId="77777777" w:rsidR="006E08BB" w:rsidRPr="00053060" w:rsidRDefault="006E08BB" w:rsidP="006E08BB">
      <w:pPr>
        <w:autoSpaceDE w:val="0"/>
        <w:autoSpaceDN w:val="0"/>
        <w:adjustRightInd w:val="0"/>
        <w:spacing w:after="15" w:line="276" w:lineRule="auto"/>
        <w:ind w:right="8"/>
        <w:rPr>
          <w:rFonts w:ascii="Sakal Marathi" w:eastAsia="Arial Unicode MS" w:hAnsi="Sakal Marathi" w:cs="Sakal Marathi"/>
          <w:szCs w:val="22"/>
        </w:rPr>
      </w:pPr>
      <w:r/>
    </w:p>
    <w:p w14:paraId="731ED71F" w14:textId="77777777" w:rsidR="006E08BB" w:rsidRPr="00053060" w:rsidRDefault="006E08BB" w:rsidP="006E08BB">
      <w:pPr>
        <w:autoSpaceDE w:val="0"/>
        <w:autoSpaceDN w:val="0"/>
        <w:adjustRightInd w:val="0"/>
        <w:spacing w:after="15" w:line="276" w:lineRule="auto"/>
        <w:ind w:right="8"/>
        <w:rPr>
          <w:rFonts w:ascii="Sakal Marathi" w:eastAsia="Arial Unicode MS" w:hAnsi="Sakal Marathi" w:cs="Sakal Marathi"/>
          <w:szCs w:val="22"/>
        </w:rPr>
      </w:pPr>
      <w:r/>
    </w:p>
    <w:p w14:paraId="012FA665"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 w:val="28"/>
          <w:szCs w:val="28"/>
        </w:rPr>
      </w:pPr>
      <w:r>
        <w:t>Avala</w:t>
      </w:r>
    </w:p>
    <w:p w14:paraId="1C0F13F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Light and medium</w:t>
      </w:r>
    </w:p>
    <w:p w14:paraId="097E733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Caste: Krishna, Kanchan, Chakaiya and Nalum</w:t>
      </w:r>
    </w:p>
    <w:p w14:paraId="531764C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Cultivation distance: 7.0 x 7.0 m (82 plants per acre)</w:t>
      </w:r>
    </w:p>
    <w:p w14:paraId="438118CB" w14:textId="77777777" w:rsidR="006E08BB" w:rsidRPr="00053060" w:rsidRDefault="006E08BB" w:rsidP="006E08BB">
      <w:pPr>
        <w:autoSpaceDE w:val="0"/>
        <w:autoSpaceDN w:val="0"/>
        <w:adjustRightInd w:val="0"/>
        <w:spacing w:line="276" w:lineRule="auto"/>
        <w:ind w:left="1890" w:right="591" w:hanging="1785"/>
        <w:rPr>
          <w:rFonts w:ascii="Sakal Marathi" w:eastAsia="Arial Unicode MS" w:hAnsi="Sakal Marathi" w:cs="Sakal Marathi"/>
          <w:szCs w:val="22"/>
        </w:rPr>
      </w:pPr>
      <w:r>
        <w:t>Fertilizers: 4 to 5 tonnes of dung and 40 kg nitrogen, 20 kg phosphorus and 20 kg of spinach. Full grown plants 40 to 50 kg good roasted dung, 500 grams of nitrogen, 250 grams of phosphorus and 250 grams of spinach per year. The nitrate should be divided into two habitats. For this, you should give 1100 grams of urea, 1600 grams of single super phosphate and 400 grams of muret of potash per year.</w:t>
      </w:r>
    </w:p>
    <w:p w14:paraId="4AA0E947" w14:textId="77777777" w:rsidR="006E08BB" w:rsidRPr="00053060" w:rsidRDefault="006E08BB" w:rsidP="006E08BB">
      <w:pPr>
        <w:autoSpaceDE w:val="0"/>
        <w:autoSpaceDN w:val="0"/>
        <w:adjustRightInd w:val="0"/>
        <w:spacing w:line="276" w:lineRule="auto"/>
        <w:ind w:left="365" w:right="621"/>
        <w:rPr>
          <w:rFonts w:ascii="Sakal Marathi" w:eastAsia="Arial Unicode MS" w:hAnsi="Sakal Marathi" w:cs="Sakal Marathi"/>
          <w:szCs w:val="22"/>
        </w:rPr>
      </w:pPr>
      <w:r>
        <w:t>Production: 75 to 125 kg / tree (5 years of tree). Apart from this, Style Hemata in this crop</w:t>
      </w:r>
    </w:p>
    <w:p w14:paraId="1A223837" w14:textId="77777777" w:rsidR="006E08BB" w:rsidRPr="00053060" w:rsidRDefault="006E08BB" w:rsidP="006E08BB">
      <w:pPr>
        <w:autoSpaceDE w:val="0"/>
        <w:autoSpaceDN w:val="0"/>
        <w:adjustRightInd w:val="0"/>
        <w:spacing w:line="276" w:lineRule="auto"/>
        <w:ind w:left="365" w:right="621"/>
        <w:rPr>
          <w:rFonts w:ascii="Sakal Marathi" w:eastAsia="Arial Unicode MS" w:hAnsi="Sakal Marathi" w:cs="Sakal Marathi"/>
          <w:szCs w:val="22"/>
        </w:rPr>
      </w:pPr>
      <w:r>
        <w:t>The cultivation of this fodder crop has appeared beneficial.</w:t>
      </w:r>
    </w:p>
    <w:p w14:paraId="2DD34D47" w14:textId="77777777" w:rsidR="006E08BB" w:rsidRPr="00053060" w:rsidRDefault="006E08BB" w:rsidP="006E08BB">
      <w:pPr>
        <w:autoSpaceDE w:val="0"/>
        <w:autoSpaceDN w:val="0"/>
        <w:adjustRightInd w:val="0"/>
        <w:spacing w:line="276" w:lineRule="auto"/>
        <w:ind w:right="621"/>
        <w:rPr>
          <w:rFonts w:ascii="Sakal Marathi" w:eastAsia="Arial Unicode MS" w:hAnsi="Sakal Marathi" w:cs="Sakal Marathi"/>
          <w:b/>
          <w:bCs/>
          <w:szCs w:val="22"/>
        </w:rPr>
      </w:pPr>
      <w:r>
        <w:t>Other important points</w:t>
      </w:r>
    </w:p>
    <w:p w14:paraId="1E487895"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1) Before planting, the plant should be planted only after making sure that the modified varieties are treated.</w:t>
      </w:r>
    </w:p>
    <w:p w14:paraId="5D46B329"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3) If the monsoon is prolonged, give a protected water to reduce the fruit in June-July.</w:t>
      </w:r>
    </w:p>
    <w:p w14:paraId="7C540D39"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3) If the monsoon is prolonged, give a protected water to reduce the fruit in June-July.</w:t>
      </w:r>
    </w:p>
    <w:p w14:paraId="3F8C4209"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4) The rainwater should be inserted in the opposite direction of the slopes or the tree to cover the ground</w:t>
      </w:r>
    </w:p>
    <w:p w14:paraId="02CE36B4" w14:textId="77777777" w:rsidR="006E08BB" w:rsidRPr="00053060" w:rsidRDefault="006E08BB" w:rsidP="006E08BB">
      <w:pPr>
        <w:autoSpaceDE w:val="0"/>
        <w:autoSpaceDN w:val="0"/>
        <w:adjustRightInd w:val="0"/>
        <w:spacing w:line="276" w:lineRule="auto"/>
        <w:ind w:left="376"/>
        <w:rPr>
          <w:rFonts w:ascii="Sakal Marathi" w:eastAsia="Arial Unicode MS" w:hAnsi="Sakal Marathi" w:cs="Sakal Marathi"/>
          <w:szCs w:val="22"/>
        </w:rPr>
      </w:pPr>
      <w:r>
        <w:t>Acrea (v) of the roots is bound to be placed in the shape.</w:t>
      </w:r>
    </w:p>
    <w:p w14:paraId="3C154C4A"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5) To reduce the amount of fruit, bees should be kept in the garden.</w:t>
      </w:r>
    </w:p>
    <w:p w14:paraId="181C95DE" w14:textId="77777777" w:rsidR="006E08BB" w:rsidRPr="00053060" w:rsidRDefault="006E08BB" w:rsidP="006E08BB">
      <w:pPr>
        <w:autoSpaceDE w:val="0"/>
        <w:autoSpaceDN w:val="0"/>
        <w:adjustRightInd w:val="0"/>
        <w:spacing w:after="15" w:line="276" w:lineRule="auto"/>
        <w:ind w:left="365" w:right="8" w:hanging="350"/>
        <w:rPr>
          <w:rFonts w:ascii="Sakal Marathi" w:eastAsia="Arial Unicode MS" w:hAnsi="Sakal Marathi" w:cs="Sakal Marathi"/>
          <w:szCs w:val="22"/>
        </w:rPr>
      </w:pPr>
      <w:r>
        <w:t>6) The organic insertion should be used for overlapping the soil to maintain the condition of the soil.</w:t>
      </w:r>
    </w:p>
    <w:p w14:paraId="1BAE2E1B" w14:textId="77777777" w:rsidR="006E08BB" w:rsidRPr="00053060" w:rsidRDefault="006E08BB" w:rsidP="006E08BB">
      <w:pPr>
        <w:autoSpaceDE w:val="0"/>
        <w:autoSpaceDN w:val="0"/>
        <w:adjustRightInd w:val="0"/>
        <w:spacing w:after="15" w:line="276" w:lineRule="auto"/>
        <w:ind w:left="365" w:right="8" w:firstLine="0"/>
        <w:rPr>
          <w:rFonts w:ascii="Sakal Marathi" w:eastAsia="Arial Unicode MS" w:hAnsi="Sakal Marathi" w:cs="Sakal Marathi"/>
          <w:szCs w:val="22"/>
        </w:rPr>
      </w:pPr>
      <w:r/>
    </w:p>
    <w:p w14:paraId="042B8E17" w14:textId="77777777" w:rsidR="006E08BB" w:rsidRPr="00053060" w:rsidRDefault="006E08BB" w:rsidP="006E08BB">
      <w:pPr>
        <w:autoSpaceDE w:val="0"/>
        <w:autoSpaceDN w:val="0"/>
        <w:adjustRightInd w:val="0"/>
        <w:spacing w:after="241" w:line="276" w:lineRule="auto"/>
        <w:ind w:left="10" w:right="-15" w:hanging="10"/>
        <w:jc w:val="center"/>
        <w:rPr>
          <w:rFonts w:ascii="Sakal Marathi" w:eastAsia="Arial Unicode MS" w:hAnsi="Sakal Marathi" w:cs="Sakal Marathi"/>
          <w:b/>
          <w:bCs/>
          <w:color w:val="C00000"/>
          <w:sz w:val="28"/>
          <w:szCs w:val="28"/>
        </w:rPr>
      </w:pPr>
      <w:r>
        <w:t>Fig</w:t>
      </w:r>
    </w:p>
    <w:p w14:paraId="15F6B863"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Light and medium</w:t>
      </w:r>
    </w:p>
    <w:p w14:paraId="350C7200" w14:textId="77777777" w:rsidR="006E08BB" w:rsidRPr="00053060" w:rsidRDefault="006E08BB" w:rsidP="006E08BB">
      <w:pPr>
        <w:autoSpaceDE w:val="0"/>
        <w:autoSpaceDN w:val="0"/>
        <w:adjustRightInd w:val="0"/>
        <w:spacing w:line="276" w:lineRule="auto"/>
        <w:ind w:right="3848"/>
        <w:rPr>
          <w:rFonts w:ascii="Sakal Marathi" w:eastAsia="Arial Unicode MS" w:hAnsi="Sakal Marathi" w:cs="Sakal Marathi"/>
          <w:szCs w:val="22"/>
        </w:rPr>
      </w:pPr>
      <w:r>
        <w:t>Caste: Poona Fig, Dinkar, Phule Rajewadi</w:t>
      </w:r>
    </w:p>
    <w:p w14:paraId="397E4124" w14:textId="77777777" w:rsidR="006E08BB" w:rsidRPr="00053060" w:rsidRDefault="006E08BB" w:rsidP="006E08BB">
      <w:pPr>
        <w:autoSpaceDE w:val="0"/>
        <w:autoSpaceDN w:val="0"/>
        <w:adjustRightInd w:val="0"/>
        <w:spacing w:line="276" w:lineRule="auto"/>
        <w:ind w:right="3848"/>
        <w:rPr>
          <w:rFonts w:ascii="Sakal Marathi" w:eastAsia="Arial Unicode MS" w:hAnsi="Sakal Marathi" w:cs="Sakal Marathi"/>
          <w:szCs w:val="22"/>
        </w:rPr>
      </w:pPr>
      <w:r>
        <w:t>County distance: 5 x 5 meters (acreage per 160 plants)</w:t>
      </w:r>
    </w:p>
    <w:p w14:paraId="3B95E56F" w14:textId="77777777" w:rsidR="006E08BB" w:rsidRPr="00053060" w:rsidRDefault="006E08BB" w:rsidP="006E08BB">
      <w:pPr>
        <w:autoSpaceDE w:val="0"/>
        <w:autoSpaceDN w:val="0"/>
        <w:adjustRightInd w:val="0"/>
        <w:spacing w:line="276" w:lineRule="auto"/>
        <w:ind w:left="1710" w:hanging="1566"/>
        <w:rPr>
          <w:rFonts w:ascii="Sakal Marathi" w:eastAsia="Arial Unicode MS" w:hAnsi="Sakal Marathi" w:cs="Sakal Marathi"/>
          <w:szCs w:val="22"/>
        </w:rPr>
      </w:pPr>
      <w:r>
        <w:t>Fertilizers: 8 tonnes of dung and nitrogen should be given as fertilizer, such as 180 kg, phosphorus 52 kg and Palash 66 kg. Full grown trees should be given per year per tree per tree 40 to 50 kg of dung, 1125 grams (2441 g urea), 325 g phosphorus (2031 g single super phosphate) and 415 grams of spinach (693 grams of muret of potash). The nitrate should be divided into two equal habitats. According to the soil examination report, giving chemical fertilizers helps to save fertilizers and keep the soil health appropriate. Production: 25 to 30 kg / tree (tree on 5 years)</w:t>
      </w:r>
    </w:p>
    <w:p w14:paraId="008FA79F"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b/>
          <w:bCs/>
          <w:szCs w:val="22"/>
        </w:rPr>
      </w:pPr>
      <w:r>
        <w:t>Other important points</w:t>
      </w:r>
    </w:p>
    <w:p w14:paraId="221E3F80"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1) The pruning of the eggplant should be done from May 15 to June 15 and for the sake of salt, and for the sake of salt, September 15 to October 15.</w:t>
      </w:r>
    </w:p>
    <w:p w14:paraId="7D76E8F0"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2) Keep 2 to 3 feet from the ground to 2.5 to 3 feet and maintain 4-5 primary branches on it.</w:t>
      </w:r>
    </w:p>
    <w:p w14:paraId="55D349EB"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3) Like the pomegranate, give the germ enamel on the pod.</w:t>
      </w:r>
    </w:p>
    <w:p w14:paraId="25C78EDE"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4) To protect the fruits from birds, use a bird -based mesh on the garden.</w:t>
      </w:r>
    </w:p>
    <w:p w14:paraId="73C0B3F6"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5) Regular water supply should be done in the garden during the fruit of fruit.</w:t>
      </w:r>
    </w:p>
    <w:p w14:paraId="42C4D1FD" w14:textId="77777777" w:rsidR="006E08BB" w:rsidRPr="00053060" w:rsidRDefault="006E08BB" w:rsidP="006E08BB">
      <w:pPr>
        <w:autoSpaceDE w:val="0"/>
        <w:autoSpaceDN w:val="0"/>
        <w:adjustRightInd w:val="0"/>
        <w:spacing w:after="15" w:line="276" w:lineRule="auto"/>
        <w:ind w:left="958" w:right="-17" w:hanging="311"/>
        <w:rPr>
          <w:rFonts w:ascii="Sakal Marathi" w:eastAsia="Arial Unicode MS" w:hAnsi="Sakal Marathi" w:cs="Sakal Marathi"/>
          <w:szCs w:val="22"/>
        </w:rPr>
      </w:pPr>
      <w:r>
        <w:t>Bore</w:t>
      </w:r>
    </w:p>
    <w:p w14:paraId="13B8A6DD" w14:textId="77777777" w:rsidR="006E08BB" w:rsidRPr="00053060" w:rsidRDefault="006E08BB" w:rsidP="006E08BB">
      <w:pPr>
        <w:autoSpaceDE w:val="0"/>
        <w:autoSpaceDN w:val="0"/>
        <w:adjustRightInd w:val="0"/>
        <w:spacing w:after="15" w:line="276" w:lineRule="auto"/>
        <w:ind w:left="958" w:right="-17" w:firstLine="0"/>
        <w:rPr>
          <w:rFonts w:ascii="Sakal Marathi" w:eastAsia="Arial Unicode MS" w:hAnsi="Sakal Marathi" w:cs="Sakal Marathi"/>
          <w:szCs w:val="22"/>
        </w:rPr>
      </w:pPr>
      <w:r/>
    </w:p>
    <w:p w14:paraId="2DE6187F" w14:textId="77777777" w:rsidR="006E08BB" w:rsidRPr="00053060" w:rsidRDefault="006E08BB" w:rsidP="006E08BB">
      <w:pPr>
        <w:autoSpaceDE w:val="0"/>
        <w:autoSpaceDN w:val="0"/>
        <w:adjustRightInd w:val="0"/>
        <w:spacing w:after="118" w:line="276" w:lineRule="auto"/>
        <w:ind w:left="0" w:firstLine="0"/>
        <w:jc w:val="center"/>
        <w:rPr>
          <w:rFonts w:ascii="Sakal Marathi" w:eastAsia="Arial Unicode MS" w:hAnsi="Sakal Marathi" w:cs="Sakal Marathi"/>
          <w:b/>
          <w:bCs/>
          <w:color w:val="C00000"/>
          <w:sz w:val="28"/>
          <w:szCs w:val="28"/>
        </w:rPr>
      </w:pPr>
      <w:r>
        <w:t>Bore</w:t>
      </w:r>
    </w:p>
    <w:tbl>
      <w:tblPr>
        <w:tblW w:w="0" w:type="auto"/>
        <w:tblLayout w:type="fixed"/>
        <w:tblCellMar>
          <w:left w:w="0" w:type="dxa"/>
          <w:right w:w="0" w:type="dxa"/>
        </w:tblCellMar>
        <w:tblLook w:val="0000" w:firstRow="0" w:lastRow="0" w:firstColumn="0" w:lastColumn="0" w:noHBand="0" w:noVBand="0"/>
      </w:tblPr>
      <w:tblGrid>
        <w:gridCol w:w="1370"/>
        <w:gridCol w:w="330"/>
        <w:gridCol w:w="6469"/>
      </w:tblGrid>
      <w:tr w:rsidR="006E08BB" w:rsidRPr="00053060" w14:paraId="4EEA172E" w14:textId="77777777" w:rsidTr="00DC016E">
        <w:tc>
          <w:tcPr>
            <w:tcW w:w="1370" w:type="dxa"/>
            <w:tcBorders>
              <w:top w:val="nil"/>
              <w:left w:val="nil"/>
              <w:bottom w:val="nil"/>
              <w:right w:val="nil"/>
            </w:tcBorders>
          </w:tcPr>
          <w:p>
            <w:r>
              <w:t>:</w:t>
            </w:r>
          </w:p>
        </w:tc>
        <w:tc>
          <w:tcPr>
            <w:tcW w:w="330" w:type="dxa"/>
            <w:tcBorders>
              <w:top w:val="nil"/>
              <w:left w:val="nil"/>
              <w:bottom w:val="nil"/>
              <w:right w:val="nil"/>
            </w:tcBorders>
          </w:tcPr>
          <w:p>
            <w:r>
              <w:t xml:space="preserve">:   </w:t>
            </w:r>
          </w:p>
        </w:tc>
        <w:tc>
          <w:tcPr>
            <w:tcW w:w="6469" w:type="dxa"/>
            <w:tcBorders>
              <w:top w:val="nil"/>
              <w:left w:val="nil"/>
              <w:bottom w:val="nil"/>
              <w:right w:val="nil"/>
            </w:tcBorders>
          </w:tcPr>
          <w:p>
            <w:r>
              <w:t>Light to medium</w:t>
            </w:r>
          </w:p>
        </w:tc>
      </w:tr>
      <w:tr w:rsidR="006E08BB" w:rsidRPr="00053060" w14:paraId="69CA0B0A" w14:textId="77777777" w:rsidTr="00DC016E">
        <w:tc>
          <w:tcPr>
            <w:tcW w:w="1370" w:type="dxa"/>
            <w:tcBorders>
              <w:top w:val="nil"/>
              <w:left w:val="nil"/>
              <w:bottom w:val="nil"/>
              <w:right w:val="nil"/>
            </w:tcBorders>
          </w:tcPr>
          <w:p>
            <w:r>
              <w:t>:</w:t>
            </w:r>
          </w:p>
        </w:tc>
        <w:tc>
          <w:tcPr>
            <w:tcW w:w="330" w:type="dxa"/>
            <w:tcBorders>
              <w:top w:val="nil"/>
              <w:left w:val="nil"/>
              <w:bottom w:val="nil"/>
              <w:right w:val="nil"/>
            </w:tcBorders>
          </w:tcPr>
          <w:p>
            <w:r>
              <w:t xml:space="preserve">:   </w:t>
            </w:r>
          </w:p>
        </w:tc>
        <w:tc>
          <w:tcPr>
            <w:tcW w:w="6469" w:type="dxa"/>
            <w:tcBorders>
              <w:top w:val="nil"/>
              <w:left w:val="nil"/>
              <w:bottom w:val="nil"/>
              <w:right w:val="nil"/>
            </w:tcBorders>
          </w:tcPr>
          <w:p>
            <w:r>
              <w:t>Umran, Kadaka, Chuhara, Mehun, Narendra Bor-1, Phule Shabari etc.</w:t>
            </w:r>
          </w:p>
        </w:tc>
      </w:tr>
      <w:tr w:rsidR="006E08BB" w:rsidRPr="00053060" w14:paraId="23FA1721" w14:textId="77777777" w:rsidTr="00DC016E">
        <w:tc>
          <w:tcPr>
            <w:tcW w:w="1370" w:type="dxa"/>
            <w:tcBorders>
              <w:top w:val="nil"/>
              <w:left w:val="nil"/>
              <w:bottom w:val="nil"/>
              <w:right w:val="nil"/>
            </w:tcBorders>
          </w:tcPr>
          <w:p>
            <w:r>
              <w:t>Cultivation distance</w:t>
            </w:r>
          </w:p>
        </w:tc>
        <w:tc>
          <w:tcPr>
            <w:tcW w:w="330" w:type="dxa"/>
            <w:tcBorders>
              <w:top w:val="nil"/>
              <w:left w:val="nil"/>
              <w:bottom w:val="nil"/>
              <w:right w:val="nil"/>
            </w:tcBorders>
          </w:tcPr>
          <w:p>
            <w:r>
              <w:t xml:space="preserve">:   </w:t>
            </w:r>
          </w:p>
        </w:tc>
        <w:tc>
          <w:tcPr>
            <w:tcW w:w="6469" w:type="dxa"/>
            <w:tcBorders>
              <w:top w:val="nil"/>
              <w:left w:val="nil"/>
              <w:bottom w:val="nil"/>
              <w:right w:val="nil"/>
            </w:tcBorders>
          </w:tcPr>
          <w:p>
            <w:r>
              <w:t>6.0 x 6.0 m (111 plants per acre)</w:t>
            </w:r>
          </w:p>
        </w:tc>
      </w:tr>
      <w:tr w:rsidR="006E08BB" w:rsidRPr="00053060" w14:paraId="6F9CD4BE" w14:textId="77777777" w:rsidTr="00DC016E">
        <w:tc>
          <w:tcPr>
            <w:tcW w:w="1370" w:type="dxa"/>
            <w:tcBorders>
              <w:top w:val="nil"/>
              <w:left w:val="nil"/>
              <w:bottom w:val="nil"/>
              <w:right w:val="nil"/>
            </w:tcBorders>
          </w:tcPr>
          <w:p>
            <w:r>
              <w:t>Give the fertilizer like 5 to 6 tonnes of dung and nitrogen, 27 kg, phosphorus 27 kg and 5 kg. Good roasted dung should be given 50 kg per tree after pruning. 250 grams of nitrogen, 250 g phosphorus and 50 grams of spinach per year. The nitrate should be divided into two habitats. For this, the urea should be given 500 grams, single super phosphate 1.600 kg and 100 grams of muret of potash per year.</w:t>
            </w:r>
          </w:p>
        </w:tc>
        <w:tc>
          <w:tcPr>
            <w:tcW w:w="330" w:type="dxa"/>
            <w:tcBorders>
              <w:top w:val="nil"/>
              <w:left w:val="nil"/>
              <w:bottom w:val="nil"/>
              <w:right w:val="nil"/>
            </w:tcBorders>
          </w:tcPr>
          <w:p>
            <w:r>
              <w:t>Give the fertilizer like 5 to 6 tonnes of dung and nitrogen, 27 kg, phosphorus 27 kg and 5 kg. Good roasted dung should be given 50 kg per tree after pruning. 250 grams of nitrogen, 250 g phosphorus and 50 grams of spinach per year. The nitrate should be divided into two habitats. For this, the urea should be given 500 grams, single super phosphate 1.600 kg and 100 grams of muret of potash per year.</w:t>
            </w:r>
          </w:p>
        </w:tc>
        <w:tc>
          <w:tcPr>
            <w:tcW w:w="6469" w:type="dxa"/>
            <w:tcBorders>
              <w:top w:val="nil"/>
              <w:left w:val="nil"/>
              <w:bottom w:val="nil"/>
              <w:right w:val="nil"/>
            </w:tcBorders>
          </w:tcPr>
          <w:p>
            <w:r>
              <w:t>Give the fertilizer like 5 to 6 tonnes of dung and nitrogen, 27 kg, phosphorus 27 kg and 5 kg. Good roasted dung should be given 50 kg per tree after pruning. 250 grams of nitrogen, 250 g phosphorus and 50 grams of spinach per year. The nitrate should be divided into two habitats. For this, the urea should be given 500 grams, single super phosphate 1.600 kg and 100 grams of muret of potash per year.</w:t>
            </w:r>
          </w:p>
        </w:tc>
      </w:tr>
      <w:tr w:rsidR="006E08BB" w:rsidRPr="00053060" w14:paraId="713AE63D" w14:textId="77777777" w:rsidTr="00DC016E">
        <w:tc>
          <w:tcPr>
            <w:tcW w:w="1370" w:type="dxa"/>
            <w:tcBorders>
              <w:top w:val="nil"/>
              <w:left w:val="nil"/>
              <w:bottom w:val="nil"/>
              <w:right w:val="nil"/>
            </w:tcBorders>
          </w:tcPr>
          <w:p>
            <w:r>
              <w:t>75 to 125 kg / tree</w:t>
            </w:r>
          </w:p>
        </w:tc>
        <w:tc>
          <w:tcPr>
            <w:tcW w:w="330" w:type="dxa"/>
            <w:tcBorders>
              <w:top w:val="nil"/>
              <w:left w:val="nil"/>
              <w:bottom w:val="nil"/>
              <w:right w:val="nil"/>
            </w:tcBorders>
          </w:tcPr>
          <w:p>
            <w:r>
              <w:t>75 to 125 kg / tree</w:t>
            </w:r>
          </w:p>
        </w:tc>
        <w:tc>
          <w:tcPr>
            <w:tcW w:w="6469" w:type="dxa"/>
            <w:tcBorders>
              <w:top w:val="nil"/>
              <w:left w:val="nil"/>
              <w:bottom w:val="nil"/>
              <w:right w:val="nil"/>
            </w:tcBorders>
          </w:tcPr>
          <w:p>
            <w:r>
              <w:t>75 to 125 kg / tree</w:t>
            </w:r>
          </w:p>
        </w:tc>
      </w:tr>
    </w:tbl>
    <w:p w14:paraId="7B9FA2A0"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b/>
          <w:bCs/>
          <w:szCs w:val="22"/>
        </w:rPr>
      </w:pPr>
      <w:r>
        <w:t>Other important points</w:t>
      </w:r>
    </w:p>
    <w:p w14:paraId="362EC6B1"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1) Bore pruning 60 cm. I By keeping the main scratch up to 4 to 6 secondary branches, pruning should be done in April and May.</w:t>
      </w:r>
    </w:p>
    <w:p w14:paraId="3B8943CD" w14:textId="77777777" w:rsidR="006E08BB" w:rsidRPr="00053060" w:rsidRDefault="006E08BB" w:rsidP="006E08BB">
      <w:pPr>
        <w:autoSpaceDE w:val="0"/>
        <w:autoSpaceDN w:val="0"/>
        <w:adjustRightInd w:val="0"/>
        <w:spacing w:line="276" w:lineRule="auto"/>
        <w:ind w:left="320"/>
        <w:rPr>
          <w:rFonts w:ascii="Sakal Marathi" w:eastAsia="Arial Unicode MS" w:hAnsi="Sakal Marathi" w:cs="Sakal Marathi"/>
          <w:szCs w:val="22"/>
        </w:rPr>
      </w:pPr>
      <w:r>
        <w:t>Foot on the khuta should be cut from time to time. To prevent the rush of branches on the scalp, the branches should be raised.</w:t>
      </w:r>
    </w:p>
    <w:p w14:paraId="1BFADE99"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2) To reduce the amount of fruit, bee boxes should be kept in the garden.</w:t>
      </w:r>
    </w:p>
    <w:p w14:paraId="023A663B"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3) If the temperature rises in October, a protective water should be given to the garden.</w:t>
      </w:r>
    </w:p>
    <w:p w14:paraId="1570A653" w14:textId="77777777" w:rsidR="006E08BB" w:rsidRPr="00053060" w:rsidRDefault="006E08BB" w:rsidP="006E08BB">
      <w:pPr>
        <w:autoSpaceDE w:val="0"/>
        <w:autoSpaceDN w:val="0"/>
        <w:adjustRightInd w:val="0"/>
        <w:spacing w:after="15" w:line="276" w:lineRule="auto"/>
        <w:ind w:left="335" w:right="8" w:hanging="320"/>
        <w:rPr>
          <w:rFonts w:ascii="Sakal Marathi" w:eastAsia="Arial Unicode MS" w:hAnsi="Sakal Marathi" w:cs="Sakal Marathi"/>
          <w:szCs w:val="22"/>
        </w:rPr>
      </w:pPr>
      <w:r>
        <w:t>Peru</w:t>
      </w:r>
    </w:p>
    <w:p w14:paraId="1DA97D2C" w14:textId="77777777" w:rsidR="006E08BB" w:rsidRPr="00053060" w:rsidRDefault="006E08BB" w:rsidP="006E08BB">
      <w:pPr>
        <w:autoSpaceDE w:val="0"/>
        <w:autoSpaceDN w:val="0"/>
        <w:adjustRightInd w:val="0"/>
        <w:spacing w:after="15" w:line="276" w:lineRule="auto"/>
        <w:ind w:left="335" w:right="8" w:firstLine="0"/>
        <w:rPr>
          <w:rFonts w:ascii="Sakal Marathi" w:eastAsia="Arial Unicode MS" w:hAnsi="Sakal Marathi" w:cs="Sakal Marathi"/>
          <w:szCs w:val="22"/>
        </w:rPr>
      </w:pPr>
      <w:r/>
    </w:p>
    <w:p w14:paraId="0A33C240"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Peru</w:t>
      </w:r>
    </w:p>
    <w:p w14:paraId="7EAFCCBD" w14:textId="77777777" w:rsidR="006E08BB" w:rsidRPr="00053060" w:rsidRDefault="006E08BB" w:rsidP="006E08BB">
      <w:pPr>
        <w:autoSpaceDE w:val="0"/>
        <w:autoSpaceDN w:val="0"/>
        <w:adjustRightInd w:val="0"/>
        <w:spacing w:after="31" w:line="276" w:lineRule="auto"/>
        <w:ind w:left="0" w:firstLine="0"/>
        <w:jc w:val="center"/>
        <w:rPr>
          <w:rFonts w:ascii="Sakal Marathi" w:eastAsia="Arial Unicode MS" w:hAnsi="Sakal Marathi" w:cs="Sakal Marathi"/>
          <w:szCs w:val="22"/>
        </w:rPr>
      </w:pPr>
      <w:r/>
    </w:p>
    <w:p w14:paraId="394E7768"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Land: Water drainage, medium to lightweight land</w:t>
      </w:r>
    </w:p>
    <w:p w14:paraId="1247974B"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Caste : Sardar (L-49), Pulle Amrit, Lallit</w:t>
      </w:r>
    </w:p>
    <w:p w14:paraId="5F83C8CC"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szCs w:val="22"/>
        </w:rPr>
      </w:pPr>
      <w:r>
        <w:t>Cultivation distance: 60 x 60 x 60 cm. 2 km with sized pits. Add super phosphate fertilizer. The number between the two trees and the lines is 6 x 6 meters per acre, 111, 3 x 2 m for solid cultivation. Gap</w:t>
      </w:r>
    </w:p>
    <w:p w14:paraId="5DBB2EEC" w14:textId="77777777" w:rsidR="006E08BB" w:rsidRPr="00053060" w:rsidRDefault="006E08BB" w:rsidP="006E08BB">
      <w:pPr>
        <w:autoSpaceDE w:val="0"/>
        <w:autoSpaceDN w:val="0"/>
        <w:adjustRightInd w:val="0"/>
        <w:spacing w:line="276" w:lineRule="auto"/>
        <w:ind w:left="1800" w:hanging="1785"/>
        <w:rPr>
          <w:rFonts w:ascii="Sakal Marathi" w:eastAsia="Arial Unicode MS" w:hAnsi="Sakal Marathi" w:cs="Sakal Marathi"/>
          <w:szCs w:val="22"/>
        </w:rPr>
      </w:pPr>
      <w:r>
        <w:t>Cultivation distance: 60 x 60 x 60 cm. 2 km with sized pits. Add super phosphate fertilizer. The number between the two trees and the lines is 6 x 6 meters per acre, 111, 3 x 2 m for solid cultivation. Gap</w:t>
      </w:r>
    </w:p>
    <w:p w14:paraId="7103F464" w14:textId="77777777" w:rsidR="006E08BB" w:rsidRPr="00053060" w:rsidRDefault="006E08BB" w:rsidP="006E08BB">
      <w:pPr>
        <w:autoSpaceDE w:val="0"/>
        <w:autoSpaceDN w:val="0"/>
        <w:adjustRightInd w:val="0"/>
        <w:spacing w:line="276" w:lineRule="auto"/>
        <w:ind w:left="1800" w:hanging="1785"/>
        <w:rPr>
          <w:rFonts w:ascii="Sakal Marathi" w:eastAsia="Arial Unicode MS" w:hAnsi="Sakal Marathi" w:cs="Sakal Marathi"/>
          <w:szCs w:val="22"/>
        </w:rPr>
      </w:pPr>
      <w:r>
        <w:t>Keep it.</w:t>
      </w:r>
    </w:p>
    <w:tbl>
      <w:tblPr>
        <w:tblW w:w="0" w:type="auto"/>
        <w:tblLayout w:type="fixed"/>
        <w:tblCellMar>
          <w:left w:w="0" w:type="dxa"/>
          <w:right w:w="0" w:type="dxa"/>
        </w:tblCellMar>
        <w:tblLook w:val="0000" w:firstRow="0" w:lastRow="0" w:firstColumn="0" w:lastColumn="0" w:noHBand="0" w:noVBand="0"/>
      </w:tblPr>
      <w:tblGrid>
        <w:gridCol w:w="1260"/>
        <w:gridCol w:w="8100"/>
      </w:tblGrid>
      <w:tr w:rsidR="006E08BB" w:rsidRPr="00053060" w14:paraId="7D2819CA" w14:textId="77777777" w:rsidTr="00DC016E">
        <w:tc>
          <w:tcPr>
            <w:tcW w:w="1260" w:type="dxa"/>
            <w:tcBorders>
              <w:top w:val="nil"/>
              <w:left w:val="nil"/>
              <w:bottom w:val="nil"/>
              <w:right w:val="nil"/>
            </w:tcBorders>
          </w:tcPr>
          <w:p>
            <w:r>
              <w:t>: Full grown tree should be given 4 to 5 arrhant dung, 900 grams of nitrogen (1.950 kg urea), 300 grams of phosphorus (1.875 kg single super phosphate) and 300 grams of spinach (1/2 kg muret of potash). 216 kg per acre, 208 kg single super phosphate and 55.5 kg of muret of potash should be given at the time of fruit and the rest of the nitrate, then phosphorus and palash should be given at the same installment.</w:t>
            </w:r>
          </w:p>
        </w:tc>
        <w:tc>
          <w:tcPr>
            <w:tcW w:w="8100" w:type="dxa"/>
            <w:tcBorders>
              <w:top w:val="nil"/>
              <w:left w:val="nil"/>
              <w:bottom w:val="nil"/>
              <w:right w:val="nil"/>
            </w:tcBorders>
          </w:tcPr>
          <w:p>
            <w:r>
              <w:t>: Full grown tree should be given 4 to 5 arrhant dung, 900 grams of nitrogen (1.950 kg urea), 300 grams of phosphorus (1.875 kg single super phosphate) and 300 grams of spinach (1/2 kg muret of potash). 216 kg per acre, 208 kg single super phosphate and 55.5 kg of muret of potash should be given at the time of fruit and the rest of the nitrate, then phosphorus and palash should be given at the same installment.</w:t>
            </w:r>
          </w:p>
        </w:tc>
      </w:tr>
      <w:tr w:rsidR="006E08BB" w:rsidRPr="00053060" w14:paraId="3E9FB0E6"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 The insect fruits should be destroyed and destroyed and kept the garden clean.</w:t>
            </w:r>
          </w:p>
        </w:tc>
      </w:tr>
      <w:tr w:rsidR="006E08BB" w:rsidRPr="00053060" w14:paraId="3E08A4CA"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 The fruit should be harvested at the right time.</w:t>
            </w:r>
          </w:p>
        </w:tc>
      </w:tr>
      <w:tr w:rsidR="006E08BB" w:rsidRPr="00053060" w14:paraId="5C557DC7"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 In the summer, the soil should be worn in the tree trunks.</w:t>
            </w:r>
          </w:p>
        </w:tc>
      </w:tr>
      <w:tr w:rsidR="006E08BB" w:rsidRPr="00053060" w14:paraId="4CC115C1" w14:textId="77777777" w:rsidTr="00DC016E">
        <w:tc>
          <w:tcPr>
            <w:tcW w:w="1260" w:type="dxa"/>
            <w:tcBorders>
              <w:top w:val="nil"/>
              <w:left w:val="nil"/>
              <w:bottom w:val="nil"/>
              <w:right w:val="nil"/>
            </w:tcBorders>
          </w:tcPr>
          <w:p>
            <w:r>
              <w:t>: 1. A guard trap should be used to control the fruit. .</w:t>
            </w:r>
          </w:p>
        </w:tc>
        <w:tc>
          <w:tcPr>
            <w:tcW w:w="8100" w:type="dxa"/>
            <w:tcBorders>
              <w:top w:val="nil"/>
              <w:left w:val="nil"/>
              <w:bottom w:val="nil"/>
              <w:right w:val="nil"/>
            </w:tcBorders>
          </w:tcPr>
          <w:p>
            <w:r>
              <w:t>: 1. A guard trap should be used to control the fruit. .</w:t>
            </w:r>
          </w:p>
        </w:tc>
      </w:tr>
      <w:tr w:rsidR="006E08BB" w:rsidRPr="00053060" w14:paraId="4C1A4544"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2. To eliminate the fruit of the fruit, the soil in the tree larvae should be digested.</w:t>
            </w:r>
          </w:p>
        </w:tc>
      </w:tr>
      <w:tr w:rsidR="006E08BB" w:rsidRPr="00053060" w14:paraId="3AB86909"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3. To control the new sour pest on Peru, the infestation of pests, leaves, fruits should be destroyed and pruning to keep the garden enough sunlight and air to keep in the garden.</w:t>
            </w:r>
          </w:p>
        </w:tc>
      </w:tr>
      <w:tr w:rsidR="006E08BB" w:rsidRPr="00053060" w14:paraId="661C971B" w14:textId="77777777" w:rsidTr="00DC016E">
        <w:tc>
          <w:tcPr>
            <w:tcW w:w="1260" w:type="dxa"/>
            <w:tcBorders>
              <w:top w:val="nil"/>
              <w:left w:val="nil"/>
              <w:bottom w:val="nil"/>
              <w:right w:val="nil"/>
            </w:tcBorders>
          </w:tcPr>
          <w:p>
            <w:r>
              <w:t xml:space="preserve">   </w:t>
            </w:r>
          </w:p>
        </w:tc>
        <w:tc>
          <w:tcPr>
            <w:tcW w:w="8100" w:type="dxa"/>
            <w:tcBorders>
              <w:top w:val="nil"/>
              <w:left w:val="nil"/>
              <w:bottom w:val="nil"/>
              <w:right w:val="nil"/>
            </w:tcBorders>
          </w:tcPr>
          <w:p>
            <w:r>
              <w:t>4. Lacanisilium Lacani 1.15 WP for controlling the pests on Peru. This biological</w:t>
            </w:r>
          </w:p>
        </w:tc>
      </w:tr>
    </w:tbl>
    <w:p w14:paraId="71DDDB05" w14:textId="77777777" w:rsidR="006E08BB" w:rsidRPr="00053060" w:rsidRDefault="006E08BB" w:rsidP="006E08BB">
      <w:pPr>
        <w:autoSpaceDE w:val="0"/>
        <w:autoSpaceDN w:val="0"/>
        <w:adjustRightInd w:val="0"/>
        <w:spacing w:line="276" w:lineRule="auto"/>
        <w:ind w:left="1680"/>
        <w:rPr>
          <w:rFonts w:ascii="Sakal Marathi" w:eastAsia="Arial Unicode MS" w:hAnsi="Sakal Marathi" w:cs="Sakal Marathi"/>
          <w:szCs w:val="22"/>
        </w:rPr>
      </w:pPr>
      <w:r>
        <w:t>50 g of pesticide. Spray with this amount of 10 liters of water per 10 liters.</w:t>
      </w:r>
    </w:p>
    <w:p w14:paraId="67284474" w14:textId="77777777" w:rsidR="006E08BB" w:rsidRPr="00053060" w:rsidRDefault="006E08BB" w:rsidP="006E08BB">
      <w:pPr>
        <w:autoSpaceDE w:val="0"/>
        <w:autoSpaceDN w:val="0"/>
        <w:adjustRightInd w:val="0"/>
        <w:spacing w:after="24" w:line="276" w:lineRule="auto"/>
        <w:ind w:left="1701" w:right="8" w:hanging="245"/>
        <w:rPr>
          <w:rFonts w:ascii="Sakal Marathi" w:eastAsia="Arial Unicode MS" w:hAnsi="Sakal Marathi" w:cs="Sakal Marathi"/>
          <w:szCs w:val="22"/>
        </w:rPr>
      </w:pPr>
      <w:r>
        <w:t>5. For the control of the disease, Mancozez 75% W fungicides should be seen as a signs of spraying disease in the ratio of 20 g/ 10 liters or Zayneb 75% WP20 g/ 10 liters of water. (BCP)</w:t>
      </w:r>
    </w:p>
    <w:p w14:paraId="0ED6F6E0" w14:textId="77777777" w:rsidR="006E08BB" w:rsidRPr="00053060" w:rsidRDefault="006E08BB" w:rsidP="006E08BB">
      <w:pPr>
        <w:autoSpaceDE w:val="0"/>
        <w:autoSpaceDN w:val="0"/>
        <w:adjustRightInd w:val="0"/>
        <w:spacing w:after="15" w:line="276" w:lineRule="auto"/>
        <w:ind w:left="1701" w:right="8" w:hanging="245"/>
        <w:rPr>
          <w:rFonts w:ascii="Sakal Marathi" w:eastAsia="Arial Unicode MS" w:hAnsi="Sakal Marathi" w:cs="Sakal Marathi"/>
          <w:szCs w:val="22"/>
        </w:rPr>
      </w:pPr>
      <w:r>
        <w:t>6. For fruit stains, spray the maincozeb 75% wp (0.2%).</w:t>
      </w:r>
    </w:p>
    <w:p w14:paraId="67C9B5F5" w14:textId="77777777" w:rsidR="006E08BB" w:rsidRPr="00053060" w:rsidRDefault="006E08BB" w:rsidP="006E08BB">
      <w:pPr>
        <w:autoSpaceDE w:val="0"/>
        <w:autoSpaceDN w:val="0"/>
        <w:adjustRightInd w:val="0"/>
        <w:spacing w:after="15" w:line="276" w:lineRule="auto"/>
        <w:ind w:left="1701" w:right="8" w:hanging="245"/>
        <w:rPr>
          <w:rFonts w:ascii="Sakal Marathi" w:eastAsia="Arial Unicode MS" w:hAnsi="Sakal Marathi" w:cs="Sakal Marathi"/>
          <w:szCs w:val="22"/>
        </w:rPr>
      </w:pPr>
      <w:r>
        <w:t>Keep freeing.</w:t>
      </w:r>
    </w:p>
    <w:p w14:paraId="405655E4" w14:textId="77777777" w:rsidR="006E08BB" w:rsidRPr="00053060" w:rsidRDefault="006E08BB" w:rsidP="006E08BB">
      <w:pPr>
        <w:autoSpaceDE w:val="0"/>
        <w:autoSpaceDN w:val="0"/>
        <w:adjustRightInd w:val="0"/>
        <w:spacing w:line="276" w:lineRule="auto"/>
        <w:ind w:left="1680"/>
        <w:rPr>
          <w:rFonts w:ascii="Sakal Marathi" w:eastAsia="Arial Unicode MS" w:hAnsi="Sakal Marathi" w:cs="Sakal Marathi"/>
          <w:szCs w:val="22"/>
        </w:rPr>
      </w:pPr>
      <w:r>
        <w:t>Keep freeing.</w:t>
      </w:r>
    </w:p>
    <w:p w14:paraId="4B29D628" w14:textId="77777777" w:rsidR="006E08BB" w:rsidRPr="00053060" w:rsidRDefault="006E08BB" w:rsidP="006E08BB">
      <w:pPr>
        <w:autoSpaceDE w:val="0"/>
        <w:autoSpaceDN w:val="0"/>
        <w:adjustRightInd w:val="0"/>
        <w:spacing w:line="276" w:lineRule="auto"/>
        <w:ind w:left="1054" w:hanging="1039"/>
        <w:rPr>
          <w:rFonts w:ascii="Sakal Marathi" w:eastAsia="Arial Unicode MS" w:hAnsi="Sakal Marathi" w:cs="Sakal Marathi"/>
          <w:szCs w:val="22"/>
        </w:rPr>
      </w:pPr>
      <w:r>
        <w:t>Other Important: After the branches of the garden, a lot of sunlight and air can be played as well as the machine.</w:t>
      </w:r>
    </w:p>
    <w:p w14:paraId="1F099D91" w14:textId="77777777" w:rsidR="006E08BB" w:rsidRPr="00053060" w:rsidRDefault="006E08BB" w:rsidP="006E08BB">
      <w:pPr>
        <w:autoSpaceDE w:val="0"/>
        <w:autoSpaceDN w:val="0"/>
        <w:adjustRightInd w:val="0"/>
        <w:spacing w:line="276" w:lineRule="auto"/>
        <w:ind w:left="1054" w:hanging="1039"/>
        <w:rPr>
          <w:rFonts w:ascii="Sakal Marathi" w:eastAsia="Arial Unicode MS" w:hAnsi="Sakal Marathi" w:cs="Sakal Marathi"/>
          <w:szCs w:val="22"/>
        </w:rPr>
      </w:pPr>
      <w:r>
        <w:t>* If there is a significant decrease in the quality and production of fruit in the old garden of Peru, a "special medium pruning" should be done for a short period of time (for 2 years) to "revive the garden" in May. Through which the old garden grows in cleanliness and produces a high quality economical fruit.</w:t>
      </w:r>
    </w:p>
    <w:p w14:paraId="4EEE7FC5" w14:textId="77777777" w:rsidR="006E08BB" w:rsidRPr="00053060" w:rsidRDefault="006E08BB" w:rsidP="006E08BB">
      <w:pPr>
        <w:autoSpaceDE w:val="0"/>
        <w:autoSpaceDN w:val="0"/>
        <w:adjustRightInd w:val="0"/>
        <w:spacing w:after="15" w:line="276" w:lineRule="auto"/>
        <w:ind w:left="1530" w:right="8" w:hanging="476"/>
        <w:rPr>
          <w:rFonts w:ascii="Sakal Marathi" w:eastAsia="Arial Unicode MS" w:hAnsi="Sakal Marathi" w:cs="Sakal Marathi"/>
          <w:szCs w:val="22"/>
        </w:rPr>
      </w:pPr>
      <w:r>
        <w:t>* If there is a significant decrease in the quality and production of fruit in the old garden of Peru, a "special medium pruning" should be done for a short period of time (for 2 years) to "revive the garden" in May. Through which the old garden grows in cleanliness and produces a high quality economical fruit.</w:t>
      </w:r>
    </w:p>
    <w:p w14:paraId="2EA875F8" w14:textId="77777777" w:rsidR="006E08BB" w:rsidRPr="00053060" w:rsidRDefault="006E08BB" w:rsidP="006E08BB">
      <w:pPr>
        <w:autoSpaceDE w:val="0"/>
        <w:autoSpaceDN w:val="0"/>
        <w:adjustRightInd w:val="0"/>
        <w:spacing w:after="15" w:line="276" w:lineRule="auto"/>
        <w:ind w:left="1530" w:right="8" w:hanging="476"/>
        <w:rPr>
          <w:rFonts w:ascii="Sakal Marathi" w:eastAsia="Arial Unicode MS" w:hAnsi="Sakal Marathi" w:cs="Sakal Marathi"/>
          <w:szCs w:val="22"/>
        </w:rPr>
      </w:pPr>
      <w:r>
        <w:t>* To get beneficial production in a short period of time from the garden of Peru (75 years), 2 × 1 m of Peru clauses. In the distance, "over-the-way planting" or 3 x 2 m. In the distance, “solid planting should be done.</w:t>
      </w:r>
    </w:p>
    <w:p w14:paraId="0FC276ED" w14:textId="77777777" w:rsidR="006E08BB" w:rsidRPr="00053060" w:rsidRDefault="006E08BB" w:rsidP="006E08BB">
      <w:pPr>
        <w:autoSpaceDE w:val="0"/>
        <w:autoSpaceDN w:val="0"/>
        <w:adjustRightInd w:val="0"/>
        <w:spacing w:after="15" w:line="276" w:lineRule="auto"/>
        <w:ind w:left="1530" w:right="8" w:hanging="476"/>
        <w:rPr>
          <w:rFonts w:ascii="Sakal Marathi" w:eastAsia="Arial Unicode MS" w:hAnsi="Sakal Marathi" w:cs="Sakal Marathi"/>
          <w:szCs w:val="22"/>
        </w:rPr>
      </w:pPr>
      <w:r>
        <w:t>* After the first three and a half years in the Peru solid cultivation method (2 x 2 m), the last two seasons of the tree should be done in the second fortnight of the tree for proper growth and production of the tree.</w:t>
      </w:r>
    </w:p>
    <w:p w14:paraId="32590EAE" w14:textId="77777777" w:rsidR="006E08BB" w:rsidRPr="00053060" w:rsidRDefault="006E08BB" w:rsidP="006E08BB">
      <w:pPr>
        <w:autoSpaceDE w:val="0"/>
        <w:autoSpaceDN w:val="0"/>
        <w:adjustRightInd w:val="0"/>
        <w:spacing w:after="239" w:line="276" w:lineRule="auto"/>
        <w:rPr>
          <w:rFonts w:ascii="Sakal Marathi" w:eastAsia="Arial Unicode MS" w:hAnsi="Sakal Marathi" w:cs="Sakal Marathi"/>
          <w:szCs w:val="22"/>
        </w:rPr>
      </w:pPr>
      <w:r>
        <w:t>Production: 700 to 1500 fruits are obtained from each grain tree.</w:t>
      </w:r>
    </w:p>
    <w:p w14:paraId="1D9505F9"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Chiku</w:t>
      </w:r>
    </w:p>
    <w:p w14:paraId="7912F659" w14:textId="77777777" w:rsidR="006E08BB" w:rsidRPr="00053060" w:rsidRDefault="006E08BB" w:rsidP="006E08BB">
      <w:pPr>
        <w:autoSpaceDE w:val="0"/>
        <w:autoSpaceDN w:val="0"/>
        <w:adjustRightInd w:val="0"/>
        <w:spacing w:after="110" w:line="276" w:lineRule="auto"/>
        <w:ind w:left="0" w:firstLine="0"/>
        <w:jc w:val="center"/>
        <w:rPr>
          <w:rFonts w:ascii="Sakal Marathi" w:eastAsia="Arial Unicode MS" w:hAnsi="Sakal Marathi" w:cs="Sakal Marathi"/>
          <w:b/>
          <w:bCs/>
          <w:sz w:val="28"/>
          <w:szCs w:val="28"/>
        </w:rPr>
      </w:pPr>
      <w:r/>
    </w:p>
    <w:tbl>
      <w:tblPr>
        <w:tblW w:w="0" w:type="auto"/>
        <w:tblLayout w:type="fixed"/>
        <w:tblCellMar>
          <w:left w:w="0" w:type="dxa"/>
          <w:right w:w="0" w:type="dxa"/>
        </w:tblCellMar>
        <w:tblLook w:val="0000" w:firstRow="0" w:lastRow="0" w:firstColumn="0" w:lastColumn="0" w:noHBand="0" w:noVBand="0"/>
      </w:tblPr>
      <w:tblGrid>
        <w:gridCol w:w="1366"/>
        <w:gridCol w:w="7994"/>
      </w:tblGrid>
      <w:tr w:rsidR="006E08BB" w:rsidRPr="00053060" w14:paraId="5DD6D6B3" w14:textId="77777777" w:rsidTr="00DC016E">
        <w:tc>
          <w:tcPr>
            <w:tcW w:w="1366" w:type="dxa"/>
            <w:tcBorders>
              <w:top w:val="nil"/>
              <w:left w:val="nil"/>
              <w:bottom w:val="nil"/>
              <w:right w:val="nil"/>
            </w:tcBorders>
          </w:tcPr>
          <w:p>
            <w:r>
              <w:t>land</w:t>
            </w:r>
          </w:p>
        </w:tc>
        <w:tc>
          <w:tcPr>
            <w:tcW w:w="7994" w:type="dxa"/>
            <w:tcBorders>
              <w:top w:val="nil"/>
              <w:left w:val="nil"/>
              <w:bottom w:val="nil"/>
              <w:right w:val="nil"/>
            </w:tcBorders>
          </w:tcPr>
          <w:p>
            <w:r>
              <w:t>: A good drainage, deep medium black land</w:t>
            </w:r>
          </w:p>
        </w:tc>
      </w:tr>
      <w:tr w:rsidR="006E08BB" w:rsidRPr="00053060" w14:paraId="2A8A9C42" w14:textId="77777777" w:rsidTr="00DC016E">
        <w:tc>
          <w:tcPr>
            <w:tcW w:w="1366" w:type="dxa"/>
            <w:tcBorders>
              <w:top w:val="nil"/>
              <w:left w:val="nil"/>
              <w:bottom w:val="nil"/>
              <w:right w:val="nil"/>
            </w:tcBorders>
          </w:tcPr>
          <w:p>
            <w:r>
              <w:t>: Heat and humid, high rainfall region becomes improper.</w:t>
            </w:r>
          </w:p>
        </w:tc>
        <w:tc>
          <w:tcPr>
            <w:tcW w:w="7994" w:type="dxa"/>
            <w:tcBorders>
              <w:top w:val="nil"/>
              <w:left w:val="nil"/>
              <w:bottom w:val="nil"/>
              <w:right w:val="nil"/>
            </w:tcBorders>
          </w:tcPr>
          <w:p>
            <w:r>
              <w:t>: Heat and humid, high rainfall region becomes improper.</w:t>
            </w:r>
          </w:p>
        </w:tc>
      </w:tr>
      <w:tr w:rsidR="006E08BB" w:rsidRPr="00053060" w14:paraId="14FDF739" w14:textId="77777777" w:rsidTr="00DC016E">
        <w:tc>
          <w:tcPr>
            <w:tcW w:w="1366" w:type="dxa"/>
            <w:tcBorders>
              <w:top w:val="nil"/>
              <w:left w:val="nil"/>
              <w:bottom w:val="nil"/>
              <w:right w:val="nil"/>
            </w:tcBorders>
          </w:tcPr>
          <w:p>
            <w:r>
              <w:t>: Kalipatti, Cricketer</w:t>
            </w:r>
          </w:p>
        </w:tc>
        <w:tc>
          <w:tcPr>
            <w:tcW w:w="7994" w:type="dxa"/>
            <w:tcBorders>
              <w:top w:val="nil"/>
              <w:left w:val="nil"/>
              <w:bottom w:val="nil"/>
              <w:right w:val="nil"/>
            </w:tcBorders>
          </w:tcPr>
          <w:p>
            <w:r>
              <w:t>: Kalipatti, Cricketer</w:t>
            </w:r>
          </w:p>
        </w:tc>
      </w:tr>
      <w:tr w:rsidR="006E08BB" w:rsidRPr="00053060" w14:paraId="47BAAE00" w14:textId="77777777" w:rsidTr="00DC016E">
        <w:tc>
          <w:tcPr>
            <w:tcW w:w="1366" w:type="dxa"/>
            <w:tcBorders>
              <w:top w:val="nil"/>
              <w:left w:val="nil"/>
              <w:bottom w:val="nil"/>
              <w:right w:val="nil"/>
            </w:tcBorders>
          </w:tcPr>
          <w:p>
            <w:r>
              <w:t>: Gifts made using Khiri Khoka</w:t>
            </w:r>
          </w:p>
        </w:tc>
        <w:tc>
          <w:tcPr>
            <w:tcW w:w="7994" w:type="dxa"/>
            <w:tcBorders>
              <w:top w:val="nil"/>
              <w:left w:val="nil"/>
              <w:bottom w:val="nil"/>
              <w:right w:val="nil"/>
            </w:tcBorders>
          </w:tcPr>
          <w:p>
            <w:r>
              <w:t>: Gifts made using Khiri Khoka</w:t>
            </w:r>
          </w:p>
        </w:tc>
      </w:tr>
      <w:tr w:rsidR="006E08BB" w:rsidRPr="00053060" w14:paraId="105D1A9B" w14:textId="77777777" w:rsidTr="00DC016E">
        <w:tc>
          <w:tcPr>
            <w:tcW w:w="1366" w:type="dxa"/>
            <w:tcBorders>
              <w:top w:val="nil"/>
              <w:left w:val="nil"/>
              <w:bottom w:val="nil"/>
              <w:right w:val="nil"/>
            </w:tcBorders>
          </w:tcPr>
          <w:p>
            <w:r>
              <w:t>: The distance between the two trees and the lines 10 × 10 meters, the number of trees per hectare 100</w:t>
            </w:r>
          </w:p>
        </w:tc>
        <w:tc>
          <w:tcPr>
            <w:tcW w:w="7994" w:type="dxa"/>
            <w:tcBorders>
              <w:top w:val="nil"/>
              <w:left w:val="nil"/>
              <w:bottom w:val="nil"/>
              <w:right w:val="nil"/>
            </w:tcBorders>
          </w:tcPr>
          <w:p>
            <w:r>
              <w:t>: The distance between the two trees and the lines 10 × 10 meters, the number of trees per hectare 100</w:t>
            </w:r>
          </w:p>
        </w:tc>
      </w:tr>
      <w:tr w:rsidR="006E08BB" w:rsidRPr="00053060" w14:paraId="59FEC042" w14:textId="77777777" w:rsidTr="00DC016E">
        <w:tc>
          <w:tcPr>
            <w:tcW w:w="1366" w:type="dxa"/>
            <w:tcBorders>
              <w:top w:val="nil"/>
              <w:left w:val="nil"/>
              <w:bottom w:val="nil"/>
              <w:right w:val="nil"/>
            </w:tcBorders>
          </w:tcPr>
          <w:p>
            <w:r>
              <w:t>: Take 1 × 1 × 1 meter -sized pits and add 2 to 2.5 kg of super phosphate and 4 to 5 contained dung or compact fertilizer. Poeta should be filled with all mixtures with soil. 100 kg of dung, 3 kg nitrogen, 2 kg phosphorus and 2 kg of spinach should be divided into September, June.</w:t>
            </w:r>
          </w:p>
        </w:tc>
        <w:tc>
          <w:tcPr>
            <w:tcW w:w="7994" w:type="dxa"/>
            <w:tcBorders>
              <w:top w:val="nil"/>
              <w:left w:val="nil"/>
              <w:bottom w:val="nil"/>
              <w:right w:val="nil"/>
            </w:tcBorders>
          </w:tcPr>
          <w:p>
            <w:r>
              <w:t>: Take 1 × 1 × 1 meter -sized pits and add 2 to 2.5 kg of super phosphate and 4 to 5 contained dung or compact fertilizer. Poeta should be filled with all mixtures with soil. 100 kg of dung, 3 kg nitrogen, 2 kg phosphorus and 2 kg of spinach should be divided into September, June.</w:t>
            </w:r>
          </w:p>
        </w:tc>
      </w:tr>
      <w:tr w:rsidR="006E08BB" w:rsidRPr="00053060" w14:paraId="1CCEBDBD" w14:textId="77777777" w:rsidTr="00DC016E">
        <w:tc>
          <w:tcPr>
            <w:tcW w:w="1366" w:type="dxa"/>
            <w:tcBorders>
              <w:top w:val="nil"/>
              <w:left w:val="nil"/>
              <w:bottom w:val="nil"/>
              <w:right w:val="nil"/>
            </w:tcBorders>
          </w:tcPr>
          <w:p>
            <w:r>
              <w:t>: Use the clause on the khuni scratch.</w:t>
            </w:r>
          </w:p>
        </w:tc>
        <w:tc>
          <w:tcPr>
            <w:tcW w:w="7994" w:type="dxa"/>
            <w:tcBorders>
              <w:top w:val="nil"/>
              <w:left w:val="nil"/>
              <w:bottom w:val="nil"/>
              <w:right w:val="nil"/>
            </w:tcBorders>
          </w:tcPr>
          <w:p>
            <w:r>
              <w:t>: Use the clause on the khuni scratch.</w:t>
            </w:r>
          </w:p>
        </w:tc>
      </w:tr>
      <w:tr w:rsidR="006E08BB" w:rsidRPr="00053060" w14:paraId="3D02F448" w14:textId="77777777" w:rsidTr="00DC016E">
        <w:tc>
          <w:tcPr>
            <w:tcW w:w="1366" w:type="dxa"/>
            <w:tcBorders>
              <w:top w:val="nil"/>
              <w:left w:val="nil"/>
              <w:bottom w:val="nil"/>
              <w:right w:val="nil"/>
            </w:tcBorders>
          </w:tcPr>
          <w:p>
            <w:r>
              <w:t>: 1500 to 300 fruits every tree, financial life 30 to 50 years.</w:t>
            </w:r>
          </w:p>
        </w:tc>
        <w:tc>
          <w:tcPr>
            <w:tcW w:w="7994" w:type="dxa"/>
            <w:tcBorders>
              <w:top w:val="nil"/>
              <w:left w:val="nil"/>
              <w:bottom w:val="nil"/>
              <w:right w:val="nil"/>
            </w:tcBorders>
          </w:tcPr>
          <w:p>
            <w:r>
              <w:t>: 1500 to 300 fruits every tree, financial life 30 to 50 years.</w:t>
            </w:r>
          </w:p>
        </w:tc>
      </w:tr>
    </w:tbl>
    <w:p w14:paraId="35624466"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0"/>
        </w:rPr>
      </w:pPr>
      <w:r>
        <w:t>Coconut</w:t>
      </w:r>
    </w:p>
    <w:p w14:paraId="15E6D985"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Cs w:val="22"/>
        </w:rPr>
      </w:pPr>
      <w:r/>
    </w:p>
    <w:tbl>
      <w:tblPr>
        <w:tblW w:w="5000" w:type="pct"/>
        <w:tblCellMar>
          <w:left w:w="0" w:type="dxa"/>
          <w:right w:w="0" w:type="dxa"/>
        </w:tblCellMar>
        <w:tblLook w:val="0000" w:firstRow="0" w:lastRow="0" w:firstColumn="0" w:lastColumn="0" w:noHBand="0" w:noVBand="0"/>
      </w:tblPr>
      <w:tblGrid>
        <w:gridCol w:w="1602"/>
        <w:gridCol w:w="367"/>
        <w:gridCol w:w="7391"/>
      </w:tblGrid>
      <w:tr w:rsidR="006E08BB" w:rsidRPr="00053060" w14:paraId="69C04D2B" w14:textId="77777777" w:rsidTr="00DC016E">
        <w:tc>
          <w:tcPr>
            <w:tcW w:w="856" w:type="pct"/>
            <w:tcBorders>
              <w:top w:val="nil"/>
              <w:left w:val="nil"/>
              <w:bottom w:val="nil"/>
              <w:right w:val="nil"/>
            </w:tcBorders>
          </w:tcPr>
          <w:p>
            <w:r>
              <w:t>: Up to a meter depth of depths, coarse, roasted and well -drained water.</w:t>
            </w:r>
          </w:p>
        </w:tc>
        <w:tc>
          <w:tcPr>
            <w:tcW w:w="4144" w:type="pct"/>
            <w:gridSpan w:val="2"/>
            <w:tcBorders>
              <w:top w:val="nil"/>
              <w:left w:val="nil"/>
              <w:bottom w:val="nil"/>
              <w:right w:val="nil"/>
            </w:tcBorders>
          </w:tcPr>
          <w:p>
            <w:r>
              <w:t>: Up to a meter depth of depths, coarse, roasted and well -drained water.</w:t>
            </w:r>
          </w:p>
        </w:tc>
      </w:tr>
      <w:tr w:rsidR="006E08BB" w:rsidRPr="00053060" w14:paraId="52C75A04" w14:textId="77777777" w:rsidTr="00DC016E">
        <w:tc>
          <w:tcPr>
            <w:tcW w:w="856" w:type="pct"/>
            <w:tcBorders>
              <w:top w:val="nil"/>
              <w:left w:val="nil"/>
              <w:bottom w:val="nil"/>
              <w:right w:val="nil"/>
            </w:tcBorders>
          </w:tcPr>
          <w:p>
            <w:r>
              <w:t>: Heat and humid weather, heavy cold or too dry summer is not suitable. The seaside region is better.</w:t>
            </w:r>
          </w:p>
        </w:tc>
        <w:tc>
          <w:tcPr>
            <w:tcW w:w="4144" w:type="pct"/>
            <w:gridSpan w:val="2"/>
            <w:tcBorders>
              <w:top w:val="nil"/>
              <w:left w:val="nil"/>
              <w:bottom w:val="nil"/>
              <w:right w:val="nil"/>
            </w:tcBorders>
          </w:tcPr>
          <w:p>
            <w:r>
              <w:t>: Heat and humid weather, heavy cold or too dry summer is not suitable. The seaside region is better.</w:t>
            </w:r>
          </w:p>
        </w:tc>
      </w:tr>
      <w:tr w:rsidR="006E08BB" w:rsidRPr="00053060" w14:paraId="3B112F22" w14:textId="77777777" w:rsidTr="00DC016E">
        <w:tc>
          <w:tcPr>
            <w:tcW w:w="856" w:type="pct"/>
            <w:tcBorders>
              <w:top w:val="nil"/>
              <w:left w:val="nil"/>
              <w:bottom w:val="nil"/>
              <w:right w:val="nil"/>
            </w:tcBorders>
          </w:tcPr>
          <w:p>
            <w:r>
              <w:t>: Banwali, Pratap, Ti XD (Keraskara), Lakshadweep Ordinary, Philippines Ordineri, D. TI-2</w:t>
            </w:r>
          </w:p>
        </w:tc>
        <w:tc>
          <w:tcPr>
            <w:tcW w:w="4144" w:type="pct"/>
            <w:gridSpan w:val="2"/>
            <w:tcBorders>
              <w:top w:val="nil"/>
              <w:left w:val="nil"/>
              <w:bottom w:val="nil"/>
              <w:right w:val="nil"/>
            </w:tcBorders>
          </w:tcPr>
          <w:p>
            <w:r>
              <w:t>: Banwali, Pratap, Ti XD (Keraskara), Lakshadweep Ordinary, Philippines Ordineri, D. TI-2</w:t>
            </w:r>
          </w:p>
        </w:tc>
      </w:tr>
      <w:tr w:rsidR="006E08BB" w:rsidRPr="00053060" w14:paraId="1881612C" w14:textId="77777777" w:rsidTr="00DC016E">
        <w:tc>
          <w:tcPr>
            <w:tcW w:w="856" w:type="pct"/>
            <w:tcBorders>
              <w:top w:val="nil"/>
              <w:left w:val="nil"/>
              <w:bottom w:val="nil"/>
              <w:right w:val="nil"/>
            </w:tcBorders>
          </w:tcPr>
          <w:p>
            <w:r>
              <w:t>: The seedlings should be at least 9 to 12 months of age and 5 to 6 leaves, the seedlings of the seedlings are solid and thick.</w:t>
            </w:r>
          </w:p>
        </w:tc>
        <w:tc>
          <w:tcPr>
            <w:tcW w:w="4144" w:type="pct"/>
            <w:gridSpan w:val="2"/>
            <w:tcBorders>
              <w:top w:val="nil"/>
              <w:left w:val="nil"/>
              <w:bottom w:val="nil"/>
              <w:right w:val="nil"/>
            </w:tcBorders>
          </w:tcPr>
          <w:p>
            <w:r>
              <w:t>: The seedlings should be at least 9 to 12 months of age and 5 to 6 leaves, the seedlings of the seedlings are solid and thick.</w:t>
            </w:r>
          </w:p>
        </w:tc>
      </w:tr>
      <w:tr w:rsidR="006E08BB" w:rsidRPr="00053060" w14:paraId="0C8400EF" w14:textId="77777777" w:rsidTr="00DC016E">
        <w:tc>
          <w:tcPr>
            <w:tcW w:w="856" w:type="pct"/>
            <w:tcBorders>
              <w:top w:val="nil"/>
              <w:left w:val="nil"/>
              <w:bottom w:val="nil"/>
              <w:right w:val="nil"/>
            </w:tcBorders>
          </w:tcPr>
          <w:p>
            <w:r/>
          </w:p>
        </w:tc>
        <w:tc>
          <w:tcPr>
            <w:tcW w:w="196" w:type="pct"/>
            <w:tcBorders>
              <w:top w:val="nil"/>
              <w:left w:val="nil"/>
              <w:bottom w:val="nil"/>
              <w:right w:val="nil"/>
            </w:tcBorders>
          </w:tcPr>
          <w:p>
            <w:r/>
          </w:p>
        </w:tc>
        <w:tc>
          <w:tcPr>
            <w:tcW w:w="3948" w:type="pct"/>
            <w:tcBorders>
              <w:top w:val="nil"/>
              <w:left w:val="nil"/>
              <w:bottom w:val="nil"/>
              <w:right w:val="nil"/>
            </w:tcBorders>
          </w:tcPr>
          <w:p>
            <w:r>
              <w:t>It should be, the seedlings should be vigorous and healthy.</w:t>
            </w:r>
          </w:p>
        </w:tc>
      </w:tr>
      <w:tr w:rsidR="006E08BB" w:rsidRPr="00053060" w14:paraId="4FF41A4D" w14:textId="77777777" w:rsidTr="00DC016E">
        <w:tc>
          <w:tcPr>
            <w:tcW w:w="856" w:type="pct"/>
            <w:tcBorders>
              <w:top w:val="nil"/>
              <w:left w:val="nil"/>
              <w:bottom w:val="nil"/>
              <w:right w:val="nil"/>
            </w:tcBorders>
          </w:tcPr>
          <w:p>
            <w:r>
              <w:t>:</w:t>
            </w:r>
          </w:p>
        </w:tc>
        <w:tc>
          <w:tcPr>
            <w:tcW w:w="196" w:type="pct"/>
            <w:tcBorders>
              <w:top w:val="nil"/>
              <w:left w:val="nil"/>
              <w:bottom w:val="nil"/>
              <w:right w:val="nil"/>
            </w:tcBorders>
          </w:tcPr>
          <w:p>
            <w:r>
              <w:t xml:space="preserve">: </w:t>
            </w:r>
          </w:p>
        </w:tc>
        <w:tc>
          <w:tcPr>
            <w:tcW w:w="3948" w:type="pct"/>
            <w:tcBorders>
              <w:top w:val="nil"/>
              <w:left w:val="nil"/>
              <w:bottom w:val="nil"/>
              <w:right w:val="nil"/>
            </w:tcBorders>
          </w:tcPr>
          <w:p>
            <w:r>
              <w:t>In two rows and two seedlings should be 7.5 to 8 meters apart. Keep a distance of 5 to 7.5 meters on the farm dam. There are 124 to 177 trees per hectare. In April - May, digging of pits 1 × 1 × 1 meter should be excavated. Prior to the onset of the rains, add 10 kg of pit to the pit. Dung or compost, good soil and 2 km. Fill the pit with a mixture of SSP and 100 g Foret. At the beginning of the rains, the seedlings should be planted in the pit with 30 to 45 cm below the ground. Push the soil on the side and support the edges of the bamboo. The plants should be shade for the first two years.</w:t>
            </w:r>
          </w:p>
        </w:tc>
      </w:tr>
      <w:tr w:rsidR="006E08BB" w:rsidRPr="00053060" w14:paraId="60CA7B56" w14:textId="77777777" w:rsidTr="00DC016E">
        <w:tc>
          <w:tcPr>
            <w:tcW w:w="856" w:type="pct"/>
            <w:tcBorders>
              <w:top w:val="nil"/>
              <w:left w:val="nil"/>
              <w:bottom w:val="nil"/>
              <w:right w:val="nil"/>
            </w:tcBorders>
          </w:tcPr>
          <w:p>
            <w:r>
              <w:t>From the fifth year, each tree has 5 arriving dung, 2.250 km. Give urea, three kg single super phosphate and 2 kg of muret of potash. Dung and phosphorus should be given in the month of June. Nitrus and spinach fertilizers should be given in three equal installments in June, September and February.</w:t>
            </w:r>
          </w:p>
        </w:tc>
        <w:tc>
          <w:tcPr>
            <w:tcW w:w="196" w:type="pct"/>
            <w:tcBorders>
              <w:top w:val="nil"/>
              <w:left w:val="nil"/>
              <w:bottom w:val="nil"/>
              <w:right w:val="nil"/>
            </w:tcBorders>
          </w:tcPr>
          <w:p>
            <w:r>
              <w:t>From the fifth year, each tree has 5 arriving dung, 2.250 km. Give urea, three kg single super phosphate and 2 kg of muret of potash. Dung and phosphorus should be given in the month of June. Nitrus and spinach fertilizers should be given in three equal installments in June, September and February.</w:t>
            </w:r>
          </w:p>
        </w:tc>
        <w:tc>
          <w:tcPr>
            <w:tcW w:w="3948" w:type="pct"/>
            <w:tcBorders>
              <w:top w:val="nil"/>
              <w:left w:val="nil"/>
              <w:bottom w:val="nil"/>
              <w:right w:val="nil"/>
            </w:tcBorders>
          </w:tcPr>
          <w:p>
            <w:r>
              <w:t>From the fifth year, each tree has 5 arriving dung, 2.250 km. Give urea, three kg single super phosphate and 2 kg of muret of potash. Dung and phosphorus should be given in the month of June. Nitrus and spinach fertilizers should be given in three equal installments in June, September and February.</w:t>
            </w:r>
          </w:p>
        </w:tc>
      </w:tr>
      <w:tr w:rsidR="006E08BB" w:rsidRPr="00053060" w14:paraId="25BFB298" w14:textId="77777777" w:rsidTr="00DC016E">
        <w:tc>
          <w:tcPr>
            <w:tcW w:w="856" w:type="pct"/>
            <w:tcBorders>
              <w:top w:val="nil"/>
              <w:left w:val="nil"/>
              <w:bottom w:val="nil"/>
              <w:right w:val="nil"/>
            </w:tcBorders>
          </w:tcPr>
          <w:p>
            <w:r>
              <w:t>The first 3 to 4 years should be given to the plants for 6-7 days in winter and 3 to 4 days in the summer. Give the full grown trees a water for 5-10 days. Drip irrigation system also uses. The full grown tree is 40-65 l in the summer. Give two water per two.</w:t>
            </w:r>
          </w:p>
        </w:tc>
        <w:tc>
          <w:tcPr>
            <w:tcW w:w="196" w:type="pct"/>
            <w:tcBorders>
              <w:top w:val="nil"/>
              <w:left w:val="nil"/>
              <w:bottom w:val="nil"/>
              <w:right w:val="nil"/>
            </w:tcBorders>
          </w:tcPr>
          <w:p>
            <w:r>
              <w:t>The first 3 to 4 years should be given to the plants for 6-7 days in winter and 3 to 4 days in the summer. Give the full grown trees a water for 5-10 days. Drip irrigation system also uses. The full grown tree is 40-65 l in the summer. Give two water per two.</w:t>
            </w:r>
          </w:p>
        </w:tc>
        <w:tc>
          <w:tcPr>
            <w:tcW w:w="3948" w:type="pct"/>
            <w:tcBorders>
              <w:top w:val="nil"/>
              <w:left w:val="nil"/>
              <w:bottom w:val="nil"/>
              <w:right w:val="nil"/>
            </w:tcBorders>
          </w:tcPr>
          <w:p>
            <w:r>
              <w:t>The first 3 to 4 years should be given to the plants for 6-7 days in winter and 3 to 4 days in the summer. Give the full grown trees a water for 5-10 days. Drip irrigation system also uses. The full grown tree is 40-65 l in the summer. Give two water per two.</w:t>
            </w:r>
          </w:p>
        </w:tc>
      </w:tr>
      <w:tr w:rsidR="006E08BB" w:rsidRPr="00053060" w14:paraId="06E2DDE3" w14:textId="77777777" w:rsidTr="00DC016E">
        <w:tc>
          <w:tcPr>
            <w:tcW w:w="1052" w:type="pct"/>
            <w:gridSpan w:val="2"/>
            <w:tcBorders>
              <w:top w:val="nil"/>
              <w:left w:val="nil"/>
              <w:bottom w:val="nil"/>
              <w:right w:val="nil"/>
            </w:tcBorders>
          </w:tcPr>
          <w:p>
            <w:r>
              <w:t>The first 3 years in the coconut garden papaya, banana, radius, vegetable crops, lilies, Nishigandh, marigold etc. Flowers should be taken. The cultivation of inter -and mixed crops increases the production of coconut.</w:t>
            </w:r>
          </w:p>
        </w:tc>
        <w:tc>
          <w:tcPr>
            <w:tcW w:w="3948" w:type="pct"/>
            <w:tcBorders>
              <w:top w:val="nil"/>
              <w:left w:val="nil"/>
              <w:bottom w:val="nil"/>
              <w:right w:val="nil"/>
            </w:tcBorders>
          </w:tcPr>
          <w:p>
            <w:r>
              <w:t>The first 3 years in the coconut garden papaya, banana, radius, vegetable crops, lilies, Nishigandh, marigold etc. Flowers should be taken. The cultivation of inter -and mixed crops increases the production of coconut.</w:t>
            </w:r>
          </w:p>
        </w:tc>
      </w:tr>
      <w:tr w:rsidR="006E08BB" w:rsidRPr="00053060" w14:paraId="2C988E4F" w14:textId="77777777" w:rsidTr="00DC016E">
        <w:tc>
          <w:tcPr>
            <w:tcW w:w="1052" w:type="pct"/>
            <w:gridSpan w:val="2"/>
            <w:tcBorders>
              <w:top w:val="nil"/>
              <w:left w:val="nil"/>
              <w:bottom w:val="nil"/>
              <w:right w:val="nil"/>
            </w:tcBorders>
          </w:tcPr>
          <w:p>
            <w:r>
              <w:t>1. Rhinoceros: This worm eats the new coconut, the hunger looks close to the shades, and the newly incoming leaves look like a triangular cut.</w:t>
            </w:r>
          </w:p>
        </w:tc>
        <w:tc>
          <w:tcPr>
            <w:tcW w:w="3948" w:type="pct"/>
            <w:tcBorders>
              <w:top w:val="nil"/>
              <w:left w:val="nil"/>
              <w:bottom w:val="nil"/>
              <w:right w:val="nil"/>
            </w:tcBorders>
          </w:tcPr>
          <w:p>
            <w:r>
              <w:t>1. Rhinoceros: This worm eats the new coconut, the hunger looks close to the shades, and the newly incoming leaves look like a triangular cut.</w:t>
            </w:r>
          </w:p>
        </w:tc>
      </w:tr>
      <w:tr w:rsidR="006E08BB" w:rsidRPr="00053060" w14:paraId="2814D833"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Solution: The trees that are infused should be removed by the hook of the stars and destroyed the eyebrows.</w:t>
            </w:r>
          </w:p>
        </w:tc>
      </w:tr>
      <w:tr w:rsidR="006E08BB" w:rsidRPr="00053060" w14:paraId="334EA076"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2. Sonda Eyes: The larvae eats the soft wall of the tree and the scalp is pouring inside. The outbreak cannot be identified outside. Pores are seen on the onset of the infected tree, and fresh sawdust and reddish brown discharge from it.</w:t>
            </w:r>
          </w:p>
        </w:tc>
      </w:tr>
      <w:tr w:rsidR="006E08BB" w:rsidRPr="00053060" w14:paraId="38FEDBEA"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3. Black head larvae: Eats the green light in the leaf. Therefore, the leaves appear to be curved.</w:t>
            </w:r>
          </w:p>
        </w:tc>
      </w:tr>
      <w:tr w:rsidR="006E08BB" w:rsidRPr="00053060" w14:paraId="3514BFE4" w14:textId="77777777" w:rsidTr="00DC016E">
        <w:tc>
          <w:tcPr>
            <w:tcW w:w="1052" w:type="pct"/>
            <w:gridSpan w:val="2"/>
            <w:tcBorders>
              <w:top w:val="nil"/>
              <w:left w:val="nil"/>
              <w:bottom w:val="nil"/>
              <w:right w:val="nil"/>
            </w:tcBorders>
          </w:tcPr>
          <w:p>
            <w:r>
              <w:t xml:space="preserve">   </w:t>
            </w:r>
          </w:p>
        </w:tc>
        <w:tc>
          <w:tcPr>
            <w:tcW w:w="3948" w:type="pct"/>
            <w:tcBorders>
              <w:top w:val="nil"/>
              <w:left w:val="nil"/>
              <w:bottom w:val="nil"/>
              <w:right w:val="nil"/>
            </w:tcBorders>
          </w:tcPr>
          <w:p>
            <w:r>
              <w:t>4. Eriofide spider: The juice absorbs the juice and the cubic scalp of the underground insect, and the fruit covering the fruit, resulting in the coconut and the sore throat.</w:t>
            </w:r>
          </w:p>
        </w:tc>
      </w:tr>
    </w:tbl>
    <w:p w14:paraId="781264D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p>
    <w:p w14:paraId="74B2A1B4" w14:textId="77777777" w:rsidR="006E08BB" w:rsidRPr="00053060" w:rsidRDefault="006E08BB" w:rsidP="006E08BB">
      <w:pPr>
        <w:autoSpaceDE w:val="0"/>
        <w:autoSpaceDN w:val="0"/>
        <w:adjustRightInd w:val="0"/>
        <w:spacing w:line="240" w:lineRule="auto"/>
        <w:ind w:left="1731" w:hanging="1716"/>
        <w:rPr>
          <w:rFonts w:ascii="Sakal Marathi" w:eastAsia="Arial Unicode MS" w:hAnsi="Sakal Marathi" w:cs="Sakal Marathi"/>
          <w:szCs w:val="22"/>
        </w:rPr>
      </w:pPr>
      <w:r>
        <w:t>2. Fruit slopes: 1% of the circular mixture should be done at a month's interval.</w:t>
      </w:r>
    </w:p>
    <w:p w14:paraId="03F2794B" w14:textId="77777777" w:rsidR="006E08BB" w:rsidRPr="00053060" w:rsidRDefault="006E08BB" w:rsidP="006E08BB">
      <w:pPr>
        <w:autoSpaceDE w:val="0"/>
        <w:autoSpaceDN w:val="0"/>
        <w:adjustRightInd w:val="0"/>
        <w:spacing w:after="15" w:line="240" w:lineRule="auto"/>
        <w:ind w:left="810" w:right="8" w:hanging="288"/>
        <w:rPr>
          <w:rFonts w:ascii="Sakal Marathi" w:eastAsia="Arial Unicode MS" w:hAnsi="Sakal Marathi" w:cs="Sakal Marathi"/>
          <w:szCs w:val="22"/>
        </w:rPr>
      </w:pPr>
      <w:r>
        <w:t>2. Fruit slopes: 1% of the circular mixture should be done at a month's interval.</w:t>
      </w:r>
    </w:p>
    <w:p w14:paraId="0823F250" w14:textId="77777777" w:rsidR="006E08BB" w:rsidRPr="00053060" w:rsidRDefault="006E08BB" w:rsidP="006E08BB">
      <w:pPr>
        <w:autoSpaceDE w:val="0"/>
        <w:autoSpaceDN w:val="0"/>
        <w:adjustRightInd w:val="0"/>
        <w:spacing w:after="15" w:line="240" w:lineRule="auto"/>
        <w:ind w:left="810" w:right="8" w:hanging="288"/>
        <w:rPr>
          <w:rFonts w:ascii="Sakal Marathi" w:eastAsia="Arial Unicode MS" w:hAnsi="Sakal Marathi" w:cs="Sakal Marathi"/>
          <w:szCs w:val="22"/>
        </w:rPr>
      </w:pPr>
      <w:r>
        <w:t>4. Ginger Disease on the scalp: Proper fertilizer, water to the plants, water. Ginger and dead peel on the boat should be planted and boardo paste in that place.</w:t>
      </w:r>
    </w:p>
    <w:p w14:paraId="6613A626" w14:textId="77777777" w:rsidR="006E08BB" w:rsidRPr="00053060" w:rsidRDefault="006E08BB" w:rsidP="006E08BB">
      <w:pPr>
        <w:autoSpaceDE w:val="0"/>
        <w:autoSpaceDN w:val="0"/>
        <w:adjustRightInd w:val="0"/>
        <w:spacing w:after="15" w:line="240" w:lineRule="auto"/>
        <w:ind w:left="810" w:right="8" w:hanging="288"/>
        <w:rPr>
          <w:rFonts w:ascii="Sakal Marathi" w:eastAsia="Arial Unicode MS" w:hAnsi="Sakal Marathi" w:cs="Sakal Marathi"/>
          <w:szCs w:val="22"/>
        </w:rPr>
      </w:pPr>
      <w:r>
        <w:t>4. Ginger Disease on the scalp: Proper fertilizer, water to the plants, water. Ginger and dead peel on the boat should be planted and boardo paste in that place.</w:t>
      </w:r>
    </w:p>
    <w:p w14:paraId="1AD9FDC3" w14:textId="77777777" w:rsidR="006E08BB" w:rsidRPr="00053060" w:rsidRDefault="006E08BB" w:rsidP="006E08BB">
      <w:pPr>
        <w:autoSpaceDE w:val="0"/>
        <w:autoSpaceDN w:val="0"/>
        <w:adjustRightInd w:val="0"/>
        <w:spacing w:line="240" w:lineRule="auto"/>
        <w:ind w:left="1731" w:right="144" w:hanging="1716"/>
        <w:rPr>
          <w:rFonts w:ascii="Sakal Marathi" w:eastAsia="Arial Unicode MS" w:hAnsi="Sakal Marathi" w:cs="Sakal Marathi"/>
          <w:szCs w:val="22"/>
        </w:rPr>
      </w:pPr>
      <w:r>
        <w:t>Removal and production: According to the caste, the yield begins from the fifth to seventh year. Coconut should be removed in seven to 12 months from the fruits of the fruit in seven months. Each tree gets 80 to 100 coconut. Coconut financial life is 80 to 100 years.</w:t>
      </w:r>
    </w:p>
    <w:p w14:paraId="37E8E247"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 w:val="28"/>
          <w:szCs w:val="28"/>
        </w:rPr>
      </w:pPr>
      <w:r>
        <w:t>Jambul</w:t>
      </w:r>
    </w:p>
    <w:tbl>
      <w:tblPr>
        <w:tblW w:w="0" w:type="auto"/>
        <w:tblLayout w:type="fixed"/>
        <w:tblCellMar>
          <w:left w:w="0" w:type="dxa"/>
          <w:right w:w="0" w:type="dxa"/>
        </w:tblCellMar>
        <w:tblLook w:val="0000" w:firstRow="0" w:lastRow="0" w:firstColumn="0" w:lastColumn="0" w:noHBand="0" w:noVBand="0"/>
      </w:tblPr>
      <w:tblGrid>
        <w:gridCol w:w="1710"/>
        <w:gridCol w:w="6387"/>
        <w:gridCol w:w="1173"/>
      </w:tblGrid>
      <w:tr w:rsidR="006E08BB" w:rsidRPr="00053060" w14:paraId="2CB5E16A" w14:textId="77777777" w:rsidTr="00DC016E">
        <w:tc>
          <w:tcPr>
            <w:tcW w:w="1710" w:type="dxa"/>
            <w:tcBorders>
              <w:top w:val="nil"/>
              <w:left w:val="nil"/>
              <w:bottom w:val="nil"/>
              <w:right w:val="nil"/>
            </w:tcBorders>
          </w:tcPr>
          <w:p>
            <w:r>
              <w:t>Land/ weather:</w:t>
            </w:r>
          </w:p>
        </w:tc>
        <w:tc>
          <w:tcPr>
            <w:tcW w:w="7560" w:type="dxa"/>
            <w:gridSpan w:val="2"/>
            <w:tcBorders>
              <w:top w:val="nil"/>
              <w:left w:val="nil"/>
              <w:bottom w:val="nil"/>
              <w:right w:val="nil"/>
            </w:tcBorders>
          </w:tcPr>
          <w:p>
            <w:r>
              <w:t>Good drainage of water, deep soil, moisture can be suitable. The hot and temperate climate is good humanity.</w:t>
            </w:r>
          </w:p>
        </w:tc>
      </w:tr>
      <w:tr w:rsidR="006E08BB" w:rsidRPr="00053060" w14:paraId="61952848" w14:textId="77777777" w:rsidTr="00DC016E">
        <w:tc>
          <w:tcPr>
            <w:tcW w:w="1710" w:type="dxa"/>
            <w:tcBorders>
              <w:top w:val="nil"/>
              <w:left w:val="nil"/>
              <w:bottom w:val="nil"/>
              <w:right w:val="nil"/>
            </w:tcBorders>
          </w:tcPr>
          <w:p>
            <w:r>
              <w:t>From seeds, seedlings can be enhanced by planting seedlings on steam and filling their eyes in a patch manner.</w:t>
            </w:r>
          </w:p>
        </w:tc>
        <w:tc>
          <w:tcPr>
            <w:tcW w:w="7560" w:type="dxa"/>
            <w:gridSpan w:val="2"/>
            <w:tcBorders>
              <w:top w:val="nil"/>
              <w:left w:val="nil"/>
              <w:bottom w:val="nil"/>
              <w:right w:val="nil"/>
            </w:tcBorders>
          </w:tcPr>
          <w:p>
            <w:r>
              <w:t>From seeds, seedlings can be enhanced by planting seedlings on steam and filling their eyes in a patch manner.</w:t>
            </w:r>
          </w:p>
        </w:tc>
      </w:tr>
      <w:tr w:rsidR="006E08BB" w:rsidRPr="00053060" w14:paraId="1B6443C9" w14:textId="77777777" w:rsidTr="00DC016E">
        <w:tc>
          <w:tcPr>
            <w:tcW w:w="1710" w:type="dxa"/>
            <w:tcBorders>
              <w:top w:val="nil"/>
              <w:left w:val="nil"/>
              <w:bottom w:val="nil"/>
              <w:right w:val="nil"/>
            </w:tcBorders>
          </w:tcPr>
          <w:p>
            <w:r>
              <w:t>10 x 10 m. 1 x 1 x 1 m for cultivation. Dig the sized pits.</w:t>
            </w:r>
          </w:p>
        </w:tc>
        <w:tc>
          <w:tcPr>
            <w:tcW w:w="7560" w:type="dxa"/>
            <w:gridSpan w:val="2"/>
            <w:tcBorders>
              <w:top w:val="nil"/>
              <w:left w:val="nil"/>
              <w:bottom w:val="nil"/>
              <w:right w:val="nil"/>
            </w:tcBorders>
          </w:tcPr>
          <w:p>
            <w:r>
              <w:t>10 x 10 m. 1 x 1 x 1 m for cultivation. Dig the sized pits.</w:t>
            </w:r>
          </w:p>
        </w:tc>
      </w:tr>
      <w:tr w:rsidR="006E08BB" w:rsidRPr="00053060" w14:paraId="1CFD8B0F" w14:textId="77777777" w:rsidTr="00DC016E">
        <w:tc>
          <w:tcPr>
            <w:tcW w:w="1710" w:type="dxa"/>
            <w:tcBorders>
              <w:top w:val="nil"/>
              <w:left w:val="nil"/>
              <w:bottom w:val="nil"/>
              <w:right w:val="nil"/>
            </w:tcBorders>
          </w:tcPr>
          <w:p>
            <w:r>
              <w:t>Local and Konkan Bahadoli</w:t>
            </w:r>
          </w:p>
        </w:tc>
        <w:tc>
          <w:tcPr>
            <w:tcW w:w="7560" w:type="dxa"/>
            <w:gridSpan w:val="2"/>
            <w:tcBorders>
              <w:top w:val="nil"/>
              <w:left w:val="nil"/>
              <w:bottom w:val="nil"/>
              <w:right w:val="nil"/>
            </w:tcBorders>
          </w:tcPr>
          <w:p>
            <w:r>
              <w:t>Local and Konkan Bahadoli</w:t>
            </w:r>
          </w:p>
        </w:tc>
      </w:tr>
      <w:tr w:rsidR="006E08BB" w:rsidRPr="00053060" w14:paraId="129D93B2" w14:textId="77777777" w:rsidTr="00DC016E">
        <w:tc>
          <w:tcPr>
            <w:tcW w:w="1710" w:type="dxa"/>
            <w:tcBorders>
              <w:top w:val="nil"/>
              <w:left w:val="nil"/>
              <w:bottom w:val="nil"/>
              <w:right w:val="nil"/>
            </w:tcBorders>
          </w:tcPr>
          <w:p>
            <w:r>
              <w:t>100 per hectare</w:t>
            </w:r>
          </w:p>
        </w:tc>
        <w:tc>
          <w:tcPr>
            <w:tcW w:w="7560" w:type="dxa"/>
            <w:gridSpan w:val="2"/>
            <w:tcBorders>
              <w:top w:val="nil"/>
              <w:left w:val="nil"/>
              <w:bottom w:val="nil"/>
              <w:right w:val="nil"/>
            </w:tcBorders>
          </w:tcPr>
          <w:p>
            <w:r>
              <w:t>100 per hectare</w:t>
            </w:r>
          </w:p>
        </w:tc>
      </w:tr>
      <w:tr w:rsidR="006E08BB" w:rsidRPr="00053060" w14:paraId="5C8664C7" w14:textId="77777777" w:rsidTr="00DC016E">
        <w:tc>
          <w:tcPr>
            <w:tcW w:w="1710" w:type="dxa"/>
            <w:tcBorders>
              <w:top w:val="nil"/>
              <w:left w:val="nil"/>
              <w:bottom w:val="nil"/>
              <w:right w:val="nil"/>
            </w:tcBorders>
          </w:tcPr>
          <w:p>
            <w:r>
              <w:t>When filling the pit, add the bottom of the bottom to the bottom of the pit and fill the dung with 15 to 20 kg of good dung + 15 to 20 kg of soil and 1.5 kg single super phosphate and the remaining part with good soil mixture. Give 50 kg of dung and 500: 250: 250 grams of nitrogen, phosphorus, spinach per tree (after 5 years). The nitrate should be divided into two equal habitats.</w:t>
            </w:r>
          </w:p>
        </w:tc>
        <w:tc>
          <w:tcPr>
            <w:tcW w:w="7560" w:type="dxa"/>
            <w:gridSpan w:val="2"/>
            <w:tcBorders>
              <w:top w:val="nil"/>
              <w:left w:val="nil"/>
              <w:bottom w:val="nil"/>
              <w:right w:val="nil"/>
            </w:tcBorders>
          </w:tcPr>
          <w:p>
            <w:r>
              <w:t>When filling the pit, add the bottom of the bottom to the bottom of the pit and fill the dung with 15 to 20 kg of good dung + 15 to 20 kg of soil and 1.5 kg single super phosphate and the remaining part with good soil mixture. Give 50 kg of dung and 500: 250: 250 grams of nitrogen, phosphorus, spinach per tree (after 5 years). The nitrate should be divided into two equal habitats.</w:t>
            </w:r>
          </w:p>
        </w:tc>
      </w:tr>
      <w:tr w:rsidR="006E08BB" w:rsidRPr="00053060" w14:paraId="5DCA418A" w14:textId="77777777" w:rsidTr="00DC016E">
        <w:trPr>
          <w:gridAfter w:val="1"/>
          <w:wAfter w:w="1173" w:type="dxa"/>
        </w:trPr>
        <w:tc>
          <w:tcPr>
            <w:tcW w:w="1710" w:type="dxa"/>
            <w:tcBorders>
              <w:top w:val="nil"/>
              <w:left w:val="nil"/>
              <w:bottom w:val="nil"/>
              <w:right w:val="nil"/>
            </w:tcBorders>
          </w:tcPr>
          <w:p>
            <w:r>
              <w:t>From the full grown tree (after 8 to 10 years), 50 to 100 kg of fruits are obtained.</w:t>
            </w:r>
          </w:p>
        </w:tc>
        <w:tc>
          <w:tcPr>
            <w:tcW w:w="6387" w:type="dxa"/>
            <w:tcBorders>
              <w:top w:val="nil"/>
              <w:left w:val="nil"/>
              <w:bottom w:val="nil"/>
              <w:right w:val="nil"/>
            </w:tcBorders>
          </w:tcPr>
          <w:p>
            <w:r>
              <w:t>From the full grown tree (after 8 to 10 years), 50 to 100 kg of fruits are obtained.</w:t>
            </w:r>
          </w:p>
        </w:tc>
      </w:tr>
    </w:tbl>
    <w:p w14:paraId="33414292" w14:textId="77777777" w:rsidR="006E08BB" w:rsidRPr="00053060" w:rsidRDefault="006E08BB" w:rsidP="006E08BB">
      <w:pPr>
        <w:autoSpaceDE w:val="0"/>
        <w:autoSpaceDN w:val="0"/>
        <w:adjustRightInd w:val="0"/>
        <w:spacing w:after="17" w:line="276" w:lineRule="auto"/>
        <w:ind w:left="0" w:firstLine="0"/>
        <w:jc w:val="center"/>
        <w:rPr>
          <w:rFonts w:ascii="Sakal Marathi" w:eastAsia="Arial Unicode MS" w:hAnsi="Sakal Marathi" w:cs="Sakal Marathi"/>
          <w:b/>
          <w:bCs/>
          <w:sz w:val="28"/>
          <w:szCs w:val="28"/>
        </w:rPr>
      </w:pPr>
      <w:r/>
    </w:p>
    <w:p w14:paraId="69A3A30B" w14:textId="77777777" w:rsidR="006E08BB" w:rsidRPr="00053060" w:rsidRDefault="006E08BB" w:rsidP="006E08BB">
      <w:pPr>
        <w:autoSpaceDE w:val="0"/>
        <w:autoSpaceDN w:val="0"/>
        <w:adjustRightInd w:val="0"/>
        <w:spacing w:after="17" w:line="276" w:lineRule="auto"/>
        <w:ind w:left="0" w:firstLine="0"/>
        <w:jc w:val="center"/>
        <w:rPr>
          <w:rFonts w:ascii="Sakal Marathi" w:eastAsia="Arial Unicode MS" w:hAnsi="Sakal Marathi" w:cs="Sakal Marathi"/>
          <w:b/>
          <w:bCs/>
          <w:color w:val="C00000"/>
          <w:sz w:val="28"/>
          <w:szCs w:val="28"/>
        </w:rPr>
      </w:pPr>
      <w:r>
        <w:t>Chinch</w:t>
      </w:r>
    </w:p>
    <w:p w14:paraId="45B2CC3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Land/ weather: Medium to light mountain slopes and medium ground land is suitable. Hot and temperament</w:t>
      </w:r>
    </w:p>
    <w:p w14:paraId="77503C8E"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Good humanity.</w:t>
      </w:r>
    </w:p>
    <w:p w14:paraId="5C2FFBBC"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Types of growth: From seeds as well as gift clauses and penis.</w:t>
      </w:r>
    </w:p>
    <w:p w14:paraId="37D947B8"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Cowing distance: 10 x 10 m. 1 x 1 x 1 m for cultivation. Dig the sized pits.</w:t>
      </w:r>
    </w:p>
    <w:p w14:paraId="25A1315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breeds: Pratishthan, number- 233, Akola Smriti, Ajanta Godchinch.</w:t>
      </w:r>
    </w:p>
    <w:p w14:paraId="33EDB13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Recommended breeds: Pratishthan, number- 233, Akola Smriti, Ajanta Godchinch.</w:t>
      </w:r>
    </w:p>
    <w:p w14:paraId="40B54F92" w14:textId="77777777" w:rsidR="006E08BB" w:rsidRPr="00053060" w:rsidRDefault="006E08BB" w:rsidP="006E08BB">
      <w:pPr>
        <w:autoSpaceDE w:val="0"/>
        <w:autoSpaceDN w:val="0"/>
        <w:adjustRightInd w:val="0"/>
        <w:spacing w:after="12" w:line="276" w:lineRule="auto"/>
        <w:ind w:left="25" w:right="-15" w:hanging="10"/>
        <w:jc w:val="left"/>
        <w:rPr>
          <w:rFonts w:ascii="Sakal Marathi" w:eastAsia="Arial Unicode MS" w:hAnsi="Sakal Marathi" w:cs="Sakal Marathi"/>
          <w:szCs w:val="22"/>
        </w:rPr>
      </w:pPr>
      <w:r>
        <w:t>Number of trees: 100 per hectare</w:t>
      </w:r>
    </w:p>
    <w:p w14:paraId="06BA68C9" w14:textId="77777777" w:rsidR="006E08BB" w:rsidRPr="00053060" w:rsidRDefault="006E08BB" w:rsidP="006E08BB">
      <w:pPr>
        <w:autoSpaceDE w:val="0"/>
        <w:autoSpaceDN w:val="0"/>
        <w:adjustRightInd w:val="0"/>
        <w:spacing w:line="276" w:lineRule="auto"/>
        <w:ind w:left="1745" w:hanging="1730"/>
        <w:rPr>
          <w:rFonts w:ascii="Sakal Marathi" w:eastAsia="Arial Unicode MS" w:hAnsi="Sakal Marathi" w:cs="Sakal Marathi"/>
          <w:szCs w:val="22"/>
        </w:rPr>
      </w:pPr>
      <w:r>
        <w:t>Management of Fertilizers: When filling the pit, adding the bottom of the pit and adding 15 to 20 kg of well -roasted dung + pootata soil and 1.5 kg single super phosphate + 100 g. Fill with their mixture. Full grown tree (5 years) 50 kg dung and 500: 250: 250 g. Give the nitrogen, phosphorus and spinach per tree.</w:t>
      </w:r>
    </w:p>
    <w:p w14:paraId="3852AB34" w14:textId="77777777" w:rsidR="006E08BB" w:rsidRPr="00053060" w:rsidRDefault="006E08BB" w:rsidP="006E08BB">
      <w:pPr>
        <w:autoSpaceDE w:val="0"/>
        <w:autoSpaceDN w:val="0"/>
        <w:adjustRightInd w:val="0"/>
        <w:spacing w:line="276" w:lineRule="auto"/>
        <w:ind w:left="1745" w:hanging="1730"/>
        <w:rPr>
          <w:rFonts w:ascii="Sakal Marathi" w:eastAsia="Arial Unicode MS" w:hAnsi="Sakal Marathi" w:cs="Sakal Marathi"/>
          <w:szCs w:val="22"/>
        </w:rPr>
      </w:pPr>
      <w:r>
        <w:t>Production: Normally 10 years get better product. 50 to 150 kg of tree</w:t>
      </w:r>
    </w:p>
    <w:p w14:paraId="567ECEF8" w14:textId="77777777" w:rsidR="006E08BB" w:rsidRPr="00053060" w:rsidRDefault="006E08BB" w:rsidP="006E08BB">
      <w:pPr>
        <w:autoSpaceDE w:val="0"/>
        <w:autoSpaceDN w:val="0"/>
        <w:adjustRightInd w:val="0"/>
        <w:spacing w:line="276" w:lineRule="auto"/>
        <w:ind w:left="3460" w:right="607" w:hanging="3445"/>
        <w:rPr>
          <w:rFonts w:ascii="Sakal Marathi" w:eastAsia="Arial Unicode MS" w:hAnsi="Sakal Marathi" w:cs="Sakal Marathi"/>
          <w:szCs w:val="22"/>
        </w:rPr>
      </w:pPr>
      <w:r/>
    </w:p>
    <w:p w14:paraId="59D6DB35" w14:textId="77777777" w:rsidR="006E08BB" w:rsidRPr="00053060" w:rsidRDefault="006E08BB" w:rsidP="006E08BB">
      <w:pPr>
        <w:autoSpaceDE w:val="0"/>
        <w:autoSpaceDN w:val="0"/>
        <w:adjustRightInd w:val="0"/>
        <w:spacing w:line="276" w:lineRule="auto"/>
        <w:ind w:left="3460" w:right="607" w:hanging="3445"/>
        <w:jc w:val="center"/>
        <w:rPr>
          <w:rFonts w:ascii="Sakal Marathi" w:eastAsia="Arial Unicode MS" w:hAnsi="Sakal Marathi" w:cs="Sakal Marathi"/>
          <w:b/>
          <w:bCs/>
          <w:color w:val="C00000"/>
          <w:sz w:val="28"/>
          <w:szCs w:val="28"/>
        </w:rPr>
      </w:pPr>
      <w:r>
        <w:t>Paper lemon</w:t>
      </w:r>
    </w:p>
    <w:tbl>
      <w:tblPr>
        <w:tblW w:w="9450" w:type="dxa"/>
        <w:tblLayout w:type="fixed"/>
        <w:tblCellMar>
          <w:left w:w="0" w:type="dxa"/>
          <w:right w:w="0" w:type="dxa"/>
        </w:tblCellMar>
        <w:tblLook w:val="0000" w:firstRow="0" w:lastRow="0" w:firstColumn="0" w:lastColumn="0" w:noHBand="0" w:noVBand="0"/>
      </w:tblPr>
      <w:tblGrid>
        <w:gridCol w:w="1390"/>
        <w:gridCol w:w="8060"/>
      </w:tblGrid>
      <w:tr w:rsidR="006E08BB" w:rsidRPr="00053060" w14:paraId="6F8BACAC" w14:textId="77777777" w:rsidTr="00DC016E">
        <w:tc>
          <w:tcPr>
            <w:tcW w:w="1390" w:type="dxa"/>
            <w:tcBorders>
              <w:top w:val="nil"/>
              <w:left w:val="nil"/>
              <w:bottom w:val="nil"/>
              <w:right w:val="nil"/>
            </w:tcBorders>
          </w:tcPr>
          <w:p>
            <w:r>
              <w:t xml:space="preserve">: Medium black, light, murad, good drainage of water, 6.5-8.0 Samu, limestone,     </w:t>
              <w:br/>
              <w:t xml:space="preserve">   The alkaline ratio is less than 0.50 di c / m and the amount of limestone available is less than 10%     </w:t>
              <w:br/>
              <w:t xml:space="preserve">   The land is suitable for cultivation.</w:t>
            </w:r>
          </w:p>
        </w:tc>
        <w:tc>
          <w:tcPr>
            <w:tcW w:w="8060" w:type="dxa"/>
            <w:tcBorders>
              <w:top w:val="nil"/>
              <w:left w:val="nil"/>
              <w:bottom w:val="nil"/>
              <w:right w:val="nil"/>
            </w:tcBorders>
          </w:tcPr>
          <w:p>
            <w:r>
              <w:t xml:space="preserve">: Medium black, light, murad, good drainage of water, 6.5-8.0 Samu, limestone,     </w:t>
              <w:br/>
              <w:t xml:space="preserve">   The alkaline ratio is less than 0.50 di c / m and the amount of limestone available is less than 10%     </w:t>
              <w:br/>
              <w:t xml:space="preserve">   The land is suitable for cultivation.</w:t>
            </w:r>
          </w:p>
        </w:tc>
      </w:tr>
      <w:tr w:rsidR="006E08BB" w:rsidRPr="00053060" w14:paraId="7797080E" w14:textId="77777777" w:rsidTr="00DC016E">
        <w:tc>
          <w:tcPr>
            <w:tcW w:w="1390" w:type="dxa"/>
            <w:tcBorders>
              <w:top w:val="nil"/>
              <w:left w:val="nil"/>
              <w:bottom w:val="nil"/>
              <w:right w:val="nil"/>
            </w:tcBorders>
          </w:tcPr>
          <w:p>
            <w:r>
              <w:t>: Sai Sharabati and Phule Sharabati.</w:t>
            </w:r>
          </w:p>
        </w:tc>
        <w:tc>
          <w:tcPr>
            <w:tcW w:w="8060" w:type="dxa"/>
            <w:tcBorders>
              <w:top w:val="nil"/>
              <w:left w:val="nil"/>
              <w:bottom w:val="nil"/>
              <w:right w:val="nil"/>
            </w:tcBorders>
          </w:tcPr>
          <w:p>
            <w:r>
              <w:t>: Sai Sharabati and Phule Sharabati.</w:t>
            </w:r>
          </w:p>
        </w:tc>
      </w:tr>
      <w:tr w:rsidR="006E08BB" w:rsidRPr="00053060" w14:paraId="3C04C082" w14:textId="77777777" w:rsidTr="00DC016E">
        <w:tc>
          <w:tcPr>
            <w:tcW w:w="1390" w:type="dxa"/>
            <w:tcBorders>
              <w:top w:val="nil"/>
              <w:left w:val="nil"/>
              <w:bottom w:val="nil"/>
              <w:right w:val="nil"/>
            </w:tcBorders>
          </w:tcPr>
          <w:p>
            <w:r>
              <w:t>: 6 × 6 meters, the size of the pit 1 × 1 × 1 meter.</w:t>
            </w:r>
          </w:p>
        </w:tc>
        <w:tc>
          <w:tcPr>
            <w:tcW w:w="8060" w:type="dxa"/>
            <w:tcBorders>
              <w:top w:val="nil"/>
              <w:left w:val="nil"/>
              <w:bottom w:val="nil"/>
              <w:right w:val="nil"/>
            </w:tcBorders>
          </w:tcPr>
          <w:p>
            <w:r>
              <w:t>: 6 × 6 meters, the size of the pit 1 × 1 × 1 meter.</w:t>
            </w:r>
          </w:p>
        </w:tc>
      </w:tr>
    </w:tbl>
    <w:p w14:paraId="1D5A1957" w14:textId="77777777" w:rsidR="006E08BB" w:rsidRPr="00053060" w:rsidRDefault="006E08BB" w:rsidP="006E08BB">
      <w:pPr>
        <w:autoSpaceDE w:val="0"/>
        <w:autoSpaceDN w:val="0"/>
        <w:adjustRightInd w:val="0"/>
        <w:spacing w:line="240" w:lineRule="auto"/>
        <w:ind w:left="6" w:right="-15" w:hanging="10"/>
        <w:jc w:val="left"/>
        <w:rPr>
          <w:rFonts w:ascii="Sakal Marathi" w:eastAsia="Arial Unicode MS" w:hAnsi="Sakal Marathi" w:cs="Sakal Marathi"/>
          <w:b/>
          <w:bCs/>
          <w:szCs w:val="22"/>
        </w:rPr>
      </w:pPr>
      <w:r>
        <w:t>Fertilizer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6" w:type="dxa"/>
          <w:right w:w="26" w:type="dxa"/>
        </w:tblCellMar>
        <w:tblLook w:val="0000" w:firstRow="0" w:lastRow="0" w:firstColumn="0" w:lastColumn="0" w:noHBand="0" w:noVBand="0"/>
      </w:tblPr>
      <w:tblGrid>
        <w:gridCol w:w="999"/>
        <w:gridCol w:w="4847"/>
        <w:gridCol w:w="1980"/>
        <w:gridCol w:w="1524"/>
      </w:tblGrid>
      <w:tr w:rsidR="006E08BB" w:rsidRPr="00053060" w14:paraId="2E65C87E" w14:textId="77777777" w:rsidTr="00DC016E">
        <w:tc>
          <w:tcPr>
            <w:tcW w:w="534" w:type="pct"/>
          </w:tcPr>
          <w:p>
            <w:r>
              <w:t>Fertilizer</w:t>
            </w:r>
          </w:p>
        </w:tc>
        <w:tc>
          <w:tcPr>
            <w:tcW w:w="4466" w:type="pct"/>
            <w:gridSpan w:val="3"/>
          </w:tcPr>
          <w:p>
            <w:r>
              <w:t>Fertilizer</w:t>
            </w:r>
          </w:p>
        </w:tc>
      </w:tr>
      <w:tr w:rsidR="006E08BB" w:rsidRPr="00053060" w14:paraId="3AB43DD5" w14:textId="77777777" w:rsidTr="00DC016E">
        <w:tc>
          <w:tcPr>
            <w:tcW w:w="534" w:type="pct"/>
          </w:tcPr>
          <w:p>
            <w:r/>
          </w:p>
        </w:tc>
        <w:tc>
          <w:tcPr>
            <w:tcW w:w="2592" w:type="pct"/>
          </w:tcPr>
          <w:p>
            <w:r>
              <w:t>January</w:t>
            </w:r>
          </w:p>
        </w:tc>
        <w:tc>
          <w:tcPr>
            <w:tcW w:w="1059" w:type="pct"/>
          </w:tcPr>
          <w:p>
            <w:r>
              <w:t>January</w:t>
            </w:r>
          </w:p>
        </w:tc>
        <w:tc>
          <w:tcPr>
            <w:tcW w:w="815" w:type="pct"/>
          </w:tcPr>
          <w:p>
            <w:r>
              <w:t>January</w:t>
            </w:r>
          </w:p>
        </w:tc>
      </w:tr>
      <w:tr w:rsidR="006E08BB" w:rsidRPr="00053060" w14:paraId="01728705" w14:textId="77777777" w:rsidTr="00DC016E">
        <w:tc>
          <w:tcPr>
            <w:tcW w:w="534" w:type="pct"/>
          </w:tcPr>
          <w:p>
            <w:r>
              <w:t>50 grams of nitrosis (90 grams of urea)</w:t>
            </w:r>
          </w:p>
        </w:tc>
        <w:tc>
          <w:tcPr>
            <w:tcW w:w="2592" w:type="pct"/>
          </w:tcPr>
          <w:p>
            <w:r>
              <w:t>50 grams of nitrosis (90 grams of urea)</w:t>
            </w:r>
          </w:p>
        </w:tc>
        <w:tc>
          <w:tcPr>
            <w:tcW w:w="1059" w:type="pct"/>
          </w:tcPr>
          <w:p>
            <w:r>
              <w:t>50 grams of nitrosis (90 grams of urea)</w:t>
            </w:r>
          </w:p>
        </w:tc>
        <w:tc>
          <w:tcPr>
            <w:tcW w:w="815" w:type="pct"/>
          </w:tcPr>
          <w:p>
            <w:r>
              <w:t>50 grams of nitrosis (90 grams of urea)</w:t>
            </w:r>
          </w:p>
        </w:tc>
      </w:tr>
      <w:tr w:rsidR="006E08BB" w:rsidRPr="00053060" w14:paraId="44BAA0BA" w14:textId="77777777" w:rsidTr="00DC016E">
        <w:tc>
          <w:tcPr>
            <w:tcW w:w="534" w:type="pct"/>
          </w:tcPr>
          <w:p>
            <w:r>
              <w:t>15 kg of dung, 100 g, nimboli pend 2 kg</w:t>
            </w:r>
          </w:p>
        </w:tc>
        <w:tc>
          <w:tcPr>
            <w:tcW w:w="2592" w:type="pct"/>
          </w:tcPr>
          <w:p>
            <w:r>
              <w:t>15 kg of dung, 100 g, nimboli pend 2 kg</w:t>
            </w:r>
          </w:p>
        </w:tc>
        <w:tc>
          <w:tcPr>
            <w:tcW w:w="1059" w:type="pct"/>
          </w:tcPr>
          <w:p>
            <w:r>
              <w:t>50 grams of nitrosis (90 grams of urea)</w:t>
            </w:r>
          </w:p>
        </w:tc>
        <w:tc>
          <w:tcPr>
            <w:tcW w:w="815" w:type="pct"/>
          </w:tcPr>
          <w:p>
            <w:r>
              <w:t>50 grams of nitrosis (90 grams of urea)</w:t>
            </w:r>
          </w:p>
        </w:tc>
      </w:tr>
      <w:tr w:rsidR="006E08BB" w:rsidRPr="00053060" w14:paraId="7D38E00B" w14:textId="77777777" w:rsidTr="00DC016E">
        <w:tc>
          <w:tcPr>
            <w:tcW w:w="534" w:type="pct"/>
          </w:tcPr>
          <w:p>
            <w:r>
              <w:t>100 grams of nitrate (27 grams of urea)</w:t>
            </w:r>
          </w:p>
        </w:tc>
        <w:tc>
          <w:tcPr>
            <w:tcW w:w="2592" w:type="pct"/>
          </w:tcPr>
          <w:p>
            <w:r>
              <w:t>100 grams of nitrate (27 grams of urea)</w:t>
            </w:r>
          </w:p>
        </w:tc>
        <w:tc>
          <w:tcPr>
            <w:tcW w:w="1059" w:type="pct"/>
          </w:tcPr>
          <w:p>
            <w:r>
              <w:t>100 grams of nitrate (27 grams of urea)</w:t>
            </w:r>
          </w:p>
        </w:tc>
        <w:tc>
          <w:tcPr>
            <w:tcW w:w="815" w:type="pct"/>
          </w:tcPr>
          <w:p>
            <w:r>
              <w:t>100 grams of nitrate (27 grams of urea)</w:t>
            </w:r>
          </w:p>
        </w:tc>
      </w:tr>
      <w:tr w:rsidR="006E08BB" w:rsidRPr="00053060" w14:paraId="0055709D" w14:textId="77777777" w:rsidTr="00DC016E">
        <w:tc>
          <w:tcPr>
            <w:tcW w:w="534" w:type="pct"/>
          </w:tcPr>
          <w:p>
            <w:r>
              <w:t>15 kg of dung, sufla (15: 15) 2 kg, muret of potash 500 grams, lemonade 15 kg</w:t>
            </w:r>
          </w:p>
        </w:tc>
        <w:tc>
          <w:tcPr>
            <w:tcW w:w="2592" w:type="pct"/>
          </w:tcPr>
          <w:p>
            <w:r>
              <w:t>15 kg of dung, sufla (15: 15) 2 kg, muret of potash 500 grams, lemonade 15 kg</w:t>
            </w:r>
          </w:p>
        </w:tc>
        <w:tc>
          <w:tcPr>
            <w:tcW w:w="1059" w:type="pct"/>
          </w:tcPr>
          <w:p>
            <w:r>
              <w:t>150 grams of nitrogen (326 g urea)</w:t>
            </w:r>
          </w:p>
        </w:tc>
        <w:tc>
          <w:tcPr>
            <w:tcW w:w="815" w:type="pct"/>
          </w:tcPr>
          <w:p>
            <w:r>
              <w:t>150 grams of nitrogen (326 g urea)</w:t>
            </w:r>
          </w:p>
        </w:tc>
      </w:tr>
    </w:tbl>
    <w:p w14:paraId="68CDD4C8" w14:textId="77777777" w:rsidR="006E08BB" w:rsidRPr="00053060" w:rsidRDefault="006E08BB" w:rsidP="006E08BB">
      <w:pPr>
        <w:autoSpaceDE w:val="0"/>
        <w:autoSpaceDN w:val="0"/>
        <w:adjustRightInd w:val="0"/>
        <w:spacing w:line="240" w:lineRule="auto"/>
        <w:ind w:left="6" w:right="-15" w:hanging="10"/>
        <w:jc w:val="left"/>
        <w:rPr>
          <w:rFonts w:ascii="Sakal Marathi" w:eastAsia="Arial Unicode MS" w:hAnsi="Sakal Marathi" w:cs="Sakal Marathi"/>
          <w:b/>
          <w:bCs/>
          <w:szCs w:val="22"/>
        </w:rPr>
      </w:pPr>
      <w:r/>
    </w:p>
    <w:p w14:paraId="3B68DAC5" w14:textId="77777777" w:rsidR="006E08BB" w:rsidRPr="00053060" w:rsidRDefault="006E08BB" w:rsidP="006E08BB">
      <w:pPr>
        <w:autoSpaceDE w:val="0"/>
        <w:autoSpaceDN w:val="0"/>
        <w:adjustRightInd w:val="0"/>
        <w:spacing w:line="240" w:lineRule="auto"/>
        <w:ind w:left="6" w:right="-15" w:hanging="10"/>
        <w:jc w:val="left"/>
        <w:rPr>
          <w:rFonts w:ascii="Sakal Marathi" w:eastAsia="Arial Unicode MS" w:hAnsi="Sakal Marathi" w:cs="Sakal Marathi"/>
          <w:b/>
          <w:bCs/>
          <w:szCs w:val="22"/>
        </w:rPr>
      </w:pPr>
      <w:r>
        <w:t>Fertilizer</w:t>
      </w:r>
    </w:p>
    <w:tbl>
      <w:tblPr>
        <w:tblW w:w="5000" w:type="pct"/>
        <w:tblCellMar>
          <w:left w:w="30" w:type="dxa"/>
          <w:right w:w="30" w:type="dxa"/>
        </w:tblCellMar>
        <w:tblLook w:val="0000" w:firstRow="0" w:lastRow="0" w:firstColumn="0" w:lastColumn="0" w:noHBand="0" w:noVBand="0"/>
      </w:tblPr>
      <w:tblGrid>
        <w:gridCol w:w="1009"/>
        <w:gridCol w:w="4833"/>
        <w:gridCol w:w="1979"/>
        <w:gridCol w:w="1523"/>
      </w:tblGrid>
      <w:tr w:rsidR="006E08BB" w:rsidRPr="00053060" w14:paraId="1646EAA6" w14:textId="77777777" w:rsidTr="00DC016E">
        <w:tc>
          <w:tcPr>
            <w:tcW w:w="540" w:type="pct"/>
            <w:tcBorders>
              <w:top w:val="single" w:sz="6" w:space="0" w:color="auto"/>
              <w:left w:val="single" w:sz="6" w:space="0" w:color="auto"/>
              <w:bottom w:val="single" w:sz="6" w:space="0" w:color="auto"/>
              <w:right w:val="single" w:sz="6" w:space="0" w:color="auto"/>
            </w:tcBorders>
          </w:tcPr>
          <w:p>
            <w:r>
              <w:t>The age of the tree (years)</w:t>
            </w:r>
          </w:p>
        </w:tc>
        <w:tc>
          <w:tcPr>
            <w:tcW w:w="4460" w:type="pct"/>
            <w:gridSpan w:val="3"/>
            <w:tcBorders>
              <w:top w:val="single" w:sz="6" w:space="0" w:color="auto"/>
              <w:left w:val="single" w:sz="6" w:space="0" w:color="auto"/>
              <w:bottom w:val="single" w:sz="6" w:space="0" w:color="auto"/>
              <w:right w:val="single" w:sz="6" w:space="0" w:color="auto"/>
            </w:tcBorders>
          </w:tcPr>
          <w:p>
            <w:r>
              <w:t>Fertilizer</w:t>
            </w:r>
          </w:p>
        </w:tc>
      </w:tr>
      <w:tr w:rsidR="006E08BB" w:rsidRPr="00053060" w14:paraId="72306552" w14:textId="77777777" w:rsidTr="00DC016E">
        <w:tc>
          <w:tcPr>
            <w:tcW w:w="540" w:type="pct"/>
            <w:tcBorders>
              <w:top w:val="nil"/>
              <w:left w:val="single" w:sz="6" w:space="0" w:color="auto"/>
              <w:bottom w:val="single" w:sz="6" w:space="0" w:color="auto"/>
              <w:right w:val="single" w:sz="6" w:space="0" w:color="auto"/>
            </w:tcBorders>
          </w:tcPr>
          <w:p>
            <w:r/>
          </w:p>
        </w:tc>
        <w:tc>
          <w:tcPr>
            <w:tcW w:w="2586" w:type="pct"/>
            <w:tcBorders>
              <w:top w:val="single" w:sz="6" w:space="0" w:color="auto"/>
              <w:left w:val="single" w:sz="6" w:space="0" w:color="auto"/>
              <w:bottom w:val="single" w:sz="6" w:space="0" w:color="auto"/>
              <w:right w:val="single" w:sz="6" w:space="0" w:color="auto"/>
            </w:tcBorders>
          </w:tcPr>
          <w:p>
            <w:r>
              <w:t>January</w:t>
            </w:r>
          </w:p>
        </w:tc>
        <w:tc>
          <w:tcPr>
            <w:tcW w:w="1059" w:type="pct"/>
            <w:tcBorders>
              <w:top w:val="single" w:sz="6" w:space="0" w:color="auto"/>
              <w:left w:val="single" w:sz="6" w:space="0" w:color="auto"/>
              <w:bottom w:val="single" w:sz="6" w:space="0" w:color="auto"/>
              <w:right w:val="single" w:sz="6" w:space="0" w:color="auto"/>
            </w:tcBorders>
          </w:tcPr>
          <w:p>
            <w:r>
              <w:t>September</w:t>
            </w:r>
          </w:p>
        </w:tc>
        <w:tc>
          <w:tcPr>
            <w:tcW w:w="815" w:type="pct"/>
            <w:tcBorders>
              <w:top w:val="single" w:sz="6" w:space="0" w:color="auto"/>
              <w:left w:val="single" w:sz="6" w:space="0" w:color="auto"/>
              <w:bottom w:val="single" w:sz="6" w:space="0" w:color="auto"/>
              <w:right w:val="single" w:sz="6" w:space="0" w:color="auto"/>
            </w:tcBorders>
          </w:tcPr>
          <w:p>
            <w:r>
              <w:t>January</w:t>
            </w:r>
          </w:p>
        </w:tc>
      </w:tr>
      <w:tr w:rsidR="006E08BB" w:rsidRPr="00053060" w14:paraId="08070620" w14:textId="77777777" w:rsidTr="00DC016E">
        <w:tc>
          <w:tcPr>
            <w:tcW w:w="540" w:type="pct"/>
            <w:tcBorders>
              <w:top w:val="single" w:sz="6" w:space="0" w:color="auto"/>
              <w:left w:val="single" w:sz="6" w:space="0" w:color="auto"/>
              <w:bottom w:val="single" w:sz="6" w:space="0" w:color="auto"/>
              <w:right w:val="single" w:sz="6" w:space="0" w:color="auto"/>
            </w:tcBorders>
          </w:tcPr>
          <w:p>
            <w:r>
              <w:t>12 Kong Carria</w:t>
            </w:r>
          </w:p>
        </w:tc>
        <w:tc>
          <w:tcPr>
            <w:tcW w:w="2586" w:type="pct"/>
            <w:tcBorders>
              <w:top w:val="single" w:sz="6" w:space="0" w:color="auto"/>
              <w:left w:val="single" w:sz="6" w:space="0" w:color="auto"/>
              <w:bottom w:val="single" w:sz="6" w:space="0" w:color="auto"/>
              <w:right w:val="single" w:sz="6" w:space="0" w:color="auto"/>
            </w:tcBorders>
          </w:tcPr>
          <w:p>
            <w:r>
              <w:t>12 Kong Carria</w:t>
            </w:r>
          </w:p>
        </w:tc>
        <w:tc>
          <w:tcPr>
            <w:tcW w:w="1059" w:type="pct"/>
            <w:tcBorders>
              <w:top w:val="single" w:sz="6" w:space="0" w:color="auto"/>
              <w:left w:val="single" w:sz="6" w:space="0" w:color="auto"/>
              <w:bottom w:val="single" w:sz="6" w:space="0" w:color="auto"/>
              <w:right w:val="single" w:sz="6" w:space="0" w:color="auto"/>
            </w:tcBorders>
          </w:tcPr>
          <w:p>
            <w:r>
              <w:t>12 Kong Carria</w:t>
            </w:r>
          </w:p>
        </w:tc>
        <w:tc>
          <w:tcPr>
            <w:tcW w:w="815" w:type="pct"/>
            <w:tcBorders>
              <w:top w:val="single" w:sz="6" w:space="0" w:color="auto"/>
              <w:left w:val="single" w:sz="6" w:space="0" w:color="auto"/>
              <w:bottom w:val="single" w:sz="6" w:space="0" w:color="auto"/>
              <w:right w:val="single" w:sz="6" w:space="0" w:color="auto"/>
            </w:tcBorders>
          </w:tcPr>
          <w:p>
            <w:r>
              <w:t>12 Kong Carria</w:t>
            </w:r>
          </w:p>
        </w:tc>
      </w:tr>
      <w:tr w:rsidR="006E08BB" w:rsidRPr="00053060" w14:paraId="691FB505" w14:textId="77777777" w:rsidTr="00DC016E">
        <w:tc>
          <w:tcPr>
            <w:tcW w:w="540" w:type="pct"/>
            <w:tcBorders>
              <w:top w:val="single" w:sz="6" w:space="0" w:color="auto"/>
              <w:left w:val="single" w:sz="6" w:space="0" w:color="auto"/>
              <w:bottom w:val="single" w:sz="6" w:space="0" w:color="auto"/>
              <w:right w:val="single" w:sz="6" w:space="0" w:color="auto"/>
            </w:tcBorders>
          </w:tcPr>
          <w:p>
            <w:r>
              <w:t>12 Kong Carria</w:t>
            </w:r>
          </w:p>
        </w:tc>
        <w:tc>
          <w:tcPr>
            <w:tcW w:w="2586" w:type="pct"/>
            <w:tcBorders>
              <w:top w:val="single" w:sz="6" w:space="0" w:color="auto"/>
              <w:left w:val="single" w:sz="6" w:space="0" w:color="auto"/>
              <w:bottom w:val="single" w:sz="6" w:space="0" w:color="auto"/>
              <w:right w:val="single" w:sz="6" w:space="0" w:color="auto"/>
            </w:tcBorders>
          </w:tcPr>
          <w:p>
            <w:r>
              <w:t>12 Kong Carria</w:t>
            </w:r>
          </w:p>
        </w:tc>
        <w:tc>
          <w:tcPr>
            <w:tcW w:w="1059" w:type="pct"/>
            <w:tcBorders>
              <w:top w:val="single" w:sz="6" w:space="0" w:color="auto"/>
              <w:left w:val="single" w:sz="6" w:space="0" w:color="auto"/>
              <w:bottom w:val="single" w:sz="6" w:space="0" w:color="auto"/>
              <w:right w:val="single" w:sz="6" w:space="0" w:color="auto"/>
            </w:tcBorders>
          </w:tcPr>
          <w:p>
            <w:r>
              <w:t>12 Kong Carria</w:t>
            </w:r>
          </w:p>
        </w:tc>
        <w:tc>
          <w:tcPr>
            <w:tcW w:w="815" w:type="pct"/>
            <w:tcBorders>
              <w:top w:val="single" w:sz="6" w:space="0" w:color="auto"/>
              <w:left w:val="single" w:sz="6" w:space="0" w:color="auto"/>
              <w:bottom w:val="single" w:sz="6" w:space="0" w:color="auto"/>
              <w:right w:val="single" w:sz="6" w:space="0" w:color="auto"/>
            </w:tcBorders>
          </w:tcPr>
          <w:p>
            <w:r>
              <w:t>12 Kong Carria</w:t>
            </w:r>
          </w:p>
        </w:tc>
      </w:tr>
      <w:tr w:rsidR="006E08BB" w:rsidRPr="00053060" w14:paraId="75439733" w14:textId="77777777" w:rsidTr="00DC016E">
        <w:tc>
          <w:tcPr>
            <w:tcW w:w="540" w:type="pct"/>
            <w:tcBorders>
              <w:top w:val="single" w:sz="6" w:space="0" w:color="auto"/>
              <w:left w:val="single" w:sz="6" w:space="0" w:color="auto"/>
              <w:bottom w:val="single" w:sz="6" w:space="0" w:color="auto"/>
              <w:right w:val="single" w:sz="6" w:space="0" w:color="auto"/>
            </w:tcBorders>
          </w:tcPr>
          <w:p>
            <w:r>
              <w:t>24 kg of egress</w:t>
            </w:r>
          </w:p>
        </w:tc>
        <w:tc>
          <w:tcPr>
            <w:tcW w:w="2586" w:type="pct"/>
            <w:tcBorders>
              <w:top w:val="single" w:sz="6" w:space="0" w:color="auto"/>
              <w:left w:val="single" w:sz="6" w:space="0" w:color="auto"/>
              <w:bottom w:val="single" w:sz="6" w:space="0" w:color="auto"/>
              <w:right w:val="single" w:sz="6" w:space="0" w:color="auto"/>
            </w:tcBorders>
          </w:tcPr>
          <w:p>
            <w:r>
              <w:t>24 kg of egress</w:t>
            </w:r>
          </w:p>
        </w:tc>
        <w:tc>
          <w:tcPr>
            <w:tcW w:w="1059" w:type="pct"/>
            <w:tcBorders>
              <w:top w:val="single" w:sz="6" w:space="0" w:color="auto"/>
              <w:left w:val="single" w:sz="6" w:space="0" w:color="auto"/>
              <w:bottom w:val="single" w:sz="6" w:space="0" w:color="auto"/>
              <w:right w:val="single" w:sz="6" w:space="0" w:color="auto"/>
            </w:tcBorders>
          </w:tcPr>
          <w:p>
            <w:r>
              <w:t>24 kg of egress</w:t>
            </w:r>
          </w:p>
        </w:tc>
        <w:tc>
          <w:tcPr>
            <w:tcW w:w="815" w:type="pct"/>
            <w:tcBorders>
              <w:top w:val="single" w:sz="6" w:space="0" w:color="auto"/>
              <w:left w:val="single" w:sz="6" w:space="0" w:color="auto"/>
              <w:bottom w:val="single" w:sz="6" w:space="0" w:color="auto"/>
              <w:right w:val="single" w:sz="6" w:space="0" w:color="auto"/>
            </w:tcBorders>
          </w:tcPr>
          <w:p>
            <w:r>
              <w:t>24 kg of egress</w:t>
            </w:r>
          </w:p>
        </w:tc>
      </w:tr>
      <w:tr w:rsidR="006E08BB" w:rsidRPr="00053060" w14:paraId="16ED844C" w14:textId="77777777" w:rsidTr="00DC016E">
        <w:tc>
          <w:tcPr>
            <w:tcW w:w="540" w:type="pct"/>
            <w:tcBorders>
              <w:top w:val="single" w:sz="6" w:space="0" w:color="auto"/>
              <w:left w:val="single" w:sz="6" w:space="0" w:color="auto"/>
              <w:bottom w:val="single" w:sz="6" w:space="0" w:color="auto"/>
              <w:right w:val="single" w:sz="6" w:space="0" w:color="auto"/>
            </w:tcBorders>
          </w:tcPr>
          <w:p>
            <w:r>
              <w:t>36ong kariya</w:t>
            </w:r>
          </w:p>
        </w:tc>
        <w:tc>
          <w:tcPr>
            <w:tcW w:w="2586" w:type="pct"/>
            <w:tcBorders>
              <w:top w:val="single" w:sz="6" w:space="0" w:color="auto"/>
              <w:left w:val="single" w:sz="6" w:space="0" w:color="auto"/>
              <w:bottom w:val="single" w:sz="6" w:space="0" w:color="auto"/>
              <w:right w:val="single" w:sz="6" w:space="0" w:color="auto"/>
            </w:tcBorders>
          </w:tcPr>
          <w:p>
            <w:r>
              <w:t>26 Kidney</w:t>
            </w:r>
          </w:p>
        </w:tc>
        <w:tc>
          <w:tcPr>
            <w:tcW w:w="1059" w:type="pct"/>
            <w:tcBorders>
              <w:top w:val="single" w:sz="6" w:space="0" w:color="auto"/>
              <w:left w:val="single" w:sz="6" w:space="0" w:color="auto"/>
              <w:bottom w:val="single" w:sz="6" w:space="0" w:color="auto"/>
              <w:right w:val="single" w:sz="6" w:space="0" w:color="auto"/>
            </w:tcBorders>
          </w:tcPr>
          <w:p>
            <w:r>
              <w:t>36ong kariya</w:t>
            </w:r>
          </w:p>
        </w:tc>
        <w:tc>
          <w:tcPr>
            <w:tcW w:w="815" w:type="pct"/>
            <w:tcBorders>
              <w:top w:val="single" w:sz="6" w:space="0" w:color="auto"/>
              <w:left w:val="single" w:sz="6" w:space="0" w:color="auto"/>
              <w:bottom w:val="single" w:sz="6" w:space="0" w:color="auto"/>
              <w:right w:val="single" w:sz="6" w:space="0" w:color="auto"/>
            </w:tcBorders>
          </w:tcPr>
          <w:p>
            <w:r>
              <w:t>26 Kidney</w:t>
            </w:r>
          </w:p>
        </w:tc>
      </w:tr>
    </w:tbl>
    <w:p w14:paraId="30F90F9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After the fourth year, without the upper fertilizer, 500 g M + 100 g + 100 grams of phosphorus dissolved bacteria + 100 g azochpirilm +100 g of trichoderma Harjianam. If a deficiency of microorganisms is detected, spray the flowers of 100 ml 10 m of the flower liquid before flowing from flowers and after setting.</w:t>
      </w:r>
    </w:p>
    <w:p w14:paraId="5DD794E7" w14:textId="77777777" w:rsidR="006E08BB" w:rsidRPr="00053060" w:rsidRDefault="006E08BB" w:rsidP="006E08BB">
      <w:pPr>
        <w:autoSpaceDE w:val="0"/>
        <w:autoSpaceDN w:val="0"/>
        <w:adjustRightInd w:val="0"/>
        <w:spacing w:line="240" w:lineRule="auto"/>
        <w:ind w:left="1980" w:hanging="1836"/>
        <w:rPr>
          <w:rFonts w:ascii="Sakal Marathi" w:eastAsia="Arial Unicode MS" w:hAnsi="Sakal Marathi" w:cs="Sakal Marathi"/>
          <w:szCs w:val="22"/>
        </w:rPr>
      </w:pPr>
      <w:r>
        <w:t>Water Management: 80 per cent of the water and recommended fertilizer per day for vigorous growth of paper lemon trees and more production of quality fruits as well as for water and fertilizer saving, 80 percent of the water and pulses (480 grams of nitrate (1043 g urea 'and 480 g urea (827 grams). Through drip irrigation, 15 kg of dung +15 kg of neem pend + 300 g phosphorus (1875 g single super phosphate) should be given per year. Water should be given at a distance of 10-15 in summer and 20-25 days in winter. (Bread</w:t>
      </w:r>
    </w:p>
    <w:p w14:paraId="32785097" w14:textId="77777777" w:rsidR="006E08BB" w:rsidRPr="00053060" w:rsidRDefault="006E08BB" w:rsidP="006E08BB">
      <w:pPr>
        <w:autoSpaceDE w:val="0"/>
        <w:autoSpaceDN w:val="0"/>
        <w:adjustRightInd w:val="0"/>
        <w:spacing w:line="240" w:lineRule="auto"/>
        <w:ind w:left="1980" w:right="8" w:hanging="180"/>
        <w:rPr>
          <w:rFonts w:ascii="Sakal Marathi" w:eastAsia="Arial Unicode MS" w:hAnsi="Sakal Marathi" w:cs="Sakal Marathi"/>
          <w:szCs w:val="22"/>
        </w:rPr>
      </w:pPr>
      <w:r>
        <w:t>1. Western Maharashtra is recommended for irrigation for the period of January to June (Ambaya Bahar) for the lemon crop in western Maharashtra. (Bread</w:t>
      </w:r>
    </w:p>
    <w:p w14:paraId="4CB86F32" w14:textId="77777777" w:rsidR="006E08BB" w:rsidRPr="00053060" w:rsidRDefault="006E08BB" w:rsidP="006E08BB">
      <w:pPr>
        <w:autoSpaceDE w:val="0"/>
        <w:autoSpaceDN w:val="0"/>
        <w:adjustRightInd w:val="0"/>
        <w:spacing w:line="240" w:lineRule="auto"/>
        <w:ind w:left="1980" w:right="8" w:hanging="180"/>
        <w:rPr>
          <w:rFonts w:ascii="Sakal Marathi" w:eastAsia="Arial Unicode MS" w:hAnsi="Sakal Marathi" w:cs="Sakal Marathi"/>
          <w:szCs w:val="22"/>
        </w:rPr>
      </w:pPr>
      <w:r>
        <w:t>2. The following are recommended for irrigation for the western Maharashtra during a day -to -day crop period (January to December) for good production and quality of water, more production and quality. (Breakfast).</w:t>
      </w:r>
    </w:p>
    <w:tbl>
      <w:tblPr>
        <w:tblW w:w="5000" w:type="pct"/>
        <w:tblLook w:val="0000" w:firstRow="0" w:lastRow="0" w:firstColumn="0" w:lastColumn="0" w:noHBand="0" w:noVBand="0"/>
      </w:tblPr>
      <w:tblGrid>
        <w:gridCol w:w="102"/>
        <w:gridCol w:w="1187"/>
        <w:gridCol w:w="308"/>
        <w:gridCol w:w="48"/>
        <w:gridCol w:w="1538"/>
        <w:gridCol w:w="1539"/>
        <w:gridCol w:w="1539"/>
        <w:gridCol w:w="1539"/>
        <w:gridCol w:w="1544"/>
      </w:tblGrid>
      <w:tr w:rsidR="006E08BB" w:rsidRPr="00053060" w14:paraId="5767953A" w14:textId="77777777" w:rsidTr="00DC016E">
        <w:tc>
          <w:tcPr>
            <w:tcW w:w="832" w:type="pct"/>
            <w:gridSpan w:val="4"/>
            <w:tcBorders>
              <w:top w:val="single" w:sz="6" w:space="0" w:color="auto"/>
              <w:left w:val="single" w:sz="6" w:space="0" w:color="auto"/>
              <w:bottom w:val="single" w:sz="6" w:space="0" w:color="auto"/>
              <w:right w:val="single" w:sz="6" w:space="0" w:color="auto"/>
            </w:tcBorders>
          </w:tcPr>
          <w:p>
            <w:r>
              <w:t>January - February</w:t>
            </w:r>
          </w:p>
        </w:tc>
        <w:tc>
          <w:tcPr>
            <w:tcW w:w="833" w:type="pct"/>
            <w:tcBorders>
              <w:top w:val="single" w:sz="6" w:space="0" w:color="auto"/>
              <w:left w:val="single" w:sz="6" w:space="0" w:color="auto"/>
              <w:bottom w:val="single" w:sz="6" w:space="0" w:color="auto"/>
              <w:right w:val="single" w:sz="6" w:space="0" w:color="auto"/>
            </w:tcBorders>
          </w:tcPr>
          <w:p>
            <w:r>
              <w:t>March - April</w:t>
            </w:r>
          </w:p>
        </w:tc>
        <w:tc>
          <w:tcPr>
            <w:tcW w:w="833" w:type="pct"/>
            <w:tcBorders>
              <w:top w:val="single" w:sz="6" w:space="0" w:color="auto"/>
              <w:left w:val="single" w:sz="6" w:space="0" w:color="auto"/>
              <w:bottom w:val="single" w:sz="6" w:space="0" w:color="auto"/>
              <w:right w:val="single" w:sz="6" w:space="0" w:color="auto"/>
            </w:tcBorders>
          </w:tcPr>
          <w:p>
            <w:r>
              <w:t>Mein</w:t>
            </w:r>
          </w:p>
        </w:tc>
        <w:tc>
          <w:tcPr>
            <w:tcW w:w="833" w:type="pct"/>
            <w:tcBorders>
              <w:top w:val="single" w:sz="6" w:space="0" w:color="auto"/>
              <w:left w:val="single" w:sz="6" w:space="0" w:color="auto"/>
              <w:bottom w:val="single" w:sz="6" w:space="0" w:color="auto"/>
              <w:right w:val="single" w:sz="6" w:space="0" w:color="auto"/>
            </w:tcBorders>
          </w:tcPr>
          <w:p>
            <w:r>
              <w:t>July - August</w:t>
            </w:r>
          </w:p>
        </w:tc>
        <w:tc>
          <w:tcPr>
            <w:tcW w:w="833" w:type="pct"/>
            <w:tcBorders>
              <w:top w:val="single" w:sz="6" w:space="0" w:color="auto"/>
              <w:left w:val="single" w:sz="6" w:space="0" w:color="auto"/>
              <w:bottom w:val="single" w:sz="6" w:space="0" w:color="auto"/>
              <w:right w:val="single" w:sz="6" w:space="0" w:color="auto"/>
            </w:tcBorders>
          </w:tcPr>
          <w:p>
            <w:r>
              <w:t>September-October</w:t>
            </w:r>
          </w:p>
        </w:tc>
        <w:tc>
          <w:tcPr>
            <w:tcW w:w="836" w:type="pct"/>
            <w:tcBorders>
              <w:top w:val="single" w:sz="6" w:space="0" w:color="auto"/>
              <w:left w:val="single" w:sz="6" w:space="0" w:color="auto"/>
              <w:bottom w:val="single" w:sz="6" w:space="0" w:color="auto"/>
              <w:right w:val="single" w:sz="6" w:space="0" w:color="auto"/>
            </w:tcBorders>
          </w:tcPr>
          <w:p>
            <w:r>
              <w:t>November December</w:t>
            </w:r>
          </w:p>
        </w:tc>
      </w:tr>
      <w:tr w:rsidR="006E08BB" w:rsidRPr="00053060" w14:paraId="091F689C" w14:textId="77777777" w:rsidTr="00DC016E">
        <w:tc>
          <w:tcPr>
            <w:tcW w:w="832" w:type="pct"/>
            <w:gridSpan w:val="4"/>
            <w:tcBorders>
              <w:top w:val="single" w:sz="6" w:space="0" w:color="auto"/>
              <w:left w:val="single" w:sz="6" w:space="0" w:color="auto"/>
              <w:bottom w:val="single" w:sz="6" w:space="0" w:color="auto"/>
              <w:right w:val="single" w:sz="6" w:space="0" w:color="auto"/>
            </w:tcBorders>
          </w:tcPr>
          <w:p>
            <w:r>
              <w:t>60% evaporation level</w:t>
            </w:r>
          </w:p>
        </w:tc>
        <w:tc>
          <w:tcPr>
            <w:tcW w:w="833" w:type="pct"/>
            <w:tcBorders>
              <w:top w:val="single" w:sz="6" w:space="0" w:color="auto"/>
              <w:left w:val="single" w:sz="6" w:space="0" w:color="auto"/>
              <w:bottom w:val="single" w:sz="6" w:space="0" w:color="auto"/>
              <w:right w:val="single" w:sz="6" w:space="0" w:color="auto"/>
            </w:tcBorders>
          </w:tcPr>
          <w:p>
            <w:r>
              <w:t>80% evaporation level</w:t>
            </w:r>
          </w:p>
        </w:tc>
        <w:tc>
          <w:tcPr>
            <w:tcW w:w="833" w:type="pct"/>
            <w:tcBorders>
              <w:top w:val="single" w:sz="6" w:space="0" w:color="auto"/>
              <w:left w:val="single" w:sz="6" w:space="0" w:color="auto"/>
              <w:bottom w:val="single" w:sz="6" w:space="0" w:color="auto"/>
              <w:right w:val="single" w:sz="6" w:space="0" w:color="auto"/>
            </w:tcBorders>
          </w:tcPr>
          <w:p>
            <w:r>
              <w:t>80% evaporation level</w:t>
            </w:r>
          </w:p>
        </w:tc>
        <w:tc>
          <w:tcPr>
            <w:tcW w:w="833" w:type="pct"/>
            <w:tcBorders>
              <w:top w:val="single" w:sz="6" w:space="0" w:color="auto"/>
              <w:left w:val="single" w:sz="6" w:space="0" w:color="auto"/>
              <w:bottom w:val="single" w:sz="6" w:space="0" w:color="auto"/>
              <w:right w:val="single" w:sz="6" w:space="0" w:color="auto"/>
            </w:tcBorders>
          </w:tcPr>
          <w:p>
            <w:r>
              <w:t>80% evaporation level</w:t>
            </w:r>
          </w:p>
        </w:tc>
        <w:tc>
          <w:tcPr>
            <w:tcW w:w="833" w:type="pct"/>
            <w:tcBorders>
              <w:top w:val="single" w:sz="6" w:space="0" w:color="auto"/>
              <w:left w:val="single" w:sz="6" w:space="0" w:color="auto"/>
              <w:bottom w:val="single" w:sz="6" w:space="0" w:color="auto"/>
              <w:right w:val="single" w:sz="6" w:space="0" w:color="auto"/>
            </w:tcBorders>
          </w:tcPr>
          <w:p>
            <w:r>
              <w:t>60 % evaporation level</w:t>
            </w:r>
          </w:p>
        </w:tc>
        <w:tc>
          <w:tcPr>
            <w:tcW w:w="836" w:type="pct"/>
            <w:tcBorders>
              <w:top w:val="single" w:sz="6" w:space="0" w:color="auto"/>
              <w:left w:val="single" w:sz="6" w:space="0" w:color="auto"/>
              <w:bottom w:val="single" w:sz="6" w:space="0" w:color="auto"/>
              <w:right w:val="single" w:sz="6" w:space="0" w:color="auto"/>
            </w:tcBorders>
          </w:tcPr>
          <w:p>
            <w:r>
              <w:t>80% evaporation level</w:t>
            </w:r>
          </w:p>
        </w:tc>
      </w:tr>
      <w:tr w:rsidR="006E08BB" w:rsidRPr="00053060" w14:paraId="2F416A98"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For 4-5 years of planting after planting, it should be taken in the open space of the lines in the lines of mung, chawli, groundnut, udid, Shravan ghee, onion, garlic, cabbage, gram, fenugreek.</w:t>
            </w:r>
          </w:p>
        </w:tc>
        <w:tc>
          <w:tcPr>
            <w:tcW w:w="175" w:type="pct"/>
            <w:tcBorders>
              <w:top w:val="nil"/>
              <w:left w:val="nil"/>
              <w:bottom w:val="nil"/>
              <w:right w:val="nil"/>
            </w:tcBorders>
          </w:tcPr>
          <w:p>
            <w:r>
              <w:t>For 4-5 years of planting after planting, it should be taken in the open space of the lines in the lines of mung, chawli, groundnut, udid, Shravan ghee, onion, garlic, cabbage, gram, fenugreek.</w:t>
            </w:r>
          </w:p>
        </w:tc>
        <w:tc>
          <w:tcPr>
            <w:tcW w:w="4204" w:type="pct"/>
            <w:gridSpan w:val="6"/>
            <w:tcBorders>
              <w:top w:val="nil"/>
              <w:left w:val="nil"/>
              <w:bottom w:val="nil"/>
              <w:right w:val="nil"/>
            </w:tcBorders>
          </w:tcPr>
          <w:p>
            <w:r>
              <w:t>For 4-5 years of planting after planting, it should be taken in the open space of the lines in the lines of mung, chawli, groundnut, udid, Shravan ghee, onion, garlic, cabbage, gram, fenugreek.</w:t>
            </w:r>
          </w:p>
        </w:tc>
      </w:tr>
      <w:tr w:rsidR="006E08BB" w:rsidRPr="00053060" w14:paraId="2720C19B"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Gibralic Acid (G.A3) in June for more production of paper lemonade</w:t>
            </w:r>
          </w:p>
        </w:tc>
        <w:tc>
          <w:tcPr>
            <w:tcW w:w="175" w:type="pct"/>
            <w:tcBorders>
              <w:top w:val="nil"/>
              <w:left w:val="nil"/>
              <w:bottom w:val="nil"/>
              <w:right w:val="nil"/>
            </w:tcBorders>
          </w:tcPr>
          <w:p>
            <w:r>
              <w:t>Gibralic Acid (G.A3) in June for more production of paper lemonade</w:t>
            </w:r>
          </w:p>
        </w:tc>
        <w:tc>
          <w:tcPr>
            <w:tcW w:w="4204" w:type="pct"/>
            <w:gridSpan w:val="6"/>
            <w:tcBorders>
              <w:top w:val="nil"/>
              <w:left w:val="nil"/>
              <w:bottom w:val="nil"/>
              <w:right w:val="nil"/>
            </w:tcBorders>
          </w:tcPr>
          <w:p>
            <w:r>
              <w:t>Gibralic Acid (G.A3) in June for more production of paper lemonade</w:t>
            </w:r>
          </w:p>
        </w:tc>
      </w:tr>
      <w:tr w:rsidR="006E08BB" w:rsidRPr="00053060" w14:paraId="5AEC2D65"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50 PPM, 1000 ppm signavaka in September and 1 % spray of potassium nitrate solution in October.</w:t>
            </w:r>
          </w:p>
        </w:tc>
        <w:tc>
          <w:tcPr>
            <w:tcW w:w="175" w:type="pct"/>
            <w:tcBorders>
              <w:top w:val="nil"/>
              <w:left w:val="nil"/>
              <w:bottom w:val="nil"/>
              <w:right w:val="nil"/>
            </w:tcBorders>
          </w:tcPr>
          <w:p>
            <w:r>
              <w:t>50 PPM, 1000 ppm signavaka in September and 1 % spray of potassium nitrate solution in October.</w:t>
            </w:r>
          </w:p>
        </w:tc>
        <w:tc>
          <w:tcPr>
            <w:tcW w:w="4204" w:type="pct"/>
            <w:gridSpan w:val="6"/>
            <w:tcBorders>
              <w:top w:val="nil"/>
              <w:left w:val="nil"/>
              <w:bottom w:val="nil"/>
              <w:right w:val="nil"/>
            </w:tcBorders>
          </w:tcPr>
          <w:p>
            <w:r>
              <w:t>50 PPM, 1000 ppm signavaka in September and 1 % spray of potassium nitrate solution in October.</w:t>
            </w:r>
          </w:p>
        </w:tc>
      </w:tr>
      <w:tr w:rsidR="006E08BB" w:rsidRPr="00053060" w14:paraId="5335496F" w14:textId="77777777" w:rsidTr="00DC016E">
        <w:tblPrEx>
          <w:tblCellMar>
            <w:left w:w="0" w:type="dxa"/>
            <w:right w:w="0" w:type="dxa"/>
          </w:tblCellMar>
        </w:tblPrEx>
        <w:trPr>
          <w:gridBefore w:val="1"/>
          <w:wBefore w:w="65" w:type="pct"/>
        </w:trPr>
        <w:tc>
          <w:tcPr>
            <w:tcW w:w="556" w:type="pct"/>
            <w:tcBorders>
              <w:top w:val="nil"/>
              <w:left w:val="nil"/>
              <w:bottom w:val="nil"/>
              <w:right w:val="nil"/>
            </w:tcBorders>
          </w:tcPr>
          <w:p>
            <w:r>
              <w:t>Glyphosate 100-120 ml + 100-120 g urea mixed with 10 liters of water</w:t>
            </w:r>
          </w:p>
        </w:tc>
        <w:tc>
          <w:tcPr>
            <w:tcW w:w="175" w:type="pct"/>
            <w:tcBorders>
              <w:top w:val="nil"/>
              <w:left w:val="nil"/>
              <w:bottom w:val="nil"/>
              <w:right w:val="nil"/>
            </w:tcBorders>
          </w:tcPr>
          <w:p>
            <w:r>
              <w:t>Glyphosate 100-120 ml + 100-120 g urea mixed with 10 liters of water</w:t>
            </w:r>
          </w:p>
        </w:tc>
        <w:tc>
          <w:tcPr>
            <w:tcW w:w="4204" w:type="pct"/>
            <w:gridSpan w:val="6"/>
            <w:tcBorders>
              <w:top w:val="nil"/>
              <w:left w:val="nil"/>
              <w:bottom w:val="nil"/>
              <w:right w:val="nil"/>
            </w:tcBorders>
          </w:tcPr>
          <w:p>
            <w:r>
              <w:t>Glyphosate 100-120 ml + 100-120 g urea mixed with 10 liters of water</w:t>
            </w:r>
          </w:p>
        </w:tc>
      </w:tr>
    </w:tbl>
    <w:p w14:paraId="3E4EFCE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Management: When the weed outbreak appears, spray should be sprayed, then the two spraying of the weeds.</w:t>
      </w:r>
    </w:p>
    <w:p w14:paraId="7748A14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30% should be done after being found.</w:t>
      </w:r>
    </w:p>
    <w:p w14:paraId="3860E515"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Peak conservation</w:t>
      </w:r>
    </w:p>
    <w:p w14:paraId="784135DC"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1) Leaves eating larvae: Quinalaphos 25 % e. C. 20 ml Spray with 10 liters of water.</w:t>
      </w:r>
    </w:p>
    <w:p w14:paraId="78BC33F3"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2) Mawa: Chloroparifos 20 % e. C. Spray with 10 ml 10 liters of water.</w:t>
      </w:r>
    </w:p>
    <w:p w14:paraId="6721FB5E"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3) Koli: Diacapol 18.5% e. C. 20 ml Spray with 10 liters of water.</w:t>
      </w:r>
    </w:p>
    <w:p w14:paraId="1DB53C5D"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4) Seal: Emidocloprid 17.8% S.L. 3 ml Or thoymethoxam 25% W. G. Spray with 1 gram per 10 liters of water.</w:t>
      </w:r>
    </w:p>
    <w:p w14:paraId="4CD96EE3"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6) Dots on the leaf: Spray 3-4 a year by mixing 25 grams of copper acacicloride in 10 liters of water.</w:t>
      </w:r>
    </w:p>
    <w:p w14:paraId="4C7FCFA8" w14:textId="77777777" w:rsidR="006E08BB" w:rsidRPr="00053060" w:rsidRDefault="006E08BB" w:rsidP="006E08BB">
      <w:pPr>
        <w:autoSpaceDE w:val="0"/>
        <w:autoSpaceDN w:val="0"/>
        <w:adjustRightInd w:val="0"/>
        <w:spacing w:line="240" w:lineRule="auto"/>
        <w:ind w:left="294" w:right="8" w:hanging="279"/>
        <w:rPr>
          <w:rFonts w:ascii="Sakal Marathi" w:eastAsia="Arial Unicode MS" w:hAnsi="Sakal Marathi" w:cs="Sakal Marathi"/>
          <w:szCs w:val="22"/>
        </w:rPr>
      </w:pPr>
      <w:r>
        <w:t>6) Dots on the leaf: Spray 3-4 a year by mixing 25 grams of copper acacicloride in 10 liters of water.</w:t>
      </w:r>
    </w:p>
    <w:p w14:paraId="5E4E4E0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2500 to 3000 fruits per year</w:t>
      </w:r>
    </w:p>
    <w:p w14:paraId="7D142EE4"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0A57E48E"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sz w:val="28"/>
          <w:szCs w:val="28"/>
        </w:rPr>
      </w:pPr>
      <w:r>
        <w:t>Faculty</w:t>
      </w:r>
    </w:p>
    <w:tbl>
      <w:tblPr>
        <w:tblW w:w="0" w:type="auto"/>
        <w:tblInd w:w="9" w:type="dxa"/>
        <w:tblLayout w:type="fixed"/>
        <w:tblCellMar>
          <w:left w:w="0" w:type="dxa"/>
          <w:right w:w="0" w:type="dxa"/>
        </w:tblCellMar>
        <w:tblLook w:val="0000" w:firstRow="0" w:lastRow="0" w:firstColumn="0" w:lastColumn="0" w:noHBand="0" w:noVBand="0"/>
      </w:tblPr>
      <w:tblGrid>
        <w:gridCol w:w="1208"/>
        <w:gridCol w:w="8143"/>
      </w:tblGrid>
      <w:tr w:rsidR="006E08BB" w:rsidRPr="00053060" w14:paraId="02DA6E12" w14:textId="77777777" w:rsidTr="00DC016E">
        <w:tc>
          <w:tcPr>
            <w:tcW w:w="1208" w:type="dxa"/>
            <w:tcBorders>
              <w:top w:val="nil"/>
              <w:left w:val="nil"/>
              <w:bottom w:val="nil"/>
              <w:right w:val="nil"/>
            </w:tcBorders>
          </w:tcPr>
          <w:p>
            <w:r>
              <w:t>land</w:t>
            </w:r>
          </w:p>
        </w:tc>
        <w:tc>
          <w:tcPr>
            <w:tcW w:w="8143" w:type="dxa"/>
            <w:tcBorders>
              <w:top w:val="nil"/>
              <w:left w:val="nil"/>
              <w:bottom w:val="nil"/>
              <w:right w:val="nil"/>
            </w:tcBorders>
          </w:tcPr>
          <w:p>
            <w:r>
              <w:t>: Medium black, groundnut, pile, good drainage of water, limestone, containing 6.5-8.0, salts of salts 0.50 Day C/m. The amount of limestone is less than 10%.</w:t>
            </w:r>
          </w:p>
        </w:tc>
      </w:tr>
      <w:tr w:rsidR="006E08BB" w:rsidRPr="00053060" w14:paraId="0802661B" w14:textId="77777777" w:rsidTr="00DC016E">
        <w:tc>
          <w:tcPr>
            <w:tcW w:w="1208" w:type="dxa"/>
            <w:tcBorders>
              <w:top w:val="nil"/>
              <w:left w:val="nil"/>
              <w:bottom w:val="nil"/>
              <w:right w:val="nil"/>
            </w:tcBorders>
          </w:tcPr>
          <w:p>
            <w:r>
              <w:t>: Kalapur Laim or Rangpur Laim Rahuri (marmalead orange).</w:t>
            </w:r>
          </w:p>
        </w:tc>
        <w:tc>
          <w:tcPr>
            <w:tcW w:w="8143" w:type="dxa"/>
            <w:tcBorders>
              <w:top w:val="nil"/>
              <w:left w:val="nil"/>
              <w:bottom w:val="nil"/>
              <w:right w:val="nil"/>
            </w:tcBorders>
          </w:tcPr>
          <w:p>
            <w:r>
              <w:t>: Kalapur Laim or Rangpur Laim Rahuri (marmalead orange).</w:t>
            </w:r>
          </w:p>
        </w:tc>
      </w:tr>
      <w:tr w:rsidR="006E08BB" w:rsidRPr="00053060" w14:paraId="5C9479C5" w14:textId="77777777" w:rsidTr="00DC016E">
        <w:tc>
          <w:tcPr>
            <w:tcW w:w="1208" w:type="dxa"/>
            <w:tcBorders>
              <w:top w:val="nil"/>
              <w:left w:val="nil"/>
              <w:bottom w:val="nil"/>
              <w:right w:val="nil"/>
            </w:tcBorders>
          </w:tcPr>
          <w:p>
            <w:r>
              <w:t>: Peanuts and flowers.</w:t>
            </w:r>
          </w:p>
        </w:tc>
        <w:tc>
          <w:tcPr>
            <w:tcW w:w="8143" w:type="dxa"/>
            <w:tcBorders>
              <w:top w:val="nil"/>
              <w:left w:val="nil"/>
              <w:bottom w:val="nil"/>
              <w:right w:val="nil"/>
            </w:tcBorders>
          </w:tcPr>
          <w:p>
            <w:r>
              <w:t>: Peanuts and flowers.</w:t>
            </w:r>
          </w:p>
        </w:tc>
      </w:tr>
      <w:tr w:rsidR="006E08BB" w:rsidRPr="00053060" w14:paraId="44D2BD62" w14:textId="77777777" w:rsidTr="00DC016E">
        <w:tc>
          <w:tcPr>
            <w:tcW w:w="1208" w:type="dxa"/>
            <w:tcBorders>
              <w:top w:val="nil"/>
              <w:left w:val="nil"/>
              <w:bottom w:val="nil"/>
              <w:right w:val="nil"/>
            </w:tcBorders>
          </w:tcPr>
          <w:p>
            <w:r>
              <w:t>: 6 × 6 meters, the size of the pit 1 × 1 × 1 meter, the attachment of the penis at the time of cultivation is from the ground: 20-25 cm. Should be at height.</w:t>
            </w:r>
          </w:p>
        </w:tc>
        <w:tc>
          <w:tcPr>
            <w:tcW w:w="8143" w:type="dxa"/>
            <w:tcBorders>
              <w:top w:val="nil"/>
              <w:left w:val="nil"/>
              <w:bottom w:val="nil"/>
              <w:right w:val="nil"/>
            </w:tcBorders>
          </w:tcPr>
          <w:p>
            <w:r>
              <w:t>: 6 × 6 meters, the size of the pit 1 × 1 × 1 meter, the attachment of the penis at the time of cultivation is from the ground: 20-25 cm. Should be at height.</w:t>
            </w:r>
          </w:p>
        </w:tc>
      </w:tr>
    </w:tbl>
    <w:p w14:paraId="63B83044"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Management of fertilizers (every tree)</w:t>
      </w:r>
    </w:p>
    <w:tbl>
      <w:tblPr>
        <w:tblW w:w="5000" w:type="pct"/>
        <w:tblCellMar>
          <w:left w:w="43" w:type="dxa"/>
          <w:right w:w="43" w:type="dxa"/>
        </w:tblCellMar>
        <w:tblLook w:val="0000" w:firstRow="0" w:lastRow="0" w:firstColumn="0" w:lastColumn="0" w:noHBand="0" w:noVBand="0"/>
      </w:tblPr>
      <w:tblGrid>
        <w:gridCol w:w="1416"/>
        <w:gridCol w:w="1282"/>
        <w:gridCol w:w="1536"/>
        <w:gridCol w:w="1512"/>
        <w:gridCol w:w="1828"/>
        <w:gridCol w:w="1770"/>
      </w:tblGrid>
      <w:tr w:rsidR="006E08BB" w:rsidRPr="00053060" w14:paraId="33A2E91C" w14:textId="77777777" w:rsidTr="00DC016E">
        <w:tc>
          <w:tcPr>
            <w:tcW w:w="758" w:type="pct"/>
            <w:tcBorders>
              <w:top w:val="single" w:sz="6" w:space="0" w:color="auto"/>
              <w:left w:val="single" w:sz="6" w:space="0" w:color="auto"/>
              <w:bottom w:val="single" w:sz="6" w:space="0" w:color="auto"/>
              <w:right w:val="single" w:sz="6" w:space="0" w:color="auto"/>
            </w:tcBorders>
          </w:tcPr>
          <w:p>
            <w:r>
              <w:t>The age of the tree (years)</w:t>
            </w:r>
          </w:p>
        </w:tc>
        <w:tc>
          <w:tcPr>
            <w:tcW w:w="686" w:type="pct"/>
            <w:tcBorders>
              <w:top w:val="single" w:sz="6" w:space="0" w:color="auto"/>
              <w:left w:val="single" w:sz="6" w:space="0" w:color="auto"/>
              <w:bottom w:val="single" w:sz="6" w:space="0" w:color="auto"/>
              <w:right w:val="single" w:sz="6" w:space="0" w:color="auto"/>
            </w:tcBorders>
          </w:tcPr>
          <w:p>
            <w:r>
              <w:t>Server (kil)</w:t>
            </w:r>
          </w:p>
        </w:tc>
        <w:tc>
          <w:tcPr>
            <w:tcW w:w="822" w:type="pct"/>
            <w:tcBorders>
              <w:top w:val="single" w:sz="6" w:space="0" w:color="auto"/>
              <w:left w:val="single" w:sz="6" w:space="0" w:color="auto"/>
              <w:bottom w:val="single" w:sz="6" w:space="0" w:color="auto"/>
              <w:right w:val="single" w:sz="6" w:space="0" w:color="auto"/>
            </w:tcBorders>
          </w:tcPr>
          <w:p>
            <w:r>
              <w:t>Nimboli pee (kg)</w:t>
            </w:r>
          </w:p>
        </w:tc>
        <w:tc>
          <w:tcPr>
            <w:tcW w:w="809" w:type="pct"/>
            <w:tcBorders>
              <w:top w:val="single" w:sz="6" w:space="0" w:color="auto"/>
              <w:left w:val="single" w:sz="6" w:space="0" w:color="auto"/>
              <w:bottom w:val="single" w:sz="6" w:space="0" w:color="auto"/>
              <w:right w:val="single" w:sz="6" w:space="0" w:color="auto"/>
            </w:tcBorders>
          </w:tcPr>
          <w:p>
            <w:r>
              <w:t>Nitrogen</w:t>
            </w:r>
          </w:p>
        </w:tc>
        <w:tc>
          <w:tcPr>
            <w:tcW w:w="978" w:type="pct"/>
            <w:tcBorders>
              <w:top w:val="single" w:sz="6" w:space="0" w:color="auto"/>
              <w:left w:val="single" w:sz="6" w:space="0" w:color="auto"/>
              <w:bottom w:val="single" w:sz="6" w:space="0" w:color="auto"/>
              <w:right w:val="single" w:sz="6" w:space="0" w:color="auto"/>
            </w:tcBorders>
          </w:tcPr>
          <w:p>
            <w:r>
              <w:t>Phosphorus</w:t>
            </w:r>
          </w:p>
        </w:tc>
        <w:tc>
          <w:tcPr>
            <w:tcW w:w="947"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74CA8826" w14:textId="77777777" w:rsidTr="00DC016E">
        <w:tc>
          <w:tcPr>
            <w:tcW w:w="758" w:type="pct"/>
            <w:tcBorders>
              <w:top w:val="single" w:sz="6" w:space="0" w:color="auto"/>
              <w:left w:val="single" w:sz="6" w:space="0" w:color="auto"/>
              <w:bottom w:val="single" w:sz="6" w:space="0" w:color="auto"/>
              <w:right w:val="single" w:sz="6" w:space="0" w:color="auto"/>
            </w:tcBorders>
          </w:tcPr>
          <w:p>
            <w:r>
              <w:t>0.5</w:t>
            </w:r>
          </w:p>
        </w:tc>
        <w:tc>
          <w:tcPr>
            <w:tcW w:w="686" w:type="pct"/>
            <w:tcBorders>
              <w:top w:val="single" w:sz="6" w:space="0" w:color="auto"/>
              <w:left w:val="single" w:sz="6" w:space="0" w:color="auto"/>
              <w:bottom w:val="single" w:sz="6" w:space="0" w:color="auto"/>
              <w:right w:val="single" w:sz="6" w:space="0" w:color="auto"/>
            </w:tcBorders>
          </w:tcPr>
          <w:p>
            <w:r>
              <w:t>75 (163 g Auria)</w:t>
            </w:r>
          </w:p>
        </w:tc>
        <w:tc>
          <w:tcPr>
            <w:tcW w:w="822" w:type="pct"/>
            <w:tcBorders>
              <w:top w:val="single" w:sz="6" w:space="0" w:color="auto"/>
              <w:left w:val="single" w:sz="6" w:space="0" w:color="auto"/>
              <w:bottom w:val="single" w:sz="6" w:space="0" w:color="auto"/>
              <w:right w:val="single" w:sz="6" w:space="0" w:color="auto"/>
            </w:tcBorders>
          </w:tcPr>
          <w:p>
            <w:r>
              <w:t>50 (312 Grm S.S.P.)</w:t>
            </w:r>
          </w:p>
        </w:tc>
        <w:tc>
          <w:tcPr>
            <w:tcW w:w="809" w:type="pct"/>
            <w:tcBorders>
              <w:top w:val="single" w:sz="6" w:space="0" w:color="auto"/>
              <w:left w:val="single" w:sz="6" w:space="0" w:color="auto"/>
              <w:bottom w:val="single" w:sz="6" w:space="0" w:color="auto"/>
              <w:right w:val="single" w:sz="6" w:space="0" w:color="auto"/>
            </w:tcBorders>
          </w:tcPr>
          <w:p>
            <w:r>
              <w:t>50 (312 Grm S.S.P.)</w:t>
            </w:r>
          </w:p>
        </w:tc>
        <w:tc>
          <w:tcPr>
            <w:tcW w:w="978" w:type="pct"/>
            <w:tcBorders>
              <w:top w:val="single" w:sz="6" w:space="0" w:color="auto"/>
              <w:left w:val="single" w:sz="6" w:space="0" w:color="auto"/>
              <w:bottom w:val="single" w:sz="6" w:space="0" w:color="auto"/>
              <w:right w:val="single" w:sz="6" w:space="0" w:color="auto"/>
            </w:tcBorders>
          </w:tcPr>
          <w:p>
            <w:r>
              <w:t>100 (172 gm.O.P.)</w:t>
            </w:r>
          </w:p>
        </w:tc>
        <w:tc>
          <w:tcPr>
            <w:tcW w:w="947" w:type="pct"/>
            <w:tcBorders>
              <w:top w:val="single" w:sz="6" w:space="0" w:color="auto"/>
              <w:left w:val="single" w:sz="6" w:space="0" w:color="auto"/>
              <w:bottom w:val="single" w:sz="6" w:space="0" w:color="auto"/>
              <w:right w:val="single" w:sz="6" w:space="0" w:color="auto"/>
            </w:tcBorders>
          </w:tcPr>
          <w:p>
            <w:r>
              <w:t>100 (172 gm.O.P.)</w:t>
            </w:r>
          </w:p>
        </w:tc>
      </w:tr>
      <w:tr w:rsidR="006E08BB" w:rsidRPr="00053060" w14:paraId="5E0E8607" w14:textId="77777777" w:rsidTr="00DC016E">
        <w:tc>
          <w:tcPr>
            <w:tcW w:w="758" w:type="pct"/>
            <w:tcBorders>
              <w:top w:val="single" w:sz="6" w:space="0" w:color="auto"/>
              <w:left w:val="single" w:sz="6" w:space="0" w:color="auto"/>
              <w:bottom w:val="single" w:sz="6" w:space="0" w:color="auto"/>
              <w:right w:val="single" w:sz="6" w:space="0" w:color="auto"/>
            </w:tcBorders>
          </w:tcPr>
          <w:p>
            <w:r>
              <w:t>1</w:t>
            </w:r>
          </w:p>
        </w:tc>
        <w:tc>
          <w:tcPr>
            <w:tcW w:w="686" w:type="pct"/>
            <w:tcBorders>
              <w:top w:val="single" w:sz="6" w:space="0" w:color="auto"/>
              <w:left w:val="single" w:sz="6" w:space="0" w:color="auto"/>
              <w:bottom w:val="single" w:sz="6" w:space="0" w:color="auto"/>
              <w:right w:val="single" w:sz="6" w:space="0" w:color="auto"/>
            </w:tcBorders>
          </w:tcPr>
          <w:p>
            <w:r>
              <w:t>75 (470 Grands.</w:t>
            </w:r>
          </w:p>
        </w:tc>
        <w:tc>
          <w:tcPr>
            <w:tcW w:w="822" w:type="pct"/>
            <w:tcBorders>
              <w:top w:val="single" w:sz="6" w:space="0" w:color="auto"/>
              <w:left w:val="single" w:sz="6" w:space="0" w:color="auto"/>
              <w:bottom w:val="single" w:sz="6" w:space="0" w:color="auto"/>
              <w:right w:val="single" w:sz="6" w:space="0" w:color="auto"/>
            </w:tcBorders>
          </w:tcPr>
          <w:p>
            <w:r>
              <w:t>1</w:t>
            </w:r>
          </w:p>
        </w:tc>
        <w:tc>
          <w:tcPr>
            <w:tcW w:w="809" w:type="pct"/>
            <w:tcBorders>
              <w:top w:val="single" w:sz="6" w:space="0" w:color="auto"/>
              <w:left w:val="single" w:sz="6" w:space="0" w:color="auto"/>
              <w:bottom w:val="single" w:sz="6" w:space="0" w:color="auto"/>
              <w:right w:val="single" w:sz="6" w:space="0" w:color="auto"/>
            </w:tcBorders>
          </w:tcPr>
          <w:p>
            <w:r>
              <w:t>150 (259 g.O.P.)</w:t>
            </w:r>
          </w:p>
        </w:tc>
        <w:tc>
          <w:tcPr>
            <w:tcW w:w="978" w:type="pct"/>
            <w:tcBorders>
              <w:top w:val="single" w:sz="6" w:space="0" w:color="auto"/>
              <w:left w:val="single" w:sz="6" w:space="0" w:color="auto"/>
              <w:bottom w:val="single" w:sz="6" w:space="0" w:color="auto"/>
              <w:right w:val="single" w:sz="6" w:space="0" w:color="auto"/>
            </w:tcBorders>
          </w:tcPr>
          <w:p>
            <w:r>
              <w:t>150 (259 g.O.P.)</w:t>
            </w:r>
          </w:p>
        </w:tc>
        <w:tc>
          <w:tcPr>
            <w:tcW w:w="947" w:type="pct"/>
            <w:tcBorders>
              <w:top w:val="single" w:sz="6" w:space="0" w:color="auto"/>
              <w:left w:val="single" w:sz="6" w:space="0" w:color="auto"/>
              <w:bottom w:val="single" w:sz="6" w:space="0" w:color="auto"/>
              <w:right w:val="single" w:sz="6" w:space="0" w:color="auto"/>
            </w:tcBorders>
          </w:tcPr>
          <w:p>
            <w:r>
              <w:t>150 (259 g.O.P.)</w:t>
            </w:r>
          </w:p>
        </w:tc>
      </w:tr>
      <w:tr w:rsidR="006E08BB" w:rsidRPr="00053060" w14:paraId="3EEDC0B1" w14:textId="77777777" w:rsidTr="00DC016E">
        <w:tc>
          <w:tcPr>
            <w:tcW w:w="758" w:type="pct"/>
            <w:tcBorders>
              <w:top w:val="single" w:sz="6" w:space="0" w:color="auto"/>
              <w:left w:val="single" w:sz="6" w:space="0" w:color="auto"/>
              <w:bottom w:val="single" w:sz="6" w:space="0" w:color="auto"/>
              <w:right w:val="single" w:sz="6" w:space="0" w:color="auto"/>
            </w:tcBorders>
          </w:tcPr>
          <w:p>
            <w:r>
              <w:t>2</w:t>
            </w:r>
          </w:p>
        </w:tc>
        <w:tc>
          <w:tcPr>
            <w:tcW w:w="686" w:type="pct"/>
            <w:tcBorders>
              <w:top w:val="single" w:sz="6" w:space="0" w:color="auto"/>
              <w:left w:val="single" w:sz="6" w:space="0" w:color="auto"/>
              <w:bottom w:val="single" w:sz="6" w:space="0" w:color="auto"/>
              <w:right w:val="single" w:sz="6" w:space="0" w:color="auto"/>
            </w:tcBorders>
          </w:tcPr>
          <w:p>
            <w:r>
              <w:t>100 (625 g.</w:t>
            </w:r>
          </w:p>
        </w:tc>
        <w:tc>
          <w:tcPr>
            <w:tcW w:w="822" w:type="pct"/>
            <w:tcBorders>
              <w:top w:val="single" w:sz="6" w:space="0" w:color="auto"/>
              <w:left w:val="single" w:sz="6" w:space="0" w:color="auto"/>
              <w:bottom w:val="single" w:sz="6" w:space="0" w:color="auto"/>
              <w:right w:val="single" w:sz="6" w:space="0" w:color="auto"/>
            </w:tcBorders>
          </w:tcPr>
          <w:p>
            <w:r>
              <w:t>2</w:t>
            </w:r>
          </w:p>
        </w:tc>
        <w:tc>
          <w:tcPr>
            <w:tcW w:w="809" w:type="pct"/>
            <w:tcBorders>
              <w:top w:val="single" w:sz="6" w:space="0" w:color="auto"/>
              <w:left w:val="single" w:sz="6" w:space="0" w:color="auto"/>
              <w:bottom w:val="single" w:sz="6" w:space="0" w:color="auto"/>
              <w:right w:val="single" w:sz="6" w:space="0" w:color="auto"/>
            </w:tcBorders>
          </w:tcPr>
          <w:p>
            <w:r>
              <w:t>100 (625 g.</w:t>
            </w:r>
          </w:p>
        </w:tc>
        <w:tc>
          <w:tcPr>
            <w:tcW w:w="978" w:type="pct"/>
            <w:tcBorders>
              <w:top w:val="single" w:sz="6" w:space="0" w:color="auto"/>
              <w:left w:val="single" w:sz="6" w:space="0" w:color="auto"/>
              <w:bottom w:val="single" w:sz="6" w:space="0" w:color="auto"/>
              <w:right w:val="single" w:sz="6" w:space="0" w:color="auto"/>
            </w:tcBorders>
          </w:tcPr>
          <w:p>
            <w:r>
              <w:t>300 (517 g.O.P.)</w:t>
            </w:r>
          </w:p>
        </w:tc>
        <w:tc>
          <w:tcPr>
            <w:tcW w:w="947" w:type="pct"/>
            <w:tcBorders>
              <w:top w:val="single" w:sz="6" w:space="0" w:color="auto"/>
              <w:left w:val="single" w:sz="6" w:space="0" w:color="auto"/>
              <w:bottom w:val="single" w:sz="6" w:space="0" w:color="auto"/>
              <w:right w:val="single" w:sz="6" w:space="0" w:color="auto"/>
            </w:tcBorders>
          </w:tcPr>
          <w:p>
            <w:r>
              <w:t>300 (517 g.O.P.)</w:t>
            </w:r>
          </w:p>
        </w:tc>
      </w:tr>
      <w:tr w:rsidR="006E08BB" w:rsidRPr="00053060" w14:paraId="547E5D99" w14:textId="77777777" w:rsidTr="00DC016E">
        <w:tc>
          <w:tcPr>
            <w:tcW w:w="758" w:type="pct"/>
            <w:tcBorders>
              <w:top w:val="single" w:sz="6" w:space="0" w:color="auto"/>
              <w:left w:val="single" w:sz="6" w:space="0" w:color="auto"/>
              <w:bottom w:val="single" w:sz="6" w:space="0" w:color="auto"/>
              <w:right w:val="single" w:sz="6" w:space="0" w:color="auto"/>
            </w:tcBorders>
          </w:tcPr>
          <w:p>
            <w:r>
              <w:t>150 (938 Grands.</w:t>
            </w:r>
          </w:p>
        </w:tc>
        <w:tc>
          <w:tcPr>
            <w:tcW w:w="686" w:type="pct"/>
            <w:tcBorders>
              <w:top w:val="single" w:sz="6" w:space="0" w:color="auto"/>
              <w:left w:val="single" w:sz="6" w:space="0" w:color="auto"/>
              <w:bottom w:val="single" w:sz="6" w:space="0" w:color="auto"/>
              <w:right w:val="single" w:sz="6" w:space="0" w:color="auto"/>
            </w:tcBorders>
          </w:tcPr>
          <w:p>
            <w:r>
              <w:t>400 (869 gram)</w:t>
            </w:r>
          </w:p>
        </w:tc>
        <w:tc>
          <w:tcPr>
            <w:tcW w:w="822" w:type="pct"/>
            <w:tcBorders>
              <w:top w:val="single" w:sz="6" w:space="0" w:color="auto"/>
              <w:left w:val="single" w:sz="6" w:space="0" w:color="auto"/>
              <w:bottom w:val="single" w:sz="6" w:space="0" w:color="auto"/>
              <w:right w:val="single" w:sz="6" w:space="0" w:color="auto"/>
            </w:tcBorders>
          </w:tcPr>
          <w:p>
            <w:r>
              <w:t>400 (869 gram)</w:t>
            </w:r>
          </w:p>
        </w:tc>
        <w:tc>
          <w:tcPr>
            <w:tcW w:w="809" w:type="pct"/>
            <w:tcBorders>
              <w:top w:val="single" w:sz="6" w:space="0" w:color="auto"/>
              <w:left w:val="single" w:sz="6" w:space="0" w:color="auto"/>
              <w:bottom w:val="single" w:sz="6" w:space="0" w:color="auto"/>
              <w:right w:val="single" w:sz="6" w:space="0" w:color="auto"/>
            </w:tcBorders>
          </w:tcPr>
          <w:p>
            <w:r>
              <w:t>400 (869 gram)</w:t>
            </w:r>
          </w:p>
        </w:tc>
        <w:tc>
          <w:tcPr>
            <w:tcW w:w="978" w:type="pct"/>
            <w:tcBorders>
              <w:top w:val="single" w:sz="6" w:space="0" w:color="auto"/>
              <w:left w:val="single" w:sz="6" w:space="0" w:color="auto"/>
              <w:bottom w:val="single" w:sz="6" w:space="0" w:color="auto"/>
              <w:right w:val="single" w:sz="6" w:space="0" w:color="auto"/>
            </w:tcBorders>
          </w:tcPr>
          <w:p>
            <w:r>
              <w:t>400 (690gm.O.P.)</w:t>
            </w:r>
          </w:p>
        </w:tc>
        <w:tc>
          <w:tcPr>
            <w:tcW w:w="947" w:type="pct"/>
            <w:tcBorders>
              <w:top w:val="single" w:sz="6" w:space="0" w:color="auto"/>
              <w:left w:val="single" w:sz="6" w:space="0" w:color="auto"/>
              <w:bottom w:val="single" w:sz="6" w:space="0" w:color="auto"/>
              <w:right w:val="single" w:sz="6" w:space="0" w:color="auto"/>
            </w:tcBorders>
          </w:tcPr>
          <w:p>
            <w:r>
              <w:t>400 (690gm.O.P.)</w:t>
            </w:r>
          </w:p>
        </w:tc>
      </w:tr>
      <w:tr w:rsidR="006E08BB" w:rsidRPr="00053060" w14:paraId="6DFB2B49" w14:textId="77777777" w:rsidTr="00DC016E">
        <w:tc>
          <w:tcPr>
            <w:tcW w:w="758" w:type="pct"/>
            <w:tcBorders>
              <w:top w:val="single" w:sz="6" w:space="0" w:color="auto"/>
              <w:left w:val="single" w:sz="6" w:space="0" w:color="auto"/>
              <w:bottom w:val="single" w:sz="6" w:space="0" w:color="auto"/>
              <w:right w:val="single" w:sz="6" w:space="0" w:color="auto"/>
            </w:tcBorders>
          </w:tcPr>
          <w:p>
            <w:r>
              <w:t>20</w:t>
            </w:r>
          </w:p>
        </w:tc>
        <w:tc>
          <w:tcPr>
            <w:tcW w:w="686" w:type="pct"/>
            <w:tcBorders>
              <w:top w:val="single" w:sz="6" w:space="0" w:color="auto"/>
              <w:left w:val="single" w:sz="6" w:space="0" w:color="auto"/>
              <w:bottom w:val="single" w:sz="6" w:space="0" w:color="auto"/>
              <w:right w:val="single" w:sz="6" w:space="0" w:color="auto"/>
            </w:tcBorders>
          </w:tcPr>
          <w:p>
            <w:r>
              <w:t>20</w:t>
            </w:r>
          </w:p>
        </w:tc>
        <w:tc>
          <w:tcPr>
            <w:tcW w:w="822" w:type="pct"/>
            <w:tcBorders>
              <w:top w:val="single" w:sz="6" w:space="0" w:color="auto"/>
              <w:left w:val="single" w:sz="6" w:space="0" w:color="auto"/>
              <w:bottom w:val="single" w:sz="6" w:space="0" w:color="auto"/>
              <w:right w:val="single" w:sz="6" w:space="0" w:color="auto"/>
            </w:tcBorders>
          </w:tcPr>
          <w:p>
            <w:r>
              <w:t>800 (1739 g.uria)</w:t>
            </w:r>
          </w:p>
        </w:tc>
        <w:tc>
          <w:tcPr>
            <w:tcW w:w="809" w:type="pct"/>
            <w:tcBorders>
              <w:top w:val="single" w:sz="6" w:space="0" w:color="auto"/>
              <w:left w:val="single" w:sz="6" w:space="0" w:color="auto"/>
              <w:bottom w:val="single" w:sz="6" w:space="0" w:color="auto"/>
              <w:right w:val="single" w:sz="6" w:space="0" w:color="auto"/>
            </w:tcBorders>
          </w:tcPr>
          <w:p>
            <w:r>
              <w:t>300 (1875 Grands.</w:t>
            </w:r>
          </w:p>
        </w:tc>
        <w:tc>
          <w:tcPr>
            <w:tcW w:w="978" w:type="pct"/>
            <w:tcBorders>
              <w:top w:val="single" w:sz="6" w:space="0" w:color="auto"/>
              <w:left w:val="single" w:sz="6" w:space="0" w:color="auto"/>
              <w:bottom w:val="single" w:sz="6" w:space="0" w:color="auto"/>
              <w:right w:val="single" w:sz="6" w:space="0" w:color="auto"/>
            </w:tcBorders>
          </w:tcPr>
          <w:p>
            <w:r>
              <w:t>600 (1034 g.O.P.)</w:t>
            </w:r>
          </w:p>
        </w:tc>
        <w:tc>
          <w:tcPr>
            <w:tcW w:w="947" w:type="pct"/>
            <w:tcBorders>
              <w:top w:val="single" w:sz="6" w:space="0" w:color="auto"/>
              <w:left w:val="single" w:sz="6" w:space="0" w:color="auto"/>
              <w:bottom w:val="single" w:sz="6" w:space="0" w:color="auto"/>
              <w:right w:val="single" w:sz="6" w:space="0" w:color="auto"/>
            </w:tcBorders>
          </w:tcPr>
          <w:p>
            <w:r>
              <w:t>600 (1034 g.O.P.)</w:t>
            </w:r>
          </w:p>
        </w:tc>
      </w:tr>
    </w:tbl>
    <w:p w14:paraId="57B88109"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After the fifth year, the mango or mirage should be taken. November - November - December, for deer, April -May should stop the garden water and stress. When taking the fertilizer, 500 g M + + 100 grams of phosphorus dissolved bacteria + 100 grams of trichoderma Harjianam + 100 grams of azospirillum without the above fertilizers. When release of stress, the organic fertilizers should be put in a bangle and give the chemical fertilizer from another bangle. Also, the amount of foodstuffs should be divided into medium deep black soil for more production of quality fruit in the mango mango.  January - 40 per cent (320 g/696 guria) + 50 percent phosphorus (150 grams/938 g.S.S.S.) March - 40 percent (320 g Natra/696 guriya) + 50 percent phosphorus (150 grams/938 grams). - 20 percent nitrogen (160g/348 guria) + 50 percent Palash (300 G. Palash/517 G.MOPO) July - 25 percent Palash (150g/259 grams mmOP) and Sast November (150 gram/259). Gram.O.P.). If the fertilizer is to be provided by drip irrigation, 75 per cent of the recommended quantity and Palash, ie 145 kg of urea and 84 muret of potash per acre per year, and 2220 kg of dung +1665 kg of nimboli pend + 208 kg single super phosphate per year. Also, in medium black soil planted in western Maharashtra, 2220 kg of earthworms for more production of mango mango mango bourgeoisie, 2220 kg of earthworm + 888 kg of neem should be given from the ground per acre in the year.</w:t>
      </w:r>
    </w:p>
    <w:p w14:paraId="5C3B174D" w14:textId="77777777" w:rsidR="006E08BB" w:rsidRPr="00053060" w:rsidRDefault="006E08BB" w:rsidP="006E08BB">
      <w:pPr>
        <w:autoSpaceDE w:val="0"/>
        <w:autoSpaceDN w:val="0"/>
        <w:adjustRightInd w:val="0"/>
        <w:spacing w:line="276" w:lineRule="auto"/>
        <w:ind w:right="248" w:firstLine="475"/>
        <w:rPr>
          <w:rFonts w:ascii="Sakal Marathi" w:eastAsia="Arial Unicode MS" w:hAnsi="Sakal Marathi" w:cs="Sakal Marathi"/>
          <w:szCs w:val="22"/>
        </w:rPr>
      </w:pPr>
      <w:r>
        <w:t>After the new palanquin arrives in March and July, 100 ml 10 ld of flower liquid micro -mucgrade. Spray the flowers before flowing from the water and after setting. When release of stress, mango-chimneys should be given 3-4 water. Water should be given in a double algae.</w:t>
      </w:r>
    </w:p>
    <w:p w14:paraId="61F9C76D"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Interpretation: In the first 4-5 years after planting, two rows should be taken in two rows of groundnut, mung, urad, beans, guar, chawli, leafy vegetables, pacobi, cauliflower, onion, wheat and gram.</w:t>
      </w:r>
    </w:p>
    <w:p w14:paraId="4664945D" w14:textId="77777777" w:rsidR="006E08BB" w:rsidRPr="00053060" w:rsidRDefault="006E08BB" w:rsidP="006E08BB">
      <w:pPr>
        <w:autoSpaceDE w:val="0"/>
        <w:autoSpaceDN w:val="0"/>
        <w:adjustRightInd w:val="0"/>
        <w:spacing w:line="276" w:lineRule="auto"/>
        <w:ind w:left="1435" w:right="262" w:hanging="1420"/>
        <w:rPr>
          <w:rFonts w:ascii="Sakal Marathi" w:eastAsia="Arial Unicode MS" w:hAnsi="Sakal Marathi" w:cs="Sakal Marathi"/>
          <w:szCs w:val="22"/>
        </w:rPr>
      </w:pPr>
      <w:r>
        <w:t>Weed Management: Glyphoset 100-120 ml After mixing the weeds by mixing + 100-120 grams of urea per 10 liters of water, spray should be sprayed after 30% of the spraying of weeds.</w:t>
      </w:r>
    </w:p>
    <w:p w14:paraId="1B9C7F9D" w14:textId="77777777" w:rsidR="006E08BB" w:rsidRPr="00053060" w:rsidRDefault="006E08BB" w:rsidP="006E08BB">
      <w:pPr>
        <w:autoSpaceDE w:val="0"/>
        <w:autoSpaceDN w:val="0"/>
        <w:adjustRightInd w:val="0"/>
        <w:spacing w:line="276" w:lineRule="auto"/>
        <w:ind w:left="1425" w:right="263" w:hanging="1410"/>
        <w:rPr>
          <w:rFonts w:ascii="Sakal Marathi" w:eastAsia="Arial Unicode MS" w:hAnsi="Sakal Marathi" w:cs="Sakal Marathi"/>
          <w:szCs w:val="22"/>
        </w:rPr>
      </w:pPr>
      <w:r>
        <w:t>Weed Management: Glyphoset 100-120 ml After mixing the weeds by mixing + 100-120 grams of urea per 10 liters of water, spray should be sprayed after 30% of the spraying of weeds.</w:t>
      </w:r>
    </w:p>
    <w:p w14:paraId="5DD87CFB" w14:textId="77777777" w:rsidR="006E08BB" w:rsidRPr="00053060" w:rsidRDefault="006E08BB" w:rsidP="006E08BB">
      <w:pPr>
        <w:autoSpaceDE w:val="0"/>
        <w:autoSpaceDN w:val="0"/>
        <w:adjustRightInd w:val="0"/>
        <w:spacing w:line="276" w:lineRule="auto"/>
        <w:ind w:left="14" w:right="-15" w:firstLine="4"/>
        <w:jc w:val="left"/>
        <w:rPr>
          <w:rFonts w:ascii="Sakal Marathi" w:eastAsia="Arial Unicode MS" w:hAnsi="Sakal Marathi" w:cs="Sakal Marathi"/>
          <w:b/>
          <w:bCs/>
          <w:szCs w:val="22"/>
        </w:rPr>
      </w:pPr>
      <w:r>
        <w:t>Peak conservation</w:t>
      </w:r>
    </w:p>
    <w:p w14:paraId="553F85F2" w14:textId="77777777" w:rsidR="006E08BB" w:rsidRPr="00053060" w:rsidRDefault="006E08BB" w:rsidP="006E08BB">
      <w:pPr>
        <w:autoSpaceDE w:val="0"/>
        <w:autoSpaceDN w:val="0"/>
        <w:adjustRightInd w:val="0"/>
        <w:spacing w:line="276" w:lineRule="auto"/>
        <w:ind w:left="25" w:right="303" w:hanging="10"/>
        <w:jc w:val="left"/>
        <w:rPr>
          <w:rFonts w:ascii="Sakal Marathi" w:eastAsia="Arial Unicode MS" w:hAnsi="Sakal Marathi" w:cs="Sakal Marathi"/>
          <w:szCs w:val="22"/>
        </w:rPr>
      </w:pPr>
      <w:r>
        <w:t>1) Leaves eating larvae: Quinolphos 25 % E.C. 20 ml Spray with 10 liters of water.</w:t>
      </w:r>
    </w:p>
    <w:p w14:paraId="010269D0" w14:textId="77777777" w:rsidR="006E08BB" w:rsidRPr="00053060" w:rsidRDefault="006E08BB" w:rsidP="006E08BB">
      <w:pPr>
        <w:autoSpaceDE w:val="0"/>
        <w:autoSpaceDN w:val="0"/>
        <w:adjustRightInd w:val="0"/>
        <w:spacing w:line="276" w:lineRule="auto"/>
        <w:ind w:left="25" w:right="303" w:hanging="10"/>
        <w:jc w:val="left"/>
        <w:rPr>
          <w:rFonts w:ascii="Sakal Marathi" w:eastAsia="Arial Unicode MS" w:hAnsi="Sakal Marathi" w:cs="Sakal Marathi"/>
          <w:szCs w:val="22"/>
        </w:rPr>
      </w:pPr>
      <w:r>
        <w:t>2) Mawa: Chloroparifos 20 % e. C. Spray with 10 ml 10 liters of water.</w:t>
      </w:r>
    </w:p>
    <w:p w14:paraId="54A1FC52" w14:textId="77777777" w:rsidR="006E08BB" w:rsidRPr="00053060" w:rsidRDefault="006E08BB" w:rsidP="006E08BB">
      <w:pPr>
        <w:autoSpaceDE w:val="0"/>
        <w:autoSpaceDN w:val="0"/>
        <w:adjustRightInd w:val="0"/>
        <w:spacing w:line="276" w:lineRule="auto"/>
        <w:ind w:left="745" w:right="303" w:firstLine="695"/>
        <w:jc w:val="left"/>
        <w:rPr>
          <w:rFonts w:ascii="Sakal Marathi" w:eastAsia="Arial Unicode MS" w:hAnsi="Sakal Marathi" w:cs="Sakal Marathi"/>
          <w:szCs w:val="22"/>
        </w:rPr>
      </w:pPr>
      <w:r>
        <w:t>(Five)</w:t>
      </w:r>
    </w:p>
    <w:p w14:paraId="6559B2A0" w14:textId="77777777" w:rsidR="006E08BB" w:rsidRPr="00053060" w:rsidRDefault="006E08BB" w:rsidP="006E08BB">
      <w:pPr>
        <w:autoSpaceDE w:val="0"/>
        <w:autoSpaceDN w:val="0"/>
        <w:adjustRightInd w:val="0"/>
        <w:spacing w:line="276" w:lineRule="auto"/>
        <w:ind w:left="25" w:right="303" w:hanging="10"/>
        <w:jc w:val="left"/>
        <w:rPr>
          <w:rFonts w:ascii="Sakal Marathi" w:eastAsia="Arial Unicode MS" w:hAnsi="Sakal Marathi" w:cs="Sakal Marathi"/>
          <w:szCs w:val="22"/>
        </w:rPr>
      </w:pPr>
      <w:r>
        <w:t>3) Koli: Dicopol 18.5% e. C. 20 ml Spray with 10 liters of water.</w:t>
      </w:r>
    </w:p>
    <w:p w14:paraId="3D268B74"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szCs w:val="22"/>
        </w:rPr>
      </w:pPr>
      <w:r>
        <w:t>Spray from liters of water. (Bread</w:t>
      </w:r>
    </w:p>
    <w:p w14:paraId="0AC0A721" w14:textId="77777777" w:rsidR="006E08BB" w:rsidRPr="00053060" w:rsidRDefault="006E08BB" w:rsidP="006E08BB">
      <w:pPr>
        <w:autoSpaceDE w:val="0"/>
        <w:autoSpaceDN w:val="0"/>
        <w:adjustRightInd w:val="0"/>
        <w:spacing w:line="276" w:lineRule="auto"/>
        <w:ind w:left="2066"/>
        <w:rPr>
          <w:rFonts w:ascii="Sakal Marathi" w:eastAsia="Arial Unicode MS" w:hAnsi="Sakal Marathi" w:cs="Sakal Marathi"/>
          <w:szCs w:val="22"/>
        </w:rPr>
      </w:pPr>
      <w:r>
        <w:t>Spray from liters of water. (Bread</w:t>
      </w:r>
    </w:p>
    <w:p w14:paraId="1BD84321" w14:textId="77777777" w:rsidR="006E08BB" w:rsidRPr="00053060" w:rsidRDefault="006E08BB" w:rsidP="006E08BB">
      <w:pPr>
        <w:autoSpaceDE w:val="0"/>
        <w:autoSpaceDN w:val="0"/>
        <w:adjustRightInd w:val="0"/>
        <w:spacing w:line="276" w:lineRule="auto"/>
        <w:ind w:left="270" w:right="8" w:hanging="255"/>
        <w:rPr>
          <w:rFonts w:ascii="Sakal Marathi" w:eastAsia="Arial Unicode MS" w:hAnsi="Sakal Marathi" w:cs="Sakal Marathi"/>
          <w:szCs w:val="22"/>
        </w:rPr>
      </w:pPr>
      <w:r>
        <w:t>5) Interested moths: Gulf of the garden and surrounding the garden, Vasanwell, etc. Should settle. Evidence by collecting fruits lying on the ground. Smoke in the garden in the evening. If light traps are applied to the garden, the kite of the light becomes sluggish. Such moths should be destroyed. The garden should use poisonous bait. For this, mix 20 ml of pesticides, 100 grams of jaggery, 6 grams of vinegar, 100 to 150 ml fruit juice and 1 liter of water. Take this mixture into a pot of 100 to 150 ml and hang the trees at the distance of 8 to 10 trees.</w:t>
      </w:r>
    </w:p>
    <w:p w14:paraId="52940DEC"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szCs w:val="22"/>
        </w:rPr>
      </w:pPr>
      <w:r>
        <w:t>6) Dots on the leaf: Before the rains and later the diseased branches should be prone.</w:t>
      </w:r>
    </w:p>
    <w:p w14:paraId="14E6F4C6"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szCs w:val="22"/>
        </w:rPr>
      </w:pPr>
      <w:r>
        <w:t>7) Tristeza, Greening: The spread of the disease should be controlled by using the interpreted pesticides of the manga and sill in the pest, the mihar, the deer and the hand -prolonged pesticides in the hand respectively.</w:t>
      </w:r>
    </w:p>
    <w:p w14:paraId="7B4901D4"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1. Tetracycline hydrochloride antibiotic 6 grams per 10 l. Two sprays should be done in the month of October December, at a distance of 45 days of water.</w:t>
      </w:r>
    </w:p>
    <w:p w14:paraId="3AD8212B" w14:textId="77777777" w:rsidR="006E08BB" w:rsidRPr="00053060" w:rsidRDefault="006E08BB" w:rsidP="006E08BB">
      <w:pPr>
        <w:autoSpaceDE w:val="0"/>
        <w:autoSpaceDN w:val="0"/>
        <w:adjustRightInd w:val="0"/>
        <w:spacing w:line="276" w:lineRule="auto"/>
        <w:ind w:left="325" w:right="8" w:hanging="310"/>
        <w:rPr>
          <w:rFonts w:ascii="Sakal Marathi" w:eastAsia="Arial Unicode MS" w:hAnsi="Sakal Marathi" w:cs="Sakal Marathi"/>
          <w:b/>
          <w:bCs/>
          <w:szCs w:val="22"/>
        </w:rPr>
      </w:pPr>
      <w:r>
        <w:t>1. Tetracycline hydrochloride antibiotic 6 grams per 10 l. Two sprays should be done in the month of October December, at a distance of 45 days of water.</w:t>
      </w:r>
    </w:p>
    <w:p w14:paraId="107D51E8" w14:textId="77777777" w:rsidR="006E08BB" w:rsidRPr="00053060" w:rsidRDefault="006E08BB" w:rsidP="006E08BB">
      <w:pPr>
        <w:autoSpaceDE w:val="0"/>
        <w:autoSpaceDN w:val="0"/>
        <w:adjustRightInd w:val="0"/>
        <w:spacing w:line="276" w:lineRule="auto"/>
        <w:ind w:left="1380" w:hanging="360"/>
        <w:rPr>
          <w:rFonts w:ascii="Sakal Marathi" w:eastAsia="Arial Unicode MS" w:hAnsi="Sakal Marathi" w:cs="Sakal Marathi"/>
          <w:szCs w:val="22"/>
        </w:rPr>
      </w:pPr>
      <w:r>
        <w:t>2. In addition to the recommended chemical nitrogen (800 g/tree) and palash (600 g/tree) to the full grown plants, 50 percent more phosphorus fertilizer (450 g/tree) and zinc sulphate and ferrous sulphate each will be mixed with 200 grams each.</w:t>
      </w:r>
    </w:p>
    <w:p w14:paraId="32BBD83F" w14:textId="77777777" w:rsidR="006E08BB" w:rsidRPr="00053060" w:rsidRDefault="006E08BB" w:rsidP="006E08BB">
      <w:pPr>
        <w:autoSpaceDE w:val="0"/>
        <w:autoSpaceDN w:val="0"/>
        <w:adjustRightInd w:val="0"/>
        <w:spacing w:line="276" w:lineRule="auto"/>
        <w:ind w:left="1380" w:hanging="360"/>
        <w:rPr>
          <w:rFonts w:ascii="Sakal Marathi" w:eastAsia="Arial Unicode MS" w:hAnsi="Sakal Marathi" w:cs="Sakal Marathi"/>
          <w:szCs w:val="22"/>
        </w:rPr>
      </w:pPr>
      <w:r>
        <w:t>2. In addition to the recommended chemical nitrogen (800 g/tree) and palash (600 g/tree) to the full grown plants, 50 percent more phosphorus fertilizer (450 g/tree) and zinc sulphate and ferrous sulphate each will be mixed with 200 grams each.</w:t>
      </w:r>
    </w:p>
    <w:p w14:paraId="6B63ADBE" w14:textId="77777777" w:rsidR="006E08BB" w:rsidRPr="00053060" w:rsidRDefault="006E08BB" w:rsidP="006E08BB">
      <w:pPr>
        <w:autoSpaceDE w:val="0"/>
        <w:autoSpaceDN w:val="0"/>
        <w:adjustRightInd w:val="0"/>
        <w:spacing w:line="276" w:lineRule="auto"/>
        <w:ind w:left="10" w:right="-15" w:hanging="10"/>
        <w:jc w:val="center"/>
        <w:rPr>
          <w:rFonts w:ascii="Sakal Marathi" w:eastAsia="Arial Unicode MS" w:hAnsi="Sakal Marathi" w:cs="Sakal Marathi"/>
          <w:b/>
          <w:bCs/>
          <w:color w:val="C00000"/>
          <w:sz w:val="28"/>
          <w:szCs w:val="28"/>
        </w:rPr>
      </w:pPr>
      <w:r>
        <w:t>Strawberry</w:t>
      </w:r>
    </w:p>
    <w:tbl>
      <w:tblPr>
        <w:tblW w:w="0" w:type="auto"/>
        <w:tblInd w:w="13" w:type="dxa"/>
        <w:tblLayout w:type="fixed"/>
        <w:tblCellMar>
          <w:left w:w="0" w:type="dxa"/>
          <w:right w:w="0" w:type="dxa"/>
        </w:tblCellMar>
        <w:tblLook w:val="0000" w:firstRow="0" w:lastRow="0" w:firstColumn="0" w:lastColumn="0" w:noHBand="0" w:noVBand="0"/>
      </w:tblPr>
      <w:tblGrid>
        <w:gridCol w:w="1131"/>
        <w:gridCol w:w="8216"/>
      </w:tblGrid>
      <w:tr w:rsidR="006E08BB" w:rsidRPr="00053060" w14:paraId="7B1D6032" w14:textId="77777777" w:rsidTr="00DC016E">
        <w:tc>
          <w:tcPr>
            <w:tcW w:w="1131" w:type="dxa"/>
            <w:tcBorders>
              <w:top w:val="nil"/>
              <w:left w:val="nil"/>
              <w:bottom w:val="nil"/>
              <w:right w:val="nil"/>
            </w:tcBorders>
          </w:tcPr>
          <w:p>
            <w:r>
              <w:t>land</w:t>
            </w:r>
          </w:p>
        </w:tc>
        <w:tc>
          <w:tcPr>
            <w:tcW w:w="8216" w:type="dxa"/>
            <w:tcBorders>
              <w:top w:val="nil"/>
              <w:left w:val="nil"/>
              <w:bottom w:val="nil"/>
              <w:right w:val="nil"/>
            </w:tcBorders>
          </w:tcPr>
          <w:p>
            <w:r>
              <w:t>: Light, medium black, sludge land, which is good drainage of water, is human. The ground of the soil should be 5.5 to 6.5. The roots of strawberry seedlings in the soil in the soil increase.</w:t>
            </w:r>
          </w:p>
        </w:tc>
      </w:tr>
      <w:tr w:rsidR="006E08BB" w:rsidRPr="00053060" w14:paraId="07FC8FC6" w14:textId="77777777" w:rsidTr="00DC016E">
        <w:tc>
          <w:tcPr>
            <w:tcW w:w="1131" w:type="dxa"/>
            <w:tcBorders>
              <w:top w:val="nil"/>
              <w:left w:val="nil"/>
              <w:bottom w:val="nil"/>
              <w:right w:val="nil"/>
            </w:tcBorders>
          </w:tcPr>
          <w:p>
            <w:r>
              <w:t>: This crop responds well to the consistent weather. Strawberry crop is a lot of sunlight and average 10-250 cm. The temperature is human.</w:t>
            </w:r>
          </w:p>
        </w:tc>
        <w:tc>
          <w:tcPr>
            <w:tcW w:w="8216" w:type="dxa"/>
            <w:tcBorders>
              <w:top w:val="nil"/>
              <w:left w:val="nil"/>
              <w:bottom w:val="nil"/>
              <w:right w:val="nil"/>
            </w:tcBorders>
          </w:tcPr>
          <w:p>
            <w:r>
              <w:t>: This crop responds well to the consistent weather. Strawberry crop is a lot of sunlight and average 10-250 cm. The temperature is human.</w:t>
            </w:r>
          </w:p>
        </w:tc>
      </w:tr>
      <w:tr w:rsidR="006E08BB" w:rsidRPr="00053060" w14:paraId="114965C0" w14:textId="77777777" w:rsidTr="00DC016E">
        <w:tc>
          <w:tcPr>
            <w:tcW w:w="1131" w:type="dxa"/>
            <w:tcBorders>
              <w:top w:val="nil"/>
              <w:left w:val="nil"/>
              <w:bottom w:val="nil"/>
              <w:right w:val="nil"/>
            </w:tcBorders>
          </w:tcPr>
          <w:p>
            <w:r>
              <w:t>: Various varieties of Camaroza, Ranny, Nabia, Sweet Charlie, Winter Dawn, Jadi, Strike are imported from California and Italy.  Strawberries are found in two types of short day and day neutrals.</w:t>
            </w:r>
          </w:p>
        </w:tc>
        <w:tc>
          <w:tcPr>
            <w:tcW w:w="8216" w:type="dxa"/>
            <w:tcBorders>
              <w:top w:val="nil"/>
              <w:left w:val="nil"/>
              <w:bottom w:val="nil"/>
              <w:right w:val="nil"/>
            </w:tcBorders>
          </w:tcPr>
          <w:p>
            <w:r>
              <w:t>: Various varieties of Camaroza, Ranny, Nabia, Sweet Charlie, Winter Dawn, Jadi, Strike are imported from California and Italy.  Strawberries are found in two types of short day and day neutrals.</w:t>
            </w:r>
          </w:p>
        </w:tc>
      </w:tr>
      <w:tr w:rsidR="006E08BB" w:rsidRPr="00053060" w14:paraId="77BB6255" w14:textId="77777777" w:rsidTr="00DC016E">
        <w:tc>
          <w:tcPr>
            <w:tcW w:w="1131" w:type="dxa"/>
            <w:tcBorders>
              <w:top w:val="nil"/>
              <w:left w:val="nil"/>
              <w:bottom w:val="nil"/>
              <w:right w:val="nil"/>
            </w:tcBorders>
          </w:tcPr>
          <w:p>
            <w:r>
              <w:t>: In the summer, the soil should be cleaned horizontally and plowed. To make the land bend, the tawa's clan should throw the lid. Weed residues should be collected and destroyed and for green fertilizer, crop like linen should be taken in the soil. Before planting, sterilization should be done using contamination drugs.</w:t>
            </w:r>
          </w:p>
        </w:tc>
        <w:tc>
          <w:tcPr>
            <w:tcW w:w="8216" w:type="dxa"/>
            <w:tcBorders>
              <w:top w:val="nil"/>
              <w:left w:val="nil"/>
              <w:bottom w:val="nil"/>
              <w:right w:val="nil"/>
            </w:tcBorders>
          </w:tcPr>
          <w:p>
            <w:r>
              <w:t>: In the summer, the soil should be cleaned horizontally and plowed. To make the land bend, the tawa's clan should throw the lid. Weed residues should be collected and destroyed and for green fertilizers, crop like linen should be taken in the soil. Before planting, sterilization should be done using contamination drugs.</w:t>
            </w:r>
          </w:p>
        </w:tc>
      </w:tr>
      <w:tr w:rsidR="006E08BB" w:rsidRPr="00053060" w14:paraId="42087BCB" w14:textId="77777777" w:rsidTr="00DC016E">
        <w:tc>
          <w:tcPr>
            <w:tcW w:w="1131" w:type="dxa"/>
            <w:tcBorders>
              <w:top w:val="nil"/>
              <w:left w:val="nil"/>
              <w:bottom w:val="nil"/>
              <w:right w:val="nil"/>
            </w:tcBorders>
          </w:tcPr>
          <w:p>
            <w:r>
              <w:t>: Runner from the motheropause; Also through scalp and richly consumed seedlings.</w:t>
            </w:r>
          </w:p>
        </w:tc>
        <w:tc>
          <w:tcPr>
            <w:tcW w:w="8216" w:type="dxa"/>
            <w:tcBorders>
              <w:top w:val="nil"/>
              <w:left w:val="nil"/>
              <w:bottom w:val="nil"/>
              <w:right w:val="nil"/>
            </w:tcBorders>
          </w:tcPr>
          <w:p>
            <w:r>
              <w:t>: Runner from the motheropause; Also through scalp and richly consumed seedlings.</w:t>
            </w:r>
          </w:p>
        </w:tc>
      </w:tr>
      <w:tr w:rsidR="006E08BB" w:rsidRPr="00053060" w14:paraId="1DE7286E" w14:textId="77777777" w:rsidTr="00DC016E">
        <w:tc>
          <w:tcPr>
            <w:tcW w:w="1131" w:type="dxa"/>
            <w:tcBorders>
              <w:top w:val="nil"/>
              <w:left w:val="nil"/>
              <w:bottom w:val="nil"/>
              <w:right w:val="nil"/>
            </w:tcBorders>
          </w:tcPr>
          <w:p>
            <w:r>
              <w:t>: The seedlings should be of high copy, the same equal growth, with 4 to 5 leaves. The leaves of the seedlings should be healthy and dark green. Also, the plants should not be flowering. The roots of the seedlings should be long, white.</w:t>
            </w:r>
          </w:p>
        </w:tc>
        <w:tc>
          <w:tcPr>
            <w:tcW w:w="8216" w:type="dxa"/>
            <w:tcBorders>
              <w:top w:val="nil"/>
              <w:left w:val="nil"/>
              <w:bottom w:val="nil"/>
              <w:right w:val="nil"/>
            </w:tcBorders>
          </w:tcPr>
          <w:p>
            <w:r>
              <w:t>: The seedlings should be of high copy, the same equal growth, with 4 to 5 leaves. The leaves of the seedlings should be healthy and dark green. Also, the plants should not be flowering. The roots of the seedlings should be long, white.</w:t>
            </w:r>
          </w:p>
        </w:tc>
      </w:tr>
      <w:tr w:rsidR="006E08BB" w:rsidRPr="00053060" w14:paraId="7C0A11AE" w14:textId="77777777" w:rsidTr="00DC016E">
        <w:tc>
          <w:tcPr>
            <w:tcW w:w="1131" w:type="dxa"/>
            <w:tcBorders>
              <w:top w:val="nil"/>
              <w:left w:val="nil"/>
              <w:bottom w:val="nil"/>
              <w:right w:val="nil"/>
            </w:tcBorders>
          </w:tcPr>
          <w:p>
            <w:r>
              <w:t>Mattress</w:t>
            </w:r>
          </w:p>
        </w:tc>
        <w:tc>
          <w:tcPr>
            <w:tcW w:w="8216" w:type="dxa"/>
            <w:tcBorders>
              <w:top w:val="nil"/>
              <w:left w:val="nil"/>
              <w:bottom w:val="nil"/>
              <w:right w:val="nil"/>
            </w:tcBorders>
          </w:tcPr>
          <w:p>
            <w:r>
              <w:t>: 90 cm for two lines of cultivation. Width and 30 cm Height mattresses should be made of steam and on it</w:t>
            </w:r>
          </w:p>
        </w:tc>
      </w:tr>
    </w:tbl>
    <w:p w14:paraId="29554B34" w14:textId="77777777" w:rsidR="006E08BB" w:rsidRPr="00053060" w:rsidRDefault="006E08BB" w:rsidP="006E08BB">
      <w:pPr>
        <w:autoSpaceDE w:val="0"/>
        <w:autoSpaceDN w:val="0"/>
        <w:adjustRightInd w:val="0"/>
        <w:spacing w:line="276" w:lineRule="auto"/>
        <w:ind w:left="1231" w:right="106"/>
        <w:rPr>
          <w:rFonts w:ascii="Sakal Marathi" w:eastAsia="Arial Unicode MS" w:hAnsi="Sakal Marathi" w:cs="Sakal Marathi"/>
          <w:szCs w:val="22"/>
        </w:rPr>
      </w:pPr>
      <w:r>
        <w:t>The distance between the two saplings and the two lines is 30 cm. Should be. In the three lines and four lines, it is difficult to interpret, implant and break the fruits. In two lines, 22000 to 25000 seedlings per acre are required for cultivation.</w:t>
      </w:r>
    </w:p>
    <w:p w14:paraId="4832E1A2" w14:textId="77777777" w:rsidR="006E08BB" w:rsidRPr="00053060" w:rsidRDefault="006E08BB" w:rsidP="006E08BB">
      <w:pPr>
        <w:autoSpaceDE w:val="0"/>
        <w:autoSpaceDN w:val="0"/>
        <w:adjustRightInd w:val="0"/>
        <w:spacing w:line="276" w:lineRule="auto"/>
        <w:ind w:left="1233" w:right="106" w:hanging="1218"/>
        <w:rPr>
          <w:rFonts w:ascii="Sakal Marathi" w:eastAsia="Arial Unicode MS" w:hAnsi="Sakal Marathi" w:cs="Sakal Marathi"/>
          <w:szCs w:val="22"/>
        </w:rPr>
      </w:pPr>
      <w:r>
        <w:t>Fertilizer: 6 tonnes per acre of dung, nitrogen, phosphorus and palash, respectively, 56: 48: 36 kg per acre, ie urea, ie urea 81 kg (1.8 bags), single super phosphate 105 kg (2.1 bags), and muret of potash 60 kg (1.2 bag). At the time of cultivation, the phosphorus and spinach should be divided into 3 equal hips and divided at 15 days intervals.</w:t>
      </w:r>
    </w:p>
    <w:p w14:paraId="6306D23A" w14:textId="77777777" w:rsidR="006E08BB" w:rsidRPr="00053060" w:rsidRDefault="006E08BB" w:rsidP="006E08BB">
      <w:pPr>
        <w:autoSpaceDE w:val="0"/>
        <w:autoSpaceDN w:val="0"/>
        <w:adjustRightInd w:val="0"/>
        <w:spacing w:line="276" w:lineRule="auto"/>
        <w:ind w:left="1233" w:right="106" w:hanging="1218"/>
        <w:rPr>
          <w:rFonts w:ascii="Sakal Marathi" w:eastAsia="Arial Unicode MS" w:hAnsi="Sakal Marathi" w:cs="Sakal Marathi"/>
          <w:szCs w:val="22"/>
        </w:rPr>
      </w:pPr>
      <w:r>
        <w:t>Water Management: Water should be provided by drip irrigation for 2 to 3 days according to the ground floor.</w:t>
      </w:r>
    </w:p>
    <w:tbl>
      <w:tblPr>
        <w:tblW w:w="0" w:type="auto"/>
        <w:tblInd w:w="13" w:type="dxa"/>
        <w:tblLayout w:type="fixed"/>
        <w:tblCellMar>
          <w:left w:w="0" w:type="dxa"/>
          <w:right w:w="0" w:type="dxa"/>
        </w:tblCellMar>
        <w:tblLook w:val="0000" w:firstRow="0" w:lastRow="0" w:firstColumn="0" w:lastColumn="0" w:noHBand="0" w:noVBand="0"/>
      </w:tblPr>
      <w:tblGrid>
        <w:gridCol w:w="1131"/>
        <w:gridCol w:w="8126"/>
      </w:tblGrid>
      <w:tr w:rsidR="006E08BB" w:rsidRPr="00053060" w14:paraId="2EC8E909" w14:textId="77777777" w:rsidTr="00DC016E">
        <w:tc>
          <w:tcPr>
            <w:tcW w:w="1131" w:type="dxa"/>
            <w:tcBorders>
              <w:top w:val="nil"/>
              <w:left w:val="nil"/>
              <w:bottom w:val="nil"/>
              <w:right w:val="nil"/>
            </w:tcBorders>
          </w:tcPr>
          <w:p>
            <w:r>
              <w:t>Interaction</w:t>
            </w:r>
          </w:p>
        </w:tc>
        <w:tc>
          <w:tcPr>
            <w:tcW w:w="8126" w:type="dxa"/>
            <w:tcBorders>
              <w:top w:val="nil"/>
              <w:left w:val="nil"/>
              <w:bottom w:val="nil"/>
              <w:right w:val="nil"/>
            </w:tcBorders>
          </w:tcPr>
          <w:p>
            <w:r>
              <w:t>: 2-3 days after planting, the soil around the plant should be pressed by hand. The soil in the cavity (hen) should be removed separately. The old and diseased leaves of the plant should be removed as needed. Small and premature flowers should be removed.</w:t>
            </w:r>
          </w:p>
        </w:tc>
      </w:tr>
      <w:tr w:rsidR="006E08BB" w:rsidRPr="00053060" w14:paraId="6D0E82A2" w14:textId="77777777" w:rsidTr="00DC016E">
        <w:tc>
          <w:tcPr>
            <w:tcW w:w="1131" w:type="dxa"/>
            <w:tcBorders>
              <w:top w:val="nil"/>
              <w:left w:val="nil"/>
              <w:bottom w:val="nil"/>
              <w:right w:val="nil"/>
            </w:tcBorders>
          </w:tcPr>
          <w:p>
            <w:r>
              <w:t>: 30 days after planting, weeding mattresses and covering black or sandalwood plastic paper.</w:t>
            </w:r>
          </w:p>
        </w:tc>
        <w:tc>
          <w:tcPr>
            <w:tcW w:w="8126" w:type="dxa"/>
            <w:tcBorders>
              <w:top w:val="nil"/>
              <w:left w:val="nil"/>
              <w:bottom w:val="nil"/>
              <w:right w:val="nil"/>
            </w:tcBorders>
          </w:tcPr>
          <w:p>
            <w:r>
              <w:t>: 30 days after planting, weeding mattresses and covering black or sandalwood plastic paper.</w:t>
            </w:r>
          </w:p>
        </w:tc>
      </w:tr>
    </w:tbl>
    <w:p w14:paraId="60B67B6F" w14:textId="77777777" w:rsidR="006E08BB" w:rsidRPr="00053060" w:rsidRDefault="006E08BB" w:rsidP="006E08BB">
      <w:pPr>
        <w:autoSpaceDE w:val="0"/>
        <w:autoSpaceDN w:val="0"/>
        <w:adjustRightInd w:val="0"/>
        <w:spacing w:line="276" w:lineRule="auto"/>
        <w:ind w:right="1469"/>
        <w:rPr>
          <w:rFonts w:ascii="Sakal Marathi" w:eastAsia="Arial Unicode MS" w:hAnsi="Sakal Marathi" w:cs="Sakal Marathi"/>
          <w:szCs w:val="22"/>
        </w:rPr>
      </w:pPr>
      <w:r>
        <w:t>Water Management: Water should be provided by drip irrigation for 2 to 3 days according to the ground floor.</w:t>
      </w:r>
    </w:p>
    <w:p w14:paraId="53AA3175" w14:textId="77777777" w:rsidR="006E08BB" w:rsidRPr="00053060" w:rsidRDefault="006E08BB" w:rsidP="006E08BB">
      <w:pPr>
        <w:autoSpaceDE w:val="0"/>
        <w:autoSpaceDN w:val="0"/>
        <w:adjustRightInd w:val="0"/>
        <w:spacing w:line="276" w:lineRule="auto"/>
        <w:ind w:right="1469"/>
        <w:rPr>
          <w:rFonts w:ascii="Sakal Marathi" w:eastAsia="Arial Unicode MS" w:hAnsi="Sakal Marathi" w:cs="Sakal Marathi"/>
          <w:szCs w:val="22"/>
        </w:rPr>
      </w:pPr>
      <w:r>
        <w:t>Use of Sanjeev: 30 days after planting. A. 3-25 PPM Spray.</w:t>
      </w:r>
    </w:p>
    <w:p w14:paraId="43383111"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Fruit harvesting: Breeds are usually 85-90 days after planting. Fruits should be harvested one day.</w:t>
      </w:r>
    </w:p>
    <w:p w14:paraId="5DBF31AA"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Fruit Storage: Prioring and coldstrozing technology is used for storage. In prickling, strawberry fruits are cooled for 4 hours at temperatures of 0 to 4 per cent Celsius. This increases the life of the fruit doubles.</w:t>
      </w:r>
    </w:p>
    <w:p w14:paraId="0AE13475"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Production: 5 to 10 tonnes per hectare.</w:t>
      </w:r>
    </w:p>
    <w:p w14:paraId="7CA61CFB" w14:textId="77777777" w:rsidR="006E08BB" w:rsidRPr="00053060" w:rsidRDefault="006E08BB" w:rsidP="006E08BB">
      <w:pPr>
        <w:autoSpaceDE w:val="0"/>
        <w:autoSpaceDN w:val="0"/>
        <w:adjustRightInd w:val="0"/>
        <w:spacing w:line="276" w:lineRule="auto"/>
        <w:rPr>
          <w:rFonts w:ascii="Sakal Marathi" w:eastAsia="Arial Unicode MS" w:hAnsi="Sakal Marathi" w:cs="Sakal Marathi"/>
          <w:szCs w:val="22"/>
        </w:rPr>
      </w:pPr>
      <w:r>
        <w:t>As shown in the following table along with the dung, 56: 48: 36 Nitrums: Papalshvadash kg per acre is recommended to be irrigated at a time of 10 days at a time of 10 days. (2024)</w:t>
      </w:r>
    </w:p>
    <w:p w14:paraId="0BB2B708" w14:textId="77777777" w:rsidR="006E08BB" w:rsidRPr="00053060" w:rsidRDefault="006E08BB" w:rsidP="006E08BB">
      <w:pPr>
        <w:autoSpaceDE w:val="0"/>
        <w:autoSpaceDN w:val="0"/>
        <w:adjustRightInd w:val="0"/>
        <w:spacing w:line="276" w:lineRule="auto"/>
        <w:ind w:left="1218"/>
        <w:rPr>
          <w:rFonts w:ascii="Sakal Marathi" w:eastAsia="Arial Unicode MS" w:hAnsi="Sakal Marathi" w:cs="Sakal Marathi"/>
          <w:szCs w:val="22"/>
        </w:rPr>
      </w:pPr>
      <w:r>
        <w:t>As shown in the following table along with the dung, 56: 48: 36 Nitrums: Papalshvadash kg per acre is recommended to be irrigated at a time of 10 days at a time of 10 days. (2024)</w:t>
      </w:r>
    </w:p>
    <w:p w14:paraId="62246C78" w14:textId="77777777" w:rsidR="006E08BB" w:rsidRPr="00053060" w:rsidRDefault="006E08BB" w:rsidP="006E08BB">
      <w:pPr>
        <w:autoSpaceDE w:val="0"/>
        <w:autoSpaceDN w:val="0"/>
        <w:adjustRightInd w:val="0"/>
        <w:spacing w:line="276" w:lineRule="auto"/>
        <w:ind w:left="2371" w:right="-15" w:hanging="10"/>
        <w:jc w:val="left"/>
        <w:rPr>
          <w:rFonts w:ascii="Sakal Marathi" w:eastAsia="Arial Unicode MS" w:hAnsi="Sakal Marathi" w:cs="Sakal Marathi"/>
          <w:b/>
          <w:bCs/>
          <w:szCs w:val="22"/>
        </w:rPr>
      </w:pPr>
      <w:r>
        <w:t>Table: The proportion of fertilizers by drip irrigation for strawberry crop</w:t>
      </w:r>
    </w:p>
    <w:p w14:paraId="2A622B23" w14:textId="77777777" w:rsidR="006E08BB" w:rsidRPr="00053060" w:rsidRDefault="006E08BB" w:rsidP="006E08BB">
      <w:pPr>
        <w:autoSpaceDE w:val="0"/>
        <w:autoSpaceDN w:val="0"/>
        <w:adjustRightInd w:val="0"/>
        <w:spacing w:after="98" w:line="240" w:lineRule="auto"/>
        <w:ind w:left="2371" w:right="-15" w:hanging="10"/>
        <w:jc w:val="left"/>
        <w:rPr>
          <w:rFonts w:ascii="Sakal Marathi" w:eastAsia="@AR PL UKai CN" w:hAnsi="Sakal Marathi" w:cs="Sakal Marathi"/>
          <w:b/>
          <w:bCs/>
          <w:szCs w:val="22"/>
        </w:rPr>
      </w:pPr>
      <w:r/>
    </w:p>
    <w:tbl>
      <w:tblPr>
        <w:tblW w:w="5000" w:type="pct"/>
        <w:tblCellMar>
          <w:left w:w="17" w:type="dxa"/>
          <w:right w:w="17" w:type="dxa"/>
        </w:tblCellMar>
        <w:tblLook w:val="0000" w:firstRow="0" w:lastRow="0" w:firstColumn="0" w:lastColumn="0" w:noHBand="0" w:noVBand="0"/>
      </w:tblPr>
      <w:tblGrid>
        <w:gridCol w:w="514"/>
        <w:gridCol w:w="1351"/>
        <w:gridCol w:w="1345"/>
        <w:gridCol w:w="723"/>
        <w:gridCol w:w="1855"/>
        <w:gridCol w:w="1814"/>
        <w:gridCol w:w="427"/>
        <w:gridCol w:w="1315"/>
      </w:tblGrid>
      <w:tr w:rsidR="006E08BB" w:rsidRPr="00053060" w14:paraId="7844F9D8" w14:textId="77777777" w:rsidTr="00DC016E">
        <w:tc>
          <w:tcPr>
            <w:tcW w:w="283" w:type="pct"/>
            <w:tcBorders>
              <w:top w:val="single" w:sz="6" w:space="0" w:color="auto"/>
              <w:left w:val="single" w:sz="6" w:space="0" w:color="auto"/>
              <w:bottom w:val="single" w:sz="6" w:space="0" w:color="auto"/>
              <w:right w:val="single" w:sz="6" w:space="0" w:color="auto"/>
            </w:tcBorders>
          </w:tcPr>
          <w:p>
            <w:r>
              <w:t>S.N.</w:t>
            </w:r>
          </w:p>
        </w:tc>
        <w:tc>
          <w:tcPr>
            <w:tcW w:w="731" w:type="pct"/>
            <w:tcBorders>
              <w:top w:val="single" w:sz="6" w:space="0" w:color="auto"/>
              <w:left w:val="single" w:sz="6" w:space="0" w:color="auto"/>
              <w:bottom w:val="single" w:sz="6" w:space="0" w:color="auto"/>
              <w:right w:val="single" w:sz="6" w:space="0" w:color="auto"/>
            </w:tcBorders>
          </w:tcPr>
          <w:p>
            <w:r>
              <w:t>Crop</w:t>
            </w:r>
          </w:p>
        </w:tc>
        <w:tc>
          <w:tcPr>
            <w:tcW w:w="666" w:type="pct"/>
            <w:tcBorders>
              <w:top w:val="single" w:sz="6" w:space="0" w:color="auto"/>
              <w:left w:val="single" w:sz="6" w:space="0" w:color="auto"/>
              <w:bottom w:val="single" w:sz="6" w:space="0" w:color="auto"/>
              <w:right w:val="single" w:sz="6" w:space="0" w:color="auto"/>
            </w:tcBorders>
          </w:tcPr>
          <w:p>
            <w:r>
              <w:t>Post -planting days</w:t>
            </w:r>
          </w:p>
        </w:tc>
        <w:tc>
          <w:tcPr>
            <w:tcW w:w="395" w:type="pct"/>
            <w:tcBorders>
              <w:top w:val="single" w:sz="6" w:space="0" w:color="auto"/>
              <w:left w:val="single" w:sz="6" w:space="0" w:color="auto"/>
              <w:bottom w:val="single" w:sz="6" w:space="0" w:color="auto"/>
              <w:right w:val="single" w:sz="6" w:space="0" w:color="auto"/>
            </w:tcBorders>
          </w:tcPr>
          <w:p>
            <w:r>
              <w:t>Installment</w:t>
            </w:r>
          </w:p>
        </w:tc>
        <w:tc>
          <w:tcPr>
            <w:tcW w:w="1000" w:type="pct"/>
            <w:tcBorders>
              <w:top w:val="single" w:sz="6" w:space="0" w:color="auto"/>
              <w:left w:val="single" w:sz="6" w:space="0" w:color="auto"/>
              <w:bottom w:val="single" w:sz="6" w:space="0" w:color="auto"/>
              <w:right w:val="single" w:sz="6" w:space="0" w:color="auto"/>
            </w:tcBorders>
          </w:tcPr>
          <w:p>
            <w:r>
              <w:t>Nitrogen</w:t>
            </w:r>
          </w:p>
        </w:tc>
        <w:tc>
          <w:tcPr>
            <w:tcW w:w="978" w:type="pct"/>
            <w:tcBorders>
              <w:top w:val="single" w:sz="6" w:space="0" w:color="auto"/>
              <w:left w:val="single" w:sz="6" w:space="0" w:color="auto"/>
              <w:bottom w:val="single" w:sz="6" w:space="0" w:color="auto"/>
              <w:right w:val="single" w:sz="6" w:space="0" w:color="auto"/>
            </w:tcBorders>
          </w:tcPr>
          <w:p>
            <w:r>
              <w:t>Phosphorus</w:t>
            </w:r>
          </w:p>
        </w:tc>
        <w:tc>
          <w:tcPr>
            <w:tcW w:w="236" w:type="pct"/>
            <w:tcBorders>
              <w:top w:val="single" w:sz="6" w:space="0" w:color="auto"/>
              <w:left w:val="single" w:sz="6" w:space="0" w:color="auto"/>
              <w:bottom w:val="single" w:sz="6" w:space="0" w:color="auto"/>
              <w:right w:val="nil"/>
            </w:tcBorders>
          </w:tcPr>
          <w:p>
            <w:r/>
          </w:p>
        </w:tc>
        <w:tc>
          <w:tcPr>
            <w:tcW w:w="711" w:type="pct"/>
            <w:tcBorders>
              <w:top w:val="single" w:sz="6" w:space="0" w:color="auto"/>
              <w:left w:val="nil"/>
              <w:bottom w:val="single" w:sz="6" w:space="0" w:color="auto"/>
              <w:right w:val="single" w:sz="6" w:space="0" w:color="auto"/>
            </w:tcBorders>
          </w:tcPr>
          <w:p>
            <w:r>
              <w:t>Palash</w:t>
            </w:r>
          </w:p>
        </w:tc>
      </w:tr>
      <w:tr w:rsidR="006E08BB" w:rsidRPr="00053060" w14:paraId="52AF027A" w14:textId="77777777" w:rsidTr="00DC016E">
        <w:tc>
          <w:tcPr>
            <w:tcW w:w="283" w:type="pct"/>
            <w:tcBorders>
              <w:top w:val="nil"/>
              <w:left w:val="single" w:sz="6" w:space="0" w:color="auto"/>
              <w:bottom w:val="single" w:sz="6" w:space="0" w:color="auto"/>
              <w:right w:val="single" w:sz="6" w:space="0" w:color="auto"/>
            </w:tcBorders>
          </w:tcPr>
          <w:p>
            <w:r/>
          </w:p>
        </w:tc>
        <w:tc>
          <w:tcPr>
            <w:tcW w:w="731" w:type="pct"/>
            <w:tcBorders>
              <w:top w:val="nil"/>
              <w:left w:val="single" w:sz="6" w:space="0" w:color="auto"/>
              <w:bottom w:val="single" w:sz="6" w:space="0" w:color="auto"/>
              <w:right w:val="single" w:sz="6" w:space="0" w:color="auto"/>
            </w:tcBorders>
          </w:tcPr>
          <w:p>
            <w:r/>
          </w:p>
        </w:tc>
        <w:tc>
          <w:tcPr>
            <w:tcW w:w="666" w:type="pct"/>
            <w:tcBorders>
              <w:top w:val="nil"/>
              <w:left w:val="single" w:sz="6" w:space="0" w:color="auto"/>
              <w:bottom w:val="single" w:sz="6" w:space="0" w:color="auto"/>
              <w:right w:val="single" w:sz="6" w:space="0" w:color="auto"/>
            </w:tcBorders>
          </w:tcPr>
          <w:p>
            <w:r/>
          </w:p>
        </w:tc>
        <w:tc>
          <w:tcPr>
            <w:tcW w:w="395" w:type="pct"/>
            <w:tcBorders>
              <w:top w:val="nil"/>
              <w:left w:val="single" w:sz="6" w:space="0" w:color="auto"/>
              <w:bottom w:val="single" w:sz="6" w:space="0" w:color="auto"/>
              <w:right w:val="single" w:sz="6" w:space="0" w:color="auto"/>
            </w:tcBorders>
          </w:tcPr>
          <w:p>
            <w:r/>
          </w:p>
        </w:tc>
        <w:tc>
          <w:tcPr>
            <w:tcW w:w="1000" w:type="pct"/>
            <w:tcBorders>
              <w:top w:val="single" w:sz="6" w:space="0" w:color="auto"/>
              <w:left w:val="single" w:sz="6" w:space="0" w:color="auto"/>
              <w:bottom w:val="single" w:sz="6" w:space="0" w:color="auto"/>
              <w:right w:val="nil"/>
            </w:tcBorders>
          </w:tcPr>
          <w:p>
            <w:r/>
          </w:p>
        </w:tc>
        <w:tc>
          <w:tcPr>
            <w:tcW w:w="1214" w:type="pct"/>
            <w:gridSpan w:val="2"/>
            <w:tcBorders>
              <w:top w:val="single" w:sz="6" w:space="0" w:color="auto"/>
              <w:left w:val="nil"/>
              <w:bottom w:val="single" w:sz="6" w:space="0" w:color="auto"/>
              <w:right w:val="nil"/>
            </w:tcBorders>
          </w:tcPr>
          <w:p>
            <w:r>
              <w:t>(K.G./Acker)</w:t>
            </w:r>
          </w:p>
        </w:tc>
        <w:tc>
          <w:tcPr>
            <w:tcW w:w="711" w:type="pct"/>
            <w:tcBorders>
              <w:top w:val="single" w:sz="6" w:space="0" w:color="auto"/>
              <w:left w:val="nil"/>
              <w:bottom w:val="single" w:sz="6" w:space="0" w:color="auto"/>
              <w:right w:val="single" w:sz="6" w:space="0" w:color="auto"/>
            </w:tcBorders>
          </w:tcPr>
          <w:p>
            <w:r/>
          </w:p>
        </w:tc>
      </w:tr>
      <w:tr w:rsidR="006E08BB" w:rsidRPr="00053060" w14:paraId="5BF0C5F2" w14:textId="77777777" w:rsidTr="00DC016E">
        <w:tc>
          <w:tcPr>
            <w:tcW w:w="283" w:type="pct"/>
            <w:tcBorders>
              <w:top w:val="single" w:sz="6" w:space="0" w:color="auto"/>
              <w:left w:val="single" w:sz="6" w:space="0" w:color="auto"/>
              <w:bottom w:val="nil"/>
              <w:right w:val="single" w:sz="6" w:space="0" w:color="auto"/>
            </w:tcBorders>
          </w:tcPr>
          <w:p>
            <w:r>
              <w:t>Shakia growth</w:t>
            </w:r>
          </w:p>
        </w:tc>
        <w:tc>
          <w:tcPr>
            <w:tcW w:w="731" w:type="pct"/>
            <w:tcBorders>
              <w:top w:val="single" w:sz="6" w:space="0" w:color="auto"/>
              <w:left w:val="single" w:sz="6" w:space="0" w:color="auto"/>
              <w:bottom w:val="nil"/>
              <w:right w:val="single" w:sz="6" w:space="0" w:color="auto"/>
            </w:tcBorders>
          </w:tcPr>
          <w:p>
            <w:r>
              <w:t>Shakia growth</w:t>
            </w:r>
          </w:p>
        </w:tc>
        <w:tc>
          <w:tcPr>
            <w:tcW w:w="666" w:type="pct"/>
            <w:tcBorders>
              <w:top w:val="single" w:sz="6" w:space="0" w:color="auto"/>
              <w:left w:val="single" w:sz="6" w:space="0" w:color="auto"/>
              <w:bottom w:val="nil"/>
              <w:right w:val="single" w:sz="6" w:space="0" w:color="auto"/>
            </w:tcBorders>
          </w:tcPr>
          <w:p>
            <w:r>
              <w:t>18.00</w:t>
            </w:r>
          </w:p>
        </w:tc>
        <w:tc>
          <w:tcPr>
            <w:tcW w:w="395" w:type="pct"/>
            <w:tcBorders>
              <w:top w:val="single" w:sz="6" w:space="0" w:color="auto"/>
              <w:left w:val="single" w:sz="6" w:space="0" w:color="auto"/>
              <w:bottom w:val="nil"/>
              <w:right w:val="single" w:sz="6" w:space="0" w:color="auto"/>
            </w:tcBorders>
          </w:tcPr>
          <w:p>
            <w:r>
              <w:t>18.00</w:t>
            </w:r>
          </w:p>
        </w:tc>
        <w:tc>
          <w:tcPr>
            <w:tcW w:w="1000" w:type="pct"/>
            <w:tcBorders>
              <w:top w:val="single" w:sz="6" w:space="0" w:color="auto"/>
              <w:left w:val="single" w:sz="6" w:space="0" w:color="auto"/>
              <w:bottom w:val="nil"/>
              <w:right w:val="single" w:sz="6" w:space="0" w:color="auto"/>
            </w:tcBorders>
          </w:tcPr>
          <w:p>
            <w:r>
              <w:t>18.00</w:t>
            </w:r>
          </w:p>
        </w:tc>
        <w:tc>
          <w:tcPr>
            <w:tcW w:w="978" w:type="pct"/>
            <w:tcBorders>
              <w:top w:val="single" w:sz="6" w:space="0" w:color="auto"/>
              <w:left w:val="single" w:sz="6" w:space="0" w:color="auto"/>
              <w:bottom w:val="nil"/>
              <w:right w:val="single" w:sz="6" w:space="0" w:color="auto"/>
            </w:tcBorders>
          </w:tcPr>
          <w:p>
            <w:r>
              <w:t>7.20</w:t>
            </w:r>
          </w:p>
        </w:tc>
        <w:tc>
          <w:tcPr>
            <w:tcW w:w="236" w:type="pct"/>
            <w:tcBorders>
              <w:top w:val="single" w:sz="6" w:space="0" w:color="auto"/>
              <w:left w:val="single" w:sz="6" w:space="0" w:color="auto"/>
              <w:bottom w:val="nil"/>
              <w:right w:val="nil"/>
            </w:tcBorders>
          </w:tcPr>
          <w:p>
            <w:r/>
          </w:p>
        </w:tc>
        <w:tc>
          <w:tcPr>
            <w:tcW w:w="711" w:type="pct"/>
            <w:tcBorders>
              <w:top w:val="single" w:sz="6" w:space="0" w:color="auto"/>
              <w:left w:val="nil"/>
              <w:bottom w:val="nil"/>
              <w:right w:val="single" w:sz="6" w:space="0" w:color="auto"/>
            </w:tcBorders>
          </w:tcPr>
          <w:p>
            <w:r>
              <w:t>7.20</w:t>
            </w:r>
          </w:p>
        </w:tc>
      </w:tr>
      <w:tr w:rsidR="006E08BB" w:rsidRPr="00053060" w14:paraId="18FD93B7" w14:textId="77777777" w:rsidTr="00DC016E">
        <w:tc>
          <w:tcPr>
            <w:tcW w:w="283" w:type="pct"/>
            <w:tcBorders>
              <w:top w:val="nil"/>
              <w:left w:val="single" w:sz="6" w:space="0" w:color="auto"/>
              <w:bottom w:val="nil"/>
              <w:right w:val="single" w:sz="6" w:space="0" w:color="auto"/>
            </w:tcBorders>
          </w:tcPr>
          <w:p>
            <w:r>
              <w:t>Fulora</w:t>
            </w:r>
          </w:p>
        </w:tc>
        <w:tc>
          <w:tcPr>
            <w:tcW w:w="731" w:type="pct"/>
            <w:tcBorders>
              <w:top w:val="nil"/>
              <w:left w:val="single" w:sz="6" w:space="0" w:color="auto"/>
              <w:bottom w:val="nil"/>
              <w:right w:val="single" w:sz="6" w:space="0" w:color="auto"/>
            </w:tcBorders>
          </w:tcPr>
          <w:p>
            <w:r>
              <w:t>Fulora</w:t>
            </w:r>
          </w:p>
        </w:tc>
        <w:tc>
          <w:tcPr>
            <w:tcW w:w="666" w:type="pct"/>
            <w:tcBorders>
              <w:top w:val="nil"/>
              <w:left w:val="single" w:sz="6" w:space="0" w:color="auto"/>
              <w:bottom w:val="nil"/>
              <w:right w:val="single" w:sz="6" w:space="0" w:color="auto"/>
            </w:tcBorders>
          </w:tcPr>
          <w:p>
            <w:r>
              <w:t>40-60</w:t>
            </w:r>
          </w:p>
        </w:tc>
        <w:tc>
          <w:tcPr>
            <w:tcW w:w="395" w:type="pct"/>
            <w:tcBorders>
              <w:top w:val="nil"/>
              <w:left w:val="single" w:sz="6" w:space="0" w:color="auto"/>
              <w:bottom w:val="nil"/>
              <w:right w:val="single" w:sz="6" w:space="0" w:color="auto"/>
            </w:tcBorders>
          </w:tcPr>
          <w:p>
            <w:r>
              <w:t>16.00</w:t>
            </w:r>
          </w:p>
        </w:tc>
        <w:tc>
          <w:tcPr>
            <w:tcW w:w="1000" w:type="pct"/>
            <w:tcBorders>
              <w:top w:val="nil"/>
              <w:left w:val="single" w:sz="6" w:space="0" w:color="auto"/>
              <w:bottom w:val="nil"/>
              <w:right w:val="single" w:sz="6" w:space="0" w:color="auto"/>
            </w:tcBorders>
          </w:tcPr>
          <w:p>
            <w:r>
              <w:t>16.00</w:t>
            </w:r>
          </w:p>
        </w:tc>
        <w:tc>
          <w:tcPr>
            <w:tcW w:w="978" w:type="pct"/>
            <w:tcBorders>
              <w:top w:val="nil"/>
              <w:left w:val="single" w:sz="6" w:space="0" w:color="auto"/>
              <w:bottom w:val="nil"/>
              <w:right w:val="single" w:sz="6" w:space="0" w:color="auto"/>
            </w:tcBorders>
          </w:tcPr>
          <w:p>
            <w:r>
              <w:t>7.20</w:t>
            </w:r>
          </w:p>
        </w:tc>
        <w:tc>
          <w:tcPr>
            <w:tcW w:w="236" w:type="pct"/>
            <w:tcBorders>
              <w:top w:val="nil"/>
              <w:left w:val="single" w:sz="6" w:space="0" w:color="auto"/>
              <w:bottom w:val="nil"/>
              <w:right w:val="nil"/>
            </w:tcBorders>
          </w:tcPr>
          <w:p>
            <w:r/>
          </w:p>
        </w:tc>
        <w:tc>
          <w:tcPr>
            <w:tcW w:w="711" w:type="pct"/>
            <w:tcBorders>
              <w:top w:val="nil"/>
              <w:left w:val="nil"/>
              <w:bottom w:val="nil"/>
              <w:right w:val="single" w:sz="6" w:space="0" w:color="auto"/>
            </w:tcBorders>
          </w:tcPr>
          <w:p>
            <w:r>
              <w:t>7.20</w:t>
            </w:r>
          </w:p>
        </w:tc>
      </w:tr>
      <w:tr w:rsidR="006E08BB" w:rsidRPr="00053060" w14:paraId="431EA6E2" w14:textId="77777777" w:rsidTr="00DC016E">
        <w:tc>
          <w:tcPr>
            <w:tcW w:w="283" w:type="pct"/>
            <w:tcBorders>
              <w:top w:val="nil"/>
              <w:left w:val="single" w:sz="6" w:space="0" w:color="auto"/>
              <w:bottom w:val="single" w:sz="6" w:space="0" w:color="auto"/>
              <w:right w:val="single" w:sz="6" w:space="0" w:color="auto"/>
            </w:tcBorders>
          </w:tcPr>
          <w:p>
            <w:r>
              <w:t>26.00</w:t>
            </w:r>
          </w:p>
        </w:tc>
        <w:tc>
          <w:tcPr>
            <w:tcW w:w="731" w:type="pct"/>
            <w:tcBorders>
              <w:top w:val="nil"/>
              <w:left w:val="single" w:sz="6" w:space="0" w:color="auto"/>
              <w:bottom w:val="single" w:sz="6" w:space="0" w:color="auto"/>
              <w:right w:val="single" w:sz="6" w:space="0" w:color="auto"/>
            </w:tcBorders>
          </w:tcPr>
          <w:p>
            <w:r>
              <w:t>13</w:t>
            </w:r>
          </w:p>
        </w:tc>
        <w:tc>
          <w:tcPr>
            <w:tcW w:w="666" w:type="pct"/>
            <w:tcBorders>
              <w:top w:val="nil"/>
              <w:left w:val="single" w:sz="6" w:space="0" w:color="auto"/>
              <w:bottom w:val="single" w:sz="6" w:space="0" w:color="auto"/>
              <w:right w:val="single" w:sz="6" w:space="0" w:color="auto"/>
            </w:tcBorders>
          </w:tcPr>
          <w:p>
            <w:r>
              <w:t>22.00</w:t>
            </w:r>
          </w:p>
        </w:tc>
        <w:tc>
          <w:tcPr>
            <w:tcW w:w="395" w:type="pct"/>
            <w:tcBorders>
              <w:top w:val="nil"/>
              <w:left w:val="single" w:sz="6" w:space="0" w:color="auto"/>
              <w:bottom w:val="single" w:sz="6" w:space="0" w:color="auto"/>
              <w:right w:val="single" w:sz="6" w:space="0" w:color="auto"/>
            </w:tcBorders>
          </w:tcPr>
          <w:p>
            <w:r>
              <w:t>26.00</w:t>
            </w:r>
          </w:p>
        </w:tc>
        <w:tc>
          <w:tcPr>
            <w:tcW w:w="1000" w:type="pct"/>
            <w:tcBorders>
              <w:top w:val="nil"/>
              <w:left w:val="single" w:sz="6" w:space="0" w:color="auto"/>
              <w:bottom w:val="single" w:sz="6" w:space="0" w:color="auto"/>
              <w:right w:val="single" w:sz="6" w:space="0" w:color="auto"/>
            </w:tcBorders>
          </w:tcPr>
          <w:p>
            <w:r>
              <w:t>21.60</w:t>
            </w:r>
          </w:p>
        </w:tc>
        <w:tc>
          <w:tcPr>
            <w:tcW w:w="978" w:type="pct"/>
            <w:tcBorders>
              <w:top w:val="nil"/>
              <w:left w:val="single" w:sz="6" w:space="0" w:color="auto"/>
              <w:bottom w:val="single" w:sz="6" w:space="0" w:color="auto"/>
              <w:right w:val="single" w:sz="6" w:space="0" w:color="auto"/>
            </w:tcBorders>
          </w:tcPr>
          <w:p>
            <w:r>
              <w:t>21.60</w:t>
            </w:r>
          </w:p>
        </w:tc>
        <w:tc>
          <w:tcPr>
            <w:tcW w:w="236" w:type="pct"/>
            <w:tcBorders>
              <w:top w:val="nil"/>
              <w:left w:val="single" w:sz="6" w:space="0" w:color="auto"/>
              <w:bottom w:val="single" w:sz="6" w:space="0" w:color="auto"/>
              <w:right w:val="nil"/>
            </w:tcBorders>
          </w:tcPr>
          <w:p>
            <w:r/>
          </w:p>
        </w:tc>
        <w:tc>
          <w:tcPr>
            <w:tcW w:w="711" w:type="pct"/>
            <w:tcBorders>
              <w:top w:val="nil"/>
              <w:left w:val="nil"/>
              <w:bottom w:val="single" w:sz="6" w:space="0" w:color="auto"/>
              <w:right w:val="single" w:sz="6" w:space="0" w:color="auto"/>
            </w:tcBorders>
          </w:tcPr>
          <w:p>
            <w:r>
              <w:t>21.60</w:t>
            </w:r>
          </w:p>
        </w:tc>
      </w:tr>
      <w:tr w:rsidR="006E08BB" w:rsidRPr="00053060" w14:paraId="602E3DB8" w14:textId="77777777" w:rsidTr="00DC016E">
        <w:tc>
          <w:tcPr>
            <w:tcW w:w="283" w:type="pct"/>
            <w:tcBorders>
              <w:top w:val="single" w:sz="6" w:space="0" w:color="auto"/>
              <w:left w:val="single" w:sz="6" w:space="0" w:color="auto"/>
              <w:bottom w:val="single" w:sz="6" w:space="0" w:color="auto"/>
              <w:right w:val="nil"/>
            </w:tcBorders>
          </w:tcPr>
          <w:p>
            <w:r/>
          </w:p>
        </w:tc>
        <w:tc>
          <w:tcPr>
            <w:tcW w:w="731" w:type="pct"/>
            <w:tcBorders>
              <w:top w:val="single" w:sz="6" w:space="0" w:color="auto"/>
              <w:left w:val="nil"/>
              <w:bottom w:val="single" w:sz="6" w:space="0" w:color="auto"/>
              <w:right w:val="nil"/>
            </w:tcBorders>
          </w:tcPr>
          <w:p>
            <w:r>
              <w:t>56</w:t>
            </w:r>
          </w:p>
        </w:tc>
        <w:tc>
          <w:tcPr>
            <w:tcW w:w="666" w:type="pct"/>
            <w:tcBorders>
              <w:top w:val="single" w:sz="6" w:space="0" w:color="auto"/>
              <w:left w:val="nil"/>
              <w:bottom w:val="single" w:sz="6" w:space="0" w:color="auto"/>
              <w:right w:val="single" w:sz="6" w:space="0" w:color="auto"/>
            </w:tcBorders>
          </w:tcPr>
          <w:p>
            <w:r/>
          </w:p>
        </w:tc>
        <w:tc>
          <w:tcPr>
            <w:tcW w:w="395" w:type="pct"/>
            <w:tcBorders>
              <w:top w:val="single" w:sz="6" w:space="0" w:color="auto"/>
              <w:left w:val="single" w:sz="6" w:space="0" w:color="auto"/>
              <w:bottom w:val="single" w:sz="6" w:space="0" w:color="auto"/>
              <w:right w:val="single" w:sz="6" w:space="0" w:color="auto"/>
            </w:tcBorders>
          </w:tcPr>
          <w:p>
            <w:r>
              <w:t>56</w:t>
            </w:r>
          </w:p>
        </w:tc>
        <w:tc>
          <w:tcPr>
            <w:tcW w:w="1000" w:type="pct"/>
            <w:tcBorders>
              <w:top w:val="single" w:sz="6" w:space="0" w:color="auto"/>
              <w:left w:val="single" w:sz="6" w:space="0" w:color="auto"/>
              <w:bottom w:val="single" w:sz="6" w:space="0" w:color="auto"/>
              <w:right w:val="single" w:sz="6" w:space="0" w:color="auto"/>
            </w:tcBorders>
          </w:tcPr>
          <w:p>
            <w:r>
              <w:t>36</w:t>
            </w:r>
          </w:p>
        </w:tc>
        <w:tc>
          <w:tcPr>
            <w:tcW w:w="978" w:type="pct"/>
            <w:tcBorders>
              <w:top w:val="single" w:sz="6" w:space="0" w:color="auto"/>
              <w:left w:val="single" w:sz="6" w:space="0" w:color="auto"/>
              <w:bottom w:val="single" w:sz="6" w:space="0" w:color="auto"/>
              <w:right w:val="single" w:sz="6" w:space="0" w:color="auto"/>
            </w:tcBorders>
          </w:tcPr>
          <w:p>
            <w:r>
              <w:t>36</w:t>
            </w:r>
          </w:p>
        </w:tc>
        <w:tc>
          <w:tcPr>
            <w:tcW w:w="236" w:type="pct"/>
            <w:tcBorders>
              <w:top w:val="single" w:sz="6" w:space="0" w:color="auto"/>
              <w:left w:val="single" w:sz="6" w:space="0" w:color="auto"/>
              <w:bottom w:val="single" w:sz="6" w:space="0" w:color="auto"/>
              <w:right w:val="nil"/>
            </w:tcBorders>
          </w:tcPr>
          <w:p>
            <w:r/>
          </w:p>
        </w:tc>
        <w:tc>
          <w:tcPr>
            <w:tcW w:w="711" w:type="pct"/>
            <w:tcBorders>
              <w:top w:val="single" w:sz="6" w:space="0" w:color="auto"/>
              <w:left w:val="nil"/>
              <w:bottom w:val="single" w:sz="6" w:space="0" w:color="auto"/>
              <w:right w:val="single" w:sz="6" w:space="0" w:color="auto"/>
            </w:tcBorders>
          </w:tcPr>
          <w:p>
            <w:r>
              <w:t>36</w:t>
            </w:r>
          </w:p>
        </w:tc>
      </w:tr>
    </w:tbl>
    <w:p w14:paraId="6902941B"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t>Papaya</w:t>
      </w:r>
    </w:p>
    <w:p w14:paraId="22F8CEF7" w14:textId="77777777" w:rsidR="006E08BB" w:rsidRPr="00053060" w:rsidRDefault="006E08BB" w:rsidP="006E08BB">
      <w:pPr>
        <w:autoSpaceDE w:val="0"/>
        <w:autoSpaceDN w:val="0"/>
        <w:adjustRightInd w:val="0"/>
        <w:spacing w:line="240" w:lineRule="auto"/>
        <w:ind w:left="0" w:firstLine="0"/>
        <w:jc w:val="left"/>
        <w:rPr>
          <w:rFonts w:ascii="Sakal Marathi" w:eastAsia="@AR PL UKai CN" w:hAnsi="Sakal Marathi" w:cs="Sakal Marathi"/>
          <w:sz w:val="16"/>
          <w:szCs w:val="16"/>
        </w:rPr>
      </w:pPr>
      <w:r/>
    </w:p>
    <w:p w14:paraId="3E289693" w14:textId="77777777" w:rsidR="006E08BB" w:rsidRPr="00053060" w:rsidRDefault="006E08BB" w:rsidP="006E08BB">
      <w:pPr>
        <w:autoSpaceDE w:val="0"/>
        <w:autoSpaceDN w:val="0"/>
        <w:adjustRightInd w:val="0"/>
        <w:spacing w:line="276" w:lineRule="auto"/>
        <w:ind w:left="2371" w:right="-15" w:hanging="10"/>
        <w:jc w:val="center"/>
        <w:rPr>
          <w:rFonts w:ascii="Sakal Marathi" w:eastAsia="Arial Unicode MS" w:hAnsi="Sakal Marathi" w:cs="Sakal Marathi"/>
          <w:b/>
          <w:bCs/>
          <w:color w:val="C00000"/>
          <w:sz w:val="28"/>
          <w:szCs w:val="28"/>
        </w:rPr>
      </w:pPr>
      <w:r>
        <w:t>Prepare the seedlings in the Pro tray: Papaya seedlings are 42 mm in diameter when preparing in the Pro tray. Choose the pro tray should be soaked in the cocopit water a day before cultivated in the seed pro tray. Poeta soil and well -roasted dung should be squeezed with sieve. 5 kg cocoopt more 2.5 kg of soil more 2.5 kg of soil more than 100 grams of trichotrama more than 75 g 15: 15:15 Combination. The pro tray filled with the mixture is 1.5 cm. Sow the seeds on the room and cover the seeds separately and gently water it with the help of a Zari. Until the seeds grow, the pro tray should be covered with a transparent polythene or placed in the pro tray polyhouse.</w:t>
      </w:r>
    </w:p>
    <w:tbl>
      <w:tblPr>
        <w:tblW w:w="10173" w:type="dxa"/>
        <w:tblLayout w:type="fixed"/>
        <w:tblCellMar>
          <w:left w:w="0" w:type="dxa"/>
          <w:right w:w="0" w:type="dxa"/>
        </w:tblCellMar>
        <w:tblLook w:val="0000" w:firstRow="0" w:lastRow="0" w:firstColumn="0" w:lastColumn="0" w:noHBand="0" w:noVBand="0"/>
      </w:tblPr>
      <w:tblGrid>
        <w:gridCol w:w="1170"/>
        <w:gridCol w:w="250"/>
        <w:gridCol w:w="8745"/>
        <w:gridCol w:w="8"/>
      </w:tblGrid>
      <w:tr w:rsidR="006E08BB" w:rsidRPr="00053060" w14:paraId="363B8EFB" w14:textId="77777777" w:rsidTr="00DC016E">
        <w:tc>
          <w:tcPr>
            <w:tcW w:w="1170" w:type="dxa"/>
          </w:tcPr>
          <w:p>
            <w:r>
              <w:t>land</w:t>
            </w:r>
          </w:p>
        </w:tc>
        <w:tc>
          <w:tcPr>
            <w:tcW w:w="9003" w:type="dxa"/>
            <w:gridSpan w:val="3"/>
          </w:tcPr>
          <w:p>
            <w:r>
              <w:t>: Good squeezed, fertile, medium black yolk, the land is appropriate. Purbid</w:t>
            </w:r>
          </w:p>
        </w:tc>
      </w:tr>
      <w:tr w:rsidR="006E08BB" w:rsidRPr="00053060" w14:paraId="34FE8D4B" w14:textId="77777777" w:rsidTr="00DC016E">
        <w:tc>
          <w:tcPr>
            <w:tcW w:w="1170" w:type="dxa"/>
          </w:tcPr>
          <w:p>
            <w:r/>
          </w:p>
        </w:tc>
        <w:tc>
          <w:tcPr>
            <w:tcW w:w="250" w:type="dxa"/>
          </w:tcPr>
          <w:p>
            <w:r/>
          </w:p>
        </w:tc>
        <w:tc>
          <w:tcPr>
            <w:tcW w:w="8753" w:type="dxa"/>
            <w:gridSpan w:val="2"/>
          </w:tcPr>
          <w:p>
            <w:r>
              <w:t>Papaya plants grow well in the soil. The land should be 6.5 to 8.0. Papaya plants do not grow well in limestone and rocky soil. The depth of the roots of the papaya tree is 40 cm. The upper layer of the soil is 45 mm after the subsequent layer of soil is going deep. Papaya crop is compatible if it is firm.</w:t>
            </w:r>
          </w:p>
        </w:tc>
      </w:tr>
      <w:tr w:rsidR="006E08BB" w:rsidRPr="00053060" w14:paraId="274A7E69" w14:textId="77777777" w:rsidTr="00DC016E">
        <w:tc>
          <w:tcPr>
            <w:tcW w:w="1170" w:type="dxa"/>
          </w:tcPr>
          <w:p>
            <w:r>
              <w:t>The papaya tree is growing in the tropics. The cold and strong winds of the crop are harmful to this crop. The average temperature of the papaya crop is 15 to 30 degrees Celsius. And annual rainfall 1500 min. Mr. Humanity. The maximum temperature for the growth of the papaya is 42 degrees C. Gray. And at least 12 degrees Celsius. Can tolerate up to gray.</w:t>
            </w:r>
          </w:p>
        </w:tc>
        <w:tc>
          <w:tcPr>
            <w:tcW w:w="250" w:type="dxa"/>
          </w:tcPr>
          <w:p>
            <w:r>
              <w:t>The papaya tree is growing in the tropics. The cold and strong winds of the crop are harmful to this crop. The average temperature of the papaya crop is 15 to 30 degrees Celsius. And annual rainfall 1500 min. Mr. Humanity. The maximum temperature for the growth of the papaya is 42 degrees C. Gray. And at least 12 degrees Celsius. Can tolerate up to gray.</w:t>
            </w:r>
          </w:p>
        </w:tc>
        <w:tc>
          <w:tcPr>
            <w:tcW w:w="8753" w:type="dxa"/>
            <w:gridSpan w:val="2"/>
          </w:tcPr>
          <w:p>
            <w:r>
              <w:t>The papaya tree is growing in the tropics. The cold and strong winds of the crop are harmful to this crop. The average temperature of the papaya crop is 15 to 30 degrees Celsius. And annual rainfall 1500 min. Mr. Humanity. The maximum temperature for the growth of the papaya is 42 degrees C. Gray. And at least 12 degrees Celsius. Can tolerate up to gray.</w:t>
            </w:r>
          </w:p>
        </w:tc>
      </w:tr>
      <w:tr w:rsidR="006E08BB" w:rsidRPr="00053060" w14:paraId="3A546D62" w14:textId="77777777" w:rsidTr="00DC016E">
        <w:tc>
          <w:tcPr>
            <w:tcW w:w="1170" w:type="dxa"/>
          </w:tcPr>
          <w:p>
            <w:r>
              <w:t>The male and female flowers come on different trees Vijaya, K-8, Washington, Co-5 Co-6 Pusa Draw, Pusa Nah, Pusa Jand, as well as Kurg Honeydey, Co-7 Pusa Delicius, Sunrise Solo, Arka Prabhat, Arka Surya. Ko - 2, Pusa Majesty varieties are recommended for PayPen.</w:t>
            </w:r>
          </w:p>
        </w:tc>
        <w:tc>
          <w:tcPr>
            <w:tcW w:w="250" w:type="dxa"/>
          </w:tcPr>
          <w:p>
            <w:r>
              <w:t>The male and female flowers come on different trees Vijaya, K-8, Washington, Co-5 Co-6 Pusa Draw, Pusa Nah, Pusa Jand, as well as Kurg Honeydey, Co-7 Pusa Delicius, Sunrise Solo, Arka Prabhat, Arka Surya. Ko - 2, Pusa Majesty varieties are recommended for PayPen.</w:t>
            </w:r>
          </w:p>
        </w:tc>
        <w:tc>
          <w:tcPr>
            <w:tcW w:w="8753" w:type="dxa"/>
            <w:gridSpan w:val="2"/>
          </w:tcPr>
          <w:p>
            <w:r>
              <w:t>The male and female flowers come on different trees Vijaya, K-8, Washington, Co-5 Co-6 Pusa Draw, Pusa Nah, Pusa Jand, as well as Kurg Honeydey, Co-7 Pusa Delicius, Sunrise Solo, Arka Prabhat, Arka Surya. Ko - 2, Pusa Majesty varieties are recommended for PayPen.</w:t>
            </w:r>
          </w:p>
        </w:tc>
      </w:tr>
      <w:tr w:rsidR="006E08BB" w:rsidRPr="00053060" w14:paraId="60C73320" w14:textId="77777777" w:rsidTr="00DC016E">
        <w:trPr>
          <w:gridAfter w:val="1"/>
          <w:wAfter w:w="8" w:type="dxa"/>
        </w:trPr>
        <w:tc>
          <w:tcPr>
            <w:tcW w:w="1170" w:type="dxa"/>
          </w:tcPr>
          <w:p>
            <w:r>
              <w:t>Prepare the seedlings using fresh seeds. 100 to 125 grams of seeds for one hectare in the two -way type, while 30 to 40 grams of hectare in the vertical type is sufficient. The growth of the plants made of polyethylene bags is good. For this, 150 gauge is 18 x 33 c. I Plastic bags with rounded plastic should be used to grow the seedlings. Put 1 to 3B in each bag and cover it with a good rotten compost. The seedlings are produced for about 6 to 7 weeks.</w:t>
            </w:r>
          </w:p>
        </w:tc>
        <w:tc>
          <w:tcPr>
            <w:tcW w:w="250" w:type="dxa"/>
          </w:tcPr>
          <w:p>
            <w:r>
              <w:t>Prepare the seedlings using fresh seeds. 100 to 125 grams of seeds for one hectare in the two -way type, while 30 to 40 grams of hectare in the vertical type is sufficient. The growth of the plants made of polyethylene bags is good. For this, 150 gauge is 18 x 33 c. I Plastic bags with rounded plastic should be used to grow the seedlings. Put 1 to 3B in each bag and cover it with a good rotten compost. The seedlings are produced for about 6 to 7 weeks.</w:t>
            </w:r>
          </w:p>
        </w:tc>
        <w:tc>
          <w:tcPr>
            <w:tcW w:w="8745" w:type="dxa"/>
          </w:tcPr>
          <w:p>
            <w:r>
              <w:t>Prepare the seedlings using fresh seeds. 100 to 125 grams of seeds for one hectare in the two -way type, while 30 to 40 grams of hectare in the vertical type is sufficient. The growth of the plants made of polyethylene bags is good. For this, 150 gauge is 18 x 33 c. I Plastic bags with rounded plastic should be used to grow the seedlings. Put 1 to 3B in each bag and cover it with a good rotten compost. The seedlings are produced for about 6 to 7 weeks.</w:t>
            </w:r>
          </w:p>
        </w:tc>
      </w:tr>
    </w:tbl>
    <w:p w14:paraId="550139BA" w14:textId="77777777" w:rsidR="006E08BB" w:rsidRPr="00053060" w:rsidRDefault="006E08BB" w:rsidP="006E08BB">
      <w:pPr>
        <w:autoSpaceDE w:val="0"/>
        <w:autoSpaceDN w:val="0"/>
        <w:adjustRightInd w:val="0"/>
        <w:spacing w:line="240" w:lineRule="auto"/>
        <w:ind w:left="1442" w:hanging="1427"/>
        <w:rPr>
          <w:rFonts w:ascii="Sakal Marathi" w:eastAsia="Arial Unicode MS" w:hAnsi="Sakal Marathi" w:cs="Sakal Marathi"/>
          <w:szCs w:val="22"/>
        </w:rPr>
      </w:pPr>
      <w:r>
        <w:t>Prepare the seedlings in the Pro tray: Papaya seedlings are 42 mm in diameter when preparing in the Pro tray. Choose the pro tray should be soaked in the cocopit water a day before cultivated in the seed pro tray. Poeta soil and well -roasted dung should be squeezed with sieve. 5 kg cocoopt more 2.5 kg of soil more 2.5 kg of soil more than 100 grams of trichotrama more than 75 g 15: 15:15 Combination. The pro tray filled with the mixture is 1.5 cm. Sow the seeds on the room and cover the seeds separately and gently water it with the help of a Zari. Until the seeds grow, the pro tray should be covered with a transparent polythene or placed in the pro tray polyhouse.</w:t>
      </w:r>
    </w:p>
    <w:tbl>
      <w:tblPr>
        <w:tblW w:w="9615" w:type="dxa"/>
        <w:tblLayout w:type="fixed"/>
        <w:tblCellMar>
          <w:left w:w="0" w:type="dxa"/>
          <w:right w:w="0" w:type="dxa"/>
        </w:tblCellMar>
        <w:tblLook w:val="0000" w:firstRow="0" w:lastRow="0" w:firstColumn="0" w:lastColumn="0" w:noHBand="0" w:noVBand="0"/>
      </w:tblPr>
      <w:tblGrid>
        <w:gridCol w:w="1200"/>
        <w:gridCol w:w="10"/>
        <w:gridCol w:w="8330"/>
        <w:gridCol w:w="75"/>
      </w:tblGrid>
      <w:tr w:rsidR="006E08BB" w:rsidRPr="00053060" w14:paraId="6AAFC59C" w14:textId="77777777" w:rsidTr="00DC016E">
        <w:trPr>
          <w:gridAfter w:val="1"/>
          <w:wAfter w:w="75" w:type="dxa"/>
        </w:trPr>
        <w:tc>
          <w:tcPr>
            <w:tcW w:w="9540" w:type="dxa"/>
            <w:gridSpan w:val="3"/>
            <w:tcBorders>
              <w:top w:val="nil"/>
              <w:left w:val="nil"/>
              <w:bottom w:val="nil"/>
              <w:right w:val="nil"/>
            </w:tcBorders>
          </w:tcPr>
          <w:p>
            <w:r>
              <w:t xml:space="preserve">Planting season: Papaya is planted in Maharashtra mainly during the year, July-July, September and February-March. Of these, it is more beneficial if planted in February -March month. Due to this, the outbreak of the viral disease of the ring spot was late and the fruits are harvested during the high demand period, November to January. </w:t>
              <w:br/>
              <w:t xml:space="preserve">Pollen: The male and female plants are independent in the papaya fruit and so that such plants cannot be identified without flowering. Due to the production of the female tree, it is beneficial to the number of these trees. Also, if the male and female trees are different in the garden, the number of 10 percent of the plants should be in the wake of the scattered. The planting of the vertical papaya varieties is planted in every cultivation. Eg Kurg Honeydu, Akra Prabhat, Archie Sun, etc. </w:t>
              <w:br/>
              <w:t>Planting should be planted before planting. The ladder should be broken with a clan and the ground should be flat .2.25 × 2.25 m or 2.50 × 2.00 m. The distance should be planted.</w:t>
              <w:br/>
              <w:t xml:space="preserve"> Fertilizer Management: In the area of ​​papaya cultivation, 15-20 bullocks per acre of dung or compost fertilizer in the soil.</w:t>
            </w:r>
          </w:p>
        </w:tc>
      </w:tr>
      <w:tr w:rsidR="006E08BB" w:rsidRPr="00053060" w14:paraId="17E6058F" w14:textId="77777777" w:rsidTr="00DC016E">
        <w:tc>
          <w:tcPr>
            <w:tcW w:w="1200" w:type="dxa"/>
            <w:tcBorders>
              <w:top w:val="nil"/>
              <w:left w:val="nil"/>
              <w:bottom w:val="nil"/>
              <w:right w:val="nil"/>
            </w:tcBorders>
          </w:tcPr>
          <w:p>
            <w:r/>
          </w:p>
        </w:tc>
        <w:tc>
          <w:tcPr>
            <w:tcW w:w="8415" w:type="dxa"/>
            <w:gridSpan w:val="3"/>
            <w:tcBorders>
              <w:top w:val="nil"/>
              <w:left w:val="nil"/>
              <w:bottom w:val="nil"/>
              <w:right w:val="nil"/>
            </w:tcBorders>
          </w:tcPr>
          <w:p>
            <w:r>
              <w:t>Mixed. After the lagwadi 160: 160: 160 km. The first, third, fifth and seventh months should be divided into 4 installments in 4 installments of Gam Nitra, phosphorus and palash.</w:t>
            </w:r>
          </w:p>
        </w:tc>
      </w:tr>
      <w:tr w:rsidR="006E08BB" w:rsidRPr="00053060" w14:paraId="59676EFC" w14:textId="77777777" w:rsidTr="00DC016E">
        <w:tc>
          <w:tcPr>
            <w:tcW w:w="1200" w:type="dxa"/>
            <w:tcBorders>
              <w:top w:val="nil"/>
              <w:left w:val="nil"/>
              <w:bottom w:val="nil"/>
              <w:right w:val="nil"/>
            </w:tcBorders>
          </w:tcPr>
          <w:p>
            <w:r>
              <w:t>: Water should be provided once every 10 days in winter and once a week in the summer. False</w:t>
            </w:r>
          </w:p>
        </w:tc>
        <w:tc>
          <w:tcPr>
            <w:tcW w:w="8415" w:type="dxa"/>
            <w:gridSpan w:val="3"/>
            <w:tcBorders>
              <w:top w:val="nil"/>
              <w:left w:val="nil"/>
              <w:bottom w:val="nil"/>
              <w:right w:val="nil"/>
            </w:tcBorders>
          </w:tcPr>
          <w:p>
            <w:r>
              <w:t>: Water should be provided once every 10 days in winter and once a week in the summer. False</w:t>
            </w:r>
          </w:p>
        </w:tc>
      </w:tr>
      <w:tr w:rsidR="006E08BB" w:rsidRPr="00053060" w14:paraId="31690EBA" w14:textId="77777777" w:rsidTr="00DC016E">
        <w:tc>
          <w:tcPr>
            <w:tcW w:w="1200" w:type="dxa"/>
            <w:tcBorders>
              <w:top w:val="nil"/>
              <w:left w:val="nil"/>
              <w:bottom w:val="nil"/>
              <w:right w:val="nil"/>
            </w:tcBorders>
          </w:tcPr>
          <w:p>
            <w:r>
              <w:t>Methods, serials or pelvic irrigation are used.</w:t>
            </w:r>
          </w:p>
        </w:tc>
        <w:tc>
          <w:tcPr>
            <w:tcW w:w="8415" w:type="dxa"/>
            <w:gridSpan w:val="3"/>
            <w:tcBorders>
              <w:top w:val="nil"/>
              <w:left w:val="nil"/>
              <w:bottom w:val="nil"/>
              <w:right w:val="nil"/>
            </w:tcBorders>
          </w:tcPr>
          <w:p>
            <w:r>
              <w:t>Methods, serials or pelvic irrigation are used.</w:t>
            </w:r>
          </w:p>
        </w:tc>
      </w:tr>
      <w:tr w:rsidR="006E08BB" w:rsidRPr="00053060" w14:paraId="4A14C052" w14:textId="77777777" w:rsidTr="00DC016E">
        <w:tc>
          <w:tcPr>
            <w:tcW w:w="1200" w:type="dxa"/>
            <w:tcBorders>
              <w:top w:val="nil"/>
              <w:left w:val="nil"/>
              <w:bottom w:val="nil"/>
              <w:right w:val="nil"/>
            </w:tcBorders>
          </w:tcPr>
          <w:p>
            <w:r>
              <w:t>: Keep the garden clean and clean. The garden feed should be done every two months. When the flowers come, 10 percent of the male trees should be placed and the rest of the male plants should be removed. If the fruits are gripped, they should be spilled. The arrival of the main scratch should be removed immediately.</w:t>
            </w:r>
          </w:p>
        </w:tc>
        <w:tc>
          <w:tcPr>
            <w:tcW w:w="8415" w:type="dxa"/>
            <w:gridSpan w:val="3"/>
            <w:tcBorders>
              <w:top w:val="nil"/>
              <w:left w:val="nil"/>
              <w:bottom w:val="nil"/>
              <w:right w:val="nil"/>
            </w:tcBorders>
          </w:tcPr>
          <w:p>
            <w:r>
              <w:t>: Keep the garden clean and clean. The garden feed should be done every two months. When the flowers come, 10 percent of the male trees should be placed and the rest of the male plants should be removed. If the fruits are gripped, they should be spilled. The arrival of the main scratch should be removed immediately.</w:t>
            </w:r>
          </w:p>
        </w:tc>
      </w:tr>
      <w:tr w:rsidR="006E08BB" w:rsidRPr="00053060" w14:paraId="328E8752" w14:textId="77777777" w:rsidTr="00DC016E">
        <w:tc>
          <w:tcPr>
            <w:tcW w:w="1200" w:type="dxa"/>
            <w:tcBorders>
              <w:top w:val="nil"/>
              <w:left w:val="nil"/>
              <w:bottom w:val="nil"/>
              <w:right w:val="nil"/>
            </w:tcBorders>
          </w:tcPr>
          <w:p>
            <w:r>
              <w:t>: Normally papaya plants come from 3 to 7 months of planting and then for harvesting fruits</w:t>
            </w:r>
          </w:p>
        </w:tc>
        <w:tc>
          <w:tcPr>
            <w:tcW w:w="8415" w:type="dxa"/>
            <w:gridSpan w:val="3"/>
            <w:tcBorders>
              <w:top w:val="nil"/>
              <w:left w:val="nil"/>
              <w:bottom w:val="nil"/>
              <w:right w:val="nil"/>
            </w:tcBorders>
          </w:tcPr>
          <w:p>
            <w:r>
              <w:t>: Normally papaya plants come from 3 to 7 months of planting and then for harvesting fruits</w:t>
            </w:r>
          </w:p>
        </w:tc>
      </w:tr>
      <w:tr w:rsidR="006E08BB" w:rsidRPr="00053060" w14:paraId="12D97F4A" w14:textId="77777777" w:rsidTr="00DC016E">
        <w:tc>
          <w:tcPr>
            <w:tcW w:w="1200" w:type="dxa"/>
            <w:tcBorders>
              <w:top w:val="nil"/>
              <w:left w:val="nil"/>
              <w:bottom w:val="nil"/>
              <w:right w:val="nil"/>
            </w:tcBorders>
          </w:tcPr>
          <w:p>
            <w:r>
              <w:t>Four months later. If the slices are not like a milk, as the water goes away</w:t>
            </w:r>
          </w:p>
        </w:tc>
        <w:tc>
          <w:tcPr>
            <w:tcW w:w="8415" w:type="dxa"/>
            <w:gridSpan w:val="3"/>
            <w:tcBorders>
              <w:top w:val="nil"/>
              <w:left w:val="nil"/>
              <w:bottom w:val="nil"/>
              <w:right w:val="nil"/>
            </w:tcBorders>
          </w:tcPr>
          <w:p>
            <w:r>
              <w:t>Four months later. If the slices are not like a milk, as the water goes away</w:t>
            </w:r>
          </w:p>
        </w:tc>
      </w:tr>
      <w:tr w:rsidR="006E08BB" w:rsidRPr="00053060" w14:paraId="7C661610" w14:textId="77777777" w:rsidTr="00DC016E">
        <w:tc>
          <w:tcPr>
            <w:tcW w:w="1200" w:type="dxa"/>
            <w:tcBorders>
              <w:top w:val="nil"/>
              <w:left w:val="nil"/>
              <w:bottom w:val="nil"/>
              <w:right w:val="nil"/>
            </w:tcBorders>
          </w:tcPr>
          <w:p>
            <w:r>
              <w:t>After starting and the yellow eye on the papaya fruit, it should be thought that the papaya was ready to be removed from the tree. If you want to send the fruits to the far market, the fruits should be removed on the side of the tip. On average, 30 to 80 fruits (40 to 80 kg) are available from a papaya tree.</w:t>
            </w:r>
          </w:p>
        </w:tc>
        <w:tc>
          <w:tcPr>
            <w:tcW w:w="8415" w:type="dxa"/>
            <w:gridSpan w:val="3"/>
            <w:tcBorders>
              <w:top w:val="nil"/>
              <w:left w:val="nil"/>
              <w:bottom w:val="nil"/>
              <w:right w:val="nil"/>
            </w:tcBorders>
          </w:tcPr>
          <w:p>
            <w:r>
              <w:t>After starting and the yellow eye on the papaya fruit, it should be thought that the papaya was ready to be removed from the tree. If you want to send the fruits to the far market, the fruits should be removed on the side of the tip. On average, 30 to 80 fruits (40 to 80 kg) are available from a papaya tree.</w:t>
            </w:r>
          </w:p>
        </w:tc>
      </w:tr>
      <w:tr w:rsidR="006E08BB" w:rsidRPr="00053060" w14:paraId="04DF42B0" w14:textId="77777777" w:rsidTr="00DC016E">
        <w:tc>
          <w:tcPr>
            <w:tcW w:w="1200" w:type="dxa"/>
            <w:tcBorders>
              <w:top w:val="nil"/>
              <w:left w:val="nil"/>
              <w:bottom w:val="nil"/>
              <w:right w:val="nil"/>
            </w:tcBorders>
          </w:tcPr>
          <w:p>
            <w:r>
              <w:t>: This is a virus disease. The newborn of the papaya tree due to the outbreak of the disease</w:t>
            </w:r>
          </w:p>
        </w:tc>
        <w:tc>
          <w:tcPr>
            <w:tcW w:w="8415" w:type="dxa"/>
            <w:gridSpan w:val="3"/>
            <w:tcBorders>
              <w:top w:val="nil"/>
              <w:left w:val="nil"/>
              <w:bottom w:val="nil"/>
              <w:right w:val="nil"/>
            </w:tcBorders>
          </w:tcPr>
          <w:p>
            <w:r>
              <w:t>: This is a virus disease. The newborn of the papaya tree due to the outbreak of the disease</w:t>
            </w:r>
          </w:p>
        </w:tc>
      </w:tr>
      <w:tr w:rsidR="006E08BB" w:rsidRPr="00053060" w14:paraId="5322EF7F" w14:textId="77777777" w:rsidTr="00DC016E">
        <w:tc>
          <w:tcPr>
            <w:tcW w:w="1200" w:type="dxa"/>
            <w:tcBorders>
              <w:top w:val="nil"/>
              <w:left w:val="nil"/>
              <w:bottom w:val="nil"/>
              <w:right w:val="nil"/>
            </w:tcBorders>
          </w:tcPr>
          <w:p>
            <w:r>
              <w:t>The veins of the leaf appear green during the growth period. The leaves begin to shave the hand</w:t>
            </w:r>
          </w:p>
        </w:tc>
        <w:tc>
          <w:tcPr>
            <w:tcW w:w="8415" w:type="dxa"/>
            <w:gridSpan w:val="3"/>
            <w:tcBorders>
              <w:top w:val="nil"/>
              <w:left w:val="nil"/>
              <w:bottom w:val="nil"/>
              <w:right w:val="nil"/>
            </w:tcBorders>
          </w:tcPr>
          <w:p>
            <w:r>
              <w:t>The veins of the leaf appear green during the growth period. The leaves begin to shave the hand</w:t>
            </w:r>
          </w:p>
        </w:tc>
      </w:tr>
      <w:tr w:rsidR="006E08BB" w:rsidRPr="00053060" w14:paraId="00944C14" w14:textId="77777777" w:rsidTr="00DC016E">
        <w:tc>
          <w:tcPr>
            <w:tcW w:w="1200" w:type="dxa"/>
            <w:tcBorders>
              <w:top w:val="nil"/>
              <w:left w:val="nil"/>
              <w:bottom w:val="nil"/>
              <w:right w:val="nil"/>
            </w:tcBorders>
          </w:tcPr>
          <w:p>
            <w:r>
              <w:t>And yellow green scars appear on it. If the outbreak of the disease is severe, the size of the leaf decreases</w:t>
            </w:r>
          </w:p>
        </w:tc>
        <w:tc>
          <w:tcPr>
            <w:tcW w:w="8415" w:type="dxa"/>
            <w:gridSpan w:val="3"/>
            <w:tcBorders>
              <w:top w:val="nil"/>
              <w:left w:val="nil"/>
              <w:bottom w:val="nil"/>
              <w:right w:val="nil"/>
            </w:tcBorders>
          </w:tcPr>
          <w:p>
            <w:r>
              <w:t>And yellow green scars appear on it. If the outbreak of the disease is severe, the size of the leaf decreases</w:t>
            </w:r>
          </w:p>
        </w:tc>
      </w:tr>
      <w:tr w:rsidR="006E08BB" w:rsidRPr="00053060" w14:paraId="28793501" w14:textId="77777777" w:rsidTr="00DC016E">
        <w:tc>
          <w:tcPr>
            <w:tcW w:w="1200" w:type="dxa"/>
            <w:tcBorders>
              <w:top w:val="nil"/>
              <w:left w:val="nil"/>
              <w:bottom w:val="nil"/>
              <w:right w:val="nil"/>
            </w:tcBorders>
          </w:tcPr>
          <w:p>
            <w:r>
              <w:t>The leaves look like a thread. The fruits of such diseased plants are small and crazy. This leads to a significant decrease in production. The toxic disease on the papaya is not controlled after the tree comes to the tree.</w:t>
            </w:r>
          </w:p>
        </w:tc>
        <w:tc>
          <w:tcPr>
            <w:tcW w:w="8415" w:type="dxa"/>
            <w:gridSpan w:val="3"/>
            <w:tcBorders>
              <w:top w:val="nil"/>
              <w:left w:val="nil"/>
              <w:bottom w:val="nil"/>
              <w:right w:val="nil"/>
            </w:tcBorders>
          </w:tcPr>
          <w:p>
            <w:r>
              <w:t>The leaves look like a thread. The fruits of such diseased plants are small and crazy. This leads to a significant decrease in production. The toxic disease on the papaya is not controlled after the tree comes to the tree.</w:t>
            </w:r>
          </w:p>
        </w:tc>
      </w:tr>
      <w:tr w:rsidR="006E08BB" w:rsidRPr="00053060" w14:paraId="2F5354C7" w14:textId="77777777" w:rsidTr="00DC016E">
        <w:tc>
          <w:tcPr>
            <w:tcW w:w="1200" w:type="dxa"/>
            <w:tcBorders>
              <w:top w:val="nil"/>
              <w:left w:val="nil"/>
              <w:bottom w:val="nil"/>
              <w:right w:val="nil"/>
            </w:tcBorders>
          </w:tcPr>
          <w:p>
            <w:r>
              <w:t>: 1) The disease should be cultivated for the disease or less victims.</w:t>
            </w:r>
          </w:p>
        </w:tc>
        <w:tc>
          <w:tcPr>
            <w:tcW w:w="8415" w:type="dxa"/>
            <w:gridSpan w:val="3"/>
            <w:tcBorders>
              <w:top w:val="nil"/>
              <w:left w:val="nil"/>
              <w:bottom w:val="nil"/>
              <w:right w:val="nil"/>
            </w:tcBorders>
          </w:tcPr>
          <w:p>
            <w:r>
              <w:t>: 1) The disease should be cultivated for the disease or less victims.</w:t>
            </w:r>
          </w:p>
        </w:tc>
      </w:tr>
      <w:tr w:rsidR="006E08BB" w:rsidRPr="00053060" w14:paraId="311116E6"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2) The spread of the viral disease on the papaya is due to the mawa pest.</w:t>
            </w:r>
          </w:p>
        </w:tc>
      </w:tr>
      <w:tr w:rsidR="006E08BB" w:rsidRPr="00053060" w14:paraId="0BC6B1ED"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Care should be taken from being in the nursery.</w:t>
            </w:r>
          </w:p>
        </w:tc>
      </w:tr>
      <w:tr w:rsidR="006E08BB" w:rsidRPr="00053060" w14:paraId="36A0BA6E"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3) As soon as the outbreak of Mawa insects appears, 10 minutes at a distance of 15 days. Ltd. Spraying 10 liters of water per seer is controlled by Mawa pest.</w:t>
            </w:r>
          </w:p>
        </w:tc>
      </w:tr>
      <w:tr w:rsidR="006E08BB" w:rsidRPr="00053060" w14:paraId="4B2A5C7E" w14:textId="77777777" w:rsidTr="00DC016E">
        <w:tc>
          <w:tcPr>
            <w:tcW w:w="1200" w:type="dxa"/>
            <w:tcBorders>
              <w:top w:val="nil"/>
              <w:left w:val="nil"/>
              <w:bottom w:val="nil"/>
              <w:right w:val="nil"/>
            </w:tcBorders>
          </w:tcPr>
          <w:p>
            <w:r>
              <w:t xml:space="preserve"> </w:t>
            </w:r>
          </w:p>
        </w:tc>
        <w:tc>
          <w:tcPr>
            <w:tcW w:w="8415" w:type="dxa"/>
            <w:gridSpan w:val="3"/>
            <w:tcBorders>
              <w:top w:val="nil"/>
              <w:left w:val="nil"/>
              <w:bottom w:val="nil"/>
              <w:right w:val="nil"/>
            </w:tcBorders>
          </w:tcPr>
          <w:p>
            <w:r>
              <w:t>4) In the garden of the papaya, the mawa pest is to be obstructed by cropping the garden by cropping around the garden</w:t>
            </w:r>
          </w:p>
        </w:tc>
      </w:tr>
      <w:tr w:rsidR="006E08BB" w:rsidRPr="00053060" w14:paraId="706AFC5F" w14:textId="77777777" w:rsidTr="00DC016E">
        <w:tc>
          <w:tcPr>
            <w:tcW w:w="1200" w:type="dxa"/>
            <w:tcBorders>
              <w:top w:val="nil"/>
              <w:left w:val="nil"/>
              <w:bottom w:val="nil"/>
              <w:right w:val="nil"/>
            </w:tcBorders>
          </w:tcPr>
          <w:p>
            <w:r/>
          </w:p>
        </w:tc>
        <w:tc>
          <w:tcPr>
            <w:tcW w:w="8415" w:type="dxa"/>
            <w:gridSpan w:val="3"/>
            <w:tcBorders>
              <w:top w:val="nil"/>
              <w:left w:val="nil"/>
              <w:bottom w:val="nil"/>
              <w:right w:val="nil"/>
            </w:tcBorders>
          </w:tcPr>
          <w:p>
            <w:r>
              <w:t>Do. This causes obstruction to come into the papaya garden of the influx of the arrow and thus reduces the spread of the viral disease.</w:t>
            </w:r>
          </w:p>
        </w:tc>
      </w:tr>
      <w:tr w:rsidR="006E08BB" w:rsidRPr="00053060" w14:paraId="185AE78F" w14:textId="77777777" w:rsidTr="00DC016E">
        <w:tc>
          <w:tcPr>
            <w:tcW w:w="1200" w:type="dxa"/>
            <w:tcBorders>
              <w:top w:val="nil"/>
              <w:left w:val="nil"/>
              <w:bottom w:val="nil"/>
              <w:right w:val="nil"/>
            </w:tcBorders>
          </w:tcPr>
          <w:p>
            <w:r>
              <w:t>Scratch</w:t>
            </w:r>
          </w:p>
        </w:tc>
        <w:tc>
          <w:tcPr>
            <w:tcW w:w="8415" w:type="dxa"/>
            <w:gridSpan w:val="3"/>
            <w:tcBorders>
              <w:top w:val="nil"/>
              <w:left w:val="nil"/>
              <w:bottom w:val="nil"/>
              <w:right w:val="nil"/>
            </w:tcBorders>
          </w:tcPr>
          <w:p>
            <w:r>
              <w:t>: The disease occurs from the fungus. The tree is black and the part of the tree softens. More</w:t>
            </w:r>
          </w:p>
        </w:tc>
      </w:tr>
      <w:tr w:rsidR="006E08BB" w:rsidRPr="00053060" w14:paraId="6821D30E" w14:textId="77777777" w:rsidTr="00DC016E">
        <w:trPr>
          <w:gridAfter w:val="1"/>
          <w:wAfter w:w="75" w:type="dxa"/>
        </w:trPr>
        <w:tc>
          <w:tcPr>
            <w:tcW w:w="1210" w:type="dxa"/>
            <w:gridSpan w:val="2"/>
            <w:tcBorders>
              <w:top w:val="nil"/>
              <w:left w:val="nil"/>
              <w:bottom w:val="nil"/>
              <w:right w:val="nil"/>
            </w:tcBorders>
          </w:tcPr>
          <w:p>
            <w:r>
              <w:t>Bundhasad</w:t>
            </w:r>
          </w:p>
        </w:tc>
        <w:tc>
          <w:tcPr>
            <w:tcW w:w="8330" w:type="dxa"/>
            <w:tcBorders>
              <w:top w:val="nil"/>
              <w:left w:val="nil"/>
              <w:bottom w:val="nil"/>
              <w:right w:val="nil"/>
            </w:tcBorders>
          </w:tcPr>
          <w:p>
            <w:r>
              <w:t>The water is rotten due to water.</w:t>
            </w:r>
          </w:p>
        </w:tc>
      </w:tr>
      <w:tr w:rsidR="006E08BB" w:rsidRPr="00053060" w14:paraId="1D12B5F5" w14:textId="77777777" w:rsidTr="00DC016E">
        <w:trPr>
          <w:gridAfter w:val="1"/>
          <w:wAfter w:w="75" w:type="dxa"/>
        </w:trPr>
        <w:tc>
          <w:tcPr>
            <w:tcW w:w="1210" w:type="dxa"/>
            <w:gridSpan w:val="2"/>
            <w:tcBorders>
              <w:top w:val="nil"/>
              <w:left w:val="nil"/>
              <w:bottom w:val="nil"/>
              <w:right w:val="nil"/>
            </w:tcBorders>
          </w:tcPr>
          <w:p>
            <w:r>
              <w:t>: Papaya should be planted in a well drained soil of water. Double -bangly water should be provided to prevent the khoda from getting water. The garden should not allow water to be stored for too long.</w:t>
            </w:r>
          </w:p>
        </w:tc>
        <w:tc>
          <w:tcPr>
            <w:tcW w:w="8330" w:type="dxa"/>
            <w:tcBorders>
              <w:top w:val="nil"/>
              <w:left w:val="nil"/>
              <w:bottom w:val="nil"/>
              <w:right w:val="nil"/>
            </w:tcBorders>
          </w:tcPr>
          <w:p>
            <w:r>
              <w:t>: Papaya should be planted in a well drained soil of water. Double -bangly water should be provided to prevent the khoda from getting water. The garden should not allow water to be stored for too long.</w:t>
            </w:r>
          </w:p>
        </w:tc>
      </w:tr>
      <w:tr w:rsidR="006E08BB" w:rsidRPr="00053060" w14:paraId="70E082ED" w14:textId="77777777" w:rsidTr="00DC016E">
        <w:trPr>
          <w:gridAfter w:val="1"/>
          <w:wAfter w:w="75" w:type="dxa"/>
        </w:trPr>
        <w:tc>
          <w:tcPr>
            <w:tcW w:w="1210" w:type="dxa"/>
            <w:gridSpan w:val="2"/>
            <w:tcBorders>
              <w:top w:val="nil"/>
              <w:left w:val="nil"/>
              <w:bottom w:val="nil"/>
              <w:right w:val="nil"/>
            </w:tcBorders>
          </w:tcPr>
          <w:p>
            <w:r>
              <w:t>: The outbreak of this kidney is widely seen on the leaves, scalp and fruits of papaya. Due to the increase in black fungus on the affected area, curbing affects the curb and becomes improper to eat fruits.</w:t>
            </w:r>
          </w:p>
        </w:tc>
        <w:tc>
          <w:tcPr>
            <w:tcW w:w="8330" w:type="dxa"/>
            <w:tcBorders>
              <w:top w:val="nil"/>
              <w:left w:val="nil"/>
              <w:bottom w:val="nil"/>
              <w:right w:val="nil"/>
            </w:tcBorders>
          </w:tcPr>
          <w:p>
            <w:r>
              <w:t>: The outbreak of this kidney is widely seen on the leaves, scalp and fruits of papaya. Due to the increase in black fungus on the affected area, curbing affects the curb and becomes improper to eat fruits.</w:t>
            </w:r>
          </w:p>
        </w:tc>
      </w:tr>
      <w:tr w:rsidR="006E08BB" w:rsidRPr="00053060" w14:paraId="5A1FDBDE" w14:textId="77777777" w:rsidTr="00DC016E">
        <w:trPr>
          <w:gridAfter w:val="1"/>
          <w:wAfter w:w="75" w:type="dxa"/>
        </w:trPr>
        <w:tc>
          <w:tcPr>
            <w:tcW w:w="1210" w:type="dxa"/>
            <w:gridSpan w:val="2"/>
            <w:tcBorders>
              <w:top w:val="nil"/>
              <w:left w:val="nil"/>
              <w:bottom w:val="nil"/>
              <w:right w:val="nil"/>
            </w:tcBorders>
          </w:tcPr>
          <w:p>
            <w:r>
              <w:t>: Aceinophagus papaya parasitic insect should be transmitted in the infected garden.</w:t>
            </w:r>
          </w:p>
        </w:tc>
        <w:tc>
          <w:tcPr>
            <w:tcW w:w="8330" w:type="dxa"/>
            <w:tcBorders>
              <w:top w:val="nil"/>
              <w:left w:val="nil"/>
              <w:bottom w:val="nil"/>
              <w:right w:val="nil"/>
            </w:tcBorders>
          </w:tcPr>
          <w:p>
            <w:r>
              <w:t>: Aceinophagus papaya parasitic insect should be transmitted in the infected garden.</w:t>
            </w:r>
          </w:p>
        </w:tc>
      </w:tr>
    </w:tbl>
    <w:p w14:paraId="1342B8CE" w14:textId="77777777" w:rsidR="006E08BB" w:rsidRPr="00053060" w:rsidRDefault="006E08BB" w:rsidP="006E08BB">
      <w:pPr>
        <w:autoSpaceDE w:val="0"/>
        <w:autoSpaceDN w:val="0"/>
        <w:adjustRightInd w:val="0"/>
        <w:spacing w:after="195" w:line="240" w:lineRule="auto"/>
        <w:ind w:left="10" w:right="-15" w:hanging="10"/>
        <w:jc w:val="center"/>
        <w:rPr>
          <w:rFonts w:ascii="Sakal Marathi" w:eastAsia="Arial Unicode MS" w:hAnsi="Sakal Marathi" w:cs="Sakal Marathi"/>
          <w:color w:val="EC008B"/>
          <w:szCs w:val="22"/>
        </w:rPr>
      </w:pPr>
      <w:r/>
    </w:p>
    <w:p w14:paraId="01B8728F" w14:textId="77777777" w:rsidR="006E08BB" w:rsidRPr="00053060" w:rsidRDefault="006E08BB" w:rsidP="006E08BB">
      <w:pPr>
        <w:autoSpaceDE w:val="0"/>
        <w:autoSpaceDN w:val="0"/>
        <w:adjustRightInd w:val="0"/>
        <w:spacing w:after="195" w:line="240" w:lineRule="auto"/>
        <w:ind w:left="10" w:right="-15" w:hanging="10"/>
        <w:jc w:val="center"/>
        <w:rPr>
          <w:rFonts w:ascii="Sakal Marathi" w:eastAsia="Arial Unicode MS" w:hAnsi="Sakal Marathi" w:cs="Sakal Marathi"/>
          <w:b/>
          <w:bCs/>
          <w:color w:val="C00000"/>
          <w:sz w:val="28"/>
          <w:szCs w:val="28"/>
        </w:rPr>
      </w:pPr>
      <w:r>
        <w:t>Fertilizer Management: 60 kg of dung, 600: 600: 250 grams of nitrogen, spurid and spinach should be given in two equal installments in June and October.</w:t>
      </w:r>
    </w:p>
    <w:tbl>
      <w:tblPr>
        <w:tblW w:w="9445" w:type="dxa"/>
        <w:tblLayout w:type="fixed"/>
        <w:tblCellMar>
          <w:left w:w="0" w:type="dxa"/>
          <w:right w:w="0" w:type="dxa"/>
        </w:tblCellMar>
        <w:tblLook w:val="0000" w:firstRow="0" w:lastRow="0" w:firstColumn="0" w:lastColumn="0" w:noHBand="0" w:noVBand="0"/>
      </w:tblPr>
      <w:tblGrid>
        <w:gridCol w:w="1415"/>
        <w:gridCol w:w="8030"/>
      </w:tblGrid>
      <w:tr w:rsidR="006E08BB" w:rsidRPr="00053060" w14:paraId="3C905C78" w14:textId="77777777" w:rsidTr="00DC016E">
        <w:tc>
          <w:tcPr>
            <w:tcW w:w="1415" w:type="dxa"/>
          </w:tcPr>
          <w:p>
            <w:r>
              <w:t>land</w:t>
            </w:r>
          </w:p>
        </w:tc>
        <w:tc>
          <w:tcPr>
            <w:tcW w:w="8030" w:type="dxa"/>
          </w:tcPr>
          <w:p>
            <w:r>
              <w:t>: Good drainage of water, a lot of organic matter, the contents should be between 5.5 and 6.5. The water level in the soil should be below 1.25 meters.</w:t>
            </w:r>
          </w:p>
        </w:tc>
      </w:tr>
      <w:tr w:rsidR="006E08BB" w:rsidRPr="00053060" w14:paraId="0035294D" w14:textId="77777777" w:rsidTr="00DC016E">
        <w:tc>
          <w:tcPr>
            <w:tcW w:w="1415" w:type="dxa"/>
          </w:tcPr>
          <w:p>
            <w:r>
              <w:t>: Increased environment in temperate environment. Hurricanes are inappropriate in winter, guests and high heat in the summer (&gt; 40.5 ° C).</w:t>
            </w:r>
          </w:p>
        </w:tc>
        <w:tc>
          <w:tcPr>
            <w:tcW w:w="8030" w:type="dxa"/>
          </w:tcPr>
          <w:p>
            <w:r>
              <w:t>: Increased environment in temperate environment. Hurricanes are inappropriate in winter, guests and high heat in the summer (&gt; 40.5 ° C).</w:t>
            </w:r>
          </w:p>
        </w:tc>
      </w:tr>
      <w:tr w:rsidR="006E08BB" w:rsidRPr="00053060" w14:paraId="240E17D2" w14:textId="77777777" w:rsidTr="00DC016E">
        <w:tc>
          <w:tcPr>
            <w:tcW w:w="1415" w:type="dxa"/>
          </w:tcPr>
          <w:p>
            <w:r>
              <w:t>: Shahi (Muzaffarpur), Early Badaana, Lat Bedana, Bombia, China, Dehradun and Kalkatia</w:t>
            </w:r>
          </w:p>
        </w:tc>
        <w:tc>
          <w:tcPr>
            <w:tcW w:w="8030" w:type="dxa"/>
          </w:tcPr>
          <w:p>
            <w:r>
              <w:t>: Shahi (Muzaffarpur), Early Badaana, Lat Bedana, Bombia, China, Dehradun and Kalkatia</w:t>
            </w:r>
          </w:p>
        </w:tc>
      </w:tr>
      <w:tr w:rsidR="006E08BB" w:rsidRPr="00053060" w14:paraId="4A27B526" w14:textId="77777777" w:rsidTr="00DC016E">
        <w:tc>
          <w:tcPr>
            <w:tcW w:w="1415" w:type="dxa"/>
          </w:tcPr>
          <w:p>
            <w:r>
              <w:t>: Gut pen</w:t>
            </w:r>
          </w:p>
        </w:tc>
        <w:tc>
          <w:tcPr>
            <w:tcW w:w="8030" w:type="dxa"/>
          </w:tcPr>
          <w:p>
            <w:r>
              <w:t>: Gut pen</w:t>
            </w:r>
          </w:p>
        </w:tc>
      </w:tr>
      <w:tr w:rsidR="006E08BB" w:rsidRPr="00053060" w14:paraId="72346C4B" w14:textId="77777777" w:rsidTr="00DC016E">
        <w:tc>
          <w:tcPr>
            <w:tcW w:w="1415" w:type="dxa"/>
          </w:tcPr>
          <w:p>
            <w:r>
              <w:t>: 10 x 10 m distance, 90 x 90 x 90 cm. Sized pits should be taken in the summer. Mix 40 kg dung in the pit, 2 kg of pimple, 1 kg single super phosphate, 200-300 grams of muret of muret. The first rainfall in June should be planted.</w:t>
            </w:r>
          </w:p>
        </w:tc>
        <w:tc>
          <w:tcPr>
            <w:tcW w:w="8030" w:type="dxa"/>
          </w:tcPr>
          <w:p>
            <w:r>
              <w:t>: 10 x 10 m distance, 90 x 90 x 90 cm. Sized pits should be taken in the summer. Mix 40 kg dung in the pit, 2 kg of pimple, 1 kg single super phosphate, 200-300 grams of muret of muret. The first rainfall in June should be planted.</w:t>
            </w:r>
          </w:p>
        </w:tc>
      </w:tr>
    </w:tbl>
    <w:p w14:paraId="602B79E5" w14:textId="77777777" w:rsidR="006E08BB" w:rsidRPr="00053060" w:rsidRDefault="006E08BB" w:rsidP="006E08BB">
      <w:pPr>
        <w:autoSpaceDE w:val="0"/>
        <w:autoSpaceDN w:val="0"/>
        <w:adjustRightInd w:val="0"/>
        <w:spacing w:line="240" w:lineRule="auto"/>
        <w:ind w:left="1439" w:hanging="1424"/>
        <w:rPr>
          <w:rFonts w:ascii="Sakal Marathi" w:eastAsia="Arial Unicode MS" w:hAnsi="Sakal Marathi" w:cs="Sakal Marathi"/>
          <w:szCs w:val="22"/>
        </w:rPr>
      </w:pPr>
      <w:r>
        <w:t>Fertilizer Management: 60 kg of dung, 600: 600: 250 grams of nitrogen, spurid and spinach should be given in two equal installments in June and October.</w:t>
      </w:r>
    </w:p>
    <w:p w14:paraId="7EF041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Full-growing tree should be given water at 15 days in October-November, one month from December to February, and every 7 to 10 days until the fruit is harvested from March to fruit.</w:t>
      </w:r>
    </w:p>
    <w:p w14:paraId="62172A6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Vegetables, flowers, dilemma, peanut crops can be grown in the garden for the first 5-6 years.</w:t>
      </w:r>
    </w:p>
    <w:p w14:paraId="2DC1BDF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Kid Management: Red spider, barking larvae, and pesticides, the insects are mainly influenced.</w:t>
      </w:r>
    </w:p>
    <w:p w14:paraId="7CA116FF" w14:textId="77777777" w:rsidR="006E08BB" w:rsidRPr="00053060" w:rsidRDefault="006E08BB" w:rsidP="006E08BB">
      <w:pPr>
        <w:autoSpaceDE w:val="0"/>
        <w:autoSpaceDN w:val="0"/>
        <w:adjustRightInd w:val="0"/>
        <w:spacing w:line="240" w:lineRule="auto"/>
        <w:ind w:left="1424"/>
        <w:rPr>
          <w:rFonts w:ascii="Sakal Marathi" w:eastAsia="Arial Unicode MS" w:hAnsi="Sakal Marathi" w:cs="Sakal Marathi"/>
          <w:szCs w:val="22"/>
        </w:rPr>
      </w:pPr>
      <w:r>
        <w:t>Removal and Production: When the color of the fruit is red, the harvest should be done with the stalk. Hectares per 7-8 ton</w:t>
      </w:r>
    </w:p>
    <w:p w14:paraId="4AFC4147" w14:textId="77777777" w:rsidR="006E08BB" w:rsidRPr="00053060" w:rsidRDefault="006E08BB" w:rsidP="006E08BB">
      <w:pPr>
        <w:autoSpaceDE w:val="0"/>
        <w:autoSpaceDN w:val="0"/>
        <w:adjustRightInd w:val="0"/>
        <w:spacing w:after="281" w:line="240" w:lineRule="auto"/>
        <w:rPr>
          <w:rFonts w:ascii="Sakal Marathi" w:eastAsia="Arial Unicode MS" w:hAnsi="Sakal Marathi" w:cs="Sakal Marathi"/>
          <w:szCs w:val="22"/>
        </w:rPr>
      </w:pPr>
      <w:r>
        <w:t>Dragon fruit</w:t>
      </w:r>
    </w:p>
    <w:p w14:paraId="4A611862"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Land: Good drainage of water, Murmad, medium to light soil can grow well. The soil content should be between 5.5 to 6.5.</w:t>
      </w:r>
    </w:p>
    <w:p w14:paraId="09F14E68" w14:textId="77777777" w:rsidR="006E08BB" w:rsidRPr="00053060" w:rsidRDefault="006E08BB" w:rsidP="006E08BB">
      <w:pPr>
        <w:autoSpaceDE w:val="0"/>
        <w:autoSpaceDN w:val="0"/>
        <w:adjustRightInd w:val="0"/>
        <w:spacing w:line="240" w:lineRule="auto"/>
        <w:ind w:left="1260" w:hanging="1245"/>
        <w:rPr>
          <w:rFonts w:ascii="Sakal Marathi" w:eastAsia="Arial Unicode MS" w:hAnsi="Sakal Marathi" w:cs="Sakal Marathi"/>
          <w:szCs w:val="22"/>
        </w:rPr>
      </w:pPr>
      <w:r>
        <w:t>Land: Good drainage of water, Murmad, medium to light soil can grow well. The soil content should be between 5.5 to 6.5.</w:t>
      </w:r>
    </w:p>
    <w:p w14:paraId="0959A75A" w14:textId="77777777" w:rsidR="006E08BB" w:rsidRPr="00053060" w:rsidRDefault="006E08BB" w:rsidP="006E08BB">
      <w:pPr>
        <w:autoSpaceDE w:val="0"/>
        <w:autoSpaceDN w:val="0"/>
        <w:adjustRightInd w:val="0"/>
        <w:spacing w:line="240" w:lineRule="auto"/>
        <w:ind w:left="1170" w:hanging="1155"/>
        <w:rPr>
          <w:rFonts w:ascii="Sakal Marathi" w:eastAsia="Arial Unicode MS" w:hAnsi="Sakal Marathi" w:cs="Sakal Marathi"/>
          <w:szCs w:val="22"/>
        </w:rPr>
      </w:pPr>
      <w:r>
        <w:t>Planting: 3.5 x 3.3 m (380 plants per acre) can be planted. In medium to heavy soil, the soil is prepared and planted on it. Since these plants are the vine of selection, cement pillars have to be erected for support. Valley is planted around 4 around each pole.</w:t>
      </w:r>
    </w:p>
    <w:p w14:paraId="4F75EAAE" w14:textId="77777777" w:rsidR="006E08BB" w:rsidRPr="00053060" w:rsidRDefault="006E08BB" w:rsidP="006E08BB">
      <w:pPr>
        <w:autoSpaceDE w:val="0"/>
        <w:autoSpaceDN w:val="0"/>
        <w:adjustRightInd w:val="0"/>
        <w:spacing w:line="240" w:lineRule="auto"/>
        <w:ind w:left="1389" w:hanging="1374"/>
        <w:rPr>
          <w:rFonts w:ascii="Sakal Marathi" w:eastAsia="Arial Unicode MS" w:hAnsi="Sakal Marathi" w:cs="Sakal Marathi"/>
          <w:szCs w:val="22"/>
        </w:rPr>
      </w:pPr>
      <w:r>
        <w:t>Planting: 3.5 x 3.3 m (380 plants per acre) can be planted. In medium to heavy soil, the soil is prepared and planted on it. Since these plants are the vine of selection, cement pillars have to be erected for support. Valley is planted around 4 around each pole.</w:t>
      </w:r>
    </w:p>
    <w:p w14:paraId="79B8FDE2"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Fertilizer Management: About the amount of pits to be paid: 25: 50: 50: 50: 10: 10: 10: (gram per vine)</w:t>
      </w:r>
    </w:p>
    <w:p w14:paraId="48F0BDCA" w14:textId="77777777" w:rsidR="006E08BB" w:rsidRPr="00053060" w:rsidRDefault="006E08BB" w:rsidP="006E08BB">
      <w:pPr>
        <w:autoSpaceDE w:val="0"/>
        <w:autoSpaceDN w:val="0"/>
        <w:adjustRightInd w:val="0"/>
        <w:spacing w:line="240" w:lineRule="auto"/>
        <w:ind w:left="1374"/>
        <w:rPr>
          <w:rFonts w:ascii="Sakal Marathi" w:eastAsia="Arial Unicode MS" w:hAnsi="Sakal Marathi" w:cs="Sakal Marathi"/>
          <w:szCs w:val="22"/>
        </w:rPr>
      </w:pPr>
      <w:r>
        <w:t>(Nitrum: Papal: Papalashas: Borrax: Borx: Borx: Borx: Borx: The first year after planting, 15-20 kg of good roasted dung, 50: 50: 100 grams of nitrogen: phosphorus: as well as subtle foods should be used as well as needed. After that, the amount of fertilizers should be increased depending on the growth and age of the vines. For this, 100 grams of urea, 300 grams of single super phosphate and 200 grams of muret of potash per year. Acreage should be given to 18 kg, single super phosphate 114 kg and muret of potash 76 kg.</w:t>
      </w:r>
    </w:p>
    <w:tbl>
      <w:tblPr>
        <w:tblW w:w="0" w:type="auto"/>
        <w:tblLayout w:type="fixed"/>
        <w:tblCellMar>
          <w:left w:w="0" w:type="dxa"/>
          <w:right w:w="0" w:type="dxa"/>
        </w:tblCellMar>
        <w:tblLook w:val="0000" w:firstRow="0" w:lastRow="0" w:firstColumn="0" w:lastColumn="0" w:noHBand="0" w:noVBand="0"/>
      </w:tblPr>
      <w:tblGrid>
        <w:gridCol w:w="1356"/>
        <w:gridCol w:w="8094"/>
      </w:tblGrid>
      <w:tr w:rsidR="006E08BB" w:rsidRPr="00053060" w14:paraId="29044660" w14:textId="77777777" w:rsidTr="00DC016E">
        <w:tc>
          <w:tcPr>
            <w:tcW w:w="1356" w:type="dxa"/>
            <w:tcBorders>
              <w:top w:val="nil"/>
              <w:left w:val="nil"/>
              <w:bottom w:val="nil"/>
              <w:right w:val="nil"/>
            </w:tcBorders>
          </w:tcPr>
          <w:p>
            <w:r>
              <w:t>: There are three types of color.</w:t>
            </w:r>
          </w:p>
        </w:tc>
        <w:tc>
          <w:tcPr>
            <w:tcW w:w="8094" w:type="dxa"/>
            <w:tcBorders>
              <w:top w:val="nil"/>
              <w:left w:val="nil"/>
              <w:bottom w:val="nil"/>
              <w:right w:val="nil"/>
            </w:tcBorders>
          </w:tcPr>
          <w:p>
            <w:r>
              <w:t>: There are three types of color.</w:t>
            </w:r>
          </w:p>
        </w:tc>
      </w:tr>
      <w:tr w:rsidR="006E08BB" w:rsidRPr="00053060" w14:paraId="11808B40" w14:textId="77777777" w:rsidTr="00DC016E">
        <w:tc>
          <w:tcPr>
            <w:tcW w:w="1356" w:type="dxa"/>
            <w:tcBorders>
              <w:top w:val="nil"/>
              <w:left w:val="nil"/>
              <w:bottom w:val="nil"/>
              <w:right w:val="nil"/>
            </w:tcBorders>
          </w:tcPr>
          <w:p>
            <w:r>
              <w:t xml:space="preserve"> </w:t>
            </w:r>
          </w:p>
        </w:tc>
        <w:tc>
          <w:tcPr>
            <w:tcW w:w="8094" w:type="dxa"/>
            <w:tcBorders>
              <w:top w:val="nil"/>
              <w:left w:val="nil"/>
              <w:bottom w:val="nil"/>
              <w:right w:val="nil"/>
            </w:tcBorders>
          </w:tcPr>
          <w:p>
            <w:r>
              <w:t>1. Sal red and white white 2. Sal red and red 3. Sal yellow and garly white</w:t>
            </w:r>
          </w:p>
        </w:tc>
      </w:tr>
      <w:tr w:rsidR="006E08BB" w:rsidRPr="00053060" w14:paraId="60D58562" w14:textId="77777777" w:rsidTr="00DC016E">
        <w:tc>
          <w:tcPr>
            <w:tcW w:w="1356" w:type="dxa"/>
            <w:tcBorders>
              <w:top w:val="nil"/>
              <w:left w:val="nil"/>
              <w:bottom w:val="nil"/>
              <w:right w:val="nil"/>
            </w:tcBorders>
          </w:tcPr>
          <w:p>
            <w:r>
              <w:t>: In the first year, usually 10-12 kg / pole, 20-25 kg / pole from the third year.</w:t>
            </w:r>
          </w:p>
        </w:tc>
        <w:tc>
          <w:tcPr>
            <w:tcW w:w="8094" w:type="dxa"/>
            <w:tcBorders>
              <w:top w:val="nil"/>
              <w:left w:val="nil"/>
              <w:bottom w:val="nil"/>
              <w:right w:val="nil"/>
            </w:tcBorders>
          </w:tcPr>
          <w:p>
            <w:r>
              <w:t>: In the first year, usually 10-12 kg / pole, 20-25 kg / pole from the third year.</w:t>
            </w:r>
          </w:p>
        </w:tc>
      </w:tr>
      <w:tr w:rsidR="006E08BB" w:rsidRPr="00053060" w14:paraId="40F1B0FA" w14:textId="77777777" w:rsidTr="00DC016E">
        <w:tc>
          <w:tcPr>
            <w:tcW w:w="1356" w:type="dxa"/>
            <w:tcBorders>
              <w:top w:val="nil"/>
              <w:left w:val="nil"/>
              <w:bottom w:val="nil"/>
              <w:right w:val="nil"/>
            </w:tcBorders>
          </w:tcPr>
          <w:p>
            <w:r>
              <w:t>Kid and disease</w:t>
            </w:r>
          </w:p>
        </w:tc>
        <w:tc>
          <w:tcPr>
            <w:tcW w:w="8094" w:type="dxa"/>
            <w:tcBorders>
              <w:top w:val="nil"/>
              <w:left w:val="nil"/>
              <w:bottom w:val="nil"/>
              <w:right w:val="nil"/>
            </w:tcBorders>
          </w:tcPr>
          <w:p>
            <w:r>
              <w:t>: Pests and diseases are less prevalent on this crop, but it is necessary to protect against the root and pests.</w:t>
            </w:r>
          </w:p>
        </w:tc>
      </w:tr>
    </w:tbl>
    <w:p w14:paraId="131F4768"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3203196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3BF350BA"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Management of Fertilizers: When filling the pit, add the bottom of the bottom and add about 40 kg dung, 1.5 kg of single super phosphate and fill the pit. Full grown tree (5-8 years) 40-50 key. Dung and 1500: 500: 500 grams of nitrogen: phosphorus: Palash/tree. For this, urea should be given 3.300 kg, single super phosphate 3.100 kg and 800 grams of mural of potash per year. Fertilizers should be given to 2 to 3 tonnes of dung and nitrogen, 31 kg of phosphorus and 31 kg of spinach.</w:t>
      </w:r>
    </w:p>
    <w:tbl>
      <w:tblPr>
        <w:tblW w:w="0" w:type="auto"/>
        <w:tblLayout w:type="fixed"/>
        <w:tblCellMar>
          <w:left w:w="0" w:type="dxa"/>
          <w:right w:w="0" w:type="dxa"/>
        </w:tblCellMar>
        <w:tblLook w:val="0000" w:firstRow="0" w:lastRow="0" w:firstColumn="0" w:lastColumn="0" w:noHBand="0" w:noVBand="0"/>
      </w:tblPr>
      <w:tblGrid>
        <w:gridCol w:w="1356"/>
        <w:gridCol w:w="8094"/>
      </w:tblGrid>
      <w:tr w:rsidR="006E08BB" w:rsidRPr="00053060" w14:paraId="5498730B" w14:textId="77777777" w:rsidTr="00DC016E">
        <w:tc>
          <w:tcPr>
            <w:tcW w:w="1356" w:type="dxa"/>
            <w:tcBorders>
              <w:top w:val="nil"/>
              <w:left w:val="nil"/>
              <w:bottom w:val="nil"/>
              <w:right w:val="nil"/>
            </w:tcBorders>
          </w:tcPr>
          <w:p>
            <w:r>
              <w:t>: Light to heavy soil but wells should be well drained of water. Human dry weather is human. During the flower period, at least 400 C in the period of fruit is nourishing from 200 to 220 c while the fruits are at least 400 C.</w:t>
            </w:r>
          </w:p>
        </w:tc>
        <w:tc>
          <w:tcPr>
            <w:tcW w:w="8094" w:type="dxa"/>
            <w:tcBorders>
              <w:top w:val="nil"/>
              <w:left w:val="nil"/>
              <w:bottom w:val="nil"/>
              <w:right w:val="nil"/>
            </w:tcBorders>
          </w:tcPr>
          <w:p>
            <w:r>
              <w:t>: Light to heavy soil but wells should be well drained of water. Human dry weather is human. During the flower period, at least 400 C in the period of fruit is nourishing from 200 to 220 c while the fruits are at least 400 C.</w:t>
            </w:r>
          </w:p>
        </w:tc>
      </w:tr>
      <w:tr w:rsidR="006E08BB" w:rsidRPr="00053060" w14:paraId="3DC019DC" w14:textId="77777777" w:rsidTr="00DC016E">
        <w:tc>
          <w:tcPr>
            <w:tcW w:w="1356" w:type="dxa"/>
            <w:tcBorders>
              <w:top w:val="nil"/>
              <w:left w:val="nil"/>
              <w:bottom w:val="nil"/>
              <w:right w:val="nil"/>
            </w:tcBorders>
          </w:tcPr>
          <w:p>
            <w:r>
              <w:t>: Through the cassers, by the seeds, tissueucle seedlings.</w:t>
            </w:r>
          </w:p>
        </w:tc>
        <w:tc>
          <w:tcPr>
            <w:tcW w:w="8094" w:type="dxa"/>
            <w:tcBorders>
              <w:top w:val="nil"/>
              <w:left w:val="nil"/>
              <w:bottom w:val="nil"/>
              <w:right w:val="nil"/>
            </w:tcBorders>
          </w:tcPr>
          <w:p>
            <w:r>
              <w:t>: Through the cassers, by the seeds, tissueucle seedlings.</w:t>
            </w:r>
          </w:p>
        </w:tc>
      </w:tr>
      <w:tr w:rsidR="006E08BB" w:rsidRPr="00053060" w14:paraId="5A928A38" w14:textId="77777777" w:rsidTr="00DC016E">
        <w:tc>
          <w:tcPr>
            <w:tcW w:w="1356" w:type="dxa"/>
            <w:tcBorders>
              <w:top w:val="nil"/>
              <w:left w:val="nil"/>
              <w:bottom w:val="nil"/>
              <w:right w:val="nil"/>
            </w:tcBorders>
          </w:tcPr>
          <w:p>
            <w:r>
              <w:t>: 08 x 08 m. (63 plants per acre)</w:t>
            </w:r>
          </w:p>
        </w:tc>
        <w:tc>
          <w:tcPr>
            <w:tcW w:w="8094" w:type="dxa"/>
            <w:tcBorders>
              <w:top w:val="nil"/>
              <w:left w:val="nil"/>
              <w:bottom w:val="nil"/>
              <w:right w:val="nil"/>
            </w:tcBorders>
          </w:tcPr>
          <w:p>
            <w:r>
              <w:t>: 08 x 08 m. (63 plants per acre)</w:t>
            </w:r>
          </w:p>
        </w:tc>
      </w:tr>
      <w:tr w:rsidR="006E08BB" w:rsidRPr="00053060" w14:paraId="095C13E8" w14:textId="77777777" w:rsidTr="00DC016E">
        <w:tc>
          <w:tcPr>
            <w:tcW w:w="1356" w:type="dxa"/>
            <w:tcBorders>
              <w:top w:val="nil"/>
              <w:left w:val="nil"/>
              <w:bottom w:val="nil"/>
              <w:right w:val="nil"/>
            </w:tcBorders>
          </w:tcPr>
          <w:p>
            <w:r>
              <w:t>: Halawi, Barhi, Khuniji, Khalas, Jaheedi, Medjul, Shamraj, Jagalul, Khadravi, Savi</w:t>
            </w:r>
          </w:p>
        </w:tc>
        <w:tc>
          <w:tcPr>
            <w:tcW w:w="8094" w:type="dxa"/>
            <w:tcBorders>
              <w:top w:val="nil"/>
              <w:left w:val="nil"/>
              <w:bottom w:val="nil"/>
              <w:right w:val="nil"/>
            </w:tcBorders>
          </w:tcPr>
          <w:p>
            <w:r>
              <w:t>: Halawi, Barhi, Khuniji, Khalas, Jaheedi, Medjul, Shamraj, Jagalul, Khadravi, Savi</w:t>
            </w:r>
          </w:p>
        </w:tc>
      </w:tr>
      <w:tr w:rsidR="006E08BB" w:rsidRPr="00053060" w14:paraId="1A449BC5" w14:textId="77777777" w:rsidTr="00DC016E">
        <w:tc>
          <w:tcPr>
            <w:tcW w:w="1356" w:type="dxa"/>
            <w:tcBorders>
              <w:top w:val="nil"/>
              <w:left w:val="nil"/>
              <w:bottom w:val="nil"/>
              <w:right w:val="nil"/>
            </w:tcBorders>
          </w:tcPr>
          <w:p>
            <w:r>
              <w:t>: 156 per hectare</w:t>
            </w:r>
          </w:p>
        </w:tc>
        <w:tc>
          <w:tcPr>
            <w:tcW w:w="8094" w:type="dxa"/>
            <w:tcBorders>
              <w:top w:val="nil"/>
              <w:left w:val="nil"/>
              <w:bottom w:val="nil"/>
              <w:right w:val="nil"/>
            </w:tcBorders>
          </w:tcPr>
          <w:p>
            <w:r>
              <w:t>: 156 per hectare</w:t>
            </w:r>
          </w:p>
        </w:tc>
      </w:tr>
      <w:tr w:rsidR="006E08BB" w:rsidRPr="00053060" w14:paraId="1E9A185E" w14:textId="77777777" w:rsidTr="00DC016E">
        <w:tc>
          <w:tcPr>
            <w:tcW w:w="1356" w:type="dxa"/>
            <w:tcBorders>
              <w:top w:val="nil"/>
              <w:left w:val="nil"/>
              <w:bottom w:val="nil"/>
              <w:right w:val="nil"/>
            </w:tcBorders>
          </w:tcPr>
          <w:p>
            <w:r>
              <w:t>: If the water is available, planted in January-February or should be planted in Jun-July in the rainy season.</w:t>
            </w:r>
          </w:p>
        </w:tc>
        <w:tc>
          <w:tcPr>
            <w:tcW w:w="8094" w:type="dxa"/>
            <w:tcBorders>
              <w:top w:val="nil"/>
              <w:left w:val="nil"/>
              <w:bottom w:val="nil"/>
              <w:right w:val="nil"/>
            </w:tcBorders>
          </w:tcPr>
          <w:p>
            <w:r>
              <w:t>: If the water is available, planted in January-February or should be planted in Jun-July in the rainy season.</w:t>
            </w:r>
          </w:p>
        </w:tc>
      </w:tr>
      <w:tr w:rsidR="006E08BB" w:rsidRPr="00053060" w14:paraId="23AF232A" w14:textId="77777777" w:rsidTr="00DC016E">
        <w:tc>
          <w:tcPr>
            <w:tcW w:w="9450" w:type="dxa"/>
            <w:gridSpan w:val="2"/>
            <w:tcBorders>
              <w:top w:val="nil"/>
              <w:left w:val="nil"/>
              <w:bottom w:val="nil"/>
              <w:right w:val="nil"/>
            </w:tcBorders>
          </w:tcPr>
          <w:p>
            <w:r>
              <w:t>Product: From the breed to 150 to 200 ki of the tree from a full -grown tree (after 8 to 10 years)</w:t>
            </w:r>
          </w:p>
        </w:tc>
      </w:tr>
    </w:tbl>
    <w:p w14:paraId="10E4D1AF" w14:textId="77777777" w:rsidR="006E08BB" w:rsidRPr="00053060" w:rsidRDefault="006E08BB" w:rsidP="006E08BB">
      <w:pPr>
        <w:autoSpaceDE w:val="0"/>
        <w:autoSpaceDN w:val="0"/>
        <w:adjustRightInd w:val="0"/>
        <w:spacing w:line="240" w:lineRule="auto"/>
        <w:ind w:left="1617" w:hanging="1602"/>
        <w:rPr>
          <w:rFonts w:ascii="Sakal Marathi" w:eastAsia="Arial Unicode MS" w:hAnsi="Sakal Marathi" w:cs="Sakal Marathi"/>
          <w:szCs w:val="22"/>
        </w:rPr>
      </w:pPr>
      <w:r>
        <w:t>Management of Fertilizers: When filling the pit, add the bottom of the bottom and add about 40 kg dung, 1.5 kg of single super phosphate and fill the pit. Full grown tree (5-8 years) 40-50 key. Dung and 1500: 500: 500 grams of nitrogen: phosphorus: Palash/tree. For this, urea should be given 3.300 kg, single super phosphate 3.100 kg and 800 grams of mural of potash per year. Fertilizers should be given to 2 to 3 tonnes of dung and nitrogen, 31 kg of phosphorus and 31 kg of spinach.</w:t>
      </w:r>
    </w:p>
    <w:p w14:paraId="354CEEBB" w14:textId="77777777" w:rsidR="006E08BB" w:rsidRPr="00053060" w:rsidRDefault="006E08BB" w:rsidP="006E08BB">
      <w:pPr>
        <w:autoSpaceDE w:val="0"/>
        <w:autoSpaceDN w:val="0"/>
        <w:adjustRightInd w:val="0"/>
        <w:spacing w:line="240" w:lineRule="auto"/>
        <w:ind w:left="1617" w:right="4" w:hanging="1602"/>
        <w:jc w:val="left"/>
        <w:rPr>
          <w:rFonts w:ascii="Sakal Marathi" w:eastAsia="Arial Unicode MS" w:hAnsi="Sakal Marathi" w:cs="Sakal Marathi"/>
          <w:szCs w:val="22"/>
        </w:rPr>
      </w:pPr>
      <w:r>
        <w:t>Raspberry</w:t>
      </w:r>
    </w:p>
    <w:p w14:paraId="636F52B3" w14:textId="77777777" w:rsidR="006E08BB" w:rsidRPr="00053060" w:rsidRDefault="006E08BB" w:rsidP="006E08BB">
      <w:pPr>
        <w:autoSpaceDE w:val="0"/>
        <w:autoSpaceDN w:val="0"/>
        <w:adjustRightInd w:val="0"/>
        <w:spacing w:line="240" w:lineRule="auto"/>
        <w:ind w:left="1617" w:right="4" w:hanging="1602"/>
        <w:jc w:val="center"/>
        <w:rPr>
          <w:rFonts w:ascii="Sakal Marathi" w:eastAsia="Arial Unicode MS" w:hAnsi="Sakal Marathi" w:cs="Sakal Marathi"/>
          <w:b/>
          <w:bCs/>
          <w:color w:val="C00000"/>
          <w:sz w:val="28"/>
          <w:szCs w:val="28"/>
        </w:rPr>
      </w:pPr>
      <w:r>
        <w:t>Blueberry</w:t>
      </w:r>
    </w:p>
    <w:p w14:paraId="40C483E7" w14:textId="77777777" w:rsidR="006E08BB" w:rsidRPr="00053060" w:rsidRDefault="006E08BB" w:rsidP="006E08BB">
      <w:pPr>
        <w:autoSpaceDE w:val="0"/>
        <w:autoSpaceDN w:val="0"/>
        <w:adjustRightInd w:val="0"/>
        <w:spacing w:line="240" w:lineRule="auto"/>
        <w:ind w:left="1617" w:right="4" w:hanging="1602"/>
        <w:jc w:val="left"/>
        <w:rPr>
          <w:rFonts w:ascii="Sakal Marathi" w:eastAsia="Arial Unicode MS" w:hAnsi="Sakal Marathi" w:cs="Sakal Marathi"/>
          <w:szCs w:val="22"/>
        </w:rPr>
      </w:pPr>
      <w:r/>
    </w:p>
    <w:tbl>
      <w:tblPr>
        <w:tblW w:w="0" w:type="auto"/>
        <w:tblInd w:w="-23" w:type="dxa"/>
        <w:tblLayout w:type="fixed"/>
        <w:tblCellMar>
          <w:left w:w="0" w:type="dxa"/>
          <w:right w:w="0" w:type="dxa"/>
        </w:tblCellMar>
        <w:tblLook w:val="0000" w:firstRow="0" w:lastRow="0" w:firstColumn="0" w:lastColumn="0" w:noHBand="0" w:noVBand="0"/>
      </w:tblPr>
      <w:tblGrid>
        <w:gridCol w:w="30"/>
        <w:gridCol w:w="912"/>
        <w:gridCol w:w="8531"/>
      </w:tblGrid>
      <w:tr w:rsidR="006E08BB" w:rsidRPr="00053060" w14:paraId="35B98138" w14:textId="77777777" w:rsidTr="00DC016E">
        <w:tc>
          <w:tcPr>
            <w:tcW w:w="942" w:type="dxa"/>
            <w:gridSpan w:val="2"/>
            <w:tcBorders>
              <w:top w:val="nil"/>
              <w:left w:val="nil"/>
              <w:bottom w:val="nil"/>
              <w:right w:val="nil"/>
            </w:tcBorders>
          </w:tcPr>
          <w:p>
            <w:r>
              <w:t xml:space="preserve"> </w:t>
            </w:r>
          </w:p>
        </w:tc>
        <w:tc>
          <w:tcPr>
            <w:tcW w:w="8531" w:type="dxa"/>
            <w:tcBorders>
              <w:top w:val="nil"/>
              <w:left w:val="nil"/>
              <w:bottom w:val="nil"/>
              <w:right w:val="nil"/>
            </w:tcBorders>
          </w:tcPr>
          <w:p>
            <w:r>
              <w:t>Raspberry is a multi -year plant in a Rosie clan. Rubber's rubbus has more than 400 species in the abyss, and most varieties used for business cultivation are hybrid. Raspberry is also known as Ken Berry. The hemisphere is the origin of the raspberry. Raspberry fruits are used to make juices, saris, jams, jelly, frozen raspberries and can raspberries. Frozen raspberries are in demand from around the world.</w:t>
            </w:r>
          </w:p>
        </w:tc>
      </w:tr>
      <w:tr w:rsidR="006E08BB" w:rsidRPr="00053060" w14:paraId="71079ECC" w14:textId="77777777" w:rsidTr="00DC016E">
        <w:tc>
          <w:tcPr>
            <w:tcW w:w="942" w:type="dxa"/>
            <w:gridSpan w:val="2"/>
            <w:tcBorders>
              <w:top w:val="nil"/>
              <w:left w:val="nil"/>
              <w:bottom w:val="nil"/>
              <w:right w:val="nil"/>
            </w:tcBorders>
          </w:tcPr>
          <w:p>
            <w:r>
              <w:t>The impact of fog in Raspberry's Mallang Explite, Mallang Promise and these foreign varieties is reduced. The 'Konkani' is the 'no-Lung' type of red raspberry and produces perfectly in temperate and tropical climates. Other varieties- Glenn Moy, Glenn Clova, Malang Jewel, Ziva-1, Micker, Leak, Tulamin, Komox, Double Delete etc.</w:t>
            </w:r>
          </w:p>
        </w:tc>
        <w:tc>
          <w:tcPr>
            <w:tcW w:w="8531" w:type="dxa"/>
            <w:tcBorders>
              <w:top w:val="nil"/>
              <w:left w:val="nil"/>
              <w:bottom w:val="nil"/>
              <w:right w:val="nil"/>
            </w:tcBorders>
          </w:tcPr>
          <w:p>
            <w:r>
              <w:t>The impact of fog in Raspberry's Mallang Explite, Mallang Promise and these foreign varieties is reduced. The 'Konkani' is the 'no-Lung' type of red raspberry and produces perfectly in temperate and tropical climates. Other varieties- Glenn Moy, Glenn Clova, Malang Jewel, Ziva-1, Micker, Leak, Tulamin, Komox, Double Delete etc.</w:t>
            </w:r>
          </w:p>
        </w:tc>
      </w:tr>
      <w:tr w:rsidR="006E08BB" w:rsidRPr="00053060" w14:paraId="7258738E" w14:textId="77777777" w:rsidTr="00DC016E">
        <w:tc>
          <w:tcPr>
            <w:tcW w:w="942" w:type="dxa"/>
            <w:gridSpan w:val="2"/>
            <w:tcBorders>
              <w:top w:val="nil"/>
              <w:left w:val="nil"/>
              <w:bottom w:val="nil"/>
              <w:right w:val="nil"/>
            </w:tcBorders>
          </w:tcPr>
          <w:p>
            <w:r>
              <w:t>Raspberry is the fruit of the cold region and also grows well in the temperate environment. The foggy or very dry atmosphere is not human to raspberry. Some of the raspberry varieties require a 3 -week cold weather temperature below 3.3 degrees Celsius to flower. Also, the temperature of 18 to 28 degrees Celsius is favorable for trees growth and more production.</w:t>
            </w:r>
          </w:p>
        </w:tc>
        <w:tc>
          <w:tcPr>
            <w:tcW w:w="8531" w:type="dxa"/>
            <w:tcBorders>
              <w:top w:val="nil"/>
              <w:left w:val="nil"/>
              <w:bottom w:val="nil"/>
              <w:right w:val="nil"/>
            </w:tcBorders>
          </w:tcPr>
          <w:p>
            <w:r>
              <w:t>Raspberry is the fruit of the cold region and also grows well in the temperate environment. The foggy or very dry atmosphere is not human to raspberry. Some of the raspberry varieties require a 3 -week cold weather temperature below 3.3 degrees Celsius to flower. Also, the temperature of 18 to 28 degrees Celsius is favorable for trees growth and more production.</w:t>
            </w:r>
          </w:p>
        </w:tc>
      </w:tr>
      <w:tr w:rsidR="006E08BB" w:rsidRPr="00053060" w14:paraId="1D474E4F" w14:textId="77777777" w:rsidTr="00DC016E">
        <w:tc>
          <w:tcPr>
            <w:tcW w:w="942" w:type="dxa"/>
            <w:gridSpan w:val="2"/>
            <w:tcBorders>
              <w:top w:val="nil"/>
              <w:left w:val="nil"/>
              <w:bottom w:val="nil"/>
              <w:right w:val="nil"/>
            </w:tcBorders>
          </w:tcPr>
          <w:p>
            <w:r>
              <w:t>Raspberry can be cultivated in acidic and medium soil. The soil content should be 5.8 to 6.7. The soil should be deep, fertile fire water drainage.</w:t>
            </w:r>
          </w:p>
        </w:tc>
        <w:tc>
          <w:tcPr>
            <w:tcW w:w="8531" w:type="dxa"/>
            <w:tcBorders>
              <w:top w:val="nil"/>
              <w:left w:val="nil"/>
              <w:bottom w:val="nil"/>
              <w:right w:val="nil"/>
            </w:tcBorders>
          </w:tcPr>
          <w:p>
            <w:r>
              <w:t>Raspberry can be cultivated in acidic and medium soil. The soil content should be 5.8 to 6.7. The soil should be deep, fertile fire water drainage.</w:t>
            </w:r>
          </w:p>
        </w:tc>
      </w:tr>
      <w:tr w:rsidR="006E08BB" w:rsidRPr="00053060" w14:paraId="27EDF308" w14:textId="77777777" w:rsidTr="00DC016E">
        <w:tc>
          <w:tcPr>
            <w:tcW w:w="942" w:type="dxa"/>
            <w:gridSpan w:val="2"/>
            <w:tcBorders>
              <w:top w:val="nil"/>
              <w:left w:val="nil"/>
              <w:bottom w:val="nil"/>
              <w:right w:val="nil"/>
            </w:tcBorders>
          </w:tcPr>
          <w:p>
            <w:r>
              <w:t>Sakars, cuttings, tip layers are the taste of raspberries through tissue conservation.</w:t>
            </w:r>
          </w:p>
        </w:tc>
        <w:tc>
          <w:tcPr>
            <w:tcW w:w="8531" w:type="dxa"/>
            <w:tcBorders>
              <w:top w:val="nil"/>
              <w:left w:val="nil"/>
              <w:bottom w:val="nil"/>
              <w:right w:val="nil"/>
            </w:tcBorders>
          </w:tcPr>
          <w:p>
            <w:r>
              <w:t>Sakars, cuttings, tip layers are the taste of raspberries through tissue conservation.</w:t>
            </w:r>
          </w:p>
        </w:tc>
      </w:tr>
      <w:tr w:rsidR="006E08BB" w:rsidRPr="00053060" w14:paraId="1E0016BC" w14:textId="77777777" w:rsidTr="00DC016E">
        <w:tc>
          <w:tcPr>
            <w:tcW w:w="942" w:type="dxa"/>
            <w:gridSpan w:val="2"/>
            <w:tcBorders>
              <w:top w:val="nil"/>
              <w:left w:val="nil"/>
              <w:bottom w:val="nil"/>
              <w:right w:val="nil"/>
            </w:tcBorders>
          </w:tcPr>
          <w:p>
            <w:r>
              <w:t>Rasphary is grown in Head-Ro Kaava Hill type. There are two lines 2.0 to 2.5 mg of the Hedge-ro type</w:t>
            </w:r>
          </w:p>
        </w:tc>
        <w:tc>
          <w:tcPr>
            <w:tcW w:w="8531" w:type="dxa"/>
            <w:tcBorders>
              <w:top w:val="nil"/>
              <w:left w:val="nil"/>
              <w:bottom w:val="nil"/>
              <w:right w:val="nil"/>
            </w:tcBorders>
          </w:tcPr>
          <w:p>
            <w:r>
              <w:t>Rasphary is grown in Head-Ro Kaava Hill type. There are two lines 2.0 to 2.5 mg of the Hedge-ro type</w:t>
            </w:r>
          </w:p>
        </w:tc>
      </w:tr>
      <w:tr w:rsidR="006E08BB" w:rsidRPr="00053060" w14:paraId="3263BBD5" w14:textId="77777777" w:rsidTr="00DC016E">
        <w:tc>
          <w:tcPr>
            <w:tcW w:w="942" w:type="dxa"/>
            <w:gridSpan w:val="2"/>
            <w:tcBorders>
              <w:top w:val="nil"/>
              <w:left w:val="nil"/>
              <w:bottom w:val="nil"/>
              <w:right w:val="nil"/>
            </w:tcBorders>
          </w:tcPr>
          <w:p>
            <w:r/>
          </w:p>
        </w:tc>
        <w:tc>
          <w:tcPr>
            <w:tcW w:w="8531" w:type="dxa"/>
            <w:tcBorders>
              <w:top w:val="nil"/>
              <w:left w:val="nil"/>
              <w:bottom w:val="nil"/>
              <w:right w:val="nil"/>
            </w:tcBorders>
          </w:tcPr>
          <w:p>
            <w:r>
              <w:t>Keep the distance and the distance between the tree is 45 cm. Keep. In two lines in the hill type, 3.5 to 3.5 meters distance and the distance between the two trees is 60 cm. Keep. In the hill type, 5-6 branches are built in the center by increasing the branches. In this, interpreter is convenient for you to harvest fruit.</w:t>
            </w:r>
          </w:p>
        </w:tc>
      </w:tr>
      <w:tr w:rsidR="006E08BB" w:rsidRPr="00053060" w14:paraId="54025238" w14:textId="77777777" w:rsidTr="00DC016E">
        <w:trPr>
          <w:gridBefore w:val="1"/>
          <w:wBefore w:w="30" w:type="dxa"/>
        </w:trPr>
        <w:tc>
          <w:tcPr>
            <w:tcW w:w="912" w:type="dxa"/>
            <w:tcBorders>
              <w:top w:val="nil"/>
              <w:left w:val="nil"/>
              <w:bottom w:val="nil"/>
              <w:right w:val="nil"/>
            </w:tcBorders>
          </w:tcPr>
          <w:p>
            <w:r>
              <w:t>Glenn Moy, Glenn Clova, Maling Admiral, Maling Jewel, Ziva, Micker, Chilliwick, Tulamin, Komox, Double Delete. The consequences of fog</w:t>
            </w:r>
          </w:p>
        </w:tc>
        <w:tc>
          <w:tcPr>
            <w:tcW w:w="8531" w:type="dxa"/>
            <w:tcBorders>
              <w:top w:val="nil"/>
              <w:left w:val="nil"/>
              <w:bottom w:val="nil"/>
              <w:right w:val="nil"/>
            </w:tcBorders>
          </w:tcPr>
          <w:p>
            <w:r>
              <w:t>Glenn Moy, Glenn Clova, Maling Admiral, Maling Jewel, Ziva, Micker, Chilliwick, Tulamin, Komox, Double Delete. The consequences of fog</w:t>
            </w:r>
          </w:p>
        </w:tc>
      </w:tr>
      <w:tr w:rsidR="006E08BB" w:rsidRPr="00053060" w14:paraId="0EF732AE" w14:textId="77777777" w:rsidTr="00DC016E">
        <w:trPr>
          <w:gridBefore w:val="1"/>
          <w:wBefore w:w="30" w:type="dxa"/>
        </w:trPr>
        <w:tc>
          <w:tcPr>
            <w:tcW w:w="912" w:type="dxa"/>
            <w:tcBorders>
              <w:top w:val="nil"/>
              <w:left w:val="nil"/>
              <w:bottom w:val="nil"/>
              <w:right w:val="nil"/>
            </w:tcBorders>
          </w:tcPr>
          <w:p>
            <w:r>
              <w:t>Raspberry is the fruit of the cold region and also grows well in the temperate environment. The fog or the very dry environment is not human to the raspberry. Some of the raspberry varieties require a 3 -week chilling temperature below 3.3 degrees Celsius.</w:t>
            </w:r>
          </w:p>
        </w:tc>
        <w:tc>
          <w:tcPr>
            <w:tcW w:w="8531" w:type="dxa"/>
            <w:tcBorders>
              <w:top w:val="nil"/>
              <w:left w:val="nil"/>
              <w:bottom w:val="nil"/>
              <w:right w:val="nil"/>
            </w:tcBorders>
          </w:tcPr>
          <w:p>
            <w:r>
              <w:t>Raspberry is the fruit of the cold region and also grows well in the temperate environment. The fog or the very dry environment is not human to the raspberry. Some of the raspberry varieties require a 3 -week chilling temperature below 3.3 degrees Celsius.</w:t>
            </w:r>
          </w:p>
        </w:tc>
      </w:tr>
      <w:tr w:rsidR="006E08BB" w:rsidRPr="00053060" w14:paraId="7914A0E2" w14:textId="77777777" w:rsidTr="00DC016E">
        <w:trPr>
          <w:gridBefore w:val="1"/>
          <w:wBefore w:w="30" w:type="dxa"/>
        </w:trPr>
        <w:tc>
          <w:tcPr>
            <w:tcW w:w="912" w:type="dxa"/>
            <w:tcBorders>
              <w:top w:val="nil"/>
              <w:left w:val="nil"/>
              <w:bottom w:val="nil"/>
              <w:right w:val="nil"/>
            </w:tcBorders>
          </w:tcPr>
          <w:p>
            <w:r>
              <w:t>Raspberries can be cultivated in sandy to heavy soil. The soil content should be 5.8 to 6.7. The soil should be deep, fertile and drained of water.</w:t>
            </w:r>
          </w:p>
        </w:tc>
        <w:tc>
          <w:tcPr>
            <w:tcW w:w="8531" w:type="dxa"/>
            <w:tcBorders>
              <w:top w:val="nil"/>
              <w:left w:val="nil"/>
              <w:bottom w:val="nil"/>
              <w:right w:val="nil"/>
            </w:tcBorders>
          </w:tcPr>
          <w:p>
            <w:r>
              <w:t>Raspberries can be cultivated in sandy to heavy soil. The soil content should be 5.8 to 6.7. The soil should be deep, fertile and drained of water.</w:t>
            </w:r>
          </w:p>
        </w:tc>
      </w:tr>
      <w:tr w:rsidR="006E08BB" w:rsidRPr="00053060" w14:paraId="0CCF2A20" w14:textId="77777777" w:rsidTr="00DC016E">
        <w:trPr>
          <w:gridBefore w:val="1"/>
          <w:wBefore w:w="30" w:type="dxa"/>
        </w:trPr>
        <w:tc>
          <w:tcPr>
            <w:tcW w:w="912" w:type="dxa"/>
            <w:tcBorders>
              <w:top w:val="nil"/>
              <w:left w:val="nil"/>
              <w:bottom w:val="nil"/>
              <w:right w:val="nil"/>
            </w:tcBorders>
          </w:tcPr>
          <w:p>
            <w:r>
              <w:t>Raspberry requires 50 kg per hectare, 30 kg per hectare spurd, 100 kg per hectare. The fertilizer should be determined by examining the soil of soil by examining the soil of the soil, 12: 12: 40 kilograms for raspberry: 10 kilograms: Palash, urea 44 kg (1 bag), single super phosphate 75 kg (1.50 bags).</w:t>
            </w:r>
          </w:p>
        </w:tc>
        <w:tc>
          <w:tcPr>
            <w:tcW w:w="8531" w:type="dxa"/>
            <w:tcBorders>
              <w:top w:val="nil"/>
              <w:left w:val="nil"/>
              <w:bottom w:val="nil"/>
              <w:right w:val="nil"/>
            </w:tcBorders>
          </w:tcPr>
          <w:p>
            <w:r>
              <w:t>Raspberry requires 50 kg per hectare, 30 kg per hectare spurd, 100 kg per hectare. The fertilizer should be determined by examining the soil of soil by examining the soil of the soil, 12: 12: 40 kilograms for raspberry: 10 kilograms: Palash, urea 44 kg (1 bag), single super phosphate 75 kg (1.50 bags).</w:t>
            </w:r>
          </w:p>
        </w:tc>
      </w:tr>
      <w:tr w:rsidR="006E08BB" w:rsidRPr="00053060" w14:paraId="1ACD6351" w14:textId="77777777" w:rsidTr="00DC016E">
        <w:trPr>
          <w:gridBefore w:val="1"/>
          <w:wBefore w:w="30" w:type="dxa"/>
        </w:trPr>
        <w:tc>
          <w:tcPr>
            <w:tcW w:w="912" w:type="dxa"/>
            <w:tcBorders>
              <w:top w:val="nil"/>
              <w:left w:val="nil"/>
              <w:bottom w:val="nil"/>
              <w:right w:val="nil"/>
            </w:tcBorders>
          </w:tcPr>
          <w:p>
            <w:r>
              <w:t>Raspberry should be given 90% water of evaporation at a distance of three days through drip irrigation. Fruit harvesting water for 3-4 weeks before harvesting the fruit copy. After harvesting, the tree should not be provided as the tree is going into the dormant.</w:t>
            </w:r>
          </w:p>
        </w:tc>
        <w:tc>
          <w:tcPr>
            <w:tcW w:w="8531" w:type="dxa"/>
            <w:tcBorders>
              <w:top w:val="nil"/>
              <w:left w:val="nil"/>
              <w:bottom w:val="nil"/>
              <w:right w:val="nil"/>
            </w:tcBorders>
          </w:tcPr>
          <w:p>
            <w:r>
              <w:t>Raspberry should be given 90% water of evaporation at a distance of three days through drip irrigation. Fruit harvesting water for 3-4 weeks before harvesting the fruit copy. After harvesting, the tree should not be provided as the tree is going into the dormant.</w:t>
            </w:r>
          </w:p>
        </w:tc>
      </w:tr>
      <w:tr w:rsidR="006E08BB" w:rsidRPr="00053060" w14:paraId="30DC54CA" w14:textId="77777777" w:rsidTr="00DC016E">
        <w:trPr>
          <w:gridBefore w:val="1"/>
          <w:wBefore w:w="30" w:type="dxa"/>
        </w:trPr>
        <w:tc>
          <w:tcPr>
            <w:tcW w:w="912" w:type="dxa"/>
            <w:tcBorders>
              <w:top w:val="nil"/>
              <w:left w:val="nil"/>
              <w:bottom w:val="nil"/>
              <w:right w:val="nil"/>
            </w:tcBorders>
          </w:tcPr>
          <w:p>
            <w:r>
              <w:t>Raspberry flowers come on the current year of the current year. Therefore, balanced tools are important between branching and flowers with flowers. Last year's flowers and fruits should be pruned. The old diseased branches should be pruned from time to time.</w:t>
            </w:r>
          </w:p>
        </w:tc>
        <w:tc>
          <w:tcPr>
            <w:tcW w:w="8531" w:type="dxa"/>
            <w:tcBorders>
              <w:top w:val="nil"/>
              <w:left w:val="nil"/>
              <w:bottom w:val="nil"/>
              <w:right w:val="nil"/>
            </w:tcBorders>
          </w:tcPr>
          <w:p>
            <w:r>
              <w:t>Raspberry flowers come on the current year of the current year. Therefore, balanced tools are important between branching and flowers with flowers. Last year's flowers and fruits should be pruned. The old diseased branches should be pruned from time to time.</w:t>
            </w:r>
          </w:p>
        </w:tc>
      </w:tr>
      <w:tr w:rsidR="006E08BB" w:rsidRPr="00053060" w14:paraId="60E9313B" w14:textId="77777777" w:rsidTr="00DC016E">
        <w:trPr>
          <w:gridBefore w:val="1"/>
          <w:wBefore w:w="30" w:type="dxa"/>
        </w:trPr>
        <w:tc>
          <w:tcPr>
            <w:tcW w:w="912" w:type="dxa"/>
            <w:tcBorders>
              <w:top w:val="nil"/>
              <w:left w:val="nil"/>
              <w:bottom w:val="nil"/>
              <w:right w:val="nil"/>
            </w:tcBorders>
          </w:tcPr>
          <w:p>
            <w:r>
              <w:t>For the control of weeds in Raspberry, the spraying of Terbiasil ऽ 2/3 kg per hectare is ऽ 2 kg per hectare and the spraying of the pierc ऽ 0.4 to 0.55 percent is effective. Weeding can also be controlled due to mulching.</w:t>
            </w:r>
          </w:p>
        </w:tc>
        <w:tc>
          <w:tcPr>
            <w:tcW w:w="8531" w:type="dxa"/>
            <w:tcBorders>
              <w:top w:val="nil"/>
              <w:left w:val="nil"/>
              <w:bottom w:val="nil"/>
              <w:right w:val="nil"/>
            </w:tcBorders>
          </w:tcPr>
          <w:p>
            <w:r>
              <w:t>For the control of weeds in Raspberry, the spraying of Terbiasil ऽ 2/3 kg per hectare is ऽ 2 kg per hectare and the spraying of the pierc ऽ 0.4 to 0.55 percent is effective. Weeding can also be controlled due to mulching.</w:t>
            </w:r>
          </w:p>
        </w:tc>
      </w:tr>
      <w:tr w:rsidR="006E08BB" w:rsidRPr="00053060" w14:paraId="4667D8FD" w14:textId="77777777" w:rsidTr="00DC016E">
        <w:trPr>
          <w:gridBefore w:val="1"/>
          <w:wBefore w:w="30" w:type="dxa"/>
        </w:trPr>
        <w:tc>
          <w:tcPr>
            <w:tcW w:w="912" w:type="dxa"/>
            <w:tcBorders>
              <w:top w:val="nil"/>
              <w:left w:val="nil"/>
              <w:bottom w:val="nil"/>
              <w:right w:val="nil"/>
            </w:tcBorders>
          </w:tcPr>
          <w:p>
            <w:r>
              <w:t>Fruit fruits are harvested with a hand or a machine with a handful of raspberries. The fruits of the eating are handled by hand. The fruits for the process are mechanically cut. Fruit fruits have to be harvested for six to nine weeks.</w:t>
            </w:r>
          </w:p>
        </w:tc>
        <w:tc>
          <w:tcPr>
            <w:tcW w:w="8531" w:type="dxa"/>
            <w:tcBorders>
              <w:top w:val="nil"/>
              <w:left w:val="nil"/>
              <w:bottom w:val="nil"/>
              <w:right w:val="nil"/>
            </w:tcBorders>
          </w:tcPr>
          <w:p>
            <w:r>
              <w:t>Fruit fruits are harvested with a hand or a machine with a handful of raspberries. The fruits of the eating are handled by hand. The fruits for the process are mechanically cut. Fruit fruits have to be harvested for six to nine weeks.</w:t>
            </w:r>
          </w:p>
        </w:tc>
      </w:tr>
      <w:tr w:rsidR="006E08BB" w:rsidRPr="00053060" w14:paraId="143A081F" w14:textId="77777777" w:rsidTr="00DC016E">
        <w:trPr>
          <w:gridBefore w:val="1"/>
          <w:wBefore w:w="30" w:type="dxa"/>
        </w:trPr>
        <w:tc>
          <w:tcPr>
            <w:tcW w:w="912" w:type="dxa"/>
            <w:tcBorders>
              <w:top w:val="nil"/>
              <w:left w:val="nil"/>
              <w:bottom w:val="nil"/>
              <w:right w:val="nil"/>
            </w:tcBorders>
          </w:tcPr>
          <w:p>
            <w:r>
              <w:t>Caste in the otherness of 7 to 22 metic tons.</w:t>
            </w:r>
          </w:p>
        </w:tc>
        <w:tc>
          <w:tcPr>
            <w:tcW w:w="8531" w:type="dxa"/>
            <w:tcBorders>
              <w:top w:val="nil"/>
              <w:left w:val="nil"/>
              <w:bottom w:val="nil"/>
              <w:right w:val="nil"/>
            </w:tcBorders>
          </w:tcPr>
          <w:p>
            <w:r>
              <w:t>Caste in the otherness of 7 to 22 metic tons.</w:t>
            </w:r>
          </w:p>
        </w:tc>
      </w:tr>
      <w:tr w:rsidR="006E08BB" w:rsidRPr="00053060" w14:paraId="575674B9" w14:textId="77777777" w:rsidTr="00DC016E">
        <w:trPr>
          <w:gridBefore w:val="1"/>
          <w:wBefore w:w="30" w:type="dxa"/>
        </w:trPr>
        <w:tc>
          <w:tcPr>
            <w:tcW w:w="912" w:type="dxa"/>
            <w:tcBorders>
              <w:top w:val="nil"/>
              <w:left w:val="nil"/>
              <w:bottom w:val="nil"/>
              <w:right w:val="nil"/>
            </w:tcBorders>
          </w:tcPr>
          <w:p>
            <w:r>
              <w:t>The storage capacity of raspberries is extremely low (1 to 2 days) compared to other berries. In a controlled environment (0.5 to 3.5 degrees Celsius), 10-13 days can be stored.</w:t>
            </w:r>
          </w:p>
        </w:tc>
        <w:tc>
          <w:tcPr>
            <w:tcW w:w="8531" w:type="dxa"/>
            <w:tcBorders>
              <w:top w:val="nil"/>
              <w:left w:val="nil"/>
              <w:bottom w:val="nil"/>
              <w:right w:val="nil"/>
            </w:tcBorders>
          </w:tcPr>
          <w:p>
            <w:r>
              <w:t>The storage capacity of raspberries is extremely low (1 to 2 days) compared to other berries. In a controlled environment (0.5 to 3.5 degrees Celsius), 10-13 days can be stored.</w:t>
            </w:r>
          </w:p>
        </w:tc>
      </w:tr>
      <w:tr w:rsidR="006E08BB" w:rsidRPr="00053060" w14:paraId="42C6B886" w14:textId="77777777" w:rsidTr="00DC016E">
        <w:trPr>
          <w:gridBefore w:val="1"/>
          <w:wBefore w:w="30" w:type="dxa"/>
        </w:trPr>
        <w:tc>
          <w:tcPr>
            <w:tcW w:w="912" w:type="dxa"/>
            <w:tcBorders>
              <w:top w:val="nil"/>
              <w:left w:val="nil"/>
              <w:bottom w:val="nil"/>
              <w:right w:val="nil"/>
            </w:tcBorders>
          </w:tcPr>
          <w:p>
            <w:r>
              <w:t>The outbreaks of insects of mawa, earth, kan bore and sutramai are found on the raspberry. As well as natives,</w:t>
            </w:r>
          </w:p>
        </w:tc>
        <w:tc>
          <w:tcPr>
            <w:tcW w:w="8531" w:type="dxa"/>
            <w:tcBorders>
              <w:top w:val="nil"/>
              <w:left w:val="nil"/>
              <w:bottom w:val="nil"/>
              <w:right w:val="nil"/>
            </w:tcBorders>
          </w:tcPr>
          <w:p>
            <w:r>
              <w:t>The outbreaks of insects of mawa, earth, kan bore and sutramai are found on the raspberry. As well as natives,</w:t>
            </w:r>
          </w:p>
        </w:tc>
      </w:tr>
      <w:tr w:rsidR="006E08BB" w:rsidRPr="00053060" w14:paraId="7FEE4D3A" w14:textId="77777777" w:rsidTr="00DC016E">
        <w:trPr>
          <w:gridBefore w:val="1"/>
          <w:wBefore w:w="30" w:type="dxa"/>
        </w:trPr>
        <w:tc>
          <w:tcPr>
            <w:tcW w:w="912" w:type="dxa"/>
            <w:tcBorders>
              <w:top w:val="nil"/>
              <w:left w:val="nil"/>
              <w:bottom w:val="nil"/>
              <w:right w:val="nil"/>
            </w:tcBorders>
          </w:tcPr>
          <w:p>
            <w:r/>
          </w:p>
        </w:tc>
        <w:tc>
          <w:tcPr>
            <w:tcW w:w="8531" w:type="dxa"/>
            <w:tcBorders>
              <w:top w:val="nil"/>
              <w:left w:val="nil"/>
              <w:bottom w:val="nil"/>
              <w:right w:val="nil"/>
            </w:tcBorders>
          </w:tcPr>
          <w:p>
            <w:r>
              <w:t>The gray fruit is infected with cuisine, leaves on the leaf, fruits, rust and various types of viral diseases.</w:t>
            </w:r>
          </w:p>
        </w:tc>
      </w:tr>
    </w:tbl>
    <w:p w14:paraId="741595F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7B271425"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Blueberry</w:t>
      </w:r>
    </w:p>
    <w:p w14:paraId="253CD38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p>
    <w:p w14:paraId="298C37F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Blueberry is a vessel in the Eriyasi clan and the genes are diameter. There are more than 100 species of blueberry, and North Hybushe Blueberry (Violent Chrombosum) is a species used for commercial cultivation. North America is the origin of the blueberry and some wild species are also found in the Northern Cold region. Blueberry is more used to eat fruit. It also uses faks to make juices, wine and jams, jelly and sauce.</w:t>
      </w:r>
    </w:p>
    <w:tbl>
      <w:tblPr>
        <w:tblW w:w="9582" w:type="dxa"/>
        <w:tblInd w:w="-50" w:type="dxa"/>
        <w:tblLayout w:type="fixed"/>
        <w:tblCellMar>
          <w:left w:w="21" w:type="dxa"/>
          <w:right w:w="21" w:type="dxa"/>
        </w:tblCellMar>
        <w:tblLook w:val="0000" w:firstRow="0" w:lastRow="0" w:firstColumn="0" w:lastColumn="0" w:noHBand="0" w:noVBand="0"/>
      </w:tblPr>
      <w:tblGrid>
        <w:gridCol w:w="21"/>
        <w:gridCol w:w="938"/>
        <w:gridCol w:w="8623"/>
      </w:tblGrid>
      <w:tr w:rsidR="006E08BB" w:rsidRPr="00053060" w14:paraId="199D46CD"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Jet</w:t>
            </w:r>
          </w:p>
        </w:tc>
        <w:tc>
          <w:tcPr>
            <w:tcW w:w="8623" w:type="dxa"/>
            <w:tcBorders>
              <w:top w:val="single" w:sz="6" w:space="0" w:color="auto"/>
              <w:left w:val="single" w:sz="6" w:space="0" w:color="auto"/>
              <w:bottom w:val="single" w:sz="6" w:space="0" w:color="auto"/>
              <w:right w:val="single" w:sz="6" w:space="0" w:color="auto"/>
            </w:tcBorders>
          </w:tcPr>
          <w:p>
            <w:r>
              <w:t>Properties</w:t>
            </w:r>
          </w:p>
        </w:tc>
      </w:tr>
      <w:tr w:rsidR="006E08BB" w:rsidRPr="00053060" w14:paraId="6435FD87"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Medium height trees, vertical growth, high yields, colds and water shortages also take place. Large fruits, light blue, great taste and a little acidic fruits.</w:t>
            </w:r>
          </w:p>
        </w:tc>
        <w:tc>
          <w:tcPr>
            <w:tcW w:w="8623" w:type="dxa"/>
            <w:tcBorders>
              <w:top w:val="single" w:sz="6" w:space="0" w:color="auto"/>
              <w:left w:val="single" w:sz="6" w:space="0" w:color="auto"/>
              <w:bottom w:val="single" w:sz="6" w:space="0" w:color="auto"/>
              <w:right w:val="single" w:sz="6" w:space="0" w:color="auto"/>
            </w:tcBorders>
          </w:tcPr>
          <w:p>
            <w:r>
              <w:t>Medium height trees, vertical growth, high yields, colds and water shortages also take place. Large fruits, light blue, great taste and a little acidic fruits.</w:t>
            </w:r>
          </w:p>
        </w:tc>
      </w:tr>
      <w:tr w:rsidR="006E08BB" w:rsidRPr="00053060" w14:paraId="05923197"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Nimpasari, large sweet fruits. Medium period breed.</w:t>
            </w:r>
          </w:p>
        </w:tc>
        <w:tc>
          <w:tcPr>
            <w:tcW w:w="8623" w:type="dxa"/>
            <w:tcBorders>
              <w:top w:val="single" w:sz="6" w:space="0" w:color="auto"/>
              <w:left w:val="single" w:sz="6" w:space="0" w:color="auto"/>
              <w:bottom w:val="single" w:sz="6" w:space="0" w:color="auto"/>
              <w:right w:val="single" w:sz="6" w:space="0" w:color="auto"/>
            </w:tcBorders>
          </w:tcPr>
          <w:p>
            <w:r>
              <w:t>Nimpasari, large sweet fruits. Medium period breed.</w:t>
            </w:r>
          </w:p>
        </w:tc>
      </w:tr>
      <w:tr w:rsidR="006E08BB" w:rsidRPr="00053060" w14:paraId="118C81D0"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Large sweet fruits, light blue color. Medium period breed.</w:t>
            </w:r>
          </w:p>
        </w:tc>
        <w:tc>
          <w:tcPr>
            <w:tcW w:w="8623" w:type="dxa"/>
            <w:tcBorders>
              <w:top w:val="single" w:sz="6" w:space="0" w:color="auto"/>
              <w:left w:val="single" w:sz="6" w:space="0" w:color="auto"/>
              <w:bottom w:val="single" w:sz="6" w:space="0" w:color="auto"/>
              <w:right w:val="single" w:sz="6" w:space="0" w:color="auto"/>
            </w:tcBorders>
          </w:tcPr>
          <w:p>
            <w:r>
              <w:t>Large sweet fruits, light blue color. Medium period breed.</w:t>
            </w:r>
          </w:p>
        </w:tc>
      </w:tr>
      <w:tr w:rsidR="006E08BB" w:rsidRPr="00053060" w14:paraId="34C52EB1"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Large growing trees, more income, easy to taste, large fruits, light blue color, great taste. The fruits do not hit. Great to process. The late caste.</w:t>
            </w:r>
          </w:p>
        </w:tc>
        <w:tc>
          <w:tcPr>
            <w:tcW w:w="8623" w:type="dxa"/>
            <w:tcBorders>
              <w:top w:val="single" w:sz="6" w:space="0" w:color="auto"/>
              <w:left w:val="single" w:sz="6" w:space="0" w:color="auto"/>
              <w:bottom w:val="single" w:sz="6" w:space="0" w:color="auto"/>
              <w:right w:val="single" w:sz="6" w:space="0" w:color="auto"/>
            </w:tcBorders>
          </w:tcPr>
          <w:p>
            <w:r>
              <w:t>Large growing trees, more income, easy to taste, large fruits, light blue color, great taste. The fruits do not hit. Great to process. The late caste.</w:t>
            </w:r>
          </w:p>
        </w:tc>
      </w:tr>
      <w:tr w:rsidR="006E08BB" w:rsidRPr="00053060" w14:paraId="79C739EB"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Medium height trees, vertical growth, higher yields. Large fruits, light blue, good taste, fruits do not fade. Caste coming early.</w:t>
            </w:r>
          </w:p>
        </w:tc>
        <w:tc>
          <w:tcPr>
            <w:tcW w:w="8623" w:type="dxa"/>
            <w:tcBorders>
              <w:top w:val="single" w:sz="6" w:space="0" w:color="auto"/>
              <w:left w:val="single" w:sz="6" w:space="0" w:color="auto"/>
              <w:bottom w:val="single" w:sz="6" w:space="0" w:color="auto"/>
              <w:right w:val="single" w:sz="6" w:space="0" w:color="auto"/>
            </w:tcBorders>
          </w:tcPr>
          <w:p>
            <w:r>
              <w:t>Medium height trees, vertical growth, higher yields. Large fruits, light blue, good taste, fruits do not fade. Caste coming early.</w:t>
            </w:r>
          </w:p>
        </w:tc>
      </w:tr>
      <w:tr w:rsidR="006E08BB" w:rsidRPr="00053060" w14:paraId="2D87482D"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Harbart</w:t>
            </w:r>
          </w:p>
        </w:tc>
        <w:tc>
          <w:tcPr>
            <w:tcW w:w="8623" w:type="dxa"/>
            <w:tcBorders>
              <w:top w:val="single" w:sz="6" w:space="0" w:color="auto"/>
              <w:left w:val="single" w:sz="6" w:space="0" w:color="auto"/>
              <w:bottom w:val="single" w:sz="6" w:space="0" w:color="auto"/>
              <w:right w:val="single" w:sz="6" w:space="0" w:color="auto"/>
            </w:tcBorders>
          </w:tcPr>
          <w:p>
            <w:r>
              <w:t>Booty, dark blue color, great taste, medium -sized.</w:t>
            </w:r>
          </w:p>
        </w:tc>
      </w:tr>
      <w:tr w:rsidR="006E08BB" w:rsidRPr="00053060" w14:paraId="5F9A660C"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Nimpasari, large fruits. The fruit has no aroma. Medium period breed.</w:t>
            </w:r>
          </w:p>
        </w:tc>
        <w:tc>
          <w:tcPr>
            <w:tcW w:w="8623" w:type="dxa"/>
            <w:tcBorders>
              <w:top w:val="single" w:sz="6" w:space="0" w:color="auto"/>
              <w:left w:val="single" w:sz="6" w:space="0" w:color="auto"/>
              <w:bottom w:val="single" w:sz="6" w:space="0" w:color="auto"/>
              <w:right w:val="single" w:sz="6" w:space="0" w:color="auto"/>
            </w:tcBorders>
          </w:tcPr>
          <w:p>
            <w:r>
              <w:t>Nimpasari, large fruits. The fruit has no aroma. Medium period breed.</w:t>
            </w:r>
          </w:p>
        </w:tc>
      </w:tr>
      <w:tr w:rsidR="006E08BB" w:rsidRPr="00053060" w14:paraId="38C9244B"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Standing growing, fruit, good for processing industries. The late caste.</w:t>
            </w:r>
          </w:p>
        </w:tc>
        <w:tc>
          <w:tcPr>
            <w:tcW w:w="8623" w:type="dxa"/>
            <w:tcBorders>
              <w:top w:val="single" w:sz="6" w:space="0" w:color="auto"/>
              <w:left w:val="single" w:sz="6" w:space="0" w:color="auto"/>
              <w:bottom w:val="single" w:sz="6" w:space="0" w:color="auto"/>
              <w:right w:val="single" w:sz="6" w:space="0" w:color="auto"/>
            </w:tcBorders>
          </w:tcPr>
          <w:p>
            <w:r>
              <w:t>Standing growing, fruit, good for processing industries. The late caste.</w:t>
            </w:r>
          </w:p>
        </w:tc>
      </w:tr>
      <w:tr w:rsidR="006E08BB" w:rsidRPr="00053060" w14:paraId="0C9CC7F7"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Suitable for cultivation in temperate as well as warm environments. The caste of 'zero chilling'. Large fruits, more juice, sweet taste.</w:t>
            </w:r>
          </w:p>
        </w:tc>
        <w:tc>
          <w:tcPr>
            <w:tcW w:w="8623" w:type="dxa"/>
            <w:tcBorders>
              <w:top w:val="single" w:sz="6" w:space="0" w:color="auto"/>
              <w:left w:val="single" w:sz="6" w:space="0" w:color="auto"/>
              <w:bottom w:val="single" w:sz="6" w:space="0" w:color="auto"/>
              <w:right w:val="single" w:sz="6" w:space="0" w:color="auto"/>
            </w:tcBorders>
          </w:tcPr>
          <w:p>
            <w:r>
              <w:t>Suitable for cultivation in temperate as well as warm environments. The caste of 'zero chilling'. Large fruits, more juice, sweet taste.</w:t>
            </w:r>
          </w:p>
        </w:tc>
      </w:tr>
      <w:tr w:rsidR="006E08BB" w:rsidRPr="00053060" w14:paraId="0E340C85"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Vigorous growth, medium -sized fruits, low chilling varieties.</w:t>
            </w:r>
          </w:p>
        </w:tc>
        <w:tc>
          <w:tcPr>
            <w:tcW w:w="8623" w:type="dxa"/>
            <w:tcBorders>
              <w:top w:val="single" w:sz="6" w:space="0" w:color="auto"/>
              <w:left w:val="single" w:sz="6" w:space="0" w:color="auto"/>
              <w:bottom w:val="single" w:sz="6" w:space="0" w:color="auto"/>
              <w:right w:val="single" w:sz="6" w:space="0" w:color="auto"/>
            </w:tcBorders>
          </w:tcPr>
          <w:p>
            <w:r>
              <w:t>Vigorous growth, medium -sized fruits, low chilling varieties.</w:t>
            </w:r>
          </w:p>
        </w:tc>
      </w:tr>
      <w:tr w:rsidR="006E08BB" w:rsidRPr="00053060" w14:paraId="6CC1534A"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Vigorous growth, fruits in the season, low chilling.</w:t>
            </w:r>
          </w:p>
        </w:tc>
        <w:tc>
          <w:tcPr>
            <w:tcW w:w="8623" w:type="dxa"/>
            <w:tcBorders>
              <w:top w:val="single" w:sz="6" w:space="0" w:color="auto"/>
              <w:left w:val="single" w:sz="6" w:space="0" w:color="auto"/>
              <w:bottom w:val="single" w:sz="6" w:space="0" w:color="auto"/>
              <w:right w:val="single" w:sz="6" w:space="0" w:color="auto"/>
            </w:tcBorders>
          </w:tcPr>
          <w:p>
            <w:r>
              <w:t>Vigorous growth, fruits in the season, low chilling.</w:t>
            </w:r>
          </w:p>
        </w:tc>
      </w:tr>
      <w:tr w:rsidR="006E08BB" w:rsidRPr="00053060" w14:paraId="53BFBADB" w14:textId="77777777" w:rsidTr="00DC016E">
        <w:tc>
          <w:tcPr>
            <w:tcW w:w="959" w:type="dxa"/>
            <w:gridSpan w:val="2"/>
            <w:tcBorders>
              <w:top w:val="single" w:sz="6" w:space="0" w:color="auto"/>
              <w:left w:val="single" w:sz="6" w:space="0" w:color="auto"/>
              <w:bottom w:val="single" w:sz="6" w:space="0" w:color="auto"/>
              <w:right w:val="single" w:sz="6" w:space="0" w:color="auto"/>
            </w:tcBorders>
          </w:tcPr>
          <w:p>
            <w:r>
              <w:t>Vigorous vertical growth, fruits in the season, 'zero chilling'. Fruit size is large.</w:t>
            </w:r>
          </w:p>
        </w:tc>
        <w:tc>
          <w:tcPr>
            <w:tcW w:w="8623" w:type="dxa"/>
            <w:tcBorders>
              <w:top w:val="single" w:sz="6" w:space="0" w:color="auto"/>
              <w:left w:val="single" w:sz="6" w:space="0" w:color="auto"/>
              <w:bottom w:val="single" w:sz="6" w:space="0" w:color="auto"/>
              <w:right w:val="single" w:sz="6" w:space="0" w:color="auto"/>
            </w:tcBorders>
          </w:tcPr>
          <w:p>
            <w:r>
              <w:t>Vigorous vertical growth, fruits in the season, 'zero chilling'. Fruit size is large.</w:t>
            </w:r>
          </w:p>
        </w:tc>
      </w:tr>
      <w:tr w:rsidR="006E08BB" w:rsidRPr="00053060" w14:paraId="24278FE1"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Blueberry weather (temperature and chilling) requirements change according to breeds. Hi Bush Blueberry cannibal can withstand temperatures of 30 to 35 ° C. Blueberries require 650 to 850 hours of temperature below 7.2 degrees Celsius. When the fruit is ready, the fruits are hit by the rain.</w:t>
            </w:r>
          </w:p>
        </w:tc>
        <w:tc>
          <w:tcPr>
            <w:tcW w:w="8623" w:type="dxa"/>
            <w:tcBorders>
              <w:top w:val="nil"/>
              <w:left w:val="nil"/>
              <w:bottom w:val="nil"/>
              <w:right w:val="nil"/>
            </w:tcBorders>
          </w:tcPr>
          <w:p>
            <w:r>
              <w:t>Blueberry weather (temperature and chilling) requirements change according to breeds. Hi Bush Blueberry cannibal can withstand temperatures of 30 to 35 ° C. Blueberries require 650 to 850 hours of temperature below 7.2 degrees Celsius. When the fruit is ready, the fruits are hit by the rain.</w:t>
            </w:r>
          </w:p>
        </w:tc>
      </w:tr>
      <w:tr w:rsidR="006E08BB" w:rsidRPr="00053060" w14:paraId="6081F38F"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Acidic soil is nutritious for the production of blueberries. The soil content should be 4.5 to 5.2. Choose the acid with acidic sandy. Do not cultivate in heavy soil.</w:t>
            </w:r>
          </w:p>
        </w:tc>
        <w:tc>
          <w:tcPr>
            <w:tcW w:w="8623" w:type="dxa"/>
            <w:tcBorders>
              <w:top w:val="nil"/>
              <w:left w:val="nil"/>
              <w:bottom w:val="nil"/>
              <w:right w:val="nil"/>
            </w:tcBorders>
          </w:tcPr>
          <w:p>
            <w:r>
              <w:t>Acidic soil is nutritious for the production of blueberries. The soil content should be 4.5 to 5.2. Choose the acid with acidic sandy. Do not cultivate in heavy soil.</w:t>
            </w:r>
          </w:p>
        </w:tc>
      </w:tr>
      <w:tr w:rsidR="006E08BB" w:rsidRPr="00053060" w14:paraId="1FA5AB02"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Tarcasted by cutting. Cutting 15 to 25 cm in length is taken in the rainy season from the previous year's growth. Pit and soil should be used in one quantity for the best growth of the roots. Blueberry can also be deleted through tissue conservation. The seedlings produced by tissue conservation are knitted, more flowering and more productive.</w:t>
            </w:r>
          </w:p>
        </w:tc>
        <w:tc>
          <w:tcPr>
            <w:tcW w:w="8623" w:type="dxa"/>
            <w:tcBorders>
              <w:top w:val="nil"/>
              <w:left w:val="nil"/>
              <w:bottom w:val="nil"/>
              <w:right w:val="nil"/>
            </w:tcBorders>
          </w:tcPr>
          <w:p>
            <w:r>
              <w:t>Tarcasted by cutting. Cutting 15 to 25 cm in length is taken in the rainy season from the previous year's growth. Pit and soil should be used in one quantity for the best growth of the roots. Blueberry can also be deleted through tissue conservation. The seedlings produced by tissue conservation are knitted, more flowering and more productive.</w:t>
            </w:r>
          </w:p>
        </w:tc>
      </w:tr>
      <w:tr w:rsidR="006E08BB" w:rsidRPr="00053060" w14:paraId="028DD833"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Cultivation</w:t>
            </w:r>
          </w:p>
        </w:tc>
        <w:tc>
          <w:tcPr>
            <w:tcW w:w="8623" w:type="dxa"/>
            <w:tcBorders>
              <w:top w:val="nil"/>
              <w:left w:val="nil"/>
              <w:bottom w:val="nil"/>
              <w:right w:val="nil"/>
            </w:tcBorders>
          </w:tcPr>
          <w:p>
            <w:r>
              <w:t>Blueberry planting is done at a distance of 0.9 to 1.2 meters in plants and 2.5 to 3.0 meters in two lines.</w:t>
            </w:r>
          </w:p>
        </w:tc>
      </w:tr>
      <w:tr w:rsidR="006E08BB" w:rsidRPr="00053060" w14:paraId="3C740A0C"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The blueberry tree responds well to the nitrogen. The full -rise blueberry shrub requires 100: 25: 30 kg per hectare nitrate: Spurd and palash. Blueberries per acre of foods per acre 40: 10: 12 kilograms of nitrogen, and urea 79 kg (1.75 bag) DAP. 22 kg (0.44 bags), M.P. Give 20 kg (0.40 bags) per acre.</w:t>
            </w:r>
          </w:p>
        </w:tc>
        <w:tc>
          <w:tcPr>
            <w:tcW w:w="8623" w:type="dxa"/>
            <w:tcBorders>
              <w:top w:val="nil"/>
              <w:left w:val="nil"/>
              <w:bottom w:val="nil"/>
              <w:right w:val="nil"/>
            </w:tcBorders>
          </w:tcPr>
          <w:p>
            <w:r>
              <w:t>The blueberry tree responds well to the nitrogen. The full -rise blueberry shrub requires 100: 25: 30 kg per hectare nitrate: Spurd and palash. Blueberries per acre of foods per acre 40: 10: 12 kilograms of nitrogen, and urea 79 kg (1.75 bag) DAP. 22 kg (0.44 bags), M.P. Give 20 kg (0.40 bags) per acre.</w:t>
            </w:r>
          </w:p>
        </w:tc>
      </w:tr>
      <w:tr w:rsidR="006E08BB" w:rsidRPr="00053060" w14:paraId="33A6E3F9"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t>The roots of the blueberry shrubs are shallow and are in the upper layer of soil. Therefore, water planning</w:t>
            </w:r>
          </w:p>
        </w:tc>
        <w:tc>
          <w:tcPr>
            <w:tcW w:w="8623" w:type="dxa"/>
            <w:tcBorders>
              <w:top w:val="nil"/>
              <w:left w:val="nil"/>
              <w:bottom w:val="nil"/>
              <w:right w:val="nil"/>
            </w:tcBorders>
          </w:tcPr>
          <w:p>
            <w:r>
              <w:t>The roots of the blueberry shrubs are shallow and are in the upper layer of soil. Therefore, water planning</w:t>
            </w:r>
          </w:p>
        </w:tc>
      </w:tr>
      <w:tr w:rsidR="006E08BB" w:rsidRPr="00053060" w14:paraId="3F36C0CE" w14:textId="77777777" w:rsidTr="00DC016E">
        <w:tblPrEx>
          <w:tblCellMar>
            <w:left w:w="0" w:type="dxa"/>
            <w:right w:w="0" w:type="dxa"/>
          </w:tblCellMar>
        </w:tblPrEx>
        <w:trPr>
          <w:gridBefore w:val="1"/>
          <w:wBefore w:w="21" w:type="dxa"/>
        </w:trPr>
        <w:tc>
          <w:tcPr>
            <w:tcW w:w="938" w:type="dxa"/>
            <w:tcBorders>
              <w:top w:val="nil"/>
              <w:left w:val="nil"/>
              <w:bottom w:val="nil"/>
              <w:right w:val="nil"/>
            </w:tcBorders>
          </w:tcPr>
          <w:p>
            <w:r/>
          </w:p>
        </w:tc>
        <w:tc>
          <w:tcPr>
            <w:tcW w:w="8623" w:type="dxa"/>
            <w:tcBorders>
              <w:top w:val="nil"/>
              <w:left w:val="nil"/>
              <w:bottom w:val="nil"/>
              <w:right w:val="nil"/>
            </w:tcBorders>
          </w:tcPr>
          <w:p>
            <w:r>
              <w:t>Is important. Excessive water stress and neighborhood are dangerous to both blueberries. Drip irrigation should be used.</w:t>
            </w:r>
          </w:p>
        </w:tc>
      </w:tr>
    </w:tbl>
    <w:p w14:paraId="328F633F"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41DF3B82"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Guzberry</w:t>
      </w:r>
    </w:p>
    <w:p w14:paraId="2BFAB8F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 w:val="28"/>
          <w:szCs w:val="28"/>
        </w:rPr>
      </w:pPr>
      <w:r/>
    </w:p>
    <w:p w14:paraId="4C9724F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Gujberry is a plant in the clan of Macciferfire and is a murderous marebusf. The origin of Gujberry is Europe. There are many species of Gujberry, Europe, South America, China etc. Gujberry is planted in the region. Have been under cultivation since 1665, such as Amber and Hedge Hog. Gujberry is used to feed the fruit as well as for making wine, juice, jam and jelly.</w:t>
      </w:r>
    </w:p>
    <w:p w14:paraId="5D72D36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Caste: The varieties of Gujberry are divided from the color of the fruit.</w:t>
      </w:r>
    </w:p>
    <w:tbl>
      <w:tblPr>
        <w:tblW w:w="9660" w:type="dxa"/>
        <w:tblInd w:w="-128" w:type="dxa"/>
        <w:tblLayout w:type="fixed"/>
        <w:tblCellMar>
          <w:left w:w="87" w:type="dxa"/>
          <w:right w:w="87" w:type="dxa"/>
        </w:tblCellMar>
        <w:tblLook w:val="0000" w:firstRow="0" w:lastRow="0" w:firstColumn="0" w:lastColumn="0" w:noHBand="0" w:noVBand="0"/>
      </w:tblPr>
      <w:tblGrid>
        <w:gridCol w:w="976"/>
        <w:gridCol w:w="8684"/>
      </w:tblGrid>
      <w:tr w:rsidR="006E08BB" w:rsidRPr="00053060" w14:paraId="75EF4696" w14:textId="77777777" w:rsidTr="00DC016E">
        <w:tc>
          <w:tcPr>
            <w:tcW w:w="976" w:type="dxa"/>
            <w:tcBorders>
              <w:top w:val="single" w:sz="6" w:space="0" w:color="auto"/>
              <w:left w:val="single" w:sz="6" w:space="0" w:color="auto"/>
              <w:bottom w:val="single" w:sz="6" w:space="0" w:color="auto"/>
              <w:right w:val="single" w:sz="6" w:space="0" w:color="auto"/>
            </w:tcBorders>
          </w:tcPr>
          <w:p>
            <w:r>
              <w:t>White</w:t>
            </w:r>
          </w:p>
        </w:tc>
        <w:tc>
          <w:tcPr>
            <w:tcW w:w="8684" w:type="dxa"/>
            <w:tcBorders>
              <w:top w:val="single" w:sz="6" w:space="0" w:color="auto"/>
              <w:left w:val="single" w:sz="6" w:space="0" w:color="auto"/>
              <w:bottom w:val="single" w:sz="6" w:space="0" w:color="auto"/>
              <w:right w:val="single" w:sz="6" w:space="0" w:color="auto"/>
            </w:tcBorders>
          </w:tcPr>
          <w:p>
            <w:r>
              <w:t>Antagonist, Careless, Champion White, Keepske, White Lyne, Smith, White Swan.</w:t>
            </w:r>
          </w:p>
        </w:tc>
      </w:tr>
      <w:tr w:rsidR="006E08BB" w:rsidRPr="00053060" w14:paraId="4F6570FB" w14:textId="77777777" w:rsidTr="00DC016E">
        <w:tc>
          <w:tcPr>
            <w:tcW w:w="976" w:type="dxa"/>
            <w:tcBorders>
              <w:top w:val="single" w:sz="6" w:space="0" w:color="auto"/>
              <w:left w:val="single" w:sz="6" w:space="0" w:color="auto"/>
              <w:bottom w:val="single" w:sz="6" w:space="0" w:color="auto"/>
              <w:right w:val="single" w:sz="6" w:space="0" w:color="auto"/>
            </w:tcBorders>
          </w:tcPr>
          <w:p>
            <w:r>
              <w:t>Malaikath, Anglere, Belona, ​​Green Oshian, Green Valunat, Ganner, Heart Oak, Surprise, Thumbar.</w:t>
            </w:r>
          </w:p>
        </w:tc>
        <w:tc>
          <w:tcPr>
            <w:tcW w:w="8684" w:type="dxa"/>
            <w:tcBorders>
              <w:top w:val="single" w:sz="6" w:space="0" w:color="auto"/>
              <w:left w:val="single" w:sz="6" w:space="0" w:color="auto"/>
              <w:bottom w:val="single" w:sz="6" w:space="0" w:color="auto"/>
              <w:right w:val="single" w:sz="6" w:space="0" w:color="auto"/>
            </w:tcBorders>
          </w:tcPr>
          <w:p>
            <w:r>
              <w:t>Malaikath, Anglere, Belona, ​​Green Oshian, Green Valunat, Ganner, Heart Oak, Surprise, Thumbar.</w:t>
            </w:r>
          </w:p>
        </w:tc>
      </w:tr>
      <w:tr w:rsidR="006E08BB" w:rsidRPr="00053060" w14:paraId="3EAC816D" w14:textId="77777777" w:rsidTr="00DC016E">
        <w:tc>
          <w:tcPr>
            <w:tcW w:w="976" w:type="dxa"/>
            <w:tcBorders>
              <w:top w:val="single" w:sz="6" w:space="0" w:color="auto"/>
              <w:left w:val="single" w:sz="6" w:space="0" w:color="auto"/>
              <w:bottom w:val="single" w:sz="6" w:space="0" w:color="auto"/>
              <w:right w:val="single" w:sz="6" w:space="0" w:color="auto"/>
            </w:tcBorders>
          </w:tcPr>
          <w:p>
            <w:r>
              <w:t>Golda, Bedford Yetlo, Borm Girl, Cathererin, Arle Sulfur, Golden Jem,Palton</w:t>
            </w:r>
          </w:p>
        </w:tc>
        <w:tc>
          <w:tcPr>
            <w:tcW w:w="8684" w:type="dxa"/>
            <w:tcBorders>
              <w:top w:val="single" w:sz="6" w:space="0" w:color="auto"/>
              <w:left w:val="single" w:sz="6" w:space="0" w:color="auto"/>
              <w:bottom w:val="single" w:sz="6" w:space="0" w:color="auto"/>
              <w:right w:val="single" w:sz="6" w:space="0" w:color="auto"/>
            </w:tcBorders>
          </w:tcPr>
          <w:p>
            <w:r>
              <w:t>Golda, Bedford Yetlo, Borm Girl, Cathererin, Arle Sulfur, Golden Jem,Palton</w:t>
            </w:r>
          </w:p>
        </w:tc>
      </w:tr>
      <w:tr w:rsidR="006E08BB" w:rsidRPr="00053060" w14:paraId="3AC1F667" w14:textId="77777777" w:rsidTr="00DC016E">
        <w:tc>
          <w:tcPr>
            <w:tcW w:w="976" w:type="dxa"/>
            <w:tcBorders>
              <w:top w:val="single" w:sz="6" w:space="0" w:color="auto"/>
              <w:left w:val="single" w:sz="6" w:space="0" w:color="auto"/>
              <w:bottom w:val="single" w:sz="6" w:space="0" w:color="auto"/>
              <w:right w:val="single" w:sz="6" w:space="0" w:color="auto"/>
            </w:tcBorders>
          </w:tcPr>
          <w:p>
            <w:r>
              <w:t>Rosko, Samarayanin, Bedford Red, Concring Hiro, Main Duk, Virengton, London</w:t>
            </w:r>
          </w:p>
        </w:tc>
        <w:tc>
          <w:tcPr>
            <w:tcW w:w="8684" w:type="dxa"/>
            <w:tcBorders>
              <w:top w:val="single" w:sz="6" w:space="0" w:color="auto"/>
              <w:left w:val="single" w:sz="6" w:space="0" w:color="auto"/>
              <w:bottom w:val="single" w:sz="6" w:space="0" w:color="auto"/>
              <w:right w:val="single" w:sz="6" w:space="0" w:color="auto"/>
            </w:tcBorders>
          </w:tcPr>
          <w:p>
            <w:r>
              <w:t>Rosko, Samarayanin, Bedford Red, Concring Hiro, Main Duk, Virengton, London</w:t>
            </w:r>
          </w:p>
        </w:tc>
      </w:tr>
    </w:tbl>
    <w:p w14:paraId="3E16B1F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weather is Gujberry and a cold and slightly humid environment is required for growth. But</w:t>
      </w:r>
    </w:p>
    <w:p w14:paraId="07B66E2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Gujberry does not have a dry, hot atmosphere and fog. Flowers as well as fruits due to fog</w:t>
      </w:r>
    </w:p>
    <w:p w14:paraId="7CACC00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If you do effective weed control.</w:t>
      </w:r>
    </w:p>
    <w:tbl>
      <w:tblPr>
        <w:tblW w:w="0" w:type="auto"/>
        <w:tblInd w:w="6" w:type="dxa"/>
        <w:tblLayout w:type="fixed"/>
        <w:tblCellMar>
          <w:left w:w="0" w:type="dxa"/>
          <w:right w:w="0" w:type="dxa"/>
        </w:tblCellMar>
        <w:tblLook w:val="0000" w:firstRow="0" w:lastRow="0" w:firstColumn="0" w:lastColumn="0" w:noHBand="0" w:noVBand="0"/>
      </w:tblPr>
      <w:tblGrid>
        <w:gridCol w:w="1311"/>
        <w:gridCol w:w="6877"/>
      </w:tblGrid>
      <w:tr w:rsidR="006E08BB" w:rsidRPr="00053060" w14:paraId="5D278499" w14:textId="77777777" w:rsidTr="00DC016E">
        <w:tc>
          <w:tcPr>
            <w:tcW w:w="1311" w:type="dxa"/>
            <w:tcBorders>
              <w:top w:val="nil"/>
              <w:left w:val="nil"/>
              <w:bottom w:val="nil"/>
              <w:right w:val="nil"/>
            </w:tcBorders>
          </w:tcPr>
          <w:p>
            <w:r>
              <w:t>Gujberry can be planted in heavy to sandy soil. Land deep, fertile and water slopes</w:t>
            </w:r>
          </w:p>
        </w:tc>
        <w:tc>
          <w:tcPr>
            <w:tcW w:w="6877" w:type="dxa"/>
            <w:tcBorders>
              <w:top w:val="nil"/>
              <w:left w:val="nil"/>
              <w:bottom w:val="nil"/>
              <w:right w:val="nil"/>
            </w:tcBorders>
          </w:tcPr>
          <w:p>
            <w:r>
              <w:t>Gujberry can be planted in heavy to sandy soil. Land deep, fertile and water slopes</w:t>
            </w:r>
          </w:p>
        </w:tc>
      </w:tr>
      <w:tr w:rsidR="006E08BB" w:rsidRPr="00053060" w14:paraId="5DE0D964"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Should be. The soil content should be 4.6 to 7.0.</w:t>
            </w:r>
          </w:p>
        </w:tc>
      </w:tr>
      <w:tr w:rsidR="006E08BB" w:rsidRPr="00053060" w14:paraId="7F6E9F2E" w14:textId="77777777" w:rsidTr="00DC016E">
        <w:tc>
          <w:tcPr>
            <w:tcW w:w="1311" w:type="dxa"/>
            <w:tcBorders>
              <w:top w:val="nil"/>
              <w:left w:val="nil"/>
              <w:bottom w:val="nil"/>
              <w:right w:val="nil"/>
            </w:tcBorders>
          </w:tcPr>
          <w:p>
            <w:r>
              <w:t>Gujberry is enhanced by cutting. 20 cm long slices of cut plants from a one -year branch</w:t>
            </w:r>
          </w:p>
        </w:tc>
        <w:tc>
          <w:tcPr>
            <w:tcW w:w="6877" w:type="dxa"/>
            <w:tcBorders>
              <w:top w:val="nil"/>
              <w:left w:val="nil"/>
              <w:bottom w:val="nil"/>
              <w:right w:val="nil"/>
            </w:tcBorders>
          </w:tcPr>
          <w:p>
            <w:r>
              <w:t>Gujberry is enhanced by cutting. 20 cm long slices of cut plants from a one -year branch</w:t>
            </w:r>
          </w:p>
        </w:tc>
      </w:tr>
      <w:tr w:rsidR="006E08BB" w:rsidRPr="00053060" w14:paraId="11EB9128"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They are taken while. Layering, leaning on the knot and also by tissue conservation.</w:t>
            </w:r>
          </w:p>
        </w:tc>
      </w:tr>
      <w:tr w:rsidR="006E08BB" w:rsidRPr="00053060" w14:paraId="18A60CDA"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Can be done.</w:t>
            </w:r>
          </w:p>
        </w:tc>
      </w:tr>
      <w:tr w:rsidR="006E08BB" w:rsidRPr="00053060" w14:paraId="5036E7E7" w14:textId="77777777" w:rsidTr="00DC016E">
        <w:tc>
          <w:tcPr>
            <w:tcW w:w="1311" w:type="dxa"/>
            <w:tcBorders>
              <w:top w:val="nil"/>
              <w:left w:val="nil"/>
              <w:bottom w:val="nil"/>
              <w:right w:val="nil"/>
            </w:tcBorders>
          </w:tcPr>
          <w:p>
            <w:r>
              <w:t>Gujberry is planted at 3.3 x 0.6 meters.</w:t>
            </w:r>
          </w:p>
        </w:tc>
        <w:tc>
          <w:tcPr>
            <w:tcW w:w="6877" w:type="dxa"/>
            <w:tcBorders>
              <w:top w:val="nil"/>
              <w:left w:val="nil"/>
              <w:bottom w:val="nil"/>
              <w:right w:val="nil"/>
            </w:tcBorders>
          </w:tcPr>
          <w:p>
            <w:r>
              <w:t>Gujberry is planted at 3.3 x 0.6 meters.</w:t>
            </w:r>
          </w:p>
        </w:tc>
      </w:tr>
      <w:tr w:rsidR="006E08BB" w:rsidRPr="00053060" w14:paraId="45990212" w14:textId="77777777" w:rsidTr="00DC016E">
        <w:tc>
          <w:tcPr>
            <w:tcW w:w="1311" w:type="dxa"/>
            <w:tcBorders>
              <w:top w:val="nil"/>
              <w:left w:val="nil"/>
              <w:bottom w:val="nil"/>
              <w:right w:val="nil"/>
            </w:tcBorders>
          </w:tcPr>
          <w:p>
            <w:r>
              <w:t>The full -fledged Gujberry needs 80: 240: 240 kg per hectare of nitrate: Spurd: Paula Shachi.</w:t>
            </w:r>
          </w:p>
        </w:tc>
        <w:tc>
          <w:tcPr>
            <w:tcW w:w="6877" w:type="dxa"/>
            <w:tcBorders>
              <w:top w:val="nil"/>
              <w:left w:val="nil"/>
              <w:bottom w:val="nil"/>
              <w:right w:val="nil"/>
            </w:tcBorders>
          </w:tcPr>
          <w:p>
            <w:r>
              <w:t>The full -fledged Gujberry needs 80: 240: 240 kg per hectare of nitrate: Spurd: Paula Shachi.</w:t>
            </w:r>
          </w:p>
        </w:tc>
      </w:tr>
      <w:tr w:rsidR="006E08BB" w:rsidRPr="00053060" w14:paraId="3CF6C35B"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The amount of nitrate should be divided into two installments. Care should be taken not to high in the nitrogen. For gooseberry</w:t>
            </w:r>
          </w:p>
        </w:tc>
      </w:tr>
      <w:tr w:rsidR="006E08BB" w:rsidRPr="00053060" w14:paraId="6272620C"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An acre of foods per acre 32: 96: 96 kg. Nitra: Sapurdashpalash, urea 70 kg (1.55 bags), single</w:t>
            </w:r>
          </w:p>
        </w:tc>
      </w:tr>
      <w:tr w:rsidR="006E08BB" w:rsidRPr="00053060" w14:paraId="7A1FD4D9"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Super phosphate 600 kg (12 bags), murat of potash 160 kg (3.2 bags) per acre.</w:t>
            </w:r>
          </w:p>
        </w:tc>
      </w:tr>
      <w:tr w:rsidR="006E08BB" w:rsidRPr="00053060" w14:paraId="6BDC515F" w14:textId="77777777" w:rsidTr="00DC016E">
        <w:tc>
          <w:tcPr>
            <w:tcW w:w="1311" w:type="dxa"/>
            <w:tcBorders>
              <w:top w:val="nil"/>
              <w:left w:val="nil"/>
              <w:bottom w:val="nil"/>
              <w:right w:val="nil"/>
            </w:tcBorders>
          </w:tcPr>
          <w:p>
            <w:r>
              <w:t>The roots of the gooseberry shrubs are shallow and are in the upper layer of soil. Therefore, water planning</w:t>
            </w:r>
          </w:p>
        </w:tc>
        <w:tc>
          <w:tcPr>
            <w:tcW w:w="6877" w:type="dxa"/>
            <w:tcBorders>
              <w:top w:val="nil"/>
              <w:left w:val="nil"/>
              <w:bottom w:val="nil"/>
              <w:right w:val="nil"/>
            </w:tcBorders>
          </w:tcPr>
          <w:p>
            <w:r>
              <w:t>The roots of the gooseberry shrubs are shallow and are in the upper layer of soil. Therefore, water planning</w:t>
            </w:r>
          </w:p>
        </w:tc>
      </w:tr>
      <w:tr w:rsidR="006E08BB" w:rsidRPr="00053060" w14:paraId="3EE93147" w14:textId="77777777" w:rsidTr="00DC016E">
        <w:tc>
          <w:tcPr>
            <w:tcW w:w="1311" w:type="dxa"/>
            <w:tcBorders>
              <w:top w:val="nil"/>
              <w:left w:val="nil"/>
              <w:bottom w:val="nil"/>
              <w:right w:val="nil"/>
            </w:tcBorders>
          </w:tcPr>
          <w:p>
            <w:r>
              <w:t xml:space="preserve">   </w:t>
            </w:r>
          </w:p>
        </w:tc>
        <w:tc>
          <w:tcPr>
            <w:tcW w:w="6877" w:type="dxa"/>
            <w:tcBorders>
              <w:top w:val="nil"/>
              <w:left w:val="nil"/>
              <w:bottom w:val="nil"/>
              <w:right w:val="nil"/>
            </w:tcBorders>
          </w:tcPr>
          <w:p>
            <w:r>
              <w:t>Is important. Excessive water stress as well as neighborhood are dangerous to the Gujaberi product. Drip irrigation should be used.</w:t>
            </w:r>
          </w:p>
        </w:tc>
      </w:tr>
    </w:tbl>
    <w:p w14:paraId="1314476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If you do effective weed control.</w:t>
      </w:r>
    </w:p>
    <w:p w14:paraId="0C04601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If you do effective weed control.</w:t>
      </w:r>
    </w:p>
    <w:p w14:paraId="1EE6F6C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Flower and fruit varieties and places change the period of flowering. After 2 to 3 years after the cultivation of Gujberry</w:t>
      </w:r>
    </w:p>
    <w:p w14:paraId="1D95C80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flowers begin to come.</w:t>
      </w:r>
    </w:p>
    <w:tbl>
      <w:tblPr>
        <w:tblW w:w="9439" w:type="dxa"/>
        <w:tblInd w:w="6" w:type="dxa"/>
        <w:tblLayout w:type="fixed"/>
        <w:tblCellMar>
          <w:left w:w="57" w:type="dxa"/>
          <w:right w:w="57" w:type="dxa"/>
        </w:tblCellMar>
        <w:tblLook w:val="0000" w:firstRow="0" w:lastRow="0" w:firstColumn="0" w:lastColumn="0" w:noHBand="0" w:noVBand="0"/>
      </w:tblPr>
      <w:tblGrid>
        <w:gridCol w:w="1168"/>
        <w:gridCol w:w="8271"/>
      </w:tblGrid>
      <w:tr w:rsidR="006E08BB" w:rsidRPr="00053060" w14:paraId="057DCB01" w14:textId="77777777" w:rsidTr="00DC016E">
        <w:trPr>
          <w:trHeight w:val="1150"/>
        </w:trPr>
        <w:tc>
          <w:tcPr>
            <w:tcW w:w="1168" w:type="dxa"/>
          </w:tcPr>
          <w:p>
            <w:r>
              <w:t>According to the market demand, the fruits of Gujberry are harvested to various matters. Large green fruits are removed for the nearest market.</w:t>
            </w:r>
          </w:p>
        </w:tc>
        <w:tc>
          <w:tcPr>
            <w:tcW w:w="8271" w:type="dxa"/>
          </w:tcPr>
          <w:p>
            <w:r>
              <w:t>According to the market demand, the fruits of Gujberry are harvested to various matters. Large green fruits are removed for the nearest market.</w:t>
            </w:r>
          </w:p>
        </w:tc>
      </w:tr>
      <w:tr w:rsidR="006E08BB" w:rsidRPr="00053060" w14:paraId="4614FC0A" w14:textId="77777777" w:rsidTr="00DC016E">
        <w:trPr>
          <w:trHeight w:val="1061"/>
        </w:trPr>
        <w:tc>
          <w:tcPr>
            <w:tcW w:w="1168" w:type="dxa"/>
          </w:tcPr>
          <w:p>
            <w:r>
              <w:t>The variety of production capabilities varies in Gujaberi. Careless breed production has been recorded at 44 meitic tonnes per hectare and Mialeng Green varieties have been recorded at 129 meitak tonnes per hectare.</w:t>
            </w:r>
          </w:p>
        </w:tc>
        <w:tc>
          <w:tcPr>
            <w:tcW w:w="8271" w:type="dxa"/>
          </w:tcPr>
          <w:p>
            <w:r>
              <w:t>The variety of production capabilities varies in Gujaberi. Careless breed production has been recorded at 44 meitic tonnes per hectare and Mialeng Green varieties have been recorded at 129 meitak tonnes per hectare.</w:t>
            </w:r>
          </w:p>
        </w:tc>
      </w:tr>
      <w:tr w:rsidR="006E08BB" w:rsidRPr="00053060" w14:paraId="2C696ECD" w14:textId="77777777" w:rsidTr="00DC016E">
        <w:trPr>
          <w:trHeight w:val="1061"/>
        </w:trPr>
        <w:tc>
          <w:tcPr>
            <w:tcW w:w="1168" w:type="dxa"/>
          </w:tcPr>
          <w:p>
            <w:r>
              <w:t>The storage of gooseberry fruit can be stored in an uncontrolled environment for 3 weeks in a controlled environment after a week.</w:t>
            </w:r>
          </w:p>
        </w:tc>
        <w:tc>
          <w:tcPr>
            <w:tcW w:w="8271" w:type="dxa"/>
          </w:tcPr>
          <w:p>
            <w:r>
              <w:t>The storage of gooseberry fruit can be stored in an uncontrolled environment for 3 weeks in a controlled environment after a week.</w:t>
            </w:r>
          </w:p>
        </w:tc>
      </w:tr>
      <w:tr w:rsidR="006E08BB" w:rsidRPr="00053060" w14:paraId="09A96443" w14:textId="77777777" w:rsidTr="00DC016E">
        <w:trPr>
          <w:trHeight w:val="1150"/>
        </w:trPr>
        <w:tc>
          <w:tcPr>
            <w:tcW w:w="1168" w:type="dxa"/>
          </w:tcPr>
          <w:p>
            <w:r>
              <w:t>Gujberry mawa, larvae and red spider pests are damaged. Also, diseases on the leaf are spread like dots, originals, dioxes and rust.</w:t>
            </w:r>
          </w:p>
        </w:tc>
        <w:tc>
          <w:tcPr>
            <w:tcW w:w="8271" w:type="dxa"/>
          </w:tcPr>
          <w:p>
            <w:r>
              <w:t>Gujberry mawa, larvae and red spider pests are damaged. Also, diseases on the leaf are spread like dots, originals, dioxes and rust.</w:t>
            </w:r>
          </w:p>
        </w:tc>
      </w:tr>
    </w:tbl>
    <w:p w14:paraId="42781BC8" w14:textId="77777777" w:rsidR="006E08BB" w:rsidRPr="00053060" w:rsidRDefault="006E08BB" w:rsidP="006E08BB">
      <w:pPr>
        <w:autoSpaceDE w:val="0"/>
        <w:autoSpaceDN w:val="0"/>
        <w:adjustRightInd w:val="0"/>
        <w:spacing w:after="28" w:line="240" w:lineRule="auto"/>
        <w:ind w:left="10" w:right="-15" w:hanging="10"/>
        <w:jc w:val="center"/>
        <w:rPr>
          <w:rFonts w:ascii="Sakal Marathi" w:eastAsia="Arial Unicode MS" w:hAnsi="Sakal Marathi" w:cs="Sakal Marathi"/>
          <w:b/>
          <w:bCs/>
          <w:sz w:val="28"/>
          <w:szCs w:val="28"/>
        </w:rPr>
      </w:pPr>
      <w:r>
        <w:t>Avocado</w:t>
      </w:r>
    </w:p>
    <w:p w14:paraId="14CE9F66"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The weather is grown in the tropical region. This crop requires a temperature of 12 to 28 degrees Celsius and an average of 650 to 1500 millimeters of rainfall annually.</w:t>
      </w:r>
    </w:p>
    <w:tbl>
      <w:tblPr>
        <w:tblW w:w="9535" w:type="dxa"/>
        <w:tblLayout w:type="fixed"/>
        <w:tblCellMar>
          <w:left w:w="0" w:type="dxa"/>
          <w:right w:w="0" w:type="dxa"/>
        </w:tblCellMar>
        <w:tblLook w:val="0000" w:firstRow="0" w:lastRow="0" w:firstColumn="0" w:lastColumn="0" w:noHBand="0" w:noVBand="0"/>
      </w:tblPr>
      <w:tblGrid>
        <w:gridCol w:w="800"/>
        <w:gridCol w:w="8735"/>
      </w:tblGrid>
      <w:tr w:rsidR="006E08BB" w:rsidRPr="00053060" w14:paraId="5FB5D567" w14:textId="77777777" w:rsidTr="00DC016E">
        <w:tc>
          <w:tcPr>
            <w:tcW w:w="800" w:type="dxa"/>
          </w:tcPr>
          <w:p>
            <w:r>
              <w:t>land</w:t>
            </w:r>
          </w:p>
        </w:tc>
        <w:tc>
          <w:tcPr>
            <w:tcW w:w="8735" w:type="dxa"/>
          </w:tcPr>
          <w:p>
            <w:r>
              <w:t>The growth of these fruit trees is good in the fertile soil of good low. The soil content should be 5 to 7 and the amount of fine soil particles should be 20 to 40 %. It breaks down into this group of highly susceptible to tolerance of fruit, so it is important to have a low alkalinity of soil and irrigation water.</w:t>
            </w:r>
          </w:p>
        </w:tc>
      </w:tr>
      <w:tr w:rsidR="006E08BB" w:rsidRPr="00053060" w14:paraId="3382B40E" w14:textId="77777777" w:rsidTr="00DC016E">
        <w:tc>
          <w:tcPr>
            <w:tcW w:w="800" w:type="dxa"/>
          </w:tcPr>
          <w:p>
            <w:r>
              <w:t>There are mainly three types of West Indian, Gotamalan and Mexican of this crop. Of these, the West Indian varieties grow well in humid and tropical climates. For the cultivation of you, you should use the varieties of varieties like Archie Supreme, Arkur Kurg Ravi, TKD, Pinkarton, Haas, Lula etc.</w:t>
            </w:r>
          </w:p>
        </w:tc>
        <w:tc>
          <w:tcPr>
            <w:tcW w:w="8735" w:type="dxa"/>
          </w:tcPr>
          <w:p>
            <w:r>
              <w:t>There are mainly three types of West Indian, Gotamalan and Mexican of this crop. Of these, the West Indian varieties grow well in humid and tropical climates. For the cultivation of you, you should use the varieties of varieties like Archie Supreme, Arkur Kurg Ravi, TKD, Pinkarton, Haas, Lula etc.</w:t>
            </w:r>
          </w:p>
        </w:tc>
      </w:tr>
    </w:tbl>
    <w:p w14:paraId="38423AD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For the cultivation of this crop, take a cubic -sized pits at a distance of 10 x 10 m or 5 meters in the summer, and these pits should be filled with rotten dung, compost, soil and one to one and one -half kg single superphosphate fertilizer and should be done at the beginning of the rainy season.</w:t>
      </w:r>
    </w:p>
    <w:p w14:paraId="5FD7A44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p>
    <w:p w14:paraId="6EC5A8F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Fertilizer and management of fertilizer</w:t>
      </w:r>
    </w:p>
    <w:p w14:paraId="2FEF9A31" w14:textId="77777777" w:rsidR="006E08BB" w:rsidRPr="00053060" w:rsidRDefault="006E08BB" w:rsidP="006E08BB">
      <w:pPr>
        <w:autoSpaceDE w:val="0"/>
        <w:autoSpaceDN w:val="0"/>
        <w:adjustRightInd w:val="0"/>
        <w:spacing w:line="240" w:lineRule="auto"/>
        <w:ind w:left="815" w:firstLine="0"/>
        <w:rPr>
          <w:rFonts w:ascii="Sakal Marathi" w:eastAsia="Arial Unicode MS" w:hAnsi="Sakal Marathi" w:cs="Sakal Marathi"/>
          <w:szCs w:val="22"/>
        </w:rPr>
      </w:pPr>
      <w:r>
        <w:t>The roots of this tree grow shallow without deep so that fertilizers should be given to the roots. The tree, which has grown for about ten years, should be given 10 to 15 tonnes of dung per year 40 kg of nitrogen, 15 kg phosphorus and 40 kg of spinach. Of these, the entire phosphorus and spinach should be given in the month of September, while the nitrate should be given the same three parts at a distance of two to three months. Watering this fruit crop with drip irrigation is a great option. In this, the water can be given to the tree in a bangle (loop) around the tree. If the use of frost irrigation, it should be careful not to constantly fly on the tree trunk so that the outbreak of fungal disease can be avoided.</w:t>
      </w:r>
    </w:p>
    <w:p w14:paraId="15FB25E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 the inter -crop crop, the crops like papaya, peas, coconut etc. can be cultivated for the first 10 years from cultivation.</w:t>
      </w:r>
    </w:p>
    <w:p w14:paraId="5EE9585E"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Fruits</w:t>
      </w:r>
    </w:p>
    <w:p w14:paraId="38F0055C"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The fruits of these varieties of breeding varieties remain green even after the fruits are grown. When the green glossy color is somewhat pale, you should think that the fruit is appropriate. The fruits of this crop are usually harvested from the beginning of July to the end of August. About 150 to 200 km per year from a full grown tree. G. The product is available.</w:t>
      </w:r>
    </w:p>
    <w:p w14:paraId="6B0A73E2"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Pest</w:t>
      </w:r>
    </w:p>
    <w:p w14:paraId="0B0CA0A9" w14:textId="77777777" w:rsidR="006E08BB" w:rsidRPr="00053060" w:rsidRDefault="006E08BB" w:rsidP="006E08BB">
      <w:pPr>
        <w:autoSpaceDE w:val="0"/>
        <w:autoSpaceDN w:val="0"/>
        <w:adjustRightInd w:val="0"/>
        <w:spacing w:line="240" w:lineRule="auto"/>
        <w:ind w:firstLine="0"/>
        <w:rPr>
          <w:rFonts w:ascii="Sakal Marathi" w:eastAsia="Arial Unicode MS" w:hAnsi="Sakal Marathi" w:cs="Sakal Marathi"/>
          <w:szCs w:val="22"/>
        </w:rPr>
      </w:pPr>
      <w:r>
        <w:t>This pest absorbs the juice of the fruit on the seal so that the seal disappears. In addition, a sticky liquid like honey ejaculates this pest from your faith. It spreads on the liquid leaf and the leaves become smooth. This worm is found in large numbers in September October. At that time, for the control of the pest, mix 3 ml 20 % of cypermethrin in 10 liters of water and spray on the tree trunk, branches and leaves.</w:t>
      </w:r>
    </w:p>
    <w:p w14:paraId="7E7C3B19" w14:textId="77777777" w:rsidR="006E08BB" w:rsidRPr="00053060" w:rsidRDefault="006E08BB" w:rsidP="006E08BB">
      <w:pPr>
        <w:autoSpaceDE w:val="0"/>
        <w:autoSpaceDN w:val="0"/>
        <w:adjustRightInd w:val="0"/>
        <w:spacing w:line="240" w:lineRule="auto"/>
        <w:ind w:left="720" w:firstLine="475"/>
        <w:rPr>
          <w:rFonts w:ascii="Sakal Marathi" w:eastAsia="Arial Unicode MS" w:hAnsi="Sakal Marathi" w:cs="Sakal Marathi"/>
          <w:szCs w:val="22"/>
        </w:rPr>
      </w:pPr>
      <w:r>
        <w:t>This pest absorbs the juice of the fruit on the seal so that the seal disappears. In addition, a sticky liquid like honey ejaculates this pest from your faith. It spreads on the liquid leaf and the leaves become smooth. This worm is found in large numbers in September October. At that time, for the control of the pest, mix 3 ml 20 % of cypermethrin in 10 liters of water and spray on the tree trunk, branches and leaves.</w:t>
      </w:r>
    </w:p>
    <w:p w14:paraId="7EF427C3" w14:textId="77777777" w:rsidR="006E08BB" w:rsidRPr="00053060" w:rsidRDefault="006E08BB" w:rsidP="006E08BB">
      <w:pPr>
        <w:autoSpaceDE w:val="0"/>
        <w:autoSpaceDN w:val="0"/>
        <w:adjustRightInd w:val="0"/>
        <w:spacing w:line="240" w:lineRule="auto"/>
        <w:ind w:left="815" w:hanging="570"/>
        <w:rPr>
          <w:rFonts w:ascii="Sakal Marathi" w:eastAsia="Arial Unicode MS" w:hAnsi="Sakal Marathi" w:cs="Sakal Marathi"/>
          <w:b/>
          <w:bCs/>
          <w:szCs w:val="22"/>
        </w:rPr>
      </w:pPr>
      <w:r>
        <w:t>Spider</w:t>
      </w:r>
    </w:p>
    <w:p w14:paraId="77A66371"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Red spider with color, absorbs leaf juice so that the trees are reduced and the leaf. The best solution is to dust the sulfur for the control of this pest. In addition, pesticides in the Nikotnight group available in the market can also be used.</w:t>
      </w:r>
    </w:p>
    <w:p w14:paraId="4541CCC7"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Khawale worm</w:t>
      </w:r>
    </w:p>
    <w:p w14:paraId="0859C956"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This worm scale is also known as the scale. The worm is found on the leaves of the leaf, on the branches of the branch, on the fruit and the fruit stalk. This pest is absorbed by the juice of the cell and damages the tree. Because of the juice, the tree decreases, the growth breaks and the leaves become yellow. As soon as the pest is seen to settle the pest, it is necessary to spray the emulsion of the nimboli oil on the tree.</w:t>
      </w:r>
    </w:p>
    <w:p w14:paraId="778D8FF3"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Fruits</w:t>
      </w:r>
    </w:p>
    <w:p w14:paraId="0CD867D3"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The fruits lay two to fifteen eggs inside the fruit. Eggs usually add to the fruit in a month. Eggs 8; they warm up in 10 days and get out of it. These larvae eat the fruit of the fruit. Adults do a lot of damage to fruits and her larvae fruit. To control this fruit, collect the fruits of the fields and destroy them and use the guard traps.</w:t>
      </w:r>
    </w:p>
    <w:p w14:paraId="6513B79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p>
    <w:p w14:paraId="4076B63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Native</w:t>
      </w:r>
    </w:p>
    <w:p w14:paraId="2539CCE0" w14:textId="77777777" w:rsidR="006E08BB" w:rsidRPr="00053060" w:rsidRDefault="006E08BB" w:rsidP="006E08BB">
      <w:pPr>
        <w:autoSpaceDE w:val="0"/>
        <w:autoSpaceDN w:val="0"/>
        <w:adjustRightInd w:val="0"/>
        <w:spacing w:line="240" w:lineRule="auto"/>
        <w:ind w:left="720" w:firstLine="0"/>
        <w:rPr>
          <w:rFonts w:ascii="Sakal Marathi" w:eastAsia="Arial Unicode MS" w:hAnsi="Sakal Marathi" w:cs="Sakal Marathi"/>
          <w:szCs w:val="22"/>
        </w:rPr>
      </w:pPr>
      <w:r>
        <w:t>The disease causes the pillow and the pathogenic fungus sometimes appears to be white, such as white, thick yarn, with thick yarn. For control of the disease, diseased branches should be pruned, drainage this water in the garden and mixed around the tree trunk and mixed 250 grams of peacock in 10 liters of water. Or mix 1 gram of ridomel fungicides daily and mixed with 10 liters of water per day.</w:t>
      </w:r>
    </w:p>
    <w:p w14:paraId="3575863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Black</w:t>
      </w:r>
    </w:p>
    <w:p w14:paraId="78ABBC55"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This fungal disease causes the fruit to rot and leak near the stalk. The leaves and fruits on the leaves are damaged by the fruit and such fruits are not suitable for sending them in the market. For control of the disease, spraying the fungicide of Diastone M -45 should be sprayed at 2 grams of water per liter.</w:t>
      </w:r>
    </w:p>
    <w:p w14:paraId="6F64F17A"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b/>
          <w:bCs/>
          <w:szCs w:val="22"/>
        </w:rPr>
      </w:pPr>
      <w:r>
        <w:t>Corpus</w:t>
      </w:r>
    </w:p>
    <w:p w14:paraId="0E90C50B" w14:textId="77777777" w:rsidR="006E08BB" w:rsidRPr="00053060" w:rsidRDefault="006E08BB" w:rsidP="006E08BB">
      <w:pPr>
        <w:autoSpaceDE w:val="0"/>
        <w:autoSpaceDN w:val="0"/>
        <w:adjustRightInd w:val="0"/>
        <w:spacing w:line="240" w:lineRule="auto"/>
        <w:ind w:left="815" w:firstLine="0"/>
        <w:rPr>
          <w:rFonts w:ascii="Sakal Marathi" w:eastAsia="Arial Unicode MS" w:hAnsi="Sakal Marathi" w:cs="Sakal Marathi"/>
          <w:szCs w:val="22"/>
        </w:rPr>
      </w:pPr>
      <w:r>
        <w:t>The outbreak of the disease causes light brown, round rocks on the large fruit and the small fruit. The rest of the fruit is damaged. To control the disease, the fungicide should be favated at the rate of 2 grams per liter of copper oxychloride fungicide. Also, the fruits and leaves of the throat of the garden should be burned.</w:t>
      </w:r>
    </w:p>
    <w:p w14:paraId="62E3E3E0" w14:textId="77777777" w:rsidR="006E08BB" w:rsidRPr="00053060" w:rsidRDefault="006E08BB" w:rsidP="006E08BB">
      <w:pPr>
        <w:autoSpaceDE w:val="0"/>
        <w:autoSpaceDN w:val="0"/>
        <w:adjustRightInd w:val="0"/>
        <w:spacing w:after="28" w:line="240" w:lineRule="auto"/>
        <w:ind w:left="10" w:right="-15" w:hanging="10"/>
        <w:jc w:val="center"/>
        <w:rPr>
          <w:rFonts w:ascii="Sakal Marathi" w:eastAsia="@AR PL UKai CN" w:hAnsi="Sakal Marathi" w:cs="Sakal Marathi"/>
          <w:color w:val="EC008B"/>
          <w:sz w:val="28"/>
          <w:szCs w:val="28"/>
        </w:rPr>
      </w:pPr>
      <w:r/>
    </w:p>
    <w:p w14:paraId="5BAA0102" w14:textId="77777777" w:rsidR="006E08BB" w:rsidRPr="00053060" w:rsidRDefault="006E08BB" w:rsidP="006E08BB">
      <w:pPr>
        <w:autoSpaceDE w:val="0"/>
        <w:autoSpaceDN w:val="0"/>
        <w:adjustRightInd w:val="0"/>
        <w:spacing w:after="28" w:line="240" w:lineRule="auto"/>
        <w:ind w:left="10" w:right="-15" w:hanging="10"/>
        <w:jc w:val="center"/>
        <w:rPr>
          <w:rFonts w:ascii="Sakal Marathi" w:eastAsia="Arial Unicode MS" w:hAnsi="Sakal Marathi" w:cs="Sakal Marathi"/>
          <w:b/>
          <w:bCs/>
          <w:color w:val="C00000"/>
          <w:sz w:val="28"/>
          <w:szCs w:val="28"/>
        </w:rPr>
      </w:pPr>
      <w:r>
        <w:t>Apple</w:t>
      </w:r>
    </w:p>
    <w:p w14:paraId="23F59480"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Select the soil of the land, deep, good drainage of water, with a lot of organic matter, which is 5.5 to 6.5.</w:t>
      </w:r>
    </w:p>
    <w:p w14:paraId="1F4EC61F"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Select the soil of the land, deep, good drainage of water, with a lot of organic matter, which is 5.5 to 6.5.</w:t>
      </w:r>
    </w:p>
    <w:p w14:paraId="2C13620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For the cultivation of this crop, take a cubic -sized pits at 4 x 4 x 4 meters or 4 x 4 meters in the summer and these pits should be filled with a mixture of dung, compost, soil and one to one and one -half kg of single superphosphate fertilizer and at the beginning of the rainy season.</w:t>
      </w:r>
    </w:p>
    <w:p w14:paraId="7EA3E341"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This crop is traded in a vibrant manner by the tongue or wedge method. These include M -9, M -7, M106 etc. Khunts are used. The clauses should probably be taken from the registered relief nursery.</w:t>
      </w:r>
    </w:p>
    <w:p w14:paraId="70523078"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szCs w:val="22"/>
        </w:rPr>
      </w:pPr>
      <w:r>
        <w:t>The Chilling Requirement should be planted in a relatively low cold period in the caste Maharashtra.</w:t>
      </w:r>
    </w:p>
    <w:p w14:paraId="1C1A4F2D"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szCs w:val="22"/>
        </w:rPr>
      </w:pPr>
      <w:r>
        <w:t>Eg Topical Sweet, Hariman 99. Anna, Dorset Gold, etc.</w:t>
      </w:r>
    </w:p>
    <w:p w14:paraId="385C3442"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b/>
          <w:bCs/>
          <w:szCs w:val="22"/>
        </w:rPr>
      </w:pPr>
      <w:r/>
    </w:p>
    <w:p w14:paraId="444DA9AF"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b/>
          <w:bCs/>
          <w:szCs w:val="22"/>
        </w:rPr>
      </w:pPr>
      <w:r/>
    </w:p>
    <w:p w14:paraId="72737304" w14:textId="77777777" w:rsidR="006E08BB" w:rsidRPr="00053060" w:rsidRDefault="006E08BB" w:rsidP="006E08BB">
      <w:pPr>
        <w:autoSpaceDE w:val="0"/>
        <w:autoSpaceDN w:val="0"/>
        <w:adjustRightInd w:val="0"/>
        <w:spacing w:line="240" w:lineRule="auto"/>
        <w:ind w:right="-18"/>
        <w:rPr>
          <w:rFonts w:ascii="Sakal Marathi" w:eastAsia="Arial Unicode MS" w:hAnsi="Sakal Marathi" w:cs="Sakal Marathi"/>
          <w:b/>
          <w:bCs/>
          <w:szCs w:val="22"/>
        </w:rPr>
      </w:pPr>
      <w:r>
        <w:t>Managing and management of fertilizer</w:t>
      </w:r>
    </w:p>
    <w:p w14:paraId="5210557E"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The ratio of nitrogen, phosphorus and palash for ten years after the cultivation of apples should be 25: 12.5: 25 kg per year (age of tree). After 10 years, the fertilizer volume is stagnant and each tree is 250: 125: 250 km per acre per year. Gram nitrogen, phosphorus and grams of gram. However, at other times, care should be taken after planting the crop as per requirement.</w:t>
      </w:r>
    </w:p>
    <w:p w14:paraId="57AC921F"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After cultivation care</w:t>
      </w:r>
    </w:p>
    <w:p w14:paraId="126E96D1" w14:textId="77777777" w:rsidR="006E08BB" w:rsidRPr="00053060" w:rsidRDefault="006E08BB" w:rsidP="006E08BB">
      <w:pPr>
        <w:autoSpaceDE w:val="0"/>
        <w:autoSpaceDN w:val="0"/>
        <w:adjustRightInd w:val="0"/>
        <w:spacing w:line="240" w:lineRule="auto"/>
        <w:ind w:left="815" w:hanging="116"/>
        <w:rPr>
          <w:rFonts w:ascii="Sakal Marathi" w:eastAsia="Arial Unicode MS" w:hAnsi="Sakal Marathi" w:cs="Sakal Marathi"/>
          <w:szCs w:val="22"/>
        </w:rPr>
      </w:pPr>
      <w:r>
        <w:t>After planting, the tree wrap should be worn from time to time and keep it free. Green crops should be grown in the early days after planting. Eg Lag At the time of the greater times, the number of fruits increases and they become smaller in size. In this case, when the fruits are small, they should be spilled. To prevent short -term sore throat, napathlin acidic acid (NNN) should be sprayed at a rate of 15 days at a rate of 10 ml of water (10 ppm) per liter.</w:t>
      </w:r>
    </w:p>
    <w:p w14:paraId="379C847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To turn the tree</w:t>
      </w:r>
    </w:p>
    <w:p w14:paraId="0A921648" w14:textId="77777777" w:rsidR="006E08BB" w:rsidRPr="00053060" w:rsidRDefault="006E08BB" w:rsidP="006E08BB">
      <w:pPr>
        <w:autoSpaceDE w:val="0"/>
        <w:autoSpaceDN w:val="0"/>
        <w:adjustRightInd w:val="0"/>
        <w:spacing w:line="240" w:lineRule="auto"/>
        <w:ind w:left="815" w:hanging="95"/>
        <w:rPr>
          <w:rFonts w:ascii="Sakal Marathi" w:eastAsia="Arial Unicode MS" w:hAnsi="Sakal Marathi" w:cs="Sakal Marathi"/>
          <w:szCs w:val="22"/>
        </w:rPr>
      </w:pPr>
      <w:r>
        <w:t>Pruning</w:t>
      </w:r>
    </w:p>
    <w:p w14:paraId="216D8E37"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Pruning</w:t>
      </w:r>
    </w:p>
    <w:p w14:paraId="02F5A774" w14:textId="77777777" w:rsidR="006E08BB" w:rsidRPr="00053060" w:rsidRDefault="006E08BB" w:rsidP="006E08BB">
      <w:pPr>
        <w:autoSpaceDE w:val="0"/>
        <w:autoSpaceDN w:val="0"/>
        <w:adjustRightInd w:val="0"/>
        <w:spacing w:line="240" w:lineRule="auto"/>
        <w:ind w:left="714" w:firstLine="0"/>
        <w:rPr>
          <w:rFonts w:ascii="Sakal Marathi" w:eastAsia="Arial Unicode MS" w:hAnsi="Sakal Marathi" w:cs="Sakal Marathi"/>
          <w:szCs w:val="22"/>
        </w:rPr>
      </w:pPr>
      <w:r>
        <w:t>Every year, pruning in November-December to grow the production of this crop. In this, the main branch of the tall growth branch should be pruned in the following directions. Also, pruning of weak branches of the disease should be reduced by pruning.</w:t>
      </w:r>
    </w:p>
    <w:p w14:paraId="2525CDF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Fruits</w:t>
      </w:r>
    </w:p>
    <w:p w14:paraId="365AE80E" w14:textId="77777777" w:rsidR="006E08BB" w:rsidRPr="00053060" w:rsidRDefault="006E08BB" w:rsidP="006E08BB">
      <w:pPr>
        <w:autoSpaceDE w:val="0"/>
        <w:autoSpaceDN w:val="0"/>
        <w:adjustRightInd w:val="0"/>
        <w:spacing w:line="240" w:lineRule="auto"/>
        <w:ind w:left="815" w:hanging="800"/>
        <w:rPr>
          <w:rFonts w:ascii="Sakal Marathi" w:eastAsia="Arial Unicode MS" w:hAnsi="Sakal Marathi" w:cs="Sakal Marathi"/>
          <w:szCs w:val="22"/>
        </w:rPr>
      </w:pPr>
      <w:r>
        <w:t>Fruit harvesting is usually done in 4 years after planting. Fruit retention: Fruits are harvested in June for 5 to 6 months, ie June. As soon as the reddish shades appear on the mature fruits, such fruits should be harvested in hand, so that the fruits will not be injured. From a full -grown, well -planted garden, yields 10 to 12 kg per tree per tree.</w:t>
      </w:r>
    </w:p>
    <w:p w14:paraId="58852678"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Pest management</w:t>
      </w:r>
    </w:p>
    <w:p w14:paraId="0721AB14" w14:textId="77777777" w:rsidR="006E08BB" w:rsidRPr="00053060" w:rsidRDefault="006E08BB" w:rsidP="006E08BB">
      <w:pPr>
        <w:autoSpaceDE w:val="0"/>
        <w:autoSpaceDN w:val="0"/>
        <w:adjustRightInd w:val="0"/>
        <w:spacing w:line="240" w:lineRule="auto"/>
        <w:ind w:left="1440" w:hanging="1425"/>
        <w:rPr>
          <w:rFonts w:ascii="Sakal Marathi" w:eastAsia="Arial Unicode MS" w:hAnsi="Sakal Marathi" w:cs="Sakal Marathi"/>
          <w:szCs w:val="22"/>
        </w:rPr>
      </w:pPr>
      <w:r>
        <w:t>In case of emergency measures to be done in orchard crop</w:t>
      </w:r>
    </w:p>
    <w:p w14:paraId="31ACDDCE" w14:textId="77777777" w:rsidR="006E08BB" w:rsidRPr="00053060" w:rsidRDefault="006E08BB" w:rsidP="006E08BB">
      <w:pPr>
        <w:autoSpaceDE w:val="0"/>
        <w:autoSpaceDN w:val="0"/>
        <w:adjustRightInd w:val="0"/>
        <w:spacing w:line="240" w:lineRule="auto"/>
        <w:ind w:left="1440" w:hanging="1425"/>
        <w:rPr>
          <w:rFonts w:ascii="Sakal Marathi" w:eastAsia="Arial Unicode MS" w:hAnsi="Sakal Marathi" w:cs="Sakal Marathi"/>
          <w:szCs w:val="22"/>
        </w:rPr>
      </w:pPr>
      <w:r>
        <w:t>1. Peru</w:t>
      </w:r>
    </w:p>
    <w:p w14:paraId="4FC602E0"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7A691972"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2D0234F5"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48B66F4C"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19D89DB7" w14:textId="77777777" w:rsidR="007F3CC0" w:rsidRPr="00053060" w:rsidRDefault="007F3CC0"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2627268F" w14:textId="77777777" w:rsidR="007F3CC0" w:rsidRPr="00053060" w:rsidRDefault="007F3CC0"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46FF14D0" w14:textId="77777777" w:rsidR="007F3CC0" w:rsidRPr="00053060" w:rsidRDefault="007F3CC0" w:rsidP="006E08BB">
      <w:pPr>
        <w:autoSpaceDE w:val="0"/>
        <w:autoSpaceDN w:val="0"/>
        <w:adjustRightInd w:val="0"/>
        <w:spacing w:after="14" w:line="240" w:lineRule="auto"/>
        <w:ind w:left="0" w:firstLine="0"/>
        <w:jc w:val="center"/>
        <w:rPr>
          <w:rFonts w:ascii="Sakal Marathi" w:eastAsia="Arial Unicode MS" w:hAnsi="Sakal Marathi" w:cs="Sakal Marathi"/>
          <w:b/>
          <w:bCs/>
          <w:sz w:val="28"/>
          <w:szCs w:val="28"/>
        </w:rPr>
      </w:pPr>
      <w:r/>
    </w:p>
    <w:p w14:paraId="42CE59BC" w14:textId="77777777" w:rsidR="006E08BB" w:rsidRPr="00053060" w:rsidRDefault="006E08BB" w:rsidP="006E08BB">
      <w:pPr>
        <w:autoSpaceDE w:val="0"/>
        <w:autoSpaceDN w:val="0"/>
        <w:adjustRightInd w:val="0"/>
        <w:spacing w:after="14" w:line="240" w:lineRule="auto"/>
        <w:ind w:left="0" w:firstLine="0"/>
        <w:jc w:val="center"/>
        <w:rPr>
          <w:rFonts w:ascii="Sakal Marathi" w:eastAsia="Arial Unicode MS" w:hAnsi="Sakal Marathi" w:cs="Sakal Marathi"/>
          <w:b/>
          <w:bCs/>
          <w:color w:val="C00000"/>
          <w:sz w:val="28"/>
          <w:szCs w:val="28"/>
        </w:rPr>
      </w:pPr>
      <w:r>
        <w:t>Measure</w:t>
      </w:r>
    </w:p>
    <w:p w14:paraId="015569E7"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If there is a shortage of water due to rain, the farmer who has taken the deer of Peru is likely to be in danger. Due to lack of water, some gardens are seen in the garden. The fruits fall yellow and fall. The leaves of the tree are drying. The following measures should be planned for this.</w:t>
      </w:r>
    </w:p>
    <w:p w14:paraId="44CC65E9" w14:textId="77777777" w:rsidR="006E08BB" w:rsidRPr="00053060" w:rsidRDefault="006E08BB" w:rsidP="006E08BB">
      <w:pPr>
        <w:autoSpaceDE w:val="0"/>
        <w:autoSpaceDN w:val="0"/>
        <w:adjustRightInd w:val="0"/>
        <w:spacing w:line="240" w:lineRule="auto"/>
        <w:ind w:left="356" w:firstLine="0"/>
        <w:rPr>
          <w:rFonts w:ascii="Sakal Marathi" w:eastAsia="Arial Unicode MS" w:hAnsi="Sakal Marathi" w:cs="Sakal Marathi"/>
          <w:szCs w:val="22"/>
        </w:rPr>
      </w:pPr>
      <w:r>
        <w:t>If there is a shortage of water due to rain, the farmer who has taken the deer of Peru is likely to be in danger. Due to lack of water, some gardens are seen in the garden. The fruits fall yellow and fall. The leaves of the tree are drying. The following measures should be planned for this.</w:t>
      </w:r>
    </w:p>
    <w:p w14:paraId="706E6ED0"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Measure</w:t>
      </w:r>
    </w:p>
    <w:p w14:paraId="579E1EB1"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1. Use the overlay to reduce the evaporation of water in the soil. For this, use dried sacks, sticks- waste, grass, wheat cards or plastic paper.</w:t>
      </w:r>
    </w:p>
    <w:p w14:paraId="680C5353"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The use of light refleters. Spraying 8% solution of keolin will reduce the speed of evaporation. It happens.</w:t>
      </w:r>
    </w:p>
    <w:p w14:paraId="3BE58DFD"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The size of the trees should be limited by a lot of sunlight and air to be played in the garden as well as to tighten the machine.</w:t>
      </w:r>
    </w:p>
    <w:p w14:paraId="7084FFE5"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4. Spray 1% potash (0: 0: 50) to hold the plants in such an emergency.</w:t>
      </w:r>
    </w:p>
    <w:p w14:paraId="3959DDF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The entire growing trees should be supplied with protective water.</w:t>
      </w:r>
    </w:p>
    <w:p w14:paraId="47A61F08"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The entire growing trees should be supplied with protective water.</w:t>
      </w:r>
    </w:p>
    <w:p w14:paraId="4B0153D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7. Digging the soil in the tree trunks.</w:t>
      </w:r>
    </w:p>
    <w:p w14:paraId="0CFB3CF3"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8. The host of the pests should be destroyed.</w:t>
      </w:r>
    </w:p>
    <w:p w14:paraId="1D5DECD4"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9. If the garden is well observed and the outbreak of disease pests is up to the financial loss level, spray the recommended fungicides and pesticides for the settlement.</w:t>
      </w:r>
    </w:p>
    <w:p w14:paraId="37533D7C"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10. When it comes to rain, fertilizers should be given as recommended when the new flower begins.</w:t>
      </w:r>
    </w:p>
    <w:p w14:paraId="0F6A87E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11. Ten Ten Kamgandha (Mithil Uzinol) should be planted for controlling the fruits of the fruit.</w:t>
      </w:r>
    </w:p>
    <w:p w14:paraId="04ED6CB0"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2. Grapefruit</w:t>
      </w:r>
    </w:p>
    <w:p w14:paraId="236F4A65"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Spraying the growth of the resistors should be done in the proper amount.</w:t>
      </w:r>
    </w:p>
    <w:p w14:paraId="7F85CFD7"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Spraying the growth of the resistors should be done in the proper amount.</w:t>
      </w:r>
    </w:p>
    <w:p w14:paraId="4B83726D"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Spray the evaporative koelin.</w:t>
      </w:r>
    </w:p>
    <w:p w14:paraId="0CC99B3D"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5. When there is a shortage of water, the use of nitrate should be reduced.</w:t>
      </w:r>
    </w:p>
    <w:p w14:paraId="2D552C42"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5. When there is a shortage of water, the use of nitrate should be reduced.</w:t>
      </w:r>
    </w:p>
    <w:p w14:paraId="378FA330"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If necessary, the nutrients should be given from the spraying rather than the ground.</w:t>
      </w:r>
    </w:p>
    <w:p w14:paraId="1C743FA8"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7. Use of the overlay.</w:t>
      </w:r>
    </w:p>
    <w:p w14:paraId="32BAD3F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9. To give water at night.</w:t>
      </w:r>
    </w:p>
    <w:p w14:paraId="44638772"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9. To give water at night.</w:t>
      </w:r>
    </w:p>
    <w:p w14:paraId="395007E4"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1. Drip irrigation should be given to the coarse, paper lemon and orange fruit trees.</w:t>
      </w:r>
    </w:p>
    <w:p w14:paraId="4E4B89BF"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2. For new cultivation, Madka irrigation methods should be adopted.</w:t>
      </w:r>
    </w:p>
    <w:p w14:paraId="42F04F03"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2. For new cultivation, Madka irrigation methods should be adopted.</w:t>
      </w:r>
    </w:p>
    <w:p w14:paraId="1813EBC7"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4. Put a 2-3 inch thick layer of sugarcane, dried grass, wheat and rod of wheat and wooden sawdust.</w:t>
      </w:r>
    </w:p>
    <w:p w14:paraId="4F48E1EC"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4. Put a 2-3 inch thick layer of sugarcane, dried grass, wheat and rod of wheat and wooden sawdust.</w:t>
      </w:r>
    </w:p>
    <w:p w14:paraId="3A0FF027"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5. Cover plastic paper of 40 to 100 microns thickness.</w:t>
      </w:r>
    </w:p>
    <w:p w14:paraId="107CE4B5"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7. Bordeopte should be planted from 2.5 to 3 times in height of tree trunks (1 kg of peacock, 1 kg lime, 10 liters of water)</w:t>
      </w:r>
    </w:p>
    <w:p w14:paraId="225EB3BF"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7. Bordeopte should be planted from 2.5 to 3 times in height of tree trunks (1 kg of peacock, 1 kg lime, 10 liters of water)</w:t>
      </w:r>
    </w:p>
    <w:p w14:paraId="26225E83"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8. The soil should be interclaimed and extinguished, the fruits of the fruit should be kept weed.</w:t>
      </w:r>
    </w:p>
    <w:p w14:paraId="0F907CF1"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9. Reduce the number of fruits, unnecessary branches and leaves.</w:t>
      </w:r>
    </w:p>
    <w:p w14:paraId="3515E99E"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10. The newly planted fruit crop should be shade.</w:t>
      </w:r>
    </w:p>
    <w:p w14:paraId="24B0117D"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11. Dicofol 18.5 EC to control the spider in the garden of coarse and paper lemon garden. 20 ml Or spray 30 g of 10 g of water in water and spray in water.</w:t>
      </w:r>
    </w:p>
    <w:p w14:paraId="119BC001"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12. Imidacloprid 17.8 s for the control of this pest. L. 3 ml Or thymithoxam 25 W.G.</w:t>
      </w:r>
    </w:p>
    <w:p w14:paraId="1F21A6CE" w14:textId="77777777" w:rsidR="006E08BB" w:rsidRPr="00053060" w:rsidRDefault="006E08BB" w:rsidP="006E08BB">
      <w:pPr>
        <w:autoSpaceDE w:val="0"/>
        <w:autoSpaceDN w:val="0"/>
        <w:adjustRightInd w:val="0"/>
        <w:spacing w:line="240" w:lineRule="auto"/>
        <w:ind w:left="341"/>
        <w:rPr>
          <w:rFonts w:ascii="Sakal Marathi" w:eastAsia="Arial Unicode MS" w:hAnsi="Sakal Marathi" w:cs="Sakal Marathi"/>
          <w:szCs w:val="22"/>
        </w:rPr>
      </w:pPr>
      <w:r>
        <w:t>Spray 1 g of 10 liters of water.</w:t>
      </w:r>
    </w:p>
    <w:p w14:paraId="6908E867" w14:textId="77777777" w:rsidR="006E08BB" w:rsidRPr="00053060" w:rsidRDefault="006E08BB" w:rsidP="006E08BB">
      <w:pPr>
        <w:autoSpaceDE w:val="0"/>
        <w:autoSpaceDN w:val="0"/>
        <w:adjustRightInd w:val="0"/>
        <w:spacing w:after="15" w:line="240" w:lineRule="auto"/>
        <w:ind w:left="368" w:right="8" w:hanging="353"/>
        <w:rPr>
          <w:rFonts w:ascii="Sakal Marathi" w:eastAsia="Arial Unicode MS" w:hAnsi="Sakal Marathi" w:cs="Sakal Marathi"/>
          <w:szCs w:val="22"/>
        </w:rPr>
      </w:pPr>
      <w:r>
        <w:t>13. Do not plant new fruit trees until good rainfall is delayed.</w:t>
      </w:r>
    </w:p>
    <w:p w14:paraId="15C8A0C5"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4. Mango</w:t>
      </w:r>
    </w:p>
    <w:p w14:paraId="4CCC67E1" w14:textId="77777777" w:rsidR="006E08BB" w:rsidRPr="00053060" w:rsidRDefault="006E08BB" w:rsidP="006E08BB">
      <w:pPr>
        <w:autoSpaceDE w:val="0"/>
        <w:autoSpaceDN w:val="0"/>
        <w:adjustRightInd w:val="0"/>
        <w:spacing w:line="240" w:lineRule="auto"/>
        <w:ind w:left="356" w:hanging="341"/>
        <w:rPr>
          <w:rFonts w:ascii="Sakal Marathi" w:eastAsia="Arial Unicode MS" w:hAnsi="Sakal Marathi" w:cs="Sakal Marathi"/>
          <w:szCs w:val="22"/>
        </w:rPr>
      </w:pPr>
      <w:r>
        <w:t>Mango does not require much water in the rainy season. However, if there is a large break in two rains, it is necessary to provide water. The tree is weak after the fruit harvest, so if the water is increased, the tree can be damaged.</w:t>
      </w:r>
    </w:p>
    <w:p w14:paraId="58B9F30F"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Measure</w:t>
      </w:r>
    </w:p>
    <w:p w14:paraId="70AE7BDC"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2. Dry, dried, bent branches should be pruned.</w:t>
      </w:r>
    </w:p>
    <w:p w14:paraId="70D298F6"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The size of the tree should be limited by pruning of the tree.</w:t>
      </w:r>
    </w:p>
    <w:p w14:paraId="5A4300E3"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3. The size of the tree should be limited by pruning of the tree.</w:t>
      </w:r>
    </w:p>
    <w:p w14:paraId="5785F77B"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4. 1% spraying potash can cause plants in drought conditions.</w:t>
      </w:r>
    </w:p>
    <w:p w14:paraId="4973FC8E"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5. Light reflector should be used.</w:t>
      </w:r>
    </w:p>
    <w:p w14:paraId="01ACA962"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6. The overlay should be used.</w:t>
      </w:r>
    </w:p>
    <w:p w14:paraId="57EAC741"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7. Do not cultivate new fruit trees until good rainfall is delayed.</w:t>
      </w:r>
    </w:p>
    <w:p w14:paraId="64EADA5C" w14:textId="77777777" w:rsidR="006E08BB" w:rsidRPr="00053060" w:rsidRDefault="006E08BB" w:rsidP="006E08BB">
      <w:pPr>
        <w:autoSpaceDE w:val="0"/>
        <w:autoSpaceDN w:val="0"/>
        <w:adjustRightInd w:val="0"/>
        <w:spacing w:after="15" w:line="240" w:lineRule="auto"/>
        <w:ind w:left="356" w:right="8" w:hanging="341"/>
        <w:rPr>
          <w:rFonts w:ascii="Sakal Marathi" w:eastAsia="Arial Unicode MS" w:hAnsi="Sakal Marathi" w:cs="Sakal Marathi"/>
          <w:szCs w:val="22"/>
        </w:rPr>
      </w:pPr>
      <w:r>
        <w:t>8. For new cultivation, the mud irrigation system should be adopted.</w:t>
      </w:r>
    </w:p>
    <w:p w14:paraId="20C7F2C9"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 Remedies for taking place in case of excessive/overall</w:t>
      </w:r>
    </w:p>
    <w:p w14:paraId="31B9CA0F"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1) grapes</w:t>
      </w:r>
    </w:p>
    <w:p w14:paraId="3F896E67"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szCs w:val="22"/>
        </w:rPr>
      </w:pPr>
      <w:r>
        <w:t>Interpretable and tactile fungus should be used in a form of frequent or integrated fungi without the use of frequent fungi. For this, spray the daily atmosphere of the fungicides of the metalxyl + mancouzez 0.2% or simoxanil 0.5% + Mancozeb 0.2% or Diamithomorf 0.1% or phosphoric acid 0.4% of fungicide.</w:t>
      </w:r>
    </w:p>
    <w:p w14:paraId="165D2DCD"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Stir of the velvet and spray the sulphate of potash 5 grams per liter.</w:t>
      </w:r>
    </w:p>
    <w:p w14:paraId="0FB2D6C9" w14:textId="77777777" w:rsidR="006E08BB" w:rsidRPr="00053060" w:rsidRDefault="006E08BB" w:rsidP="006E08BB">
      <w:pPr>
        <w:autoSpaceDE w:val="0"/>
        <w:autoSpaceDN w:val="0"/>
        <w:adjustRightInd w:val="0"/>
        <w:spacing w:after="12" w:line="240" w:lineRule="auto"/>
        <w:ind w:left="732" w:right="-15" w:hanging="300"/>
        <w:jc w:val="left"/>
        <w:rPr>
          <w:rFonts w:ascii="Sakal Marathi" w:eastAsia="Arial Unicode MS" w:hAnsi="Sakal Marathi" w:cs="Sakal Marathi"/>
          <w:szCs w:val="22"/>
        </w:rPr>
      </w:pPr>
      <w:r/>
    </w:p>
    <w:p w14:paraId="5AE6912B"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Disease leaves, bunch, branches should be destroyed.</w:t>
      </w:r>
    </w:p>
    <w:p w14:paraId="5A5C08A5"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To control the grape flour, spray two spray at a distance of 15 days in a ratio of Lacanisilim lacquer (1 g 100 cfu per 1 g) 50 g of 10 liters of water.</w:t>
      </w:r>
    </w:p>
    <w:p w14:paraId="17C47C9B" w14:textId="77777777" w:rsidR="006E08BB" w:rsidRPr="00053060" w:rsidRDefault="006E08BB" w:rsidP="006E08BB">
      <w:pPr>
        <w:pStyle w:val="ListParagraph"/>
        <w:numPr>
          <w:ilvl w:val="0"/>
          <w:numId w:val="11"/>
        </w:numPr>
        <w:autoSpaceDE w:val="0"/>
        <w:autoSpaceDN w:val="0"/>
        <w:adjustRightInd w:val="0"/>
        <w:spacing w:after="12" w:line="240" w:lineRule="auto"/>
        <w:ind w:right="-15"/>
        <w:jc w:val="left"/>
        <w:rPr>
          <w:rFonts w:ascii="Sakal Marathi" w:eastAsia="Arial Unicode MS" w:hAnsi="Sakal Marathi" w:cs="Sakal Marathi"/>
          <w:szCs w:val="22"/>
        </w:rPr>
      </w:pPr>
      <w:r>
        <w:t>Light traps should be installed in the garden to attract the adult of the grape pest. 7.00 to 10.00 in the evening</w:t>
      </w:r>
    </w:p>
    <w:p w14:paraId="67ED17E7"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2) Peru</w:t>
      </w:r>
    </w:p>
    <w:p w14:paraId="0DBAF1B5" w14:textId="77777777" w:rsidR="006E08BB" w:rsidRPr="00053060" w:rsidRDefault="006E08BB" w:rsidP="006E08BB">
      <w:pPr>
        <w:autoSpaceDE w:val="0"/>
        <w:autoSpaceDN w:val="0"/>
        <w:adjustRightInd w:val="0"/>
        <w:spacing w:after="12" w:line="240" w:lineRule="auto"/>
        <w:ind w:left="90" w:right="-15" w:firstLine="0"/>
        <w:jc w:val="left"/>
        <w:rPr>
          <w:rFonts w:ascii="Sakal Marathi" w:eastAsia="Arial Unicode MS" w:hAnsi="Sakal Marathi" w:cs="Sakal Marathi"/>
          <w:szCs w:val="22"/>
        </w:rPr>
      </w:pPr>
      <w:r>
        <w:t>In order to keep the fruit of the fruit in control, the peru should collect the fruits of the garden and destroy the garden and keep the garden clean.</w:t>
      </w:r>
    </w:p>
    <w:p w14:paraId="57D758BC"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In order to keep the fruit of the fruit in control, the peru should collect the fruits of the garden and destroy the garden and keep the garden clean.</w:t>
      </w:r>
    </w:p>
    <w:p w14:paraId="7B741609"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Mithile ujinol traps should be used to control the fruit.</w:t>
      </w:r>
    </w:p>
    <w:p w14:paraId="2F7E4D22"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To control the goddess, the carbendazim + mankozeb should be sprayed twice at a distance of 0.2% fungicide.</w:t>
      </w:r>
    </w:p>
    <w:p w14:paraId="1B61E08E"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To control the goddess, the carbendazim + mankozeb should be sprayed twice at a distance of 0.2% fungicide.</w:t>
      </w:r>
    </w:p>
    <w:p w14:paraId="14F05AD7" w14:textId="77777777" w:rsidR="006E08BB" w:rsidRPr="00053060" w:rsidRDefault="006E08BB" w:rsidP="006E08BB">
      <w:pPr>
        <w:autoSpaceDE w:val="0"/>
        <w:autoSpaceDN w:val="0"/>
        <w:adjustRightInd w:val="0"/>
        <w:spacing w:after="12" w:line="240" w:lineRule="auto"/>
        <w:ind w:left="599" w:right="-15" w:hanging="360"/>
        <w:jc w:val="left"/>
        <w:rPr>
          <w:rFonts w:ascii="Sakal Marathi" w:eastAsia="Arial Unicode MS" w:hAnsi="Sakal Marathi" w:cs="Sakal Marathi"/>
          <w:b/>
          <w:bCs/>
          <w:szCs w:val="22"/>
        </w:rPr>
      </w:pPr>
      <w:r>
        <w:t>1) mango</w:t>
      </w:r>
    </w:p>
    <w:p w14:paraId="63D9A6DF" w14:textId="77777777" w:rsidR="006E08BB" w:rsidRPr="00053060" w:rsidRDefault="006E08BB" w:rsidP="006E08BB">
      <w:pPr>
        <w:pStyle w:val="ListParagraph"/>
        <w:numPr>
          <w:ilvl w:val="0"/>
          <w:numId w:val="10"/>
        </w:numPr>
        <w:autoSpaceDE w:val="0"/>
        <w:autoSpaceDN w:val="0"/>
        <w:adjustRightInd w:val="0"/>
        <w:spacing w:after="12" w:line="240" w:lineRule="auto"/>
        <w:ind w:right="-15"/>
        <w:jc w:val="left"/>
        <w:rPr>
          <w:rFonts w:ascii="Sakal Marathi" w:eastAsia="Arial Unicode MS" w:hAnsi="Sakal Marathi" w:cs="Sakal Marathi"/>
          <w:szCs w:val="22"/>
        </w:rPr>
      </w:pPr>
      <w:r>
        <w:t>Carbendazim 12% + Mancozeb 63% WP (10 liters of water per 10 liters of water) should be sprayed for control of the disease.</w:t>
      </w:r>
    </w:p>
    <w:p w14:paraId="2FE39EC4"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4) citrus crops</w:t>
      </w:r>
    </w:p>
    <w:p w14:paraId="4A4E924E" w14:textId="77777777" w:rsidR="006E08BB" w:rsidRPr="00053060" w:rsidRDefault="006E08BB" w:rsidP="006E08BB">
      <w:pPr>
        <w:autoSpaceDE w:val="0"/>
        <w:autoSpaceDN w:val="0"/>
        <w:adjustRightInd w:val="0"/>
        <w:spacing w:after="13" w:line="240" w:lineRule="auto"/>
        <w:ind w:right="15"/>
        <w:rPr>
          <w:rFonts w:ascii="Sakal Marathi" w:eastAsia="Arial Unicode MS" w:hAnsi="Sakal Marathi" w:cs="Sakal Marathi"/>
          <w:b/>
          <w:bCs/>
          <w:szCs w:val="22"/>
        </w:rPr>
      </w:pPr>
      <w:r>
        <w:t>4) citrus crops</w:t>
      </w:r>
    </w:p>
    <w:p w14:paraId="434F90A7"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protect the citrus orchard from the wind of the rainy season, the winds should be made around the garden.</w:t>
      </w:r>
    </w:p>
    <w:p w14:paraId="5E6D3A19"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1F5AAC59"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74928EF2"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3582D818"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77A8E60F"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In order to prevent the prevalence of cancer or true disease due to constant humid weather in the garden, 30 grams of copper oxchloride should be mixed with 10 liters of water and spray 2-3 as needed.</w:t>
      </w:r>
    </w:p>
    <w:p w14:paraId="258EC962" w14:textId="77777777" w:rsidR="006E08BB" w:rsidRPr="00053060" w:rsidRDefault="006E08BB" w:rsidP="006E08BB">
      <w:pPr>
        <w:pStyle w:val="ListParagraph"/>
        <w:numPr>
          <w:ilvl w:val="0"/>
          <w:numId w:val="10"/>
        </w:numPr>
        <w:autoSpaceDE w:val="0"/>
        <w:autoSpaceDN w:val="0"/>
        <w:adjustRightInd w:val="0"/>
        <w:spacing w:after="13" w:line="240" w:lineRule="auto"/>
        <w:ind w:right="15"/>
        <w:rPr>
          <w:rFonts w:ascii="Sakal Marathi" w:eastAsia="Arial Unicode MS" w:hAnsi="Sakal Marathi" w:cs="Sakal Marathi"/>
          <w:szCs w:val="22"/>
        </w:rPr>
      </w:pPr>
      <w:r>
        <w:t>The eggs, larvae and cells on the tree leaf should be collected by hand.</w:t>
      </w:r>
    </w:p>
    <w:p w14:paraId="71D078DC"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The eggs, larvae and cells on the tree leaf should be collected by hand.</w:t>
      </w:r>
    </w:p>
    <w:p w14:paraId="65B97BF7"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Friends should be conserved of pests such as tycograma, appendalis, etc.</w:t>
      </w:r>
    </w:p>
    <w:p w14:paraId="17D5B03D"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Basilus thyurinjinis (BT) powder should be sprayed with 20 grams of water per 10 liters of water.</w:t>
      </w:r>
    </w:p>
    <w:p w14:paraId="7BD6D126"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7B229976"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79662B0A" w14:textId="77777777" w:rsidR="006E08BB" w:rsidRPr="00053060" w:rsidRDefault="006E08BB" w:rsidP="006E08BB">
      <w:pPr>
        <w:pStyle w:val="ListParagraph"/>
        <w:numPr>
          <w:ilvl w:val="0"/>
          <w:numId w:val="13"/>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5F8E237B" w14:textId="77777777" w:rsidR="006E08BB" w:rsidRPr="00053060" w:rsidRDefault="006E08BB" w:rsidP="006E08BB">
      <w:pPr>
        <w:pStyle w:val="ListParagraph"/>
        <w:numPr>
          <w:ilvl w:val="0"/>
          <w:numId w:val="12"/>
        </w:numPr>
        <w:autoSpaceDE w:val="0"/>
        <w:autoSpaceDN w:val="0"/>
        <w:adjustRightInd w:val="0"/>
        <w:spacing w:after="15" w:line="240" w:lineRule="auto"/>
        <w:ind w:right="8"/>
        <w:rPr>
          <w:rFonts w:ascii="Sakal Marathi" w:eastAsia="Arial Unicode MS" w:hAnsi="Sakal Marathi" w:cs="Sakal Marathi"/>
          <w:szCs w:val="22"/>
        </w:rPr>
      </w:pPr>
      <w:r>
        <w:t>In the month of June-July, the outbreak of Silas is found in the imidacloprid 17.8 S. L. 1 ml or thymethoxam 25 wW. G. Spray with 1 gram per 10 liters of water. Spray another at a distance of 15 days if needed.</w:t>
      </w:r>
    </w:p>
    <w:p w14:paraId="6AF40178" w14:textId="77777777" w:rsidR="006E08BB" w:rsidRPr="00053060" w:rsidRDefault="006E08BB" w:rsidP="006E08BB">
      <w:pPr>
        <w:autoSpaceDE w:val="0"/>
        <w:autoSpaceDN w:val="0"/>
        <w:adjustRightInd w:val="0"/>
        <w:spacing w:after="15" w:line="240" w:lineRule="auto"/>
        <w:ind w:right="8"/>
        <w:rPr>
          <w:rFonts w:ascii="Sakal Marathi" w:eastAsia="Arial Unicode MS" w:hAnsi="Sakal Marathi" w:cs="Sakal Marathi"/>
          <w:b/>
          <w:bCs/>
          <w:szCs w:val="22"/>
        </w:rPr>
      </w:pPr>
      <w:r>
        <w:t>General measures in case of emergency -</w:t>
      </w:r>
    </w:p>
    <w:p w14:paraId="2DE945FE"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water stored in the orchards should be drained. For this, the slope should be removed.</w:t>
      </w:r>
    </w:p>
    <w:p w14:paraId="692EDC3D"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Remove the newly planted seedlings and give the seeds the base of the bamboo stick.</w:t>
      </w:r>
    </w:p>
    <w:p w14:paraId="45C40E7D"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diseased leaves of the garden should be collected and destroyed.</w:t>
      </w:r>
    </w:p>
    <w:p w14:paraId="0D6CB4B2"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garden should be kept clean by the grass in the garden as well as on the dam.</w:t>
      </w:r>
    </w:p>
    <w:p w14:paraId="1E5CB7A1"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following integrated management system should be adopted to control the snails in the fruit garden</w:t>
      </w:r>
    </w:p>
    <w:p w14:paraId="65FD6058"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following integrated management system should be adopted to control the snails in the fruit garden</w:t>
      </w:r>
    </w:p>
    <w:p w14:paraId="44660D66"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The snails should be removed (grass, after pruning sticks, stones, etc.). Dried grass in the garden</w:t>
      </w:r>
    </w:p>
    <w:p w14:paraId="1A1CDE72" w14:textId="77777777" w:rsidR="006E08BB" w:rsidRPr="00053060" w:rsidRDefault="006E08BB" w:rsidP="006E08BB">
      <w:pPr>
        <w:pStyle w:val="ListParagraph"/>
        <w:numPr>
          <w:ilvl w:val="0"/>
          <w:numId w:val="14"/>
        </w:numPr>
        <w:autoSpaceDE w:val="0"/>
        <w:autoSpaceDN w:val="0"/>
        <w:adjustRightInd w:val="0"/>
        <w:spacing w:after="15" w:line="240" w:lineRule="auto"/>
        <w:ind w:right="8"/>
        <w:rPr>
          <w:rFonts w:ascii="Sakal Marathi" w:eastAsia="Arial Unicode MS" w:hAnsi="Sakal Marathi" w:cs="Sakal Marathi"/>
          <w:szCs w:val="22"/>
        </w:rPr>
      </w:pPr>
      <w:r>
        <w:t>Or the piles of vegetable crop residues should be kept at a distance of 7 to 8 meters in the evening, and the snails and their eggs in the garden should be collected in the morning and collect the eggs in the morning.</w:t>
      </w:r>
    </w:p>
    <w:p w14:paraId="608E6D77" w14:textId="77777777" w:rsidR="006E08BB" w:rsidRPr="00053060" w:rsidRDefault="006E08BB" w:rsidP="006E08BB">
      <w:pPr>
        <w:autoSpaceDE w:val="0"/>
        <w:autoSpaceDN w:val="0"/>
        <w:adjustRightInd w:val="0"/>
        <w:spacing w:after="15" w:line="240" w:lineRule="auto"/>
        <w:ind w:left="360" w:right="8" w:firstLine="0"/>
        <w:rPr>
          <w:rFonts w:ascii="Sakal Marathi" w:eastAsia="Arial Unicode MS" w:hAnsi="Sakal Marathi" w:cs="Sakal Marathi"/>
          <w:b/>
          <w:bCs/>
          <w:szCs w:val="22"/>
        </w:rPr>
      </w:pPr>
      <w:r>
        <w:t>The toxicity of the pesticide should be used as follows.</w:t>
      </w:r>
    </w:p>
    <w:p w14:paraId="530A54F5" w14:textId="77777777" w:rsidR="006E08BB" w:rsidRPr="00053060" w:rsidRDefault="006E08BB" w:rsidP="006E08BB">
      <w:pPr>
        <w:pStyle w:val="ListParagraph"/>
        <w:numPr>
          <w:ilvl w:val="0"/>
          <w:numId w:val="15"/>
        </w:numPr>
        <w:autoSpaceDE w:val="0"/>
        <w:autoSpaceDN w:val="0"/>
        <w:adjustRightInd w:val="0"/>
        <w:spacing w:after="15" w:line="240" w:lineRule="auto"/>
        <w:ind w:right="8"/>
        <w:rPr>
          <w:rFonts w:ascii="Sakal Marathi" w:eastAsia="Arial Unicode MS" w:hAnsi="Sakal Marathi" w:cs="Sakal Marathi"/>
          <w:szCs w:val="22"/>
        </w:rPr>
      </w:pPr>
      <w:r>
        <w:t>50 kg wheat sawdust / fodder more 25 grams yeast</w:t>
      </w:r>
    </w:p>
    <w:p w14:paraId="4E6A15F7" w14:textId="77777777" w:rsidR="006E08BB" w:rsidRPr="00053060" w:rsidRDefault="006E08BB" w:rsidP="006E08BB">
      <w:pPr>
        <w:pStyle w:val="ListParagraph"/>
        <w:numPr>
          <w:ilvl w:val="0"/>
          <w:numId w:val="15"/>
        </w:numPr>
        <w:autoSpaceDE w:val="0"/>
        <w:autoSpaceDN w:val="0"/>
        <w:adjustRightInd w:val="0"/>
        <w:spacing w:after="15" w:line="240" w:lineRule="auto"/>
        <w:ind w:right="8"/>
        <w:rPr>
          <w:rFonts w:ascii="Sakal Marathi" w:eastAsia="Arial Unicode MS" w:hAnsi="Sakal Marathi" w:cs="Sakal Marathi"/>
          <w:szCs w:val="22"/>
        </w:rPr>
      </w:pPr>
      <w:r>
        <w:t>The upper ingredients should be soaked in 2 percent jaggery solution for 12 to 15 days</w:t>
      </w:r>
    </w:p>
    <w:p w14:paraId="56D99233" w14:textId="77777777" w:rsidR="006E08BB" w:rsidRPr="00053060" w:rsidRDefault="006E08BB" w:rsidP="006E08BB">
      <w:pPr>
        <w:pStyle w:val="ListParagraph"/>
        <w:numPr>
          <w:ilvl w:val="0"/>
          <w:numId w:val="15"/>
        </w:numPr>
        <w:autoSpaceDE w:val="0"/>
        <w:autoSpaceDN w:val="0"/>
        <w:adjustRightInd w:val="0"/>
        <w:spacing w:after="15" w:line="240" w:lineRule="auto"/>
        <w:ind w:right="8"/>
        <w:rPr>
          <w:rFonts w:ascii="Sakal Marathi" w:eastAsia="Arial Unicode MS" w:hAnsi="Sakal Marathi" w:cs="Sakal Marathi"/>
          <w:szCs w:val="22"/>
        </w:rPr>
      </w:pPr>
      <w:r>
        <w:t>Mithomil 40 SP This poisonous bait should be seen in the garden by mixing 50 grams of crust.</w:t>
      </w:r>
    </w:p>
    <w:p w14:paraId="73CA96D3"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3E0916DC"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DBED9A6"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1DB0AC71"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1DD43DB3"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24FBCEA"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80F4262"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7C72A0A9" w14:textId="77777777" w:rsidR="007F3CC0" w:rsidRPr="00053060" w:rsidRDefault="007F3CC0" w:rsidP="007F3CC0">
      <w:pPr>
        <w:autoSpaceDE w:val="0"/>
        <w:autoSpaceDN w:val="0"/>
        <w:adjustRightInd w:val="0"/>
        <w:spacing w:after="15" w:line="240" w:lineRule="auto"/>
        <w:ind w:right="8"/>
        <w:rPr>
          <w:rFonts w:ascii="Sakal Marathi" w:eastAsia="Arial Unicode MS" w:hAnsi="Sakal Marathi" w:cs="Sakal Marathi"/>
          <w:szCs w:val="22"/>
        </w:rPr>
      </w:pPr>
      <w:r/>
    </w:p>
    <w:p w14:paraId="548A655C"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C5F5EE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FF3399"/>
          <w:sz w:val="28"/>
          <w:szCs w:val="28"/>
        </w:rPr>
      </w:pPr>
      <w:r>
        <w:t>Vegetable crops</w:t>
      </w:r>
    </w:p>
    <w:p w14:paraId="51C88DA6"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color w:val="C00000"/>
          <w:sz w:val="28"/>
          <w:szCs w:val="28"/>
        </w:rPr>
      </w:pPr>
      <w:r>
        <w:t>Onion</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74"/>
        <w:gridCol w:w="27"/>
        <w:gridCol w:w="7749"/>
      </w:tblGrid>
      <w:tr w:rsidR="006E08BB" w:rsidRPr="00053060" w14:paraId="042684CC" w14:textId="77777777" w:rsidTr="00DC016E">
        <w:tc>
          <w:tcPr>
            <w:tcW w:w="1701" w:type="dxa"/>
            <w:gridSpan w:val="2"/>
          </w:tcPr>
          <w:p>
            <w:r>
              <w:t>Improved varieties</w:t>
            </w:r>
          </w:p>
        </w:tc>
        <w:tc>
          <w:tcPr>
            <w:tcW w:w="7749" w:type="dxa"/>
          </w:tcPr>
          <w:p>
            <w:r>
              <w:t>: Kharif: Flowers Samarth, Basavant 780, Agryfound Dark Red, Bhima Red</w:t>
            </w:r>
          </w:p>
        </w:tc>
      </w:tr>
      <w:tr w:rsidR="006E08BB" w:rsidRPr="00053060" w14:paraId="57F4AEFB" w14:textId="77777777" w:rsidTr="00DC016E">
        <w:tc>
          <w:tcPr>
            <w:tcW w:w="1701" w:type="dxa"/>
            <w:gridSpan w:val="2"/>
          </w:tcPr>
          <w:p>
            <w:r>
              <w:t xml:space="preserve"> </w:t>
            </w:r>
          </w:p>
        </w:tc>
        <w:tc>
          <w:tcPr>
            <w:tcW w:w="7749" w:type="dxa"/>
          </w:tcPr>
          <w:p>
            <w:r>
              <w:t>Rangda: Flowers Samarth, N-2-4-1</w:t>
            </w:r>
          </w:p>
        </w:tc>
      </w:tr>
      <w:tr w:rsidR="006E08BB" w:rsidRPr="00053060" w14:paraId="67FBD230" w14:textId="77777777" w:rsidTr="00DC016E">
        <w:tc>
          <w:tcPr>
            <w:tcW w:w="1701" w:type="dxa"/>
            <w:gridSpan w:val="2"/>
          </w:tcPr>
          <w:p>
            <w:r>
              <w:t xml:space="preserve"> </w:t>
            </w:r>
          </w:p>
        </w:tc>
        <w:tc>
          <w:tcPr>
            <w:tcW w:w="7749" w:type="dxa"/>
          </w:tcPr>
          <w:p>
            <w:r>
              <w:t>Summer: N.-2-4-1, Phule Swami, Agreefound Light Red, Arka Niketan, Bhima Kiran, Bhima Shakti</w:t>
            </w:r>
          </w:p>
        </w:tc>
      </w:tr>
      <w:tr w:rsidR="006E08BB" w:rsidRPr="00053060" w14:paraId="7354ABD8" w14:textId="77777777" w:rsidTr="00DC016E">
        <w:tc>
          <w:tcPr>
            <w:tcW w:w="1701" w:type="dxa"/>
            <w:gridSpan w:val="2"/>
          </w:tcPr>
          <w:p>
            <w:r>
              <w:t>: Kharif: July - August</w:t>
            </w:r>
          </w:p>
        </w:tc>
        <w:tc>
          <w:tcPr>
            <w:tcW w:w="7749" w:type="dxa"/>
          </w:tcPr>
          <w:p>
            <w:r>
              <w:t>: Kharif: July - August</w:t>
            </w:r>
          </w:p>
        </w:tc>
      </w:tr>
      <w:tr w:rsidR="006E08BB" w:rsidRPr="00053060" w14:paraId="53DD3704" w14:textId="77777777" w:rsidTr="00DC016E">
        <w:tc>
          <w:tcPr>
            <w:tcW w:w="1701" w:type="dxa"/>
            <w:gridSpan w:val="2"/>
          </w:tcPr>
          <w:p>
            <w:r>
              <w:t xml:space="preserve"> </w:t>
            </w:r>
          </w:p>
        </w:tc>
        <w:tc>
          <w:tcPr>
            <w:tcW w:w="7749" w:type="dxa"/>
          </w:tcPr>
          <w:p>
            <w:r>
              <w:t>Rangda: September - October</w:t>
            </w:r>
          </w:p>
        </w:tc>
      </w:tr>
      <w:tr w:rsidR="006E08BB" w:rsidRPr="00053060" w14:paraId="5A1DC38C" w14:textId="77777777" w:rsidTr="00DC016E">
        <w:tc>
          <w:tcPr>
            <w:tcW w:w="1701" w:type="dxa"/>
            <w:gridSpan w:val="2"/>
          </w:tcPr>
          <w:p>
            <w:r>
              <w:t xml:space="preserve"> </w:t>
            </w:r>
          </w:p>
        </w:tc>
        <w:tc>
          <w:tcPr>
            <w:tcW w:w="7749" w:type="dxa"/>
          </w:tcPr>
          <w:p>
            <w:r>
              <w:t>Rabbi/Summer: November - Dusber</w:t>
            </w:r>
          </w:p>
        </w:tc>
      </w:tr>
      <w:tr w:rsidR="006E08BB" w:rsidRPr="00053060" w14:paraId="0F3DD84B" w14:textId="77777777" w:rsidTr="00DC016E">
        <w:tc>
          <w:tcPr>
            <w:tcW w:w="1701" w:type="dxa"/>
            <w:gridSpan w:val="2"/>
          </w:tcPr>
          <w:p>
            <w:r>
              <w:t>: 8 to 10 kg per hectare</w:t>
            </w:r>
          </w:p>
        </w:tc>
        <w:tc>
          <w:tcPr>
            <w:tcW w:w="7749" w:type="dxa"/>
          </w:tcPr>
          <w:p>
            <w:r>
              <w:t>: 8 to 10 kg per hectare</w:t>
            </w:r>
          </w:p>
        </w:tc>
      </w:tr>
      <w:tr w:rsidR="006E08BB" w:rsidRPr="00053060" w14:paraId="53EC8E5F" w14:textId="77777777" w:rsidTr="00DC016E">
        <w:tc>
          <w:tcPr>
            <w:tcW w:w="1701" w:type="dxa"/>
            <w:gridSpan w:val="2"/>
          </w:tcPr>
          <w:p>
            <w:r>
              <w:t>Cultivation distance</w:t>
            </w:r>
          </w:p>
        </w:tc>
        <w:tc>
          <w:tcPr>
            <w:tcW w:w="7749" w:type="dxa"/>
          </w:tcPr>
          <w:p>
            <w:r>
              <w:t>: Purchased: 15 x 10 cm</w:t>
            </w:r>
          </w:p>
        </w:tc>
      </w:tr>
      <w:tr w:rsidR="006E08BB" w:rsidRPr="00053060" w14:paraId="4C47C4BD" w14:textId="77777777" w:rsidTr="00DC016E">
        <w:tc>
          <w:tcPr>
            <w:tcW w:w="1701" w:type="dxa"/>
            <w:gridSpan w:val="2"/>
          </w:tcPr>
          <w:p>
            <w:r>
              <w:t xml:space="preserve"> </w:t>
            </w:r>
          </w:p>
        </w:tc>
        <w:tc>
          <w:tcPr>
            <w:tcW w:w="7749" w:type="dxa"/>
          </w:tcPr>
          <w:p>
            <w:r>
              <w:t>Rangda: 15 x 10 cm</w:t>
            </w:r>
          </w:p>
        </w:tc>
      </w:tr>
      <w:tr w:rsidR="006E08BB" w:rsidRPr="00053060" w14:paraId="50A79049" w14:textId="77777777" w:rsidTr="00DC016E">
        <w:tc>
          <w:tcPr>
            <w:tcW w:w="1701" w:type="dxa"/>
            <w:gridSpan w:val="2"/>
          </w:tcPr>
          <w:p>
            <w:r>
              <w:t xml:space="preserve"> </w:t>
            </w:r>
          </w:p>
        </w:tc>
        <w:tc>
          <w:tcPr>
            <w:tcW w:w="7749" w:type="dxa"/>
          </w:tcPr>
          <w:p>
            <w:r>
              <w:t>Rabbi/Usyali : 15 x 10°C.</w:t>
            </w:r>
          </w:p>
        </w:tc>
      </w:tr>
      <w:tr w:rsidR="006E08BB" w:rsidRPr="00053060" w14:paraId="14725F79" w14:textId="77777777" w:rsidTr="00DC016E">
        <w:tc>
          <w:tcPr>
            <w:tcW w:w="1701" w:type="dxa"/>
            <w:gridSpan w:val="2"/>
          </w:tcPr>
          <w:p>
            <w:r>
              <w:t>Manure</w:t>
            </w:r>
          </w:p>
        </w:tc>
        <w:tc>
          <w:tcPr>
            <w:tcW w:w="7749" w:type="dxa"/>
          </w:tcPr>
          <w:p>
            <w:r>
              <w:t>: 100: 50: 50 Nit: phosphorus: Palash kg/hectare</w:t>
            </w:r>
          </w:p>
        </w:tc>
      </w:tr>
      <w:tr w:rsidR="006E08BB" w:rsidRPr="00053060" w14:paraId="64E0D7C6" w14:textId="77777777" w:rsidTr="00DC016E">
        <w:tc>
          <w:tcPr>
            <w:tcW w:w="1701" w:type="dxa"/>
            <w:gridSpan w:val="2"/>
          </w:tcPr>
          <w:p>
            <w:r>
              <w:t>: 1) Regular weeding at a distance of 15 to 20 days. After 30 and 45 days from cultivation, the amount should be given.</w:t>
            </w:r>
          </w:p>
        </w:tc>
        <w:tc>
          <w:tcPr>
            <w:tcW w:w="7749" w:type="dxa"/>
          </w:tcPr>
          <w:p>
            <w:r>
              <w:t>: 1) Regular weeding at a distance of 15 to 20 days. After 30 and 45 days from cultivation, the amount should be given.</w:t>
            </w:r>
          </w:p>
        </w:tc>
      </w:tr>
      <w:tr w:rsidR="006E08BB" w:rsidRPr="00053060" w14:paraId="43EE6BAF" w14:textId="77777777" w:rsidTr="00DC016E">
        <w:tc>
          <w:tcPr>
            <w:tcW w:w="1701" w:type="dxa"/>
            <w:gridSpan w:val="2"/>
          </w:tcPr>
          <w:p>
            <w:r>
              <w:t xml:space="preserve"> </w:t>
            </w:r>
          </w:p>
        </w:tc>
        <w:tc>
          <w:tcPr>
            <w:tcW w:w="7749" w:type="dxa"/>
          </w:tcPr>
          <w:p>
            <w:r>
              <w:t>2) Oxflorfen 23.5 percent EC for more onion production and weed control. 0.088 The active ingredient is 7.5 ml. And Cuzolfop Etiel 5 percent EC. 0.02 km. The active ingredient is 10 ml. After planting these weed destroyers in 10 liters of water, spraying it after 25 days and should be done after 45 days.</w:t>
            </w:r>
          </w:p>
        </w:tc>
      </w:tr>
      <w:tr w:rsidR="006E08BB" w:rsidRPr="00053060" w14:paraId="13F676B0" w14:textId="77777777" w:rsidTr="00DC016E">
        <w:tc>
          <w:tcPr>
            <w:tcW w:w="1701" w:type="dxa"/>
            <w:gridSpan w:val="2"/>
          </w:tcPr>
          <w:p>
            <w:r>
              <w:t>: A) organic fertilizer: 25 to 30 tonnes of dung/ha (acreage per 10 to 12 tonnes of dung)</w:t>
            </w:r>
          </w:p>
        </w:tc>
        <w:tc>
          <w:tcPr>
            <w:tcW w:w="7749" w:type="dxa"/>
          </w:tcPr>
          <w:p>
            <w:r>
              <w:t>: A) organic fertilizer: 25 to 30 tonnes of dung/ha (acreage per 10 to 12 tonnes of dung)</w:t>
            </w:r>
          </w:p>
        </w:tc>
      </w:tr>
      <w:tr w:rsidR="006E08BB" w:rsidRPr="00053060" w14:paraId="7BEEE6E0" w14:textId="77777777" w:rsidTr="00DC016E">
        <w:trPr>
          <w:trHeight w:val="3860"/>
        </w:trPr>
        <w:tc>
          <w:tcPr>
            <w:tcW w:w="1701" w:type="dxa"/>
            <w:gridSpan w:val="2"/>
          </w:tcPr>
          <w:p>
            <w:r>
              <w:t>B) Bacterial fertilizers: Azospirillium and sparkling bacteria should be rubbed before sowing for 25 g/kg of seed.  : 1) Organic fertilizers should be given 15 days before planting.  2) Chemical fertilizers 40: 20: 20 kg Nitr: Give it per acre for palash/acre (2 bag urea+ 2.5 bag single super phosphate+ 1/2 bag mural of potash). Give at the time of cultivation and divide the remaining 50 kg of nitrogen into 2 equal installments and 30 days after 30 and 45 days. After 35 and 45 days after cultivation, the micro -Garden II 100 ml 10 l. Spray from water.  3) Rabbi season should be mixed in the form of gypsum or sulfur in the form of gypsum or sulfur in the form of gypsum or sulfur in the form of gypsum or sulfur in the form of gypsum or sulfur in the form of sulfur 15 days before re -elaborating.</w:t>
            </w:r>
          </w:p>
        </w:tc>
        <w:tc>
          <w:tcPr>
            <w:tcW w:w="7749" w:type="dxa"/>
          </w:tcPr>
          <w:p>
            <w:r>
              <w:t>B) Bacterial fertilizers: Azospirillium and sparkling bacteria should be rubbed before sowing for 25 g/kg of seed.  : 1) Organic fertilizers should be given 15 days before planting.  2) Chemical fertilizers 40: 20: 20 kg Nitr: Give it per acre for palash/acre (2 bag urea+ 2.5 bag single super phosphate+ 1/2 bag mural of potash). Give at the time of cultivation and divide the remaining 50 kg of nitrogen into 2 equal installments and 30 days after 30 and 45 days. After 35 and 45 days after cultivation, the micro -Garden II 100 ml 10 l. Spray from water.  3) Rabbi season should be mixed in the form of gypsum or sulfur in the form of gypsum or sulfur in the form of gypsum or sulfur in the form of gypsum or sulfur in the form of gypsum or sulfur in the form of sulfur 15 days before re -elaborating.</w:t>
            </w:r>
          </w:p>
        </w:tc>
      </w:tr>
      <w:tr w:rsidR="006E08BB" w:rsidRPr="00053060" w14:paraId="14A4AA91"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Fully: Pulse and adult leaves are scratched and absorb the juice that comes out of it. Therefore, the white scars fall on the leaves are called tanks. To control it, Tolfenpirerad 15 EC2 ml. Or deltamethrin 11 E.C. 3 ml or lambda cyhalotrin 5% EC 10 ml Simple hand pumps should be transplanted and sprayed with a simple hand paddy per 10 liters of water. Spray 5% nimboli extract from time to time. When spraying, the use of adhesive liquid (0.1%) should be used.</w:t>
            </w:r>
          </w:p>
        </w:tc>
        <w:tc>
          <w:tcPr>
            <w:tcW w:w="7776" w:type="dxa"/>
            <w:gridSpan w:val="2"/>
            <w:tcBorders>
              <w:top w:val="single" w:sz="4" w:space="0" w:color="auto"/>
              <w:left w:val="single" w:sz="4" w:space="0" w:color="auto"/>
              <w:bottom w:val="single" w:sz="4" w:space="0" w:color="auto"/>
              <w:right w:val="single" w:sz="4" w:space="0" w:color="auto"/>
            </w:tcBorders>
          </w:tcPr>
          <w:p>
            <w:r>
              <w:t>Fully: Pulse and adult leaves are scratched and absorb the juice that comes out of it. Therefore, the white scars fall on the leaves are called tanks. To control it, Tolfenpirerad 15 EC2 ml. Or deltamethrin 11 E.C. 3 ml or lambda cyhalotrin 5% EC 10 ml Simple hand pumps should be transplanted and sprayed with a simple hand paddy per 10 liters of water. Spray 5% nimboli extract from time to time. When spraying, the use of adhesive liquid (0.1%) should be used.</w:t>
            </w:r>
          </w:p>
        </w:tc>
      </w:tr>
      <w:tr w:rsidR="006E08BB" w:rsidRPr="00053060" w14:paraId="4AF58A96"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 xml:space="preserve"> </w:t>
            </w:r>
          </w:p>
        </w:tc>
        <w:tc>
          <w:tcPr>
            <w:tcW w:w="7776" w:type="dxa"/>
            <w:gridSpan w:val="2"/>
            <w:tcBorders>
              <w:top w:val="single" w:sz="4" w:space="0" w:color="auto"/>
              <w:left w:val="single" w:sz="4" w:space="0" w:color="auto"/>
              <w:bottom w:val="single" w:sz="4" w:space="0" w:color="auto"/>
              <w:right w:val="single" w:sz="4" w:space="0" w:color="auto"/>
            </w:tcBorders>
          </w:tcPr>
          <w:p>
            <w:r>
              <w:t>Carpa Disease: Diphenconazole 25% EC10 ml 10 liters of water or tableukonazole 25.9 percent EC. 10 ml Over 10 liters of water or azoxistrobin 18.2%+ diapheniconazole 11.4% 10 ml. Over 10 liters of water or Azoxistrobin 11% + Tabuconazole 18.3% 10 ml. Over 10 liters of water or kitzin 48% EC. 10 ml Spray with 10 liters of water per 10 liters of water. (The amount of pesticides and fungicides are given 10 l.)</w:t>
            </w:r>
          </w:p>
        </w:tc>
      </w:tr>
      <w:tr w:rsidR="006E08BB" w:rsidRPr="00053060" w14:paraId="3D47D609"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 Kharif: 100 to 150 quintals/handa: 200 to 250 qt/hectare</w:t>
            </w:r>
          </w:p>
        </w:tc>
        <w:tc>
          <w:tcPr>
            <w:tcW w:w="7776" w:type="dxa"/>
            <w:gridSpan w:val="2"/>
            <w:tcBorders>
              <w:top w:val="single" w:sz="4" w:space="0" w:color="auto"/>
              <w:left w:val="single" w:sz="4" w:space="0" w:color="auto"/>
              <w:bottom w:val="single" w:sz="4" w:space="0" w:color="auto"/>
              <w:right w:val="single" w:sz="4" w:space="0" w:color="auto"/>
            </w:tcBorders>
          </w:tcPr>
          <w:p>
            <w:r>
              <w:t>: Kharif: 100 to 150 quintals/handa: 200 to 250 qt/hectare</w:t>
            </w:r>
          </w:p>
        </w:tc>
      </w:tr>
      <w:tr w:rsidR="006E08BB" w:rsidRPr="00053060" w14:paraId="2CAE87EA" w14:textId="77777777" w:rsidTr="00DC01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74" w:type="dxa"/>
            <w:tcBorders>
              <w:top w:val="single" w:sz="4" w:space="0" w:color="auto"/>
              <w:left w:val="single" w:sz="4" w:space="0" w:color="auto"/>
              <w:bottom w:val="single" w:sz="4" w:space="0" w:color="auto"/>
              <w:right w:val="single" w:sz="4" w:space="0" w:color="auto"/>
            </w:tcBorders>
          </w:tcPr>
          <w:p>
            <w:r>
              <w:t xml:space="preserve"> </w:t>
            </w:r>
          </w:p>
        </w:tc>
        <w:tc>
          <w:tcPr>
            <w:tcW w:w="7776" w:type="dxa"/>
            <w:gridSpan w:val="2"/>
            <w:tcBorders>
              <w:top w:val="single" w:sz="4" w:space="0" w:color="auto"/>
              <w:left w:val="single" w:sz="4" w:space="0" w:color="auto"/>
              <w:bottom w:val="single" w:sz="4" w:space="0" w:color="auto"/>
              <w:right w:val="single" w:sz="4" w:space="0" w:color="auto"/>
            </w:tcBorders>
          </w:tcPr>
          <w:p>
            <w:r>
              <w:t>Rabbi/Summer: 250 to 350 quintals/ha</w:t>
            </w:r>
          </w:p>
        </w:tc>
      </w:tr>
    </w:tbl>
    <w:p w14:paraId="3EA0E48A"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Chili</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7744"/>
      </w:tblGrid>
      <w:tr w:rsidR="006E08BB" w:rsidRPr="00053060" w14:paraId="23623200" w14:textId="77777777" w:rsidTr="00DC016E">
        <w:tc>
          <w:tcPr>
            <w:tcW w:w="1701" w:type="dxa"/>
          </w:tcPr>
          <w:p>
            <w:r>
              <w:t>: Flower Jyoti</w:t>
            </w:r>
          </w:p>
        </w:tc>
        <w:tc>
          <w:tcPr>
            <w:tcW w:w="7744" w:type="dxa"/>
          </w:tcPr>
          <w:p>
            <w:r>
              <w:t>: Flower Jyoti</w:t>
            </w:r>
          </w:p>
        </w:tc>
      </w:tr>
      <w:tr w:rsidR="006E08BB" w:rsidRPr="00053060" w14:paraId="295A1F39" w14:textId="77777777" w:rsidTr="00DC016E">
        <w:tc>
          <w:tcPr>
            <w:tcW w:w="1701" w:type="dxa"/>
          </w:tcPr>
          <w:p>
            <w:r>
              <w:t>: Kharif: June - July</w:t>
            </w:r>
          </w:p>
        </w:tc>
        <w:tc>
          <w:tcPr>
            <w:tcW w:w="7744" w:type="dxa"/>
          </w:tcPr>
          <w:p>
            <w:r>
              <w:t>: Kharif: June - July</w:t>
            </w:r>
          </w:p>
        </w:tc>
      </w:tr>
      <w:tr w:rsidR="006E08BB" w:rsidRPr="00053060" w14:paraId="73C5D2F8" w14:textId="77777777" w:rsidTr="00DC016E">
        <w:tc>
          <w:tcPr>
            <w:tcW w:w="1701" w:type="dxa"/>
          </w:tcPr>
          <w:p>
            <w:r>
              <w:t>: 1.0 to 1.25 kg per hectare. Prepare the seedlings in the nursery (40 to 45 days)</w:t>
            </w:r>
          </w:p>
        </w:tc>
        <w:tc>
          <w:tcPr>
            <w:tcW w:w="7744" w:type="dxa"/>
          </w:tcPr>
          <w:p>
            <w:r>
              <w:t>: 1.0 to 1.25 kg per hectare. Prepare the seedlings in the nursery (40 to 45 days)</w:t>
            </w:r>
          </w:p>
        </w:tc>
      </w:tr>
      <w:tr w:rsidR="006E08BB" w:rsidRPr="00053060" w14:paraId="276D2E91" w14:textId="77777777" w:rsidTr="00DC016E">
        <w:tc>
          <w:tcPr>
            <w:tcW w:w="1701" w:type="dxa"/>
          </w:tcPr>
          <w:p>
            <w:r>
              <w:t>: Purchased: 60 x 45 cm.</w:t>
            </w:r>
          </w:p>
        </w:tc>
        <w:tc>
          <w:tcPr>
            <w:tcW w:w="7744" w:type="dxa"/>
          </w:tcPr>
          <w:p>
            <w:r>
              <w:t>: Purchased: 60 x 45 cm.</w:t>
            </w:r>
          </w:p>
        </w:tc>
      </w:tr>
      <w:tr w:rsidR="006E08BB" w:rsidRPr="00053060" w14:paraId="24C7E444" w14:textId="77777777" w:rsidTr="00DC016E">
        <w:tc>
          <w:tcPr>
            <w:tcW w:w="1701" w:type="dxa"/>
          </w:tcPr>
          <w:p>
            <w:r>
              <w:t>: 40: 20: 20 Nit: phosphorus: Palash kg/acre</w:t>
            </w:r>
          </w:p>
        </w:tc>
        <w:tc>
          <w:tcPr>
            <w:tcW w:w="7744" w:type="dxa"/>
          </w:tcPr>
          <w:p>
            <w:r>
              <w:t>: 40: 20: 20 Nit: phosphorus: Palash kg/acre</w:t>
            </w:r>
          </w:p>
        </w:tc>
      </w:tr>
      <w:tr w:rsidR="006E08BB" w:rsidRPr="00053060" w14:paraId="34141C99" w14:textId="77777777" w:rsidTr="00DC016E">
        <w:tc>
          <w:tcPr>
            <w:tcW w:w="1701" w:type="dxa"/>
          </w:tcPr>
          <w:p>
            <w:r>
              <w:t>: Regular weeding at a distance of 15 to 20 days. After the cultivation and 30 to 45 days, the quantity should be given.</w:t>
            </w:r>
          </w:p>
        </w:tc>
        <w:tc>
          <w:tcPr>
            <w:tcW w:w="7744" w:type="dxa"/>
          </w:tcPr>
          <w:p>
            <w:r>
              <w:t>: Regular weeding at a distance of 15 to 20 days. After the cultivation and 30 to 45 days, the quantity should be given.</w:t>
            </w:r>
          </w:p>
        </w:tc>
      </w:tr>
      <w:tr w:rsidR="006E08BB" w:rsidRPr="00053060" w14:paraId="087B517A" w14:textId="77777777" w:rsidTr="00DC016E">
        <w:tc>
          <w:tcPr>
            <w:tcW w:w="1701" w:type="dxa"/>
          </w:tcPr>
          <w:p>
            <w:r>
              <w:t>: A) organic fertilizers: 8 to 10 tonnes of dung/hectare</w:t>
            </w:r>
          </w:p>
        </w:tc>
        <w:tc>
          <w:tcPr>
            <w:tcW w:w="7744" w:type="dxa"/>
          </w:tcPr>
          <w:p>
            <w:r>
              <w:t>: A) organic fertilizers: 8 to 10 tonnes of dung/hectare</w:t>
            </w:r>
          </w:p>
        </w:tc>
      </w:tr>
      <w:tr w:rsidR="006E08BB" w:rsidRPr="00053060" w14:paraId="1AA834A5" w14:textId="77777777" w:rsidTr="00DC016E">
        <w:tc>
          <w:tcPr>
            <w:tcW w:w="1701" w:type="dxa"/>
          </w:tcPr>
          <w:p>
            <w:r>
              <w:t>B) Bacterial fertilizers: Sprinkle the bacteria of phosphorus 25 g/kg seeds.</w:t>
            </w:r>
          </w:p>
        </w:tc>
        <w:tc>
          <w:tcPr>
            <w:tcW w:w="7744" w:type="dxa"/>
          </w:tcPr>
          <w:p>
            <w:r>
              <w:t>B) Bacterial fertilizers: Sprinkle the bacteria of phosphorus 25 g/kg seeds.</w:t>
            </w:r>
          </w:p>
        </w:tc>
      </w:tr>
      <w:tr w:rsidR="006E08BB" w:rsidRPr="00053060" w14:paraId="77298CAD" w14:textId="77777777" w:rsidTr="00DC016E">
        <w:tc>
          <w:tcPr>
            <w:tcW w:w="1701" w:type="dxa"/>
          </w:tcPr>
          <w:p>
            <w:r>
              <w:t>: 1) Organic fertilizers should be given 15 days before planting.</w:t>
            </w:r>
          </w:p>
        </w:tc>
        <w:tc>
          <w:tcPr>
            <w:tcW w:w="7744" w:type="dxa"/>
          </w:tcPr>
          <w:p>
            <w:r>
              <w:t>: 1) Organic fertilizers should be given 15 days before planting.</w:t>
            </w:r>
          </w:p>
        </w:tc>
      </w:tr>
      <w:tr w:rsidR="006E08BB" w:rsidRPr="00053060" w14:paraId="509AEEE4" w14:textId="77777777" w:rsidTr="00DC016E">
        <w:tc>
          <w:tcPr>
            <w:tcW w:w="1701" w:type="dxa"/>
          </w:tcPr>
          <w:p>
            <w:r>
              <w:t xml:space="preserve"> </w:t>
            </w:r>
          </w:p>
        </w:tc>
        <w:tc>
          <w:tcPr>
            <w:tcW w:w="7744" w:type="dxa"/>
          </w:tcPr>
          <w:p>
            <w:r>
              <w:t>2) Chemical fertilizers 40: 20 kg nitrogen: Palash/hectares, half nitrate, whole phosphorus and spinach should be given at the time of cultivation and divide the remaining 20 kg of nitrate in 2 equal installments and 30 and 45 days.</w:t>
            </w:r>
          </w:p>
        </w:tc>
      </w:tr>
    </w:tbl>
    <w:p w14:paraId="62CB8D8C"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p>
    <w:tbl>
      <w:tblPr>
        <w:tblW w:w="5000" w:type="pct"/>
        <w:tblCellMar>
          <w:left w:w="23" w:type="dxa"/>
          <w:right w:w="23" w:type="dxa"/>
        </w:tblCellMar>
        <w:tblLook w:val="0000" w:firstRow="0" w:lastRow="0" w:firstColumn="0" w:lastColumn="0" w:noHBand="0" w:noVBand="0"/>
      </w:tblPr>
      <w:tblGrid>
        <w:gridCol w:w="2593"/>
        <w:gridCol w:w="2278"/>
        <w:gridCol w:w="2300"/>
        <w:gridCol w:w="2173"/>
      </w:tblGrid>
      <w:tr w:rsidR="006E08BB" w:rsidRPr="00053060" w14:paraId="51B5F5BC"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309C8986"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Palash/h. (20 kg)</w:t>
            </w:r>
          </w:p>
        </w:tc>
        <w:tc>
          <w:tcPr>
            <w:tcW w:w="1231" w:type="pct"/>
            <w:tcBorders>
              <w:top w:val="single" w:sz="6" w:space="0" w:color="auto"/>
              <w:left w:val="single" w:sz="6" w:space="0" w:color="auto"/>
              <w:bottom w:val="single" w:sz="6" w:space="0" w:color="auto"/>
              <w:right w:val="single" w:sz="6" w:space="0" w:color="auto"/>
            </w:tcBorders>
          </w:tcPr>
          <w:p>
            <w:r>
              <w:t>Palash/h. (20 kg)</w:t>
            </w:r>
          </w:p>
        </w:tc>
        <w:tc>
          <w:tcPr>
            <w:tcW w:w="1164" w:type="pct"/>
            <w:tcBorders>
              <w:top w:val="single" w:sz="6" w:space="0" w:color="auto"/>
              <w:left w:val="single" w:sz="6" w:space="0" w:color="auto"/>
              <w:bottom w:val="single" w:sz="6" w:space="0" w:color="auto"/>
              <w:right w:val="single" w:sz="6" w:space="0" w:color="auto"/>
            </w:tcBorders>
          </w:tcPr>
          <w:p>
            <w:r>
              <w:t>Palash/h. (20 kg)</w:t>
            </w:r>
          </w:p>
        </w:tc>
      </w:tr>
      <w:tr w:rsidR="006E08BB" w:rsidRPr="00053060" w14:paraId="2F8A2ECA" w14:textId="77777777" w:rsidTr="00DC016E">
        <w:tc>
          <w:tcPr>
            <w:tcW w:w="138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9"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3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149209BF"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7CE50B5D"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79F1E6AB" w14:textId="77777777" w:rsidR="006E08BB" w:rsidRPr="00053060" w:rsidRDefault="006E08BB" w:rsidP="006E08BB">
      <w:pPr>
        <w:autoSpaceDE w:val="0"/>
        <w:autoSpaceDN w:val="0"/>
        <w:adjustRightInd w:val="0"/>
        <w:spacing w:line="240" w:lineRule="auto"/>
        <w:ind w:right="1589"/>
        <w:rPr>
          <w:rFonts w:ascii="Sakal Marathi" w:eastAsia="Arial Unicode MS" w:hAnsi="Sakal Marathi" w:cs="Sakal Marathi"/>
          <w:szCs w:val="22"/>
        </w:rPr>
      </w:pPr>
      <w:r>
        <w:t>Urea 1 goat - 45 kg, single super phosphate and muret of potash 1 goose - 50 kg.                            3) Bacterial fertilizers should be rubbed before sowing. 4) The seed process should be done in a ratio of 5 grams per kg of trichormar.</w:t>
      </w:r>
    </w:p>
    <w:p w14:paraId="502B1FF0" w14:textId="77777777" w:rsidR="006E08BB" w:rsidRPr="00053060" w:rsidRDefault="006E08BB" w:rsidP="006E08BB">
      <w:pPr>
        <w:autoSpaceDE w:val="0"/>
        <w:autoSpaceDN w:val="0"/>
        <w:adjustRightInd w:val="0"/>
        <w:spacing w:line="240" w:lineRule="auto"/>
        <w:ind w:right="1589"/>
        <w:rPr>
          <w:rFonts w:ascii="Sakal Marathi" w:eastAsia="Arial Unicode MS" w:hAnsi="Sakal Marathi" w:cs="Sakal Marathi"/>
          <w:szCs w:val="22"/>
        </w:rPr>
      </w:pPr>
      <w:r/>
    </w:p>
    <w:p w14:paraId="217510BB" w14:textId="77777777" w:rsidR="006E08BB" w:rsidRPr="00053060" w:rsidRDefault="006E08BB" w:rsidP="006E08BB">
      <w:pPr>
        <w:autoSpaceDE w:val="0"/>
        <w:autoSpaceDN w:val="0"/>
        <w:adjustRightInd w:val="0"/>
        <w:spacing w:line="240" w:lineRule="auto"/>
        <w:ind w:right="1589"/>
        <w:rPr>
          <w:rFonts w:ascii="Sakal Marathi" w:eastAsia="Arial Unicode MS" w:hAnsi="Sakal Marathi" w:cs="Sakal Marathi"/>
          <w:szCs w:val="22"/>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35"/>
        <w:gridCol w:w="7920"/>
      </w:tblGrid>
      <w:tr w:rsidR="006E08BB" w:rsidRPr="00053060" w14:paraId="43A3239A" w14:textId="77777777" w:rsidTr="00DC016E">
        <w:trPr>
          <w:trHeight w:val="845"/>
        </w:trPr>
        <w:tc>
          <w:tcPr>
            <w:tcW w:w="1435" w:type="dxa"/>
          </w:tcPr>
          <w:p>
            <w:r>
              <w:t>Interaction</w:t>
            </w:r>
          </w:p>
        </w:tc>
        <w:tc>
          <w:tcPr>
            <w:tcW w:w="7920" w:type="dxa"/>
          </w:tcPr>
          <w:p>
            <w:r>
              <w:t>: Regular weeding at a distance of 15 to 20 days. The trees should be emphasized around the flowers. That is, the plants will not collapse.</w:t>
            </w:r>
          </w:p>
        </w:tc>
      </w:tr>
      <w:tr w:rsidR="006E08BB" w:rsidRPr="00053060" w14:paraId="6109C5B8" w14:textId="77777777" w:rsidTr="00DC016E">
        <w:trPr>
          <w:trHeight w:val="2528"/>
        </w:trPr>
        <w:tc>
          <w:tcPr>
            <w:tcW w:w="1435" w:type="dxa"/>
          </w:tcPr>
          <w:p>
            <w:r>
              <w:t>A) Fulkids: Fulfoods remain on the bottom and upper of the leaf and absorb the juice of the leaf, so the edges of the leaf turn to the top. The leaves are smaller, called goats or churda-murada. The pest is high in dry weather. For its control, Imidacloprid 17.8 % S.L. 2.5 ml or fipronil 5 SC. 20 ml. Or spray the spinotorum pesticides and spray it. Blue sticky traps in the field should be used on a ratio of 20 to 25 acre.</w:t>
            </w:r>
          </w:p>
        </w:tc>
        <w:tc>
          <w:tcPr>
            <w:tcW w:w="7920" w:type="dxa"/>
          </w:tcPr>
          <w:p>
            <w:r>
              <w:t>A) Fulkids: Fulfoods remain on the bottom and upper of the leaf and absorb the juice of the leaf, so the edges of the leaf turn to the top. The leaves are smaller, called goats or churda-murada. The pest is high in dry weather. For its control, Imidacloprid 17.8 % S.L. 2.5 ml or fipronil 5 SC. 20 ml. Or spray the spinotorum pesticides and spray it. Blue sticky traps in the field should be used on a ratio of 20 to 25 acre.</w:t>
            </w:r>
          </w:p>
        </w:tc>
      </w:tr>
      <w:tr w:rsidR="006E08BB" w:rsidRPr="00053060" w14:paraId="47E642DB" w14:textId="77777777" w:rsidTr="00DC016E">
        <w:tc>
          <w:tcPr>
            <w:tcW w:w="1435" w:type="dxa"/>
          </w:tcPr>
          <w:p>
            <w:r>
              <w:t xml:space="preserve"> </w:t>
            </w:r>
          </w:p>
        </w:tc>
        <w:tc>
          <w:tcPr>
            <w:tcW w:w="7920" w:type="dxa"/>
          </w:tcPr>
          <w:p>
            <w:r>
              <w:t xml:space="preserve">B) White fly: This pest is absorbed as well as adult fly leaves. Therefore, the leaves of the leaf are smaller in size and the yield decreases. This fly spreads the disease. StepProxifen 5 EC and Dyphinathuron 25 to control this pest  </w:t>
              <w:br/>
              <w:t>C) Spider: If the spider is found on the chilli crop, the fenopropathrin 30 % EC 5 ml. Or Fenxakwin 10 E.C. 25 ml. Spray from 10 liters of water.</w:t>
            </w:r>
          </w:p>
        </w:tc>
      </w:tr>
    </w:tbl>
    <w:p w14:paraId="679FB8E0" w14:textId="77777777" w:rsidR="006E08BB" w:rsidRPr="00053060" w:rsidRDefault="006E08BB" w:rsidP="006E08BB">
      <w:pPr>
        <w:autoSpaceDE w:val="0"/>
        <w:autoSpaceDN w:val="0"/>
        <w:adjustRightInd w:val="0"/>
        <w:spacing w:line="240" w:lineRule="auto"/>
        <w:ind w:left="1934"/>
        <w:rPr>
          <w:rFonts w:ascii="Sakal Marathi" w:eastAsia="Arial Unicode MS" w:hAnsi="Sakal Marathi" w:cs="Sakal Marathi"/>
          <w:szCs w:val="22"/>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7654"/>
      </w:tblGrid>
      <w:tr w:rsidR="006E08BB" w:rsidRPr="00053060" w14:paraId="2053FCDC" w14:textId="77777777" w:rsidTr="00DC016E">
        <w:trPr>
          <w:trHeight w:val="1079"/>
        </w:trPr>
        <w:tc>
          <w:tcPr>
            <w:tcW w:w="1701" w:type="dxa"/>
          </w:tcPr>
          <w:p>
            <w:r>
              <w:t xml:space="preserve">Fruits    </w:t>
              <w:br/>
              <w:t>To dirt and</w:t>
            </w:r>
          </w:p>
        </w:tc>
        <w:tc>
          <w:tcPr>
            <w:tcW w:w="7654" w:type="dxa"/>
          </w:tcPr>
          <w:p>
            <w:r>
              <w:t>: The outbreak of the disease shows a circular round spots on green or red pepper fruit and leaves. Diseases of the disease grow rapidly in the humid air and the fruits appear on the fruit. Icon</w:t>
            </w:r>
          </w:p>
        </w:tc>
      </w:tr>
      <w:tr w:rsidR="006E08BB" w:rsidRPr="00053060" w14:paraId="6CEC0059" w14:textId="77777777" w:rsidTr="00DC016E">
        <w:tc>
          <w:tcPr>
            <w:tcW w:w="1701" w:type="dxa"/>
          </w:tcPr>
          <w:p>
            <w:r>
              <w:t>The disease begins with the disease. The first shells die. If the disease is high, the plants dry and dry. Also black dots appear on the leaves and branches. The disease is caused by the fungus of cholesotricum. As soon as the symptoms of the disease are seen, it should be eliminated by the skin, as well as Mankozeb 25 grams or azoxystrobin 10 ml or hexaconzole 15 ml or tabletuchenezole 10 ml of water in 10 liters of water every 10 days.</w:t>
            </w:r>
          </w:p>
        </w:tc>
        <w:tc>
          <w:tcPr>
            <w:tcW w:w="7654" w:type="dxa"/>
          </w:tcPr>
          <w:p>
            <w:r>
              <w:t>The disease begins with the disease. The first shells die. If the disease is high, the plants dry and dry. Also black dots appear on the leaves and branches. The disease is caused by the fungus of cholesotricum. As soon as the symptoms of the disease are seen, it should be eliminated by the skin, as well as Mankozeb 25 grams or azoxystrobin 10 ml or hexaconzole 15 ml or tabletuchenezole 10 ml of water in 10 liters of water every 10 days.</w:t>
            </w:r>
          </w:p>
        </w:tc>
      </w:tr>
      <w:tr w:rsidR="006E08BB" w:rsidRPr="00053060" w14:paraId="1BFBA638" w14:textId="77777777" w:rsidTr="00DC016E">
        <w:tc>
          <w:tcPr>
            <w:tcW w:w="1701" w:type="dxa"/>
          </w:tcPr>
          <w:p>
            <w:r>
              <w:t>: The disease appears to be white fungus on the surface of the leaf and the bottom. The leaves disappear if the disease grows too much. As soon as the outbreak of the disease is seen, the tableukonezole should be mixed with 10 ml or hexoconazole 10 ml 10 liters of water and spray 2-3 per 15 days.</w:t>
            </w:r>
          </w:p>
        </w:tc>
        <w:tc>
          <w:tcPr>
            <w:tcW w:w="7654" w:type="dxa"/>
          </w:tcPr>
          <w:p>
            <w:r>
              <w:t>: The disease appears to be white fungus on the surface of the leaf and the bottom. The leaves disappear if the disease grows too much. As soon as the outbreak of the disease is seen, the tableukonezole should be mixed with 10 ml or hexoconazole 10 ml 10 liters of water and spray 2-3 per 15 days.</w:t>
            </w:r>
          </w:p>
        </w:tc>
      </w:tr>
    </w:tbl>
    <w:p w14:paraId="20248032" w14:textId="77777777" w:rsidR="006E08BB" w:rsidRPr="00053060" w:rsidRDefault="006E08BB" w:rsidP="006E08BB">
      <w:pPr>
        <w:autoSpaceDE w:val="0"/>
        <w:autoSpaceDN w:val="0"/>
        <w:adjustRightInd w:val="0"/>
        <w:spacing w:line="240" w:lineRule="auto"/>
        <w:ind w:left="1949" w:hanging="1934"/>
        <w:rPr>
          <w:rFonts w:ascii="Sakal Marathi" w:eastAsia="Arial Unicode MS" w:hAnsi="Sakal Marathi" w:cs="Sakal Marathi"/>
          <w:szCs w:val="22"/>
        </w:rPr>
      </w:pPr>
      <w:r>
        <w:t>Lif Curl (Churda Murada): This is a viral disease. The disease is spread through pests that absorb the juice of cauliflower, mawa and spider. These pests absorb the leaf. Therefore, on the vein of the leaf, the entire leaf grows and the tree looks disease. Imidacloprid 17.8 % SL for control of Mawa pest. Spray from 5 ml/ 10 liters of water. Fipronil 5 SC to control the cauliflower. 20 ml. And Fenzakwin 10 EC to control the spider. 25 ml. Spray from 10 liters of water.</w:t>
      </w:r>
    </w:p>
    <w:p w14:paraId="3356CD70" w14:textId="77777777" w:rsidR="006E08BB" w:rsidRPr="00053060" w:rsidRDefault="006E08BB" w:rsidP="006E08BB">
      <w:pPr>
        <w:autoSpaceDE w:val="0"/>
        <w:autoSpaceDN w:val="0"/>
        <w:adjustRightInd w:val="0"/>
        <w:spacing w:line="240" w:lineRule="auto"/>
        <w:ind w:right="3051"/>
        <w:rPr>
          <w:rFonts w:ascii="Sakal Marathi" w:eastAsia="Arial Unicode MS" w:hAnsi="Sakal Marathi" w:cs="Sakal Marathi"/>
          <w:szCs w:val="22"/>
        </w:rPr>
      </w:pPr>
      <w:r>
        <w:t>Seed ratio: 400 to 500 grams improved and copies of 120 to 150 grams of hybrid varieties</w:t>
      </w:r>
    </w:p>
    <w:p w14:paraId="24142246" w14:textId="77777777" w:rsidR="006E08BB" w:rsidRPr="00053060" w:rsidRDefault="006E08BB" w:rsidP="006E08BB">
      <w:pPr>
        <w:autoSpaceDE w:val="0"/>
        <w:autoSpaceDN w:val="0"/>
        <w:adjustRightInd w:val="0"/>
        <w:spacing w:line="240" w:lineRule="auto"/>
        <w:ind w:right="3051"/>
        <w:rPr>
          <w:rFonts w:ascii="Sakal Marathi" w:eastAsia="Arial Unicode MS" w:hAnsi="Sakal Marathi" w:cs="Sakal Marathi"/>
          <w:noProof/>
          <w:szCs w:val="22"/>
        </w:rPr>
      </w:pPr>
      <w:r/>
    </w:p>
    <w:p w14:paraId="33739014" w14:textId="77777777" w:rsidR="006E08BB" w:rsidRPr="00053060" w:rsidRDefault="006E08BB" w:rsidP="006E08BB">
      <w:pPr>
        <w:autoSpaceDE w:val="0"/>
        <w:autoSpaceDN w:val="0"/>
        <w:adjustRightInd w:val="0"/>
        <w:spacing w:line="240" w:lineRule="auto"/>
        <w:ind w:right="16"/>
        <w:jc w:val="center"/>
        <w:rPr>
          <w:rFonts w:ascii="Sakal Marathi" w:eastAsia="Arial Unicode MS" w:hAnsi="Sakal Marathi" w:cs="Sakal Marathi"/>
          <w:b/>
          <w:bCs/>
          <w:color w:val="C00000"/>
          <w:sz w:val="28"/>
          <w:szCs w:val="28"/>
        </w:rPr>
      </w:pPr>
      <w:r>
        <w:t>Seed ratio: 400 to 500 grams improved and copies of 120 to 150 grams of hybrid varieties</w:t>
      </w:r>
    </w:p>
    <w:p w14:paraId="736B0F07"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Seed ratio: 400 to 500 grams improved and copies of 120 to 150 grams of hybrid varieties</w:t>
      </w:r>
    </w:p>
    <w:p w14:paraId="6D2C6F7C"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Seed ratio: 400 to 500 grams improved and copies of 120 to 150 grams of hybrid varieties</w:t>
      </w:r>
    </w:p>
    <w:p w14:paraId="5CBDD045"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Summer: February - March</w:t>
      </w:r>
    </w:p>
    <w:p w14:paraId="78EBDA61"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Seed ratio: 400 to 500 grams improved and copies of 120 to 150 grams of hybrid varieties</w:t>
      </w:r>
    </w:p>
    <w:p w14:paraId="0B25A9FC"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Hectare. Prepare the seedlings in the nursery (40 to 45 days)</w:t>
      </w:r>
    </w:p>
    <w:p w14:paraId="3EF6EE01"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Cultivation distance: Kharif: 90 × 90 cm.</w:t>
      </w:r>
    </w:p>
    <w:p w14:paraId="221584D1" w14:textId="77777777" w:rsidR="006E08BB" w:rsidRPr="00053060" w:rsidRDefault="006E08BB" w:rsidP="006E08BB">
      <w:pPr>
        <w:autoSpaceDE w:val="0"/>
        <w:autoSpaceDN w:val="0"/>
        <w:adjustRightInd w:val="0"/>
        <w:spacing w:line="240" w:lineRule="auto"/>
        <w:ind w:right="16"/>
        <w:rPr>
          <w:rFonts w:ascii="Sakal Marathi" w:eastAsia="Arial Unicode MS" w:hAnsi="Sakal Marathi" w:cs="Sakal Marathi"/>
          <w:szCs w:val="22"/>
        </w:rPr>
      </w:pPr>
      <w:r>
        <w:t>Tomato</w:t>
      </w:r>
    </w:p>
    <w:tbl>
      <w:tblPr>
        <w:tblW w:w="4871" w:type="pct"/>
        <w:tblInd w:w="123" w:type="dxa"/>
        <w:tblCellMar>
          <w:left w:w="0" w:type="dxa"/>
          <w:right w:w="0" w:type="dxa"/>
        </w:tblCellMar>
        <w:tblLook w:val="0000" w:firstRow="0" w:lastRow="0" w:firstColumn="0" w:lastColumn="0" w:noHBand="0" w:noVBand="0"/>
      </w:tblPr>
      <w:tblGrid>
        <w:gridCol w:w="9"/>
        <w:gridCol w:w="1915"/>
        <w:gridCol w:w="26"/>
        <w:gridCol w:w="6"/>
        <w:gridCol w:w="485"/>
        <w:gridCol w:w="2201"/>
        <w:gridCol w:w="2223"/>
        <w:gridCol w:w="2110"/>
        <w:gridCol w:w="144"/>
      </w:tblGrid>
      <w:tr w:rsidR="006E08BB" w:rsidRPr="00053060" w14:paraId="24EE4228" w14:textId="77777777" w:rsidTr="00DC016E">
        <w:tc>
          <w:tcPr>
            <w:tcW w:w="1055" w:type="pct"/>
            <w:gridSpan w:val="2"/>
            <w:tcBorders>
              <w:top w:val="nil"/>
              <w:left w:val="nil"/>
              <w:bottom w:val="nil"/>
              <w:right w:val="nil"/>
            </w:tcBorders>
          </w:tcPr>
          <w:p>
            <w:r>
              <w:t>: 60: 30: 30 Nit Nit: Plash: Palash kg/acre ie (acre 1.5 bag urea and 1/2 single super phosphate 6 1/2 bag muret of potash</w:t>
            </w:r>
          </w:p>
        </w:tc>
        <w:tc>
          <w:tcPr>
            <w:tcW w:w="3945" w:type="pct"/>
            <w:gridSpan w:val="7"/>
            <w:tcBorders>
              <w:top w:val="nil"/>
              <w:left w:val="nil"/>
              <w:bottom w:val="nil"/>
              <w:right w:val="nil"/>
            </w:tcBorders>
          </w:tcPr>
          <w:p>
            <w:r>
              <w:t>: 60: 30: 30 Nit Nit: Plash: Palash kg/acre ie (acre 1.5 bag urea and 1/2 single super phosphate 6 1/2 bag muret of potash</w:t>
            </w:r>
          </w:p>
        </w:tc>
      </w:tr>
      <w:tr w:rsidR="006E08BB" w:rsidRPr="00053060" w14:paraId="09C83172" w14:textId="77777777" w:rsidTr="00DC016E">
        <w:tc>
          <w:tcPr>
            <w:tcW w:w="1055" w:type="pct"/>
            <w:gridSpan w:val="2"/>
            <w:tcBorders>
              <w:top w:val="nil"/>
              <w:left w:val="nil"/>
              <w:bottom w:val="nil"/>
              <w:right w:val="nil"/>
            </w:tcBorders>
          </w:tcPr>
          <w:p>
            <w:r>
              <w:t>Interaction</w:t>
            </w:r>
          </w:p>
        </w:tc>
        <w:tc>
          <w:tcPr>
            <w:tcW w:w="3945" w:type="pct"/>
            <w:gridSpan w:val="7"/>
            <w:tcBorders>
              <w:top w:val="nil"/>
              <w:left w:val="nil"/>
              <w:bottom w:val="nil"/>
              <w:right w:val="nil"/>
            </w:tcBorders>
          </w:tcPr>
          <w:p>
            <w:r>
              <w:t>: Regular weeding at a distance of 15 to 20 days. After the cultivation and 30 to 45 days, the quantity should be given. The trees should be added.</w:t>
            </w:r>
          </w:p>
        </w:tc>
      </w:tr>
      <w:tr w:rsidR="006E08BB" w:rsidRPr="00053060" w14:paraId="3070ACC6" w14:textId="77777777" w:rsidTr="00DC016E">
        <w:tc>
          <w:tcPr>
            <w:tcW w:w="1055" w:type="pct"/>
            <w:gridSpan w:val="2"/>
            <w:tcBorders>
              <w:top w:val="nil"/>
              <w:left w:val="nil"/>
              <w:bottom w:val="nil"/>
              <w:right w:val="nil"/>
            </w:tcBorders>
          </w:tcPr>
          <w:p>
            <w:r>
              <w:t>: A) organic fertilizer: 20 to 25 trains dung/hectare</w:t>
            </w:r>
          </w:p>
        </w:tc>
        <w:tc>
          <w:tcPr>
            <w:tcW w:w="3945" w:type="pct"/>
            <w:gridSpan w:val="7"/>
            <w:tcBorders>
              <w:top w:val="nil"/>
              <w:left w:val="nil"/>
              <w:bottom w:val="nil"/>
              <w:right w:val="nil"/>
            </w:tcBorders>
          </w:tcPr>
          <w:p>
            <w:r>
              <w:t>: A) organic fertilizer: 20 to 25 trains dung/hectare</w:t>
            </w:r>
          </w:p>
        </w:tc>
      </w:tr>
      <w:tr w:rsidR="006E08BB" w:rsidRPr="00053060" w14:paraId="4F91A9C2" w14:textId="77777777" w:rsidTr="00DC016E">
        <w:tc>
          <w:tcPr>
            <w:tcW w:w="1055" w:type="pct"/>
            <w:gridSpan w:val="2"/>
            <w:tcBorders>
              <w:top w:val="nil"/>
              <w:left w:val="nil"/>
              <w:bottom w:val="nil"/>
              <w:right w:val="nil"/>
            </w:tcBorders>
          </w:tcPr>
          <w:p>
            <w:r>
              <w:t>B) Bacterial fertilizers: Sprinkle the bacteria of phosphorus 25 g/kg seeds.</w:t>
            </w:r>
          </w:p>
        </w:tc>
        <w:tc>
          <w:tcPr>
            <w:tcW w:w="3945" w:type="pct"/>
            <w:gridSpan w:val="7"/>
            <w:tcBorders>
              <w:top w:val="nil"/>
              <w:left w:val="nil"/>
              <w:bottom w:val="nil"/>
              <w:right w:val="nil"/>
            </w:tcBorders>
          </w:tcPr>
          <w:p>
            <w:r>
              <w:t>B) Bacterial fertilizers: Sprinkle the bacteria of phosphorus 25 g/kg seeds.</w:t>
            </w:r>
          </w:p>
        </w:tc>
      </w:tr>
      <w:tr w:rsidR="006E08BB" w:rsidRPr="00053060" w14:paraId="5A8DD685" w14:textId="77777777" w:rsidTr="00DC016E">
        <w:tc>
          <w:tcPr>
            <w:tcW w:w="1055" w:type="pct"/>
            <w:gridSpan w:val="2"/>
            <w:tcBorders>
              <w:top w:val="nil"/>
              <w:left w:val="nil"/>
              <w:bottom w:val="nil"/>
              <w:right w:val="nil"/>
            </w:tcBorders>
          </w:tcPr>
          <w:p>
            <w:r>
              <w:t>: 1) Organic fertilizers should be given 15 days before planting.</w:t>
            </w:r>
          </w:p>
        </w:tc>
        <w:tc>
          <w:tcPr>
            <w:tcW w:w="3945" w:type="pct"/>
            <w:gridSpan w:val="7"/>
            <w:tcBorders>
              <w:top w:val="nil"/>
              <w:left w:val="nil"/>
              <w:bottom w:val="nil"/>
              <w:right w:val="nil"/>
            </w:tcBorders>
          </w:tcPr>
          <w:p>
            <w:r>
              <w:t>: 1) Organic fertilizers should be given 15 days before planting.</w:t>
            </w:r>
          </w:p>
        </w:tc>
      </w:tr>
      <w:tr w:rsidR="006E08BB" w:rsidRPr="00053060" w14:paraId="24A8817B" w14:textId="77777777" w:rsidTr="00DC016E">
        <w:tc>
          <w:tcPr>
            <w:tcW w:w="1055" w:type="pct"/>
            <w:gridSpan w:val="2"/>
            <w:tcBorders>
              <w:top w:val="nil"/>
              <w:left w:val="nil"/>
              <w:bottom w:val="nil"/>
              <w:right w:val="nil"/>
            </w:tcBorders>
          </w:tcPr>
          <w:p>
            <w:r>
              <w:t xml:space="preserve"> </w:t>
            </w:r>
          </w:p>
        </w:tc>
        <w:tc>
          <w:tcPr>
            <w:tcW w:w="3945" w:type="pct"/>
            <w:gridSpan w:val="7"/>
            <w:tcBorders>
              <w:top w:val="nil"/>
              <w:left w:val="nil"/>
              <w:bottom w:val="nil"/>
              <w:right w:val="nil"/>
            </w:tcBorders>
          </w:tcPr>
          <w:p>
            <w:r>
              <w:t>2) Chemical fertilizers 60: 30 kg nitrogen: Palash/acre, half nitrate, whole phosphorus and palash should be given at the time of sowing and the remaining 75 kg nitrate should be divided into 2 equal installments and 30 and 45 days. After 35 and 45 days after cultivation, the micro -Garden II 100 ml 10 l. Spray from water.</w:t>
            </w:r>
          </w:p>
        </w:tc>
      </w:tr>
      <w:tr w:rsidR="006E08BB" w:rsidRPr="00053060" w14:paraId="5C72F00B" w14:textId="77777777" w:rsidTr="00DC016E">
        <w:tc>
          <w:tcPr>
            <w:tcW w:w="1055" w:type="pct"/>
            <w:gridSpan w:val="2"/>
            <w:tcBorders>
              <w:top w:val="nil"/>
              <w:left w:val="nil"/>
              <w:bottom w:val="nil"/>
              <w:right w:val="nil"/>
            </w:tcBorders>
          </w:tcPr>
          <w:p>
            <w:r>
              <w:t xml:space="preserve"> </w:t>
            </w:r>
          </w:p>
        </w:tc>
        <w:tc>
          <w:tcPr>
            <w:tcW w:w="3945" w:type="pct"/>
            <w:gridSpan w:val="7"/>
            <w:tcBorders>
              <w:top w:val="nil"/>
              <w:left w:val="nil"/>
              <w:bottom w:val="nil"/>
              <w:right w:val="nil"/>
            </w:tcBorders>
          </w:tcPr>
          <w:p>
            <w:r>
              <w:t>3) Bacterial fertilizers should be rubbed before sowing.</w:t>
            </w:r>
          </w:p>
        </w:tc>
      </w:tr>
      <w:tr w:rsidR="006E08BB" w:rsidRPr="00053060" w14:paraId="44ED7F22" w14:textId="77777777" w:rsidTr="00DC016E">
        <w:tc>
          <w:tcPr>
            <w:tcW w:w="1055" w:type="pct"/>
            <w:gridSpan w:val="2"/>
            <w:tcBorders>
              <w:top w:val="nil"/>
              <w:left w:val="nil"/>
              <w:bottom w:val="nil"/>
              <w:right w:val="nil"/>
            </w:tcBorders>
          </w:tcPr>
          <w:p>
            <w:r>
              <w:t xml:space="preserve"> </w:t>
            </w:r>
          </w:p>
        </w:tc>
        <w:tc>
          <w:tcPr>
            <w:tcW w:w="3945" w:type="pct"/>
            <w:gridSpan w:val="7"/>
            <w:tcBorders>
              <w:top w:val="nil"/>
              <w:left w:val="nil"/>
              <w:bottom w:val="nil"/>
              <w:right w:val="nil"/>
            </w:tcBorders>
          </w:tcPr>
          <w:p>
            <w:r>
              <w:t>4) The seed process should be done in a ratio of 5 grams per kg of trichormar.</w:t>
            </w:r>
          </w:p>
        </w:tc>
      </w:tr>
      <w:tr w:rsidR="006E08BB" w:rsidRPr="00053060" w14:paraId="58CA5E6C"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Time to give fertilizers</w:t>
            </w:r>
          </w:p>
        </w:tc>
        <w:tc>
          <w:tcPr>
            <w:tcW w:w="1207" w:type="pct"/>
            <w:tcBorders>
              <w:top w:val="single" w:sz="6" w:space="0" w:color="auto"/>
              <w:left w:val="single" w:sz="6" w:space="0" w:color="auto"/>
              <w:bottom w:val="single" w:sz="6" w:space="0" w:color="auto"/>
              <w:right w:val="nil"/>
            </w:tcBorders>
          </w:tcPr>
          <w:p>
            <w:r/>
          </w:p>
        </w:tc>
        <w:tc>
          <w:tcPr>
            <w:tcW w:w="1219" w:type="pct"/>
            <w:tcBorders>
              <w:top w:val="single" w:sz="6" w:space="0" w:color="auto"/>
              <w:left w:val="nil"/>
              <w:bottom w:val="single" w:sz="6" w:space="0" w:color="auto"/>
              <w:right w:val="nil"/>
            </w:tcBorders>
          </w:tcPr>
          <w:p>
            <w:r>
              <w:t>Manure</w:t>
            </w:r>
          </w:p>
        </w:tc>
        <w:tc>
          <w:tcPr>
            <w:tcW w:w="1157" w:type="pct"/>
            <w:tcBorders>
              <w:top w:val="single" w:sz="6" w:space="0" w:color="auto"/>
              <w:left w:val="nil"/>
              <w:bottom w:val="single" w:sz="6" w:space="0" w:color="auto"/>
              <w:right w:val="single" w:sz="6" w:space="0" w:color="auto"/>
            </w:tcBorders>
          </w:tcPr>
          <w:p>
            <w:r/>
          </w:p>
        </w:tc>
      </w:tr>
      <w:tr w:rsidR="006E08BB" w:rsidRPr="00053060" w14:paraId="5818C3EC" w14:textId="77777777" w:rsidTr="00DC016E">
        <w:tblPrEx>
          <w:tblCellMar>
            <w:left w:w="56" w:type="dxa"/>
            <w:right w:w="56" w:type="dxa"/>
          </w:tblCellMar>
        </w:tblPrEx>
        <w:trPr>
          <w:gridBefore w:val="1"/>
          <w:gridAfter w:val="1"/>
          <w:wBefore w:w="5" w:type="pct"/>
          <w:wAfter w:w="79" w:type="pct"/>
        </w:trPr>
        <w:tc>
          <w:tcPr>
            <w:tcW w:w="1333" w:type="pct"/>
            <w:gridSpan w:val="4"/>
            <w:tcBorders>
              <w:top w:val="nil"/>
              <w:left w:val="single" w:sz="6" w:space="0" w:color="auto"/>
              <w:bottom w:val="single" w:sz="6" w:space="0" w:color="auto"/>
              <w:right w:val="single" w:sz="6" w:space="0" w:color="auto"/>
            </w:tcBorders>
          </w:tcPr>
          <w:p>
            <w:r/>
          </w:p>
        </w:tc>
        <w:tc>
          <w:tcPr>
            <w:tcW w:w="1207" w:type="pct"/>
            <w:tcBorders>
              <w:top w:val="single" w:sz="6" w:space="0" w:color="auto"/>
              <w:left w:val="single" w:sz="6" w:space="0" w:color="auto"/>
              <w:bottom w:val="single" w:sz="6" w:space="0" w:color="auto"/>
              <w:right w:val="single" w:sz="6" w:space="0" w:color="auto"/>
            </w:tcBorders>
          </w:tcPr>
          <w:p>
            <w:r>
              <w:t>Palash/Luble (30s)</w:t>
            </w:r>
          </w:p>
        </w:tc>
        <w:tc>
          <w:tcPr>
            <w:tcW w:w="1219" w:type="pct"/>
            <w:tcBorders>
              <w:top w:val="single" w:sz="6" w:space="0" w:color="auto"/>
              <w:left w:val="single" w:sz="6" w:space="0" w:color="auto"/>
              <w:bottom w:val="single" w:sz="6" w:space="0" w:color="auto"/>
              <w:right w:val="single" w:sz="6" w:space="0" w:color="auto"/>
            </w:tcBorders>
          </w:tcPr>
          <w:p>
            <w:r>
              <w:t>Palash/Luble (30s)</w:t>
            </w:r>
          </w:p>
        </w:tc>
        <w:tc>
          <w:tcPr>
            <w:tcW w:w="1157" w:type="pct"/>
            <w:tcBorders>
              <w:top w:val="single" w:sz="6" w:space="0" w:color="auto"/>
              <w:left w:val="single" w:sz="6" w:space="0" w:color="auto"/>
              <w:bottom w:val="single" w:sz="6" w:space="0" w:color="auto"/>
              <w:right w:val="single" w:sz="6" w:space="0" w:color="auto"/>
            </w:tcBorders>
          </w:tcPr>
          <w:p>
            <w:r>
              <w:t>Palash/Luble (30s)</w:t>
            </w:r>
          </w:p>
        </w:tc>
      </w:tr>
      <w:tr w:rsidR="006E08BB" w:rsidRPr="00053060" w14:paraId="2130EFDA"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30 kg of ego</w:t>
            </w:r>
          </w:p>
        </w:tc>
        <w:tc>
          <w:tcPr>
            <w:tcW w:w="1207" w:type="pct"/>
            <w:tcBorders>
              <w:top w:val="single" w:sz="6" w:space="0" w:color="auto"/>
              <w:left w:val="single" w:sz="6" w:space="0" w:color="auto"/>
              <w:bottom w:val="single" w:sz="6" w:space="0" w:color="auto"/>
              <w:right w:val="single" w:sz="6" w:space="0" w:color="auto"/>
            </w:tcBorders>
          </w:tcPr>
          <w:p>
            <w:r>
              <w:t>30 kg spurd {Sangal super phosphate</w:t>
            </w:r>
          </w:p>
        </w:tc>
        <w:tc>
          <w:tcPr>
            <w:tcW w:w="1219" w:type="pct"/>
            <w:tcBorders>
              <w:top w:val="single" w:sz="6" w:space="0" w:color="auto"/>
              <w:left w:val="single" w:sz="6" w:space="0" w:color="auto"/>
              <w:bottom w:val="single" w:sz="6" w:space="0" w:color="auto"/>
              <w:right w:val="single" w:sz="6" w:space="0" w:color="auto"/>
            </w:tcBorders>
          </w:tcPr>
          <w:p>
            <w:r>
              <w:t>30 kg spurd {Sangal super phosphate</w:t>
            </w:r>
          </w:p>
        </w:tc>
        <w:tc>
          <w:tcPr>
            <w:tcW w:w="1157" w:type="pct"/>
            <w:tcBorders>
              <w:top w:val="single" w:sz="6" w:space="0" w:color="auto"/>
              <w:left w:val="single" w:sz="6" w:space="0" w:color="auto"/>
              <w:bottom w:val="single" w:sz="6" w:space="0" w:color="auto"/>
              <w:right w:val="single" w:sz="6" w:space="0" w:color="auto"/>
            </w:tcBorders>
          </w:tcPr>
          <w:p>
            <w:r>
              <w:t>30 kg of palesh muret of potash</w:t>
            </w:r>
          </w:p>
        </w:tc>
      </w:tr>
      <w:tr w:rsidR="006E08BB" w:rsidRPr="00053060" w14:paraId="4A7A188C"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 -</w:t>
            </w:r>
          </w:p>
        </w:tc>
        <w:tc>
          <w:tcPr>
            <w:tcW w:w="1207" w:type="pct"/>
            <w:tcBorders>
              <w:top w:val="single" w:sz="6" w:space="0" w:color="auto"/>
              <w:left w:val="single" w:sz="6" w:space="0" w:color="auto"/>
              <w:bottom w:val="single" w:sz="6" w:space="0" w:color="auto"/>
              <w:right w:val="single" w:sz="6" w:space="0" w:color="auto"/>
            </w:tcBorders>
          </w:tcPr>
          <w:p>
            <w:r>
              <w:t>15 Kong Carria</w:t>
            </w:r>
          </w:p>
        </w:tc>
        <w:tc>
          <w:tcPr>
            <w:tcW w:w="1219" w:type="pct"/>
            <w:tcBorders>
              <w:top w:val="single" w:sz="6" w:space="0" w:color="auto"/>
              <w:left w:val="single" w:sz="6" w:space="0" w:color="auto"/>
              <w:bottom w:val="single" w:sz="6" w:space="0" w:color="auto"/>
              <w:right w:val="single" w:sz="6" w:space="0" w:color="auto"/>
            </w:tcBorders>
          </w:tcPr>
          <w:p>
            <w:r>
              <w:t>-</w:t>
            </w:r>
          </w:p>
        </w:tc>
        <w:tc>
          <w:tcPr>
            <w:tcW w:w="115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1EBF5DB8" w14:textId="77777777" w:rsidTr="00DC016E">
        <w:tblPrEx>
          <w:tblCellMar>
            <w:left w:w="56" w:type="dxa"/>
            <w:right w:w="56" w:type="dxa"/>
          </w:tblCellMar>
        </w:tblPrEx>
        <w:trPr>
          <w:gridBefore w:val="1"/>
          <w:gridAfter w:val="1"/>
          <w:wBefore w:w="5" w:type="pct"/>
          <w:wAfter w:w="79" w:type="pct"/>
        </w:trPr>
        <w:tc>
          <w:tcPr>
            <w:tcW w:w="1333" w:type="pct"/>
            <w:gridSpan w:val="4"/>
            <w:tcBorders>
              <w:top w:val="single" w:sz="6" w:space="0" w:color="auto"/>
              <w:left w:val="single" w:sz="6" w:space="0" w:color="auto"/>
              <w:bottom w:val="single" w:sz="6" w:space="0" w:color="auto"/>
              <w:right w:val="single" w:sz="6" w:space="0" w:color="auto"/>
            </w:tcBorders>
          </w:tcPr>
          <w:p>
            <w:r>
              <w:t>45 days after planting</w:t>
            </w:r>
          </w:p>
        </w:tc>
        <w:tc>
          <w:tcPr>
            <w:tcW w:w="120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15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416C5572" w14:textId="77777777" w:rsidTr="00DC016E">
        <w:trPr>
          <w:gridBefore w:val="1"/>
          <w:gridAfter w:val="1"/>
          <w:wBefore w:w="5" w:type="pct"/>
          <w:wAfter w:w="79" w:type="pct"/>
        </w:trPr>
        <w:tc>
          <w:tcPr>
            <w:tcW w:w="4916" w:type="pct"/>
            <w:gridSpan w:val="7"/>
            <w:tcBorders>
              <w:top w:val="single" w:sz="4" w:space="0" w:color="auto"/>
              <w:left w:val="single" w:sz="4" w:space="0" w:color="auto"/>
              <w:bottom w:val="single" w:sz="4" w:space="0" w:color="auto"/>
              <w:right w:val="single" w:sz="4" w:space="0" w:color="auto"/>
            </w:tcBorders>
          </w:tcPr>
          <w:p>
            <w:r>
              <w:t>Urea 1 Gone - 45 kg, single super phosphate and muret of potash 1 goon - 50 kg.</w:t>
            </w:r>
          </w:p>
        </w:tc>
      </w:tr>
      <w:tr w:rsidR="006E08BB" w:rsidRPr="00053060" w14:paraId="734860DD" w14:textId="77777777" w:rsidTr="00DC016E">
        <w:trPr>
          <w:gridBefore w:val="1"/>
          <w:gridAfter w:val="1"/>
          <w:wBefore w:w="5" w:type="pct"/>
          <w:wAfter w:w="79" w:type="pct"/>
        </w:trPr>
        <w:tc>
          <w:tcPr>
            <w:tcW w:w="1063" w:type="pct"/>
            <w:gridSpan w:val="2"/>
            <w:tcBorders>
              <w:top w:val="single" w:sz="4" w:space="0" w:color="auto"/>
              <w:left w:val="single" w:sz="4" w:space="0" w:color="auto"/>
              <w:bottom w:val="single" w:sz="4" w:space="0" w:color="auto"/>
              <w:right w:val="single" w:sz="4" w:space="0" w:color="auto"/>
            </w:tcBorders>
          </w:tcPr>
          <w:p>
            <w:r>
              <w:t>: Regular weeding at a distance of 15 to 20 days. The trees should be emphasized around the flowers. That is, the plants are not a colon.</w:t>
            </w:r>
          </w:p>
        </w:tc>
        <w:tc>
          <w:tcPr>
            <w:tcW w:w="3852" w:type="pct"/>
            <w:gridSpan w:val="5"/>
            <w:tcBorders>
              <w:top w:val="single" w:sz="4" w:space="0" w:color="auto"/>
              <w:left w:val="single" w:sz="4" w:space="0" w:color="auto"/>
              <w:bottom w:val="single" w:sz="4" w:space="0" w:color="auto"/>
              <w:right w:val="single" w:sz="4" w:space="0" w:color="auto"/>
            </w:tcBorders>
          </w:tcPr>
          <w:p>
            <w:r>
              <w:t>: Regular weeding at a distance of 15 to 20 days. The trees should be emphasized around the flowers. That is, the plants are not a colon.</w:t>
            </w:r>
          </w:p>
        </w:tc>
      </w:tr>
      <w:tr w:rsidR="006E08BB" w:rsidRPr="00053060" w14:paraId="2012A36F" w14:textId="77777777" w:rsidTr="00DC016E">
        <w:trPr>
          <w:gridBefore w:val="1"/>
          <w:gridAfter w:val="1"/>
          <w:wBefore w:w="5" w:type="pct"/>
          <w:wAfter w:w="79" w:type="pct"/>
        </w:trPr>
        <w:tc>
          <w:tcPr>
            <w:tcW w:w="1063" w:type="pct"/>
            <w:gridSpan w:val="2"/>
            <w:tcBorders>
              <w:top w:val="single" w:sz="4" w:space="0" w:color="auto"/>
              <w:left w:val="single" w:sz="4" w:space="0" w:color="auto"/>
              <w:bottom w:val="single" w:sz="4" w:space="0" w:color="auto"/>
              <w:right w:val="single" w:sz="4" w:space="0" w:color="auto"/>
            </w:tcBorders>
          </w:tcPr>
          <w:p>
            <w:r>
              <w:t>: A) Tuts: The juice of the leaf absorbs the edges of the leaf and the amount of these pests is high in the climatic weather. Spray from 10 liters of water per C.4 ml.</w:t>
            </w:r>
          </w:p>
        </w:tc>
        <w:tc>
          <w:tcPr>
            <w:tcW w:w="3852" w:type="pct"/>
            <w:gridSpan w:val="5"/>
            <w:tcBorders>
              <w:top w:val="single" w:sz="4" w:space="0" w:color="auto"/>
              <w:left w:val="single" w:sz="4" w:space="0" w:color="auto"/>
              <w:bottom w:val="single" w:sz="4" w:space="0" w:color="auto"/>
              <w:right w:val="single" w:sz="4" w:space="0" w:color="auto"/>
            </w:tcBorders>
          </w:tcPr>
          <w:p>
            <w:r>
              <w:t>: A) Tuts: The juice of the leaf absorbs the edges of the leaf and the amount of these pests is high in the climatic weather. Spray from 10 liters of water per C.4 ml.</w:t>
            </w:r>
          </w:p>
        </w:tc>
      </w:tr>
      <w:tr w:rsidR="006E08BB" w:rsidRPr="00053060" w14:paraId="0BA538BB" w14:textId="77777777" w:rsidTr="00DC016E">
        <w:trPr>
          <w:gridBefore w:val="1"/>
          <w:gridAfter w:val="1"/>
          <w:wBefore w:w="5" w:type="pct"/>
          <w:wAfter w:w="79" w:type="pct"/>
        </w:trPr>
        <w:tc>
          <w:tcPr>
            <w:tcW w:w="1063" w:type="pct"/>
            <w:gridSpan w:val="2"/>
            <w:tcBorders>
              <w:top w:val="single" w:sz="4" w:space="0" w:color="auto"/>
              <w:left w:val="single" w:sz="4" w:space="0" w:color="auto"/>
              <w:bottom w:val="single" w:sz="4" w:space="0" w:color="auto"/>
              <w:right w:val="single" w:sz="4" w:space="0" w:color="auto"/>
            </w:tcBorders>
          </w:tcPr>
          <w:p>
            <w:r>
              <w:t xml:space="preserve"> </w:t>
            </w:r>
          </w:p>
        </w:tc>
        <w:tc>
          <w:tcPr>
            <w:tcW w:w="3852" w:type="pct"/>
            <w:gridSpan w:val="5"/>
            <w:tcBorders>
              <w:top w:val="single" w:sz="4" w:space="0" w:color="auto"/>
              <w:left w:val="single" w:sz="4" w:space="0" w:color="auto"/>
              <w:bottom w:val="single" w:sz="4" w:space="0" w:color="auto"/>
              <w:right w:val="single" w:sz="4" w:space="0" w:color="auto"/>
            </w:tcBorders>
          </w:tcPr>
          <w:p>
            <w:r>
              <w:t xml:space="preserve">B) White fly: White fly and adult crop damage. If the prevalence is high, the leaves turn yellow. The adult insect dissolves the curb eclipse as the sweet sticky liquid is out. For control of this pest, spray the diaphinathureuro 50 per cent WP 12 grams per 10 liters of water. Sticky traps in the field should be used in an acre of 20 to 25 acre. Spray 5% nimboli extract from time to time. When spraying, the use of sticky liquid (0.1%) in the rainy season should be used. </w:t>
              <w:br/>
              <w:t>C) Koli: If a spider is found on the Wangi crop, hexthyzox 5.45 EC 10 ml. Or Proper Gagit 57 E.C. 25 ml, Spirrommesefen 22.90 SC 8 ml Spray from 10 liters of water.</w:t>
            </w:r>
          </w:p>
        </w:tc>
      </w:tr>
      <w:tr w:rsidR="006E08BB" w:rsidRPr="00053060" w14:paraId="6FF900BB"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 w:type="pct"/>
          <w:wAfter w:w="79" w:type="pct"/>
        </w:trPr>
        <w:tc>
          <w:tcPr>
            <w:tcW w:w="1067" w:type="pct"/>
            <w:gridSpan w:val="3"/>
          </w:tcPr>
          <w:p>
            <w:r>
              <w:t>: The aloe is more widely seen on the veggies. In this, the aloe first on the tree</w:t>
            </w:r>
          </w:p>
        </w:tc>
        <w:tc>
          <w:tcPr>
            <w:tcW w:w="3849" w:type="pct"/>
            <w:gridSpan w:val="4"/>
          </w:tcPr>
          <w:p>
            <w:r>
              <w:t>: The aloe is more widely seen on the veggies. In this, the aloe first on the tree</w:t>
            </w:r>
          </w:p>
        </w:tc>
      </w:tr>
      <w:tr w:rsidR="006E08BB" w:rsidRPr="00053060" w14:paraId="468C5B18"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 w:type="pct"/>
          <w:wAfter w:w="79" w:type="pct"/>
        </w:trPr>
        <w:tc>
          <w:tcPr>
            <w:tcW w:w="1067" w:type="pct"/>
            <w:gridSpan w:val="3"/>
          </w:tcPr>
          <w:p>
            <w:r>
              <w:t>When there is no fruits, the interior is entered into the slopes. So the shells dry. Then when the fruits come, enter the fruit and eat the interior. Therefore, such fruits do not get the price in the market. This pest can cause the loss of 40-50 percent of the fruit. For control of this, 20 days after cultivation, if the trends and fruits are found every week, they should be collected or destroyed in a deep pit, and 5 percent lemon extract or spinotorum 11.70 SC. 5 to 7 ml or chlorophyrphos 20% EC 20 ml. Or Spinosad 45% S.C. Spray 4 ml per 10 liters of water with simple hand pumps. For the fruit -bearing larvae in the field, 40 acreage traps (funnel types) should be used.</w:t>
            </w:r>
          </w:p>
        </w:tc>
        <w:tc>
          <w:tcPr>
            <w:tcW w:w="3849" w:type="pct"/>
            <w:gridSpan w:val="4"/>
          </w:tcPr>
          <w:p>
            <w:r>
              <w:t>When there is no fruits, the interior is entered into the slopes. So the shells dry. Then when the fruits come, enter the fruit and eat the interior. Therefore, such fruits do not get the price in the market. This pest can cause the loss of 40-50 percent of the fruit. For control of this, 20 days after cultivation, if the trends and fruits are found every week, they should be collected or destroyed in a deep pit, and 5 percent lemon extract or spinotorum 11.70 SC. 5 to 7 ml or chlorophyrphos 20% EC 20 ml. Or Spinosad 45% S.C. Spray 4 ml per 10 liters of water with simple hand pumps. For the fruit -bearing larvae in the field, 40 acreage traps (funnel types) should be used.</w:t>
            </w:r>
          </w:p>
        </w:tc>
      </w:tr>
      <w:tr w:rsidR="006E08BB" w:rsidRPr="00053060" w14:paraId="67AFE97C"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 w:type="pct"/>
          <w:wAfter w:w="79" w:type="pct"/>
        </w:trPr>
        <w:tc>
          <w:tcPr>
            <w:tcW w:w="1067" w:type="pct"/>
            <w:gridSpan w:val="3"/>
          </w:tcPr>
          <w:p>
            <w:r>
              <w:t>: Breaks or fifty -borne disease in the egg causes the leaf growth. They look small and smaller. The disease is caused by a hazardous vaccine (myoplazma) and spreads due to the dissolution. Sometimes the disease is harmful during the rainy season, especially in the rainy season. To control this, Dimethoite is 30% EC. Spray 10 liters of pesticides from 10 liters of pesticides at a distance of 10 to 15 days. As soon as the diseased plants appear, they should be destroyed.</w:t>
            </w:r>
          </w:p>
        </w:tc>
        <w:tc>
          <w:tcPr>
            <w:tcW w:w="3849" w:type="pct"/>
            <w:gridSpan w:val="4"/>
          </w:tcPr>
          <w:p>
            <w:r>
              <w:t>: Breaks or fifty -borne disease in the egg causes the leaf growth. They look small and smaller. The disease is caused by a hazardous vaccine (myoplazma) and spreads due to the dissolution. Sometimes the disease is harmful during the rainy season, especially in the rainy season. To control this, Dimethoite is 30% EC. Spray 10 liters of pesticides from 10 liters of pesticides at a distance of 10 to 15 days. As soon as the diseased plants appear, they should be destroyed.</w:t>
            </w:r>
          </w:p>
        </w:tc>
      </w:tr>
      <w:tr w:rsidR="006E08BB" w:rsidRPr="00053060" w14:paraId="5252427B"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9" w:type="pct"/>
        </w:trPr>
        <w:tc>
          <w:tcPr>
            <w:tcW w:w="1069" w:type="pct"/>
            <w:gridSpan w:val="3"/>
          </w:tcPr>
          <w:p>
            <w:r>
              <w:t xml:space="preserve">On a fruit /leaf   </w:t>
              <w:br/>
              <w:t>Spoke</w:t>
            </w:r>
          </w:p>
        </w:tc>
        <w:tc>
          <w:tcPr>
            <w:tcW w:w="3852" w:type="pct"/>
            <w:gridSpan w:val="5"/>
          </w:tcPr>
          <w:p>
            <w:r>
              <w:t>The disease is found on the fruit due to a fungus called Foamopics Vexan. Brown black, curly stains appear on the fruit. The disease spreads to the interior of the fruit and the fruits rot. Fungal seeds are also infected. The fungus, diseased seeds and soil can remain for up to a year. The secondary spread of the disease is through the residue of water, insects and diseased tree. For this, the soil should be plowed deep. The crop should be rotated. Carbendazim is 50 percent WP as the signs of disease in the nursery as well as the crop. Spray 10 grams per 10 liters of water at a distance of 10 days.</w:t>
            </w:r>
          </w:p>
        </w:tc>
      </w:tr>
      <w:tr w:rsidR="006E08BB" w:rsidRPr="00053060" w14:paraId="7BCFEF12"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9" w:type="pct"/>
        </w:trPr>
        <w:tc>
          <w:tcPr>
            <w:tcW w:w="1069" w:type="pct"/>
            <w:gridSpan w:val="3"/>
          </w:tcPr>
          <w:p>
            <w:r>
              <w:t>: The disease is caused by the fungal in the soil. The lower leaves fall yellow and fall into the growth of diseased plants. The disease is caused by the fungus of the soil, the use of the seeds of healthy trees, and the cultivation of resistant varieties.</w:t>
            </w:r>
          </w:p>
        </w:tc>
        <w:tc>
          <w:tcPr>
            <w:tcW w:w="3852" w:type="pct"/>
            <w:gridSpan w:val="5"/>
          </w:tcPr>
          <w:p>
            <w:r>
              <w:t>: The disease is caused by the fungal in the soil. The lower leaves fall yellow and fall into the growth of diseased plants. The disease is caused by the fungus of the soil, the use of the seeds of healthy trees, and the cultivation of resistant varieties.</w:t>
            </w:r>
          </w:p>
        </w:tc>
      </w:tr>
      <w:tr w:rsidR="006E08BB" w:rsidRPr="00053060" w14:paraId="692A1857" w14:textId="77777777" w:rsidTr="00DC01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9" w:type="pct"/>
          <w:trHeight w:val="767"/>
        </w:trPr>
        <w:tc>
          <w:tcPr>
            <w:tcW w:w="1069" w:type="pct"/>
            <w:gridSpan w:val="3"/>
          </w:tcPr>
          <w:p>
            <w:r>
              <w:t>Yield</w:t>
            </w:r>
          </w:p>
        </w:tc>
        <w:tc>
          <w:tcPr>
            <w:tcW w:w="3852" w:type="pct"/>
            <w:gridSpan w:val="5"/>
          </w:tcPr>
          <w:p>
            <w:r>
              <w:t>: Improved breeds: 250 to 300 quintals/ha</w:t>
              <w:br/>
              <w:t xml:space="preserve"> Hybrid breeds: 400 to 500 quintals</w:t>
            </w:r>
          </w:p>
        </w:tc>
      </w:tr>
    </w:tbl>
    <w:p w14:paraId="0EF4A44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A4F66D3"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3328927B" w14:textId="77777777" w:rsidR="006E08BB" w:rsidRPr="00053060" w:rsidRDefault="006E08BB" w:rsidP="006E08BB">
      <w:pPr>
        <w:autoSpaceDE w:val="0"/>
        <w:autoSpaceDN w:val="0"/>
        <w:adjustRightInd w:val="0"/>
        <w:spacing w:line="240" w:lineRule="auto"/>
        <w:ind w:left="63" w:hanging="57"/>
        <w:jc w:val="left"/>
        <w:rPr>
          <w:rFonts w:ascii="Sakal Marathi" w:eastAsia="Arial Unicode MS" w:hAnsi="Sakal Marathi" w:cs="Sakal Marathi"/>
          <w:szCs w:val="22"/>
        </w:rPr>
      </w:pPr>
      <w:r/>
    </w:p>
    <w:p w14:paraId="36884CC1"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color w:val="C00000"/>
          <w:sz w:val="28"/>
          <w:szCs w:val="28"/>
        </w:rPr>
      </w:pPr>
      <w:r>
        <w:t>Tomato</w:t>
      </w:r>
    </w:p>
    <w:p w14:paraId="25F55A50"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Weather</w:t>
      </w:r>
    </w:p>
    <w:p w14:paraId="50966C8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Even though tomato crop can be grown year -round, considering the temperature of the weather, the production increases in the production. The germination of the seeds as well as the growth of the tree is 16 degrees to 29 degrees cm. Temperature occurs well. For fruits, 18 to 32 cm. The temperature is very useful. Temperatures 32 degrees cm. If you go up, the fruit has an adverse effect.</w:t>
      </w:r>
    </w:p>
    <w:p w14:paraId="35CD689B"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land</w:t>
      </w:r>
    </w:p>
    <w:p w14:paraId="2432D0B0"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Tomato crop can be taken from light to heavy soil. Generally, the crop in the soil is late in the soil soon. Good drainage comes from medium to medium to black soil or in the soil. The land of the soil should be between 6 and 7.5. Tomato crops should not be grown in the previous season in the soil that is to be grown, as it is more prevalent in the pests and diseases.</w:t>
      </w:r>
    </w:p>
    <w:p w14:paraId="4C7CA34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Various varieties in tomatoes are available in straightforward and hybrid varieties. Mahatma Phule Agricultural University has transmitted hybrid varieties of Dhanshree and Bhagyashree for the longest to medium market, and the flowers of flowers and flowers for the long market, and more beta carotene flowers have been transmitted. Also, the flowers of cherry tomatoes are transmitted to Jayashree. Similarly, many hybrid varieties of private seed organization can be found in the market. Tomatoes can be planted in all three seasons. For the kharif season, the seeds should be sown in the nursery in the month of September to October and the summer season for the kharif season, September to October and the summer season.</w:t>
      </w:r>
    </w:p>
    <w:p w14:paraId="64902B7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Various varieties in tomatoes are available in straightforward and hybrid varieties. Mahatma Phule Agricultural University has transmitted hybrid varieties of Dhanshree and Bhagyashree for the longest to medium market, and the flowers of flowers and flowers for the long market, and more beta carotene flowers have been transmitted. Also, the flowers of cherry tomatoes are transmitted to Jayashree. Similarly, many hybrid varieties of private seed organization can be found in the market. Tomatoes can be planted in all three seasons. For the kharif season, the seeds should be sown in the nursery in the month of September to October and the summer season for the kharif season, September to October and the summer season.</w:t>
      </w:r>
    </w:p>
    <w:p w14:paraId="09DF495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Nursery</w:t>
      </w:r>
    </w:p>
    <w:p w14:paraId="560C9C44"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Generally, 400-500 grams of tomatoes and 125 grams of seeds for hybrid varieties are sufficient for straight breeds. 3 meters long, 1 meter wide and 15 cm to form the nursery. I The mattresses of this size should be made. The steam should be finely roasted and drain the stones in it, and in each steam, a well-roasted dung, 100-150 grams of suf, and fry the vaa. At the distance of four fingers, the rag should not be deepened in parallel to the width of the steam. In such lines, sow the seeds thin and gently cover it with soil. The steam should be irrigated until the seeds are grown. Then give the steam water with water. Tomato seedlings are prepared for cultivation in 3 to 5 weeks according to the season. 4 to 5 days before the cultivation, slowly reduce the water and give enough water to the steam on the day before planting.</w:t>
      </w:r>
    </w:p>
    <w:p w14:paraId="3CD3AF80"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2) After the seedlings are grown to control the pests that absorb the juice, the carbophuron 3 % CG 25 to 30 grams per 10 sq. I Put this quantity into two lines and provide light water.</w:t>
      </w:r>
    </w:p>
    <w:p w14:paraId="20009054"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2) After the seedlings are grown to control the pests that absorb the juice, the carbophuron 3 % CG 25 to 30 grams per 10 sq. I Put this quantity into two lines and provide light water.</w:t>
      </w:r>
    </w:p>
    <w:p w14:paraId="50AD9D4A"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3) Mankozeb 75 percent WP or Captain 50 percent WP to control the nursery disease/pest. 20 Gram more dimethoate 30 E.C. Spray 2-3 times per 10 ml of water per 10 ml per 10 liters of water.</w:t>
      </w:r>
    </w:p>
    <w:p w14:paraId="2F77F142" w14:textId="77777777" w:rsidR="006E08BB" w:rsidRPr="00053060" w:rsidRDefault="006E08BB" w:rsidP="006E08BB">
      <w:pPr>
        <w:autoSpaceDE w:val="0"/>
        <w:autoSpaceDN w:val="0"/>
        <w:adjustRightInd w:val="0"/>
        <w:spacing w:line="240" w:lineRule="auto"/>
        <w:ind w:left="345" w:right="8" w:hanging="330"/>
        <w:rPr>
          <w:rFonts w:ascii="Sakal Marathi" w:eastAsia="Arial Unicode MS" w:hAnsi="Sakal Marathi" w:cs="Sakal Marathi"/>
          <w:szCs w:val="22"/>
        </w:rPr>
      </w:pPr>
      <w:r>
        <w:t>4) Roping Process: Imedacloprid 17.8 percent SL before rehabilitation. Mix 3 ml of Mancozeb 20mr in 10 liters of water and submerge the roots of the seedlings for 10-15 minutes.</w:t>
      </w:r>
    </w:p>
    <w:p w14:paraId="276F2E7F"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Cultivation distance</w:t>
      </w:r>
    </w:p>
    <w:p w14:paraId="6F57767B"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Tomato cultivation gaps are usually 75 to 90 cm for the breed of butterflies. I Remove the sari by 30 to 40 cm. I To do it. 90 cm for varieties that are growing and more prone. I Remove the sari 30 cm. Should be planted on top. Thus, for the kharif season, June-July, Rabi season should be planted in January, February for October-November and summer season.</w:t>
      </w:r>
    </w:p>
    <w:p w14:paraId="09693D4E"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Fertilizer</w:t>
      </w:r>
    </w:p>
    <w:p w14:paraId="25618D1D"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Fertilizers should be used in balanced quantities by examining soil. Tomatoes respond well to the crop chemical as well as biological fertilizers. When preparing the area for cultivation, the well -roasted dung should be mixed with 8 tonnes of fields. 80: 40 kg per acre for straight varieties in chemical fertilizers (4 bag urea + 05 bag single super phosphate + 1.5 bag mound of potash given per acre and chemical fertilizers for hybrid varieties should be given 120 60: 60 kg per acre (6 bags yeria + 7.5 bag single super phosphate +2 bags per chemical. Half of the fertilizers should be added before the cultivation of nitrogen and all -rounded and spinach, while the remaining half of the nineteen nitrate should be given at a distance of 20 days. Nuclear</w:t>
      </w:r>
    </w:p>
    <w:p w14:paraId="2A6F58B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Interdisciplinary and water planning</w:t>
      </w:r>
    </w:p>
    <w:p w14:paraId="0CAB53C1"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Interdisciplinary and water planning</w:t>
      </w:r>
    </w:p>
    <w:p w14:paraId="23B8BC7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Tomato crop should be given 3 to 4 weeds and keep the field free of weed. Provide water in the rabi season about 8 to 10 days. So the summer season should be given water for 6 to 8 days. In the kharif season, water should be given according to rainfall estimates. Water should be used properly when the crop is flowering and the fruit is growing. Do not let a big break in the two water surveillance. Otherwise, the dangers of flowering and fruits or fruits are created. Drip irrigation can save water and provide quality fruits and the weeds are limited. After planting the tomatoes, usually 1 to 1.5 months should be cut off and emphasize the trees.</w:t>
      </w:r>
    </w:p>
    <w:p w14:paraId="012351F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To support trees</w:t>
      </w:r>
    </w:p>
    <w:p w14:paraId="430D1D31"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Harvest</w:t>
      </w:r>
    </w:p>
    <w:p w14:paraId="6925C92D" w14:textId="77777777" w:rsidR="006E08BB" w:rsidRPr="00053060" w:rsidRDefault="006E08BB"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t>Harvest</w:t>
      </w:r>
    </w:p>
    <w:p w14:paraId="69A3A99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Disease</w:t>
      </w:r>
    </w:p>
    <w:p w14:paraId="46AF36A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Disease</w:t>
      </w:r>
    </w:p>
    <w:p w14:paraId="4AD01169"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Almost all the diseases and insects are found in the vegetable crops on the tomatoes. For this, if farmers implement integrated pest control, many pests can be arranged. The insects of the pulpies, mawa, white fly, spider, serpent, fruit -bearing larvae, tortoise larvae are found on the tomatoes.</w:t>
      </w:r>
    </w:p>
    <w:p w14:paraId="2B38CF33" w14:textId="77777777" w:rsidR="009E6C38" w:rsidRPr="00053060" w:rsidRDefault="009E6C38"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p>
    <w:p w14:paraId="3D719A24" w14:textId="77777777" w:rsidR="009E6C38" w:rsidRPr="00053060" w:rsidRDefault="009E6C38"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p>
    <w:p w14:paraId="4A331CE9" w14:textId="77777777" w:rsidR="009E6C38" w:rsidRPr="00053060" w:rsidRDefault="009E6C38"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p>
    <w:p w14:paraId="25E8FB93" w14:textId="77777777" w:rsidR="006E08BB" w:rsidRPr="00053060" w:rsidRDefault="006E08BB" w:rsidP="006E08BB">
      <w:pPr>
        <w:autoSpaceDE w:val="0"/>
        <w:autoSpaceDN w:val="0"/>
        <w:adjustRightInd w:val="0"/>
        <w:spacing w:line="240" w:lineRule="auto"/>
        <w:ind w:left="14" w:firstLine="4"/>
        <w:jc w:val="left"/>
        <w:rPr>
          <w:rFonts w:ascii="Sakal Marathi" w:eastAsia="Arial Unicode MS" w:hAnsi="Sakal Marathi" w:cs="Sakal Marathi"/>
          <w:b/>
          <w:bCs/>
          <w:szCs w:val="22"/>
        </w:rPr>
      </w:pPr>
      <w:r>
        <w:t>Die</w:t>
      </w:r>
    </w:p>
    <w:p w14:paraId="76080393"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This is a fungal disease. The disease causes the plants to dry suddenly. The roots appear to be rotten when the tree is up. The seedlings in the nursery appear to have died, neck. Trichoderma Viri 1.5 % W.P. 20 g /kg. The seeds should be processed.</w:t>
      </w:r>
    </w:p>
    <w:p w14:paraId="2C7E220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Corpus</w:t>
      </w:r>
    </w:p>
    <w:p w14:paraId="7DED2C1A"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Karpa is two types of early coming and late. In this, yellow spots on the leaves and then round black brown dots appear. Then the leaves dry. For this, Mancozeb is 50 percent W.P 25 grams or Copper Oxicloride 50 percent W.P. 25 grams or acazhyskistrobin 23 percent SC. Mix 10 ml per 10 liters of water and spray two to three sprays.</w:t>
      </w:r>
    </w:p>
    <w:p w14:paraId="0EC1EA6B"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Virus diseases have many different diseases. But the major viral diseases are mainly on the crop of tomato, the spoted wilt virus and the lifterler virus and the Kukumbar Mozacer virus. These diseases are likely to be infected from the beginning from the beginning. These diseases are spread by the pests such as cauliflower, white fly, mawa, trumpet respectively. For this, if these pests are set up from the beginning, the amount of hazardous disease can be reduced. If the disease is found in the field</w:t>
      </w:r>
    </w:p>
    <w:p w14:paraId="404ABFD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Virus diseases have many different diseases. But the major viral diseases are mainly on the crop of tomato, the spoted wilt virus and the lifterler virus and the Kukumbar Mozacer virus. These diseases are likely to be infected from the beginning from the beginning. These diseases are spread by the pests such as cauliflower, white fly, mawa, trumpet respectively. For this, if these pests are set up from the beginning, the amount of hazardous disease can be reduced. If the disease is found in the field</w:t>
      </w:r>
    </w:p>
    <w:p w14:paraId="0EAEAB6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w:t>
      </w:r>
    </w:p>
    <w:p w14:paraId="5DF2FB9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Fruit</w:t>
      </w:r>
    </w:p>
    <w:p w14:paraId="4DA9BF6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Fruit</w:t>
      </w:r>
    </w:p>
    <w:p w14:paraId="042057BE" w14:textId="77777777" w:rsidR="006E08BB" w:rsidRPr="00053060" w:rsidRDefault="006E08BB" w:rsidP="006E08BB">
      <w:pPr>
        <w:autoSpaceDE w:val="0"/>
        <w:autoSpaceDN w:val="0"/>
        <w:adjustRightInd w:val="0"/>
        <w:spacing w:line="240" w:lineRule="auto"/>
        <w:ind w:left="14" w:right="-15" w:firstLine="4"/>
        <w:jc w:val="left"/>
        <w:rPr>
          <w:rFonts w:ascii="Sakal Marathi" w:eastAsia="Arial Unicode MS" w:hAnsi="Sakal Marathi" w:cs="Sakal Marathi"/>
          <w:b/>
          <w:bCs/>
          <w:szCs w:val="22"/>
        </w:rPr>
      </w:pPr>
      <w:r>
        <w:t>Fruit</w:t>
      </w:r>
    </w:p>
    <w:p w14:paraId="67D2C387"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This aloe first accounts for the first leaf and then the green or ripe fruits enter and get into the account. For the control of this pest, Quinolphos should be sprayed at 25 % EC 15 ml or Novalin 10 % EC 15 ml or chlorontranlypro. Heliothis nuclear polyhedrosis virus (H.Anp.V) virus 10 min. Ltd.  Spray in the evening from 10 liters of water.</w:t>
      </w:r>
    </w:p>
    <w:p w14:paraId="1BA3F20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Hybrid 5 to 60 tonnes/hectares, straight varieties 30 to 40 ton/hectare.</w:t>
      </w:r>
    </w:p>
    <w:p w14:paraId="7B88C42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It is recommended to have a clause on the Solanmum Torvham of the flowers of tomatoes for the lesson of the disease. (2023)</w:t>
      </w:r>
    </w:p>
    <w:p w14:paraId="48DA865A" w14:textId="77777777" w:rsidR="006E08BB" w:rsidRPr="00053060" w:rsidRDefault="006E08BB" w:rsidP="006E08BB">
      <w:pPr>
        <w:autoSpaceDE w:val="0"/>
        <w:autoSpaceDN w:val="0"/>
        <w:adjustRightInd w:val="0"/>
        <w:spacing w:line="240" w:lineRule="auto"/>
        <w:ind w:left="1296" w:firstLine="0"/>
        <w:rPr>
          <w:rFonts w:ascii="Sakal Marathi" w:eastAsia="Arial Unicode MS" w:hAnsi="Sakal Marathi" w:cs="Sakal Marathi"/>
          <w:szCs w:val="22"/>
        </w:rPr>
      </w:pPr>
      <w:r>
        <w:t>It is recommended to have a clause on the Solanmum Torvham of the flowers of tomatoes for the lesson of the disease. (2023)</w:t>
      </w:r>
    </w:p>
    <w:p w14:paraId="026117B8" w14:textId="77777777" w:rsidR="006E08BB" w:rsidRPr="00053060" w:rsidRDefault="006E08BB" w:rsidP="006E08BB">
      <w:pPr>
        <w:autoSpaceDE w:val="0"/>
        <w:autoSpaceDN w:val="0"/>
        <w:adjustRightInd w:val="0"/>
        <w:spacing w:line="240" w:lineRule="auto"/>
        <w:ind w:left="1170" w:right="8"/>
        <w:rPr>
          <w:rFonts w:ascii="Sakal Marathi" w:eastAsia="Arial Unicode MS" w:hAnsi="Sakal Marathi" w:cs="Sakal Marathi"/>
          <w:szCs w:val="22"/>
        </w:rPr>
      </w:pPr>
      <w:r>
        <w:t>3) To spread the information of the production and value of tomato crop and the information of the Mahatma Phule Agricultural University, it is recommended to use the Tomato Mobile Application. (2024)</w:t>
      </w:r>
    </w:p>
    <w:p w14:paraId="61D7AC55" w14:textId="77777777" w:rsidR="006E08BB" w:rsidRPr="00053060" w:rsidRDefault="006E08BB" w:rsidP="006E08BB">
      <w:pPr>
        <w:autoSpaceDE w:val="0"/>
        <w:autoSpaceDN w:val="0"/>
        <w:adjustRightInd w:val="0"/>
        <w:spacing w:line="240" w:lineRule="auto"/>
        <w:ind w:left="520" w:right="8"/>
        <w:rPr>
          <w:rFonts w:ascii="Sakal Marathi" w:eastAsia="Arial Unicode MS" w:hAnsi="Sakal Marathi" w:cs="Sakal Marathi"/>
          <w:szCs w:val="22"/>
        </w:rPr>
      </w:pPr>
      <w:r>
        <w:t>3) To spread the information of the production and value of tomato crop and the information of the Mahatma Phule Agricultural University, it is recommended to use the Tomato Mobile Application. (2024)</w:t>
      </w:r>
    </w:p>
    <w:p w14:paraId="29FB2574"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22D8A530" w14:textId="77777777" w:rsidR="006E08BB" w:rsidRPr="00053060" w:rsidRDefault="006E08BB" w:rsidP="006E08BB">
      <w:pPr>
        <w:autoSpaceDE w:val="0"/>
        <w:autoSpaceDN w:val="0"/>
        <w:adjustRightInd w:val="0"/>
        <w:spacing w:after="164" w:line="276" w:lineRule="auto"/>
        <w:ind w:left="0" w:firstLine="0"/>
        <w:jc w:val="center"/>
        <w:rPr>
          <w:rFonts w:ascii="Sakal Marathi" w:eastAsia="Arial Unicode MS" w:hAnsi="Sakal Marathi" w:cs="Sakal Marathi"/>
          <w:b/>
          <w:bCs/>
          <w:sz w:val="28"/>
          <w:szCs w:val="28"/>
        </w:rPr>
      </w:pPr>
      <w:r/>
    </w:p>
    <w:p w14:paraId="6C45F84E" w14:textId="77777777" w:rsidR="006E08BB" w:rsidRPr="00053060" w:rsidRDefault="006E08BB" w:rsidP="006E08BB">
      <w:pPr>
        <w:autoSpaceDE w:val="0"/>
        <w:autoSpaceDN w:val="0"/>
        <w:adjustRightInd w:val="0"/>
        <w:spacing w:after="164" w:line="276" w:lineRule="auto"/>
        <w:ind w:left="0" w:firstLine="0"/>
        <w:jc w:val="center"/>
        <w:rPr>
          <w:rFonts w:ascii="Sakal Marathi" w:eastAsia="Arial Unicode MS" w:hAnsi="Sakal Marathi" w:cs="Sakal Marathi"/>
          <w:b/>
          <w:bCs/>
          <w:color w:val="C00000"/>
          <w:sz w:val="28"/>
          <w:szCs w:val="28"/>
          <w:cs/>
        </w:rPr>
      </w:pPr>
      <w:r>
        <w:t>The seed ratio is 12-15 kg per hectare.</w:t>
      </w:r>
    </w:p>
    <w:p w14:paraId="5353A851"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tbl>
      <w:tblPr>
        <w:tblW w:w="0" w:type="auto"/>
        <w:tblLayout w:type="fixed"/>
        <w:tblCellMar>
          <w:left w:w="0" w:type="dxa"/>
          <w:right w:w="0" w:type="dxa"/>
        </w:tblCellMar>
        <w:tblLook w:val="0000" w:firstRow="0" w:lastRow="0" w:firstColumn="0" w:lastColumn="0" w:noHBand="0" w:noVBand="0"/>
      </w:tblPr>
      <w:tblGrid>
        <w:gridCol w:w="2289"/>
        <w:gridCol w:w="5841"/>
      </w:tblGrid>
      <w:tr w:rsidR="006E08BB" w:rsidRPr="00053060" w14:paraId="1151A900" w14:textId="77777777" w:rsidTr="00DC016E">
        <w:tc>
          <w:tcPr>
            <w:tcW w:w="2289" w:type="dxa"/>
            <w:tcBorders>
              <w:top w:val="nil"/>
              <w:left w:val="nil"/>
              <w:bottom w:val="nil"/>
              <w:right w:val="nil"/>
            </w:tcBorders>
          </w:tcPr>
          <w:p>
            <w:r>
              <w:t>: Flowers Vimukta, Flowers Utkarsha, Parbhani Revolution.</w:t>
            </w:r>
          </w:p>
        </w:tc>
        <w:tc>
          <w:tcPr>
            <w:tcW w:w="5841" w:type="dxa"/>
            <w:tcBorders>
              <w:top w:val="nil"/>
              <w:left w:val="nil"/>
              <w:bottom w:val="nil"/>
              <w:right w:val="nil"/>
            </w:tcBorders>
          </w:tcPr>
          <w:p>
            <w:r>
              <w:t>: Flowers Vimukta, Flowers Utkarsha, Parbhani Revolution.</w:t>
            </w:r>
          </w:p>
        </w:tc>
      </w:tr>
      <w:tr w:rsidR="006E08BB" w:rsidRPr="00053060" w14:paraId="152F3E37" w14:textId="77777777" w:rsidTr="00DC016E">
        <w:tc>
          <w:tcPr>
            <w:tcW w:w="2289" w:type="dxa"/>
            <w:tcBorders>
              <w:top w:val="nil"/>
              <w:left w:val="nil"/>
              <w:bottom w:val="nil"/>
              <w:right w:val="nil"/>
            </w:tcBorders>
          </w:tcPr>
          <w:p>
            <w:r>
              <w:t>: Kharif season - June - July</w:t>
            </w:r>
          </w:p>
        </w:tc>
        <w:tc>
          <w:tcPr>
            <w:tcW w:w="5841" w:type="dxa"/>
            <w:tcBorders>
              <w:top w:val="nil"/>
              <w:left w:val="nil"/>
              <w:bottom w:val="nil"/>
              <w:right w:val="nil"/>
            </w:tcBorders>
          </w:tcPr>
          <w:p>
            <w:r>
              <w:t>: Kharif season - June - July</w:t>
            </w:r>
          </w:p>
        </w:tc>
      </w:tr>
      <w:tr w:rsidR="006E08BB" w:rsidRPr="00053060" w14:paraId="39B2A16E" w14:textId="77777777" w:rsidTr="00DC016E">
        <w:tc>
          <w:tcPr>
            <w:tcW w:w="2289" w:type="dxa"/>
            <w:tcBorders>
              <w:top w:val="nil"/>
              <w:left w:val="nil"/>
              <w:bottom w:val="nil"/>
              <w:right w:val="nil"/>
            </w:tcBorders>
          </w:tcPr>
          <w:p>
            <w:r>
              <w:t xml:space="preserve">   </w:t>
            </w:r>
          </w:p>
        </w:tc>
        <w:tc>
          <w:tcPr>
            <w:tcW w:w="5841" w:type="dxa"/>
            <w:tcBorders>
              <w:top w:val="nil"/>
              <w:left w:val="nil"/>
              <w:bottom w:val="nil"/>
              <w:right w:val="nil"/>
            </w:tcBorders>
          </w:tcPr>
          <w:p>
            <w:r>
              <w:t>Summer season - January - February</w:t>
            </w:r>
          </w:p>
        </w:tc>
      </w:tr>
    </w:tbl>
    <w:p w14:paraId="14E7D547" w14:textId="77777777" w:rsidR="006E08BB" w:rsidRPr="00053060" w:rsidRDefault="006E08BB" w:rsidP="006E08BB">
      <w:pPr>
        <w:autoSpaceDE w:val="0"/>
        <w:autoSpaceDN w:val="0"/>
        <w:adjustRightInd w:val="0"/>
        <w:spacing w:line="240" w:lineRule="auto"/>
        <w:ind w:right="4724"/>
        <w:rPr>
          <w:rFonts w:ascii="Sakal Marathi" w:eastAsia="Arial Unicode MS" w:hAnsi="Sakal Marathi" w:cs="Sakal Marathi"/>
          <w:szCs w:val="22"/>
        </w:rPr>
      </w:pPr>
      <w:r>
        <w:t>The seed ratio is 12-15 kg per hectare.</w:t>
      </w:r>
    </w:p>
    <w:p w14:paraId="1CEDAFE1" w14:textId="77777777" w:rsidR="006E08BB" w:rsidRPr="00053060" w:rsidRDefault="006E08BB" w:rsidP="006E08BB">
      <w:pPr>
        <w:autoSpaceDE w:val="0"/>
        <w:autoSpaceDN w:val="0"/>
        <w:adjustRightInd w:val="0"/>
        <w:spacing w:line="240" w:lineRule="auto"/>
        <w:ind w:right="4724"/>
        <w:rPr>
          <w:rFonts w:ascii="Sakal Marathi" w:eastAsia="Arial Unicode MS" w:hAnsi="Sakal Marathi" w:cs="Sakal Marathi"/>
          <w:szCs w:val="22"/>
        </w:rPr>
      </w:pPr>
      <w:r>
        <w:t>Cultivation distance: 30 x 15 cm. I</w:t>
      </w:r>
    </w:p>
    <w:p w14:paraId="65810F3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08 tonnes of dung, 40: 20: 20 kg of nitrogen</w:t>
      </w:r>
    </w:p>
    <w:p w14:paraId="2331D84C"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Integrated food management</w:t>
      </w:r>
    </w:p>
    <w:p w14:paraId="4A43A63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A) Organic Fertilizer: 20 tonnes of dung per hectare.</w:t>
      </w:r>
    </w:p>
    <w:p w14:paraId="204D48B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Give the days.</w:t>
      </w:r>
    </w:p>
    <w:p w14:paraId="4FEAF35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2.Chemical fertilizers: 40: 20: 20 Nitrus, phosphorus and palash km/ acre. Half of the nitrate, the entire phosphorus and the spinach should be given at the time of sowing and the remaining 20 km. After sowing nitrate, divided into two equal installments 30,45</w:t>
      </w:r>
    </w:p>
    <w:p w14:paraId="038705B0" w14:textId="77777777" w:rsidR="006E08BB" w:rsidRPr="00053060" w:rsidRDefault="006E08BB" w:rsidP="006E08BB">
      <w:pPr>
        <w:autoSpaceDE w:val="0"/>
        <w:autoSpaceDN w:val="0"/>
        <w:adjustRightInd w:val="0"/>
        <w:spacing w:after="15" w:line="240" w:lineRule="auto"/>
        <w:ind w:left="1800" w:right="8" w:hanging="180"/>
        <w:rPr>
          <w:rFonts w:ascii="Sakal Marathi" w:eastAsia="Arial Unicode MS" w:hAnsi="Sakal Marathi" w:cs="Sakal Marathi"/>
          <w:szCs w:val="22"/>
        </w:rPr>
      </w:pPr>
      <w:r>
        <w:t>2.Chemical fertilizers: 40: 20: 20 Nitrus, phosphorus and palash km/ acre. Half of the nitrate, the entire phosphorus and the spinach should be given at the time of sowing and the remaining 20 km. After sowing nitrate, divided into two equal installments 30,45</w:t>
      </w:r>
    </w:p>
    <w:p w14:paraId="6DF1EEA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Give the days.</w:t>
      </w:r>
    </w:p>
    <w:p w14:paraId="755E5676" w14:textId="77777777" w:rsidR="006E08BB" w:rsidRPr="00053060" w:rsidRDefault="006E08BB" w:rsidP="006E08BB">
      <w:pPr>
        <w:autoSpaceDE w:val="0"/>
        <w:autoSpaceDN w:val="0"/>
        <w:adjustRightInd w:val="0"/>
        <w:spacing w:after="15" w:line="240" w:lineRule="auto"/>
        <w:ind w:left="1638" w:right="8" w:hanging="220"/>
        <w:rPr>
          <w:rFonts w:ascii="Sakal Marathi" w:eastAsia="Arial Unicode MS" w:hAnsi="Sakal Marathi" w:cs="Sakal Marathi"/>
          <w:szCs w:val="22"/>
        </w:rPr>
      </w:pPr>
      <w:r>
        <w:t>3. Bacteria should be rubbed before sowing of fertilizer seeds.</w:t>
      </w:r>
    </w:p>
    <w:p w14:paraId="3F27D132" w14:textId="77777777" w:rsidR="006E08BB" w:rsidRPr="00053060" w:rsidRDefault="006E08BB" w:rsidP="006E08BB">
      <w:pPr>
        <w:autoSpaceDE w:val="0"/>
        <w:autoSpaceDN w:val="0"/>
        <w:adjustRightInd w:val="0"/>
        <w:spacing w:after="173" w:line="240" w:lineRule="auto"/>
        <w:ind w:left="1638" w:right="8" w:hanging="220"/>
        <w:rPr>
          <w:rFonts w:ascii="Sakal Marathi" w:eastAsia="Arial Unicode MS" w:hAnsi="Sakal Marathi" w:cs="Sakal Marathi"/>
          <w:szCs w:val="22"/>
        </w:rPr>
      </w:pPr>
      <w:r>
        <w:t>4. According to soil examination, the soil with micro -food deficiency is Ferrous sulphate + zinc sulphate each 08 kg per acre + borex 2 kg per acre at the ground or flowers of liquid micro -Grad II. Spray before flowering from the water and after the fruit retention, ie, 30 to 45 days after sowing.</w:t>
      </w:r>
    </w:p>
    <w:p w14:paraId="75914D64" w14:textId="77777777" w:rsidR="006E08BB" w:rsidRPr="00053060" w:rsidRDefault="006E08BB" w:rsidP="006E08BB">
      <w:pPr>
        <w:autoSpaceDE w:val="0"/>
        <w:autoSpaceDN w:val="0"/>
        <w:adjustRightInd w:val="0"/>
        <w:spacing w:after="173" w:line="228" w:lineRule="auto"/>
        <w:ind w:left="1638" w:right="8" w:firstLine="0"/>
        <w:rPr>
          <w:rFonts w:ascii="Sakal Marathi" w:eastAsia="@AR PL UKai CN" w:hAnsi="Sakal Marathi" w:cs="Sakal Marathi"/>
          <w:szCs w:val="22"/>
        </w:rPr>
      </w:pPr>
      <w:r>
        <w:t xml:space="preserve">                                                         </w:t>
      </w:r>
    </w:p>
    <w:tbl>
      <w:tblPr>
        <w:tblW w:w="5000" w:type="pct"/>
        <w:tblCellMar>
          <w:left w:w="74" w:type="dxa"/>
          <w:right w:w="74" w:type="dxa"/>
        </w:tblCellMar>
        <w:tblLook w:val="0000" w:firstRow="0" w:lastRow="0" w:firstColumn="0" w:lastColumn="0" w:noHBand="0" w:noVBand="0"/>
      </w:tblPr>
      <w:tblGrid>
        <w:gridCol w:w="2593"/>
        <w:gridCol w:w="2278"/>
        <w:gridCol w:w="2300"/>
        <w:gridCol w:w="2173"/>
      </w:tblGrid>
      <w:tr w:rsidR="006E08BB" w:rsidRPr="00053060" w14:paraId="7D283311"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3613" w:type="pct"/>
            <w:gridSpan w:val="3"/>
            <w:tcBorders>
              <w:top w:val="single" w:sz="6" w:space="0" w:color="auto"/>
              <w:left w:val="single" w:sz="6" w:space="0" w:color="auto"/>
              <w:bottom w:val="single" w:sz="6" w:space="0" w:color="auto"/>
              <w:right w:val="single" w:sz="6" w:space="0" w:color="auto"/>
            </w:tcBorders>
          </w:tcPr>
          <w:p>
            <w:r>
              <w:t>Manure</w:t>
            </w:r>
          </w:p>
        </w:tc>
      </w:tr>
      <w:tr w:rsidR="006E08BB" w:rsidRPr="00053060" w14:paraId="2F135BEC"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Palash/Ekagar(20 kg)</w:t>
            </w:r>
          </w:p>
        </w:tc>
        <w:tc>
          <w:tcPr>
            <w:tcW w:w="1231" w:type="pct"/>
            <w:tcBorders>
              <w:top w:val="single" w:sz="6" w:space="0" w:color="auto"/>
              <w:left w:val="single" w:sz="6" w:space="0" w:color="auto"/>
              <w:bottom w:val="single" w:sz="6" w:space="0" w:color="auto"/>
              <w:right w:val="single" w:sz="6" w:space="0" w:color="auto"/>
            </w:tcBorders>
          </w:tcPr>
          <w:p>
            <w:r>
              <w:t>Palash/Ekagar(20 kg)</w:t>
            </w:r>
          </w:p>
        </w:tc>
        <w:tc>
          <w:tcPr>
            <w:tcW w:w="1164" w:type="pct"/>
            <w:tcBorders>
              <w:top w:val="single" w:sz="6" w:space="0" w:color="auto"/>
              <w:left w:val="single" w:sz="6" w:space="0" w:color="auto"/>
              <w:bottom w:val="single" w:sz="6" w:space="0" w:color="auto"/>
              <w:right w:val="single" w:sz="6" w:space="0" w:color="auto"/>
            </w:tcBorders>
          </w:tcPr>
          <w:p>
            <w:r>
              <w:t>Palash/Ekagar(20 kg)</w:t>
            </w:r>
          </w:p>
        </w:tc>
      </w:tr>
      <w:tr w:rsidR="006E08BB" w:rsidRPr="00053060" w14:paraId="36573244" w14:textId="77777777" w:rsidTr="00DC016E">
        <w:tc>
          <w:tcPr>
            <w:tcW w:w="138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9"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3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6DA87F2F" w14:textId="77777777" w:rsidTr="00DC016E">
        <w:tc>
          <w:tcPr>
            <w:tcW w:w="1387" w:type="pct"/>
            <w:tcBorders>
              <w:top w:val="single" w:sz="6" w:space="0" w:color="auto"/>
              <w:left w:val="single" w:sz="6" w:space="0" w:color="auto"/>
              <w:bottom w:val="single" w:sz="6" w:space="0" w:color="auto"/>
              <w:right w:val="single" w:sz="6" w:space="0" w:color="auto"/>
            </w:tcBorders>
          </w:tcPr>
          <w:p>
            <w:r>
              <w:t xml:space="preserve">10ks of 10k  </w:t>
              <w:br/>
              <w:t>(22 kg of erea)</w:t>
            </w:r>
          </w:p>
        </w:tc>
        <w:tc>
          <w:tcPr>
            <w:tcW w:w="1219" w:type="pct"/>
            <w:tcBorders>
              <w:top w:val="single" w:sz="6" w:space="0" w:color="auto"/>
              <w:left w:val="single" w:sz="6" w:space="0" w:color="auto"/>
              <w:bottom w:val="single" w:sz="6" w:space="0" w:color="auto"/>
              <w:right w:val="single" w:sz="6" w:space="0" w:color="auto"/>
            </w:tcBorders>
          </w:tcPr>
          <w:p>
            <w:r>
              <w:t xml:space="preserve">10ks of 10k  </w:t>
              <w:br/>
              <w:t>(22 kg of erea)</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6FCA1EEF"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3811A83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Wall</w:t>
      </w:r>
    </w:p>
    <w:tbl>
      <w:tblPr>
        <w:tblW w:w="0" w:type="auto"/>
        <w:tblLayout w:type="fixed"/>
        <w:tblCellMar>
          <w:left w:w="57" w:type="dxa"/>
          <w:right w:w="57" w:type="dxa"/>
        </w:tblCellMar>
        <w:tblLook w:val="0000" w:firstRow="0" w:lastRow="0" w:firstColumn="0" w:lastColumn="0" w:noHBand="0" w:noVBand="0"/>
      </w:tblPr>
      <w:tblGrid>
        <w:gridCol w:w="1204"/>
        <w:gridCol w:w="6815"/>
      </w:tblGrid>
      <w:tr w:rsidR="006E08BB" w:rsidRPr="00053060" w14:paraId="5588A87B" w14:textId="77777777" w:rsidTr="00DC016E">
        <w:tc>
          <w:tcPr>
            <w:tcW w:w="1204" w:type="dxa"/>
            <w:tcBorders>
              <w:top w:val="nil"/>
              <w:left w:val="nil"/>
              <w:bottom w:val="nil"/>
              <w:right w:val="nil"/>
            </w:tcBorders>
          </w:tcPr>
          <w:p>
            <w:r>
              <w:t>Interaction</w:t>
            </w:r>
          </w:p>
        </w:tc>
        <w:tc>
          <w:tcPr>
            <w:tcW w:w="6815" w:type="dxa"/>
            <w:tcBorders>
              <w:top w:val="nil"/>
              <w:left w:val="nil"/>
              <w:bottom w:val="nil"/>
              <w:right w:val="nil"/>
            </w:tcBorders>
          </w:tcPr>
          <w:p>
            <w:r>
              <w:t>: A) regular weeding at a distance of 15 to 20 days. B) Give the fertilizer amount above a month from cultivation and add to the tree.</w:t>
            </w:r>
          </w:p>
        </w:tc>
      </w:tr>
      <w:tr w:rsidR="006E08BB" w:rsidRPr="00053060" w14:paraId="4B403C54" w14:textId="77777777" w:rsidTr="00DC016E">
        <w:tc>
          <w:tcPr>
            <w:tcW w:w="1204" w:type="dxa"/>
            <w:tcBorders>
              <w:top w:val="nil"/>
              <w:left w:val="nil"/>
              <w:bottom w:val="nil"/>
              <w:right w:val="nil"/>
            </w:tcBorders>
          </w:tcPr>
          <w:p>
            <w:r>
              <w:t>: 1) Caple should be planted around the crop</w:t>
            </w:r>
          </w:p>
        </w:tc>
        <w:tc>
          <w:tcPr>
            <w:tcW w:w="6815" w:type="dxa"/>
            <w:tcBorders>
              <w:top w:val="nil"/>
              <w:left w:val="nil"/>
              <w:bottom w:val="nil"/>
              <w:right w:val="nil"/>
            </w:tcBorders>
          </w:tcPr>
          <w:p>
            <w:r>
              <w:t>: 1) Caple should be planted around the crop</w:t>
            </w:r>
          </w:p>
        </w:tc>
      </w:tr>
      <w:tr w:rsidR="006E08BB" w:rsidRPr="00053060" w14:paraId="12ED54DB" w14:textId="77777777" w:rsidTr="00DC016E">
        <w:tc>
          <w:tcPr>
            <w:tcW w:w="1204" w:type="dxa"/>
            <w:tcBorders>
              <w:top w:val="nil"/>
              <w:left w:val="nil"/>
              <w:bottom w:val="nil"/>
              <w:right w:val="nil"/>
            </w:tcBorders>
          </w:tcPr>
          <w:p>
            <w:r>
              <w:t>2) Before sowing, cover the nimboli pend-100k per acre, Trichoderma-2.4 k, PSB1k + Azotobacter-1/acre and cover it with soil.</w:t>
            </w:r>
          </w:p>
        </w:tc>
        <w:tc>
          <w:tcPr>
            <w:tcW w:w="6815" w:type="dxa"/>
            <w:tcBorders>
              <w:top w:val="nil"/>
              <w:left w:val="nil"/>
              <w:bottom w:val="nil"/>
              <w:right w:val="nil"/>
            </w:tcBorders>
          </w:tcPr>
          <w:p>
            <w:r>
              <w:t>2) Before sowing, cover the nimboli pend-100k per acre, Trichoderma-2.4 k, PSB1k + Azotobacter-1/acre and cover it with soil.</w:t>
            </w:r>
          </w:p>
        </w:tc>
      </w:tr>
      <w:tr w:rsidR="006E08BB" w:rsidRPr="00053060" w14:paraId="49FA6A73" w14:textId="77777777" w:rsidTr="00DC016E">
        <w:tc>
          <w:tcPr>
            <w:tcW w:w="1204" w:type="dxa"/>
            <w:tcBorders>
              <w:top w:val="nil"/>
              <w:left w:val="nil"/>
              <w:bottom w:val="nil"/>
              <w:right w:val="nil"/>
            </w:tcBorders>
          </w:tcPr>
          <w:p>
            <w:r>
              <w:t xml:space="preserve">   </w:t>
            </w:r>
          </w:p>
        </w:tc>
        <w:tc>
          <w:tcPr>
            <w:tcW w:w="6815" w:type="dxa"/>
            <w:tcBorders>
              <w:top w:val="nil"/>
              <w:left w:val="nil"/>
              <w:bottom w:val="nil"/>
              <w:right w:val="nil"/>
            </w:tcBorders>
          </w:tcPr>
          <w:p>
            <w:r>
              <w:t>3) Imidocloprid 70% WW for spraying. G. 1 gram or thoemathexam 25 W.G. 2 grams</w:t>
            </w:r>
          </w:p>
        </w:tc>
      </w:tr>
    </w:tbl>
    <w:p w14:paraId="26D2AB40" w14:textId="77777777" w:rsidR="006E08BB" w:rsidRPr="00053060" w:rsidRDefault="006E08BB" w:rsidP="006E08BB">
      <w:pPr>
        <w:autoSpaceDE w:val="0"/>
        <w:autoSpaceDN w:val="0"/>
        <w:adjustRightInd w:val="0"/>
        <w:spacing w:line="240" w:lineRule="auto"/>
        <w:ind w:left="1662"/>
        <w:rPr>
          <w:rFonts w:ascii="Sakal Marathi" w:eastAsia="Arial Unicode MS" w:hAnsi="Sakal Marathi" w:cs="Sakal Marathi"/>
          <w:szCs w:val="22"/>
        </w:rPr>
      </w:pPr>
      <w:r>
        <w:t>Fruit: Kidki fruits prove to the soil. Deltamethrin for spraying 2.8% EC 10 ml, or quinolphos</w:t>
      </w:r>
    </w:p>
    <w:p w14:paraId="7B00782F" w14:textId="77777777" w:rsidR="006E08BB" w:rsidRPr="00053060" w:rsidRDefault="006E08BB" w:rsidP="006E08BB">
      <w:pPr>
        <w:autoSpaceDE w:val="0"/>
        <w:autoSpaceDN w:val="0"/>
        <w:adjustRightInd w:val="0"/>
        <w:spacing w:line="240" w:lineRule="auto"/>
        <w:ind w:left="1662"/>
        <w:rPr>
          <w:rFonts w:ascii="Sakal Marathi" w:eastAsia="Arial Unicode MS" w:hAnsi="Sakal Marathi" w:cs="Sakal Marathi"/>
          <w:szCs w:val="22"/>
        </w:rPr>
      </w:pPr>
      <w:r>
        <w:t>Wall</w:t>
      </w:r>
    </w:p>
    <w:p w14:paraId="5C0F9D48" w14:textId="77777777" w:rsidR="006E08BB" w:rsidRPr="00053060" w:rsidRDefault="006E08BB" w:rsidP="006E08BB">
      <w:pPr>
        <w:autoSpaceDE w:val="0"/>
        <w:autoSpaceDN w:val="0"/>
        <w:adjustRightInd w:val="0"/>
        <w:spacing w:line="240" w:lineRule="auto"/>
        <w:ind w:left="1260" w:right="4" w:hanging="1662"/>
        <w:jc w:val="left"/>
        <w:rPr>
          <w:rFonts w:ascii="Sakal Marathi" w:eastAsia="Arial Unicode MS" w:hAnsi="Sakal Marathi" w:cs="Sakal Marathi"/>
          <w:szCs w:val="22"/>
        </w:rPr>
      </w:pPr>
      <w:r>
        <w:t>Wall</w:t>
      </w:r>
    </w:p>
    <w:p w14:paraId="5E11B6E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Kidki fruits prove to the soil. Deltamethrin for spraying 2.8% EC 10 ml, or quinolphos</w:t>
      </w:r>
    </w:p>
    <w:tbl>
      <w:tblPr>
        <w:tblW w:w="0" w:type="auto"/>
        <w:tblLayout w:type="fixed"/>
        <w:tblCellMar>
          <w:left w:w="0" w:type="dxa"/>
          <w:right w:w="0" w:type="dxa"/>
        </w:tblCellMar>
        <w:tblLook w:val="0000" w:firstRow="0" w:lastRow="0" w:firstColumn="0" w:lastColumn="0" w:noHBand="0" w:noVBand="0"/>
      </w:tblPr>
      <w:tblGrid>
        <w:gridCol w:w="1204"/>
        <w:gridCol w:w="6893"/>
      </w:tblGrid>
      <w:tr w:rsidR="006E08BB" w:rsidRPr="00053060" w14:paraId="39332F59" w14:textId="77777777" w:rsidTr="00DC016E">
        <w:tc>
          <w:tcPr>
            <w:tcW w:w="1204" w:type="dxa"/>
            <w:tcBorders>
              <w:top w:val="nil"/>
              <w:left w:val="nil"/>
              <w:bottom w:val="nil"/>
              <w:right w:val="nil"/>
            </w:tcBorders>
          </w:tcPr>
          <w:p>
            <w:r>
              <w:t>25% EC 16 ml or lambda cyhalythrin 5% EC. Spray 5% neem extract from time to time. Trikrocard should be used in a ratio of 10 per hectare.</w:t>
            </w:r>
          </w:p>
        </w:tc>
        <w:tc>
          <w:tcPr>
            <w:tcW w:w="6893" w:type="dxa"/>
            <w:tcBorders>
              <w:top w:val="nil"/>
              <w:left w:val="nil"/>
              <w:bottom w:val="nil"/>
              <w:right w:val="nil"/>
            </w:tcBorders>
          </w:tcPr>
          <w:p>
            <w:r>
              <w:t>25% EC 16 ml or lambda cyhalythrin 5% EC. Spray 5% neem extract from time to time. Trikrocard should be used in a ratio of 10 per hectare.</w:t>
            </w:r>
          </w:p>
        </w:tc>
      </w:tr>
      <w:tr w:rsidR="006E08BB" w:rsidRPr="00053060" w14:paraId="434A31B0" w14:textId="77777777" w:rsidTr="00DC016E">
        <w:tc>
          <w:tcPr>
            <w:tcW w:w="1204" w:type="dxa"/>
            <w:tcBorders>
              <w:top w:val="nil"/>
              <w:left w:val="nil"/>
              <w:bottom w:val="nil"/>
              <w:right w:val="nil"/>
            </w:tcBorders>
          </w:tcPr>
          <w:p>
            <w:r>
              <w:t>: Carbendazim 10 grams or hexzonazole 10 ml per 10 l. Spraying from the water should be done at a distance of 15 days as soon as the symptoms of the disease appear.</w:t>
            </w:r>
          </w:p>
        </w:tc>
        <w:tc>
          <w:tcPr>
            <w:tcW w:w="6893" w:type="dxa"/>
            <w:tcBorders>
              <w:top w:val="nil"/>
              <w:left w:val="nil"/>
              <w:bottom w:val="nil"/>
              <w:right w:val="nil"/>
            </w:tcBorders>
          </w:tcPr>
          <w:p>
            <w:r>
              <w:t>: Carbendazim 10 grams or hexzonazole 10 ml per 10 l. Spraying from the water should be done at a distance of 15 days as soon as the symptoms of the disease appear.</w:t>
            </w:r>
          </w:p>
        </w:tc>
      </w:tr>
      <w:tr w:rsidR="006E08BB" w:rsidRPr="00053060" w14:paraId="149A445A" w14:textId="77777777" w:rsidTr="00DC016E">
        <w:tc>
          <w:tcPr>
            <w:tcW w:w="1204" w:type="dxa"/>
            <w:tcBorders>
              <w:top w:val="nil"/>
              <w:left w:val="nil"/>
              <w:bottom w:val="nil"/>
              <w:right w:val="nil"/>
            </w:tcBorders>
          </w:tcPr>
          <w:p>
            <w:r>
              <w:t>4-20 tons per hectare</w:t>
            </w:r>
          </w:p>
        </w:tc>
        <w:tc>
          <w:tcPr>
            <w:tcW w:w="6893" w:type="dxa"/>
            <w:tcBorders>
              <w:top w:val="nil"/>
              <w:left w:val="nil"/>
              <w:bottom w:val="nil"/>
              <w:right w:val="nil"/>
            </w:tcBorders>
          </w:tcPr>
          <w:p>
            <w:r>
              <w:t>4-20 tons per hectare</w:t>
            </w:r>
          </w:p>
        </w:tc>
      </w:tr>
    </w:tbl>
    <w:p w14:paraId="7D3CDFF9"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236944E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Wall</w:t>
      </w:r>
    </w:p>
    <w:tbl>
      <w:tblPr>
        <w:tblW w:w="0" w:type="auto"/>
        <w:tblInd w:w="1" w:type="dxa"/>
        <w:tblLayout w:type="fixed"/>
        <w:tblCellMar>
          <w:left w:w="0" w:type="dxa"/>
          <w:right w:w="0" w:type="dxa"/>
        </w:tblCellMar>
        <w:tblLook w:val="0000" w:firstRow="0" w:lastRow="0" w:firstColumn="0" w:lastColumn="0" w:noHBand="0" w:noVBand="0"/>
      </w:tblPr>
      <w:tblGrid>
        <w:gridCol w:w="1203"/>
        <w:gridCol w:w="6896"/>
      </w:tblGrid>
      <w:tr w:rsidR="006E08BB" w:rsidRPr="00053060" w14:paraId="03B601BE" w14:textId="77777777" w:rsidTr="00DC016E">
        <w:tc>
          <w:tcPr>
            <w:tcW w:w="1203" w:type="dxa"/>
            <w:tcBorders>
              <w:top w:val="nil"/>
              <w:left w:val="nil"/>
              <w:bottom w:val="nil"/>
              <w:right w:val="nil"/>
            </w:tcBorders>
          </w:tcPr>
          <w:p>
            <w:r>
              <w:t>: Tall growing varieties - Flowers Gauri, knitted varieties - Konkan Bhushan, Flowers</w:t>
            </w:r>
          </w:p>
        </w:tc>
        <w:tc>
          <w:tcPr>
            <w:tcW w:w="6896" w:type="dxa"/>
            <w:tcBorders>
              <w:top w:val="nil"/>
              <w:left w:val="nil"/>
              <w:bottom w:val="nil"/>
              <w:right w:val="nil"/>
            </w:tcBorders>
          </w:tcPr>
          <w:p>
            <w:r>
              <w:t>: Tall growing varieties - Flowers Gauri, knitted varieties - Konkan Bhushan, Flowers</w:t>
            </w:r>
          </w:p>
        </w:tc>
      </w:tr>
      <w:tr w:rsidR="006E08BB" w:rsidRPr="00053060" w14:paraId="31B72B36" w14:textId="77777777" w:rsidTr="00DC016E">
        <w:tc>
          <w:tcPr>
            <w:tcW w:w="1203" w:type="dxa"/>
            <w:tcBorders>
              <w:top w:val="nil"/>
              <w:left w:val="nil"/>
              <w:bottom w:val="nil"/>
              <w:right w:val="nil"/>
            </w:tcBorders>
          </w:tcPr>
          <w:p>
            <w:r>
              <w:t>: Kharif: June - July, Rabbi: September - October</w:t>
            </w:r>
          </w:p>
        </w:tc>
        <w:tc>
          <w:tcPr>
            <w:tcW w:w="6896" w:type="dxa"/>
            <w:tcBorders>
              <w:top w:val="nil"/>
              <w:left w:val="nil"/>
              <w:bottom w:val="nil"/>
              <w:right w:val="nil"/>
            </w:tcBorders>
          </w:tcPr>
          <w:p>
            <w:r>
              <w:t>: Kharif: June - July, Rabbi: September - October</w:t>
            </w:r>
          </w:p>
        </w:tc>
      </w:tr>
    </w:tbl>
    <w:p w14:paraId="5B017F99"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Seed ratio: 2.5 to 3.0 km per hectare for tall growing varieties, 6 to 8 km for knitted varieties. Per hee.</w:t>
      </w:r>
    </w:p>
    <w:p w14:paraId="6388E746"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Cultivation distance: 2.0 × 1.0 m for high growing varieties. (Tati method) 60 × 30 cm for knitted varieties. I</w:t>
      </w:r>
    </w:p>
    <w:p w14:paraId="161D485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p>
    <w:p w14:paraId="7C6CF842" w14:textId="77777777" w:rsidR="006E08BB" w:rsidRPr="00053060" w:rsidRDefault="006E08BB" w:rsidP="006E08BB">
      <w:pPr>
        <w:autoSpaceDE w:val="0"/>
        <w:autoSpaceDN w:val="0"/>
        <w:adjustRightInd w:val="0"/>
        <w:spacing w:line="240" w:lineRule="auto"/>
        <w:ind w:left="1440" w:right="25" w:hanging="1416"/>
        <w:jc w:val="left"/>
        <w:rPr>
          <w:rFonts w:ascii="Sakal Marathi" w:eastAsia="Arial Unicode MS" w:hAnsi="Sakal Marathi" w:cs="Sakal Marathi"/>
          <w:szCs w:val="22"/>
        </w:rPr>
      </w:pPr>
      <w:r>
        <w:t>Interpreted: A) to weed regularly at a distance of 15 to 20 days</w:t>
      </w:r>
    </w:p>
    <w:p w14:paraId="7B7D0731" w14:textId="77777777" w:rsidR="006E08BB" w:rsidRPr="00053060" w:rsidRDefault="006E08BB" w:rsidP="006E08BB">
      <w:pPr>
        <w:autoSpaceDE w:val="0"/>
        <w:autoSpaceDN w:val="0"/>
        <w:adjustRightInd w:val="0"/>
        <w:spacing w:line="240" w:lineRule="auto"/>
        <w:ind w:left="1440" w:right="25" w:firstLine="720"/>
        <w:jc w:val="left"/>
        <w:rPr>
          <w:rFonts w:ascii="Sakal Marathi" w:eastAsia="Arial Unicode MS" w:hAnsi="Sakal Marathi" w:cs="Sakal Marathi"/>
          <w:szCs w:val="22"/>
        </w:rPr>
      </w:pPr>
      <w:r>
        <w:t>C) In 40 days of cultivation, the crop should be added to the soil.</w:t>
      </w:r>
    </w:p>
    <w:p w14:paraId="0689CF87" w14:textId="77777777" w:rsidR="006E08BB" w:rsidRPr="00053060" w:rsidRDefault="006E08BB" w:rsidP="006E08BB">
      <w:pPr>
        <w:autoSpaceDE w:val="0"/>
        <w:autoSpaceDN w:val="0"/>
        <w:adjustRightInd w:val="0"/>
        <w:spacing w:line="240" w:lineRule="auto"/>
        <w:ind w:left="2160" w:right="25" w:firstLine="0"/>
        <w:jc w:val="left"/>
        <w:rPr>
          <w:rFonts w:ascii="Sakal Marathi" w:eastAsia="Arial Unicode MS" w:hAnsi="Sakal Marathi" w:cs="Sakal Marathi"/>
          <w:szCs w:val="22"/>
        </w:rPr>
      </w:pPr>
      <w:r>
        <w:t>C) In 40 days of cultivation, the crop should be added to the soil.</w:t>
      </w:r>
    </w:p>
    <w:p w14:paraId="6FEB10BB" w14:textId="77777777" w:rsidR="006E08BB" w:rsidRPr="00053060" w:rsidRDefault="006E08BB" w:rsidP="006E08BB">
      <w:pPr>
        <w:autoSpaceDE w:val="0"/>
        <w:autoSpaceDN w:val="0"/>
        <w:adjustRightInd w:val="0"/>
        <w:spacing w:line="240" w:lineRule="auto"/>
        <w:ind w:left="2220" w:right="25" w:firstLine="0"/>
        <w:rPr>
          <w:rFonts w:ascii="Sakal Marathi" w:eastAsia="Arial Unicode MS" w:hAnsi="Sakal Marathi" w:cs="Sakal Marathi"/>
          <w:szCs w:val="22"/>
        </w:rPr>
      </w:pPr>
      <w:r>
        <w:t>D) Remove the vineyard with the vine until the vine in a high growing breed and</w:t>
      </w:r>
    </w:p>
    <w:p w14:paraId="27EDD9F6" w14:textId="77777777" w:rsidR="006E08BB" w:rsidRPr="00053060" w:rsidRDefault="006E08BB" w:rsidP="006E08BB">
      <w:pPr>
        <w:autoSpaceDE w:val="0"/>
        <w:autoSpaceDN w:val="0"/>
        <w:adjustRightInd w:val="0"/>
        <w:spacing w:line="240" w:lineRule="auto"/>
        <w:ind w:left="2220" w:right="25" w:firstLine="0"/>
        <w:rPr>
          <w:rFonts w:ascii="Sakal Marathi" w:eastAsia="Arial Unicode MS" w:hAnsi="Sakal Marathi" w:cs="Sakal Marathi"/>
          <w:szCs w:val="22"/>
        </w:rPr>
      </w:pPr>
      <w:r>
        <w:t>Turn the vines.</w:t>
      </w:r>
    </w:p>
    <w:p w14:paraId="6ACF67F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10 - 15 days at a distance of season and water should be provided to the crop according to the need.</w:t>
      </w:r>
    </w:p>
    <w:p w14:paraId="31D35D85" w14:textId="77777777" w:rsidR="006E08BB" w:rsidRPr="00053060" w:rsidRDefault="006E08BB" w:rsidP="006E08BB">
      <w:pPr>
        <w:autoSpaceDE w:val="0"/>
        <w:autoSpaceDN w:val="0"/>
        <w:adjustRightInd w:val="0"/>
        <w:spacing w:line="240" w:lineRule="auto"/>
        <w:ind w:left="1431" w:hanging="1416"/>
        <w:rPr>
          <w:rFonts w:ascii="Sakal Marathi" w:eastAsia="Arial Unicode MS" w:hAnsi="Sakal Marathi" w:cs="Sakal Marathi"/>
          <w:szCs w:val="22"/>
        </w:rPr>
      </w:pPr>
      <w:r>
        <w:t>Crop Protection: Carbendazim should be sprayed at a distance of 50 per cent W P1 10 grams or hexaconazole 2 percent SC10 ml per 10 liters of water.</w:t>
      </w:r>
    </w:p>
    <w:p w14:paraId="14B7908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Peanuts: Claare Payerfasa 20% E. C.30 ml Spray from 10 liters of water.</w:t>
      </w:r>
    </w:p>
    <w:p w14:paraId="61317E3C"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b/>
          <w:bCs/>
          <w:szCs w:val="22"/>
        </w:rPr>
      </w:pPr>
      <w:r>
        <w:t>Integrated food management</w:t>
      </w:r>
    </w:p>
    <w:p w14:paraId="42C4BE28"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A) Organic fertilizers: 08 tonnes of dung or 3 ton of earthworm fertilizer per acre. 15 days before planting organic fertilizers</w:t>
      </w:r>
    </w:p>
    <w:p w14:paraId="10BFCFC3" w14:textId="77777777" w:rsidR="006E08BB" w:rsidRPr="00053060" w:rsidRDefault="006E08BB" w:rsidP="006E08BB">
      <w:pPr>
        <w:autoSpaceDE w:val="0"/>
        <w:autoSpaceDN w:val="0"/>
        <w:adjustRightInd w:val="0"/>
        <w:spacing w:line="240" w:lineRule="auto"/>
        <w:ind w:left="965" w:firstLine="475"/>
        <w:rPr>
          <w:rFonts w:ascii="Sakal Marathi" w:eastAsia="Arial Unicode MS" w:hAnsi="Sakal Marathi" w:cs="Sakal Marathi"/>
          <w:szCs w:val="22"/>
        </w:rPr>
      </w:pPr>
      <w:r>
        <w:t>Give in advance.</w:t>
      </w:r>
    </w:p>
    <w:tbl>
      <w:tblPr>
        <w:tblW w:w="0" w:type="auto"/>
        <w:tblLayout w:type="fixed"/>
        <w:tblCellMar>
          <w:left w:w="0" w:type="dxa"/>
          <w:right w:w="0" w:type="dxa"/>
        </w:tblCellMar>
        <w:tblLook w:val="0000" w:firstRow="0" w:lastRow="0" w:firstColumn="0" w:lastColumn="0" w:noHBand="0" w:noVBand="0"/>
      </w:tblPr>
      <w:tblGrid>
        <w:gridCol w:w="1397"/>
        <w:gridCol w:w="378"/>
        <w:gridCol w:w="6376"/>
      </w:tblGrid>
      <w:tr w:rsidR="006E08BB" w:rsidRPr="00053060" w14:paraId="564D064D" w14:textId="77777777" w:rsidTr="00DC016E">
        <w:tc>
          <w:tcPr>
            <w:tcW w:w="1397" w:type="dxa"/>
            <w:tcBorders>
              <w:top w:val="nil"/>
              <w:left w:val="nil"/>
              <w:bottom w:val="nil"/>
              <w:right w:val="nil"/>
            </w:tcBorders>
          </w:tcPr>
          <w:p>
            <w:r>
              <w:t>B) Chemical Eat</w:t>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40: 20: 20 kg per hectare should be given, phosphorus and spinach. That is, urea 86.8 kg (2 bags)</w:t>
            </w:r>
          </w:p>
        </w:tc>
      </w:tr>
      <w:tr w:rsidR="006E08BB" w:rsidRPr="00053060" w14:paraId="1B99BB99" w14:textId="77777777" w:rsidTr="00DC016E">
        <w:tc>
          <w:tcPr>
            <w:tcW w:w="1397" w:type="dxa"/>
            <w:tcBorders>
              <w:top w:val="nil"/>
              <w:left w:val="nil"/>
              <w:bottom w:val="nil"/>
              <w:right w:val="nil"/>
            </w:tcBorders>
          </w:tcPr>
          <w:p>
            <w:r>
              <w:t xml:space="preserve">   </w:t>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Single super phosphate should be given 125 kg (2 bags 25 kg) and 34 kg of muret of potash.</w:t>
            </w:r>
          </w:p>
        </w:tc>
      </w:tr>
      <w:tr w:rsidR="006E08BB" w:rsidRPr="00053060" w14:paraId="7705C484" w14:textId="77777777" w:rsidTr="00DC016E">
        <w:tc>
          <w:tcPr>
            <w:tcW w:w="1397" w:type="dxa"/>
            <w:tcBorders>
              <w:top w:val="nil"/>
              <w:left w:val="nil"/>
              <w:bottom w:val="nil"/>
              <w:right w:val="nil"/>
            </w:tcBorders>
          </w:tcPr>
          <w:p>
            <w:r>
              <w:t>:</w:t>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Azotobacter and phosphorus dissolved bacteria, rub 25 grams each to 1 kg of seed.</w:t>
            </w:r>
          </w:p>
        </w:tc>
      </w:tr>
      <w:tr w:rsidR="006E08BB" w:rsidRPr="00053060" w14:paraId="35BF844B" w14:textId="77777777" w:rsidTr="00DC016E">
        <w:tc>
          <w:tcPr>
            <w:tcW w:w="1397" w:type="dxa"/>
            <w:tcBorders>
              <w:top w:val="nil"/>
              <w:left w:val="nil"/>
              <w:bottom w:val="nil"/>
              <w:right w:val="nil"/>
            </w:tcBorders>
          </w:tcPr>
          <w:p>
            <w:r>
              <w:t>15 - 20 tons per hectare (tall growing varieties)</w:t>
            </w:r>
          </w:p>
        </w:tc>
        <w:tc>
          <w:tcPr>
            <w:tcW w:w="378" w:type="dxa"/>
            <w:tcBorders>
              <w:top w:val="nil"/>
              <w:left w:val="nil"/>
              <w:bottom w:val="nil"/>
              <w:right w:val="nil"/>
            </w:tcBorders>
          </w:tcPr>
          <w:p>
            <w:r>
              <w:t>15 - 20 tons per hectare (tall growing varieties)</w:t>
            </w:r>
          </w:p>
        </w:tc>
        <w:tc>
          <w:tcPr>
            <w:tcW w:w="6376" w:type="dxa"/>
            <w:tcBorders>
              <w:top w:val="nil"/>
              <w:left w:val="nil"/>
              <w:bottom w:val="nil"/>
              <w:right w:val="nil"/>
            </w:tcBorders>
          </w:tcPr>
          <w:p>
            <w:r>
              <w:t>15 - 20 tons per hectare (tall growing varieties)</w:t>
            </w:r>
          </w:p>
        </w:tc>
      </w:tr>
      <w:tr w:rsidR="006E08BB" w:rsidRPr="00053060" w14:paraId="63D816D8" w14:textId="77777777" w:rsidTr="00DC016E">
        <w:tc>
          <w:tcPr>
            <w:tcW w:w="1397" w:type="dxa"/>
            <w:tcBorders>
              <w:top w:val="nil"/>
              <w:left w:val="nil"/>
              <w:bottom w:val="nil"/>
              <w:right w:val="nil"/>
            </w:tcBorders>
          </w:tcPr>
          <w:p>
            <w:r>
              <w:t xml:space="preserve">   </w:t>
            </w:r>
          </w:p>
        </w:tc>
        <w:tc>
          <w:tcPr>
            <w:tcW w:w="378" w:type="dxa"/>
            <w:tcBorders>
              <w:top w:val="nil"/>
              <w:left w:val="nil"/>
              <w:bottom w:val="nil"/>
              <w:right w:val="nil"/>
            </w:tcBorders>
          </w:tcPr>
          <w:p>
            <w:r>
              <w:t xml:space="preserve">  </w:t>
            </w:r>
          </w:p>
        </w:tc>
        <w:tc>
          <w:tcPr>
            <w:tcW w:w="6376" w:type="dxa"/>
            <w:tcBorders>
              <w:top w:val="nil"/>
              <w:left w:val="nil"/>
              <w:bottom w:val="nil"/>
              <w:right w:val="nil"/>
            </w:tcBorders>
          </w:tcPr>
          <w:p>
            <w:r>
              <w:t>10 - 12 tons per hectare (boot varieties)</w:t>
            </w:r>
          </w:p>
        </w:tc>
      </w:tr>
    </w:tbl>
    <w:p w14:paraId="73F1455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EC008B"/>
          <w:szCs w:val="22"/>
        </w:rPr>
      </w:pPr>
      <w:r/>
    </w:p>
    <w:p w14:paraId="09FF0C6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Cabbage</w:t>
      </w:r>
    </w:p>
    <w:tbl>
      <w:tblPr>
        <w:tblW w:w="5000" w:type="pct"/>
        <w:tblCellMar>
          <w:left w:w="57" w:type="dxa"/>
          <w:right w:w="57" w:type="dxa"/>
        </w:tblCellMar>
        <w:tblLook w:val="0000" w:firstRow="0" w:lastRow="0" w:firstColumn="0" w:lastColumn="0" w:noHBand="0" w:noVBand="0"/>
      </w:tblPr>
      <w:tblGrid>
        <w:gridCol w:w="41"/>
        <w:gridCol w:w="1578"/>
        <w:gridCol w:w="870"/>
        <w:gridCol w:w="2149"/>
        <w:gridCol w:w="2172"/>
        <w:gridCol w:w="2054"/>
        <w:gridCol w:w="496"/>
      </w:tblGrid>
      <w:tr w:rsidR="006E08BB" w:rsidRPr="00053060" w14:paraId="510AF141" w14:textId="77777777" w:rsidTr="00DC016E">
        <w:tc>
          <w:tcPr>
            <w:tcW w:w="865" w:type="pct"/>
            <w:gridSpan w:val="2"/>
            <w:tcBorders>
              <w:top w:val="nil"/>
              <w:left w:val="nil"/>
              <w:bottom w:val="nil"/>
              <w:right w:val="nil"/>
            </w:tcBorders>
          </w:tcPr>
          <w:p>
            <w:r>
              <w:t>: Golden acre, other hybrid varieties</w:t>
            </w:r>
          </w:p>
        </w:tc>
        <w:tc>
          <w:tcPr>
            <w:tcW w:w="4135" w:type="pct"/>
            <w:gridSpan w:val="5"/>
            <w:tcBorders>
              <w:top w:val="nil"/>
              <w:left w:val="nil"/>
              <w:bottom w:val="nil"/>
              <w:right w:val="nil"/>
            </w:tcBorders>
          </w:tcPr>
          <w:p>
            <w:r>
              <w:t>: Golden acre, other hybrid varieties</w:t>
            </w:r>
          </w:p>
        </w:tc>
      </w:tr>
      <w:tr w:rsidR="006E08BB" w:rsidRPr="00053060" w14:paraId="52B10B56" w14:textId="77777777" w:rsidTr="00DC016E">
        <w:tc>
          <w:tcPr>
            <w:tcW w:w="865" w:type="pct"/>
            <w:gridSpan w:val="2"/>
            <w:tcBorders>
              <w:top w:val="nil"/>
              <w:left w:val="nil"/>
              <w:bottom w:val="nil"/>
              <w:right w:val="nil"/>
            </w:tcBorders>
          </w:tcPr>
          <w:p>
            <w:r>
              <w:t>: Rabbi - September -October</w:t>
            </w:r>
          </w:p>
        </w:tc>
        <w:tc>
          <w:tcPr>
            <w:tcW w:w="4135" w:type="pct"/>
            <w:gridSpan w:val="5"/>
            <w:tcBorders>
              <w:top w:val="nil"/>
              <w:left w:val="nil"/>
              <w:bottom w:val="nil"/>
              <w:right w:val="nil"/>
            </w:tcBorders>
          </w:tcPr>
          <w:p>
            <w:r>
              <w:t>: Rabbi - September -October</w:t>
            </w:r>
          </w:p>
        </w:tc>
      </w:tr>
      <w:tr w:rsidR="006E08BB" w:rsidRPr="00053060" w14:paraId="78B55645" w14:textId="77777777" w:rsidTr="00DC016E">
        <w:tc>
          <w:tcPr>
            <w:tcW w:w="865" w:type="pct"/>
            <w:gridSpan w:val="2"/>
            <w:tcBorders>
              <w:top w:val="nil"/>
              <w:left w:val="nil"/>
              <w:bottom w:val="nil"/>
              <w:right w:val="nil"/>
            </w:tcBorders>
          </w:tcPr>
          <w:p>
            <w:r>
              <w:t>: Rabbi - October -November</w:t>
            </w:r>
          </w:p>
        </w:tc>
        <w:tc>
          <w:tcPr>
            <w:tcW w:w="4135" w:type="pct"/>
            <w:gridSpan w:val="5"/>
            <w:tcBorders>
              <w:top w:val="nil"/>
              <w:left w:val="nil"/>
              <w:bottom w:val="nil"/>
              <w:right w:val="nil"/>
            </w:tcBorders>
          </w:tcPr>
          <w:p>
            <w:r>
              <w:t>: Rabbi - October -November</w:t>
            </w:r>
          </w:p>
        </w:tc>
      </w:tr>
      <w:tr w:rsidR="006E08BB" w:rsidRPr="00053060" w14:paraId="45209744" w14:textId="77777777" w:rsidTr="00DC016E">
        <w:tc>
          <w:tcPr>
            <w:tcW w:w="865" w:type="pct"/>
            <w:gridSpan w:val="2"/>
            <w:tcBorders>
              <w:top w:val="nil"/>
              <w:left w:val="nil"/>
              <w:bottom w:val="nil"/>
              <w:right w:val="nil"/>
            </w:tcBorders>
          </w:tcPr>
          <w:p>
            <w:r>
              <w:t>: 600 to 750 g/ ha</w:t>
            </w:r>
          </w:p>
        </w:tc>
        <w:tc>
          <w:tcPr>
            <w:tcW w:w="4135" w:type="pct"/>
            <w:gridSpan w:val="5"/>
            <w:tcBorders>
              <w:top w:val="nil"/>
              <w:left w:val="nil"/>
              <w:bottom w:val="nil"/>
              <w:right w:val="nil"/>
            </w:tcBorders>
          </w:tcPr>
          <w:p>
            <w:r>
              <w:t>: 600 to 750 g/ ha</w:t>
            </w:r>
          </w:p>
        </w:tc>
      </w:tr>
      <w:tr w:rsidR="006E08BB" w:rsidRPr="00053060" w14:paraId="4827E169" w14:textId="77777777" w:rsidTr="00DC016E">
        <w:tc>
          <w:tcPr>
            <w:tcW w:w="865" w:type="pct"/>
            <w:gridSpan w:val="2"/>
            <w:tcBorders>
              <w:top w:val="nil"/>
              <w:left w:val="nil"/>
              <w:bottom w:val="nil"/>
              <w:right w:val="nil"/>
            </w:tcBorders>
          </w:tcPr>
          <w:p>
            <w:r>
              <w:t>: 60 x 45 cm, 45 x 30 cm</w:t>
            </w:r>
          </w:p>
        </w:tc>
        <w:tc>
          <w:tcPr>
            <w:tcW w:w="4135" w:type="pct"/>
            <w:gridSpan w:val="5"/>
            <w:tcBorders>
              <w:top w:val="nil"/>
              <w:left w:val="nil"/>
              <w:bottom w:val="nil"/>
              <w:right w:val="nil"/>
            </w:tcBorders>
          </w:tcPr>
          <w:p>
            <w:r>
              <w:t>: 60 x 45 cm, 45 x 30 cm</w:t>
            </w:r>
          </w:p>
        </w:tc>
      </w:tr>
      <w:tr w:rsidR="006E08BB" w:rsidRPr="00053060" w14:paraId="7B4B9CB5" w14:textId="77777777" w:rsidTr="00DC016E">
        <w:tc>
          <w:tcPr>
            <w:tcW w:w="865" w:type="pct"/>
            <w:gridSpan w:val="2"/>
            <w:tcBorders>
              <w:top w:val="nil"/>
              <w:left w:val="nil"/>
              <w:bottom w:val="nil"/>
              <w:right w:val="nil"/>
            </w:tcBorders>
          </w:tcPr>
          <w:p>
            <w:r>
              <w:t>: 08 tonnes of dung, 64:32:32 Kg Nit: phosphorus: Palash per hectare. Divide 50 per cent nitrogen, complete sparkle and spinach at the time of cultivation and the remaining 50 percent of the nitrate is divided into two equal installments after 30 and 45 days.</w:t>
            </w:r>
          </w:p>
        </w:tc>
        <w:tc>
          <w:tcPr>
            <w:tcW w:w="4135" w:type="pct"/>
            <w:gridSpan w:val="5"/>
            <w:tcBorders>
              <w:top w:val="nil"/>
              <w:left w:val="nil"/>
              <w:bottom w:val="nil"/>
              <w:right w:val="nil"/>
            </w:tcBorders>
          </w:tcPr>
          <w:p>
            <w:r>
              <w:t>: 08 tonnes of dung, 64:32:32 Kg Nit: phosphorus: Palash per hectare. Divide 50 per cent nitrogen, complete sparkle and spinach at the time of cultivation and the remaining 50 percent of the nitrate is divided into two equal installments after 30 and 45 days.</w:t>
            </w:r>
          </w:p>
        </w:tc>
      </w:tr>
      <w:tr w:rsidR="006E08BB" w:rsidRPr="00053060" w14:paraId="61AD2FFA" w14:textId="77777777" w:rsidTr="00DC016E">
        <w:tc>
          <w:tcPr>
            <w:tcW w:w="865" w:type="pct"/>
            <w:gridSpan w:val="2"/>
            <w:tcBorders>
              <w:top w:val="nil"/>
              <w:left w:val="nil"/>
              <w:bottom w:val="nil"/>
              <w:right w:val="nil"/>
            </w:tcBorders>
          </w:tcPr>
          <w:p>
            <w:r>
              <w:t>: Regular weeding should be done at a distance of 15 to 20 days.</w:t>
            </w:r>
          </w:p>
        </w:tc>
        <w:tc>
          <w:tcPr>
            <w:tcW w:w="4135" w:type="pct"/>
            <w:gridSpan w:val="5"/>
            <w:tcBorders>
              <w:top w:val="nil"/>
              <w:left w:val="nil"/>
              <w:bottom w:val="nil"/>
              <w:right w:val="nil"/>
            </w:tcBorders>
          </w:tcPr>
          <w:p>
            <w:r>
              <w:t>: Regular weeding should be done at a distance of 15 to 20 days.</w:t>
            </w:r>
          </w:p>
        </w:tc>
      </w:tr>
      <w:tr w:rsidR="006E08BB" w:rsidRPr="00053060" w14:paraId="587BD2B2" w14:textId="77777777" w:rsidTr="00DC016E">
        <w:tc>
          <w:tcPr>
            <w:tcW w:w="865" w:type="pct"/>
            <w:gridSpan w:val="2"/>
            <w:tcBorders>
              <w:top w:val="nil"/>
              <w:left w:val="nil"/>
              <w:bottom w:val="nil"/>
              <w:right w:val="nil"/>
            </w:tcBorders>
          </w:tcPr>
          <w:p>
            <w:r>
              <w:t>: To give water to the crop at a distance of 8 to 10 days and in need</w:t>
            </w:r>
          </w:p>
        </w:tc>
        <w:tc>
          <w:tcPr>
            <w:tcW w:w="4135" w:type="pct"/>
            <w:gridSpan w:val="5"/>
            <w:tcBorders>
              <w:top w:val="nil"/>
              <w:left w:val="nil"/>
              <w:bottom w:val="nil"/>
              <w:right w:val="nil"/>
            </w:tcBorders>
          </w:tcPr>
          <w:p>
            <w:r>
              <w:t>: To give water to the crop at a distance of 8 to 10 days and in need</w:t>
            </w:r>
          </w:p>
        </w:tc>
      </w:tr>
      <w:tr w:rsidR="006E08BB" w:rsidRPr="00053060" w14:paraId="5B77DFBC" w14:textId="77777777" w:rsidTr="00DC016E">
        <w:tc>
          <w:tcPr>
            <w:tcW w:w="865" w:type="pct"/>
            <w:gridSpan w:val="2"/>
            <w:tcBorders>
              <w:top w:val="nil"/>
              <w:left w:val="nil"/>
              <w:bottom w:val="nil"/>
              <w:right w:val="nil"/>
            </w:tcBorders>
          </w:tcPr>
          <w:p>
            <w:r>
              <w:t>: 65-80 days of caste</w:t>
            </w:r>
          </w:p>
        </w:tc>
        <w:tc>
          <w:tcPr>
            <w:tcW w:w="4135" w:type="pct"/>
            <w:gridSpan w:val="5"/>
            <w:tcBorders>
              <w:top w:val="nil"/>
              <w:left w:val="nil"/>
              <w:bottom w:val="nil"/>
              <w:right w:val="nil"/>
            </w:tcBorders>
          </w:tcPr>
          <w:p>
            <w:r>
              <w:t>: 65-80 days of caste</w:t>
            </w:r>
          </w:p>
        </w:tc>
      </w:tr>
      <w:tr w:rsidR="006E08BB" w:rsidRPr="00053060" w14:paraId="3A511E37" w14:textId="77777777" w:rsidTr="00DC016E">
        <w:tc>
          <w:tcPr>
            <w:tcW w:w="865" w:type="pct"/>
            <w:gridSpan w:val="2"/>
            <w:tcBorders>
              <w:top w:val="nil"/>
              <w:left w:val="nil"/>
              <w:bottom w:val="nil"/>
              <w:right w:val="nil"/>
            </w:tcBorders>
          </w:tcPr>
          <w:p>
            <w:r>
              <w:t>: Dimethoate 30 E.C. Spray with 15 ml per 10 liters of water.</w:t>
            </w:r>
          </w:p>
        </w:tc>
        <w:tc>
          <w:tcPr>
            <w:tcW w:w="4135" w:type="pct"/>
            <w:gridSpan w:val="5"/>
            <w:tcBorders>
              <w:top w:val="nil"/>
              <w:left w:val="nil"/>
              <w:bottom w:val="nil"/>
              <w:right w:val="nil"/>
            </w:tcBorders>
          </w:tcPr>
          <w:p>
            <w:r>
              <w:t>: Dimethoate 30 E.C. Spray with 15 ml per 10 liters of water.</w:t>
            </w:r>
          </w:p>
        </w:tc>
      </w:tr>
      <w:tr w:rsidR="006E08BB" w:rsidRPr="00053060" w14:paraId="391968ED"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Manure</w:t>
            </w:r>
          </w:p>
        </w:tc>
        <w:tc>
          <w:tcPr>
            <w:tcW w:w="3405" w:type="pct"/>
            <w:gridSpan w:val="3"/>
            <w:tcBorders>
              <w:top w:val="single" w:sz="6" w:space="0" w:color="auto"/>
              <w:left w:val="single" w:sz="6" w:space="0" w:color="auto"/>
              <w:bottom w:val="single" w:sz="6" w:space="0" w:color="auto"/>
              <w:right w:val="single" w:sz="6" w:space="0" w:color="auto"/>
            </w:tcBorders>
          </w:tcPr>
          <w:p>
            <w:r>
              <w:t>Manure</w:t>
            </w:r>
          </w:p>
        </w:tc>
      </w:tr>
      <w:tr w:rsidR="006E08BB" w:rsidRPr="00053060" w14:paraId="67A6FBC8" w14:textId="77777777" w:rsidTr="00DC016E">
        <w:tblPrEx>
          <w:tblCellMar>
            <w:left w:w="19" w:type="dxa"/>
            <w:right w:w="19" w:type="dxa"/>
          </w:tblCellMar>
        </w:tblPrEx>
        <w:trPr>
          <w:gridBefore w:val="1"/>
          <w:gridAfter w:val="1"/>
          <w:wBefore w:w="22" w:type="pct"/>
          <w:wAfter w:w="265" w:type="pct"/>
        </w:trPr>
        <w:tc>
          <w:tcPr>
            <w:tcW w:w="1308" w:type="pct"/>
            <w:gridSpan w:val="2"/>
            <w:tcBorders>
              <w:top w:val="nil"/>
              <w:left w:val="single" w:sz="6" w:space="0" w:color="auto"/>
              <w:bottom w:val="single" w:sz="6" w:space="0" w:color="auto"/>
              <w:right w:val="single" w:sz="6" w:space="0" w:color="auto"/>
            </w:tcBorders>
          </w:tcPr>
          <w:p>
            <w:r/>
          </w:p>
        </w:tc>
        <w:tc>
          <w:tcPr>
            <w:tcW w:w="1148" w:type="pct"/>
            <w:tcBorders>
              <w:top w:val="single" w:sz="6" w:space="0" w:color="auto"/>
              <w:left w:val="single" w:sz="6" w:space="0" w:color="auto"/>
              <w:bottom w:val="single" w:sz="6" w:space="0" w:color="auto"/>
              <w:right w:val="single" w:sz="6" w:space="0" w:color="auto"/>
            </w:tcBorders>
          </w:tcPr>
          <w:p>
            <w:r>
              <w:t>Palash/Ex (32 km)</w:t>
            </w:r>
          </w:p>
        </w:tc>
        <w:tc>
          <w:tcPr>
            <w:tcW w:w="1160" w:type="pct"/>
            <w:tcBorders>
              <w:top w:val="single" w:sz="6" w:space="0" w:color="auto"/>
              <w:left w:val="single" w:sz="6" w:space="0" w:color="auto"/>
              <w:bottom w:val="single" w:sz="6" w:space="0" w:color="auto"/>
              <w:right w:val="single" w:sz="6" w:space="0" w:color="auto"/>
            </w:tcBorders>
          </w:tcPr>
          <w:p>
            <w:r>
              <w:t>Palash/Ex (32 km)</w:t>
            </w:r>
          </w:p>
        </w:tc>
        <w:tc>
          <w:tcPr>
            <w:tcW w:w="1097" w:type="pct"/>
            <w:tcBorders>
              <w:top w:val="single" w:sz="6" w:space="0" w:color="auto"/>
              <w:left w:val="single" w:sz="6" w:space="0" w:color="auto"/>
              <w:bottom w:val="single" w:sz="6" w:space="0" w:color="auto"/>
              <w:right w:val="single" w:sz="6" w:space="0" w:color="auto"/>
            </w:tcBorders>
          </w:tcPr>
          <w:p>
            <w:r>
              <w:t>Palash/Ex (32 km)</w:t>
            </w:r>
          </w:p>
        </w:tc>
      </w:tr>
      <w:tr w:rsidR="006E08BB" w:rsidRPr="00053060" w14:paraId="423C1785"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32 kg of palash (1 bag of mural of potash)</w:t>
            </w:r>
          </w:p>
        </w:tc>
        <w:tc>
          <w:tcPr>
            <w:tcW w:w="1148" w:type="pct"/>
            <w:tcBorders>
              <w:top w:val="single" w:sz="6" w:space="0" w:color="auto"/>
              <w:left w:val="single" w:sz="6" w:space="0" w:color="auto"/>
              <w:bottom w:val="single" w:sz="6" w:space="0" w:color="auto"/>
              <w:right w:val="single" w:sz="6" w:space="0" w:color="auto"/>
            </w:tcBorders>
          </w:tcPr>
          <w:p>
            <w:r>
              <w:t>32 kg nitrogen (1.5 bag urea)</w:t>
            </w:r>
          </w:p>
        </w:tc>
        <w:tc>
          <w:tcPr>
            <w:tcW w:w="1160" w:type="pct"/>
            <w:tcBorders>
              <w:top w:val="single" w:sz="6" w:space="0" w:color="auto"/>
              <w:left w:val="single" w:sz="6" w:space="0" w:color="auto"/>
              <w:bottom w:val="single" w:sz="6" w:space="0" w:color="auto"/>
              <w:right w:val="single" w:sz="6" w:space="0" w:color="auto"/>
            </w:tcBorders>
          </w:tcPr>
          <w:p>
            <w:r>
              <w:t>32 kg of palash (1 bag of mural of potash)</w:t>
            </w:r>
          </w:p>
        </w:tc>
        <w:tc>
          <w:tcPr>
            <w:tcW w:w="1097" w:type="pct"/>
            <w:tcBorders>
              <w:top w:val="single" w:sz="6" w:space="0" w:color="auto"/>
              <w:left w:val="single" w:sz="6" w:space="0" w:color="auto"/>
              <w:bottom w:val="single" w:sz="6" w:space="0" w:color="auto"/>
              <w:right w:val="single" w:sz="6" w:space="0" w:color="auto"/>
            </w:tcBorders>
          </w:tcPr>
          <w:p>
            <w:r>
              <w:t>32 kg of palash (1 bag of mural of potash)</w:t>
            </w:r>
          </w:p>
        </w:tc>
      </w:tr>
      <w:tr w:rsidR="006E08BB" w:rsidRPr="00053060" w14:paraId="10E18A0A"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w:t>
            </w:r>
          </w:p>
        </w:tc>
        <w:tc>
          <w:tcPr>
            <w:tcW w:w="1148" w:type="pct"/>
            <w:tcBorders>
              <w:top w:val="single" w:sz="6" w:space="0" w:color="auto"/>
              <w:left w:val="single" w:sz="6" w:space="0" w:color="auto"/>
              <w:bottom w:val="single" w:sz="6" w:space="0" w:color="auto"/>
              <w:right w:val="single" w:sz="6" w:space="0" w:color="auto"/>
            </w:tcBorders>
          </w:tcPr>
          <w:p>
            <w:r>
              <w:t>-</w:t>
            </w:r>
          </w:p>
        </w:tc>
        <w:tc>
          <w:tcPr>
            <w:tcW w:w="1160" w:type="pct"/>
            <w:tcBorders>
              <w:top w:val="single" w:sz="6" w:space="0" w:color="auto"/>
              <w:left w:val="single" w:sz="6" w:space="0" w:color="auto"/>
              <w:bottom w:val="single" w:sz="6" w:space="0" w:color="auto"/>
              <w:right w:val="single" w:sz="6" w:space="0" w:color="auto"/>
            </w:tcBorders>
          </w:tcPr>
          <w:p>
            <w:r>
              <w:t>-</w:t>
            </w:r>
          </w:p>
        </w:tc>
        <w:tc>
          <w:tcPr>
            <w:tcW w:w="1097" w:type="pct"/>
            <w:tcBorders>
              <w:top w:val="single" w:sz="6" w:space="0" w:color="auto"/>
              <w:left w:val="single" w:sz="6" w:space="0" w:color="auto"/>
              <w:bottom w:val="single" w:sz="6" w:space="0" w:color="auto"/>
              <w:right w:val="single" w:sz="6" w:space="0" w:color="auto"/>
            </w:tcBorders>
          </w:tcPr>
          <w:p>
            <w:r>
              <w:t xml:space="preserve"> -</w:t>
            </w:r>
          </w:p>
        </w:tc>
      </w:tr>
      <w:tr w:rsidR="006E08BB" w:rsidRPr="00053060" w14:paraId="25E361B8" w14:textId="77777777" w:rsidTr="00DC016E">
        <w:tblPrEx>
          <w:tblCellMar>
            <w:left w:w="19" w:type="dxa"/>
            <w:right w:w="19" w:type="dxa"/>
          </w:tblCellMar>
        </w:tblPrEx>
        <w:trPr>
          <w:gridBefore w:val="1"/>
          <w:gridAfter w:val="1"/>
          <w:wBefore w:w="22" w:type="pct"/>
          <w:wAfter w:w="265" w:type="pct"/>
        </w:trPr>
        <w:tc>
          <w:tcPr>
            <w:tcW w:w="1308" w:type="pct"/>
            <w:gridSpan w:val="2"/>
            <w:tcBorders>
              <w:top w:val="single" w:sz="6" w:space="0" w:color="auto"/>
              <w:left w:val="single" w:sz="6" w:space="0" w:color="auto"/>
              <w:bottom w:val="single" w:sz="6" w:space="0" w:color="auto"/>
              <w:right w:val="single" w:sz="6" w:space="0" w:color="auto"/>
            </w:tcBorders>
          </w:tcPr>
          <w:p>
            <w:r>
              <w:t>-</w:t>
            </w:r>
          </w:p>
        </w:tc>
        <w:tc>
          <w:tcPr>
            <w:tcW w:w="1148" w:type="pct"/>
            <w:tcBorders>
              <w:top w:val="single" w:sz="6" w:space="0" w:color="auto"/>
              <w:left w:val="single" w:sz="6" w:space="0" w:color="auto"/>
              <w:bottom w:val="single" w:sz="6" w:space="0" w:color="auto"/>
              <w:right w:val="single" w:sz="6" w:space="0" w:color="auto"/>
            </w:tcBorders>
          </w:tcPr>
          <w:p>
            <w:r>
              <w:t>16 Kons Others (11</w:t>
              <w:br/>
              <w:t xml:space="preserve"> Kb Euro)</w:t>
            </w:r>
          </w:p>
        </w:tc>
        <w:tc>
          <w:tcPr>
            <w:tcW w:w="1160" w:type="pct"/>
            <w:tcBorders>
              <w:top w:val="single" w:sz="6" w:space="0" w:color="auto"/>
              <w:left w:val="single" w:sz="6" w:space="0" w:color="auto"/>
              <w:bottom w:val="single" w:sz="6" w:space="0" w:color="auto"/>
              <w:right w:val="single" w:sz="6" w:space="0" w:color="auto"/>
            </w:tcBorders>
          </w:tcPr>
          <w:p>
            <w:r>
              <w:t>-</w:t>
            </w:r>
          </w:p>
        </w:tc>
        <w:tc>
          <w:tcPr>
            <w:tcW w:w="1097" w:type="pct"/>
            <w:tcBorders>
              <w:top w:val="single" w:sz="6" w:space="0" w:color="auto"/>
              <w:left w:val="single" w:sz="6" w:space="0" w:color="auto"/>
              <w:bottom w:val="single" w:sz="6" w:space="0" w:color="auto"/>
              <w:right w:val="single" w:sz="6" w:space="0" w:color="auto"/>
            </w:tcBorders>
          </w:tcPr>
          <w:p>
            <w:r>
              <w:t xml:space="preserve"> -</w:t>
            </w:r>
          </w:p>
        </w:tc>
      </w:tr>
    </w:tbl>
    <w:p w14:paraId="1F28848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7070B064" w14:textId="77777777" w:rsidR="006E08BB" w:rsidRPr="00053060" w:rsidRDefault="006E08BB" w:rsidP="006E08BB">
      <w:pPr>
        <w:autoSpaceDE w:val="0"/>
        <w:autoSpaceDN w:val="0"/>
        <w:adjustRightInd w:val="0"/>
        <w:spacing w:line="240" w:lineRule="auto"/>
        <w:ind w:left="25" w:right="421" w:hanging="10"/>
        <w:jc w:val="left"/>
        <w:rPr>
          <w:rFonts w:ascii="Sakal Marathi" w:eastAsia="Arial Unicode MS" w:hAnsi="Sakal Marathi" w:cs="Sakal Marathi"/>
          <w:szCs w:val="22"/>
        </w:rPr>
      </w:pPr>
      <w:r>
        <w:t>Square dotted kite management plan:</w:t>
      </w:r>
    </w:p>
    <w:p w14:paraId="2E2BD082" w14:textId="77777777" w:rsidR="006E08BB" w:rsidRPr="00053060" w:rsidRDefault="006E08BB" w:rsidP="006E08BB">
      <w:pPr>
        <w:autoSpaceDE w:val="0"/>
        <w:autoSpaceDN w:val="0"/>
        <w:adjustRightInd w:val="0"/>
        <w:spacing w:line="240" w:lineRule="auto"/>
        <w:ind w:left="25" w:right="90" w:firstLine="695"/>
        <w:jc w:val="left"/>
        <w:rPr>
          <w:rFonts w:ascii="Sakal Marathi" w:eastAsia="Arial Unicode MS" w:hAnsi="Sakal Marathi" w:cs="Sakal Marathi"/>
          <w:szCs w:val="22"/>
        </w:rPr>
      </w:pPr>
      <w:r>
        <w:t xml:space="preserve">1. Sow the mustard on the side of the main crop before planting. After 25 lines of the main crop, 2 rows should be sown. </w:t>
        <w:tab/>
        <w:t>2. The sticks should be planted for the birds sitting in the field.</w:t>
      </w:r>
    </w:p>
    <w:p w14:paraId="61EADF85" w14:textId="77777777" w:rsidR="006E08BB" w:rsidRPr="00053060" w:rsidRDefault="006E08BB" w:rsidP="006E08BB">
      <w:pPr>
        <w:autoSpaceDE w:val="0"/>
        <w:autoSpaceDN w:val="0"/>
        <w:adjustRightInd w:val="0"/>
        <w:spacing w:line="240" w:lineRule="auto"/>
        <w:ind w:left="25" w:right="421" w:firstLine="695"/>
        <w:jc w:val="left"/>
        <w:rPr>
          <w:rFonts w:ascii="Sakal Marathi" w:eastAsia="Arial Unicode MS" w:hAnsi="Sakal Marathi" w:cs="Sakal Marathi"/>
          <w:szCs w:val="22"/>
        </w:rPr>
      </w:pPr>
      <w:r>
        <w:t>3. A acre of 5 ferroman kamasundas should be installed.</w:t>
      </w:r>
    </w:p>
    <w:p w14:paraId="0A8DD86C"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4. 1 spray on the cabbage crop 2 Alaiya per plant appears as soon as the chlorpirifos 20% EC. Spray 10 liters per 10 ml per 10 liters of water.</w:t>
      </w:r>
    </w:p>
    <w:p w14:paraId="7EB4584F"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5. 2 Ri spraying neem extract 5 %</w:t>
      </w:r>
    </w:p>
    <w:p w14:paraId="67ACCDED"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6. 3 RIRS spraying Indozcarb 14.5% SC 5 ml or diaphonenturon 50 w.p.12</w:t>
      </w:r>
    </w:p>
    <w:p w14:paraId="6B64E76B" w14:textId="77777777" w:rsidR="006E08BB" w:rsidRPr="00053060" w:rsidRDefault="006E08BB" w:rsidP="006E08BB">
      <w:pPr>
        <w:autoSpaceDE w:val="0"/>
        <w:autoSpaceDN w:val="0"/>
        <w:adjustRightInd w:val="0"/>
        <w:spacing w:line="240" w:lineRule="auto"/>
        <w:ind w:left="527" w:firstLine="475"/>
        <w:rPr>
          <w:rFonts w:ascii="Sakal Marathi" w:eastAsia="Arial Unicode MS" w:hAnsi="Sakal Marathi" w:cs="Sakal Marathi"/>
          <w:szCs w:val="22"/>
        </w:rPr>
      </w:pPr>
      <w:r>
        <w:t>Mill. or Spinosad 2.5% SC 12 ml per 10 liters of water.</w:t>
      </w:r>
    </w:p>
    <w:p w14:paraId="190EEA69" w14:textId="77777777" w:rsidR="006E08BB" w:rsidRPr="00053060" w:rsidRDefault="006E08BB" w:rsidP="006E08BB">
      <w:pPr>
        <w:autoSpaceDE w:val="0"/>
        <w:autoSpaceDN w:val="0"/>
        <w:adjustRightInd w:val="0"/>
        <w:spacing w:line="240" w:lineRule="auto"/>
        <w:ind w:left="1002" w:right="8" w:hanging="282"/>
        <w:rPr>
          <w:rFonts w:ascii="Sakal Marathi" w:eastAsia="Arial Unicode MS" w:hAnsi="Sakal Marathi" w:cs="Sakal Marathi"/>
          <w:szCs w:val="22"/>
        </w:rPr>
      </w:pPr>
      <w:r>
        <w:t>7. 4th spraying should be done from 10 liters of water per chloronitranlypro 18.5% SC1 ml per 10.</w:t>
      </w:r>
    </w:p>
    <w:p w14:paraId="6C437F68" w14:textId="77777777" w:rsidR="006E08BB" w:rsidRPr="00053060" w:rsidRDefault="006E08BB" w:rsidP="006E08BB">
      <w:pPr>
        <w:autoSpaceDE w:val="0"/>
        <w:autoSpaceDN w:val="0"/>
        <w:adjustRightInd w:val="0"/>
        <w:spacing w:line="240" w:lineRule="auto"/>
        <w:ind w:left="1335" w:hanging="1320"/>
        <w:rPr>
          <w:rFonts w:ascii="Sakal Marathi" w:eastAsia="Arial Unicode MS" w:hAnsi="Sakal Marathi" w:cs="Sakal Marathi"/>
          <w:szCs w:val="22"/>
        </w:rPr>
      </w:pPr>
      <w:r>
        <w:t>Cauliflower</w:t>
      </w:r>
    </w:p>
    <w:p w14:paraId="747B9AA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Cauliflower</w:t>
      </w:r>
    </w:p>
    <w:p w14:paraId="44E841BF"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Cauliflower</w:t>
      </w:r>
    </w:p>
    <w:p w14:paraId="1D2F10D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Improved varieties: May -June - Pusa Deepali, Punjab Kuari, Pusa Ketki</w:t>
      </w:r>
    </w:p>
    <w:p w14:paraId="31A58A0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Julie -August - Impuade Japanese, Pant Shubhara, Patna Midsizen</w:t>
      </w:r>
    </w:p>
    <w:p w14:paraId="36AE0A49" w14:textId="77777777" w:rsidR="006E08BB" w:rsidRPr="00053060" w:rsidRDefault="006E08BB" w:rsidP="006E08BB">
      <w:pPr>
        <w:autoSpaceDE w:val="0"/>
        <w:autoSpaceDN w:val="0"/>
        <w:adjustRightInd w:val="0"/>
        <w:spacing w:line="240" w:lineRule="auto"/>
        <w:ind w:right="439"/>
        <w:rPr>
          <w:rFonts w:ascii="Sakal Marathi" w:eastAsia="Arial Unicode MS" w:hAnsi="Sakal Marathi" w:cs="Sakal Marathi"/>
          <w:szCs w:val="22"/>
        </w:rPr>
      </w:pPr>
      <w:r>
        <w:t>September-October-Pus Synthetic, Pusa Shubra, Hisar-1</w:t>
      </w:r>
    </w:p>
    <w:p w14:paraId="4DCD6C2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8 tonnes of dung, 60:30 kg nitrate: phosphorus: Palash per hectare, 50 percent nitrate, complete phosphorus and spinach at the time of cultivation and the remaining 50 percent after planting 1 month.</w:t>
      </w:r>
    </w:p>
    <w:tbl>
      <w:tblPr>
        <w:tblW w:w="5000" w:type="pct"/>
        <w:tblCellMar>
          <w:left w:w="91" w:type="dxa"/>
          <w:right w:w="91" w:type="dxa"/>
        </w:tblCellMar>
        <w:tblLook w:val="0000" w:firstRow="0" w:lastRow="0" w:firstColumn="0" w:lastColumn="0" w:noHBand="0" w:noVBand="0"/>
      </w:tblPr>
      <w:tblGrid>
        <w:gridCol w:w="2108"/>
        <w:gridCol w:w="2613"/>
        <w:gridCol w:w="2188"/>
        <w:gridCol w:w="2435"/>
      </w:tblGrid>
      <w:tr w:rsidR="006E08BB" w:rsidRPr="00053060" w14:paraId="6974ED67" w14:textId="77777777" w:rsidTr="00DC016E">
        <w:tc>
          <w:tcPr>
            <w:tcW w:w="1128" w:type="pct"/>
            <w:tcBorders>
              <w:top w:val="single" w:sz="6" w:space="0" w:color="auto"/>
              <w:left w:val="single" w:sz="6" w:space="0" w:color="auto"/>
              <w:bottom w:val="single" w:sz="6" w:space="0" w:color="auto"/>
              <w:right w:val="single" w:sz="6" w:space="0" w:color="auto"/>
            </w:tcBorders>
          </w:tcPr>
          <w:p>
            <w:r>
              <w:t>Seasonal season</w:t>
            </w:r>
          </w:p>
        </w:tc>
        <w:tc>
          <w:tcPr>
            <w:tcW w:w="1398" w:type="pct"/>
            <w:tcBorders>
              <w:top w:val="single" w:sz="6" w:space="0" w:color="auto"/>
              <w:left w:val="single" w:sz="6" w:space="0" w:color="auto"/>
              <w:bottom w:val="single" w:sz="6" w:space="0" w:color="auto"/>
              <w:right w:val="single" w:sz="6" w:space="0" w:color="auto"/>
            </w:tcBorders>
          </w:tcPr>
          <w:p>
            <w:r>
              <w:t>Kharif</w:t>
            </w:r>
          </w:p>
        </w:tc>
        <w:tc>
          <w:tcPr>
            <w:tcW w:w="1171" w:type="pct"/>
            <w:tcBorders>
              <w:top w:val="single" w:sz="6" w:space="0" w:color="auto"/>
              <w:left w:val="single" w:sz="6" w:space="0" w:color="auto"/>
              <w:bottom w:val="single" w:sz="6" w:space="0" w:color="auto"/>
              <w:right w:val="single" w:sz="6" w:space="0" w:color="auto"/>
            </w:tcBorders>
          </w:tcPr>
          <w:p>
            <w:r>
              <w:t>Rabi (main season)</w:t>
            </w:r>
          </w:p>
        </w:tc>
        <w:tc>
          <w:tcPr>
            <w:tcW w:w="1304" w:type="pct"/>
            <w:tcBorders>
              <w:top w:val="single" w:sz="6" w:space="0" w:color="auto"/>
              <w:left w:val="single" w:sz="6" w:space="0" w:color="auto"/>
              <w:bottom w:val="single" w:sz="6" w:space="0" w:color="auto"/>
              <w:right w:val="single" w:sz="6" w:space="0" w:color="auto"/>
            </w:tcBorders>
          </w:tcPr>
          <w:p>
            <w:r>
              <w:t>Late rabi (late caste)</w:t>
            </w:r>
          </w:p>
        </w:tc>
      </w:tr>
      <w:tr w:rsidR="006E08BB" w:rsidRPr="00053060" w14:paraId="2C41089D" w14:textId="77777777" w:rsidTr="00DC016E">
        <w:tc>
          <w:tcPr>
            <w:tcW w:w="1128" w:type="pct"/>
            <w:tcBorders>
              <w:top w:val="single" w:sz="6" w:space="0" w:color="auto"/>
              <w:left w:val="single" w:sz="6" w:space="0" w:color="auto"/>
              <w:bottom w:val="single" w:sz="6" w:space="0" w:color="auto"/>
              <w:right w:val="single" w:sz="6" w:space="0" w:color="auto"/>
            </w:tcBorders>
          </w:tcPr>
          <w:p>
            <w:r>
              <w:t>400 g/ha.</w:t>
            </w:r>
          </w:p>
        </w:tc>
        <w:tc>
          <w:tcPr>
            <w:tcW w:w="1398" w:type="pct"/>
            <w:tcBorders>
              <w:top w:val="single" w:sz="6" w:space="0" w:color="auto"/>
              <w:left w:val="single" w:sz="6" w:space="0" w:color="auto"/>
              <w:bottom w:val="single" w:sz="6" w:space="0" w:color="auto"/>
              <w:right w:val="single" w:sz="6" w:space="0" w:color="auto"/>
            </w:tcBorders>
          </w:tcPr>
          <w:p>
            <w:r>
              <w:t>400 g/ha.</w:t>
            </w:r>
          </w:p>
        </w:tc>
        <w:tc>
          <w:tcPr>
            <w:tcW w:w="1171" w:type="pct"/>
            <w:tcBorders>
              <w:top w:val="single" w:sz="6" w:space="0" w:color="auto"/>
              <w:left w:val="single" w:sz="6" w:space="0" w:color="auto"/>
              <w:bottom w:val="single" w:sz="6" w:space="0" w:color="auto"/>
              <w:right w:val="single" w:sz="6" w:space="0" w:color="auto"/>
            </w:tcBorders>
          </w:tcPr>
          <w:p>
            <w:r>
              <w:t>400 g/ha.</w:t>
            </w:r>
          </w:p>
        </w:tc>
        <w:tc>
          <w:tcPr>
            <w:tcW w:w="1304" w:type="pct"/>
            <w:tcBorders>
              <w:top w:val="single" w:sz="6" w:space="0" w:color="auto"/>
              <w:left w:val="single" w:sz="6" w:space="0" w:color="auto"/>
              <w:bottom w:val="single" w:sz="6" w:space="0" w:color="auto"/>
              <w:right w:val="single" w:sz="6" w:space="0" w:color="auto"/>
            </w:tcBorders>
          </w:tcPr>
          <w:p>
            <w:r>
              <w:t>400 g/ha.</w:t>
            </w:r>
          </w:p>
        </w:tc>
      </w:tr>
      <w:tr w:rsidR="006E08BB" w:rsidRPr="00053060" w14:paraId="71A00600" w14:textId="77777777" w:rsidTr="00DC016E">
        <w:tc>
          <w:tcPr>
            <w:tcW w:w="1128" w:type="pct"/>
            <w:tcBorders>
              <w:top w:val="single" w:sz="6" w:space="0" w:color="auto"/>
              <w:left w:val="single" w:sz="6" w:space="0" w:color="auto"/>
              <w:bottom w:val="single" w:sz="6" w:space="0" w:color="auto"/>
              <w:right w:val="single" w:sz="6" w:space="0" w:color="auto"/>
            </w:tcBorders>
          </w:tcPr>
          <w:p>
            <w:r>
              <w:t>60 x 45 cm</w:t>
            </w:r>
          </w:p>
        </w:tc>
        <w:tc>
          <w:tcPr>
            <w:tcW w:w="1398" w:type="pct"/>
            <w:tcBorders>
              <w:top w:val="single" w:sz="6" w:space="0" w:color="auto"/>
              <w:left w:val="single" w:sz="6" w:space="0" w:color="auto"/>
              <w:bottom w:val="single" w:sz="6" w:space="0" w:color="auto"/>
              <w:right w:val="single" w:sz="6" w:space="0" w:color="auto"/>
            </w:tcBorders>
          </w:tcPr>
          <w:p>
            <w:r>
              <w:t>60 x 45 cm</w:t>
            </w:r>
          </w:p>
        </w:tc>
        <w:tc>
          <w:tcPr>
            <w:tcW w:w="1171" w:type="pct"/>
            <w:tcBorders>
              <w:top w:val="single" w:sz="6" w:space="0" w:color="auto"/>
              <w:left w:val="single" w:sz="6" w:space="0" w:color="auto"/>
              <w:bottom w:val="single" w:sz="6" w:space="0" w:color="auto"/>
              <w:right w:val="single" w:sz="6" w:space="0" w:color="auto"/>
            </w:tcBorders>
          </w:tcPr>
          <w:p>
            <w:r>
              <w:t>60 x 45 cm</w:t>
            </w:r>
          </w:p>
        </w:tc>
        <w:tc>
          <w:tcPr>
            <w:tcW w:w="1304" w:type="pct"/>
            <w:tcBorders>
              <w:top w:val="single" w:sz="6" w:space="0" w:color="auto"/>
              <w:left w:val="single" w:sz="6" w:space="0" w:color="auto"/>
              <w:bottom w:val="single" w:sz="6" w:space="0" w:color="auto"/>
              <w:right w:val="single" w:sz="6" w:space="0" w:color="auto"/>
            </w:tcBorders>
          </w:tcPr>
          <w:p>
            <w:r>
              <w:t>60 x 45 cm</w:t>
            </w:r>
          </w:p>
        </w:tc>
      </w:tr>
      <w:tr w:rsidR="006E08BB" w:rsidRPr="00053060" w14:paraId="1031202A" w14:textId="77777777" w:rsidTr="00DC016E">
        <w:tc>
          <w:tcPr>
            <w:tcW w:w="1128" w:type="pct"/>
            <w:tcBorders>
              <w:top w:val="single" w:sz="6" w:space="0" w:color="auto"/>
              <w:left w:val="single" w:sz="6" w:space="0" w:color="auto"/>
              <w:bottom w:val="single" w:sz="6" w:space="0" w:color="auto"/>
              <w:right w:val="single" w:sz="6" w:space="0" w:color="auto"/>
            </w:tcBorders>
          </w:tcPr>
          <w:p>
            <w:r>
              <w:t>October 1 - November 15</w:t>
            </w:r>
          </w:p>
        </w:tc>
        <w:tc>
          <w:tcPr>
            <w:tcW w:w="1398" w:type="pct"/>
            <w:tcBorders>
              <w:top w:val="single" w:sz="6" w:space="0" w:color="auto"/>
              <w:left w:val="single" w:sz="6" w:space="0" w:color="auto"/>
              <w:bottom w:val="single" w:sz="6" w:space="0" w:color="auto"/>
              <w:right w:val="single" w:sz="6" w:space="0" w:color="auto"/>
            </w:tcBorders>
          </w:tcPr>
          <w:p>
            <w:r>
              <w:t>October 1 - November 15</w:t>
            </w:r>
          </w:p>
        </w:tc>
        <w:tc>
          <w:tcPr>
            <w:tcW w:w="1171" w:type="pct"/>
            <w:tcBorders>
              <w:top w:val="single" w:sz="6" w:space="0" w:color="auto"/>
              <w:left w:val="single" w:sz="6" w:space="0" w:color="auto"/>
              <w:bottom w:val="single" w:sz="6" w:space="0" w:color="auto"/>
              <w:right w:val="single" w:sz="6" w:space="0" w:color="auto"/>
            </w:tcBorders>
          </w:tcPr>
          <w:p>
            <w:r>
              <w:t>October 1 - November 15</w:t>
            </w:r>
          </w:p>
        </w:tc>
        <w:tc>
          <w:tcPr>
            <w:tcW w:w="1304" w:type="pct"/>
            <w:tcBorders>
              <w:top w:val="single" w:sz="6" w:space="0" w:color="auto"/>
              <w:left w:val="single" w:sz="6" w:space="0" w:color="auto"/>
              <w:bottom w:val="single" w:sz="6" w:space="0" w:color="auto"/>
              <w:right w:val="single" w:sz="6" w:space="0" w:color="auto"/>
            </w:tcBorders>
          </w:tcPr>
          <w:p>
            <w:r>
              <w:t>October 1 - November 15</w:t>
            </w:r>
          </w:p>
        </w:tc>
      </w:tr>
      <w:tr w:rsidR="006E08BB" w:rsidRPr="00053060" w14:paraId="4047AF51" w14:textId="77777777" w:rsidTr="00DC016E">
        <w:tc>
          <w:tcPr>
            <w:tcW w:w="1128" w:type="pct"/>
            <w:tcBorders>
              <w:top w:val="single" w:sz="6" w:space="0" w:color="auto"/>
              <w:left w:val="single" w:sz="6" w:space="0" w:color="auto"/>
              <w:bottom w:val="single" w:sz="6" w:space="0" w:color="auto"/>
              <w:right w:val="single" w:sz="6" w:space="0" w:color="auto"/>
            </w:tcBorders>
          </w:tcPr>
          <w:p>
            <w:r>
              <w:t>September - October</w:t>
            </w:r>
          </w:p>
        </w:tc>
        <w:tc>
          <w:tcPr>
            <w:tcW w:w="1398" w:type="pct"/>
            <w:tcBorders>
              <w:top w:val="single" w:sz="6" w:space="0" w:color="auto"/>
              <w:left w:val="single" w:sz="6" w:space="0" w:color="auto"/>
              <w:bottom w:val="single" w:sz="6" w:space="0" w:color="auto"/>
              <w:right w:val="single" w:sz="6" w:space="0" w:color="auto"/>
            </w:tcBorders>
          </w:tcPr>
          <w:p>
            <w:r>
              <w:t>September - October</w:t>
            </w:r>
          </w:p>
        </w:tc>
        <w:tc>
          <w:tcPr>
            <w:tcW w:w="1171" w:type="pct"/>
            <w:tcBorders>
              <w:top w:val="single" w:sz="6" w:space="0" w:color="auto"/>
              <w:left w:val="single" w:sz="6" w:space="0" w:color="auto"/>
              <w:bottom w:val="single" w:sz="6" w:space="0" w:color="auto"/>
              <w:right w:val="single" w:sz="6" w:space="0" w:color="auto"/>
            </w:tcBorders>
          </w:tcPr>
          <w:p>
            <w:r>
              <w:t>September - October</w:t>
            </w:r>
          </w:p>
        </w:tc>
        <w:tc>
          <w:tcPr>
            <w:tcW w:w="1304" w:type="pct"/>
            <w:tcBorders>
              <w:top w:val="single" w:sz="6" w:space="0" w:color="auto"/>
              <w:left w:val="single" w:sz="6" w:space="0" w:color="auto"/>
              <w:bottom w:val="single" w:sz="6" w:space="0" w:color="auto"/>
              <w:right w:val="single" w:sz="6" w:space="0" w:color="auto"/>
            </w:tcBorders>
          </w:tcPr>
          <w:p>
            <w:r>
              <w:t>November - December</w:t>
            </w:r>
          </w:p>
        </w:tc>
      </w:tr>
    </w:tbl>
    <w:p w14:paraId="191D9B9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8 tonnes of dung, 60:30 kg nitrate: phosphorus: Palash per hectare, 50 percent nitrate, complete phosphorus and spinach at the time of cultivation and the remaining 50 percent after planting 1 month.</w:t>
      </w:r>
    </w:p>
    <w:tbl>
      <w:tblPr>
        <w:tblW w:w="5000" w:type="pct"/>
        <w:tblCellMar>
          <w:left w:w="37" w:type="dxa"/>
          <w:right w:w="37" w:type="dxa"/>
        </w:tblCellMar>
        <w:tblLook w:val="0000" w:firstRow="0" w:lastRow="0" w:firstColumn="0" w:lastColumn="0" w:noHBand="0" w:noVBand="0"/>
      </w:tblPr>
      <w:tblGrid>
        <w:gridCol w:w="2593"/>
        <w:gridCol w:w="2278"/>
        <w:gridCol w:w="2300"/>
        <w:gridCol w:w="2173"/>
      </w:tblGrid>
      <w:tr w:rsidR="006E08BB" w:rsidRPr="00053060" w14:paraId="5A35EAFB"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34CADFD6"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Palash/Luble (30s)</w:t>
            </w:r>
          </w:p>
        </w:tc>
        <w:tc>
          <w:tcPr>
            <w:tcW w:w="1231" w:type="pct"/>
            <w:tcBorders>
              <w:top w:val="single" w:sz="6" w:space="0" w:color="auto"/>
              <w:left w:val="single" w:sz="6" w:space="0" w:color="auto"/>
              <w:bottom w:val="single" w:sz="6" w:space="0" w:color="auto"/>
              <w:right w:val="single" w:sz="6" w:space="0" w:color="auto"/>
            </w:tcBorders>
          </w:tcPr>
          <w:p>
            <w:r>
              <w:t>Palash/Luble (30s)</w:t>
            </w:r>
          </w:p>
        </w:tc>
        <w:tc>
          <w:tcPr>
            <w:tcW w:w="1164" w:type="pct"/>
            <w:tcBorders>
              <w:top w:val="single" w:sz="6" w:space="0" w:color="auto"/>
              <w:left w:val="single" w:sz="6" w:space="0" w:color="auto"/>
              <w:bottom w:val="single" w:sz="6" w:space="0" w:color="auto"/>
              <w:right w:val="single" w:sz="6" w:space="0" w:color="auto"/>
            </w:tcBorders>
          </w:tcPr>
          <w:p>
            <w:r>
              <w:t>Palash/Luble (30s)</w:t>
            </w:r>
          </w:p>
        </w:tc>
      </w:tr>
      <w:tr w:rsidR="006E08BB" w:rsidRPr="00053060" w14:paraId="271309AA" w14:textId="77777777" w:rsidTr="00DC016E">
        <w:tc>
          <w:tcPr>
            <w:tcW w:w="1387" w:type="pct"/>
            <w:tcBorders>
              <w:top w:val="single" w:sz="6" w:space="0" w:color="auto"/>
              <w:left w:val="single" w:sz="6" w:space="0" w:color="auto"/>
              <w:bottom w:val="single" w:sz="6" w:space="0" w:color="auto"/>
              <w:right w:val="single" w:sz="6" w:space="0" w:color="auto"/>
            </w:tcBorders>
          </w:tcPr>
          <w:p>
            <w:r>
              <w:t>30 kg phosphorus (3 bags 75 kg single super phosphate)</w:t>
            </w:r>
          </w:p>
        </w:tc>
        <w:tc>
          <w:tcPr>
            <w:tcW w:w="1219" w:type="pct"/>
            <w:tcBorders>
              <w:top w:val="single" w:sz="6" w:space="0" w:color="auto"/>
              <w:left w:val="single" w:sz="6" w:space="0" w:color="auto"/>
              <w:bottom w:val="single" w:sz="6" w:space="0" w:color="auto"/>
              <w:right w:val="single" w:sz="6" w:space="0" w:color="auto"/>
            </w:tcBorders>
          </w:tcPr>
          <w:p>
            <w:r>
              <w:t>30 kg of spinach (1 bag mural of potash)</w:t>
            </w:r>
          </w:p>
        </w:tc>
        <w:tc>
          <w:tcPr>
            <w:tcW w:w="1231" w:type="pct"/>
            <w:tcBorders>
              <w:top w:val="single" w:sz="6" w:space="0" w:color="auto"/>
              <w:left w:val="single" w:sz="6" w:space="0" w:color="auto"/>
              <w:bottom w:val="single" w:sz="6" w:space="0" w:color="auto"/>
              <w:right w:val="single" w:sz="6" w:space="0" w:color="auto"/>
            </w:tcBorders>
          </w:tcPr>
          <w:p>
            <w:r>
              <w:t>30 kg of spinach (1 bag mural of potash)</w:t>
            </w:r>
          </w:p>
        </w:tc>
        <w:tc>
          <w:tcPr>
            <w:tcW w:w="1164" w:type="pct"/>
            <w:tcBorders>
              <w:top w:val="single" w:sz="6" w:space="0" w:color="auto"/>
              <w:left w:val="single" w:sz="6" w:space="0" w:color="auto"/>
              <w:bottom w:val="single" w:sz="6" w:space="0" w:color="auto"/>
              <w:right w:val="single" w:sz="6" w:space="0" w:color="auto"/>
            </w:tcBorders>
          </w:tcPr>
          <w:p>
            <w:r>
              <w:t>30 kg of spinach (1 bag mural of potash)</w:t>
            </w:r>
          </w:p>
        </w:tc>
      </w:tr>
      <w:tr w:rsidR="006E08BB" w:rsidRPr="00053060" w14:paraId="5774E05C" w14:textId="77777777" w:rsidTr="00DC016E">
        <w:tc>
          <w:tcPr>
            <w:tcW w:w="1387" w:type="pct"/>
            <w:tcBorders>
              <w:top w:val="single" w:sz="6" w:space="0" w:color="auto"/>
              <w:left w:val="single" w:sz="6" w:space="0" w:color="auto"/>
              <w:bottom w:val="single" w:sz="6" w:space="0" w:color="auto"/>
              <w:right w:val="single" w:sz="6" w:space="0" w:color="auto"/>
            </w:tcBorders>
          </w:tcPr>
          <w:p>
            <w:r>
              <w:t>- -</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 -</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39D01C7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tbl>
      <w:tblPr>
        <w:tblW w:w="0" w:type="auto"/>
        <w:tblLayout w:type="fixed"/>
        <w:tblCellMar>
          <w:left w:w="0" w:type="dxa"/>
          <w:right w:w="0" w:type="dxa"/>
        </w:tblCellMar>
        <w:tblLook w:val="0000" w:firstRow="0" w:lastRow="0" w:firstColumn="0" w:lastColumn="0" w:noHBand="0" w:noVBand="0"/>
      </w:tblPr>
      <w:tblGrid>
        <w:gridCol w:w="1354"/>
        <w:gridCol w:w="289"/>
        <w:gridCol w:w="5506"/>
        <w:gridCol w:w="506"/>
      </w:tblGrid>
      <w:tr w:rsidR="006E08BB" w:rsidRPr="00053060" w14:paraId="222BE81E" w14:textId="77777777" w:rsidTr="00DC016E">
        <w:trPr>
          <w:gridAfter w:val="1"/>
          <w:wAfter w:w="506" w:type="dxa"/>
        </w:trPr>
        <w:tc>
          <w:tcPr>
            <w:tcW w:w="1643" w:type="dxa"/>
            <w:gridSpan w:val="2"/>
            <w:tcBorders>
              <w:top w:val="nil"/>
              <w:left w:val="nil"/>
              <w:bottom w:val="nil"/>
              <w:right w:val="nil"/>
            </w:tcBorders>
          </w:tcPr>
          <w:p>
            <w:r>
              <w:t>Interpreted:</w:t>
            </w:r>
          </w:p>
        </w:tc>
        <w:tc>
          <w:tcPr>
            <w:tcW w:w="5506" w:type="dxa"/>
            <w:tcBorders>
              <w:top w:val="nil"/>
              <w:left w:val="nil"/>
              <w:bottom w:val="nil"/>
              <w:right w:val="nil"/>
            </w:tcBorders>
          </w:tcPr>
          <w:p>
            <w:r>
              <w:t>Regular weeding should be done at a distance of 15 to 20 days.</w:t>
            </w:r>
          </w:p>
        </w:tc>
      </w:tr>
      <w:tr w:rsidR="006E08BB" w:rsidRPr="00053060" w14:paraId="78214DE3" w14:textId="77777777" w:rsidTr="00DC016E">
        <w:trPr>
          <w:gridAfter w:val="1"/>
          <w:wAfter w:w="506" w:type="dxa"/>
        </w:trPr>
        <w:tc>
          <w:tcPr>
            <w:tcW w:w="1643" w:type="dxa"/>
            <w:gridSpan w:val="2"/>
            <w:tcBorders>
              <w:top w:val="nil"/>
              <w:left w:val="nil"/>
              <w:bottom w:val="nil"/>
              <w:right w:val="nil"/>
            </w:tcBorders>
          </w:tcPr>
          <w:p>
            <w:r>
              <w:t>8 to 10 days intervals and to give water to the crop as needed</w:t>
            </w:r>
          </w:p>
        </w:tc>
        <w:tc>
          <w:tcPr>
            <w:tcW w:w="5506" w:type="dxa"/>
            <w:tcBorders>
              <w:top w:val="nil"/>
              <w:left w:val="nil"/>
              <w:bottom w:val="nil"/>
              <w:right w:val="nil"/>
            </w:tcBorders>
          </w:tcPr>
          <w:p>
            <w:r>
              <w:t>8 to 10 days intervals and to give water to the crop as needed</w:t>
            </w:r>
          </w:p>
        </w:tc>
      </w:tr>
      <w:tr w:rsidR="006E08BB" w:rsidRPr="00053060" w14:paraId="7754B427" w14:textId="77777777" w:rsidTr="00DC016E">
        <w:trPr>
          <w:gridAfter w:val="1"/>
          <w:wAfter w:w="506" w:type="dxa"/>
        </w:trPr>
        <w:tc>
          <w:tcPr>
            <w:tcW w:w="1643" w:type="dxa"/>
            <w:gridSpan w:val="2"/>
            <w:tcBorders>
              <w:top w:val="nil"/>
              <w:left w:val="nil"/>
              <w:bottom w:val="nil"/>
              <w:right w:val="nil"/>
            </w:tcBorders>
          </w:tcPr>
          <w:p>
            <w:r>
              <w:t>Caste in the otherness 70 - 100 s.</w:t>
            </w:r>
          </w:p>
        </w:tc>
        <w:tc>
          <w:tcPr>
            <w:tcW w:w="5506" w:type="dxa"/>
            <w:tcBorders>
              <w:top w:val="nil"/>
              <w:left w:val="nil"/>
              <w:bottom w:val="nil"/>
              <w:right w:val="nil"/>
            </w:tcBorders>
          </w:tcPr>
          <w:p>
            <w:r>
              <w:t>Caste in the otherness 70 - 100 s.</w:t>
            </w:r>
          </w:p>
        </w:tc>
      </w:tr>
      <w:tr w:rsidR="006E08BB" w:rsidRPr="00053060" w14:paraId="6C1EFB12" w14:textId="77777777" w:rsidTr="00DC016E">
        <w:trPr>
          <w:gridAfter w:val="1"/>
          <w:wAfter w:w="506" w:type="dxa"/>
        </w:trPr>
        <w:tc>
          <w:tcPr>
            <w:tcW w:w="1643" w:type="dxa"/>
            <w:gridSpan w:val="2"/>
            <w:tcBorders>
              <w:top w:val="nil"/>
              <w:left w:val="nil"/>
              <w:bottom w:val="nil"/>
              <w:right w:val="nil"/>
            </w:tcBorders>
          </w:tcPr>
          <w:p>
            <w:r>
              <w:t>Dimethoate 30% EC 15 ml 10 l. Spray with water. Or nomadic</w:t>
            </w:r>
          </w:p>
        </w:tc>
        <w:tc>
          <w:tcPr>
            <w:tcW w:w="5506" w:type="dxa"/>
            <w:tcBorders>
              <w:top w:val="nil"/>
              <w:left w:val="nil"/>
              <w:bottom w:val="nil"/>
              <w:right w:val="nil"/>
            </w:tcBorders>
          </w:tcPr>
          <w:p>
            <w:r>
              <w:t>Dimethoate 30% EC 15 ml 10 l. Spray with water. Or nomadic</w:t>
            </w:r>
          </w:p>
        </w:tc>
      </w:tr>
      <w:tr w:rsidR="006E08BB" w:rsidRPr="00053060" w14:paraId="56C4764B"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Spray the extract 5%.</w:t>
            </w:r>
          </w:p>
        </w:tc>
      </w:tr>
      <w:tr w:rsidR="006E08BB" w:rsidRPr="00053060" w14:paraId="15743847" w14:textId="77777777" w:rsidTr="00DC016E">
        <w:tc>
          <w:tcPr>
            <w:tcW w:w="1354" w:type="dxa"/>
            <w:tcBorders>
              <w:top w:val="nil"/>
              <w:left w:val="nil"/>
              <w:bottom w:val="nil"/>
              <w:right w:val="nil"/>
            </w:tcBorders>
          </w:tcPr>
          <w:p>
            <w:r>
              <w:t>1. Sow the mustard on the side of the main crop before planting. 2 rows mustard after 25 lines of main crop</w:t>
            </w:r>
          </w:p>
        </w:tc>
        <w:tc>
          <w:tcPr>
            <w:tcW w:w="289" w:type="dxa"/>
            <w:tcBorders>
              <w:top w:val="nil"/>
              <w:left w:val="nil"/>
              <w:bottom w:val="nil"/>
              <w:right w:val="nil"/>
            </w:tcBorders>
          </w:tcPr>
          <w:p>
            <w:r>
              <w:t>1. Sow the mustard on the side of the main crop before planting. 2 rows mustard after 25 lines of main crop</w:t>
            </w:r>
          </w:p>
        </w:tc>
        <w:tc>
          <w:tcPr>
            <w:tcW w:w="6012" w:type="dxa"/>
            <w:gridSpan w:val="2"/>
            <w:tcBorders>
              <w:top w:val="nil"/>
              <w:left w:val="nil"/>
              <w:bottom w:val="nil"/>
              <w:right w:val="nil"/>
            </w:tcBorders>
          </w:tcPr>
          <w:p>
            <w:r>
              <w:t>1. Sow the mustard on the side of the main crop before planting. 2 rows mustard after 25 lines of main crop</w:t>
            </w:r>
          </w:p>
        </w:tc>
      </w:tr>
      <w:tr w:rsidR="006E08BB" w:rsidRPr="00053060" w14:paraId="1F22E0FC" w14:textId="77777777" w:rsidTr="00DC016E">
        <w:tc>
          <w:tcPr>
            <w:tcW w:w="1354" w:type="dxa"/>
            <w:tcBorders>
              <w:top w:val="nil"/>
              <w:left w:val="nil"/>
              <w:bottom w:val="nil"/>
              <w:right w:val="nil"/>
            </w:tcBorders>
          </w:tcPr>
          <w:p>
            <w:r>
              <w:t>Sow.</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Sow.</w:t>
            </w:r>
          </w:p>
        </w:tc>
      </w:tr>
      <w:tr w:rsidR="006E08BB" w:rsidRPr="00053060" w14:paraId="1CC4969C" w14:textId="77777777" w:rsidTr="00DC016E">
        <w:tc>
          <w:tcPr>
            <w:tcW w:w="1354" w:type="dxa"/>
            <w:tcBorders>
              <w:top w:val="nil"/>
              <w:left w:val="nil"/>
              <w:bottom w:val="nil"/>
              <w:right w:val="nil"/>
            </w:tcBorders>
          </w:tcPr>
          <w:p>
            <w:r>
              <w:t>2. The sticks should be planted for the birds sitting in the field.</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2. The sticks should be planted for the birds sitting in the field.</w:t>
            </w:r>
          </w:p>
        </w:tc>
      </w:tr>
      <w:tr w:rsidR="006E08BB" w:rsidRPr="00053060" w14:paraId="484AA60C" w14:textId="77777777" w:rsidTr="00DC016E">
        <w:tc>
          <w:tcPr>
            <w:tcW w:w="1354" w:type="dxa"/>
            <w:tcBorders>
              <w:top w:val="nil"/>
              <w:left w:val="nil"/>
              <w:bottom w:val="nil"/>
              <w:right w:val="nil"/>
            </w:tcBorders>
          </w:tcPr>
          <w:p>
            <w:r>
              <w:t>3. 1 acre of 5 pherman kamagandas should be applied.</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3. 1 acre of 5 pherman kamagandas should be applied.</w:t>
            </w:r>
          </w:p>
        </w:tc>
      </w:tr>
      <w:tr w:rsidR="006E08BB" w:rsidRPr="00053060" w14:paraId="3F80FBC4"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4. On the cauliflower crop, the trichogram bacteria should be released at a ratio of 1 lakh per hectare.</w:t>
            </w:r>
          </w:p>
        </w:tc>
      </w:tr>
      <w:tr w:rsidR="006E08BB" w:rsidRPr="00053060" w14:paraId="026CBB73"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5. The first spraying should be 5 percent of the neem extract.</w:t>
            </w:r>
          </w:p>
        </w:tc>
      </w:tr>
      <w:tr w:rsidR="006E08BB" w:rsidRPr="00053060" w14:paraId="2C66F39C"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6. Another spraying fenavelraet 20 % EC. Make 5 ml 10 liters of water.</w:t>
            </w:r>
          </w:p>
        </w:tc>
      </w:tr>
      <w:tr w:rsidR="006E08BB" w:rsidRPr="00053060" w14:paraId="5D51C7B6" w14:textId="77777777" w:rsidTr="00DC016E">
        <w:tc>
          <w:tcPr>
            <w:tcW w:w="1354" w:type="dxa"/>
            <w:tcBorders>
              <w:top w:val="nil"/>
              <w:left w:val="nil"/>
              <w:bottom w:val="nil"/>
              <w:right w:val="nil"/>
            </w:tcBorders>
          </w:tcPr>
          <w:p>
            <w:r>
              <w:t xml:space="preserve">   </w:t>
            </w:r>
          </w:p>
        </w:tc>
        <w:tc>
          <w:tcPr>
            <w:tcW w:w="289" w:type="dxa"/>
            <w:tcBorders>
              <w:top w:val="nil"/>
              <w:left w:val="nil"/>
              <w:bottom w:val="nil"/>
              <w:right w:val="nil"/>
            </w:tcBorders>
          </w:tcPr>
          <w:p>
            <w:r>
              <w:t xml:space="preserve"> </w:t>
            </w:r>
          </w:p>
        </w:tc>
        <w:tc>
          <w:tcPr>
            <w:tcW w:w="6012" w:type="dxa"/>
            <w:gridSpan w:val="2"/>
            <w:tcBorders>
              <w:top w:val="nil"/>
              <w:left w:val="nil"/>
              <w:bottom w:val="nil"/>
              <w:right w:val="nil"/>
            </w:tcBorders>
          </w:tcPr>
          <w:p>
            <w:r>
              <w:t>7. As per the third spraying requirement, the Immetin Benzoate 5% W/ W +Luffeneuron 40% W/ W WG, 1.2 g per 10 liters of water.</w:t>
            </w:r>
          </w:p>
        </w:tc>
      </w:tr>
      <w:tr w:rsidR="006E08BB" w:rsidRPr="00053060" w14:paraId="077557DA" w14:textId="77777777" w:rsidTr="00DC016E">
        <w:tc>
          <w:tcPr>
            <w:tcW w:w="1643" w:type="dxa"/>
            <w:gridSpan w:val="2"/>
            <w:tcBorders>
              <w:top w:val="nil"/>
              <w:left w:val="nil"/>
              <w:bottom w:val="nil"/>
              <w:right w:val="nil"/>
            </w:tcBorders>
          </w:tcPr>
          <w:p>
            <w:r>
              <w:t>20 to 25 tons per hectare</w:t>
            </w:r>
          </w:p>
        </w:tc>
        <w:tc>
          <w:tcPr>
            <w:tcW w:w="6012" w:type="dxa"/>
            <w:gridSpan w:val="2"/>
            <w:tcBorders>
              <w:top w:val="nil"/>
              <w:left w:val="nil"/>
              <w:bottom w:val="nil"/>
              <w:right w:val="nil"/>
            </w:tcBorders>
          </w:tcPr>
          <w:p>
            <w:r>
              <w:t>20 to 25 tons per hectare</w:t>
            </w:r>
          </w:p>
        </w:tc>
      </w:tr>
    </w:tbl>
    <w:p w14:paraId="3BB7ECB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1A00C388"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Broccoli</w:t>
      </w:r>
    </w:p>
    <w:tbl>
      <w:tblPr>
        <w:tblW w:w="0" w:type="auto"/>
        <w:tblLayout w:type="fixed"/>
        <w:tblCellMar>
          <w:left w:w="0" w:type="dxa"/>
          <w:right w:w="0" w:type="dxa"/>
        </w:tblCellMar>
        <w:tblLook w:val="0000" w:firstRow="0" w:lastRow="0" w:firstColumn="0" w:lastColumn="0" w:noHBand="0" w:noVBand="0"/>
      </w:tblPr>
      <w:tblGrid>
        <w:gridCol w:w="1206"/>
        <w:gridCol w:w="6538"/>
      </w:tblGrid>
      <w:tr w:rsidR="006E08BB" w:rsidRPr="00053060" w14:paraId="17C9CD49" w14:textId="77777777" w:rsidTr="00DC016E">
        <w:tc>
          <w:tcPr>
            <w:tcW w:w="1206" w:type="dxa"/>
            <w:tcBorders>
              <w:top w:val="nil"/>
              <w:left w:val="nil"/>
              <w:bottom w:val="nil"/>
              <w:right w:val="nil"/>
            </w:tcBorders>
          </w:tcPr>
          <w:p>
            <w:r>
              <w:t>land</w:t>
            </w:r>
          </w:p>
        </w:tc>
        <w:tc>
          <w:tcPr>
            <w:tcW w:w="6538" w:type="dxa"/>
            <w:tcBorders>
              <w:top w:val="nil"/>
              <w:left w:val="nil"/>
              <w:bottom w:val="nil"/>
              <w:right w:val="nil"/>
            </w:tcBorders>
          </w:tcPr>
          <w:p>
            <w:r>
              <w:t>: Moderate to a middle, drainage</w:t>
            </w:r>
          </w:p>
        </w:tc>
      </w:tr>
      <w:tr w:rsidR="006E08BB" w:rsidRPr="00053060" w14:paraId="2E7BE0D2" w14:textId="77777777" w:rsidTr="00DC016E">
        <w:tc>
          <w:tcPr>
            <w:tcW w:w="1206" w:type="dxa"/>
            <w:tcBorders>
              <w:top w:val="nil"/>
              <w:left w:val="nil"/>
              <w:bottom w:val="nil"/>
              <w:right w:val="nil"/>
            </w:tcBorders>
          </w:tcPr>
          <w:p>
            <w:r>
              <w:t>: 8 tons per hectare</w:t>
            </w:r>
          </w:p>
        </w:tc>
        <w:tc>
          <w:tcPr>
            <w:tcW w:w="6538" w:type="dxa"/>
            <w:tcBorders>
              <w:top w:val="nil"/>
              <w:left w:val="nil"/>
              <w:bottom w:val="nil"/>
              <w:right w:val="nil"/>
            </w:tcBorders>
          </w:tcPr>
          <w:p>
            <w:r>
              <w:t>: 8 tons per hectare</w:t>
            </w:r>
          </w:p>
        </w:tc>
      </w:tr>
      <w:tr w:rsidR="006E08BB" w:rsidRPr="00053060" w14:paraId="3183D052" w14:textId="77777777" w:rsidTr="00DC016E">
        <w:tc>
          <w:tcPr>
            <w:tcW w:w="1206" w:type="dxa"/>
            <w:tcBorders>
              <w:top w:val="nil"/>
              <w:left w:val="nil"/>
              <w:bottom w:val="nil"/>
              <w:right w:val="nil"/>
            </w:tcBorders>
          </w:tcPr>
          <w:p>
            <w:r>
              <w:t>: Ganesh Broccoli</w:t>
            </w:r>
          </w:p>
        </w:tc>
        <w:tc>
          <w:tcPr>
            <w:tcW w:w="6538" w:type="dxa"/>
            <w:tcBorders>
              <w:top w:val="nil"/>
              <w:left w:val="nil"/>
              <w:bottom w:val="nil"/>
              <w:right w:val="nil"/>
            </w:tcBorders>
          </w:tcPr>
          <w:p>
            <w:r>
              <w:t>: Ganesh Broccoli</w:t>
            </w:r>
          </w:p>
        </w:tc>
      </w:tr>
      <w:tr w:rsidR="006E08BB" w:rsidRPr="00053060" w14:paraId="04F8E2FA" w14:textId="77777777" w:rsidTr="00DC016E">
        <w:tc>
          <w:tcPr>
            <w:tcW w:w="1206" w:type="dxa"/>
            <w:tcBorders>
              <w:top w:val="nil"/>
              <w:left w:val="nil"/>
              <w:bottom w:val="nil"/>
              <w:right w:val="nil"/>
            </w:tcBorders>
          </w:tcPr>
          <w:p>
            <w:r>
              <w:t>: 400-500 grams per hectare</w:t>
            </w:r>
          </w:p>
        </w:tc>
        <w:tc>
          <w:tcPr>
            <w:tcW w:w="6538" w:type="dxa"/>
            <w:tcBorders>
              <w:top w:val="nil"/>
              <w:left w:val="nil"/>
              <w:bottom w:val="nil"/>
              <w:right w:val="nil"/>
            </w:tcBorders>
          </w:tcPr>
          <w:p>
            <w:r>
              <w:t>: 400-500 grams per hectare</w:t>
            </w:r>
          </w:p>
        </w:tc>
      </w:tr>
      <w:tr w:rsidR="006E08BB" w:rsidRPr="00053060" w14:paraId="7F7559F1" w14:textId="77777777" w:rsidTr="00DC016E">
        <w:tc>
          <w:tcPr>
            <w:tcW w:w="1206" w:type="dxa"/>
            <w:tcBorders>
              <w:top w:val="nil"/>
              <w:left w:val="nil"/>
              <w:bottom w:val="nil"/>
              <w:right w:val="nil"/>
            </w:tcBorders>
          </w:tcPr>
          <w:p>
            <w:r>
              <w:t>: Before sowing the seeds should be submerged in hot water (500 cg) for half an hour. Then dry the seeds in the shade.</w:t>
            </w:r>
          </w:p>
        </w:tc>
        <w:tc>
          <w:tcPr>
            <w:tcW w:w="6538" w:type="dxa"/>
            <w:tcBorders>
              <w:top w:val="nil"/>
              <w:left w:val="nil"/>
              <w:bottom w:val="nil"/>
              <w:right w:val="nil"/>
            </w:tcBorders>
          </w:tcPr>
          <w:p>
            <w:r>
              <w:t>: Before sowing the seeds should be submerged in hot water (500 cg) for half an hour. Then dry the seeds in the shade.</w:t>
            </w:r>
          </w:p>
        </w:tc>
      </w:tr>
      <w:tr w:rsidR="006E08BB" w:rsidRPr="00053060" w14:paraId="2D56AD2F" w14:textId="77777777" w:rsidTr="00DC016E">
        <w:tc>
          <w:tcPr>
            <w:tcW w:w="1206" w:type="dxa"/>
            <w:tcBorders>
              <w:top w:val="nil"/>
              <w:left w:val="nil"/>
              <w:bottom w:val="nil"/>
              <w:right w:val="nil"/>
            </w:tcBorders>
          </w:tcPr>
          <w:p>
            <w:r>
              <w:t>: Rabbi: September -October, Time of Puralagwadi: October -November</w:t>
            </w:r>
          </w:p>
        </w:tc>
        <w:tc>
          <w:tcPr>
            <w:tcW w:w="6538" w:type="dxa"/>
            <w:tcBorders>
              <w:top w:val="nil"/>
              <w:left w:val="nil"/>
              <w:bottom w:val="nil"/>
              <w:right w:val="nil"/>
            </w:tcBorders>
          </w:tcPr>
          <w:p>
            <w:r>
              <w:t>: Rabbi: September -October, Time of Puralagwadi: October -November</w:t>
            </w:r>
          </w:p>
        </w:tc>
      </w:tr>
    </w:tbl>
    <w:p w14:paraId="713EC04F" w14:textId="77777777" w:rsidR="006E08BB" w:rsidRPr="00053060" w:rsidRDefault="006E08BB" w:rsidP="006E08BB">
      <w:pPr>
        <w:autoSpaceDE w:val="0"/>
        <w:autoSpaceDN w:val="0"/>
        <w:adjustRightInd w:val="0"/>
        <w:spacing w:line="240" w:lineRule="auto"/>
        <w:ind w:right="1971"/>
        <w:rPr>
          <w:rFonts w:ascii="Sakal Marathi" w:eastAsia="Arial Unicode MS" w:hAnsi="Sakal Marathi" w:cs="Sakal Marathi"/>
          <w:szCs w:val="22"/>
        </w:rPr>
      </w:pPr>
      <w:r>
        <w:t>Planning of the field: 60 x 45 cm.</w:t>
      </w:r>
    </w:p>
    <w:p w14:paraId="0F64878B" w14:textId="77777777" w:rsidR="006E08BB" w:rsidRPr="00053060" w:rsidRDefault="006E08BB" w:rsidP="006E08BB">
      <w:pPr>
        <w:autoSpaceDE w:val="0"/>
        <w:autoSpaceDN w:val="0"/>
        <w:adjustRightInd w:val="0"/>
        <w:spacing w:line="240" w:lineRule="auto"/>
        <w:ind w:right="30"/>
        <w:rPr>
          <w:rFonts w:ascii="Sakal Marathi" w:eastAsia="Arial Unicode MS" w:hAnsi="Sakal Marathi" w:cs="Sakal Marathi"/>
          <w:szCs w:val="22"/>
        </w:rPr>
      </w:pPr>
      <w:r>
        <w:t>Chemical fertilizers: kg hectare nitrate phosphorus</w:t>
      </w:r>
    </w:p>
    <w:p w14:paraId="1EB0A841" w14:textId="77777777" w:rsidR="006E08BB" w:rsidRPr="00053060" w:rsidRDefault="006E08BB" w:rsidP="006E08BB">
      <w:pPr>
        <w:autoSpaceDE w:val="0"/>
        <w:autoSpaceDN w:val="0"/>
        <w:adjustRightInd w:val="0"/>
        <w:spacing w:line="240" w:lineRule="auto"/>
        <w:ind w:right="30"/>
        <w:rPr>
          <w:rFonts w:ascii="Sakal Marathi" w:eastAsia="Arial Unicode MS" w:hAnsi="Sakal Marathi" w:cs="Sakal Marathi"/>
          <w:szCs w:val="22"/>
        </w:rPr>
      </w:pPr>
      <w:r>
        <w:t>A. 26 08 12 before planting</w:t>
      </w:r>
    </w:p>
    <w:p w14:paraId="7A338766" w14:textId="77777777" w:rsidR="006E08BB" w:rsidRPr="00053060" w:rsidRDefault="006E08BB" w:rsidP="006E08BB">
      <w:pPr>
        <w:autoSpaceDE w:val="0"/>
        <w:autoSpaceDN w:val="0"/>
        <w:adjustRightInd w:val="0"/>
        <w:spacing w:line="240" w:lineRule="auto"/>
        <w:ind w:right="30"/>
        <w:rPr>
          <w:rFonts w:ascii="Sakal Marathi" w:eastAsia="Arial Unicode MS" w:hAnsi="Sakal Marathi" w:cs="Sakal Marathi"/>
          <w:szCs w:val="22"/>
        </w:rPr>
      </w:pPr>
      <w:r>
        <w:t>B. 26 00 00 after planting (divided by 30,45 days)</w:t>
      </w:r>
    </w:p>
    <w:tbl>
      <w:tblPr>
        <w:tblW w:w="5000" w:type="pct"/>
        <w:tblCellMar>
          <w:left w:w="112" w:type="dxa"/>
          <w:right w:w="112" w:type="dxa"/>
        </w:tblCellMar>
        <w:tblLook w:val="0000" w:firstRow="0" w:lastRow="0" w:firstColumn="0" w:lastColumn="0" w:noHBand="0" w:noVBand="0"/>
      </w:tblPr>
      <w:tblGrid>
        <w:gridCol w:w="2593"/>
        <w:gridCol w:w="2278"/>
        <w:gridCol w:w="2300"/>
        <w:gridCol w:w="2173"/>
      </w:tblGrid>
      <w:tr w:rsidR="006E08BB" w:rsidRPr="00053060" w14:paraId="782A2EA1"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09516873"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Palash/Ex(12 km)</w:t>
            </w:r>
          </w:p>
        </w:tc>
        <w:tc>
          <w:tcPr>
            <w:tcW w:w="1231" w:type="pct"/>
            <w:tcBorders>
              <w:top w:val="single" w:sz="6" w:space="0" w:color="auto"/>
              <w:left w:val="single" w:sz="6" w:space="0" w:color="auto"/>
              <w:bottom w:val="single" w:sz="6" w:space="0" w:color="auto"/>
              <w:right w:val="single" w:sz="6" w:space="0" w:color="auto"/>
            </w:tcBorders>
          </w:tcPr>
          <w:p>
            <w:r>
              <w:t>Palash/Ex(12 km)</w:t>
            </w:r>
          </w:p>
        </w:tc>
        <w:tc>
          <w:tcPr>
            <w:tcW w:w="1164" w:type="pct"/>
            <w:tcBorders>
              <w:top w:val="single" w:sz="6" w:space="0" w:color="auto"/>
              <w:left w:val="single" w:sz="6" w:space="0" w:color="auto"/>
              <w:bottom w:val="single" w:sz="6" w:space="0" w:color="auto"/>
              <w:right w:val="single" w:sz="6" w:space="0" w:color="auto"/>
            </w:tcBorders>
          </w:tcPr>
          <w:p>
            <w:r>
              <w:t>Palash/Ex(12 km)</w:t>
            </w:r>
          </w:p>
        </w:tc>
      </w:tr>
      <w:tr w:rsidR="006E08BB" w:rsidRPr="00053060" w14:paraId="4D7B2160" w14:textId="77777777" w:rsidTr="00DC016E">
        <w:tc>
          <w:tcPr>
            <w:tcW w:w="1387" w:type="pct"/>
            <w:tcBorders>
              <w:top w:val="single" w:sz="6" w:space="0" w:color="auto"/>
              <w:left w:val="single" w:sz="6" w:space="0" w:color="auto"/>
              <w:bottom w:val="single" w:sz="6" w:space="0" w:color="auto"/>
              <w:right w:val="single" w:sz="6" w:space="0" w:color="auto"/>
            </w:tcBorders>
          </w:tcPr>
          <w:p>
            <w:r>
              <w:t>12 kg of spinach (1/2 bag of mural of potash)</w:t>
            </w:r>
          </w:p>
        </w:tc>
        <w:tc>
          <w:tcPr>
            <w:tcW w:w="1219" w:type="pct"/>
            <w:tcBorders>
              <w:top w:val="single" w:sz="6" w:space="0" w:color="auto"/>
              <w:left w:val="single" w:sz="6" w:space="0" w:color="auto"/>
              <w:bottom w:val="single" w:sz="6" w:space="0" w:color="auto"/>
              <w:right w:val="single" w:sz="6" w:space="0" w:color="auto"/>
            </w:tcBorders>
          </w:tcPr>
          <w:p>
            <w:r>
              <w:t>12 kg of spinach (1/2 bag of mural of potash)</w:t>
            </w:r>
          </w:p>
        </w:tc>
        <w:tc>
          <w:tcPr>
            <w:tcW w:w="1231" w:type="pct"/>
            <w:tcBorders>
              <w:top w:val="single" w:sz="6" w:space="0" w:color="auto"/>
              <w:left w:val="single" w:sz="6" w:space="0" w:color="auto"/>
              <w:bottom w:val="single" w:sz="6" w:space="0" w:color="auto"/>
              <w:right w:val="single" w:sz="6" w:space="0" w:color="auto"/>
            </w:tcBorders>
          </w:tcPr>
          <w:p>
            <w:r>
              <w:t>12 kg of spinach (1/2 bag of mural of potash)</w:t>
            </w:r>
          </w:p>
        </w:tc>
        <w:tc>
          <w:tcPr>
            <w:tcW w:w="1164" w:type="pct"/>
            <w:tcBorders>
              <w:top w:val="single" w:sz="6" w:space="0" w:color="auto"/>
              <w:left w:val="single" w:sz="6" w:space="0" w:color="auto"/>
              <w:bottom w:val="single" w:sz="6" w:space="0" w:color="auto"/>
              <w:right w:val="single" w:sz="6" w:space="0" w:color="auto"/>
            </w:tcBorders>
          </w:tcPr>
          <w:p>
            <w:r>
              <w:t>12 kg of spinach (1/2 bag of mural of potash)</w:t>
            </w:r>
          </w:p>
        </w:tc>
      </w:tr>
      <w:tr w:rsidR="006E08BB" w:rsidRPr="00053060" w14:paraId="00CE9533" w14:textId="77777777" w:rsidTr="00DC016E">
        <w:tc>
          <w:tcPr>
            <w:tcW w:w="1387" w:type="pct"/>
            <w:tcBorders>
              <w:top w:val="single" w:sz="6" w:space="0" w:color="auto"/>
              <w:left w:val="single" w:sz="6" w:space="0" w:color="auto"/>
              <w:bottom w:val="single" w:sz="6" w:space="0" w:color="auto"/>
              <w:right w:val="single" w:sz="6" w:space="0" w:color="auto"/>
            </w:tcBorders>
          </w:tcPr>
          <w:p>
            <w:r>
              <w:t>-</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103E6CB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45DD823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Duration of crop: 65 to 70 days</w:t>
      </w:r>
    </w:p>
    <w:p w14:paraId="5DDA811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Duration of crop: 65 to 70 days</w:t>
      </w:r>
    </w:p>
    <w:p w14:paraId="22973B8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65 to 70 quintal/hectare</w:t>
      </w:r>
    </w:p>
    <w:p w14:paraId="1ED4752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Potato</w:t>
      </w:r>
    </w:p>
    <w:tbl>
      <w:tblPr>
        <w:tblW w:w="0" w:type="auto"/>
        <w:tblLayout w:type="fixed"/>
        <w:tblCellMar>
          <w:left w:w="0" w:type="dxa"/>
          <w:right w:w="0" w:type="dxa"/>
        </w:tblCellMar>
        <w:tblLook w:val="0000" w:firstRow="0" w:lastRow="0" w:firstColumn="0" w:lastColumn="0" w:noHBand="0" w:noVBand="0"/>
      </w:tblPr>
      <w:tblGrid>
        <w:gridCol w:w="1213"/>
        <w:gridCol w:w="6900"/>
        <w:gridCol w:w="527"/>
      </w:tblGrid>
      <w:tr w:rsidR="006E08BB" w:rsidRPr="00053060" w14:paraId="767E2BEB" w14:textId="77777777" w:rsidTr="00DC016E">
        <w:trPr>
          <w:gridAfter w:val="1"/>
          <w:wAfter w:w="527" w:type="dxa"/>
        </w:trPr>
        <w:tc>
          <w:tcPr>
            <w:tcW w:w="1213" w:type="dxa"/>
            <w:tcBorders>
              <w:top w:val="nil"/>
              <w:left w:val="nil"/>
              <w:bottom w:val="nil"/>
              <w:right w:val="nil"/>
            </w:tcBorders>
          </w:tcPr>
          <w:p>
            <w:r>
              <w:t>land</w:t>
            </w:r>
          </w:p>
        </w:tc>
        <w:tc>
          <w:tcPr>
            <w:tcW w:w="6900" w:type="dxa"/>
            <w:tcBorders>
              <w:top w:val="nil"/>
              <w:left w:val="nil"/>
              <w:bottom w:val="nil"/>
              <w:right w:val="nil"/>
            </w:tcBorders>
          </w:tcPr>
          <w:p>
            <w:r>
              <w:t>: Medium black, poetrya, drainage</w:t>
            </w:r>
          </w:p>
        </w:tc>
      </w:tr>
      <w:tr w:rsidR="006E08BB" w:rsidRPr="00053060" w14:paraId="47105A8A" w14:textId="77777777" w:rsidTr="00DC016E">
        <w:trPr>
          <w:gridAfter w:val="1"/>
          <w:wAfter w:w="527" w:type="dxa"/>
        </w:trPr>
        <w:tc>
          <w:tcPr>
            <w:tcW w:w="1213" w:type="dxa"/>
            <w:tcBorders>
              <w:top w:val="nil"/>
              <w:left w:val="nil"/>
              <w:bottom w:val="nil"/>
              <w:right w:val="nil"/>
            </w:tcBorders>
          </w:tcPr>
          <w:p>
            <w:r>
              <w:t>: 08 ton of dung per acre</w:t>
            </w:r>
          </w:p>
        </w:tc>
        <w:tc>
          <w:tcPr>
            <w:tcW w:w="6900" w:type="dxa"/>
            <w:tcBorders>
              <w:top w:val="nil"/>
              <w:left w:val="nil"/>
              <w:bottom w:val="nil"/>
              <w:right w:val="nil"/>
            </w:tcBorders>
          </w:tcPr>
          <w:p>
            <w:r>
              <w:t>: 08 ton of dung per acre</w:t>
            </w:r>
          </w:p>
        </w:tc>
      </w:tr>
      <w:tr w:rsidR="006E08BB" w:rsidRPr="00053060" w14:paraId="4732AC38" w14:textId="77777777" w:rsidTr="00DC016E">
        <w:tc>
          <w:tcPr>
            <w:tcW w:w="1213" w:type="dxa"/>
            <w:tcBorders>
              <w:top w:val="nil"/>
              <w:left w:val="nil"/>
              <w:bottom w:val="nil"/>
              <w:right w:val="nil"/>
            </w:tcBorders>
          </w:tcPr>
          <w:p>
            <w:r>
              <w:t>: Kufri Jyoti, Kufri Lovekar, Kufri Sindhuri, Kufri Surya, Kufri Pukhraj</w:t>
            </w:r>
          </w:p>
        </w:tc>
        <w:tc>
          <w:tcPr>
            <w:tcW w:w="7427" w:type="dxa"/>
            <w:gridSpan w:val="2"/>
            <w:tcBorders>
              <w:top w:val="nil"/>
              <w:left w:val="nil"/>
              <w:bottom w:val="nil"/>
              <w:right w:val="nil"/>
            </w:tcBorders>
          </w:tcPr>
          <w:p>
            <w:r>
              <w:t>: Kufri Jyoti, Kufri Lovekar, Kufri Sindhuri, Kufri Surya, Kufri Pukhraj</w:t>
            </w:r>
          </w:p>
        </w:tc>
      </w:tr>
      <w:tr w:rsidR="006E08BB" w:rsidRPr="00053060" w14:paraId="358B60FC" w14:textId="77777777" w:rsidTr="00DC016E">
        <w:tc>
          <w:tcPr>
            <w:tcW w:w="1213" w:type="dxa"/>
            <w:tcBorders>
              <w:top w:val="nil"/>
              <w:left w:val="nil"/>
              <w:bottom w:val="nil"/>
              <w:right w:val="nil"/>
            </w:tcBorders>
          </w:tcPr>
          <w:p>
            <w:r>
              <w:t xml:space="preserve"> </w:t>
            </w:r>
          </w:p>
        </w:tc>
        <w:tc>
          <w:tcPr>
            <w:tcW w:w="7427" w:type="dxa"/>
            <w:gridSpan w:val="2"/>
            <w:tcBorders>
              <w:top w:val="nil"/>
              <w:left w:val="nil"/>
              <w:bottom w:val="nil"/>
              <w:right w:val="nil"/>
            </w:tcBorders>
          </w:tcPr>
          <w:p>
            <w:r>
              <w:t>Kufari sun has been recommended for more production of rabi potato crop for the field department in Maharashtra.</w:t>
            </w:r>
          </w:p>
        </w:tc>
      </w:tr>
    </w:tbl>
    <w:p w14:paraId="3F14839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Surrender, 60 x 20 cm.</w:t>
      </w:r>
    </w:p>
    <w:p w14:paraId="1109A5E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Surrender, 60 x 20 cm.</w:t>
      </w:r>
    </w:p>
    <w:p w14:paraId="3A2E6B8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15 to 20 quintals/ hectare</w:t>
      </w:r>
    </w:p>
    <w:tbl>
      <w:tblPr>
        <w:tblW w:w="0" w:type="auto"/>
        <w:tblLayout w:type="fixed"/>
        <w:tblCellMar>
          <w:left w:w="0" w:type="dxa"/>
          <w:right w:w="0" w:type="dxa"/>
        </w:tblCellMar>
        <w:tblLook w:val="0000" w:firstRow="0" w:lastRow="0" w:firstColumn="0" w:lastColumn="0" w:noHBand="0" w:noVBand="0"/>
      </w:tblPr>
      <w:tblGrid>
        <w:gridCol w:w="1200"/>
        <w:gridCol w:w="6998"/>
      </w:tblGrid>
      <w:tr w:rsidR="006E08BB" w:rsidRPr="00053060" w14:paraId="24DA6EE5" w14:textId="77777777" w:rsidTr="00DC016E">
        <w:tc>
          <w:tcPr>
            <w:tcW w:w="1200" w:type="dxa"/>
            <w:tcBorders>
              <w:top w:val="nil"/>
              <w:left w:val="nil"/>
              <w:bottom w:val="nil"/>
              <w:right w:val="nil"/>
            </w:tcBorders>
          </w:tcPr>
          <w:p>
            <w:r>
              <w:t>Seedlings</w:t>
            </w:r>
          </w:p>
        </w:tc>
        <w:tc>
          <w:tcPr>
            <w:tcW w:w="6998" w:type="dxa"/>
            <w:tcBorders>
              <w:top w:val="nil"/>
              <w:left w:val="nil"/>
              <w:bottom w:val="nil"/>
              <w:right w:val="nil"/>
            </w:tcBorders>
          </w:tcPr>
          <w:p>
            <w:r>
              <w:t>: 2.5 kg of azotobacter and 500 ml liquid acetobacter should be processed for 30 minutes in 100 liters of water per 100 liters of water.</w:t>
            </w:r>
          </w:p>
        </w:tc>
      </w:tr>
      <w:tr w:rsidR="006E08BB" w:rsidRPr="00053060" w14:paraId="5E42A8FB" w14:textId="77777777" w:rsidTr="00DC016E">
        <w:tc>
          <w:tcPr>
            <w:tcW w:w="1200" w:type="dxa"/>
            <w:tcBorders>
              <w:top w:val="nil"/>
              <w:left w:val="nil"/>
              <w:bottom w:val="nil"/>
              <w:right w:val="nil"/>
            </w:tcBorders>
          </w:tcPr>
          <w:p>
            <w:r>
              <w:t>: 40:24:44 kg before planting: phosphorus: Palash per acre, ie urea at the time of cultivation</w:t>
            </w:r>
          </w:p>
        </w:tc>
        <w:tc>
          <w:tcPr>
            <w:tcW w:w="6998" w:type="dxa"/>
            <w:tcBorders>
              <w:top w:val="nil"/>
              <w:left w:val="nil"/>
              <w:bottom w:val="nil"/>
              <w:right w:val="nil"/>
            </w:tcBorders>
          </w:tcPr>
          <w:p>
            <w:r>
              <w:t>: 40:24:44 kg before planting: phosphorus: Palash per acre, ie urea at the time of cultivation</w:t>
            </w:r>
          </w:p>
        </w:tc>
      </w:tr>
    </w:tbl>
    <w:p w14:paraId="3E598159" w14:textId="77777777" w:rsidR="006E08BB" w:rsidRPr="00053060" w:rsidRDefault="006E08BB" w:rsidP="006E08BB">
      <w:pPr>
        <w:autoSpaceDE w:val="0"/>
        <w:autoSpaceDN w:val="0"/>
        <w:adjustRightInd w:val="0"/>
        <w:spacing w:line="240" w:lineRule="auto"/>
        <w:ind w:left="1451"/>
        <w:rPr>
          <w:rFonts w:ascii="Sakal Marathi" w:eastAsia="Arial Unicode MS" w:hAnsi="Sakal Marathi" w:cs="Sakal Marathi"/>
          <w:szCs w:val="22"/>
        </w:rPr>
      </w:pPr>
      <w:r>
        <w:t>1/2 bag of fertilizer, 1/2 bag of single super phosphate, as well as 1 bag of muret of potash fertilizer should be given per acre. 1/2 bag per acre of urea should be given 1 month after planting and emphasize.</w:t>
      </w:r>
    </w:p>
    <w:p w14:paraId="0AC3F6D9" w14:textId="77777777" w:rsidR="006E08BB" w:rsidRPr="00053060" w:rsidRDefault="006E08BB" w:rsidP="006E08BB">
      <w:pPr>
        <w:autoSpaceDE w:val="0"/>
        <w:autoSpaceDN w:val="0"/>
        <w:adjustRightInd w:val="0"/>
        <w:spacing w:line="240" w:lineRule="auto"/>
        <w:ind w:left="1451"/>
        <w:rPr>
          <w:rFonts w:ascii="Sakal Marathi" w:eastAsia="Arial Unicode MS" w:hAnsi="Sakal Marathi" w:cs="Sakal Marathi"/>
          <w:szCs w:val="22"/>
        </w:rPr>
      </w:pPr>
      <w:r>
        <w:t>At the time of cultivation, 08 kg zinc sulphate should be mixed with dung per acre.</w:t>
      </w:r>
    </w:p>
    <w:p w14:paraId="1AE18933" w14:textId="77777777" w:rsidR="006E08BB" w:rsidRPr="00053060" w:rsidRDefault="006E08BB" w:rsidP="006E08BB">
      <w:pPr>
        <w:autoSpaceDE w:val="0"/>
        <w:autoSpaceDN w:val="0"/>
        <w:adjustRightInd w:val="0"/>
        <w:spacing w:line="240" w:lineRule="auto"/>
        <w:ind w:left="25" w:right="5154" w:hanging="10"/>
        <w:jc w:val="left"/>
        <w:rPr>
          <w:rFonts w:ascii="Sakal Marathi" w:eastAsia="Arial Unicode MS" w:hAnsi="Sakal Marathi" w:cs="Sakal Marathi"/>
          <w:szCs w:val="22"/>
        </w:rPr>
      </w:pPr>
      <w:r>
        <w:t>Peak protection:</w:t>
      </w:r>
    </w:p>
    <w:p w14:paraId="59591D00" w14:textId="77777777" w:rsidR="006E08BB" w:rsidRPr="00053060" w:rsidRDefault="006E08BB" w:rsidP="006E08BB">
      <w:pPr>
        <w:autoSpaceDE w:val="0"/>
        <w:autoSpaceDN w:val="0"/>
        <w:adjustRightInd w:val="0"/>
        <w:spacing w:line="240" w:lineRule="auto"/>
        <w:ind w:left="25" w:right="5154" w:hanging="10"/>
        <w:jc w:val="left"/>
        <w:rPr>
          <w:rFonts w:ascii="Sakal Marathi" w:eastAsia="Arial Unicode MS" w:hAnsi="Sakal Marathi" w:cs="Sakal Marathi"/>
          <w:b/>
          <w:bCs/>
          <w:szCs w:val="22"/>
        </w:rPr>
      </w:pPr>
      <w:r>
        <w:t>Mawa and Fulkids: Dyphnthuron 47.80 SC for control of white fly, spider, trumpet. 10 grams, thymethoxam 25 % WG for Mawa insects. 2 grams or cauliflower, dimethoate for control of mawa, 30 % EC. 15 ml. Spray from 10 liters of water.</w:t>
      </w:r>
    </w:p>
    <w:p w14:paraId="4ABA8109" w14:textId="77777777" w:rsidR="006E08BB" w:rsidRPr="00053060" w:rsidRDefault="006E08BB" w:rsidP="006E08BB">
      <w:pPr>
        <w:autoSpaceDE w:val="0"/>
        <w:autoSpaceDN w:val="0"/>
        <w:adjustRightInd w:val="0"/>
        <w:spacing w:line="240" w:lineRule="auto"/>
        <w:ind w:left="1485" w:right="4" w:hanging="1470"/>
        <w:jc w:val="left"/>
        <w:rPr>
          <w:rFonts w:ascii="Sakal Marathi" w:eastAsia="Arial Unicode MS" w:hAnsi="Sakal Marathi" w:cs="Sakal Marathi"/>
          <w:szCs w:val="22"/>
        </w:rPr>
      </w:pPr>
      <w:r>
        <w:t>Sepodoptera aloe that eats leaves: The prevalence of a large number of kharif season. By eating larvae crops as well as potatoes in the soil</w:t>
      </w:r>
    </w:p>
    <w:p w14:paraId="6FF50FA8" w14:textId="77777777" w:rsidR="006E08BB" w:rsidRPr="00053060" w:rsidRDefault="006E08BB" w:rsidP="006E08BB">
      <w:pPr>
        <w:autoSpaceDE w:val="0"/>
        <w:autoSpaceDN w:val="0"/>
        <w:adjustRightInd w:val="0"/>
        <w:spacing w:line="240" w:lineRule="auto"/>
        <w:ind w:left="2304" w:hanging="2160"/>
        <w:rPr>
          <w:rFonts w:ascii="Sakal Marathi" w:eastAsia="Arial Unicode MS" w:hAnsi="Sakal Marathi" w:cs="Sakal Marathi"/>
          <w:szCs w:val="22"/>
        </w:rPr>
      </w:pPr>
      <w:r>
        <w:t>They make bearers.</w:t>
      </w:r>
    </w:p>
    <w:p w14:paraId="2766949F" w14:textId="77777777" w:rsidR="006E08BB" w:rsidRPr="00053060" w:rsidRDefault="006E08BB" w:rsidP="006E08BB">
      <w:pPr>
        <w:autoSpaceDE w:val="0"/>
        <w:autoSpaceDN w:val="0"/>
        <w:adjustRightInd w:val="0"/>
        <w:spacing w:line="240" w:lineRule="auto"/>
        <w:ind w:left="2304" w:firstLine="0"/>
        <w:rPr>
          <w:rFonts w:ascii="Sakal Marathi" w:eastAsia="Arial Unicode MS" w:hAnsi="Sakal Marathi" w:cs="Sakal Marathi"/>
          <w:szCs w:val="22"/>
        </w:rPr>
      </w:pPr>
      <w:r>
        <w:t>They make bearers.</w:t>
      </w:r>
    </w:p>
    <w:p w14:paraId="2560638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a) A piles of grass should be kept in the crop overnight and destroyed in the morning with larvae.</w:t>
      </w:r>
    </w:p>
    <w:p w14:paraId="7DD68AED"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B) 4 to 5 bird stops for birds should be planted in the field per acre.</w:t>
      </w:r>
    </w:p>
    <w:p w14:paraId="2A9CAD58"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C) If eggs or aloe is noticed, then destroy.</w:t>
      </w:r>
    </w:p>
    <w:p w14:paraId="57B2DD90" w14:textId="77777777" w:rsidR="006E08BB" w:rsidRPr="00053060" w:rsidRDefault="006E08BB" w:rsidP="006E08BB">
      <w:pPr>
        <w:autoSpaceDE w:val="0"/>
        <w:autoSpaceDN w:val="0"/>
        <w:adjustRightInd w:val="0"/>
        <w:spacing w:line="240" w:lineRule="auto"/>
        <w:ind w:left="1449" w:hanging="1434"/>
        <w:rPr>
          <w:rFonts w:ascii="Sakal Marathi" w:eastAsia="Arial Unicode MS" w:hAnsi="Sakal Marathi" w:cs="Sakal Marathi"/>
          <w:szCs w:val="22"/>
        </w:rPr>
      </w:pPr>
      <w:r>
        <w:t>Karpa: Mancozeb 75 WP for the control of the early and late coming and late. 25 grams or captain 50% W.P.25 g or chlorotholonil 75 wp25 g or copper oxicloride</w:t>
      </w:r>
    </w:p>
    <w:p w14:paraId="03EAB9EE" w14:textId="77777777" w:rsidR="006E08BB" w:rsidRPr="00053060" w:rsidRDefault="006E08BB" w:rsidP="006E08BB">
      <w:pPr>
        <w:autoSpaceDE w:val="0"/>
        <w:autoSpaceDN w:val="0"/>
        <w:adjustRightInd w:val="0"/>
        <w:spacing w:line="240" w:lineRule="auto"/>
        <w:ind w:left="1434"/>
        <w:rPr>
          <w:rFonts w:ascii="Sakal Marathi" w:eastAsia="Arial Unicode MS" w:hAnsi="Sakal Marathi" w:cs="Sakal Marathi"/>
          <w:szCs w:val="22"/>
        </w:rPr>
      </w:pPr>
      <w:r>
        <w:t>Spray the disease by mixing 50 wp30 g or prophylab 70 wp 10 liters of water in 10 liters of water. Axzistobine is 20 percent SC10 ml for the control of lateral disease. Or Copper Oxicoride is 50 percent WP25 grams or Axozistobine 18.2 percent + Dyphhenicoole 11.4 percent SC. 10 ml. Spray should be sprayed after the symptoms of fungal disease per 10 liters of water.</w:t>
      </w:r>
    </w:p>
    <w:p w14:paraId="5EEB800E"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Production: For the quality of the plant for the quality of the product, the plants should be cut under the ground for the quality of 20-30 tonnes.</w:t>
      </w:r>
    </w:p>
    <w:p w14:paraId="0B9C7374"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Perey</w:t>
      </w:r>
    </w:p>
    <w:tbl>
      <w:tblPr>
        <w:tblW w:w="0" w:type="auto"/>
        <w:tblInd w:w="1" w:type="dxa"/>
        <w:tblLayout w:type="fixed"/>
        <w:tblCellMar>
          <w:left w:w="0" w:type="dxa"/>
          <w:right w:w="0" w:type="dxa"/>
        </w:tblCellMar>
        <w:tblLook w:val="0000" w:firstRow="0" w:lastRow="0" w:firstColumn="0" w:lastColumn="0" w:noHBand="0" w:noVBand="0"/>
      </w:tblPr>
      <w:tblGrid>
        <w:gridCol w:w="1210"/>
        <w:gridCol w:w="3379"/>
      </w:tblGrid>
      <w:tr w:rsidR="006E08BB" w:rsidRPr="00053060" w14:paraId="3671D3A6" w14:textId="77777777" w:rsidTr="00DC016E">
        <w:tc>
          <w:tcPr>
            <w:tcW w:w="1210" w:type="dxa"/>
            <w:tcBorders>
              <w:top w:val="nil"/>
              <w:left w:val="nil"/>
              <w:bottom w:val="nil"/>
              <w:right w:val="nil"/>
            </w:tcBorders>
          </w:tcPr>
          <w:p>
            <w:r>
              <w:t>land</w:t>
            </w:r>
          </w:p>
        </w:tc>
        <w:tc>
          <w:tcPr>
            <w:tcW w:w="3379" w:type="dxa"/>
            <w:tcBorders>
              <w:top w:val="nil"/>
              <w:left w:val="nil"/>
              <w:bottom w:val="nil"/>
              <w:right w:val="nil"/>
            </w:tcBorders>
          </w:tcPr>
          <w:p>
            <w:r>
              <w:t>: Medium to heavy, drainage</w:t>
            </w:r>
          </w:p>
        </w:tc>
      </w:tr>
      <w:tr w:rsidR="006E08BB" w:rsidRPr="00053060" w14:paraId="5A2D1278" w14:textId="77777777" w:rsidTr="00DC016E">
        <w:tc>
          <w:tcPr>
            <w:tcW w:w="1210" w:type="dxa"/>
            <w:tcBorders>
              <w:top w:val="nil"/>
              <w:left w:val="nil"/>
              <w:bottom w:val="nil"/>
              <w:right w:val="nil"/>
            </w:tcBorders>
          </w:tcPr>
          <w:p>
            <w:r>
              <w:t>: 06-08 ton of dung per acre</w:t>
            </w:r>
          </w:p>
        </w:tc>
        <w:tc>
          <w:tcPr>
            <w:tcW w:w="3379" w:type="dxa"/>
            <w:tcBorders>
              <w:top w:val="nil"/>
              <w:left w:val="nil"/>
              <w:bottom w:val="nil"/>
              <w:right w:val="nil"/>
            </w:tcBorders>
          </w:tcPr>
          <w:p>
            <w:r>
              <w:t>: 06-08 ton of dung per acre</w:t>
            </w:r>
          </w:p>
        </w:tc>
      </w:tr>
      <w:tr w:rsidR="006E08BB" w:rsidRPr="00053060" w14:paraId="1FB0C1BB" w14:textId="77777777" w:rsidTr="00DC016E">
        <w:tc>
          <w:tcPr>
            <w:tcW w:w="1210" w:type="dxa"/>
            <w:tcBorders>
              <w:top w:val="nil"/>
              <w:left w:val="nil"/>
              <w:bottom w:val="nil"/>
              <w:right w:val="nil"/>
            </w:tcBorders>
          </w:tcPr>
          <w:p>
            <w:r>
              <w:t>: Flowers Priya, Bonvila, Arakel.</w:t>
            </w:r>
          </w:p>
        </w:tc>
        <w:tc>
          <w:tcPr>
            <w:tcW w:w="3379" w:type="dxa"/>
            <w:tcBorders>
              <w:top w:val="nil"/>
              <w:left w:val="nil"/>
              <w:bottom w:val="nil"/>
              <w:right w:val="nil"/>
            </w:tcBorders>
          </w:tcPr>
          <w:p>
            <w:r>
              <w:t>: Flowers Priya, Bonvila, Arakel.</w:t>
            </w:r>
          </w:p>
        </w:tc>
      </w:tr>
      <w:tr w:rsidR="006E08BB" w:rsidRPr="00053060" w14:paraId="09BC97B5" w14:textId="77777777" w:rsidTr="00DC016E">
        <w:tc>
          <w:tcPr>
            <w:tcW w:w="1210" w:type="dxa"/>
            <w:tcBorders>
              <w:top w:val="nil"/>
              <w:left w:val="nil"/>
              <w:bottom w:val="nil"/>
              <w:right w:val="nil"/>
            </w:tcBorders>
          </w:tcPr>
          <w:p>
            <w:r>
              <w:t>: Rabi - October -November</w:t>
            </w:r>
          </w:p>
        </w:tc>
        <w:tc>
          <w:tcPr>
            <w:tcW w:w="3379" w:type="dxa"/>
            <w:tcBorders>
              <w:top w:val="nil"/>
              <w:left w:val="nil"/>
              <w:bottom w:val="nil"/>
              <w:right w:val="nil"/>
            </w:tcBorders>
          </w:tcPr>
          <w:p>
            <w:r>
              <w:t>: Rabi - October -November</w:t>
            </w:r>
          </w:p>
        </w:tc>
      </w:tr>
    </w:tbl>
    <w:p w14:paraId="2314BD5E"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Cultivation distance: Surrounds or flat steam, 30 x 15 cm.</w:t>
      </w:r>
    </w:p>
    <w:p w14:paraId="6DB184FB"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Seed ratio: Token method is 30-40 kg/ ha. Sowing 70-80 kg/ ha.</w:t>
      </w:r>
    </w:p>
    <w:p w14:paraId="4E47761D" w14:textId="77777777" w:rsidR="006E08BB" w:rsidRPr="00053060" w:rsidRDefault="006E08BB" w:rsidP="006E08BB">
      <w:pPr>
        <w:autoSpaceDE w:val="0"/>
        <w:autoSpaceDN w:val="0"/>
        <w:adjustRightInd w:val="0"/>
        <w:spacing w:line="240" w:lineRule="auto"/>
        <w:ind w:left="144" w:firstLine="0"/>
        <w:rPr>
          <w:rFonts w:ascii="Sakal Marathi" w:eastAsia="Arial Unicode MS" w:hAnsi="Sakal Marathi" w:cs="Sakal Marathi"/>
          <w:szCs w:val="22"/>
        </w:rPr>
      </w:pPr>
      <w:r>
        <w:t>Chemical fertilizers: 06:24:24 kg before planting: phosphorus: Palash per acre, a month after planting should be given to 04 kg of nitrogen per acre. Prior to cultivation, the amount of fertilizer should be given per 1 kg of urea, 3 bags of super phosphate and 40 kg of muret of potash, 4 kg of urea per month after planting.</w:t>
      </w:r>
    </w:p>
    <w:p w14:paraId="268B03CA" w14:textId="77777777" w:rsidR="006E08BB" w:rsidRPr="00053060" w:rsidRDefault="006E08BB" w:rsidP="006E08BB">
      <w:pPr>
        <w:autoSpaceDE w:val="0"/>
        <w:autoSpaceDN w:val="0"/>
        <w:adjustRightInd w:val="0"/>
        <w:spacing w:line="240" w:lineRule="auto"/>
        <w:ind w:left="25" w:right="-17" w:hanging="10"/>
        <w:jc w:val="left"/>
        <w:rPr>
          <w:rFonts w:ascii="Sakal Marathi" w:eastAsia="Arial Unicode MS" w:hAnsi="Sakal Marathi" w:cs="Sakal Marathi"/>
          <w:szCs w:val="22"/>
        </w:rPr>
      </w:pPr>
      <w:r>
        <w:t>Duration of crop: 80 to 100 days of varieties</w:t>
      </w:r>
    </w:p>
    <w:p w14:paraId="3E1D1A46" w14:textId="77777777" w:rsidR="006E08BB" w:rsidRPr="00053060" w:rsidRDefault="006E08BB" w:rsidP="006E08BB">
      <w:pPr>
        <w:autoSpaceDE w:val="0"/>
        <w:autoSpaceDN w:val="0"/>
        <w:adjustRightInd w:val="0"/>
        <w:spacing w:line="240" w:lineRule="auto"/>
        <w:ind w:left="25" w:right="-17" w:hanging="10"/>
        <w:jc w:val="left"/>
        <w:rPr>
          <w:rFonts w:ascii="Sakal Marathi" w:eastAsia="Arial Unicode MS" w:hAnsi="Sakal Marathi" w:cs="Sakal Marathi"/>
          <w:b/>
          <w:bCs/>
          <w:szCs w:val="22"/>
        </w:rPr>
      </w:pPr>
      <w:r>
        <w:t>Peak conservation</w:t>
      </w:r>
    </w:p>
    <w:p w14:paraId="7D85CA9D" w14:textId="77777777" w:rsidR="006E08BB" w:rsidRPr="00053060" w:rsidRDefault="006E08BB" w:rsidP="006E08BB">
      <w:pPr>
        <w:autoSpaceDE w:val="0"/>
        <w:autoSpaceDN w:val="0"/>
        <w:adjustRightInd w:val="0"/>
        <w:spacing w:line="240" w:lineRule="auto"/>
        <w:ind w:left="1395" w:right="304" w:hanging="1380"/>
        <w:rPr>
          <w:rFonts w:ascii="Sakal Marathi" w:eastAsia="Arial Unicode MS" w:hAnsi="Sakal Marathi" w:cs="Sakal Marathi"/>
          <w:szCs w:val="22"/>
        </w:rPr>
      </w:pPr>
      <w:r>
        <w:t>Bhuri/copper: Carbendazim mixed with water 50 percent W.P. Spray 10 grams or sulfur 80 percent Wg.20 g of 10 liters of water.</w:t>
      </w:r>
    </w:p>
    <w:p w14:paraId="10BAEB6A" w14:textId="77777777" w:rsidR="006E08BB" w:rsidRPr="00053060" w:rsidRDefault="006E08BB" w:rsidP="006E08BB">
      <w:pPr>
        <w:autoSpaceDE w:val="0"/>
        <w:autoSpaceDN w:val="0"/>
        <w:adjustRightInd w:val="0"/>
        <w:spacing w:line="240" w:lineRule="auto"/>
        <w:ind w:right="2341"/>
        <w:rPr>
          <w:rFonts w:ascii="Sakal Marathi" w:eastAsia="Arial Unicode MS" w:hAnsi="Sakal Marathi" w:cs="Sakal Marathi"/>
          <w:szCs w:val="22"/>
        </w:rPr>
      </w:pPr>
      <w:r>
        <w:t>Mawa: Piglets and adult leaves absorb the juice, thus damaging the crop.</w:t>
      </w:r>
    </w:p>
    <w:p w14:paraId="6DE5F714" w14:textId="77777777" w:rsidR="006E08BB" w:rsidRPr="00053060" w:rsidRDefault="006E08BB" w:rsidP="006E08BB">
      <w:pPr>
        <w:autoSpaceDE w:val="0"/>
        <w:autoSpaceDN w:val="0"/>
        <w:adjustRightInd w:val="0"/>
        <w:spacing w:line="240" w:lineRule="auto"/>
        <w:ind w:right="-17"/>
        <w:rPr>
          <w:rFonts w:ascii="Sakal Marathi" w:eastAsia="Arial Unicode MS" w:hAnsi="Sakal Marathi" w:cs="Sakal Marathi"/>
          <w:szCs w:val="22"/>
        </w:rPr>
      </w:pPr>
      <w:r>
        <w:t>Peanut pods: Pesticides should be destroyed.  Spray 5% neem extract.</w:t>
      </w:r>
    </w:p>
    <w:p w14:paraId="2A44B599" w14:textId="77777777" w:rsidR="006E08BB" w:rsidRPr="00053060" w:rsidRDefault="006E08BB" w:rsidP="006E08BB">
      <w:pPr>
        <w:autoSpaceDE w:val="0"/>
        <w:autoSpaceDN w:val="0"/>
        <w:adjustRightInd w:val="0"/>
        <w:spacing w:line="240" w:lineRule="auto"/>
        <w:ind w:right="-17"/>
        <w:rPr>
          <w:rFonts w:ascii="Sakal Marathi" w:eastAsia="Arial Unicode MS" w:hAnsi="Sakal Marathi" w:cs="Sakal Marathi"/>
          <w:szCs w:val="22"/>
        </w:rPr>
      </w:pPr>
      <w:r>
        <w:t>Snake Ali: Spray the monochotophos 36 SL10 ml per 10 liters of water.</w:t>
      </w:r>
    </w:p>
    <w:p w14:paraId="28F787D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varieties of green algae- 4 to 7 tonnes, dried peas- 1.5 to 2 tons per hectare</w:t>
      </w:r>
    </w:p>
    <w:p w14:paraId="3B2269F1"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tbl>
      <w:tblPr>
        <w:tblW w:w="0" w:type="auto"/>
        <w:tblInd w:w="4" w:type="dxa"/>
        <w:tblLayout w:type="fixed"/>
        <w:tblCellMar>
          <w:left w:w="0" w:type="dxa"/>
          <w:right w:w="0" w:type="dxa"/>
        </w:tblCellMar>
        <w:tblLook w:val="0000" w:firstRow="0" w:lastRow="0" w:firstColumn="0" w:lastColumn="0" w:noHBand="0" w:noVBand="0"/>
      </w:tblPr>
      <w:tblGrid>
        <w:gridCol w:w="1416"/>
        <w:gridCol w:w="5702"/>
      </w:tblGrid>
      <w:tr w:rsidR="006E08BB" w:rsidRPr="00053060" w14:paraId="58C767EB" w14:textId="77777777" w:rsidTr="00DC016E">
        <w:tc>
          <w:tcPr>
            <w:tcW w:w="1416" w:type="dxa"/>
            <w:tcBorders>
              <w:top w:val="nil"/>
              <w:left w:val="nil"/>
              <w:bottom w:val="nil"/>
              <w:right w:val="nil"/>
            </w:tcBorders>
          </w:tcPr>
          <w:p>
            <w:r>
              <w:t>land</w:t>
            </w:r>
          </w:p>
        </w:tc>
        <w:tc>
          <w:tcPr>
            <w:tcW w:w="5702" w:type="dxa"/>
            <w:tcBorders>
              <w:top w:val="nil"/>
              <w:left w:val="nil"/>
              <w:bottom w:val="nil"/>
              <w:right w:val="nil"/>
            </w:tcBorders>
          </w:tcPr>
          <w:p>
            <w:r>
              <w:t>: Light to Ragad, Medium, Nachi</w:t>
            </w:r>
          </w:p>
        </w:tc>
      </w:tr>
      <w:tr w:rsidR="006E08BB" w:rsidRPr="00053060" w14:paraId="3120B4EC" w14:textId="77777777" w:rsidTr="00DC016E">
        <w:tc>
          <w:tcPr>
            <w:tcW w:w="1416" w:type="dxa"/>
            <w:tcBorders>
              <w:top w:val="nil"/>
              <w:left w:val="nil"/>
              <w:bottom w:val="nil"/>
              <w:right w:val="nil"/>
            </w:tcBorders>
          </w:tcPr>
          <w:p>
            <w:r>
              <w:t>: 8 to 10 tonnes of dung per acre</w:t>
            </w:r>
          </w:p>
        </w:tc>
        <w:tc>
          <w:tcPr>
            <w:tcW w:w="5702" w:type="dxa"/>
            <w:tcBorders>
              <w:top w:val="nil"/>
              <w:left w:val="nil"/>
              <w:bottom w:val="nil"/>
              <w:right w:val="nil"/>
            </w:tcBorders>
          </w:tcPr>
          <w:p>
            <w:r>
              <w:t>: 8 to 10 tonnes of dung per acre</w:t>
            </w:r>
          </w:p>
        </w:tc>
      </w:tr>
      <w:tr w:rsidR="006E08BB" w:rsidRPr="00053060" w14:paraId="6A2CDE65" w14:textId="77777777" w:rsidTr="00DC016E">
        <w:tc>
          <w:tcPr>
            <w:tcW w:w="1416" w:type="dxa"/>
            <w:tcBorders>
              <w:top w:val="nil"/>
              <w:left w:val="nil"/>
              <w:bottom w:val="nil"/>
              <w:right w:val="nil"/>
            </w:tcBorders>
          </w:tcPr>
          <w:p>
            <w:r>
              <w:t>: Pusa Native, Pusa Ketki, Pusa Rishi</w:t>
            </w:r>
          </w:p>
        </w:tc>
        <w:tc>
          <w:tcPr>
            <w:tcW w:w="5702" w:type="dxa"/>
            <w:tcBorders>
              <w:top w:val="nil"/>
              <w:left w:val="nil"/>
              <w:bottom w:val="nil"/>
              <w:right w:val="nil"/>
            </w:tcBorders>
          </w:tcPr>
          <w:p>
            <w:r>
              <w:t>: Pusa Native, Pusa Ketki, Pusa Rishi</w:t>
            </w:r>
          </w:p>
        </w:tc>
      </w:tr>
      <w:tr w:rsidR="006E08BB" w:rsidRPr="00053060" w14:paraId="71A33929" w14:textId="77777777" w:rsidTr="00DC016E">
        <w:tc>
          <w:tcPr>
            <w:tcW w:w="1416" w:type="dxa"/>
            <w:tcBorders>
              <w:top w:val="nil"/>
              <w:left w:val="nil"/>
              <w:bottom w:val="nil"/>
              <w:right w:val="nil"/>
            </w:tcBorders>
          </w:tcPr>
          <w:p>
            <w:r>
              <w:t>: Rabbi - September -November</w:t>
            </w:r>
          </w:p>
        </w:tc>
        <w:tc>
          <w:tcPr>
            <w:tcW w:w="5702" w:type="dxa"/>
            <w:tcBorders>
              <w:top w:val="nil"/>
              <w:left w:val="nil"/>
              <w:bottom w:val="nil"/>
              <w:right w:val="nil"/>
            </w:tcBorders>
          </w:tcPr>
          <w:p>
            <w:r>
              <w:t>: Rabbi - September -November</w:t>
            </w:r>
          </w:p>
        </w:tc>
      </w:tr>
      <w:tr w:rsidR="006E08BB" w:rsidRPr="00053060" w14:paraId="3264D7F4" w14:textId="77777777" w:rsidTr="00DC016E">
        <w:tc>
          <w:tcPr>
            <w:tcW w:w="1416" w:type="dxa"/>
            <w:tcBorders>
              <w:top w:val="nil"/>
              <w:left w:val="nil"/>
              <w:bottom w:val="nil"/>
              <w:right w:val="nil"/>
            </w:tcBorders>
          </w:tcPr>
          <w:p>
            <w:r>
              <w:t>: Flat steam, 30 x 15 cm.</w:t>
            </w:r>
          </w:p>
        </w:tc>
        <w:tc>
          <w:tcPr>
            <w:tcW w:w="5702" w:type="dxa"/>
            <w:tcBorders>
              <w:top w:val="nil"/>
              <w:left w:val="nil"/>
              <w:bottom w:val="nil"/>
              <w:right w:val="nil"/>
            </w:tcBorders>
          </w:tcPr>
          <w:p>
            <w:r>
              <w:t>: Flat steam, 30 x 15 cm.</w:t>
            </w:r>
          </w:p>
        </w:tc>
      </w:tr>
      <w:tr w:rsidR="006E08BB" w:rsidRPr="00053060" w14:paraId="3200CEAC" w14:textId="77777777" w:rsidTr="00DC016E">
        <w:tc>
          <w:tcPr>
            <w:tcW w:w="1416" w:type="dxa"/>
            <w:tcBorders>
              <w:top w:val="nil"/>
              <w:left w:val="nil"/>
              <w:bottom w:val="nil"/>
              <w:right w:val="nil"/>
            </w:tcBorders>
          </w:tcPr>
          <w:p>
            <w:r>
              <w:t>Ratio</w:t>
            </w:r>
          </w:p>
        </w:tc>
        <w:tc>
          <w:tcPr>
            <w:tcW w:w="5702" w:type="dxa"/>
            <w:tcBorders>
              <w:top w:val="nil"/>
              <w:left w:val="nil"/>
              <w:bottom w:val="nil"/>
              <w:right w:val="nil"/>
            </w:tcBorders>
          </w:tcPr>
          <w:p>
            <w:r>
              <w:t>: 8 to 10 kilo/ hectares</w:t>
            </w:r>
          </w:p>
        </w:tc>
      </w:tr>
      <w:tr w:rsidR="006E08BB" w:rsidRPr="00053060" w14:paraId="05351014" w14:textId="77777777" w:rsidTr="00DC016E">
        <w:tc>
          <w:tcPr>
            <w:tcW w:w="1416" w:type="dxa"/>
            <w:tcBorders>
              <w:top w:val="nil"/>
              <w:left w:val="nil"/>
              <w:bottom w:val="nil"/>
              <w:right w:val="nil"/>
            </w:tcBorders>
          </w:tcPr>
          <w:p>
            <w:r>
              <w:t>: Before planting 08:08:32 kg Nit: phosphorus: Palash, ie 17.36 kg of urea,</w:t>
            </w:r>
          </w:p>
        </w:tc>
        <w:tc>
          <w:tcPr>
            <w:tcW w:w="5702" w:type="dxa"/>
            <w:tcBorders>
              <w:top w:val="nil"/>
              <w:left w:val="nil"/>
              <w:bottom w:val="nil"/>
              <w:right w:val="nil"/>
            </w:tcBorders>
          </w:tcPr>
          <w:p>
            <w:r>
              <w:t>: Before planting 08:08:32 kg Nit: phosphorus: Palash, ie 17.36 kg of urea,</w:t>
            </w:r>
          </w:p>
        </w:tc>
      </w:tr>
    </w:tbl>
    <w:p w14:paraId="5FB68AD5" w14:textId="77777777" w:rsidR="006E08BB" w:rsidRPr="00053060" w:rsidRDefault="006E08BB" w:rsidP="006E08BB">
      <w:pPr>
        <w:autoSpaceDE w:val="0"/>
        <w:autoSpaceDN w:val="0"/>
        <w:adjustRightInd w:val="0"/>
        <w:spacing w:line="240" w:lineRule="auto"/>
        <w:ind w:left="1440" w:right="1534" w:firstLine="144"/>
        <w:rPr>
          <w:rFonts w:ascii="Sakal Marathi" w:eastAsia="Arial Unicode MS" w:hAnsi="Sakal Marathi" w:cs="Sakal Marathi"/>
          <w:szCs w:val="22"/>
        </w:rPr>
      </w:pPr>
      <w:r>
        <w:t>Give the single super phosphate 50 kg (1 bag) and the muret of potash 50 kg (1 bag) per acre and the amount of nitrogen fertilizer should be given to 4 kg per month after planting.</w:t>
      </w:r>
    </w:p>
    <w:p w14:paraId="78F8F6BA"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Duration of crop: 45 to 60 days</w:t>
      </w:r>
    </w:p>
    <w:p w14:paraId="021E264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10 to 20 tons per hectare (do not break the roots in the soil with the same thing)</w:t>
      </w:r>
    </w:p>
    <w:p w14:paraId="59AE0F49" w14:textId="77777777" w:rsidR="00B339E7" w:rsidRPr="00053060" w:rsidRDefault="00B339E7" w:rsidP="006E08BB">
      <w:pPr>
        <w:autoSpaceDE w:val="0"/>
        <w:autoSpaceDN w:val="0"/>
        <w:adjustRightInd w:val="0"/>
        <w:spacing w:line="240" w:lineRule="auto"/>
        <w:rPr>
          <w:rFonts w:ascii="Sakal Marathi" w:eastAsia="Arial Unicode MS" w:hAnsi="Sakal Marathi" w:cs="Sakal Marathi"/>
          <w:szCs w:val="22"/>
        </w:rPr>
      </w:pPr>
      <w:r/>
    </w:p>
    <w:p w14:paraId="058D398B"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EC008B"/>
          <w:szCs w:val="22"/>
        </w:rPr>
      </w:pPr>
      <w:r/>
    </w:p>
    <w:p w14:paraId="15E541B2"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Water Management: Season and water should be provided at a distance of 8 to 10 days.</w:t>
      </w:r>
    </w:p>
    <w:tbl>
      <w:tblPr>
        <w:tblW w:w="0" w:type="auto"/>
        <w:tblInd w:w="1" w:type="dxa"/>
        <w:tblLayout w:type="fixed"/>
        <w:tblCellMar>
          <w:left w:w="0" w:type="dxa"/>
          <w:right w:w="0" w:type="dxa"/>
        </w:tblCellMar>
        <w:tblLook w:val="0000" w:firstRow="0" w:lastRow="0" w:firstColumn="0" w:lastColumn="0" w:noHBand="0" w:noVBand="0"/>
      </w:tblPr>
      <w:tblGrid>
        <w:gridCol w:w="1614"/>
        <w:gridCol w:w="7740"/>
      </w:tblGrid>
      <w:tr w:rsidR="006E08BB" w:rsidRPr="00053060" w14:paraId="184CB13E" w14:textId="77777777" w:rsidTr="00DC016E">
        <w:tc>
          <w:tcPr>
            <w:tcW w:w="1614" w:type="dxa"/>
          </w:tcPr>
          <w:p>
            <w:r>
              <w:t>Improved varieties:</w:t>
            </w:r>
          </w:p>
        </w:tc>
        <w:tc>
          <w:tcPr>
            <w:tcW w:w="7740" w:type="dxa"/>
          </w:tcPr>
          <w:p>
            <w:r>
              <w:t>Himangi, Flowers Shubhangi</w:t>
            </w:r>
          </w:p>
        </w:tc>
      </w:tr>
      <w:tr w:rsidR="006E08BB" w:rsidRPr="00053060" w14:paraId="7438964A" w14:textId="77777777" w:rsidTr="00DC016E">
        <w:tc>
          <w:tcPr>
            <w:tcW w:w="1614" w:type="dxa"/>
          </w:tcPr>
          <w:p>
            <w:r>
              <w:t>Kharif-June-July, Summer-January-February</w:t>
            </w:r>
          </w:p>
        </w:tc>
        <w:tc>
          <w:tcPr>
            <w:tcW w:w="7740" w:type="dxa"/>
          </w:tcPr>
          <w:p>
            <w:r>
              <w:t>Kharif-June-July, Summer-January-February</w:t>
            </w:r>
          </w:p>
        </w:tc>
      </w:tr>
      <w:tr w:rsidR="006E08BB" w:rsidRPr="00053060" w14:paraId="18CE2415" w14:textId="77777777" w:rsidTr="00DC016E">
        <w:tc>
          <w:tcPr>
            <w:tcW w:w="1614" w:type="dxa"/>
          </w:tcPr>
          <w:p>
            <w:r>
              <w:t>1 te 1.5 km / Hey</w:t>
            </w:r>
          </w:p>
        </w:tc>
        <w:tc>
          <w:tcPr>
            <w:tcW w:w="7740" w:type="dxa"/>
          </w:tcPr>
          <w:p>
            <w:r>
              <w:t>1 te 1.5 km / Hey</w:t>
            </w:r>
          </w:p>
        </w:tc>
      </w:tr>
      <w:tr w:rsidR="006E08BB" w:rsidRPr="00053060" w14:paraId="23F67C25" w14:textId="77777777" w:rsidTr="00DC016E">
        <w:tc>
          <w:tcPr>
            <w:tcW w:w="1614" w:type="dxa"/>
          </w:tcPr>
          <w:p>
            <w:r>
              <w:t>1.0 x 0.5 m.</w:t>
            </w:r>
          </w:p>
        </w:tc>
        <w:tc>
          <w:tcPr>
            <w:tcW w:w="7740" w:type="dxa"/>
          </w:tcPr>
          <w:p>
            <w:r>
              <w:t>1.0 x 0.5 m.</w:t>
            </w:r>
          </w:p>
        </w:tc>
      </w:tr>
      <w:tr w:rsidR="006E08BB" w:rsidRPr="00053060" w14:paraId="7F1C3936" w14:textId="77777777" w:rsidTr="00DC016E">
        <w:tc>
          <w:tcPr>
            <w:tcW w:w="1614" w:type="dxa"/>
          </w:tcPr>
          <w:p>
            <w:r>
              <w:t>08 tonnes of dung, 20:20:20 kg before planting: phosphorus: Palash per acre. The nitrate should be given 10 kg per acre every time after 10 and 45 days after planting. For this, the fertilizer should be used 23.4 kg of urea, 125 kg of single super phosphate and 33.3 kg of muret of potash before planting for 21.7 kg per 21.7 kg every time after planting.</w:t>
            </w:r>
          </w:p>
        </w:tc>
        <w:tc>
          <w:tcPr>
            <w:tcW w:w="7740" w:type="dxa"/>
          </w:tcPr>
          <w:p>
            <w:r>
              <w:t>08 tonnes of dung, 20:20:20 kg before planting: phosphorus: Palash per acre. The nitrate should be given 10 kg per acre every time after 10 and 45 days after planting. For this, the fertilizer should be used 23.4 kg of urea, 125 kg of single super phosphate and 33.3 kg of muret of potash before planting for 21.7 kg per 21.7 kg every time after planting.</w:t>
            </w:r>
          </w:p>
        </w:tc>
      </w:tr>
    </w:tbl>
    <w:p w14:paraId="78CBBD1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Season and water should be provided at a distance of 8 to 10 days.</w:t>
      </w:r>
    </w:p>
    <w:p w14:paraId="3B21C13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Water Management: Season and water should be provided at a distance of 8 to 10 days.</w:t>
      </w:r>
    </w:p>
    <w:p w14:paraId="18FD6AA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Pests that absorb the juice: 70% dubly dubbl for control of mawa and trumpets. 0.7 g per 10 l. Spray the water in this quantity.</w:t>
      </w:r>
    </w:p>
    <w:p w14:paraId="4CF1CAE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 xml:space="preserve">                      </w:t>
      </w:r>
    </w:p>
    <w:p w14:paraId="730112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Dooni mildeu</w:t>
      </w:r>
    </w:p>
    <w:p w14:paraId="0B3910A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(Kavada): Azhexatriben 23 percent SC 10 ml for control. Or spray with Mandypropid 23.4% 10 ml per 10 liters of water.</w:t>
      </w:r>
    </w:p>
    <w:p w14:paraId="274022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Bhori: Carbendezim is 50 percent WP for control. 10 g or azoxist 23 percent .C10 ml should be sprayed with 10 liters of water</w:t>
      </w:r>
    </w:p>
    <w:p w14:paraId="6281B19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3.3 x 1.0 m (pavilion method) 5.0 x 1.0 m (on the ground)</w:t>
      </w:r>
    </w:p>
    <w:p w14:paraId="248683D0"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577B7E8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Cultivation distance: 3.3 x 1.0 m (pavilion method) 5.0 x 1.0 m (on the ground)</w:t>
      </w:r>
    </w:p>
    <w:tbl>
      <w:tblPr>
        <w:tblW w:w="0" w:type="auto"/>
        <w:tblInd w:w="12" w:type="dxa"/>
        <w:tblLayout w:type="fixed"/>
        <w:tblCellMar>
          <w:left w:w="0" w:type="dxa"/>
          <w:right w:w="0" w:type="dxa"/>
        </w:tblCellMar>
        <w:tblLook w:val="0000" w:firstRow="0" w:lastRow="0" w:firstColumn="0" w:lastColumn="0" w:noHBand="0" w:noVBand="0"/>
      </w:tblPr>
      <w:tblGrid>
        <w:gridCol w:w="1174"/>
        <w:gridCol w:w="3451"/>
      </w:tblGrid>
      <w:tr w:rsidR="006E08BB" w:rsidRPr="00053060" w14:paraId="36BBC0B5" w14:textId="77777777" w:rsidTr="00DC016E">
        <w:tc>
          <w:tcPr>
            <w:tcW w:w="1174" w:type="dxa"/>
            <w:tcBorders>
              <w:top w:val="nil"/>
              <w:left w:val="nil"/>
              <w:bottom w:val="nil"/>
              <w:right w:val="nil"/>
            </w:tcBorders>
          </w:tcPr>
          <w:p>
            <w:r>
              <w:t>: Medium black, good drainage of water</w:t>
            </w:r>
          </w:p>
        </w:tc>
        <w:tc>
          <w:tcPr>
            <w:tcW w:w="3451" w:type="dxa"/>
            <w:tcBorders>
              <w:top w:val="nil"/>
              <w:left w:val="nil"/>
              <w:bottom w:val="nil"/>
              <w:right w:val="nil"/>
            </w:tcBorders>
          </w:tcPr>
          <w:p>
            <w:r>
              <w:t>: Medium black, good drainage of water</w:t>
            </w:r>
          </w:p>
        </w:tc>
      </w:tr>
      <w:tr w:rsidR="006E08BB" w:rsidRPr="00053060" w14:paraId="262480AD" w14:textId="77777777" w:rsidTr="00DC016E">
        <w:tc>
          <w:tcPr>
            <w:tcW w:w="1174" w:type="dxa"/>
            <w:tcBorders>
              <w:top w:val="nil"/>
              <w:left w:val="nil"/>
              <w:bottom w:val="nil"/>
              <w:right w:val="nil"/>
            </w:tcBorders>
          </w:tcPr>
          <w:p>
            <w:r>
              <w:t>: 06 to 08 ton of dung per acre</w:t>
            </w:r>
          </w:p>
        </w:tc>
        <w:tc>
          <w:tcPr>
            <w:tcW w:w="3451" w:type="dxa"/>
            <w:tcBorders>
              <w:top w:val="nil"/>
              <w:left w:val="nil"/>
              <w:bottom w:val="nil"/>
              <w:right w:val="nil"/>
            </w:tcBorders>
          </w:tcPr>
          <w:p>
            <w:r>
              <w:t>: 06 to 08 ton of dung per acre</w:t>
            </w:r>
          </w:p>
        </w:tc>
      </w:tr>
      <w:tr w:rsidR="006E08BB" w:rsidRPr="00053060" w14:paraId="5B702947" w14:textId="77777777" w:rsidTr="00DC016E">
        <w:tc>
          <w:tcPr>
            <w:tcW w:w="1174" w:type="dxa"/>
            <w:tcBorders>
              <w:top w:val="nil"/>
              <w:left w:val="nil"/>
              <w:bottom w:val="nil"/>
              <w:right w:val="nil"/>
            </w:tcBorders>
          </w:tcPr>
          <w:p>
            <w:r>
              <w:t>: Emperor, Phule Gaurav</w:t>
            </w:r>
          </w:p>
        </w:tc>
        <w:tc>
          <w:tcPr>
            <w:tcW w:w="3451" w:type="dxa"/>
            <w:tcBorders>
              <w:top w:val="nil"/>
              <w:left w:val="nil"/>
              <w:bottom w:val="nil"/>
              <w:right w:val="nil"/>
            </w:tcBorders>
          </w:tcPr>
          <w:p>
            <w:r>
              <w:t>: Emperor, Phule Gaurav</w:t>
            </w:r>
          </w:p>
        </w:tc>
      </w:tr>
      <w:tr w:rsidR="006E08BB" w:rsidRPr="00053060" w14:paraId="068F2035" w14:textId="77777777" w:rsidTr="00DC016E">
        <w:tc>
          <w:tcPr>
            <w:tcW w:w="1174" w:type="dxa"/>
            <w:tcBorders>
              <w:top w:val="nil"/>
              <w:left w:val="nil"/>
              <w:bottom w:val="nil"/>
              <w:right w:val="nil"/>
            </w:tcBorders>
          </w:tcPr>
          <w:p>
            <w:r>
              <w:t>: Kharif - June -July, Summer - January - February</w:t>
            </w:r>
          </w:p>
        </w:tc>
        <w:tc>
          <w:tcPr>
            <w:tcW w:w="3451" w:type="dxa"/>
            <w:tcBorders>
              <w:top w:val="nil"/>
              <w:left w:val="nil"/>
              <w:bottom w:val="nil"/>
              <w:right w:val="nil"/>
            </w:tcBorders>
          </w:tcPr>
          <w:p>
            <w:r>
              <w:t>: Kharif - June -July, Summer - January - February</w:t>
            </w:r>
          </w:p>
        </w:tc>
      </w:tr>
    </w:tbl>
    <w:p w14:paraId="3BD34EF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3.3 x 1.0 m (pavilion method) 5.0 x 1.0 m (on the ground)</w:t>
      </w:r>
    </w:p>
    <w:p w14:paraId="348A59E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2 to 2.5 kg/ hectare</w:t>
      </w:r>
    </w:p>
    <w:p w14:paraId="3AA73DB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Chemical Fertilizers: -20: 20 kg nitrogen before planting: Aphle: (43 kg of urea, 2 bags 25 kg single super phosphate and 33 kg of muret of potash per acre), 30 kg per acre in two equal installments after planting 10 kg per acre.</w:t>
      </w:r>
    </w:p>
    <w:p w14:paraId="3CF79708"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Duration of crop: 180 to 200 days</w:t>
      </w:r>
    </w:p>
    <w:p w14:paraId="0169E9E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Flowers, mawa: piglets and adult leaves absorb the juice so that the leaves are bent. Also these pests viral</w:t>
      </w:r>
    </w:p>
    <w:tbl>
      <w:tblPr>
        <w:tblW w:w="0" w:type="auto"/>
        <w:tblInd w:w="12" w:type="dxa"/>
        <w:tblLayout w:type="fixed"/>
        <w:tblCellMar>
          <w:left w:w="0" w:type="dxa"/>
          <w:right w:w="0" w:type="dxa"/>
        </w:tblCellMar>
        <w:tblLook w:val="0000" w:firstRow="0" w:lastRow="0" w:firstColumn="0" w:lastColumn="0" w:noHBand="0" w:noVBand="0"/>
      </w:tblPr>
      <w:tblGrid>
        <w:gridCol w:w="1220"/>
        <w:gridCol w:w="6492"/>
      </w:tblGrid>
      <w:tr w:rsidR="006E08BB" w:rsidRPr="00053060" w14:paraId="705E1BAC" w14:textId="77777777" w:rsidTr="00DC016E">
        <w:tc>
          <w:tcPr>
            <w:tcW w:w="1220" w:type="dxa"/>
            <w:tcBorders>
              <w:top w:val="nil"/>
              <w:left w:val="nil"/>
              <w:bottom w:val="nil"/>
              <w:right w:val="nil"/>
            </w:tcBorders>
          </w:tcPr>
          <w:p>
            <w:r>
              <w:t>White fish</w:t>
            </w:r>
          </w:p>
        </w:tc>
        <w:tc>
          <w:tcPr>
            <w:tcW w:w="6492" w:type="dxa"/>
            <w:tcBorders>
              <w:top w:val="nil"/>
              <w:left w:val="nil"/>
              <w:bottom w:val="nil"/>
              <w:right w:val="nil"/>
            </w:tcBorders>
          </w:tcPr>
          <w:p>
            <w:r>
              <w:t>Spread the disease.</w:t>
            </w:r>
          </w:p>
        </w:tc>
      </w:tr>
      <w:tr w:rsidR="006E08BB" w:rsidRPr="00053060" w14:paraId="5FA96D45" w14:textId="77777777" w:rsidTr="00DC016E">
        <w:tc>
          <w:tcPr>
            <w:tcW w:w="1220" w:type="dxa"/>
            <w:tcBorders>
              <w:top w:val="nil"/>
              <w:left w:val="nil"/>
              <w:bottom w:val="nil"/>
              <w:right w:val="nil"/>
            </w:tcBorders>
          </w:tcPr>
          <w:p>
            <w:r>
              <w:t>Thaiofenate Mithi 70 percent W. Spray from 10 liters of water per p.20 g.</w:t>
            </w:r>
          </w:p>
        </w:tc>
        <w:tc>
          <w:tcPr>
            <w:tcW w:w="6492" w:type="dxa"/>
            <w:tcBorders>
              <w:top w:val="nil"/>
              <w:left w:val="nil"/>
              <w:bottom w:val="nil"/>
              <w:right w:val="nil"/>
            </w:tcBorders>
          </w:tcPr>
          <w:p>
            <w:r>
              <w:t>Thaiofenate Mithi 70 percent W. Spray from 10 liters of water per p.20 g.</w:t>
            </w:r>
          </w:p>
        </w:tc>
      </w:tr>
      <w:tr w:rsidR="006E08BB" w:rsidRPr="00053060" w14:paraId="31D0BDBB" w14:textId="77777777" w:rsidTr="00DC016E">
        <w:tc>
          <w:tcPr>
            <w:tcW w:w="1220" w:type="dxa"/>
            <w:tcBorders>
              <w:top w:val="nil"/>
              <w:left w:val="nil"/>
              <w:bottom w:val="nil"/>
              <w:right w:val="nil"/>
            </w:tcBorders>
          </w:tcPr>
          <w:p>
            <w:r>
              <w:t>: Inside the aloe leaf, the interior account is created so that the leafy lines are formed on the page.</w:t>
            </w:r>
          </w:p>
        </w:tc>
        <w:tc>
          <w:tcPr>
            <w:tcW w:w="6492" w:type="dxa"/>
            <w:tcBorders>
              <w:top w:val="nil"/>
              <w:left w:val="nil"/>
              <w:bottom w:val="nil"/>
              <w:right w:val="nil"/>
            </w:tcBorders>
          </w:tcPr>
          <w:p>
            <w:r>
              <w:t>: Inside the aloe leaf, the interior account is created so that the leafy lines are formed on the page.</w:t>
            </w:r>
          </w:p>
        </w:tc>
      </w:tr>
      <w:tr w:rsidR="006E08BB" w:rsidRPr="00053060" w14:paraId="30788E22" w14:textId="77777777" w:rsidTr="00DC016E">
        <w:tc>
          <w:tcPr>
            <w:tcW w:w="1220" w:type="dxa"/>
            <w:tcBorders>
              <w:top w:val="nil"/>
              <w:left w:val="nil"/>
              <w:bottom w:val="nil"/>
              <w:right w:val="nil"/>
            </w:tcBorders>
          </w:tcPr>
          <w:p>
            <w:r>
              <w:t>: In the fruit of the fruit, the fruits are rotted and the fruits are rotten and premature.</w:t>
            </w:r>
          </w:p>
        </w:tc>
        <w:tc>
          <w:tcPr>
            <w:tcW w:w="6492" w:type="dxa"/>
            <w:tcBorders>
              <w:top w:val="nil"/>
              <w:left w:val="nil"/>
              <w:bottom w:val="nil"/>
              <w:right w:val="nil"/>
            </w:tcBorders>
          </w:tcPr>
          <w:p>
            <w:r>
              <w:t>: In the fruit of the fruit, the fruits are rotted and the fruits are rotten and premature.</w:t>
            </w:r>
          </w:p>
        </w:tc>
      </w:tr>
      <w:tr w:rsidR="006E08BB" w:rsidRPr="00053060" w14:paraId="1BA7DA5E" w14:textId="77777777" w:rsidTr="00DC016E">
        <w:tc>
          <w:tcPr>
            <w:tcW w:w="1220" w:type="dxa"/>
            <w:tcBorders>
              <w:top w:val="nil"/>
              <w:left w:val="nil"/>
              <w:bottom w:val="nil"/>
              <w:right w:val="nil"/>
            </w:tcBorders>
          </w:tcPr>
          <w:p>
            <w:r>
              <w:t>: Culu-euro kamagandha traps should be used in one way. Spray 5 % niboli extract.</w:t>
            </w:r>
          </w:p>
        </w:tc>
        <w:tc>
          <w:tcPr>
            <w:tcW w:w="6492" w:type="dxa"/>
            <w:tcBorders>
              <w:top w:val="nil"/>
              <w:left w:val="nil"/>
              <w:bottom w:val="nil"/>
              <w:right w:val="nil"/>
            </w:tcBorders>
          </w:tcPr>
          <w:p>
            <w:r>
              <w:t>: Culu-euro kamagandha traps should be used in one way. Spray 5 % niboli extract.</w:t>
            </w:r>
          </w:p>
        </w:tc>
      </w:tr>
      <w:tr w:rsidR="006E08BB" w:rsidRPr="00053060" w14:paraId="43721A8A" w14:textId="77777777" w:rsidTr="00DC016E">
        <w:tc>
          <w:tcPr>
            <w:tcW w:w="1220" w:type="dxa"/>
            <w:tcBorders>
              <w:top w:val="nil"/>
              <w:left w:val="nil"/>
              <w:bottom w:val="nil"/>
              <w:right w:val="nil"/>
            </w:tcBorders>
          </w:tcPr>
          <w:p>
            <w:r>
              <w:t>: 40 to 50 tons per hectare</w:t>
            </w:r>
          </w:p>
        </w:tc>
        <w:tc>
          <w:tcPr>
            <w:tcW w:w="6492" w:type="dxa"/>
            <w:tcBorders>
              <w:top w:val="nil"/>
              <w:left w:val="nil"/>
              <w:bottom w:val="nil"/>
              <w:right w:val="nil"/>
            </w:tcBorders>
          </w:tcPr>
          <w:p>
            <w:r>
              <w:t>: 40 to 50 tons per hectare</w:t>
            </w:r>
          </w:p>
        </w:tc>
      </w:tr>
    </w:tbl>
    <w:p w14:paraId="0B70F04F"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06BFC7D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Carly</w:t>
      </w:r>
    </w:p>
    <w:p w14:paraId="06614A7C" w14:textId="77777777" w:rsidR="006E08BB" w:rsidRPr="00053060" w:rsidRDefault="006E08BB" w:rsidP="006E08BB">
      <w:pPr>
        <w:autoSpaceDE w:val="0"/>
        <w:autoSpaceDN w:val="0"/>
        <w:adjustRightInd w:val="0"/>
        <w:spacing w:line="240" w:lineRule="auto"/>
        <w:ind w:left="25" w:right="2955" w:hanging="10"/>
        <w:jc w:val="left"/>
        <w:rPr>
          <w:rFonts w:ascii="Sakal Marathi" w:eastAsia="Arial Unicode MS" w:hAnsi="Sakal Marathi" w:cs="Sakal Marathi"/>
          <w:szCs w:val="22"/>
        </w:rPr>
      </w:pPr>
      <w:r>
        <w:t>Improved varieties: Flowers Green Gold, Flower Priyanka, Flowers Ujwala, Sowing Time: Kharif: June -July, Summer: January - February Space Space: 1.5 x 1.0 m.</w:t>
      </w:r>
    </w:p>
    <w:p w14:paraId="5D733B4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 quantity: 08 tonnes of dung, 40:20:20 kg in proportion: phosphorus: Palash per acre.</w:t>
      </w:r>
    </w:p>
    <w:tbl>
      <w:tblPr>
        <w:tblW w:w="5000" w:type="pct"/>
        <w:tblCellMar>
          <w:left w:w="124" w:type="dxa"/>
          <w:right w:w="124" w:type="dxa"/>
        </w:tblCellMar>
        <w:tblLook w:val="0000" w:firstRow="0" w:lastRow="0" w:firstColumn="0" w:lastColumn="0" w:noHBand="0" w:noVBand="0"/>
      </w:tblPr>
      <w:tblGrid>
        <w:gridCol w:w="2562"/>
        <w:gridCol w:w="2252"/>
        <w:gridCol w:w="2274"/>
        <w:gridCol w:w="2256"/>
      </w:tblGrid>
      <w:tr w:rsidR="006E08BB" w:rsidRPr="00053060" w14:paraId="3AC3461A" w14:textId="77777777" w:rsidTr="00DC016E">
        <w:tc>
          <w:tcPr>
            <w:tcW w:w="1371" w:type="pct"/>
            <w:tcBorders>
              <w:top w:val="single" w:sz="6" w:space="0" w:color="auto"/>
              <w:left w:val="single" w:sz="6" w:space="0" w:color="auto"/>
              <w:bottom w:val="single" w:sz="6" w:space="0" w:color="auto"/>
              <w:right w:val="single" w:sz="6" w:space="0" w:color="auto"/>
            </w:tcBorders>
          </w:tcPr>
          <w:p>
            <w:r>
              <w:t>Time to give fertilizers</w:t>
            </w:r>
          </w:p>
        </w:tc>
        <w:tc>
          <w:tcPr>
            <w:tcW w:w="1205" w:type="pct"/>
            <w:tcBorders>
              <w:top w:val="single" w:sz="6" w:space="0" w:color="auto"/>
              <w:left w:val="single" w:sz="6" w:space="0" w:color="auto"/>
              <w:bottom w:val="single" w:sz="6" w:space="0" w:color="auto"/>
              <w:right w:val="nil"/>
            </w:tcBorders>
          </w:tcPr>
          <w:p>
            <w:r/>
          </w:p>
        </w:tc>
        <w:tc>
          <w:tcPr>
            <w:tcW w:w="1217" w:type="pct"/>
            <w:tcBorders>
              <w:top w:val="single" w:sz="6" w:space="0" w:color="auto"/>
              <w:left w:val="nil"/>
              <w:bottom w:val="single" w:sz="6" w:space="0" w:color="auto"/>
              <w:right w:val="nil"/>
            </w:tcBorders>
          </w:tcPr>
          <w:p>
            <w:r>
              <w:t>Manure</w:t>
            </w:r>
          </w:p>
        </w:tc>
        <w:tc>
          <w:tcPr>
            <w:tcW w:w="1207" w:type="pct"/>
            <w:tcBorders>
              <w:top w:val="single" w:sz="6" w:space="0" w:color="auto"/>
              <w:left w:val="nil"/>
              <w:bottom w:val="single" w:sz="6" w:space="0" w:color="auto"/>
              <w:right w:val="single" w:sz="6" w:space="0" w:color="auto"/>
            </w:tcBorders>
          </w:tcPr>
          <w:p>
            <w:r/>
          </w:p>
        </w:tc>
      </w:tr>
      <w:tr w:rsidR="006E08BB" w:rsidRPr="00053060" w14:paraId="58BDAF0B" w14:textId="77777777" w:rsidTr="00DC016E">
        <w:tc>
          <w:tcPr>
            <w:tcW w:w="1371" w:type="pct"/>
            <w:tcBorders>
              <w:top w:val="nil"/>
              <w:left w:val="single" w:sz="6" w:space="0" w:color="auto"/>
              <w:bottom w:val="single" w:sz="6" w:space="0" w:color="auto"/>
              <w:right w:val="single" w:sz="6" w:space="0" w:color="auto"/>
            </w:tcBorders>
          </w:tcPr>
          <w:p>
            <w:r/>
          </w:p>
        </w:tc>
        <w:tc>
          <w:tcPr>
            <w:tcW w:w="1205" w:type="pct"/>
            <w:tcBorders>
              <w:top w:val="single" w:sz="6" w:space="0" w:color="auto"/>
              <w:left w:val="single" w:sz="6" w:space="0" w:color="auto"/>
              <w:bottom w:val="single" w:sz="6" w:space="0" w:color="auto"/>
              <w:right w:val="single" w:sz="6" w:space="0" w:color="auto"/>
            </w:tcBorders>
          </w:tcPr>
          <w:p>
            <w:r>
              <w:t>Palash/Ex (20 km )</w:t>
            </w:r>
          </w:p>
        </w:tc>
        <w:tc>
          <w:tcPr>
            <w:tcW w:w="1217" w:type="pct"/>
            <w:tcBorders>
              <w:top w:val="single" w:sz="6" w:space="0" w:color="auto"/>
              <w:left w:val="single" w:sz="6" w:space="0" w:color="auto"/>
              <w:bottom w:val="single" w:sz="6" w:space="0" w:color="auto"/>
              <w:right w:val="single" w:sz="6" w:space="0" w:color="auto"/>
            </w:tcBorders>
          </w:tcPr>
          <w:p>
            <w:r>
              <w:t>Palash/Ex (20 km )</w:t>
            </w:r>
          </w:p>
        </w:tc>
        <w:tc>
          <w:tcPr>
            <w:tcW w:w="1207" w:type="pct"/>
            <w:tcBorders>
              <w:top w:val="single" w:sz="6" w:space="0" w:color="auto"/>
              <w:left w:val="single" w:sz="6" w:space="0" w:color="auto"/>
              <w:bottom w:val="single" w:sz="6" w:space="0" w:color="auto"/>
              <w:right w:val="single" w:sz="6" w:space="0" w:color="auto"/>
            </w:tcBorders>
          </w:tcPr>
          <w:p>
            <w:r>
              <w:t>Palash/Ex (20 km )</w:t>
            </w:r>
          </w:p>
        </w:tc>
      </w:tr>
      <w:tr w:rsidR="006E08BB" w:rsidRPr="00053060" w14:paraId="769C0EF2" w14:textId="77777777" w:rsidTr="00DC016E">
        <w:tc>
          <w:tcPr>
            <w:tcW w:w="137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05"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07"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6705D744" w14:textId="77777777" w:rsidTr="00DC016E">
        <w:tc>
          <w:tcPr>
            <w:tcW w:w="1371" w:type="pct"/>
            <w:tcBorders>
              <w:top w:val="single" w:sz="6" w:space="0" w:color="auto"/>
              <w:left w:val="single" w:sz="6" w:space="0" w:color="auto"/>
              <w:bottom w:val="single" w:sz="6" w:space="0" w:color="auto"/>
              <w:right w:val="single" w:sz="6" w:space="0" w:color="auto"/>
            </w:tcBorders>
          </w:tcPr>
          <w:p>
            <w:r>
              <w:t>- -</w:t>
            </w:r>
          </w:p>
        </w:tc>
        <w:tc>
          <w:tcPr>
            <w:tcW w:w="1205" w:type="pct"/>
            <w:tcBorders>
              <w:top w:val="single" w:sz="6" w:space="0" w:color="auto"/>
              <w:left w:val="single" w:sz="6" w:space="0" w:color="auto"/>
              <w:bottom w:val="single" w:sz="6" w:space="0" w:color="auto"/>
              <w:right w:val="single" w:sz="6" w:space="0" w:color="auto"/>
            </w:tcBorders>
          </w:tcPr>
          <w:p>
            <w:r>
              <w:t>- -</w:t>
            </w:r>
          </w:p>
        </w:tc>
        <w:tc>
          <w:tcPr>
            <w:tcW w:w="1217" w:type="pct"/>
            <w:tcBorders>
              <w:top w:val="single" w:sz="6" w:space="0" w:color="auto"/>
              <w:left w:val="single" w:sz="6" w:space="0" w:color="auto"/>
              <w:bottom w:val="single" w:sz="6" w:space="0" w:color="auto"/>
              <w:right w:val="single" w:sz="6" w:space="0" w:color="auto"/>
            </w:tcBorders>
          </w:tcPr>
          <w:p>
            <w:r>
              <w:t>-</w:t>
            </w:r>
          </w:p>
        </w:tc>
        <w:tc>
          <w:tcPr>
            <w:tcW w:w="1207" w:type="pct"/>
            <w:tcBorders>
              <w:top w:val="single" w:sz="6" w:space="0" w:color="auto"/>
              <w:left w:val="single" w:sz="6" w:space="0" w:color="auto"/>
              <w:bottom w:val="single" w:sz="6" w:space="0" w:color="auto"/>
              <w:right w:val="single" w:sz="6" w:space="0" w:color="auto"/>
            </w:tcBorders>
          </w:tcPr>
          <w:p>
            <w:r>
              <w:t xml:space="preserve"> -</w:t>
            </w:r>
          </w:p>
        </w:tc>
      </w:tr>
    </w:tbl>
    <w:p w14:paraId="66202D55" w14:textId="77777777" w:rsidR="006E08BB" w:rsidRPr="00053060" w:rsidRDefault="006E08BB" w:rsidP="006E08BB">
      <w:pPr>
        <w:autoSpaceDE w:val="0"/>
        <w:autoSpaceDN w:val="0"/>
        <w:adjustRightInd w:val="0"/>
        <w:spacing w:line="240" w:lineRule="auto"/>
        <w:ind w:firstLine="475"/>
        <w:rPr>
          <w:rFonts w:ascii="Sakal Marathi" w:eastAsia="Arial Unicode MS" w:hAnsi="Sakal Marathi" w:cs="Sakal Marathi"/>
          <w:szCs w:val="22"/>
        </w:rPr>
      </w:pPr>
      <w:r>
        <w:t>Urea 1 goat - 45 kg, single super phosphate and muret of potash 1 goose - 50 kg.</w:t>
      </w:r>
    </w:p>
    <w:p w14:paraId="7B7809B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A) Regularly weeding of 15 to 20 days.</w:t>
      </w:r>
    </w:p>
    <w:p w14:paraId="4719AAA4" w14:textId="77777777" w:rsidR="006E08BB" w:rsidRPr="00053060" w:rsidRDefault="006E08BB" w:rsidP="006E08BB">
      <w:pPr>
        <w:autoSpaceDE w:val="0"/>
        <w:autoSpaceDN w:val="0"/>
        <w:adjustRightInd w:val="0"/>
        <w:spacing w:line="240" w:lineRule="auto"/>
        <w:ind w:right="136"/>
        <w:rPr>
          <w:rFonts w:ascii="Sakal Marathi" w:eastAsia="Arial Unicode MS" w:hAnsi="Sakal Marathi" w:cs="Sakal Marathi"/>
          <w:szCs w:val="22"/>
        </w:rPr>
      </w:pPr>
      <w:r>
        <w:t>Water Management: 8 - 10 days at a distance of the season and water should be provided as per requirement.</w:t>
      </w:r>
    </w:p>
    <w:p w14:paraId="3EB4247A" w14:textId="77777777" w:rsidR="006E08BB" w:rsidRPr="00053060" w:rsidRDefault="006E08BB" w:rsidP="006E08BB">
      <w:pPr>
        <w:autoSpaceDE w:val="0"/>
        <w:autoSpaceDN w:val="0"/>
        <w:adjustRightInd w:val="0"/>
        <w:spacing w:line="240" w:lineRule="auto"/>
        <w:ind w:right="136"/>
        <w:rPr>
          <w:rFonts w:ascii="Sakal Marathi" w:eastAsia="Arial Unicode MS" w:hAnsi="Sakal Marathi" w:cs="Sakal Marathi"/>
          <w:szCs w:val="22"/>
        </w:rPr>
      </w:pPr>
      <w:r>
        <w:t>Kevada: For the control of this disease, metrram 55%+ pyralaclostrobin 5% W G. The fungus 20</w:t>
      </w:r>
    </w:p>
    <w:p w14:paraId="1FE8406D" w14:textId="77777777" w:rsidR="006E08BB" w:rsidRPr="00053060" w:rsidRDefault="006E08BB" w:rsidP="006E08BB">
      <w:pPr>
        <w:autoSpaceDE w:val="0"/>
        <w:autoSpaceDN w:val="0"/>
        <w:adjustRightInd w:val="0"/>
        <w:spacing w:line="240" w:lineRule="auto"/>
        <w:ind w:left="789" w:hanging="645"/>
        <w:rPr>
          <w:rFonts w:ascii="Sakal Marathi" w:eastAsia="Arial Unicode MS" w:hAnsi="Sakal Marathi" w:cs="Sakal Marathi"/>
          <w:szCs w:val="22"/>
        </w:rPr>
      </w:pPr>
      <w:r>
        <w:t>Kevada: For the control of this disease, metrram 55%+ pyralaclostrobin 5% W G. The fungus 20</w:t>
      </w:r>
    </w:p>
    <w:p w14:paraId="2BFC62DA" w14:textId="77777777" w:rsidR="006E08BB" w:rsidRPr="00053060" w:rsidRDefault="006E08BB" w:rsidP="006E08BB">
      <w:pPr>
        <w:autoSpaceDE w:val="0"/>
        <w:autoSpaceDN w:val="0"/>
        <w:adjustRightInd w:val="0"/>
        <w:spacing w:line="240" w:lineRule="auto"/>
        <w:ind w:left="789" w:hanging="69"/>
        <w:rPr>
          <w:rFonts w:ascii="Sakal Marathi" w:eastAsia="Arial Unicode MS" w:hAnsi="Sakal Marathi" w:cs="Sakal Marathi"/>
          <w:szCs w:val="22"/>
        </w:rPr>
      </w:pPr>
      <w:r>
        <w:t>Spray from 10 liters of water per gram.</w:t>
      </w:r>
    </w:p>
    <w:p w14:paraId="0C69031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Cullu-saliva traps should be used in a ratio of 5 acre. Spray 5 % neem extract.</w:t>
      </w:r>
    </w:p>
    <w:p w14:paraId="33A83E2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-frozen larvae: Chlorontraniliproll 18.5% SC. Spray 2.5 ml per 10 liters of water.</w:t>
      </w:r>
    </w:p>
    <w:p w14:paraId="586646B9"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Fulkide, white fly mawa, Nagali: Citranilipol 10.26 OD 18 ml per 10 liters of water.</w:t>
      </w:r>
    </w:p>
    <w:p w14:paraId="66B4032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15 - 20 tons per hectare</w:t>
      </w:r>
    </w:p>
    <w:p w14:paraId="22E9776A"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Chemical fertilizers: -20: 20 kg nitrogen before planting: phosphorus: Palash per acre, after planting -30,45 and 60 days after planting, the amount of fertilizer should be divided into three equal installments in three equal installments. Prior to cultivation, 43 kg urea, 2 bags 25 kg single super phosphate, 33 kg of muret of potash per acre. After planting, the amount of urea should be divided into three equal installments, 30 kilometers per hectare after 30 days.</w:t>
      </w:r>
    </w:p>
    <w:tbl>
      <w:tblPr>
        <w:tblW w:w="0" w:type="auto"/>
        <w:tblInd w:w="1" w:type="dxa"/>
        <w:tblLayout w:type="fixed"/>
        <w:tblCellMar>
          <w:left w:w="0" w:type="dxa"/>
          <w:right w:w="0" w:type="dxa"/>
        </w:tblCellMar>
        <w:tblLook w:val="0000" w:firstRow="0" w:lastRow="0" w:firstColumn="0" w:lastColumn="0" w:noHBand="0" w:noVBand="0"/>
      </w:tblPr>
      <w:tblGrid>
        <w:gridCol w:w="1230"/>
        <w:gridCol w:w="4754"/>
      </w:tblGrid>
      <w:tr w:rsidR="006E08BB" w:rsidRPr="00053060" w14:paraId="66CC8BD3" w14:textId="77777777" w:rsidTr="00DC016E">
        <w:tc>
          <w:tcPr>
            <w:tcW w:w="1230" w:type="dxa"/>
            <w:tcBorders>
              <w:top w:val="nil"/>
              <w:left w:val="nil"/>
              <w:bottom w:val="nil"/>
              <w:right w:val="nil"/>
            </w:tcBorders>
          </w:tcPr>
          <w:p>
            <w:r>
              <w:t>land</w:t>
            </w:r>
          </w:p>
        </w:tc>
        <w:tc>
          <w:tcPr>
            <w:tcW w:w="4754" w:type="dxa"/>
            <w:tcBorders>
              <w:top w:val="nil"/>
              <w:left w:val="nil"/>
              <w:bottom w:val="nil"/>
              <w:right w:val="nil"/>
            </w:tcBorders>
          </w:tcPr>
          <w:p>
            <w:r>
              <w:t>: Medium black, good drainage of water</w:t>
            </w:r>
          </w:p>
        </w:tc>
      </w:tr>
      <w:tr w:rsidR="006E08BB" w:rsidRPr="00053060" w14:paraId="7ABDE13C" w14:textId="77777777" w:rsidTr="00DC016E">
        <w:tc>
          <w:tcPr>
            <w:tcW w:w="1230" w:type="dxa"/>
            <w:tcBorders>
              <w:top w:val="nil"/>
              <w:left w:val="nil"/>
              <w:bottom w:val="nil"/>
              <w:right w:val="nil"/>
            </w:tcBorders>
          </w:tcPr>
          <w:p>
            <w:r>
              <w:t>: 06 to 08 ton of dung per acre</w:t>
            </w:r>
          </w:p>
        </w:tc>
        <w:tc>
          <w:tcPr>
            <w:tcW w:w="4754" w:type="dxa"/>
            <w:tcBorders>
              <w:top w:val="nil"/>
              <w:left w:val="nil"/>
              <w:bottom w:val="nil"/>
              <w:right w:val="nil"/>
            </w:tcBorders>
          </w:tcPr>
          <w:p>
            <w:r>
              <w:t>: 06 to 08 ton of dung per acre</w:t>
            </w:r>
          </w:p>
        </w:tc>
      </w:tr>
      <w:tr w:rsidR="006E08BB" w:rsidRPr="00053060" w14:paraId="5636B8CD" w14:textId="77777777" w:rsidTr="00DC016E">
        <w:tc>
          <w:tcPr>
            <w:tcW w:w="1230" w:type="dxa"/>
            <w:tcBorders>
              <w:top w:val="nil"/>
              <w:left w:val="nil"/>
              <w:bottom w:val="nil"/>
              <w:right w:val="nil"/>
            </w:tcBorders>
          </w:tcPr>
          <w:p>
            <w:r>
              <w:t>: Pusa Nasar, Konkan Harita, Phule Rays, hybrid varieties of private companies</w:t>
            </w:r>
          </w:p>
        </w:tc>
        <w:tc>
          <w:tcPr>
            <w:tcW w:w="4754" w:type="dxa"/>
            <w:tcBorders>
              <w:top w:val="nil"/>
              <w:left w:val="nil"/>
              <w:bottom w:val="nil"/>
              <w:right w:val="nil"/>
            </w:tcBorders>
          </w:tcPr>
          <w:p>
            <w:r>
              <w:t>: Pusa Nasar, Konkan Harita, Phule Rays, hybrid varieties of private companies</w:t>
            </w:r>
          </w:p>
        </w:tc>
      </w:tr>
      <w:tr w:rsidR="006E08BB" w:rsidRPr="00053060" w14:paraId="4BEB25F8" w14:textId="77777777" w:rsidTr="00DC016E">
        <w:tc>
          <w:tcPr>
            <w:tcW w:w="1230" w:type="dxa"/>
            <w:tcBorders>
              <w:top w:val="nil"/>
              <w:left w:val="nil"/>
              <w:bottom w:val="nil"/>
              <w:right w:val="nil"/>
            </w:tcBorders>
          </w:tcPr>
          <w:p>
            <w:r>
              <w:t>: Kharif - June -July, Summer - January - February</w:t>
            </w:r>
          </w:p>
        </w:tc>
        <w:tc>
          <w:tcPr>
            <w:tcW w:w="4754" w:type="dxa"/>
            <w:tcBorders>
              <w:top w:val="nil"/>
              <w:left w:val="nil"/>
              <w:bottom w:val="nil"/>
              <w:right w:val="nil"/>
            </w:tcBorders>
          </w:tcPr>
          <w:p>
            <w:r>
              <w:t>: Kharif - June -July, Summer - January - February</w:t>
            </w:r>
          </w:p>
        </w:tc>
      </w:tr>
    </w:tbl>
    <w:p w14:paraId="171C760F"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Chemical fertilizers: -20: 20 kg nitrogen before planting: phosphorus: Palash per acre, after planting -30,45 and 60 days after planting, the amount of fertilizer should be divided into three equal installments in three equal installments. Prior to cultivation, 43 kg urea, 2 bags 25 kg single super phosphate, 33 kg of muret of potash per acre. After planting, the amount of urea should be divided into three equal installments, 30 kilometers per hectare after 30 days.</w:t>
      </w:r>
    </w:p>
    <w:p w14:paraId="39E9E48F"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Seed: 2 to 2.5 kg/ hectare</w:t>
      </w:r>
    </w:p>
    <w:p w14:paraId="5CF203E2" w14:textId="77777777" w:rsidR="006E08BB" w:rsidRPr="00053060" w:rsidRDefault="006E08BB" w:rsidP="006E08BB">
      <w:pPr>
        <w:autoSpaceDE w:val="0"/>
        <w:autoSpaceDN w:val="0"/>
        <w:adjustRightInd w:val="0"/>
        <w:spacing w:line="240" w:lineRule="auto"/>
        <w:ind w:left="1440" w:right="4" w:hanging="1425"/>
        <w:jc w:val="left"/>
        <w:rPr>
          <w:rFonts w:ascii="Sakal Marathi" w:eastAsia="Arial Unicode MS" w:hAnsi="Sakal Marathi" w:cs="Sakal Marathi"/>
          <w:szCs w:val="22"/>
        </w:rPr>
      </w:pPr>
      <w:r>
        <w:t>Chemical fertilizers: -20: 20 kg nitrogen before planting: phosphorus: Palash per acre, after planting -30,45 and 60 days after planting, the amount of fertilizer should be divided into three equal installments in three equal installments. Prior to cultivation, 43 kg urea, 2 bags 25 kg single super phosphate, 33 kg of muret of potash per acre. After planting, the amount of urea should be divided into three equal installments, 30 kilometers per hectare after 30 days.</w:t>
      </w:r>
    </w:p>
    <w:p w14:paraId="4B8BEF4F"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Duration of crop: 140 to 150 days</w:t>
      </w:r>
    </w:p>
    <w:p w14:paraId="52688D5A"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b/>
          <w:bCs/>
          <w:szCs w:val="22"/>
        </w:rPr>
      </w:pPr>
      <w:r>
        <w:t>Peak conservation</w:t>
      </w:r>
    </w:p>
    <w:p w14:paraId="1003A5DE" w14:textId="77777777" w:rsidR="006E08BB" w:rsidRPr="00053060" w:rsidRDefault="006E08BB" w:rsidP="006E08BB">
      <w:pPr>
        <w:autoSpaceDE w:val="0"/>
        <w:autoSpaceDN w:val="0"/>
        <w:adjustRightInd w:val="0"/>
        <w:spacing w:line="240" w:lineRule="auto"/>
        <w:ind w:right="1042"/>
        <w:rPr>
          <w:rFonts w:ascii="Sakal Marathi" w:eastAsia="Arial Unicode MS" w:hAnsi="Sakal Marathi" w:cs="Sakal Marathi"/>
          <w:szCs w:val="22"/>
        </w:rPr>
      </w:pPr>
      <w:r>
        <w:t>Fully, mawa and white fly: Piglets and adult leaves absorb the juice so that the leaves are bent. As well as this</w:t>
      </w:r>
    </w:p>
    <w:p w14:paraId="76FEE5E6" w14:textId="77777777" w:rsidR="006E08BB" w:rsidRPr="00053060" w:rsidRDefault="006E08BB" w:rsidP="006E08BB">
      <w:pPr>
        <w:autoSpaceDE w:val="0"/>
        <w:autoSpaceDN w:val="0"/>
        <w:adjustRightInd w:val="0"/>
        <w:spacing w:line="240" w:lineRule="auto"/>
        <w:ind w:right="1042"/>
        <w:rPr>
          <w:rFonts w:ascii="Sakal Marathi" w:eastAsia="Arial Unicode MS" w:hAnsi="Sakal Marathi" w:cs="Sakal Marathi"/>
          <w:szCs w:val="22"/>
        </w:rPr>
      </w:pPr>
      <w:r>
        <w:t>Insects spread the viral disease.</w:t>
      </w:r>
    </w:p>
    <w:p w14:paraId="2BC6A7D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Nagali: The inner part of the aloe leaf is so that the lines are formed on the page.</w:t>
      </w:r>
    </w:p>
    <w:p w14:paraId="7F226DC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Klu-euro kamagandha traps should be used in a ratio of 5 acre. Spray 5 % neem extract.</w:t>
      </w:r>
    </w:p>
    <w:p w14:paraId="66DA306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Klu-euro kamagandha traps should be used in a ratio of 5 acre. Spray 5 % neem extract.</w:t>
      </w:r>
    </w:p>
    <w:p w14:paraId="5B7EBEF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2.0 x 0.5 m</w:t>
      </w:r>
    </w:p>
    <w:p w14:paraId="28721A99" w14:textId="77777777" w:rsidR="006E08BB" w:rsidRPr="00053060" w:rsidRDefault="006E08BB" w:rsidP="006E08BB">
      <w:pPr>
        <w:autoSpaceDE w:val="0"/>
        <w:autoSpaceDN w:val="0"/>
        <w:adjustRightInd w:val="0"/>
        <w:spacing w:line="240" w:lineRule="auto"/>
        <w:jc w:val="center"/>
        <w:rPr>
          <w:rFonts w:ascii="Sakal Marathi" w:eastAsia="Arial Unicode MS" w:hAnsi="Sakal Marathi" w:cs="Sakal Marathi"/>
          <w:b/>
          <w:bCs/>
          <w:sz w:val="28"/>
          <w:szCs w:val="28"/>
        </w:rPr>
      </w:pPr>
      <w:r>
        <w:t>Cultivation distance: 2.0 x 0.5 m</w:t>
      </w:r>
    </w:p>
    <w:tbl>
      <w:tblPr>
        <w:tblW w:w="0" w:type="auto"/>
        <w:tblInd w:w="1" w:type="dxa"/>
        <w:tblLayout w:type="fixed"/>
        <w:tblCellMar>
          <w:left w:w="57" w:type="dxa"/>
          <w:right w:w="57" w:type="dxa"/>
        </w:tblCellMar>
        <w:tblLook w:val="0000" w:firstRow="0" w:lastRow="0" w:firstColumn="0" w:lastColumn="0" w:noHBand="0" w:noVBand="0"/>
      </w:tblPr>
      <w:tblGrid>
        <w:gridCol w:w="1210"/>
        <w:gridCol w:w="6877"/>
      </w:tblGrid>
      <w:tr w:rsidR="006E08BB" w:rsidRPr="00053060" w14:paraId="35EA3723" w14:textId="77777777" w:rsidTr="00DC016E">
        <w:tc>
          <w:tcPr>
            <w:tcW w:w="1210" w:type="dxa"/>
            <w:tcBorders>
              <w:top w:val="nil"/>
              <w:left w:val="nil"/>
              <w:bottom w:val="nil"/>
              <w:right w:val="nil"/>
            </w:tcBorders>
          </w:tcPr>
          <w:p>
            <w:r>
              <w:t>land</w:t>
            </w:r>
          </w:p>
        </w:tc>
        <w:tc>
          <w:tcPr>
            <w:tcW w:w="6877" w:type="dxa"/>
            <w:tcBorders>
              <w:top w:val="nil"/>
              <w:left w:val="nil"/>
              <w:bottom w:val="nil"/>
              <w:right w:val="nil"/>
            </w:tcBorders>
          </w:tcPr>
          <w:p>
            <w:r>
              <w:t>: Medium black, good drainage of water</w:t>
            </w:r>
          </w:p>
        </w:tc>
      </w:tr>
      <w:tr w:rsidR="006E08BB" w:rsidRPr="00053060" w14:paraId="2811A2BB" w14:textId="77777777" w:rsidTr="00DC016E">
        <w:tc>
          <w:tcPr>
            <w:tcW w:w="1210" w:type="dxa"/>
            <w:tcBorders>
              <w:top w:val="nil"/>
              <w:left w:val="nil"/>
              <w:bottom w:val="nil"/>
              <w:right w:val="nil"/>
            </w:tcBorders>
          </w:tcPr>
          <w:p>
            <w:r>
              <w:t>: 6 to 8 ton dung per acre</w:t>
            </w:r>
          </w:p>
        </w:tc>
        <w:tc>
          <w:tcPr>
            <w:tcW w:w="6877" w:type="dxa"/>
            <w:tcBorders>
              <w:top w:val="nil"/>
              <w:left w:val="nil"/>
              <w:bottom w:val="nil"/>
              <w:right w:val="nil"/>
            </w:tcBorders>
          </w:tcPr>
          <w:p>
            <w:r>
              <w:t>: 6 to 8 ton dung per acre</w:t>
            </w:r>
          </w:p>
        </w:tc>
      </w:tr>
      <w:tr w:rsidR="006E08BB" w:rsidRPr="00053060" w14:paraId="5F6EFC98" w14:textId="77777777" w:rsidTr="00DC016E">
        <w:tc>
          <w:tcPr>
            <w:tcW w:w="1210" w:type="dxa"/>
            <w:tcBorders>
              <w:top w:val="nil"/>
              <w:left w:val="nil"/>
              <w:bottom w:val="nil"/>
              <w:right w:val="nil"/>
            </w:tcBorders>
          </w:tcPr>
          <w:p>
            <w:r>
              <w:t>: Sugar Baby, Akra Manik, Araka Jyoti and License Private Private Private Pesticides Pesticides Resistant Hybrid varieties.</w:t>
            </w:r>
          </w:p>
        </w:tc>
        <w:tc>
          <w:tcPr>
            <w:tcW w:w="6877" w:type="dxa"/>
            <w:tcBorders>
              <w:top w:val="nil"/>
              <w:left w:val="nil"/>
              <w:bottom w:val="nil"/>
              <w:right w:val="nil"/>
            </w:tcBorders>
          </w:tcPr>
          <w:p>
            <w:r>
              <w:t>: Sugar Baby, Akra Manik, Araka Jyoti and License Private Private Private Pesticides Pesticides Resistant Hybrid varieties.</w:t>
            </w:r>
          </w:p>
        </w:tc>
      </w:tr>
      <w:tr w:rsidR="006E08BB" w:rsidRPr="00053060" w14:paraId="2B506DF3" w14:textId="77777777" w:rsidTr="00DC016E">
        <w:tc>
          <w:tcPr>
            <w:tcW w:w="1210" w:type="dxa"/>
            <w:tcBorders>
              <w:top w:val="nil"/>
              <w:left w:val="nil"/>
              <w:bottom w:val="nil"/>
              <w:right w:val="nil"/>
            </w:tcBorders>
          </w:tcPr>
          <w:p>
            <w:r>
              <w:t>: Kharif-June July, Summer-Jana February</w:t>
            </w:r>
          </w:p>
        </w:tc>
        <w:tc>
          <w:tcPr>
            <w:tcW w:w="6877" w:type="dxa"/>
            <w:tcBorders>
              <w:top w:val="nil"/>
              <w:left w:val="nil"/>
              <w:bottom w:val="nil"/>
              <w:right w:val="nil"/>
            </w:tcBorders>
          </w:tcPr>
          <w:p>
            <w:r>
              <w:t>: Kharif-June July, Summer-Jana February</w:t>
            </w:r>
          </w:p>
        </w:tc>
      </w:tr>
    </w:tbl>
    <w:p w14:paraId="4796BCAC"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Cultivation distance: 2.0 x 0.5 m</w:t>
      </w:r>
    </w:p>
    <w:p w14:paraId="7CD0F191"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Urea 1 goat - 45 kg, single super phosphate and muret of potash 1 goose - 50 kg.</w:t>
      </w:r>
    </w:p>
    <w:p w14:paraId="76D034C5"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Chemical Fertilizers: 20:20:20 kg before planting: phosphorus: Palash per acre, 30,45 and 60 days after planting, 20 kg per acre should be divided into three equal installments.</w:t>
      </w:r>
    </w:p>
    <w:tbl>
      <w:tblPr>
        <w:tblW w:w="5000" w:type="pct"/>
        <w:tblCellMar>
          <w:left w:w="124" w:type="dxa"/>
          <w:right w:w="124" w:type="dxa"/>
        </w:tblCellMar>
        <w:tblLook w:val="0000" w:firstRow="0" w:lastRow="0" w:firstColumn="0" w:lastColumn="0" w:noHBand="0" w:noVBand="0"/>
      </w:tblPr>
      <w:tblGrid>
        <w:gridCol w:w="2593"/>
        <w:gridCol w:w="2278"/>
        <w:gridCol w:w="2300"/>
        <w:gridCol w:w="2173"/>
      </w:tblGrid>
      <w:tr w:rsidR="006E08BB" w:rsidRPr="00053060" w14:paraId="61D86728"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3613" w:type="pct"/>
            <w:gridSpan w:val="3"/>
            <w:tcBorders>
              <w:top w:val="single" w:sz="6" w:space="0" w:color="auto"/>
              <w:left w:val="single" w:sz="6" w:space="0" w:color="auto"/>
              <w:bottom w:val="single" w:sz="6" w:space="0" w:color="auto"/>
              <w:right w:val="single" w:sz="6" w:space="0" w:color="auto"/>
            </w:tcBorders>
          </w:tcPr>
          <w:p>
            <w:r>
              <w:t>Manure</w:t>
            </w:r>
          </w:p>
        </w:tc>
      </w:tr>
      <w:tr w:rsidR="006E08BB" w:rsidRPr="00053060" w14:paraId="5672AAA3"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Palash/acre (20 kg)</w:t>
            </w:r>
          </w:p>
        </w:tc>
        <w:tc>
          <w:tcPr>
            <w:tcW w:w="1231" w:type="pct"/>
            <w:tcBorders>
              <w:top w:val="single" w:sz="6" w:space="0" w:color="auto"/>
              <w:left w:val="single" w:sz="6" w:space="0" w:color="auto"/>
              <w:bottom w:val="single" w:sz="6" w:space="0" w:color="auto"/>
              <w:right w:val="single" w:sz="6" w:space="0" w:color="auto"/>
            </w:tcBorders>
          </w:tcPr>
          <w:p>
            <w:r>
              <w:t>Palash/acre (20 kg)</w:t>
            </w:r>
          </w:p>
        </w:tc>
        <w:tc>
          <w:tcPr>
            <w:tcW w:w="1164" w:type="pct"/>
            <w:tcBorders>
              <w:top w:val="single" w:sz="6" w:space="0" w:color="auto"/>
              <w:left w:val="single" w:sz="6" w:space="0" w:color="auto"/>
              <w:bottom w:val="single" w:sz="6" w:space="0" w:color="auto"/>
              <w:right w:val="single" w:sz="6" w:space="0" w:color="auto"/>
            </w:tcBorders>
          </w:tcPr>
          <w:p>
            <w:r>
              <w:t>Palash/acre (20 kg)</w:t>
            </w:r>
          </w:p>
        </w:tc>
      </w:tr>
      <w:tr w:rsidR="006E08BB" w:rsidRPr="00053060" w14:paraId="790E6D4E" w14:textId="77777777" w:rsidTr="00DC016E">
        <w:tc>
          <w:tcPr>
            <w:tcW w:w="1387"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19"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231" w:type="pct"/>
            <w:tcBorders>
              <w:top w:val="single" w:sz="6" w:space="0" w:color="auto"/>
              <w:left w:val="single" w:sz="6" w:space="0" w:color="auto"/>
              <w:bottom w:val="single" w:sz="6" w:space="0" w:color="auto"/>
              <w:right w:val="single" w:sz="6" w:space="0" w:color="auto"/>
            </w:tcBorders>
          </w:tcPr>
          <w:p>
            <w:r>
              <w:t>20 kg of spale (34 kg of muret of potash)</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2284A478" w14:textId="77777777" w:rsidTr="00DC016E">
        <w:tc>
          <w:tcPr>
            <w:tcW w:w="1387" w:type="pct"/>
            <w:tcBorders>
              <w:top w:val="single" w:sz="6" w:space="0" w:color="auto"/>
              <w:left w:val="single" w:sz="6" w:space="0" w:color="auto"/>
              <w:bottom w:val="single" w:sz="6" w:space="0" w:color="auto"/>
              <w:right w:val="single" w:sz="6" w:space="0" w:color="auto"/>
            </w:tcBorders>
          </w:tcPr>
          <w:p>
            <w:r>
              <w:t>-</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55A667A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6BE29C19" w14:textId="77777777" w:rsidR="006E08BB" w:rsidRPr="00053060" w:rsidRDefault="006E08BB" w:rsidP="006E08BB">
      <w:pPr>
        <w:autoSpaceDE w:val="0"/>
        <w:autoSpaceDN w:val="0"/>
        <w:adjustRightInd w:val="0"/>
        <w:spacing w:line="240" w:lineRule="auto"/>
        <w:ind w:left="25" w:right="5166" w:hanging="10"/>
        <w:jc w:val="left"/>
        <w:rPr>
          <w:rFonts w:ascii="Sakal Marathi" w:eastAsia="Arial Unicode MS" w:hAnsi="Sakal Marathi" w:cs="Sakal Marathi"/>
          <w:szCs w:val="22"/>
        </w:rPr>
      </w:pPr>
      <w:r>
        <w:t>Duration of crop: 90 to 1210 days</w:t>
      </w:r>
    </w:p>
    <w:p w14:paraId="6F8B5AA6" w14:textId="77777777" w:rsidR="006E08BB" w:rsidRPr="00053060" w:rsidRDefault="006E08BB" w:rsidP="006E08BB">
      <w:pPr>
        <w:autoSpaceDE w:val="0"/>
        <w:autoSpaceDN w:val="0"/>
        <w:adjustRightInd w:val="0"/>
        <w:spacing w:line="240" w:lineRule="auto"/>
        <w:ind w:left="25" w:right="5166" w:hanging="10"/>
        <w:jc w:val="left"/>
        <w:rPr>
          <w:rFonts w:ascii="Sakal Marathi" w:eastAsia="Arial Unicode MS" w:hAnsi="Sakal Marathi" w:cs="Sakal Marathi"/>
          <w:b/>
          <w:bCs/>
          <w:szCs w:val="22"/>
        </w:rPr>
      </w:pPr>
      <w:r>
        <w:t>Peak protection:</w:t>
      </w:r>
    </w:p>
    <w:p w14:paraId="50217DFA"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Fruit: The fruits of the fruits are rotted in the fruit and the fruits are rotten and premature.</w:t>
      </w:r>
    </w:p>
    <w:p w14:paraId="2FEABA6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The fruits of the fruits are rotted in the fruit and the fruits are rotten and premature.</w:t>
      </w:r>
    </w:p>
    <w:p w14:paraId="5AFE18C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The fruits of the fruits are rotted in the fruit and the fruits are rotten and premature.</w:t>
      </w:r>
    </w:p>
    <w:p w14:paraId="61093A7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Klu-euro kamagandha traps should be used in a ratio of 5 acre. Spray 5 % neem extract.</w:t>
      </w:r>
    </w:p>
    <w:p w14:paraId="3A1505EE"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Fulkide, Mawa, Nagali, White Mishi: Citrainlyrone 10.20 O.D. Spray 18 ml per 10 liters of water.</w:t>
      </w:r>
    </w:p>
    <w:p w14:paraId="53914A5C"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Kevada: Azocsistrabin 4.8% + Chlorothalonel 40% W/WP20 ml for the control of the disease.</w:t>
      </w:r>
    </w:p>
    <w:p w14:paraId="07DE8F8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Or chlorotholonyl 75% W.P. Spray 20 g per 10 liters of water.</w:t>
      </w:r>
    </w:p>
    <w:p w14:paraId="0034FB4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40 to 50 tons per hectare</w:t>
      </w:r>
    </w:p>
    <w:p w14:paraId="0B995081"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Melon</w:t>
      </w:r>
    </w:p>
    <w:tbl>
      <w:tblPr>
        <w:tblW w:w="0" w:type="auto"/>
        <w:tblLayout w:type="fixed"/>
        <w:tblCellMar>
          <w:left w:w="0" w:type="dxa"/>
          <w:right w:w="0" w:type="dxa"/>
        </w:tblCellMar>
        <w:tblLook w:val="0000" w:firstRow="0" w:lastRow="0" w:firstColumn="0" w:lastColumn="0" w:noHBand="0" w:noVBand="0"/>
      </w:tblPr>
      <w:tblGrid>
        <w:gridCol w:w="1215"/>
        <w:gridCol w:w="6502"/>
      </w:tblGrid>
      <w:tr w:rsidR="006E08BB" w:rsidRPr="00053060" w14:paraId="67A5E168" w14:textId="77777777" w:rsidTr="00DC016E">
        <w:tc>
          <w:tcPr>
            <w:tcW w:w="1215" w:type="dxa"/>
            <w:tcBorders>
              <w:top w:val="nil"/>
              <w:left w:val="nil"/>
              <w:bottom w:val="nil"/>
              <w:right w:val="nil"/>
            </w:tcBorders>
          </w:tcPr>
          <w:p>
            <w:r>
              <w:t>land</w:t>
            </w:r>
          </w:p>
        </w:tc>
        <w:tc>
          <w:tcPr>
            <w:tcW w:w="6502" w:type="dxa"/>
            <w:tcBorders>
              <w:top w:val="nil"/>
              <w:left w:val="nil"/>
              <w:bottom w:val="nil"/>
              <w:right w:val="nil"/>
            </w:tcBorders>
          </w:tcPr>
          <w:p>
            <w:r>
              <w:t>: Medium black, good drainage of water</w:t>
            </w:r>
          </w:p>
        </w:tc>
      </w:tr>
      <w:tr w:rsidR="006E08BB" w:rsidRPr="00053060" w14:paraId="04A77BC1" w14:textId="77777777" w:rsidTr="00DC016E">
        <w:tc>
          <w:tcPr>
            <w:tcW w:w="1215" w:type="dxa"/>
            <w:tcBorders>
              <w:top w:val="nil"/>
              <w:left w:val="nil"/>
              <w:bottom w:val="nil"/>
              <w:right w:val="nil"/>
            </w:tcBorders>
          </w:tcPr>
          <w:p>
            <w:r>
              <w:t>: 4 to 6 ton dung per acre</w:t>
            </w:r>
          </w:p>
        </w:tc>
        <w:tc>
          <w:tcPr>
            <w:tcW w:w="6502" w:type="dxa"/>
            <w:tcBorders>
              <w:top w:val="nil"/>
              <w:left w:val="nil"/>
              <w:bottom w:val="nil"/>
              <w:right w:val="nil"/>
            </w:tcBorders>
          </w:tcPr>
          <w:p>
            <w:r>
              <w:t>: 4 to 6 ton dung per acre</w:t>
            </w:r>
          </w:p>
        </w:tc>
      </w:tr>
      <w:tr w:rsidR="006E08BB" w:rsidRPr="00053060" w14:paraId="706F62D2" w14:textId="77777777" w:rsidTr="00DC016E">
        <w:tc>
          <w:tcPr>
            <w:tcW w:w="1215" w:type="dxa"/>
            <w:tcBorders>
              <w:top w:val="nil"/>
              <w:left w:val="nil"/>
              <w:bottom w:val="nil"/>
              <w:right w:val="nil"/>
            </w:tcBorders>
          </w:tcPr>
          <w:p>
            <w:r>
              <w:t>: Pusa Sarabati, Harakula, Punjab Sunhari, Durgapura Madhu, License Private Private Company</w:t>
            </w:r>
          </w:p>
        </w:tc>
        <w:tc>
          <w:tcPr>
            <w:tcW w:w="6502" w:type="dxa"/>
            <w:tcBorders>
              <w:top w:val="nil"/>
              <w:left w:val="nil"/>
              <w:bottom w:val="nil"/>
              <w:right w:val="nil"/>
            </w:tcBorders>
          </w:tcPr>
          <w:p>
            <w:r>
              <w:t>: Pusa Sarabati, Harakula, Punjab Sunhari, Durgapura Madhu, License Private Private Company</w:t>
            </w:r>
          </w:p>
        </w:tc>
      </w:tr>
      <w:tr w:rsidR="006E08BB" w:rsidRPr="00053060" w14:paraId="28361AA8" w14:textId="77777777" w:rsidTr="00DC016E">
        <w:tc>
          <w:tcPr>
            <w:tcW w:w="1215" w:type="dxa"/>
            <w:tcBorders>
              <w:top w:val="nil"/>
              <w:left w:val="nil"/>
              <w:bottom w:val="nil"/>
              <w:right w:val="nil"/>
            </w:tcBorders>
          </w:tcPr>
          <w:p>
            <w:r>
              <w:t xml:space="preserve"> </w:t>
            </w:r>
          </w:p>
        </w:tc>
        <w:tc>
          <w:tcPr>
            <w:tcW w:w="6502" w:type="dxa"/>
            <w:tcBorders>
              <w:top w:val="nil"/>
              <w:left w:val="nil"/>
              <w:bottom w:val="nil"/>
              <w:right w:val="nil"/>
            </w:tcBorders>
          </w:tcPr>
          <w:p>
            <w:r>
              <w:t>Hybrid</w:t>
            </w:r>
          </w:p>
        </w:tc>
      </w:tr>
      <w:tr w:rsidR="006E08BB" w:rsidRPr="00053060" w14:paraId="5414604A" w14:textId="77777777" w:rsidTr="00DC016E">
        <w:tc>
          <w:tcPr>
            <w:tcW w:w="1215" w:type="dxa"/>
            <w:tcBorders>
              <w:top w:val="nil"/>
              <w:left w:val="nil"/>
              <w:bottom w:val="nil"/>
              <w:right w:val="nil"/>
            </w:tcBorders>
          </w:tcPr>
          <w:p>
            <w:r>
              <w:t>: Kharif - Jun -Jully, Summer - January - February</w:t>
            </w:r>
          </w:p>
        </w:tc>
        <w:tc>
          <w:tcPr>
            <w:tcW w:w="6502" w:type="dxa"/>
            <w:tcBorders>
              <w:top w:val="nil"/>
              <w:left w:val="nil"/>
              <w:bottom w:val="nil"/>
              <w:right w:val="nil"/>
            </w:tcBorders>
          </w:tcPr>
          <w:p>
            <w:r>
              <w:t>: Kharif - Jun -Jully, Summer - January - February</w:t>
            </w:r>
          </w:p>
        </w:tc>
      </w:tr>
    </w:tbl>
    <w:p w14:paraId="2CBED25F"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Cultivation distance: 1.5 x 0.5 m</w:t>
      </w:r>
    </w:p>
    <w:p w14:paraId="2F995809" w14:textId="77777777" w:rsidR="006E08BB" w:rsidRPr="00053060" w:rsidRDefault="006E08BB" w:rsidP="006E08BB">
      <w:pPr>
        <w:autoSpaceDE w:val="0"/>
        <w:autoSpaceDN w:val="0"/>
        <w:adjustRightInd w:val="0"/>
        <w:spacing w:line="240" w:lineRule="auto"/>
        <w:ind w:left="25" w:right="112" w:hanging="10"/>
        <w:jc w:val="left"/>
        <w:rPr>
          <w:rFonts w:ascii="Sakal Marathi" w:eastAsia="Arial Unicode MS" w:hAnsi="Sakal Marathi" w:cs="Sakal Marathi"/>
          <w:szCs w:val="22"/>
        </w:rPr>
      </w:pPr>
      <w:r>
        <w:t>Seed ratio: 1.5 to 2.0 kg/ ha, hybrid varieties - 0.5 to 0.8 kg per hectare</w:t>
      </w:r>
    </w:p>
    <w:p w14:paraId="28D31CB9" w14:textId="77777777" w:rsidR="006E08BB" w:rsidRPr="00053060" w:rsidRDefault="006E08BB" w:rsidP="006E08BB">
      <w:pPr>
        <w:autoSpaceDE w:val="0"/>
        <w:autoSpaceDN w:val="0"/>
        <w:adjustRightInd w:val="0"/>
        <w:spacing w:line="240" w:lineRule="auto"/>
        <w:ind w:left="25" w:right="112" w:hanging="10"/>
        <w:jc w:val="left"/>
        <w:rPr>
          <w:rFonts w:ascii="Sakal Marathi" w:eastAsia="Arial Unicode MS" w:hAnsi="Sakal Marathi" w:cs="Sakal Marathi"/>
          <w:szCs w:val="22"/>
        </w:rPr>
      </w:pPr>
      <w:r>
        <w:t>Chemical Fertilizers: Before planting - 40:20:20 kg Nitr: phosphorus: Palash per hectare, after planting - 30, 45, and 60</w:t>
      </w:r>
    </w:p>
    <w:p w14:paraId="4601BBAD" w14:textId="77777777" w:rsidR="006E08BB" w:rsidRPr="00053060" w:rsidRDefault="006E08BB" w:rsidP="006E08BB">
      <w:pPr>
        <w:autoSpaceDE w:val="0"/>
        <w:autoSpaceDN w:val="0"/>
        <w:adjustRightInd w:val="0"/>
        <w:spacing w:line="240" w:lineRule="auto"/>
        <w:ind w:left="25" w:right="112" w:hanging="10"/>
        <w:jc w:val="left"/>
        <w:rPr>
          <w:rFonts w:ascii="Sakal Marathi" w:eastAsia="Arial Unicode MS" w:hAnsi="Sakal Marathi" w:cs="Sakal Marathi"/>
          <w:szCs w:val="22"/>
        </w:rPr>
      </w:pPr>
      <w:r>
        <w:t>The amount of nitrate fertilizer should be divided into three equal installments in the day.</w:t>
      </w:r>
    </w:p>
    <w:tbl>
      <w:tblPr>
        <w:tblW w:w="5000" w:type="pct"/>
        <w:tblCellMar>
          <w:left w:w="124" w:type="dxa"/>
          <w:right w:w="124" w:type="dxa"/>
        </w:tblCellMar>
        <w:tblLook w:val="0000" w:firstRow="0" w:lastRow="0" w:firstColumn="0" w:lastColumn="0" w:noHBand="0" w:noVBand="0"/>
      </w:tblPr>
      <w:tblGrid>
        <w:gridCol w:w="2593"/>
        <w:gridCol w:w="2278"/>
        <w:gridCol w:w="2300"/>
        <w:gridCol w:w="2173"/>
      </w:tblGrid>
      <w:tr w:rsidR="006E08BB" w:rsidRPr="00053060" w14:paraId="2177C032"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55E125A3"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Palash/Ekagar(20 kg)</w:t>
            </w:r>
          </w:p>
        </w:tc>
        <w:tc>
          <w:tcPr>
            <w:tcW w:w="1231" w:type="pct"/>
            <w:tcBorders>
              <w:top w:val="single" w:sz="6" w:space="0" w:color="auto"/>
              <w:left w:val="single" w:sz="6" w:space="0" w:color="auto"/>
              <w:bottom w:val="single" w:sz="6" w:space="0" w:color="auto"/>
              <w:right w:val="single" w:sz="6" w:space="0" w:color="auto"/>
            </w:tcBorders>
          </w:tcPr>
          <w:p>
            <w:r>
              <w:t>Palash/Ekagar(20 kg)</w:t>
            </w:r>
          </w:p>
        </w:tc>
        <w:tc>
          <w:tcPr>
            <w:tcW w:w="1164" w:type="pct"/>
            <w:tcBorders>
              <w:top w:val="single" w:sz="6" w:space="0" w:color="auto"/>
              <w:left w:val="single" w:sz="6" w:space="0" w:color="auto"/>
              <w:bottom w:val="single" w:sz="6" w:space="0" w:color="auto"/>
              <w:right w:val="single" w:sz="6" w:space="0" w:color="auto"/>
            </w:tcBorders>
          </w:tcPr>
          <w:p>
            <w:r>
              <w:t>Palash/Ekagar(20 kg)</w:t>
            </w:r>
          </w:p>
        </w:tc>
      </w:tr>
      <w:tr w:rsidR="006E08BB" w:rsidRPr="00053060" w14:paraId="333B1FB1" w14:textId="77777777" w:rsidTr="00DC016E">
        <w:tc>
          <w:tcPr>
            <w:tcW w:w="1387" w:type="pct"/>
            <w:tcBorders>
              <w:top w:val="single" w:sz="6" w:space="0" w:color="auto"/>
              <w:left w:val="single" w:sz="6" w:space="0" w:color="auto"/>
              <w:bottom w:val="single" w:sz="6" w:space="0" w:color="auto"/>
              <w:right w:val="single" w:sz="6" w:space="0" w:color="auto"/>
            </w:tcBorders>
          </w:tcPr>
          <w:p>
            <w:r>
              <w:t>20 kg phosphorus (2 bag 25 kg single super phosphate)</w:t>
            </w:r>
          </w:p>
        </w:tc>
        <w:tc>
          <w:tcPr>
            <w:tcW w:w="1219" w:type="pct"/>
            <w:tcBorders>
              <w:top w:val="single" w:sz="6" w:space="0" w:color="auto"/>
              <w:left w:val="single" w:sz="6" w:space="0" w:color="auto"/>
              <w:bottom w:val="single" w:sz="6" w:space="0" w:color="auto"/>
              <w:right w:val="single" w:sz="6" w:space="0" w:color="auto"/>
            </w:tcBorders>
          </w:tcPr>
          <w:p>
            <w:r>
              <w:t>20 kg phosphorus (2 bag 25 kg single super phosphate)</w:t>
            </w:r>
          </w:p>
        </w:tc>
        <w:tc>
          <w:tcPr>
            <w:tcW w:w="1231" w:type="pct"/>
            <w:tcBorders>
              <w:top w:val="single" w:sz="6" w:space="0" w:color="auto"/>
              <w:left w:val="single" w:sz="6" w:space="0" w:color="auto"/>
              <w:bottom w:val="single" w:sz="6" w:space="0" w:color="auto"/>
              <w:right w:val="single" w:sz="6" w:space="0" w:color="auto"/>
            </w:tcBorders>
          </w:tcPr>
          <w:p>
            <w:r>
              <w:t>20 kg phosphorus (2 bag 25 kg single super phosphate)</w:t>
            </w:r>
          </w:p>
        </w:tc>
        <w:tc>
          <w:tcPr>
            <w:tcW w:w="1164" w:type="pct"/>
            <w:tcBorders>
              <w:top w:val="single" w:sz="6" w:space="0" w:color="auto"/>
              <w:left w:val="single" w:sz="6" w:space="0" w:color="auto"/>
              <w:bottom w:val="single" w:sz="6" w:space="0" w:color="auto"/>
              <w:right w:val="single" w:sz="6" w:space="0" w:color="auto"/>
            </w:tcBorders>
          </w:tcPr>
          <w:p>
            <w:r>
              <w:t>20 kg of spale (34 kg of muret of potash)</w:t>
            </w:r>
          </w:p>
        </w:tc>
      </w:tr>
      <w:tr w:rsidR="006E08BB" w:rsidRPr="00053060" w14:paraId="7402948D" w14:textId="77777777" w:rsidTr="00DC016E">
        <w:tc>
          <w:tcPr>
            <w:tcW w:w="1387" w:type="pct"/>
            <w:tcBorders>
              <w:top w:val="single" w:sz="6" w:space="0" w:color="auto"/>
              <w:left w:val="single" w:sz="6" w:space="0" w:color="auto"/>
              <w:bottom w:val="single" w:sz="6" w:space="0" w:color="auto"/>
              <w:right w:val="single" w:sz="6" w:space="0" w:color="auto"/>
            </w:tcBorders>
          </w:tcPr>
          <w:p>
            <w:r>
              <w:t>The 20 kg nitrate (43 kg urea) should be divided into three equal installments after 30,45 and 60 days after planting.</w:t>
            </w:r>
          </w:p>
        </w:tc>
        <w:tc>
          <w:tcPr>
            <w:tcW w:w="1219" w:type="pct"/>
            <w:tcBorders>
              <w:top w:val="single" w:sz="6" w:space="0" w:color="auto"/>
              <w:left w:val="single" w:sz="6" w:space="0" w:color="auto"/>
              <w:bottom w:val="single" w:sz="6" w:space="0" w:color="auto"/>
              <w:right w:val="single" w:sz="6" w:space="0" w:color="auto"/>
            </w:tcBorders>
          </w:tcPr>
          <w:p>
            <w:r>
              <w:t>The 20 kg nitrate (43 kg urea) should be divided into three equal installments after 30,45 and 60 days after planting.</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2209EBC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71A7AD46" w14:textId="77777777" w:rsidR="006E08BB" w:rsidRPr="00053060" w:rsidRDefault="006E08BB" w:rsidP="006E08BB">
      <w:pPr>
        <w:autoSpaceDE w:val="0"/>
        <w:autoSpaceDN w:val="0"/>
        <w:adjustRightInd w:val="0"/>
        <w:spacing w:line="240" w:lineRule="auto"/>
        <w:ind w:left="25" w:right="5126" w:hanging="10"/>
        <w:jc w:val="left"/>
        <w:rPr>
          <w:rFonts w:ascii="Sakal Marathi" w:eastAsia="Arial Unicode MS" w:hAnsi="Sakal Marathi" w:cs="Sakal Marathi"/>
          <w:szCs w:val="22"/>
        </w:rPr>
      </w:pPr>
      <w:r>
        <w:t>Duration of crop: 80 to 100 days</w:t>
      </w:r>
    </w:p>
    <w:p w14:paraId="48AF5129" w14:textId="77777777" w:rsidR="006E08BB" w:rsidRPr="00053060" w:rsidRDefault="006E08BB" w:rsidP="006E08BB">
      <w:pPr>
        <w:autoSpaceDE w:val="0"/>
        <w:autoSpaceDN w:val="0"/>
        <w:adjustRightInd w:val="0"/>
        <w:spacing w:line="240" w:lineRule="auto"/>
        <w:ind w:left="25" w:right="5126" w:hanging="10"/>
        <w:jc w:val="left"/>
        <w:rPr>
          <w:rFonts w:ascii="Sakal Marathi" w:eastAsia="Arial Unicode MS" w:hAnsi="Sakal Marathi" w:cs="Sakal Marathi"/>
          <w:b/>
          <w:bCs/>
          <w:szCs w:val="22"/>
        </w:rPr>
      </w:pPr>
      <w:r>
        <w:t>Peak conservation</w:t>
      </w:r>
    </w:p>
    <w:p w14:paraId="08C9801E" w14:textId="77777777" w:rsidR="006E08BB" w:rsidRPr="00053060" w:rsidRDefault="006E08BB" w:rsidP="006E08BB">
      <w:pPr>
        <w:autoSpaceDE w:val="0"/>
        <w:autoSpaceDN w:val="0"/>
        <w:adjustRightInd w:val="0"/>
        <w:spacing w:line="240" w:lineRule="auto"/>
        <w:ind w:right="916"/>
        <w:rPr>
          <w:rFonts w:ascii="Sakal Marathi" w:eastAsia="Arial Unicode MS" w:hAnsi="Sakal Marathi" w:cs="Sakal Marathi"/>
          <w:szCs w:val="22"/>
        </w:rPr>
      </w:pPr>
      <w:r>
        <w:t>Fully, mawa and white fly: Piglets and adult leaves absorb the juice so that the leaves are bent. Also, these pests spread to the viral disease.</w:t>
      </w:r>
    </w:p>
    <w:p w14:paraId="3544B9C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Nagali: The inner part of the aloe leaf is so that the lines are formed on the page.</w:t>
      </w:r>
    </w:p>
    <w:p w14:paraId="289871B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Calle-Euro Kamgandha traps should be used in a ratio of 5 acres. Spray 5 % neem extract.</w:t>
      </w:r>
    </w:p>
    <w:p w14:paraId="7B506D6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Control: Calle-Euro Kamgandha traps should be used in a ratio of 5 acres. Spray 5 % neem extract.</w:t>
      </w:r>
    </w:p>
    <w:p w14:paraId="5782BB8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20 to 25 tons permitted</w:t>
      </w:r>
    </w:p>
    <w:p w14:paraId="4D61D8A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Fenugreek</w:t>
      </w:r>
    </w:p>
    <w:p w14:paraId="3DC2577D"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szCs w:val="22"/>
        </w:rPr>
      </w:pPr>
      <w:r>
        <w:t>Land: Medium black, good drainage of water</w:t>
      </w:r>
    </w:p>
    <w:p w14:paraId="63A32CCD"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Filling: 5 tonnes of dung per acre, 13:11:10 Nitrus, phosphorus and palash should be given per acre.</w:t>
      </w:r>
    </w:p>
    <w:p w14:paraId="05FA9EE0"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Improved varieties: Flowers Kasturi, Pusa Early Bunch, Kasuri.</w:t>
      </w:r>
    </w:p>
    <w:p w14:paraId="7AADA826"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Sowing time: Kharif and rabi season should be sown with installments</w:t>
      </w:r>
    </w:p>
    <w:p w14:paraId="7318C385"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Cultivation distance: 10 cm in flat steam of 3 x 2 m Keep the distance between the two lines.</w:t>
      </w:r>
    </w:p>
    <w:p w14:paraId="1811C020" w14:textId="77777777" w:rsidR="006E08BB" w:rsidRPr="00053060" w:rsidRDefault="006E08BB" w:rsidP="006E08BB">
      <w:pPr>
        <w:autoSpaceDE w:val="0"/>
        <w:autoSpaceDN w:val="0"/>
        <w:adjustRightInd w:val="0"/>
        <w:spacing w:line="240" w:lineRule="auto"/>
        <w:ind w:left="25" w:right="1547" w:hanging="10"/>
        <w:jc w:val="left"/>
        <w:rPr>
          <w:rFonts w:ascii="Sakal Marathi" w:eastAsia="Arial Unicode MS" w:hAnsi="Sakal Marathi" w:cs="Sakal Marathi"/>
          <w:szCs w:val="22"/>
        </w:rPr>
      </w:pPr>
      <w:r>
        <w:t>Seed: 25 to 30 kg/ hectare</w:t>
      </w:r>
    </w:p>
    <w:p w14:paraId="7C045A5F" w14:textId="77777777" w:rsidR="006E08BB" w:rsidRPr="00053060" w:rsidRDefault="006E08BB" w:rsidP="006E08BB">
      <w:pPr>
        <w:autoSpaceDE w:val="0"/>
        <w:autoSpaceDN w:val="0"/>
        <w:adjustRightInd w:val="0"/>
        <w:spacing w:line="240" w:lineRule="auto"/>
        <w:ind w:left="144" w:right="-4" w:firstLine="0"/>
        <w:rPr>
          <w:rFonts w:ascii="Sakal Marathi" w:eastAsia="Arial Unicode MS" w:hAnsi="Sakal Marathi" w:cs="Sakal Marathi"/>
          <w:szCs w:val="22"/>
        </w:rPr>
      </w:pPr>
      <w:r>
        <w:t>Production: 7 to 8 ton/ha</w:t>
      </w:r>
    </w:p>
    <w:p w14:paraId="4E0BEB0B" w14:textId="77777777" w:rsidR="006E08BB" w:rsidRPr="00053060" w:rsidRDefault="006E08BB" w:rsidP="006E08BB">
      <w:pPr>
        <w:autoSpaceDE w:val="0"/>
        <w:autoSpaceDN w:val="0"/>
        <w:adjustRightInd w:val="0"/>
        <w:spacing w:line="240" w:lineRule="auto"/>
        <w:ind w:left="144" w:right="-4" w:firstLine="0"/>
        <w:rPr>
          <w:rFonts w:ascii="Sakal Marathi" w:eastAsia="Arial Unicode MS" w:hAnsi="Sakal Marathi" w:cs="Sakal Marathi"/>
          <w:szCs w:val="22"/>
        </w:rPr>
      </w:pPr>
      <w:r>
        <w:t>Production: 7 to 8 ton/ha</w:t>
      </w:r>
    </w:p>
    <w:p w14:paraId="3A44DAA4"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Parent</w:t>
      </w:r>
    </w:p>
    <w:tbl>
      <w:tblPr>
        <w:tblW w:w="0" w:type="auto"/>
        <w:tblInd w:w="5" w:type="dxa"/>
        <w:tblLayout w:type="fixed"/>
        <w:tblCellMar>
          <w:left w:w="0" w:type="dxa"/>
          <w:right w:w="0" w:type="dxa"/>
        </w:tblCellMar>
        <w:tblLook w:val="0000" w:firstRow="0" w:lastRow="0" w:firstColumn="0" w:lastColumn="0" w:noHBand="0" w:noVBand="0"/>
      </w:tblPr>
      <w:tblGrid>
        <w:gridCol w:w="1180"/>
        <w:gridCol w:w="4755"/>
      </w:tblGrid>
      <w:tr w:rsidR="006E08BB" w:rsidRPr="00053060" w14:paraId="414D3A80" w14:textId="77777777" w:rsidTr="00DC016E">
        <w:tc>
          <w:tcPr>
            <w:tcW w:w="1180" w:type="dxa"/>
            <w:tcBorders>
              <w:top w:val="nil"/>
              <w:left w:val="nil"/>
              <w:bottom w:val="nil"/>
              <w:right w:val="nil"/>
            </w:tcBorders>
          </w:tcPr>
          <w:p>
            <w:r>
              <w:t>land</w:t>
            </w:r>
          </w:p>
        </w:tc>
        <w:tc>
          <w:tcPr>
            <w:tcW w:w="4755" w:type="dxa"/>
            <w:tcBorders>
              <w:top w:val="nil"/>
              <w:left w:val="nil"/>
              <w:bottom w:val="nil"/>
              <w:right w:val="nil"/>
            </w:tcBorders>
          </w:tcPr>
          <w:p>
            <w:r>
              <w:t>: Medium black, good drainage of water</w:t>
            </w:r>
          </w:p>
        </w:tc>
      </w:tr>
      <w:tr w:rsidR="006E08BB" w:rsidRPr="00053060" w14:paraId="358AF2B3" w14:textId="77777777" w:rsidTr="00DC016E">
        <w:tc>
          <w:tcPr>
            <w:tcW w:w="1180" w:type="dxa"/>
            <w:tcBorders>
              <w:top w:val="nil"/>
              <w:left w:val="nil"/>
              <w:bottom w:val="nil"/>
              <w:right w:val="nil"/>
            </w:tcBorders>
          </w:tcPr>
          <w:p>
            <w:r>
              <w:t>: Pusa Jyoti, Olgreen</w:t>
            </w:r>
          </w:p>
        </w:tc>
        <w:tc>
          <w:tcPr>
            <w:tcW w:w="4755" w:type="dxa"/>
            <w:tcBorders>
              <w:top w:val="nil"/>
              <w:left w:val="nil"/>
              <w:bottom w:val="nil"/>
              <w:right w:val="nil"/>
            </w:tcBorders>
          </w:tcPr>
          <w:p>
            <w:r>
              <w:t>: Pusa Jyoti, Olgreen</w:t>
            </w:r>
          </w:p>
        </w:tc>
      </w:tr>
      <w:tr w:rsidR="006E08BB" w:rsidRPr="00053060" w14:paraId="02C038B4" w14:textId="77777777" w:rsidTr="00DC016E">
        <w:tc>
          <w:tcPr>
            <w:tcW w:w="1180" w:type="dxa"/>
            <w:tcBorders>
              <w:top w:val="nil"/>
              <w:left w:val="nil"/>
              <w:bottom w:val="nil"/>
              <w:right w:val="nil"/>
            </w:tcBorders>
          </w:tcPr>
          <w:p>
            <w:r>
              <w:t>: September-December</w:t>
            </w:r>
          </w:p>
        </w:tc>
        <w:tc>
          <w:tcPr>
            <w:tcW w:w="4755" w:type="dxa"/>
            <w:tcBorders>
              <w:top w:val="nil"/>
              <w:left w:val="nil"/>
              <w:bottom w:val="nil"/>
              <w:right w:val="nil"/>
            </w:tcBorders>
          </w:tcPr>
          <w:p>
            <w:r>
              <w:t>: September-December</w:t>
            </w:r>
          </w:p>
        </w:tc>
      </w:tr>
    </w:tbl>
    <w:p w14:paraId="234C0731" w14:textId="77777777" w:rsidR="006E08BB" w:rsidRPr="00053060" w:rsidRDefault="006E08BB" w:rsidP="006E08BB">
      <w:pPr>
        <w:autoSpaceDE w:val="0"/>
        <w:autoSpaceDN w:val="0"/>
        <w:adjustRightInd w:val="0"/>
        <w:spacing w:line="240" w:lineRule="auto"/>
        <w:ind w:right="1081"/>
        <w:rPr>
          <w:rFonts w:ascii="Sakal Marathi" w:eastAsia="Arial Unicode MS" w:hAnsi="Sakal Marathi" w:cs="Sakal Marathi"/>
          <w:szCs w:val="22"/>
        </w:rPr>
      </w:pPr>
      <w:r>
        <w:t>Seed: 8 to 10 kg/ hectare</w:t>
      </w:r>
    </w:p>
    <w:p w14:paraId="36BCA650" w14:textId="77777777" w:rsidR="006E08BB" w:rsidRPr="00053060" w:rsidRDefault="006E08BB" w:rsidP="006E08BB">
      <w:pPr>
        <w:autoSpaceDE w:val="0"/>
        <w:autoSpaceDN w:val="0"/>
        <w:adjustRightInd w:val="0"/>
        <w:spacing w:line="240" w:lineRule="auto"/>
        <w:ind w:right="1081"/>
        <w:rPr>
          <w:rFonts w:ascii="Sakal Marathi" w:eastAsia="Arial Unicode MS" w:hAnsi="Sakal Marathi" w:cs="Sakal Marathi"/>
          <w:szCs w:val="22"/>
        </w:rPr>
      </w:pPr>
      <w:r>
        <w:t>Seed: 8 to 10 kg/ hectare</w:t>
      </w:r>
    </w:p>
    <w:p w14:paraId="7E452ECA" w14:textId="77777777" w:rsidR="006E08BB" w:rsidRPr="00053060" w:rsidRDefault="006E08BB" w:rsidP="006E08BB">
      <w:pPr>
        <w:autoSpaceDE w:val="0"/>
        <w:autoSpaceDN w:val="0"/>
        <w:adjustRightInd w:val="0"/>
        <w:spacing w:line="240" w:lineRule="auto"/>
        <w:ind w:left="720" w:right="1081" w:hanging="576"/>
        <w:rPr>
          <w:rFonts w:ascii="Sakal Marathi" w:eastAsia="Arial Unicode MS" w:hAnsi="Sakal Marathi" w:cs="Sakal Marathi"/>
          <w:szCs w:val="22"/>
        </w:rPr>
      </w:pPr>
      <w:r>
        <w:t>Fertilizers: 4 to 8 tonnes of dung before planting and 16:16:16 kg nitrogen: phosphorus: Palash per acre, ie 35 kg, single super phosphate 100 kg (2 bags) and 27 kg of muret of potash. One month after planting, the amount of fertilizer should be given to 16 kg per acre.</w:t>
      </w:r>
    </w:p>
    <w:p w14:paraId="3F20F285" w14:textId="77777777" w:rsidR="006E08BB" w:rsidRPr="00053060" w:rsidRDefault="006E08BB" w:rsidP="006E08BB">
      <w:pPr>
        <w:autoSpaceDE w:val="0"/>
        <w:autoSpaceDN w:val="0"/>
        <w:adjustRightInd w:val="0"/>
        <w:spacing w:line="240" w:lineRule="auto"/>
        <w:ind w:left="720" w:right="1081" w:hanging="576"/>
        <w:rPr>
          <w:rFonts w:ascii="Sakal Marathi" w:eastAsia="Arial Unicode MS" w:hAnsi="Sakal Marathi" w:cs="Sakal Marathi"/>
          <w:szCs w:val="22"/>
        </w:rPr>
      </w:pPr>
      <w:r>
        <w:t>Duration of crop: 90 to 115 days</w:t>
      </w:r>
    </w:p>
    <w:p w14:paraId="6E04AAF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15 to 20 tons per hectare</w:t>
      </w:r>
    </w:p>
    <w:p w14:paraId="441F869E" w14:textId="77777777" w:rsidR="006E08BB" w:rsidRPr="00053060" w:rsidRDefault="006E08BB" w:rsidP="006E08BB">
      <w:pPr>
        <w:autoSpaceDE w:val="0"/>
        <w:autoSpaceDN w:val="0"/>
        <w:adjustRightInd w:val="0"/>
        <w:spacing w:line="240" w:lineRule="auto"/>
        <w:ind w:left="720" w:right="1081" w:hanging="576"/>
        <w:rPr>
          <w:rFonts w:ascii="Sakal Marathi" w:eastAsia="Arial Unicode MS" w:hAnsi="Sakal Marathi" w:cs="Sakal Marathi"/>
          <w:szCs w:val="22"/>
        </w:rPr>
      </w:pPr>
      <w:r/>
    </w:p>
    <w:p w14:paraId="087C40EE"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Guar</w:t>
      </w:r>
    </w:p>
    <w:p w14:paraId="21D3A2A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Light, medium as well as sandy, drainage</w:t>
      </w:r>
    </w:p>
    <w:p w14:paraId="4F13E9B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Recruitment: 20 to 30 tonnes of dung per hectare</w:t>
      </w:r>
    </w:p>
    <w:p w14:paraId="49F9CD6C" w14:textId="77777777" w:rsidR="006E08BB" w:rsidRPr="00053060" w:rsidRDefault="006E08BB" w:rsidP="006E08BB">
      <w:pPr>
        <w:autoSpaceDE w:val="0"/>
        <w:autoSpaceDN w:val="0"/>
        <w:adjustRightInd w:val="0"/>
        <w:spacing w:line="240" w:lineRule="auto"/>
        <w:ind w:left="25" w:right="2359" w:hanging="10"/>
        <w:jc w:val="left"/>
        <w:rPr>
          <w:rFonts w:ascii="Sakal Marathi" w:eastAsia="Arial Unicode MS" w:hAnsi="Sakal Marathi" w:cs="Sakal Marathi"/>
          <w:szCs w:val="22"/>
        </w:rPr>
      </w:pPr>
      <w:r>
        <w:t>Improved breeds: Phule Gawar, Pusa Variable, Pusa Mosmi, Pusa Navbhar.</w:t>
      </w:r>
    </w:p>
    <w:p w14:paraId="0F4A8E11" w14:textId="77777777" w:rsidR="006E08BB" w:rsidRPr="00053060" w:rsidRDefault="006E08BB" w:rsidP="006E08BB">
      <w:pPr>
        <w:autoSpaceDE w:val="0"/>
        <w:autoSpaceDN w:val="0"/>
        <w:adjustRightInd w:val="0"/>
        <w:spacing w:line="240" w:lineRule="auto"/>
        <w:ind w:left="25" w:right="2359" w:hanging="10"/>
        <w:jc w:val="left"/>
        <w:rPr>
          <w:rFonts w:ascii="Sakal Marathi" w:eastAsia="Arial Unicode MS" w:hAnsi="Sakal Marathi" w:cs="Sakal Marathi"/>
          <w:szCs w:val="22"/>
        </w:rPr>
      </w:pPr>
      <w:r>
        <w:t>Sowing time: Kharif - June -July, Summer - January - February</w:t>
      </w:r>
    </w:p>
    <w:p w14:paraId="3A38CFE2" w14:textId="77777777" w:rsidR="006E08BB" w:rsidRPr="00053060" w:rsidRDefault="006E08BB" w:rsidP="006E08BB">
      <w:pPr>
        <w:autoSpaceDE w:val="0"/>
        <w:autoSpaceDN w:val="0"/>
        <w:adjustRightInd w:val="0"/>
        <w:spacing w:line="240" w:lineRule="auto"/>
        <w:ind w:left="25" w:right="2359" w:hanging="10"/>
        <w:jc w:val="left"/>
        <w:rPr>
          <w:rFonts w:ascii="Sakal Marathi" w:eastAsia="Arial Unicode MS" w:hAnsi="Sakal Marathi" w:cs="Sakal Marathi"/>
          <w:szCs w:val="22"/>
        </w:rPr>
      </w:pPr>
      <w:r>
        <w:t>Cultivation distance: flat steam - 30 x 15 cm, Suri Varamba -45 x 15 cm.</w:t>
      </w:r>
    </w:p>
    <w:p w14:paraId="308BE34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14 to 24 kg/ hectare</w:t>
      </w:r>
    </w:p>
    <w:p w14:paraId="019BBE6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Processing: Rice in the chawli group should be rubbed from 10 to 15 kg of seed in a ratio of 250 grams.</w:t>
      </w:r>
    </w:p>
    <w:p w14:paraId="4EE4C040" w14:textId="77777777" w:rsidR="006E08BB" w:rsidRPr="00053060" w:rsidRDefault="006E08BB" w:rsidP="006E08BB">
      <w:pPr>
        <w:autoSpaceDE w:val="0"/>
        <w:autoSpaceDN w:val="0"/>
        <w:adjustRightInd w:val="0"/>
        <w:spacing w:line="240" w:lineRule="auto"/>
        <w:ind w:left="1440" w:hanging="1296"/>
        <w:rPr>
          <w:rFonts w:ascii="Sakal Marathi" w:eastAsia="Arial Unicode MS" w:hAnsi="Sakal Marathi" w:cs="Sakal Marathi"/>
          <w:szCs w:val="22"/>
        </w:rPr>
      </w:pPr>
      <w:r>
        <w:t>Chemical Fertilizers: Before cultivation- 20:60:0 kg of nitrate: phosphorus: Palash per hectare, 20 kg per hectare should be given and emphasize the amount of fertilizer per month after planting.</w:t>
      </w:r>
    </w:p>
    <w:tbl>
      <w:tblPr>
        <w:tblW w:w="5000" w:type="pct"/>
        <w:tblCellMar>
          <w:left w:w="125" w:type="dxa"/>
          <w:right w:w="125" w:type="dxa"/>
        </w:tblCellMar>
        <w:tblLook w:val="0000" w:firstRow="0" w:lastRow="0" w:firstColumn="0" w:lastColumn="0" w:noHBand="0" w:noVBand="0"/>
      </w:tblPr>
      <w:tblGrid>
        <w:gridCol w:w="2593"/>
        <w:gridCol w:w="2278"/>
        <w:gridCol w:w="2300"/>
        <w:gridCol w:w="2173"/>
      </w:tblGrid>
      <w:tr w:rsidR="006E08BB" w:rsidRPr="00053060" w14:paraId="24C7DB0B" w14:textId="77777777" w:rsidTr="00DC016E">
        <w:tc>
          <w:tcPr>
            <w:tcW w:w="1387" w:type="pct"/>
            <w:tcBorders>
              <w:top w:val="single" w:sz="6" w:space="0" w:color="auto"/>
              <w:left w:val="single" w:sz="6" w:space="0" w:color="auto"/>
              <w:bottom w:val="single" w:sz="6" w:space="0" w:color="auto"/>
              <w:right w:val="single" w:sz="6" w:space="0" w:color="auto"/>
            </w:tcBorders>
          </w:tcPr>
          <w:p>
            <w:r>
              <w:t>Time to give fertilizers</w:t>
            </w:r>
          </w:p>
        </w:tc>
        <w:tc>
          <w:tcPr>
            <w:tcW w:w="1219" w:type="pct"/>
            <w:tcBorders>
              <w:top w:val="single" w:sz="6" w:space="0" w:color="auto"/>
              <w:left w:val="single" w:sz="6" w:space="0" w:color="auto"/>
              <w:bottom w:val="single" w:sz="6" w:space="0" w:color="auto"/>
              <w:right w:val="nil"/>
            </w:tcBorders>
          </w:tcPr>
          <w:p>
            <w:r/>
          </w:p>
        </w:tc>
        <w:tc>
          <w:tcPr>
            <w:tcW w:w="1231" w:type="pct"/>
            <w:tcBorders>
              <w:top w:val="single" w:sz="6" w:space="0" w:color="auto"/>
              <w:left w:val="nil"/>
              <w:bottom w:val="single" w:sz="6" w:space="0" w:color="auto"/>
              <w:right w:val="nil"/>
            </w:tcBorders>
          </w:tcPr>
          <w:p>
            <w:r>
              <w:t>Manure</w:t>
            </w:r>
          </w:p>
        </w:tc>
        <w:tc>
          <w:tcPr>
            <w:tcW w:w="1164" w:type="pct"/>
            <w:tcBorders>
              <w:top w:val="single" w:sz="6" w:space="0" w:color="auto"/>
              <w:left w:val="nil"/>
              <w:bottom w:val="single" w:sz="6" w:space="0" w:color="auto"/>
              <w:right w:val="single" w:sz="6" w:space="0" w:color="auto"/>
            </w:tcBorders>
          </w:tcPr>
          <w:p>
            <w:r/>
          </w:p>
        </w:tc>
      </w:tr>
      <w:tr w:rsidR="006E08BB" w:rsidRPr="00053060" w14:paraId="26B1173D" w14:textId="77777777" w:rsidTr="00DC016E">
        <w:tc>
          <w:tcPr>
            <w:tcW w:w="1387" w:type="pct"/>
            <w:tcBorders>
              <w:top w:val="nil"/>
              <w:left w:val="single" w:sz="6" w:space="0" w:color="auto"/>
              <w:bottom w:val="single" w:sz="6" w:space="0" w:color="auto"/>
              <w:right w:val="single" w:sz="6" w:space="0" w:color="auto"/>
            </w:tcBorders>
          </w:tcPr>
          <w:p>
            <w:r/>
          </w:p>
        </w:tc>
        <w:tc>
          <w:tcPr>
            <w:tcW w:w="1219" w:type="pct"/>
            <w:tcBorders>
              <w:top w:val="single" w:sz="6" w:space="0" w:color="auto"/>
              <w:left w:val="single" w:sz="6" w:space="0" w:color="auto"/>
              <w:bottom w:val="single" w:sz="6" w:space="0" w:color="auto"/>
              <w:right w:val="single" w:sz="6" w:space="0" w:color="auto"/>
            </w:tcBorders>
          </w:tcPr>
          <w:p>
            <w:r>
              <w:t>Palash/h. (60 kg)</w:t>
            </w:r>
          </w:p>
        </w:tc>
        <w:tc>
          <w:tcPr>
            <w:tcW w:w="1231" w:type="pct"/>
            <w:tcBorders>
              <w:top w:val="single" w:sz="6" w:space="0" w:color="auto"/>
              <w:left w:val="single" w:sz="6" w:space="0" w:color="auto"/>
              <w:bottom w:val="single" w:sz="6" w:space="0" w:color="auto"/>
              <w:right w:val="single" w:sz="6" w:space="0" w:color="auto"/>
            </w:tcBorders>
          </w:tcPr>
          <w:p>
            <w:r>
              <w:t>Palash/h. (60 kg)</w:t>
            </w:r>
          </w:p>
        </w:tc>
        <w:tc>
          <w:tcPr>
            <w:tcW w:w="1164" w:type="pct"/>
            <w:tcBorders>
              <w:top w:val="single" w:sz="6" w:space="0" w:color="auto"/>
              <w:left w:val="single" w:sz="6" w:space="0" w:color="auto"/>
              <w:bottom w:val="single" w:sz="6" w:space="0" w:color="auto"/>
              <w:right w:val="single" w:sz="6" w:space="0" w:color="auto"/>
            </w:tcBorders>
          </w:tcPr>
          <w:p>
            <w:r>
              <w:t>Palash/h. (60 kg)</w:t>
            </w:r>
          </w:p>
        </w:tc>
      </w:tr>
      <w:tr w:rsidR="006E08BB" w:rsidRPr="00053060" w14:paraId="74340F6A" w14:textId="77777777" w:rsidTr="00DC016E">
        <w:tc>
          <w:tcPr>
            <w:tcW w:w="1387" w:type="pct"/>
            <w:tcBorders>
              <w:top w:val="single" w:sz="6" w:space="0" w:color="auto"/>
              <w:left w:val="single" w:sz="6" w:space="0" w:color="auto"/>
              <w:bottom w:val="single" w:sz="6" w:space="0" w:color="auto"/>
              <w:right w:val="single" w:sz="6" w:space="0" w:color="auto"/>
            </w:tcBorders>
          </w:tcPr>
          <w:p>
            <w:r>
              <w:t>60 kg of spinach (2 guni mural of potash)</w:t>
            </w:r>
          </w:p>
        </w:tc>
        <w:tc>
          <w:tcPr>
            <w:tcW w:w="1219" w:type="pct"/>
            <w:tcBorders>
              <w:top w:val="single" w:sz="6" w:space="0" w:color="auto"/>
              <w:left w:val="single" w:sz="6" w:space="0" w:color="auto"/>
              <w:bottom w:val="single" w:sz="6" w:space="0" w:color="auto"/>
              <w:right w:val="single" w:sz="6" w:space="0" w:color="auto"/>
            </w:tcBorders>
          </w:tcPr>
          <w:p>
            <w:r>
              <w:t>60 kg of spinach (2 guni mural of potash)</w:t>
            </w:r>
          </w:p>
        </w:tc>
        <w:tc>
          <w:tcPr>
            <w:tcW w:w="1231" w:type="pct"/>
            <w:tcBorders>
              <w:top w:val="single" w:sz="6" w:space="0" w:color="auto"/>
              <w:left w:val="single" w:sz="6" w:space="0" w:color="auto"/>
              <w:bottom w:val="single" w:sz="6" w:space="0" w:color="auto"/>
              <w:right w:val="single" w:sz="6" w:space="0" w:color="auto"/>
            </w:tcBorders>
          </w:tcPr>
          <w:p>
            <w:r>
              <w:t>60 kg of spinach (2 guni mural of potash)</w:t>
            </w:r>
          </w:p>
        </w:tc>
        <w:tc>
          <w:tcPr>
            <w:tcW w:w="1164" w:type="pct"/>
            <w:tcBorders>
              <w:top w:val="single" w:sz="6" w:space="0" w:color="auto"/>
              <w:left w:val="single" w:sz="6" w:space="0" w:color="auto"/>
              <w:bottom w:val="single" w:sz="6" w:space="0" w:color="auto"/>
              <w:right w:val="single" w:sz="6" w:space="0" w:color="auto"/>
            </w:tcBorders>
          </w:tcPr>
          <w:p>
            <w:r>
              <w:t>60 kg of spinach (2 guni mural of potash)</w:t>
            </w:r>
          </w:p>
        </w:tc>
      </w:tr>
      <w:tr w:rsidR="006E08BB" w:rsidRPr="00053060" w14:paraId="3C216393" w14:textId="77777777" w:rsidTr="00DC016E">
        <w:tc>
          <w:tcPr>
            <w:tcW w:w="1387" w:type="pct"/>
            <w:tcBorders>
              <w:top w:val="single" w:sz="6" w:space="0" w:color="auto"/>
              <w:left w:val="single" w:sz="6" w:space="0" w:color="auto"/>
              <w:bottom w:val="single" w:sz="6" w:space="0" w:color="auto"/>
              <w:right w:val="single" w:sz="6" w:space="0" w:color="auto"/>
            </w:tcBorders>
          </w:tcPr>
          <w:p>
            <w:r>
              <w:t>-</w:t>
            </w:r>
          </w:p>
        </w:tc>
        <w:tc>
          <w:tcPr>
            <w:tcW w:w="1219" w:type="pct"/>
            <w:tcBorders>
              <w:top w:val="single" w:sz="6" w:space="0" w:color="auto"/>
              <w:left w:val="single" w:sz="6" w:space="0" w:color="auto"/>
              <w:bottom w:val="single" w:sz="6" w:space="0" w:color="auto"/>
              <w:right w:val="single" w:sz="6" w:space="0" w:color="auto"/>
            </w:tcBorders>
          </w:tcPr>
          <w:p>
            <w:r>
              <w:t>-</w:t>
            </w:r>
          </w:p>
        </w:tc>
        <w:tc>
          <w:tcPr>
            <w:tcW w:w="1231" w:type="pct"/>
            <w:tcBorders>
              <w:top w:val="single" w:sz="6" w:space="0" w:color="auto"/>
              <w:left w:val="single" w:sz="6" w:space="0" w:color="auto"/>
              <w:bottom w:val="single" w:sz="6" w:space="0" w:color="auto"/>
              <w:right w:val="single" w:sz="6" w:space="0" w:color="auto"/>
            </w:tcBorders>
          </w:tcPr>
          <w:p>
            <w:r>
              <w:t>-</w:t>
            </w:r>
          </w:p>
        </w:tc>
        <w:tc>
          <w:tcPr>
            <w:tcW w:w="1164" w:type="pct"/>
            <w:tcBorders>
              <w:top w:val="single" w:sz="6" w:space="0" w:color="auto"/>
              <w:left w:val="single" w:sz="6" w:space="0" w:color="auto"/>
              <w:bottom w:val="single" w:sz="6" w:space="0" w:color="auto"/>
              <w:right w:val="single" w:sz="6" w:space="0" w:color="auto"/>
            </w:tcBorders>
          </w:tcPr>
          <w:p>
            <w:r>
              <w:t xml:space="preserve"> -</w:t>
            </w:r>
          </w:p>
        </w:tc>
      </w:tr>
    </w:tbl>
    <w:p w14:paraId="67F5D47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Urea 1 goat - 45 kg, single super phosphate and muret of potash 1 goose - 50 kg.</w:t>
      </w:r>
    </w:p>
    <w:p w14:paraId="5CE5E62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Duration of crop: 90 to 110 days</w:t>
      </w:r>
    </w:p>
    <w:p w14:paraId="7ABA393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Crop Protection (Bhori): Carbendizum 50 % W. P. Spray 10 liters of this fungicide in 10 liters of water.</w:t>
      </w:r>
    </w:p>
    <w:p w14:paraId="553283F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 5 to 6 tonnes per hectare</w:t>
      </w:r>
    </w:p>
    <w:p w14:paraId="0DFCA9F7"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Land: light to moderate</w:t>
      </w:r>
    </w:p>
    <w:p w14:paraId="3111346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light to moderate</w:t>
      </w:r>
    </w:p>
    <w:p w14:paraId="7C14652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Filling: 4 to 6 tonnes of dung per acre</w:t>
      </w:r>
    </w:p>
    <w:p w14:paraId="35796E2C" w14:textId="77777777" w:rsidR="006E08BB" w:rsidRPr="00053060" w:rsidRDefault="006E08BB" w:rsidP="006E08BB">
      <w:pPr>
        <w:autoSpaceDE w:val="0"/>
        <w:autoSpaceDN w:val="0"/>
        <w:adjustRightInd w:val="0"/>
        <w:spacing w:line="240" w:lineRule="auto"/>
        <w:ind w:left="25" w:right="2612" w:hanging="10"/>
        <w:jc w:val="left"/>
        <w:rPr>
          <w:rFonts w:ascii="Sakal Marathi" w:eastAsia="Arial Unicode MS" w:hAnsi="Sakal Marathi" w:cs="Sakal Marathi"/>
          <w:szCs w:val="22"/>
        </w:rPr>
      </w:pPr>
      <w:r>
        <w:t>Improved breeds: Flowers Suyash, Flower Surekha, Centained</w:t>
      </w:r>
    </w:p>
    <w:p w14:paraId="0E846222" w14:textId="77777777" w:rsidR="006E08BB" w:rsidRPr="00053060" w:rsidRDefault="006E08BB" w:rsidP="006E08BB">
      <w:pPr>
        <w:autoSpaceDE w:val="0"/>
        <w:autoSpaceDN w:val="0"/>
        <w:adjustRightInd w:val="0"/>
        <w:spacing w:line="240" w:lineRule="auto"/>
        <w:ind w:left="25" w:right="2612" w:hanging="10"/>
        <w:jc w:val="left"/>
        <w:rPr>
          <w:rFonts w:ascii="Sakal Marathi" w:eastAsia="Arial Unicode MS" w:hAnsi="Sakal Marathi" w:cs="Sakal Marathi"/>
          <w:szCs w:val="22"/>
        </w:rPr>
      </w:pPr>
      <w:r>
        <w:t>Cultivation distance: flat steam -60 x cm, Suri Varamba - 45 x 30 cm. Seeds: 40 kg/ ha</w:t>
      </w:r>
    </w:p>
    <w:p w14:paraId="07B56528" w14:textId="77777777" w:rsidR="006E08BB" w:rsidRPr="00053060" w:rsidRDefault="006E08BB" w:rsidP="006E08BB">
      <w:pPr>
        <w:autoSpaceDE w:val="0"/>
        <w:autoSpaceDN w:val="0"/>
        <w:adjustRightInd w:val="0"/>
        <w:spacing w:line="240" w:lineRule="auto"/>
        <w:ind w:left="25" w:right="2612" w:hanging="10"/>
        <w:jc w:val="left"/>
        <w:rPr>
          <w:rFonts w:ascii="Sakal Marathi" w:eastAsia="Arial Unicode MS" w:hAnsi="Sakal Marathi" w:cs="Sakal Marathi"/>
          <w:szCs w:val="22"/>
        </w:rPr>
      </w:pPr>
      <w:r>
        <w:t>Cultivation distance: flat steam -60 x cm, Suri Varamba - 45 x 30 cm. Seeds: 40 kg/ ha</w:t>
      </w:r>
    </w:p>
    <w:p w14:paraId="54F668D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Production of green peanuts - 9 to 10 ton/ha</w:t>
      </w:r>
    </w:p>
    <w:p w14:paraId="0C214B51" w14:textId="77777777" w:rsidR="006E08BB" w:rsidRPr="00053060" w:rsidRDefault="006E08BB" w:rsidP="006E08BB">
      <w:pPr>
        <w:autoSpaceDE w:val="0"/>
        <w:autoSpaceDN w:val="0"/>
        <w:adjustRightInd w:val="0"/>
        <w:spacing w:line="240" w:lineRule="auto"/>
        <w:ind w:left="1440" w:right="4" w:hanging="1425"/>
        <w:jc w:val="left"/>
        <w:rPr>
          <w:rFonts w:ascii="Sakal Marathi" w:eastAsia="Arial Unicode MS" w:hAnsi="Sakal Marathi" w:cs="Sakal Marathi"/>
          <w:szCs w:val="22"/>
        </w:rPr>
      </w:pPr>
      <w:r>
        <w:t>Production: Production of green peanuts - 9 to 10 ton/ha</w:t>
      </w:r>
    </w:p>
    <w:p w14:paraId="745306EA"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Production: Production of green peanuts - 9 to 10 ton/ha</w:t>
      </w:r>
    </w:p>
    <w:p w14:paraId="303D2A75" w14:textId="77777777" w:rsidR="006E08BB" w:rsidRPr="00053060" w:rsidRDefault="006E08BB" w:rsidP="006E08BB">
      <w:pPr>
        <w:autoSpaceDE w:val="0"/>
        <w:autoSpaceDN w:val="0"/>
        <w:adjustRightInd w:val="0"/>
        <w:spacing w:line="240" w:lineRule="auto"/>
        <w:ind w:left="90" w:right="-15"/>
        <w:rPr>
          <w:rFonts w:ascii="Sakal Marathi" w:eastAsia="Arial Unicode MS" w:hAnsi="Sakal Marathi" w:cs="Sakal Marathi"/>
          <w:szCs w:val="22"/>
        </w:rPr>
      </w:pPr>
      <w:r>
        <w:t>Production: Production of green peanuts - 9 to 10 ton/ha</w:t>
      </w:r>
    </w:p>
    <w:p w14:paraId="3592904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Production of green peanuts - 9 to 10 ton/ha</w:t>
      </w:r>
    </w:p>
    <w:p w14:paraId="52B5384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of seeds - 1 to 1.5 tons per hectare</w:t>
      </w:r>
    </w:p>
    <w:p w14:paraId="0D3DB346" w14:textId="77777777" w:rsidR="006E08BB" w:rsidRPr="00053060" w:rsidRDefault="006E08BB" w:rsidP="006E08BB">
      <w:pPr>
        <w:autoSpaceDE w:val="0"/>
        <w:autoSpaceDN w:val="0"/>
        <w:adjustRightInd w:val="0"/>
        <w:spacing w:line="240" w:lineRule="auto"/>
        <w:ind w:left="90" w:right="-15"/>
        <w:rPr>
          <w:rFonts w:ascii="Sakal Marathi" w:eastAsia="Arial Unicode MS" w:hAnsi="Sakal Marathi" w:cs="Sakal Marathi"/>
          <w:szCs w:val="22"/>
        </w:rPr>
      </w:pPr>
      <w:r/>
    </w:p>
    <w:p w14:paraId="13133AFB"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Garlic</w:t>
      </w:r>
    </w:p>
    <w:tbl>
      <w:tblPr>
        <w:tblW w:w="0" w:type="auto"/>
        <w:tblInd w:w="30" w:type="dxa"/>
        <w:tblLayout w:type="fixed"/>
        <w:tblCellMar>
          <w:left w:w="0" w:type="dxa"/>
          <w:right w:w="0" w:type="dxa"/>
        </w:tblCellMar>
        <w:tblLook w:val="0000" w:firstRow="0" w:lastRow="0" w:firstColumn="0" w:lastColumn="0" w:noHBand="0" w:noVBand="0"/>
      </w:tblPr>
      <w:tblGrid>
        <w:gridCol w:w="1420"/>
        <w:gridCol w:w="6516"/>
      </w:tblGrid>
      <w:tr w:rsidR="006E08BB" w:rsidRPr="00053060" w14:paraId="6790AF8C" w14:textId="77777777" w:rsidTr="00DC016E">
        <w:tc>
          <w:tcPr>
            <w:tcW w:w="7936" w:type="dxa"/>
            <w:gridSpan w:val="2"/>
            <w:tcBorders>
              <w:top w:val="nil"/>
              <w:left w:val="nil"/>
              <w:bottom w:val="nil"/>
              <w:right w:val="nil"/>
            </w:tcBorders>
          </w:tcPr>
          <w:p>
            <w:r>
              <w:t>Land: Moderate, lower</w:t>
            </w:r>
          </w:p>
        </w:tc>
      </w:tr>
      <w:tr w:rsidR="006E08BB" w:rsidRPr="00053060" w14:paraId="2345CDF4" w14:textId="77777777" w:rsidTr="00DC016E">
        <w:tc>
          <w:tcPr>
            <w:tcW w:w="1420" w:type="dxa"/>
            <w:tcBorders>
              <w:top w:val="nil"/>
              <w:left w:val="nil"/>
              <w:bottom w:val="nil"/>
              <w:right w:val="nil"/>
            </w:tcBorders>
          </w:tcPr>
          <w:p>
            <w:r>
              <w:t>10-12 tonnes per acre per dung</w:t>
            </w:r>
          </w:p>
        </w:tc>
        <w:tc>
          <w:tcPr>
            <w:tcW w:w="6516" w:type="dxa"/>
            <w:tcBorders>
              <w:top w:val="nil"/>
              <w:left w:val="nil"/>
              <w:bottom w:val="nil"/>
              <w:right w:val="nil"/>
            </w:tcBorders>
          </w:tcPr>
          <w:p>
            <w:r>
              <w:t>10-12 tonnes per acre per dung</w:t>
            </w:r>
          </w:p>
        </w:tc>
      </w:tr>
      <w:tr w:rsidR="006E08BB" w:rsidRPr="00053060" w14:paraId="12D57B0B" w14:textId="77777777" w:rsidTr="00DC016E">
        <w:tc>
          <w:tcPr>
            <w:tcW w:w="1420" w:type="dxa"/>
            <w:tcBorders>
              <w:top w:val="nil"/>
              <w:left w:val="nil"/>
              <w:bottom w:val="nil"/>
              <w:right w:val="nil"/>
            </w:tcBorders>
          </w:tcPr>
          <w:p>
            <w:r>
              <w:t>Phule Nilima, Phule Baswant, Godavari, Shweta, Yamuna Safed, Agreefound White, Bhima Purple, Bhima Shweta</w:t>
            </w:r>
          </w:p>
        </w:tc>
        <w:tc>
          <w:tcPr>
            <w:tcW w:w="6516" w:type="dxa"/>
            <w:tcBorders>
              <w:top w:val="nil"/>
              <w:left w:val="nil"/>
              <w:bottom w:val="nil"/>
              <w:right w:val="nil"/>
            </w:tcBorders>
          </w:tcPr>
          <w:p>
            <w:r>
              <w:t>Phule Nilima, Phule Baswant, Godavari, Shweta, Yamuna Safed, Agreefound White, Bhima Purple, Bhima Shweta</w:t>
            </w:r>
          </w:p>
        </w:tc>
      </w:tr>
      <w:tr w:rsidR="006E08BB" w:rsidRPr="00053060" w14:paraId="29B5E5E4" w14:textId="77777777" w:rsidTr="00DC016E">
        <w:tc>
          <w:tcPr>
            <w:tcW w:w="1420" w:type="dxa"/>
            <w:tcBorders>
              <w:top w:val="nil"/>
              <w:left w:val="nil"/>
              <w:bottom w:val="nil"/>
              <w:right w:val="nil"/>
            </w:tcBorders>
          </w:tcPr>
          <w:p>
            <w:r>
              <w:t>Rabbi - October - November</w:t>
            </w:r>
          </w:p>
        </w:tc>
        <w:tc>
          <w:tcPr>
            <w:tcW w:w="6516" w:type="dxa"/>
            <w:tcBorders>
              <w:top w:val="nil"/>
              <w:left w:val="nil"/>
              <w:bottom w:val="nil"/>
              <w:right w:val="nil"/>
            </w:tcBorders>
          </w:tcPr>
          <w:p>
            <w:r>
              <w:t>Rabbi - October - November</w:t>
            </w:r>
          </w:p>
        </w:tc>
      </w:tr>
      <w:tr w:rsidR="006E08BB" w:rsidRPr="00053060" w14:paraId="2E344B16" w14:textId="77777777" w:rsidTr="00DC016E">
        <w:tc>
          <w:tcPr>
            <w:tcW w:w="1420" w:type="dxa"/>
            <w:tcBorders>
              <w:top w:val="nil"/>
              <w:left w:val="nil"/>
              <w:bottom w:val="nil"/>
              <w:right w:val="nil"/>
            </w:tcBorders>
          </w:tcPr>
          <w:p>
            <w:r>
              <w:t>15 x 10 cm</w:t>
            </w:r>
          </w:p>
        </w:tc>
        <w:tc>
          <w:tcPr>
            <w:tcW w:w="6516" w:type="dxa"/>
            <w:tcBorders>
              <w:top w:val="nil"/>
              <w:left w:val="nil"/>
              <w:bottom w:val="nil"/>
              <w:right w:val="nil"/>
            </w:tcBorders>
          </w:tcPr>
          <w:p>
            <w:r>
              <w:t>15 x 10 cm</w:t>
            </w:r>
          </w:p>
        </w:tc>
      </w:tr>
      <w:tr w:rsidR="006E08BB" w:rsidRPr="00053060" w14:paraId="40046FD4" w14:textId="77777777" w:rsidTr="00DC016E">
        <w:tc>
          <w:tcPr>
            <w:tcW w:w="1420" w:type="dxa"/>
            <w:tcBorders>
              <w:top w:val="nil"/>
              <w:left w:val="nil"/>
              <w:bottom w:val="nil"/>
              <w:right w:val="nil"/>
            </w:tcBorders>
          </w:tcPr>
          <w:p>
            <w:r>
              <w:t>: 6 quintals / hectare</w:t>
            </w:r>
          </w:p>
        </w:tc>
        <w:tc>
          <w:tcPr>
            <w:tcW w:w="6516" w:type="dxa"/>
            <w:tcBorders>
              <w:top w:val="nil"/>
              <w:left w:val="nil"/>
              <w:bottom w:val="nil"/>
              <w:right w:val="nil"/>
            </w:tcBorders>
          </w:tcPr>
          <w:p>
            <w:r>
              <w:t>: 6 quintals / hectare</w:t>
            </w:r>
          </w:p>
        </w:tc>
      </w:tr>
      <w:tr w:rsidR="006E08BB" w:rsidRPr="00053060" w14:paraId="52C31D5D" w14:textId="77777777" w:rsidTr="00DC016E">
        <w:tc>
          <w:tcPr>
            <w:tcW w:w="1420" w:type="dxa"/>
            <w:tcBorders>
              <w:top w:val="nil"/>
              <w:left w:val="nil"/>
              <w:bottom w:val="nil"/>
              <w:right w:val="nil"/>
            </w:tcBorders>
          </w:tcPr>
          <w:p>
            <w:r>
              <w:t>Captain or carberindzim should be rubbed in proportion to 2.5 grams of petals before sowing.</w:t>
            </w:r>
          </w:p>
        </w:tc>
        <w:tc>
          <w:tcPr>
            <w:tcW w:w="6516" w:type="dxa"/>
            <w:tcBorders>
              <w:top w:val="nil"/>
              <w:left w:val="nil"/>
              <w:bottom w:val="nil"/>
              <w:right w:val="nil"/>
            </w:tcBorders>
          </w:tcPr>
          <w:p>
            <w:r>
              <w:t>Captain or carberindzim should be rubbed in proportion to 2.5 grams of petals before sowing.</w:t>
            </w:r>
          </w:p>
        </w:tc>
      </w:tr>
      <w:tr w:rsidR="006E08BB" w:rsidRPr="00053060" w14:paraId="46ABEE32" w14:textId="77777777" w:rsidTr="00DC016E">
        <w:tc>
          <w:tcPr>
            <w:tcW w:w="1420" w:type="dxa"/>
            <w:tcBorders>
              <w:top w:val="nil"/>
              <w:left w:val="nil"/>
              <w:bottom w:val="nil"/>
              <w:right w:val="nil"/>
            </w:tcBorders>
          </w:tcPr>
          <w:p>
            <w:r>
              <w:t>40:20:20 kg nitrogen, phosphorus, acre per acre (2 bag urea +2.5 bag single super phosphate +0.5</w:t>
            </w:r>
          </w:p>
        </w:tc>
        <w:tc>
          <w:tcPr>
            <w:tcW w:w="6516" w:type="dxa"/>
            <w:tcBorders>
              <w:top w:val="nil"/>
              <w:left w:val="nil"/>
              <w:bottom w:val="nil"/>
              <w:right w:val="nil"/>
            </w:tcBorders>
          </w:tcPr>
          <w:p>
            <w:r>
              <w:t>40:20:20 kg nitrogen, phosphorus, acre per acre (2 bag urea +2.5 bag single super phosphate +0.5</w:t>
            </w:r>
          </w:p>
        </w:tc>
      </w:tr>
      <w:tr w:rsidR="006E08BB" w:rsidRPr="00053060" w14:paraId="2B15440C" w14:textId="77777777" w:rsidTr="00DC016E">
        <w:tc>
          <w:tcPr>
            <w:tcW w:w="1420" w:type="dxa"/>
            <w:tcBorders>
              <w:top w:val="nil"/>
              <w:left w:val="nil"/>
              <w:bottom w:val="nil"/>
              <w:right w:val="nil"/>
            </w:tcBorders>
          </w:tcPr>
          <w:p>
            <w:r>
              <w:t xml:space="preserve">   </w:t>
            </w:r>
          </w:p>
        </w:tc>
        <w:tc>
          <w:tcPr>
            <w:tcW w:w="6516" w:type="dxa"/>
            <w:tcBorders>
              <w:top w:val="nil"/>
              <w:left w:val="nil"/>
              <w:bottom w:val="nil"/>
              <w:right w:val="nil"/>
            </w:tcBorders>
          </w:tcPr>
          <w:p>
            <w:r>
              <w:t>Give acreage per acre of bags muret.)</w:t>
            </w:r>
          </w:p>
        </w:tc>
      </w:tr>
    </w:tbl>
    <w:p w14:paraId="69E03987"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Prior to planting- 20: 20: 20 kg of nitrogen: phosphorus: Palash should be given per acre after planting- 30, 45 and</w:t>
      </w:r>
    </w:p>
    <w:p w14:paraId="5A0BE096"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After 60 days, the amount of 20 kg of nitrate should be divided into three equal installments.</w:t>
      </w:r>
    </w:p>
    <w:p w14:paraId="14B3AD97"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Pilot</w:t>
      </w:r>
    </w:p>
    <w:p w14:paraId="4C173E31" w14:textId="77777777" w:rsidR="006E08BB" w:rsidRPr="00053060" w:rsidRDefault="006E08BB" w:rsidP="006E08BB">
      <w:pPr>
        <w:autoSpaceDE w:val="0"/>
        <w:autoSpaceDN w:val="0"/>
        <w:adjustRightInd w:val="0"/>
        <w:spacing w:line="240" w:lineRule="auto"/>
        <w:ind w:left="25" w:right="120" w:hanging="10"/>
        <w:jc w:val="left"/>
        <w:rPr>
          <w:rFonts w:ascii="Sakal Marathi" w:eastAsia="Arial Unicode MS" w:hAnsi="Sakal Marathi" w:cs="Sakal Marathi"/>
          <w:szCs w:val="22"/>
        </w:rPr>
      </w:pPr>
      <w:r>
        <w:t>Product: 9 to 10 tons per hectare</w:t>
      </w:r>
    </w:p>
    <w:p w14:paraId="32B9AA74"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Land: Moderate, lower</w:t>
      </w:r>
    </w:p>
    <w:p w14:paraId="17CCF70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Moderate, lower</w:t>
      </w:r>
    </w:p>
    <w:p w14:paraId="2D2D03E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Filling and Function: 8 ton/acre and 36:24:36k/acre of nitrogen: phosphorus: Palash (one bag 33 kg urea, 3 bag single super phosphate, 1 bag 10 kilos of mural of potash.)</w:t>
      </w:r>
    </w:p>
    <w:p w14:paraId="32FACE1E" w14:textId="77777777" w:rsidR="006E08BB" w:rsidRPr="00053060" w:rsidRDefault="006E08BB" w:rsidP="006E08BB">
      <w:pPr>
        <w:autoSpaceDE w:val="0"/>
        <w:autoSpaceDN w:val="0"/>
        <w:adjustRightInd w:val="0"/>
        <w:spacing w:line="240" w:lineRule="auto"/>
        <w:ind w:right="1913"/>
        <w:rPr>
          <w:rFonts w:ascii="Sakal Marathi" w:eastAsia="Arial Unicode MS" w:hAnsi="Sakal Marathi" w:cs="Sakal Marathi"/>
          <w:szCs w:val="22"/>
        </w:rPr>
      </w:pPr>
      <w:r>
        <w:t>Improved varieties: Varsha, Konkan Ashwini, Emperor, Kalmeh</w:t>
      </w:r>
    </w:p>
    <w:p w14:paraId="5AC226A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Seeds: 80 to 85 thousand sticks/hectare</w:t>
      </w:r>
    </w:p>
    <w:p w14:paraId="6551684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Time: Kharif - The first week of June, Rabbi -September's last week, summer - January, February</w:t>
      </w:r>
    </w:p>
    <w:p w14:paraId="7F1B1C1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Cultivation distance: Surrey Varmbe method 60 to 75 cm x 20 cm</w:t>
      </w:r>
    </w:p>
    <w:p w14:paraId="4E10F76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Regular weeding should be done at intervals of 20 to 30 days. Small cardamom should be added to the soil. Turn the vines, watering it as needed.</w:t>
      </w:r>
    </w:p>
    <w:p w14:paraId="7BEFA62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Removal: It takes 3 to 4 months to grow the tuber according to the breed.</w:t>
      </w:r>
    </w:p>
    <w:p w14:paraId="33C5CC1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Medium -quality, scandalous, lower land is useful</w:t>
      </w:r>
    </w:p>
    <w:tbl>
      <w:tblPr>
        <w:tblW w:w="0" w:type="auto"/>
        <w:tblLayout w:type="fixed"/>
        <w:tblCellMar>
          <w:left w:w="0" w:type="dxa"/>
          <w:right w:w="0" w:type="dxa"/>
        </w:tblCellMar>
        <w:tblLook w:val="0000" w:firstRow="0" w:lastRow="0" w:firstColumn="0" w:lastColumn="0" w:noHBand="0" w:noVBand="0"/>
      </w:tblPr>
      <w:tblGrid>
        <w:gridCol w:w="1440"/>
        <w:gridCol w:w="6555"/>
        <w:gridCol w:w="1275"/>
      </w:tblGrid>
      <w:tr w:rsidR="006E08BB" w:rsidRPr="00053060" w14:paraId="11AA82E8" w14:textId="77777777" w:rsidTr="00DC016E">
        <w:tc>
          <w:tcPr>
            <w:tcW w:w="1440" w:type="dxa"/>
            <w:tcBorders>
              <w:top w:val="nil"/>
              <w:left w:val="nil"/>
              <w:bottom w:val="nil"/>
              <w:right w:val="nil"/>
            </w:tcBorders>
          </w:tcPr>
          <w:p>
            <w:r>
              <w:t>Flooring and vocabulary:</w:t>
            </w:r>
          </w:p>
        </w:tc>
        <w:tc>
          <w:tcPr>
            <w:tcW w:w="7830" w:type="dxa"/>
            <w:gridSpan w:val="2"/>
            <w:tcBorders>
              <w:top w:val="nil"/>
              <w:left w:val="nil"/>
              <w:bottom w:val="nil"/>
              <w:right w:val="nil"/>
            </w:tcBorders>
          </w:tcPr>
          <w:p>
            <w:r>
              <w:t>4 ton/acre and 32:16:32 key/acre nitrogen: phosphorus: Palash (Nitr and Palash in three equal installments,</w:t>
            </w:r>
          </w:p>
        </w:tc>
      </w:tr>
      <w:tr w:rsidR="006E08BB" w:rsidRPr="00053060" w14:paraId="14D50338" w14:textId="77777777" w:rsidTr="00DC016E">
        <w:tc>
          <w:tcPr>
            <w:tcW w:w="1440" w:type="dxa"/>
            <w:tcBorders>
              <w:top w:val="nil"/>
              <w:left w:val="nil"/>
              <w:bottom w:val="nil"/>
              <w:right w:val="nil"/>
            </w:tcBorders>
          </w:tcPr>
          <w:p>
            <w:r>
              <w:t xml:space="preserve">   </w:t>
            </w:r>
          </w:p>
        </w:tc>
        <w:tc>
          <w:tcPr>
            <w:tcW w:w="7830" w:type="dxa"/>
            <w:gridSpan w:val="2"/>
            <w:tcBorders>
              <w:top w:val="nil"/>
              <w:left w:val="nil"/>
              <w:bottom w:val="nil"/>
              <w:right w:val="nil"/>
            </w:tcBorders>
          </w:tcPr>
          <w:p>
            <w:r>
              <w:t>At the time of cultivation and after a month and a half and a half -month intervals and phosphorus planting.</w:t>
            </w:r>
          </w:p>
        </w:tc>
      </w:tr>
      <w:tr w:rsidR="006E08BB" w:rsidRPr="00053060" w14:paraId="181CCBCB" w14:textId="77777777" w:rsidTr="00DC016E">
        <w:trPr>
          <w:gridAfter w:val="1"/>
          <w:wAfter w:w="1275" w:type="dxa"/>
        </w:trPr>
        <w:tc>
          <w:tcPr>
            <w:tcW w:w="1440" w:type="dxa"/>
            <w:tcBorders>
              <w:top w:val="nil"/>
              <w:left w:val="nil"/>
              <w:bottom w:val="nil"/>
              <w:right w:val="nil"/>
            </w:tcBorders>
          </w:tcPr>
          <w:p>
            <w:r>
              <w:t>Konkan green or local varieties</w:t>
            </w:r>
          </w:p>
        </w:tc>
        <w:tc>
          <w:tcPr>
            <w:tcW w:w="6555" w:type="dxa"/>
            <w:tcBorders>
              <w:top w:val="nil"/>
              <w:left w:val="nil"/>
              <w:bottom w:val="nil"/>
              <w:right w:val="nil"/>
            </w:tcBorders>
          </w:tcPr>
          <w:p>
            <w:r>
              <w:t>Konkan green or local varieties</w:t>
            </w:r>
          </w:p>
        </w:tc>
      </w:tr>
      <w:tr w:rsidR="006E08BB" w:rsidRPr="00053060" w14:paraId="1FD1A3A1" w14:textId="77777777" w:rsidTr="00DC016E">
        <w:trPr>
          <w:gridAfter w:val="1"/>
          <w:wAfter w:w="1275" w:type="dxa"/>
        </w:trPr>
        <w:tc>
          <w:tcPr>
            <w:tcW w:w="1440" w:type="dxa"/>
            <w:tcBorders>
              <w:top w:val="nil"/>
              <w:left w:val="nil"/>
              <w:bottom w:val="nil"/>
              <w:right w:val="nil"/>
            </w:tcBorders>
          </w:tcPr>
          <w:p>
            <w:r>
              <w:t>Select 12000 to 13000 tubers / hectares, non -disease tubers.</w:t>
            </w:r>
          </w:p>
        </w:tc>
        <w:tc>
          <w:tcPr>
            <w:tcW w:w="6555" w:type="dxa"/>
            <w:tcBorders>
              <w:top w:val="nil"/>
              <w:left w:val="nil"/>
              <w:bottom w:val="nil"/>
              <w:right w:val="nil"/>
            </w:tcBorders>
          </w:tcPr>
          <w:p>
            <w:r>
              <w:t>Select 12000 to 13000 tubers / hectares, non -disease tubers.</w:t>
            </w:r>
          </w:p>
        </w:tc>
      </w:tr>
      <w:tr w:rsidR="006E08BB" w:rsidRPr="00053060" w14:paraId="7E22D1C2" w14:textId="77777777" w:rsidTr="00DC016E">
        <w:trPr>
          <w:gridAfter w:val="1"/>
          <w:wAfter w:w="1275" w:type="dxa"/>
        </w:trPr>
        <w:tc>
          <w:tcPr>
            <w:tcW w:w="1440" w:type="dxa"/>
            <w:tcBorders>
              <w:top w:val="nil"/>
              <w:left w:val="nil"/>
              <w:bottom w:val="nil"/>
              <w:right w:val="nil"/>
            </w:tcBorders>
          </w:tcPr>
          <w:p>
            <w:r>
              <w:t>June or September-October</w:t>
            </w:r>
          </w:p>
        </w:tc>
        <w:tc>
          <w:tcPr>
            <w:tcW w:w="6555" w:type="dxa"/>
            <w:tcBorders>
              <w:top w:val="nil"/>
              <w:left w:val="nil"/>
              <w:bottom w:val="nil"/>
              <w:right w:val="nil"/>
            </w:tcBorders>
          </w:tcPr>
          <w:p>
            <w:r>
              <w:t>June or September-October</w:t>
            </w:r>
          </w:p>
        </w:tc>
      </w:tr>
      <w:tr w:rsidR="006E08BB" w:rsidRPr="00053060" w14:paraId="68B30B14" w14:textId="77777777" w:rsidTr="00DC016E">
        <w:trPr>
          <w:gridAfter w:val="1"/>
          <w:wAfter w:w="1275" w:type="dxa"/>
        </w:trPr>
        <w:tc>
          <w:tcPr>
            <w:tcW w:w="1440" w:type="dxa"/>
            <w:tcBorders>
              <w:top w:val="nil"/>
              <w:left w:val="nil"/>
              <w:bottom w:val="nil"/>
              <w:right w:val="nil"/>
            </w:tcBorders>
          </w:tcPr>
          <w:p>
            <w:r>
              <w:t>Surrey Varambe method 90 x 30 cm.</w:t>
            </w:r>
          </w:p>
        </w:tc>
        <w:tc>
          <w:tcPr>
            <w:tcW w:w="6555" w:type="dxa"/>
            <w:tcBorders>
              <w:top w:val="nil"/>
              <w:left w:val="nil"/>
              <w:bottom w:val="nil"/>
              <w:right w:val="nil"/>
            </w:tcBorders>
          </w:tcPr>
          <w:p>
            <w:r>
              <w:t>Surrey Varambe method 90 x 30 cm.</w:t>
            </w:r>
          </w:p>
        </w:tc>
      </w:tr>
    </w:tbl>
    <w:p w14:paraId="37BCF9F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Regular weeding should be done at intervals of 20 to 30 days. Watering as needed.</w:t>
      </w:r>
    </w:p>
    <w:p w14:paraId="67CE9B06" w14:textId="77777777" w:rsidR="006E08BB" w:rsidRPr="00053060" w:rsidRDefault="006E08BB" w:rsidP="006E08BB">
      <w:pPr>
        <w:autoSpaceDE w:val="0"/>
        <w:autoSpaceDN w:val="0"/>
        <w:adjustRightInd w:val="0"/>
        <w:spacing w:line="240" w:lineRule="auto"/>
        <w:ind w:left="1434" w:hanging="1290"/>
        <w:rPr>
          <w:rFonts w:ascii="Sakal Marathi" w:eastAsia="Arial Unicode MS" w:hAnsi="Sakal Marathi" w:cs="Sakal Marathi"/>
          <w:szCs w:val="22"/>
        </w:rPr>
      </w:pPr>
      <w:r>
        <w:t>Treatment: If the leaves are to be used, then it can be harvested for 8 to 9 months after two to two and a half months. If you want to use the tubers, the tubers are produced in 6 months.</w:t>
      </w:r>
    </w:p>
    <w:p w14:paraId="7C1E1FA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b/>
          <w:bCs/>
          <w:color w:val="C00000"/>
          <w:sz w:val="28"/>
          <w:szCs w:val="28"/>
        </w:rPr>
      </w:pPr>
      <w:r>
        <w:t>Sunshine</w:t>
      </w:r>
    </w:p>
    <w:p w14:paraId="2AB127C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Moderate, lower</w:t>
      </w:r>
    </w:p>
    <w:tbl>
      <w:tblPr>
        <w:tblW w:w="0" w:type="auto"/>
        <w:tblLayout w:type="fixed"/>
        <w:tblCellMar>
          <w:left w:w="0" w:type="dxa"/>
          <w:right w:w="0" w:type="dxa"/>
        </w:tblCellMar>
        <w:tblLook w:val="0000" w:firstRow="0" w:lastRow="0" w:firstColumn="0" w:lastColumn="0" w:noHBand="0" w:noVBand="0"/>
      </w:tblPr>
      <w:tblGrid>
        <w:gridCol w:w="1525"/>
        <w:gridCol w:w="7830"/>
      </w:tblGrid>
      <w:tr w:rsidR="006E08BB" w:rsidRPr="00053060" w14:paraId="3621E8BF" w14:textId="77777777" w:rsidTr="00DC016E">
        <w:trPr>
          <w:trHeight w:val="1533"/>
        </w:trPr>
        <w:tc>
          <w:tcPr>
            <w:tcW w:w="1525" w:type="dxa"/>
          </w:tcPr>
          <w:p>
            <w:r>
              <w:t>Flooring and vocabulary:</w:t>
            </w:r>
          </w:p>
        </w:tc>
        <w:tc>
          <w:tcPr>
            <w:tcW w:w="7830" w:type="dxa"/>
          </w:tcPr>
          <w:p>
            <w:r>
              <w:t>Give 122 kg ammonium sulphate, 202 kg of phosphate and 81 kg muret of potash per acre, (ie 2.5 bags ammonium sulfate + 4 bag single super phosphate + 1.5 bag mural of potash, 6 to 8 weeks 6 to 8 weeks (1.5 bags) and 81 kg urea (2 bags).</w:t>
            </w:r>
          </w:p>
        </w:tc>
      </w:tr>
      <w:tr w:rsidR="006E08BB" w:rsidRPr="00053060" w14:paraId="49B86240" w14:textId="77777777" w:rsidTr="00DC016E">
        <w:tc>
          <w:tcPr>
            <w:tcW w:w="1525" w:type="dxa"/>
          </w:tcPr>
          <w:p>
            <w:r>
              <w:t>Gajendra, Srikirti, Srirupa, Srishubhra, Sripriya, Sri Dhanya</w:t>
            </w:r>
          </w:p>
        </w:tc>
        <w:tc>
          <w:tcPr>
            <w:tcW w:w="7830" w:type="dxa"/>
          </w:tcPr>
          <w:p>
            <w:r>
              <w:t>Gajendra, Srikirti, Srirupa, Srishubhra, Sripriya, Sri Dhanya</w:t>
            </w:r>
          </w:p>
        </w:tc>
      </w:tr>
      <w:tr w:rsidR="006E08BB" w:rsidRPr="00053060" w14:paraId="677F301B" w14:textId="77777777" w:rsidTr="00DC016E">
        <w:tc>
          <w:tcPr>
            <w:tcW w:w="1525" w:type="dxa"/>
          </w:tcPr>
          <w:p>
            <w:r>
              <w:t>The third year should be planted using the tubers or in four pieces of the increased tubers.</w:t>
            </w:r>
          </w:p>
        </w:tc>
        <w:tc>
          <w:tcPr>
            <w:tcW w:w="7830" w:type="dxa"/>
          </w:tcPr>
          <w:p>
            <w:r>
              <w:t>The third year should be planted using the tubers or in four pieces of the increased tubers.</w:t>
            </w:r>
          </w:p>
        </w:tc>
      </w:tr>
      <w:tr w:rsidR="006E08BB" w:rsidRPr="00053060" w14:paraId="0CFEFD0A" w14:textId="77777777" w:rsidTr="00DC016E">
        <w:tc>
          <w:tcPr>
            <w:tcW w:w="1525" w:type="dxa"/>
          </w:tcPr>
          <w:p>
            <w:r>
              <w:t>May or June, 120 cm. In the distance, Suri Varambe method is 90 cm. Put in the distance.</w:t>
            </w:r>
          </w:p>
        </w:tc>
        <w:tc>
          <w:tcPr>
            <w:tcW w:w="7830" w:type="dxa"/>
          </w:tcPr>
          <w:p>
            <w:r>
              <w:t>May or June, 120 cm. In the distance, Suri Varambe method is 90 cm. Put in the distance.</w:t>
            </w:r>
          </w:p>
        </w:tc>
      </w:tr>
    </w:tbl>
    <w:p w14:paraId="2D3E1CD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Regular weeding should be done at a distance of 20 to 30 days.</w:t>
      </w:r>
    </w:p>
    <w:p w14:paraId="42E5EE8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Tapioca / Shabund, Shevarkand</w:t>
      </w:r>
    </w:p>
    <w:p w14:paraId="09FD6DC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Poetry sandy sandy latteriatic is suitable for a fertile land between 4.5 to 6.6. Tapioca can be planted in light shallow soil.</w:t>
      </w:r>
    </w:p>
    <w:p w14:paraId="5A68CA2C"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0120EF40" w14:textId="77777777" w:rsidR="006E08BB" w:rsidRPr="00053060" w:rsidRDefault="006E08BB" w:rsidP="006E08BB">
      <w:pPr>
        <w:autoSpaceDE w:val="0"/>
        <w:autoSpaceDN w:val="0"/>
        <w:adjustRightInd w:val="0"/>
        <w:spacing w:after="64" w:line="276" w:lineRule="auto"/>
        <w:ind w:left="10" w:right="-15" w:hanging="10"/>
        <w:jc w:val="center"/>
        <w:rPr>
          <w:rFonts w:ascii="Sakal Marathi" w:eastAsia="Arial Unicode MS" w:hAnsi="Sakal Marathi" w:cs="Sakal Marathi"/>
          <w:b/>
          <w:bCs/>
          <w:sz w:val="20"/>
        </w:rPr>
      </w:pPr>
      <w:r>
        <w:t>Land: Poetry sandy sandy latteriatic is suitable for a fertile land between 4.5 to 6.6. Tapioca can be planted in light shallow soil.</w:t>
      </w:r>
    </w:p>
    <w:p w14:paraId="678727FD" w14:textId="77777777" w:rsidR="006E08BB" w:rsidRPr="00053060" w:rsidRDefault="006E08BB" w:rsidP="006E08BB">
      <w:pPr>
        <w:autoSpaceDE w:val="0"/>
        <w:autoSpaceDN w:val="0"/>
        <w:adjustRightInd w:val="0"/>
        <w:spacing w:line="240" w:lineRule="auto"/>
        <w:ind w:left="1387" w:hanging="1372"/>
        <w:rPr>
          <w:rFonts w:ascii="Sakal Marathi" w:eastAsia="Arial Unicode MS" w:hAnsi="Sakal Marathi" w:cs="Sakal Marathi"/>
          <w:szCs w:val="22"/>
        </w:rPr>
      </w:pPr>
      <w:r>
        <w:t>Land: Poetry sandy sandy latteriatic is suitable for a fertile land between 4.5 to 6.6. Tapioca can be planted in light shallow soil.</w:t>
      </w:r>
    </w:p>
    <w:p w14:paraId="47160887" w14:textId="77777777" w:rsidR="006E08BB" w:rsidRPr="00053060" w:rsidRDefault="006E08BB" w:rsidP="006E08BB">
      <w:pPr>
        <w:autoSpaceDE w:val="0"/>
        <w:autoSpaceDN w:val="0"/>
        <w:adjustRightInd w:val="0"/>
        <w:spacing w:line="240" w:lineRule="auto"/>
        <w:ind w:left="1447" w:hanging="1432"/>
        <w:rPr>
          <w:rFonts w:ascii="Sakal Marathi" w:eastAsia="Arial Unicode MS" w:hAnsi="Sakal Marathi" w:cs="Sakal Marathi"/>
          <w:szCs w:val="22"/>
        </w:rPr>
      </w:pPr>
      <w:r>
        <w:t>Climate: It is a hot crop and requires humid weather. Annual scattered rainfall is required if it is to be cropped on the rain water. If you want to get this crop in Maharashtra, it is necessary to provide water till the end of January.</w:t>
      </w:r>
    </w:p>
    <w:p w14:paraId="3351EC66"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Cultivation distance: 90 x 90 cm 5 cm in the distance. Deeper</w:t>
      </w:r>
    </w:p>
    <w:p w14:paraId="68E6D839" w14:textId="77777777" w:rsidR="006E08BB" w:rsidRPr="00053060" w:rsidRDefault="006E08BB" w:rsidP="006E08BB">
      <w:pPr>
        <w:autoSpaceDE w:val="0"/>
        <w:autoSpaceDN w:val="0"/>
        <w:adjustRightInd w:val="0"/>
        <w:spacing w:line="240" w:lineRule="auto"/>
        <w:ind w:left="25" w:right="4" w:hanging="10"/>
        <w:jc w:val="left"/>
        <w:rPr>
          <w:rFonts w:ascii="Sakal Marathi" w:eastAsia="Arial Unicode MS" w:hAnsi="Sakal Marathi" w:cs="Sakal Marathi"/>
          <w:szCs w:val="22"/>
        </w:rPr>
      </w:pPr>
      <w:r>
        <w:t>Cultivation distance: 90 x 90 cm 5 cm in the distance. Deeper</w:t>
      </w:r>
    </w:p>
    <w:p w14:paraId="7B01F45F" w14:textId="77777777" w:rsidR="006E08BB" w:rsidRPr="00053060" w:rsidRDefault="006E08BB" w:rsidP="006E08BB">
      <w:pPr>
        <w:autoSpaceDE w:val="0"/>
        <w:autoSpaceDN w:val="0"/>
        <w:adjustRightInd w:val="0"/>
        <w:spacing w:line="240" w:lineRule="auto"/>
        <w:ind w:left="1440" w:right="4" w:hanging="1425"/>
        <w:jc w:val="left"/>
        <w:rPr>
          <w:rFonts w:ascii="Sakal Marathi" w:eastAsia="Arial Unicode MS" w:hAnsi="Sakal Marathi" w:cs="Sakal Marathi"/>
          <w:szCs w:val="22"/>
        </w:rPr>
      </w:pPr>
      <w:r>
        <w:t>Water: If there is no rain after planting, every bark should be given to the water, and after the end of the monsoon, the tapioca has to be given up to 9-10 months until the tapioca is allowed.</w:t>
      </w:r>
    </w:p>
    <w:p w14:paraId="1508CF69" w14:textId="77777777" w:rsidR="006E08BB" w:rsidRPr="00053060" w:rsidRDefault="006E08BB" w:rsidP="006E08BB">
      <w:pPr>
        <w:autoSpaceDE w:val="0"/>
        <w:autoSpaceDN w:val="0"/>
        <w:adjustRightInd w:val="0"/>
        <w:spacing w:line="240" w:lineRule="auto"/>
        <w:ind w:left="1465" w:hanging="1450"/>
        <w:rPr>
          <w:rFonts w:ascii="Sakal Marathi" w:eastAsia="Arial Unicode MS" w:hAnsi="Sakal Marathi" w:cs="Sakal Marathi"/>
          <w:szCs w:val="22"/>
        </w:rPr>
      </w:pPr>
      <w:r>
        <w:t>Water: If there is no rain after planting, every bark should be given to the water, and after the end of the monsoon, the tapioca has to be given up to 9-10 months until the tapioca is allowed.</w:t>
      </w:r>
    </w:p>
    <w:p w14:paraId="0E099C0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Varieties: H-22, H-125, Mr Prakash, S-1310, Pettipuram, Shri Vijay, TC-5, CI-649 etc. are varieties. H226 varieties have been recommended for more production of Chevrakanda in the field of fielding fields in the field of field.</w:t>
      </w:r>
    </w:p>
    <w:p w14:paraId="21B38AD1" w14:textId="77777777" w:rsidR="006E08BB" w:rsidRPr="00053060" w:rsidRDefault="006E08BB" w:rsidP="006E08BB">
      <w:pPr>
        <w:autoSpaceDE w:val="0"/>
        <w:autoSpaceDN w:val="0"/>
        <w:adjustRightInd w:val="0"/>
        <w:spacing w:line="240" w:lineRule="auto"/>
        <w:ind w:left="1349" w:right="439" w:hanging="1334"/>
        <w:jc w:val="left"/>
        <w:rPr>
          <w:rFonts w:ascii="Sakal Marathi" w:eastAsia="Arial Unicode MS" w:hAnsi="Sakal Marathi" w:cs="Sakal Marathi"/>
          <w:szCs w:val="22"/>
        </w:rPr>
      </w:pPr>
      <w:r>
        <w:t>Heterogeneous</w:t>
      </w:r>
    </w:p>
    <w:p w14:paraId="7FE1385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Heterogeneous</w:t>
      </w:r>
    </w:p>
    <w:p w14:paraId="7E3B0EDC" w14:textId="77777777" w:rsidR="006E08BB" w:rsidRPr="00053060" w:rsidRDefault="006E08BB" w:rsidP="006E08BB">
      <w:pPr>
        <w:autoSpaceDE w:val="0"/>
        <w:autoSpaceDN w:val="0"/>
        <w:adjustRightInd w:val="0"/>
        <w:spacing w:after="144" w:line="228" w:lineRule="auto"/>
        <w:ind w:left="1349" w:right="439" w:hanging="1334"/>
        <w:jc w:val="left"/>
        <w:rPr>
          <w:rFonts w:ascii="Sakal Marathi" w:eastAsia="@AR PL UKai CN" w:hAnsi="Sakal Marathi" w:cs="Sakal Marathi"/>
          <w:szCs w:val="22"/>
        </w:rPr>
      </w:pPr>
      <w:r/>
    </w:p>
    <w:p w14:paraId="3AB60309" w14:textId="77777777" w:rsidR="006E08BB" w:rsidRPr="00053060" w:rsidRDefault="006E08BB" w:rsidP="006E08BB">
      <w:pPr>
        <w:autoSpaceDE w:val="0"/>
        <w:autoSpaceDN w:val="0"/>
        <w:adjustRightInd w:val="0"/>
        <w:spacing w:after="144" w:line="228" w:lineRule="auto"/>
        <w:ind w:left="1349" w:right="439" w:hanging="1334"/>
        <w:rPr>
          <w:rFonts w:ascii="Sakal Marathi" w:eastAsia="Arial Unicode MS" w:hAnsi="Sakal Marathi" w:cs="Sakal Marathi"/>
          <w:b/>
          <w:bCs/>
          <w:szCs w:val="22"/>
        </w:rPr>
      </w:pPr>
      <w:r>
        <w:t>Heterogeneous</w:t>
      </w:r>
    </w:p>
    <w:p w14:paraId="739F4682"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In Maharashtra, more than 80 percent of the area is dry. Most of these lands are lightweight and napkins. Planting of shelves in such soil will definitely be beneficial. Because the rainy season</w:t>
      </w:r>
    </w:p>
    <w:p w14:paraId="4060EC0D"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szCs w:val="22"/>
        </w:rPr>
      </w:pPr>
      <w:r>
        <w:t>Can come on the water.</w:t>
      </w:r>
    </w:p>
    <w:p w14:paraId="614C8E41"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Climate</w:t>
      </w:r>
    </w:p>
    <w:p w14:paraId="50FA4428"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The shell can grow in any weather. The planting can be done in a very light soil. Where the stress does not fit well. There are low flowers and peanuts.</w:t>
      </w:r>
    </w:p>
    <w:p w14:paraId="2C1585A1"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Jet</w:t>
      </w:r>
    </w:p>
    <w:p w14:paraId="50B435D2"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Tamil Nadu Agricultural University, Koimtur, Koimatur-1, Koimatur-2, P.P. K M-1 and p. K M. 2 These early pods and varieties containing plenty of protein are transmitted. Also, Konkan Agricultural University has transmitted Konkan Ruchira varieties. The plants are 5 to 6 meters high and the tree has 16 to 22 branches, and the university in Bagalkot (Karnataka) has developed the 'Bhagya' breed for good production.</w:t>
      </w:r>
    </w:p>
    <w:p w14:paraId="2C81AC4E"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Cultivation</w:t>
      </w:r>
    </w:p>
    <w:p w14:paraId="05BBFF36"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If the soda is to be planted on a commercial basis, 60 cm before the rain. Take long, wide and deep pits. When planting, the distance between the two trees and the lines should be kept 3 to 3 meters. A distance of 3 to 4 meters should be kept for cultivation on the farm dam. Seedlings are made by planting seedlings from the tender and seeds. But planting from seeds cannot be found as a maternal tree. Also, the seeds from the seed cultivation are obtained 3 to 4 months late than the peanuts. 5 to 6 cm for cultivation from the pit. The thickness of about 1 to 2.25 meters in length is used.</w:t>
      </w:r>
    </w:p>
    <w:p w14:paraId="183A6A0D"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Seasonal season</w:t>
      </w:r>
    </w:p>
    <w:p w14:paraId="14032761"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In the low rainfall region (kharpat), the environment changes favorable in June-July after the first rains. The humidity in the air increases. Such air is favorable to break down or plant seedlings. Then planted at the same time. After planting a piece or seedlings, the soil near it should be pressed well and handed the hand. When needed for 6 to 8 months after planting, the plants should survive by watering.</w:t>
      </w:r>
    </w:p>
    <w:p w14:paraId="580A5F9F"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Care to take after planting</w:t>
      </w:r>
    </w:p>
    <w:p w14:paraId="2103371F"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The important aspects of the peanuts are to take care of the use of inter -cultivated, certified fertilizers, proper pruning of the tree. No need to interpret. Nevertheless, the tree trunks should be cleaned. Also, the lines of two trees should be planted. That is, there will be no nuisance. Moreover, rain water is flowed into the soil. Each tree should be given 10 kg of dung, 75 grams of nitrogen (165 g urea), 50 g phosphorus (312 g super phosphate) and 75 g of palash (120 g muret of potash) every year. Since the algae tree is rapidly growing, it is necessary to shape the trees. Otherwise the tree grows tall if they are properly shaped. This makes it difficult to harvest algae. For this, first pruning should be done four months after planting. At this time, prune 1 meter from the ground and allow four branches to increase four directions. It will be easy to remove the algae by reducing the height of the tree. Then, after 7 to 8 months, the branches should be pruned at a distance of one meter from the main drown. This will create the main plan of the tree and it will be easier to reduce the height of the tree and remove the algae and increase the production. Later, as the tree is older, every two years should be pruned in April May.</w:t>
      </w:r>
    </w:p>
    <w:p w14:paraId="13666A5E" w14:textId="77777777" w:rsidR="006E08BB" w:rsidRPr="00053060" w:rsidRDefault="006E08BB" w:rsidP="006E08BB">
      <w:pPr>
        <w:autoSpaceDE w:val="0"/>
        <w:autoSpaceDN w:val="0"/>
        <w:adjustRightInd w:val="0"/>
        <w:spacing w:line="228" w:lineRule="auto"/>
        <w:ind w:left="0" w:right="-28" w:firstLine="0"/>
        <w:rPr>
          <w:rFonts w:ascii="Sakal Marathi" w:eastAsia="Arial Unicode MS" w:hAnsi="Sakal Marathi" w:cs="Sakal Marathi"/>
          <w:b/>
          <w:bCs/>
          <w:szCs w:val="22"/>
        </w:rPr>
      </w:pPr>
      <w:r>
        <w:t>Harvest</w:t>
      </w:r>
    </w:p>
    <w:p w14:paraId="5B0B6446" w14:textId="77777777" w:rsidR="006E08BB" w:rsidRPr="00053060" w:rsidRDefault="006E08BB" w:rsidP="006E08BB">
      <w:pPr>
        <w:autoSpaceDE w:val="0"/>
        <w:autoSpaceDN w:val="0"/>
        <w:adjustRightInd w:val="0"/>
        <w:spacing w:line="228" w:lineRule="auto"/>
        <w:ind w:left="0" w:right="-28" w:firstLine="720"/>
        <w:rPr>
          <w:rFonts w:ascii="Sakal Marathi" w:eastAsia="Arial Unicode MS" w:hAnsi="Sakal Marathi" w:cs="Sakal Marathi"/>
          <w:szCs w:val="22"/>
        </w:rPr>
      </w:pPr>
      <w:r>
        <w:t>Peanuts begin to be obtained for about 8 to 10 months from cultivation. Peanuts should be adapted to the length of the full growth and whose yellow is fully exposed. If the plastic paper is wrapped on the bowl, the peanut bloom lasts longer. After a year, about 25 to 50 kg of algae gets from a good tree every year.</w:t>
      </w:r>
    </w:p>
    <w:p w14:paraId="5F12C03F"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noProof/>
          <w:szCs w:val="22"/>
        </w:rPr>
      </w:pPr>
      <w:r/>
    </w:p>
    <w:p w14:paraId="6D662386" w14:textId="77777777" w:rsidR="006E08BB" w:rsidRPr="00053060" w:rsidRDefault="00B339E7" w:rsidP="00B339E7">
      <w:pPr>
        <w:tabs>
          <w:tab w:val="left" w:pos="5340"/>
        </w:tabs>
        <w:autoSpaceDE w:val="0"/>
        <w:autoSpaceDN w:val="0"/>
        <w:adjustRightInd w:val="0"/>
        <w:spacing w:line="276" w:lineRule="auto"/>
        <w:ind w:left="0" w:firstLine="0"/>
        <w:rPr>
          <w:rFonts w:ascii="Sakal Marathi" w:eastAsia="@AR PL UKai CN" w:hAnsi="Sakal Marathi" w:cs="Sakal Marathi"/>
          <w:noProof/>
          <w:color w:val="C00000"/>
          <w:szCs w:val="22"/>
        </w:rPr>
      </w:pPr>
      <w:r>
        <w:tab/>
      </w:r>
    </w:p>
    <w:p w14:paraId="026DC870" w14:textId="77777777" w:rsidR="006E08BB" w:rsidRPr="00053060" w:rsidRDefault="006E08BB" w:rsidP="006E08BB">
      <w:pPr>
        <w:autoSpaceDE w:val="0"/>
        <w:autoSpaceDN w:val="0"/>
        <w:adjustRightInd w:val="0"/>
        <w:spacing w:line="276" w:lineRule="auto"/>
        <w:ind w:left="0" w:firstLine="0"/>
        <w:jc w:val="center"/>
        <w:rPr>
          <w:rFonts w:ascii="Sakal Marathi" w:eastAsia="Arial Unicode MS" w:hAnsi="Sakal Marathi" w:cs="Sakal Marathi"/>
          <w:b/>
          <w:bCs/>
          <w:color w:val="C00000"/>
          <w:sz w:val="28"/>
          <w:szCs w:val="28"/>
        </w:rPr>
      </w:pPr>
      <w:r>
        <w:t>Planting for the guar of guar crop</w:t>
      </w:r>
    </w:p>
    <w:p w14:paraId="48AF34CC"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India is the major productive country of Gawar B and Gawarwar. Therefore, the international market depends on India and in the future, there will be a growing demand for Gawa B in the future. There are three parts of Gawa seeds, such as ovaries, ovaries and turf. It contains 41 to 46 percent, 34 to 43 percent of the ovaries and the tariff is 13 to 18 percent. Obesity is the main source of gargon.</w:t>
      </w:r>
    </w:p>
    <w:p w14:paraId="0489543A"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This crop can be strong in various weather and soil. Dry crop and can occur in high temperatures (25-35 degrees C) and low rainfall (250-300 mm). The light soil and the ground containing the drainage should be 7.5 to 8.</w:t>
      </w:r>
    </w:p>
    <w:p w14:paraId="2370DE95"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This crop can be strong in various weather and soil. Dry crop and can occur in high temperatures (25-35 degrees C) and low rainfall (250-300 mm). The light soil and the ground containing the drainage should be 7.5 to 8.</w:t>
      </w:r>
    </w:p>
    <w:p w14:paraId="3C17C5BB"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Seasonal season</w:t>
      </w:r>
    </w:p>
    <w:p w14:paraId="77097B56"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Gawar is 90 days of crop. Late, the duration changes slightly according to the early mattresses. Planting in Kharif in July and summer season will produce good production of seeds. At the time of sowing, two feet in two lines and two in two plants 5 to 10 cm. Keep the distance. Prior to sowing, 16 kg of phosphorus has to be given per acre. There is no need to give any fertilizer. If the crop is very weak, one percent of the urea should be sprayed.</w:t>
      </w:r>
    </w:p>
    <w:p w14:paraId="41CD7B5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Cultivated varieties</w:t>
      </w:r>
    </w:p>
    <w:p w14:paraId="030298FF"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Seeds of HG-884, RGC-1038, RG-112, RG-1031, RGC-1017, RGC-1002, RGC-1003, RGC-986, HGC-365, HGC-936, RGC-936 can be found in Haryana, Rajasthan.</w:t>
      </w:r>
    </w:p>
    <w:p w14:paraId="15B42BEE"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(A) Seed ratio: Five kg of seed is required.</w:t>
      </w:r>
    </w:p>
    <w:p w14:paraId="3C061345"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 It is best to decide to increase the area later.</w:t>
      </w:r>
    </w:p>
    <w:p w14:paraId="501E0553"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 It is best to decide to increase the area later.</w:t>
      </w:r>
    </w:p>
    <w:p w14:paraId="2ABF1107"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szCs w:val="22"/>
        </w:rPr>
      </w:pPr>
      <w:r>
        <w:t>* It is best to decide to increase the area later.</w:t>
      </w:r>
    </w:p>
    <w:p w14:paraId="7EFD0524"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Demand in the industry</w:t>
      </w:r>
    </w:p>
    <w:p w14:paraId="4BBB40D8"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In the local market, textile, paper, explosives, food items and medicines, drilling oil wells, cosmetics and other industries require three thousand tonnes of pulses per year. There are more than 100 factories in the country to make pulses. Of these, there are 50 factories for pulses from Gawar B in Jodhpur. More than twenty percent of the total factories produce flour from pulses.</w:t>
      </w:r>
    </w:p>
    <w:p w14:paraId="69B38797"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Gaggum</w:t>
      </w:r>
    </w:p>
    <w:p w14:paraId="2765A5FE"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Gawargam is made from the seeds of Gwari. It is used to tie and tie all the ingredients together. It is used in clothing, paper, medicinal, oil industry as well as finger chips. Giving the potato finger chips a gargam cover reduces the amount of oil absorption by 10.05 percent while frying chips. The gum cover causes the chips to increase the amount of water absorption of the chips, increasing the quality of the chips. Ice cream, cold drinks, pudding, chocolate milk, aromatic beverages, jams, jelly, bread, biscuits, cookies, cakes and other bakery foods, non -vegetarian foods, soft cheese, cheese sprays, airtight containers, tomatoes, tomatoes, sauces, sauces, sauces, sauces, sauces, sauces. Gawargam is also used as weight loss, as a substance on diabetes ailments.</w:t>
      </w:r>
    </w:p>
    <w:p w14:paraId="019DB79A" w14:textId="77777777" w:rsidR="006E08BB" w:rsidRPr="00053060" w:rsidRDefault="006E08BB" w:rsidP="006E08BB">
      <w:pPr>
        <w:autoSpaceDE w:val="0"/>
        <w:autoSpaceDN w:val="0"/>
        <w:adjustRightInd w:val="0"/>
        <w:spacing w:line="276" w:lineRule="auto"/>
        <w:ind w:left="0" w:firstLine="0"/>
        <w:rPr>
          <w:rFonts w:ascii="Sakal Marathi" w:eastAsia="Arial Unicode MS" w:hAnsi="Sakal Marathi" w:cs="Sakal Marathi"/>
          <w:b/>
          <w:bCs/>
          <w:szCs w:val="22"/>
        </w:rPr>
      </w:pPr>
      <w:r>
        <w:t>Dry and wet is processed in two ways. In the dry process, the seeds are cleaned and soaked in 15 to 17 percent of the water. Then 400 cg. The seeds are dried for twelve hours at the temperature. It is applied to two percent of the sunflower oil. The turf is then removed from the ovaries. After that, pure glue flour is obtained. During the process of wet, the acid in the acid solution is 1000 cg. The temperature is boiled for five minutes. The cover on the seed is then removed. The seed is washed with clean water by increasing acidity. The casing seeds are dried with a drying device. Gawar pulses and ovaris are separated from the sieve. Raw glue and then pure glue flour are prepared from it. This process is not at the peasant level.</w:t>
      </w:r>
    </w:p>
    <w:p w14:paraId="1A993683" w14:textId="77777777" w:rsidR="006E08BB" w:rsidRPr="00053060" w:rsidRDefault="006E08BB" w:rsidP="006E08BB">
      <w:pPr>
        <w:autoSpaceDE w:val="0"/>
        <w:autoSpaceDN w:val="0"/>
        <w:adjustRightInd w:val="0"/>
        <w:spacing w:line="276" w:lineRule="auto"/>
        <w:ind w:left="0" w:firstLine="720"/>
        <w:rPr>
          <w:rFonts w:ascii="Sakal Marathi" w:eastAsia="Arial Unicode MS" w:hAnsi="Sakal Marathi" w:cs="Sakal Marathi"/>
          <w:szCs w:val="22"/>
        </w:rPr>
      </w:pPr>
      <w:r>
        <w:t>Land: Light to medium, good drainage</w:t>
      </w:r>
    </w:p>
    <w:p w14:paraId="02CCEF79" w14:textId="77777777" w:rsidR="006E08BB" w:rsidRPr="00053060" w:rsidRDefault="006E08BB" w:rsidP="006E08BB">
      <w:pPr>
        <w:autoSpaceDE w:val="0"/>
        <w:autoSpaceDN w:val="0"/>
        <w:adjustRightInd w:val="0"/>
        <w:spacing w:line="276" w:lineRule="auto"/>
        <w:ind w:left="0" w:firstLine="0"/>
        <w:rPr>
          <w:rFonts w:ascii="Sakal Marathi" w:eastAsia="@AR PL UKai CN" w:hAnsi="Sakal Marathi" w:cs="Sakal Marathi"/>
          <w:szCs w:val="22"/>
        </w:rPr>
      </w:pPr>
      <w:r/>
    </w:p>
    <w:p w14:paraId="0B0BB68F"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color w:val="C00000"/>
          <w:sz w:val="32"/>
          <w:szCs w:val="28"/>
        </w:rPr>
      </w:pPr>
      <w:r>
        <w:t>Land: Light to medium, good drainage</w:t>
      </w:r>
    </w:p>
    <w:p w14:paraId="5B67539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Light to medium, good drainage</w:t>
      </w:r>
    </w:p>
    <w:p w14:paraId="25FFCE6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350 cg. The physical growth of the crop is good at the temperature.</w:t>
      </w:r>
    </w:p>
    <w:p w14:paraId="619E684F" w14:textId="77777777" w:rsidR="006E08BB" w:rsidRPr="00053060" w:rsidRDefault="006E08BB" w:rsidP="006E08BB">
      <w:pPr>
        <w:autoSpaceDE w:val="0"/>
        <w:autoSpaceDN w:val="0"/>
        <w:adjustRightInd w:val="0"/>
        <w:spacing w:line="240" w:lineRule="auto"/>
        <w:ind w:left="1431"/>
        <w:rPr>
          <w:rFonts w:ascii="Sakal Marathi" w:eastAsia="Arial Unicode MS" w:hAnsi="Sakal Marathi" w:cs="Sakal Marathi"/>
          <w:szCs w:val="22"/>
        </w:rPr>
      </w:pPr>
      <w:r>
        <w:t>Filling: 4 to 6 tonnes per acre per acre</w:t>
      </w:r>
    </w:p>
    <w:p w14:paraId="15149A8F"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Filling: 4 to 6 tonnes per acre per acre</w:t>
      </w:r>
    </w:p>
    <w:p w14:paraId="527A1D17" w14:textId="77777777" w:rsidR="006E08BB" w:rsidRPr="00053060" w:rsidRDefault="006E08BB" w:rsidP="006E08BB">
      <w:pPr>
        <w:autoSpaceDE w:val="0"/>
        <w:autoSpaceDN w:val="0"/>
        <w:adjustRightInd w:val="0"/>
        <w:spacing w:line="240" w:lineRule="auto"/>
        <w:ind w:left="25" w:right="258" w:hanging="10"/>
        <w:jc w:val="left"/>
        <w:rPr>
          <w:rFonts w:ascii="Sakal Marathi" w:eastAsia="Arial Unicode MS" w:hAnsi="Sakal Marathi" w:cs="Sakal Marathi"/>
          <w:szCs w:val="22"/>
        </w:rPr>
      </w:pPr>
      <w:r>
        <w:t>Seed ratio: 3 to 4 kg/ ha, the seeds should be tied in wet cloth for 24 to 48 hours. Carbendezim should be submerged in this fungal solution before planting.</w:t>
      </w:r>
    </w:p>
    <w:p w14:paraId="31BADD96" w14:textId="77777777" w:rsidR="006E08BB" w:rsidRPr="00053060" w:rsidRDefault="006E08BB" w:rsidP="006E08BB">
      <w:pPr>
        <w:autoSpaceDE w:val="0"/>
        <w:autoSpaceDN w:val="0"/>
        <w:adjustRightInd w:val="0"/>
        <w:spacing w:line="240" w:lineRule="auto"/>
        <w:ind w:left="25" w:right="258" w:hanging="10"/>
        <w:jc w:val="left"/>
        <w:rPr>
          <w:rFonts w:ascii="Sakal Marathi" w:eastAsia="Arial Unicode MS" w:hAnsi="Sakal Marathi" w:cs="Sakal Marathi"/>
          <w:szCs w:val="22"/>
        </w:rPr>
      </w:pPr>
      <w:r>
        <w:t>The amount of nitrogen fertilizer should be given in a bangle manner.</w:t>
      </w:r>
    </w:p>
    <w:p w14:paraId="68D3A259" w14:textId="77777777" w:rsidR="006E08BB" w:rsidRPr="00053060" w:rsidRDefault="006E08BB" w:rsidP="006E08BB">
      <w:pPr>
        <w:autoSpaceDE w:val="0"/>
        <w:autoSpaceDN w:val="0"/>
        <w:adjustRightInd w:val="0"/>
        <w:spacing w:line="240" w:lineRule="auto"/>
        <w:ind w:left="25" w:right="258" w:hanging="10"/>
        <w:jc w:val="left"/>
        <w:rPr>
          <w:rFonts w:ascii="Sakal Marathi" w:eastAsia="Arial Unicode MS" w:hAnsi="Sakal Marathi" w:cs="Sakal Marathi"/>
          <w:szCs w:val="22"/>
        </w:rPr>
      </w:pPr>
      <w:r>
        <w:t>Seed ratio: 3 to 4 kg/ ha, the seeds should be tied in wet cloth for 24 to 48 hours. Carbendezim should be submerged in this fungal solution before planting.</w:t>
      </w:r>
    </w:p>
    <w:p w14:paraId="1A082EE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amount of nitrogen fertilizer should be given in a bangle manner.</w:t>
      </w:r>
    </w:p>
    <w:p w14:paraId="46FB8C4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amount of nitrogen fertilizer should be given in a bangle manner.</w:t>
      </w:r>
    </w:p>
    <w:p w14:paraId="3B41B3D9" w14:textId="77777777" w:rsidR="006E08BB" w:rsidRPr="00053060" w:rsidRDefault="006E08BB" w:rsidP="006E08BB">
      <w:pPr>
        <w:autoSpaceDE w:val="0"/>
        <w:autoSpaceDN w:val="0"/>
        <w:adjustRightInd w:val="0"/>
        <w:spacing w:line="240" w:lineRule="auto"/>
        <w:ind w:left="1440" w:right="4" w:hanging="10"/>
        <w:jc w:val="left"/>
        <w:rPr>
          <w:rFonts w:ascii="Sakal Marathi" w:eastAsia="Arial Unicode MS" w:hAnsi="Sakal Marathi" w:cs="Sakal Marathi"/>
          <w:szCs w:val="22"/>
        </w:rPr>
      </w:pPr>
      <w:r>
        <w:t>The amount of nitrogen fertilizer should be given in a bangle manner.</w:t>
      </w:r>
    </w:p>
    <w:p w14:paraId="629D51D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For the sake of growing the crop, the fields should be kept clean and the remaining nitrate fertilizer should be given 30 days after planting.</w:t>
      </w:r>
    </w:p>
    <w:p w14:paraId="48588B6D" w14:textId="77777777" w:rsidR="006E08BB" w:rsidRPr="00053060" w:rsidRDefault="006E08BB" w:rsidP="006E08BB">
      <w:pPr>
        <w:autoSpaceDE w:val="0"/>
        <w:autoSpaceDN w:val="0"/>
        <w:adjustRightInd w:val="0"/>
        <w:spacing w:line="240" w:lineRule="auto"/>
        <w:ind w:left="1445" w:right="4" w:hanging="1430"/>
        <w:jc w:val="left"/>
        <w:rPr>
          <w:rFonts w:ascii="Sakal Marathi" w:eastAsia="Arial Unicode MS" w:hAnsi="Sakal Marathi" w:cs="Sakal Marathi"/>
          <w:szCs w:val="22"/>
        </w:rPr>
      </w:pPr>
      <w:r>
        <w:t>Water Management: At the time of cultivation, the slices should be done and then planted. If the kharif season is not raining, then at a distance of 15 days and if the summer season, water should be given at 5 days intervals. Water stress on crop flowers and fruits during the fruits and fruits.</w:t>
      </w:r>
    </w:p>
    <w:p w14:paraId="07E9BFE6" w14:textId="77777777" w:rsidR="006E08BB" w:rsidRPr="00053060" w:rsidRDefault="006E08BB" w:rsidP="006E08BB">
      <w:pPr>
        <w:autoSpaceDE w:val="0"/>
        <w:autoSpaceDN w:val="0"/>
        <w:adjustRightInd w:val="0"/>
        <w:spacing w:line="240" w:lineRule="auto"/>
        <w:ind w:left="1430"/>
        <w:rPr>
          <w:rFonts w:ascii="Sakal Marathi" w:eastAsia="Arial Unicode MS" w:hAnsi="Sakal Marathi" w:cs="Sakal Marathi"/>
          <w:szCs w:val="22"/>
        </w:rPr>
      </w:pPr>
      <w:r>
        <w:t>There is a decline.</w:t>
      </w:r>
    </w:p>
    <w:p w14:paraId="2D73923A"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Fruit harvest: usually starts to harvest 75 to 80 days from cultivation. The varieties are cut off 10 to 12 at a distance of 7 days. The dhamese has a fine love on the fruit and if the nail is pressed, the impression is made on it. It should be considered a fruitful fruit. The fruits of the dummy should be harvested when it comes to lukewarm.</w:t>
      </w:r>
    </w:p>
    <w:p w14:paraId="45BD9356" w14:textId="77777777" w:rsidR="006E08BB" w:rsidRPr="00053060" w:rsidRDefault="006E08BB" w:rsidP="006E08BB">
      <w:pPr>
        <w:autoSpaceDE w:val="0"/>
        <w:autoSpaceDN w:val="0"/>
        <w:adjustRightInd w:val="0"/>
        <w:spacing w:line="240" w:lineRule="auto"/>
        <w:ind w:right="76"/>
        <w:jc w:val="left"/>
        <w:rPr>
          <w:rFonts w:ascii="Sakal Marathi" w:eastAsia="Arial Unicode MS" w:hAnsi="Sakal Marathi" w:cs="Sakal Marathi"/>
          <w:szCs w:val="22"/>
        </w:rPr>
      </w:pPr>
      <w:r>
        <w:t>Duration of crop: 140 to 150 days</w:t>
      </w:r>
    </w:p>
    <w:p w14:paraId="14CA230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outbreaks should be collected and buried in a deep pit. Brown diseased leaves should be removed and destroyed.</w:t>
      </w:r>
    </w:p>
    <w:p w14:paraId="29AECD1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p w14:paraId="31FF97E5" w14:textId="77777777" w:rsidR="006E08BB" w:rsidRPr="00053060" w:rsidRDefault="006E08BB" w:rsidP="006E08BB">
      <w:pPr>
        <w:autoSpaceDE w:val="0"/>
        <w:autoSpaceDN w:val="0"/>
        <w:adjustRightInd w:val="0"/>
        <w:spacing w:line="240" w:lineRule="auto"/>
        <w:ind w:left="1430"/>
        <w:rPr>
          <w:rFonts w:ascii="Sakal Marathi" w:eastAsia="Arial Unicode MS" w:hAnsi="Sakal Marathi" w:cs="Sakal Marathi"/>
          <w:szCs w:val="22"/>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p w14:paraId="3572F52C"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sz w:val="28"/>
          <w:szCs w:val="28"/>
        </w:rPr>
      </w:pPr>
      <w:r/>
    </w:p>
    <w:p w14:paraId="16346FAE" w14:textId="77777777" w:rsidR="006E08BB" w:rsidRPr="00053060" w:rsidRDefault="006E08BB" w:rsidP="006E08BB">
      <w:pPr>
        <w:autoSpaceDE w:val="0"/>
        <w:autoSpaceDN w:val="0"/>
        <w:adjustRightInd w:val="0"/>
        <w:spacing w:line="240" w:lineRule="auto"/>
        <w:ind w:left="0" w:firstLine="0"/>
        <w:jc w:val="center"/>
        <w:rPr>
          <w:rFonts w:ascii="Sakal Marathi" w:eastAsia="Arial Unicode MS" w:hAnsi="Sakal Marathi" w:cs="Sakal Marathi"/>
          <w:b/>
          <w:bCs/>
          <w:sz w:val="28"/>
          <w:szCs w:val="28"/>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tbl>
      <w:tblPr>
        <w:tblW w:w="9535" w:type="dxa"/>
        <w:tblLayout w:type="fixed"/>
        <w:tblCellMar>
          <w:left w:w="0" w:type="dxa"/>
          <w:right w:w="0" w:type="dxa"/>
        </w:tblCellMar>
        <w:tblLook w:val="0000" w:firstRow="0" w:lastRow="0" w:firstColumn="0" w:lastColumn="0" w:noHBand="0" w:noVBand="0"/>
      </w:tblPr>
      <w:tblGrid>
        <w:gridCol w:w="1210"/>
        <w:gridCol w:w="8325"/>
      </w:tblGrid>
      <w:tr w:rsidR="006E08BB" w:rsidRPr="00053060" w14:paraId="3C4C2948" w14:textId="77777777" w:rsidTr="00DC016E">
        <w:tc>
          <w:tcPr>
            <w:tcW w:w="1210" w:type="dxa"/>
          </w:tcPr>
          <w:p>
            <w:r>
              <w:t>land</w:t>
            </w:r>
          </w:p>
        </w:tc>
        <w:tc>
          <w:tcPr>
            <w:tcW w:w="8325" w:type="dxa"/>
          </w:tcPr>
          <w:p>
            <w:r>
              <w:t>: Light to medium, good drainage</w:t>
            </w:r>
          </w:p>
        </w:tc>
      </w:tr>
      <w:tr w:rsidR="006E08BB" w:rsidRPr="00053060" w14:paraId="11C17892" w14:textId="77777777" w:rsidTr="00DC016E">
        <w:tc>
          <w:tcPr>
            <w:tcW w:w="1210" w:type="dxa"/>
          </w:tcPr>
          <w:p>
            <w:r>
              <w:t>: This crop has a hot and humid weather nourishment</w:t>
            </w:r>
          </w:p>
        </w:tc>
        <w:tc>
          <w:tcPr>
            <w:tcW w:w="8325" w:type="dxa"/>
          </w:tcPr>
          <w:p>
            <w:r>
              <w:t>: This crop has a hot and humid weather nourishment</w:t>
            </w:r>
          </w:p>
        </w:tc>
      </w:tr>
      <w:tr w:rsidR="006E08BB" w:rsidRPr="00053060" w14:paraId="4B3DE1E4" w14:textId="77777777" w:rsidTr="00DC016E">
        <w:tc>
          <w:tcPr>
            <w:tcW w:w="1210" w:type="dxa"/>
          </w:tcPr>
          <w:p>
            <w:r>
              <w:t>: The land should be plowed and plowed. The second fortnight of May is 60 cm at a distance of 2 meters. Remove the width of the width. 50 to 60 cm on both sides of the sari. 30 cm in the distance. Deep, 30 cm. Long and 30 cm Wide pits should be removed. In each pit, 1.5 to 2.0 kg of good roasted dung should be mixed with the soil.</w:t>
            </w:r>
          </w:p>
        </w:tc>
        <w:tc>
          <w:tcPr>
            <w:tcW w:w="8325" w:type="dxa"/>
          </w:tcPr>
          <w:p>
            <w:r>
              <w:t>: The land should be plowed and plowed. The second fortnight of May is 60 cm at a distance of 2 meters. Remove the width of the width. 50 to 60 cm on both sides of the sari. 30 cm in the distance. Deep, 30 cm. Long and 30 cm Wide pits should be removed. In each pit, 1.5 to 2.0 kg of good roasted dung should be mixed with the soil.</w:t>
            </w:r>
          </w:p>
        </w:tc>
      </w:tr>
      <w:tr w:rsidR="006E08BB" w:rsidRPr="00053060" w14:paraId="662360F6" w14:textId="77777777" w:rsidTr="00DC016E">
        <w:tc>
          <w:tcPr>
            <w:tcW w:w="1210" w:type="dxa"/>
          </w:tcPr>
          <w:p>
            <w:r>
              <w:t>: This crop is planted from the tuber and the pruning trend. Planting needs to be done at the beginning of the monsoon. If the tubers remain in one place for 2 to 2 years, the main tuber should be carefully separated and used for cultivation. Be careful that the upper eye of the tuber is neat. Prior to planting, the tuber copper should be submerged in a solution (2.5 g/m) for cultivation. This reduces the volume of the tubers. If you want to plant the pruning from the graft, first pieces of the vine in the polythene bag should be planted in the main field when the roots are broken. Be careful that the roots will not be harmed and the soil around the roots will not be relieved when applying the print. If the bark is placed, the tubers are formed. The female and male wells are independent in the cortoli. The plants are 50 to 60% of male vines, so the planting does not result.</w:t>
            </w:r>
          </w:p>
        </w:tc>
        <w:tc>
          <w:tcPr>
            <w:tcW w:w="8325" w:type="dxa"/>
          </w:tcPr>
          <w:p>
            <w:r>
              <w:t>: This crop is planted from the tuber and the pruning trend. Planting needs to be done at the beginning of the monsoon. If the tubers remain in one place for 2 to 2 years, the main tuber should be carefully separated and used for cultivation. Be careful that the upper eye of the tuber is neat. Prior to planting, the tuber copper should be submerged in a solution (2.5 g/m) for cultivation. This reduces the volume of the tubers. If you want to plant the pruning from the graft, first pieces of the vine in the polythene bag should be planted in the main field when the roots are broken. Be careful that the roots will not be harmed and the soil around the roots will not be relieved when applying the print. If the bark is placed, the tubers are formed. The female and male wells are independent in the cortoli. The plants are 50 to 60% of male vines, so the planting does not result.</w:t>
            </w:r>
          </w:p>
        </w:tc>
      </w:tr>
    </w:tbl>
    <w:p w14:paraId="764BA4D7" w14:textId="77777777" w:rsidR="006E08BB" w:rsidRPr="00053060" w:rsidRDefault="006E08BB" w:rsidP="006E08BB">
      <w:pPr>
        <w:autoSpaceDE w:val="0"/>
        <w:autoSpaceDN w:val="0"/>
        <w:adjustRightInd w:val="0"/>
        <w:spacing w:after="128" w:line="240" w:lineRule="auto"/>
        <w:rPr>
          <w:rFonts w:ascii="Sakal Marathi" w:eastAsia="Arial Unicode MS" w:hAnsi="Sakal Marathi" w:cs="Sakal Marathi"/>
          <w:szCs w:val="22"/>
        </w:rPr>
      </w:pPr>
      <w:r>
        <w:t>Urea, 60 grams of single super phosphate and 10 grams of muret of potash fertilizers mixed well with soil</w:t>
      </w:r>
    </w:p>
    <w:p w14:paraId="4EFFC663" w14:textId="77777777" w:rsidR="006E08BB" w:rsidRPr="00053060" w:rsidRDefault="006E08BB" w:rsidP="006E08BB">
      <w:pPr>
        <w:autoSpaceDE w:val="0"/>
        <w:autoSpaceDN w:val="0"/>
        <w:adjustRightInd w:val="0"/>
        <w:spacing w:after="110" w:line="240" w:lineRule="auto"/>
        <w:ind w:left="10" w:right="15" w:hanging="10"/>
        <w:jc w:val="right"/>
        <w:rPr>
          <w:rFonts w:ascii="Sakal Marathi" w:eastAsia="Arial Unicode MS" w:hAnsi="Sakal Marathi" w:cs="Sakal Marathi"/>
          <w:szCs w:val="22"/>
        </w:rPr>
      </w:pPr>
      <w:r>
        <w:t>Must take. When the vine is 1 month, each vine should be given 10 to 15 grams of urea. The second installment of nitrate (15 g of urea per vine) should be given at the time of fruits. After the planting of the tubers, the vine begins to grow vigorously. At the same time, they should be supported on the mandava or the plateau with the help of the appropriate support.</w:t>
      </w:r>
    </w:p>
    <w:p w14:paraId="456AAE96" w14:textId="77777777" w:rsidR="006E08BB" w:rsidRPr="00053060" w:rsidRDefault="006E08BB" w:rsidP="006E08BB">
      <w:pPr>
        <w:autoSpaceDE w:val="0"/>
        <w:autoSpaceDN w:val="0"/>
        <w:adjustRightInd w:val="0"/>
        <w:spacing w:after="129" w:line="240" w:lineRule="auto"/>
        <w:ind w:left="1430"/>
        <w:rPr>
          <w:rFonts w:ascii="Sakal Marathi" w:eastAsia="Arial Unicode MS" w:hAnsi="Sakal Marathi" w:cs="Sakal Marathi"/>
          <w:szCs w:val="22"/>
        </w:rPr>
      </w:pPr>
      <w:r>
        <w:t>Scuffle</w:t>
      </w:r>
    </w:p>
    <w:tbl>
      <w:tblPr>
        <w:tblW w:w="9535" w:type="dxa"/>
        <w:tblLayout w:type="fixed"/>
        <w:tblCellMar>
          <w:left w:w="0" w:type="dxa"/>
          <w:right w:w="0" w:type="dxa"/>
        </w:tblCellMar>
        <w:tblLook w:val="0000" w:firstRow="0" w:lastRow="0" w:firstColumn="0" w:lastColumn="0" w:noHBand="0" w:noVBand="0"/>
      </w:tblPr>
      <w:tblGrid>
        <w:gridCol w:w="1210"/>
        <w:gridCol w:w="8325"/>
      </w:tblGrid>
      <w:tr w:rsidR="006E08BB" w:rsidRPr="00053060" w14:paraId="181B6E0C" w14:textId="77777777" w:rsidTr="00DC016E">
        <w:tc>
          <w:tcPr>
            <w:tcW w:w="1210" w:type="dxa"/>
          </w:tcPr>
          <w:p>
            <w:r>
              <w:t>Tillage</w:t>
            </w:r>
          </w:p>
        </w:tc>
        <w:tc>
          <w:tcPr>
            <w:tcW w:w="8325" w:type="dxa"/>
          </w:tcPr>
          <w:p>
            <w:r>
              <w:t>: Keep the cavity and the surrounding area clean. Stress the vines.</w:t>
            </w:r>
          </w:p>
        </w:tc>
      </w:tr>
      <w:tr w:rsidR="006E08BB" w:rsidRPr="00053060" w14:paraId="69A1F41C" w14:textId="77777777" w:rsidTr="00DC016E">
        <w:tc>
          <w:tcPr>
            <w:tcW w:w="1210" w:type="dxa"/>
          </w:tcPr>
          <w:p>
            <w:r>
              <w:t>: Fruits are ready to be harvested by July on the well -planted vine in June. Regular harvesting at a distance of four to six days at a distance of four to six days, yields an average of 1.0 to 1.5 kg of fruit on each cardamom. The fruits of the Cartoli are available till September. Once the rainfall is reduced, the vines start to dry automatically.</w:t>
            </w:r>
          </w:p>
        </w:tc>
        <w:tc>
          <w:tcPr>
            <w:tcW w:w="8325" w:type="dxa"/>
          </w:tcPr>
          <w:p>
            <w:r>
              <w:t>: Fruits are ready to be harvested by July on the well -planted vine in June. Regular harvesting at a distance of four to six days at a distance of four to six days, yields an average of 1.0 to 1.5 kg of fruit on each cardamom. The fruits of the Cartoli are available till September. Once the rainfall is reduced, the vines start to dry automatically.</w:t>
            </w:r>
          </w:p>
        </w:tc>
      </w:tr>
      <w:tr w:rsidR="006E08BB" w:rsidRPr="00053060" w14:paraId="48253D29" w14:textId="77777777" w:rsidTr="00DC016E">
        <w:tc>
          <w:tcPr>
            <w:tcW w:w="1210" w:type="dxa"/>
          </w:tcPr>
          <w:p>
            <w:r>
              <w:t>: 100 to 150 quintals/ha</w:t>
            </w:r>
          </w:p>
        </w:tc>
        <w:tc>
          <w:tcPr>
            <w:tcW w:w="8325" w:type="dxa"/>
          </w:tcPr>
          <w:p>
            <w:r>
              <w:t>: 100 to 150 quintals/ha</w:t>
            </w:r>
          </w:p>
        </w:tc>
      </w:tr>
      <w:tr w:rsidR="006E08BB" w:rsidRPr="00053060" w14:paraId="355A410B" w14:textId="77777777" w:rsidTr="00DC016E">
        <w:tc>
          <w:tcPr>
            <w:tcW w:w="1210" w:type="dxa"/>
          </w:tcPr>
          <w:p>
            <w:r>
              <w:t>: As such, the prevalence of pests of brown, kevada, karpa, red bhungre, etc. is found on these crops, as well as the vegetable crops.</w:t>
            </w:r>
          </w:p>
        </w:tc>
        <w:tc>
          <w:tcPr>
            <w:tcW w:w="8325" w:type="dxa"/>
          </w:tcPr>
          <w:p>
            <w:r>
              <w:t>: As such, the prevalence of pests of brown, kevada, karpa, red bhungre, etc. is found on these crops, as well as the vegetable crops.</w:t>
            </w:r>
          </w:p>
        </w:tc>
      </w:tr>
      <w:tr w:rsidR="006E08BB" w:rsidRPr="00053060" w14:paraId="2D7665A8" w14:textId="77777777" w:rsidTr="00DC016E">
        <w:tc>
          <w:tcPr>
            <w:tcW w:w="1210" w:type="dxa"/>
          </w:tcPr>
          <w:p>
            <w:r>
              <w:t>: Spraying 5 % Nimboli extract. The kilu-euros traps should be used in a ratio of 5 acres. Collect the worn fruits and bury it in a deep pit.</w:t>
            </w:r>
          </w:p>
        </w:tc>
        <w:tc>
          <w:tcPr>
            <w:tcW w:w="8325" w:type="dxa"/>
          </w:tcPr>
          <w:p>
            <w:r>
              <w:t>: Spraying 5 % Nimboli extract. The kilu-euros traps should be used in a ratio of 5 acres. Collect the worn fruits and bury it in a deep pit.</w:t>
            </w:r>
          </w:p>
        </w:tc>
      </w:tr>
    </w:tbl>
    <w:p w14:paraId="32269674" w14:textId="77777777" w:rsidR="00B339E7" w:rsidRPr="00053060" w:rsidRDefault="00B339E7" w:rsidP="006E08BB">
      <w:pPr>
        <w:autoSpaceDE w:val="0"/>
        <w:autoSpaceDN w:val="0"/>
        <w:adjustRightInd w:val="0"/>
        <w:spacing w:after="281" w:line="240" w:lineRule="auto"/>
        <w:ind w:left="0" w:firstLine="0"/>
        <w:jc w:val="center"/>
        <w:rPr>
          <w:rFonts w:ascii="Sakal Marathi" w:eastAsia="@AR PL UKai CN" w:hAnsi="Sakal Marathi" w:cs="Sakal Marathi"/>
          <w:b/>
          <w:bCs/>
          <w:color w:val="C00000"/>
          <w:sz w:val="40"/>
          <w:szCs w:val="40"/>
        </w:rPr>
      </w:pPr>
      <w:r/>
    </w:p>
    <w:p w14:paraId="0D66B15E" w14:textId="77777777" w:rsidR="006E08BB" w:rsidRPr="00053060" w:rsidRDefault="006E08BB" w:rsidP="006E08BB">
      <w:pPr>
        <w:autoSpaceDE w:val="0"/>
        <w:autoSpaceDN w:val="0"/>
        <w:adjustRightInd w:val="0"/>
        <w:spacing w:after="281" w:line="240" w:lineRule="auto"/>
        <w:ind w:left="0" w:firstLine="0"/>
        <w:jc w:val="center"/>
        <w:rPr>
          <w:rFonts w:ascii="Sakal Marathi" w:eastAsia="@AR PL UKai CN" w:hAnsi="Sakal Marathi" w:cs="Sakal Marathi"/>
          <w:b/>
          <w:bCs/>
          <w:sz w:val="40"/>
          <w:szCs w:val="40"/>
        </w:rPr>
      </w:pPr>
      <w:r>
        <w:t>Scuffle</w:t>
      </w:r>
    </w:p>
    <w:p w14:paraId="37AF12BB"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Land: Light to medium poet's organic substance and drainage soil is useful for the growth of this crop. If you want to crop on the rain water, heavy land can also run.</w:t>
      </w:r>
    </w:p>
    <w:p w14:paraId="526E508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Weather: Humanity is the hot and humid climate of this crop. The average temperature is 24 to 300 cg. Suitable for this crop.</w:t>
      </w:r>
    </w:p>
    <w:p w14:paraId="6D13EE2F" w14:textId="77777777" w:rsidR="006E08BB" w:rsidRPr="00053060" w:rsidRDefault="006E08BB" w:rsidP="006E08BB">
      <w:pPr>
        <w:autoSpaceDE w:val="0"/>
        <w:autoSpaceDN w:val="0"/>
        <w:adjustRightInd w:val="0"/>
        <w:spacing w:line="240" w:lineRule="auto"/>
        <w:ind w:right="3279"/>
        <w:rPr>
          <w:rFonts w:ascii="Sakal Marathi" w:eastAsia="Arial Unicode MS" w:hAnsi="Sakal Marathi" w:cs="Sakal Marathi"/>
          <w:szCs w:val="22"/>
        </w:rPr>
      </w:pPr>
      <w:r>
        <w:t>Seed: 5 to 7 kg/ hectare</w:t>
      </w:r>
    </w:p>
    <w:p w14:paraId="30A5622F" w14:textId="77777777" w:rsidR="006E08BB" w:rsidRPr="00053060" w:rsidRDefault="006E08BB" w:rsidP="006E08BB">
      <w:pPr>
        <w:autoSpaceDE w:val="0"/>
        <w:autoSpaceDN w:val="0"/>
        <w:adjustRightInd w:val="0"/>
        <w:spacing w:line="240" w:lineRule="auto"/>
        <w:ind w:right="3279"/>
        <w:rPr>
          <w:rFonts w:ascii="Sakal Marathi" w:eastAsia="Arial Unicode MS" w:hAnsi="Sakal Marathi" w:cs="Sakal Marathi"/>
          <w:szCs w:val="22"/>
        </w:rPr>
      </w:pPr>
      <w:r>
        <w:t>Seed: 5 to 7 kg/ hectare</w:t>
      </w:r>
    </w:p>
    <w:p w14:paraId="53B46822"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Seed: 5 to 7 kg/ hectare</w:t>
      </w:r>
    </w:p>
    <w:p w14:paraId="4B0BCFFF"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Inter Mental: In the early stages of crop growth, 2-3 weeds and light dripping should be done.</w:t>
      </w:r>
    </w:p>
    <w:p w14:paraId="1F3735D7"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Inter Mental: In the early stages of crop growth, 2-3 weeds and light dripping should be done.</w:t>
      </w:r>
    </w:p>
    <w:p w14:paraId="2419488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 Mental: In the early stages of crop growth, 2-3 weeds and light dripping should be done.</w:t>
      </w:r>
    </w:p>
    <w:p w14:paraId="7900518F" w14:textId="77777777" w:rsidR="006E08BB" w:rsidRPr="00053060" w:rsidRDefault="006E08BB" w:rsidP="006E08BB">
      <w:pPr>
        <w:autoSpaceDE w:val="0"/>
        <w:autoSpaceDN w:val="0"/>
        <w:adjustRightInd w:val="0"/>
        <w:spacing w:line="240" w:lineRule="auto"/>
        <w:ind w:left="1445" w:hanging="1430"/>
        <w:rPr>
          <w:rFonts w:ascii="Sakal Marathi" w:eastAsia="Arial Unicode MS" w:hAnsi="Sakal Marathi" w:cs="Sakal Marathi"/>
          <w:szCs w:val="22"/>
        </w:rPr>
      </w:pPr>
      <w:r>
        <w:t>Removal: Fruit should be harvested when the fruit is reduced and glossy on the fruit. Generally, the seeds are ready to be removed after 90-100 days of sowing.</w:t>
      </w:r>
    </w:p>
    <w:p w14:paraId="1C45D815" w14:textId="77777777" w:rsidR="006E08BB" w:rsidRPr="00053060" w:rsidRDefault="006E08BB" w:rsidP="006E08BB">
      <w:pPr>
        <w:autoSpaceDE w:val="0"/>
        <w:autoSpaceDN w:val="0"/>
        <w:adjustRightInd w:val="0"/>
        <w:spacing w:line="240" w:lineRule="auto"/>
        <w:ind w:left="25" w:right="-15" w:hanging="10"/>
        <w:jc w:val="left"/>
        <w:rPr>
          <w:rFonts w:ascii="Sakal Marathi" w:eastAsia="Arial Unicode MS" w:hAnsi="Sakal Marathi" w:cs="Sakal Marathi"/>
          <w:szCs w:val="22"/>
        </w:rPr>
      </w:pPr>
      <w:r>
        <w:t>Due to the adverse environment (excess temperature and dry heat) and water scarcity in drought conditions, vegetable cultivation is very limited. For this, it is important to choose the quality of the vegetable crop and take quality production. It is difficult to grow vegetables in drought conditions, but by some measures to use the least amount of water e.g. The following are some important solutions to the use of drip and frost irrigation.</w:t>
      </w:r>
    </w:p>
    <w:tbl>
      <w:tblPr>
        <w:tblW w:w="0" w:type="auto"/>
        <w:tblLayout w:type="fixed"/>
        <w:tblCellMar>
          <w:left w:w="57" w:type="dxa"/>
          <w:right w:w="57" w:type="dxa"/>
        </w:tblCellMar>
        <w:tblLook w:val="0000" w:firstRow="0" w:lastRow="0" w:firstColumn="0" w:lastColumn="0" w:noHBand="0" w:noVBand="0"/>
      </w:tblPr>
      <w:tblGrid>
        <w:gridCol w:w="1210"/>
        <w:gridCol w:w="6833"/>
      </w:tblGrid>
      <w:tr w:rsidR="006E08BB" w:rsidRPr="00053060" w14:paraId="4139F6D4" w14:textId="77777777" w:rsidTr="00DC016E">
        <w:tc>
          <w:tcPr>
            <w:tcW w:w="1210" w:type="dxa"/>
            <w:tcBorders>
              <w:top w:val="nil"/>
              <w:left w:val="nil"/>
              <w:bottom w:val="nil"/>
              <w:right w:val="nil"/>
            </w:tcBorders>
          </w:tcPr>
          <w:p>
            <w:r>
              <w:t>Production</w:t>
            </w:r>
          </w:p>
        </w:tc>
        <w:tc>
          <w:tcPr>
            <w:tcW w:w="6833" w:type="dxa"/>
            <w:tcBorders>
              <w:top w:val="nil"/>
              <w:left w:val="nil"/>
              <w:bottom w:val="nil"/>
              <w:right w:val="nil"/>
            </w:tcBorders>
          </w:tcPr>
          <w:p>
            <w:r>
              <w:t>: 25 to 30 tons per hectare</w:t>
            </w:r>
          </w:p>
        </w:tc>
      </w:tr>
      <w:tr w:rsidR="006E08BB" w:rsidRPr="00053060" w14:paraId="7A71DE88" w14:textId="77777777" w:rsidTr="00DC016E">
        <w:tc>
          <w:tcPr>
            <w:tcW w:w="1210" w:type="dxa"/>
            <w:tcBorders>
              <w:top w:val="nil"/>
              <w:left w:val="nil"/>
              <w:bottom w:val="nil"/>
              <w:right w:val="nil"/>
            </w:tcBorders>
          </w:tcPr>
          <w:p>
            <w:r>
              <w:t>: Fruits can be stored for 4-6 months in good condition.</w:t>
            </w:r>
          </w:p>
        </w:tc>
        <w:tc>
          <w:tcPr>
            <w:tcW w:w="6833" w:type="dxa"/>
            <w:tcBorders>
              <w:top w:val="nil"/>
              <w:left w:val="nil"/>
              <w:bottom w:val="nil"/>
              <w:right w:val="nil"/>
            </w:tcBorders>
          </w:tcPr>
          <w:p>
            <w:r>
              <w:t>: Fruits can be stored for 4-6 months in good condition.</w:t>
            </w:r>
          </w:p>
        </w:tc>
      </w:tr>
      <w:tr w:rsidR="006E08BB" w:rsidRPr="00053060" w14:paraId="5FCF6AC4" w14:textId="77777777" w:rsidTr="00DC016E">
        <w:tc>
          <w:tcPr>
            <w:tcW w:w="1210" w:type="dxa"/>
            <w:tcBorders>
              <w:top w:val="nil"/>
              <w:left w:val="nil"/>
              <w:bottom w:val="nil"/>
              <w:right w:val="nil"/>
            </w:tcBorders>
          </w:tcPr>
          <w:p>
            <w:r>
              <w:t>: Like the venerable vegetable crop, the spread of brown and kevada diseases as well as red beats, snake algae and orchards are found on this crop.</w:t>
            </w:r>
          </w:p>
        </w:tc>
        <w:tc>
          <w:tcPr>
            <w:tcW w:w="6833" w:type="dxa"/>
            <w:tcBorders>
              <w:top w:val="nil"/>
              <w:left w:val="nil"/>
              <w:bottom w:val="nil"/>
              <w:right w:val="nil"/>
            </w:tcBorders>
          </w:tcPr>
          <w:p>
            <w:r>
              <w:t>: Like the venerable vegetable crop, the spread of brown and kevada diseases as well as red beats, snake algae and orchards are found on this crop.</w:t>
            </w:r>
          </w:p>
        </w:tc>
      </w:tr>
      <w:tr w:rsidR="006E08BB" w:rsidRPr="00053060" w14:paraId="0EDBECAB" w14:textId="77777777" w:rsidTr="00DC016E">
        <w:tc>
          <w:tcPr>
            <w:tcW w:w="1210" w:type="dxa"/>
            <w:tcBorders>
              <w:top w:val="nil"/>
              <w:left w:val="nil"/>
              <w:bottom w:val="nil"/>
              <w:right w:val="nil"/>
            </w:tcBorders>
          </w:tcPr>
          <w:p>
            <w:r/>
          </w:p>
        </w:tc>
        <w:tc>
          <w:tcPr>
            <w:tcW w:w="6833" w:type="dxa"/>
            <w:tcBorders>
              <w:top w:val="nil"/>
              <w:left w:val="nil"/>
              <w:bottom w:val="nil"/>
              <w:right w:val="nil"/>
            </w:tcBorders>
          </w:tcPr>
          <w:p>
            <w:r>
              <w:t>: Spray 5 % neem extract for pest control. The kilu-euros traps should be used in a ratio of 5 acres. The diseased leaves should be removed and destroyed.</w:t>
            </w:r>
          </w:p>
        </w:tc>
      </w:tr>
    </w:tbl>
    <w:p w14:paraId="26130F26" w14:textId="77777777" w:rsidR="006E08BB" w:rsidRPr="00053060" w:rsidRDefault="006E08BB" w:rsidP="006E08BB">
      <w:pPr>
        <w:autoSpaceDE w:val="0"/>
        <w:autoSpaceDN w:val="0"/>
        <w:adjustRightInd w:val="0"/>
        <w:spacing w:line="240" w:lineRule="auto"/>
        <w:ind w:left="10" w:right="-15" w:hanging="10"/>
        <w:jc w:val="center"/>
        <w:rPr>
          <w:rFonts w:ascii="Sakal Marathi" w:eastAsia="Arial Unicode MS" w:hAnsi="Sakal Marathi" w:cs="Sakal Marathi"/>
          <w:color w:val="EC008B"/>
          <w:szCs w:val="22"/>
        </w:rPr>
      </w:pPr>
      <w:r/>
    </w:p>
    <w:p w14:paraId="4438F308"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7D045A8" w14:textId="77777777" w:rsidR="006E08BB" w:rsidRPr="00053060" w:rsidRDefault="006E08BB" w:rsidP="006E08BB">
      <w:pPr>
        <w:autoSpaceDE w:val="0"/>
        <w:autoSpaceDN w:val="0"/>
        <w:adjustRightInd w:val="0"/>
        <w:spacing w:after="175" w:line="276" w:lineRule="auto"/>
        <w:ind w:left="10" w:right="-15" w:hanging="10"/>
        <w:jc w:val="center"/>
        <w:rPr>
          <w:rFonts w:ascii="Sakal Marathi" w:eastAsia="Arial Unicode MS" w:hAnsi="Sakal Marathi" w:cs="Sakal Marathi"/>
          <w:b/>
          <w:bCs/>
          <w:color w:val="C00000"/>
          <w:sz w:val="20"/>
        </w:rPr>
      </w:pPr>
      <w:r>
        <w:t>Due to the adverse environment (excess temperature and dry heat) and water scarcity in drought conditions, vegetable cultivation is very limited. For this, it is important to choose the quality of the vegetable crop and take quality production. It is difficult to grow vegetables in drought conditions, but by some measures to use the least amount of water e.g. The following are some important solutions to the use of drip and frost irrigation.</w:t>
      </w:r>
    </w:p>
    <w:p w14:paraId="6C0D305F" w14:textId="77777777" w:rsidR="006E08BB" w:rsidRPr="00053060" w:rsidRDefault="006E08BB" w:rsidP="006E08BB">
      <w:pPr>
        <w:autoSpaceDE w:val="0"/>
        <w:autoSpaceDN w:val="0"/>
        <w:adjustRightInd w:val="0"/>
        <w:ind w:left="0" w:firstLine="205"/>
        <w:rPr>
          <w:rFonts w:ascii="Sakal Marathi" w:eastAsia="Arial Unicode MS" w:hAnsi="Sakal Marathi" w:cs="Sakal Marathi"/>
          <w:szCs w:val="22"/>
        </w:rPr>
      </w:pPr>
      <w:r>
        <w:t>Due to the adverse environment (excess temperature and dry heat) and water scarcity in drought conditions, vegetable cultivation is very limited. For this, it is important to choose the quality of the vegetable crop and take quality production. It is difficult to grow vegetables in drought conditions, but by some measures to use the least amount of water e.g. The following are some important solutions to the use of drip and frost irrigation.</w:t>
      </w:r>
    </w:p>
    <w:p w14:paraId="51058D65"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2. The use of the overlay on the ground.</w:t>
      </w:r>
    </w:p>
    <w:p w14:paraId="5D0E3049"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2. The use of the overlay on the ground.</w:t>
      </w:r>
    </w:p>
    <w:p w14:paraId="045F3D23"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The onion crop nursery mattress should be prepared on the steam.</w:t>
      </w:r>
    </w:p>
    <w:p w14:paraId="54B9084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The onion crop nursery mattress should be prepared on the steam.</w:t>
      </w:r>
    </w:p>
    <w:p w14:paraId="5980991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Before sowing onion seeds should be processed.</w:t>
      </w:r>
    </w:p>
    <w:p w14:paraId="357CD6E6"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The mattress should not use more chemical fertilizer.</w:t>
      </w:r>
    </w:p>
    <w:p w14:paraId="114D1877"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After sowing the seeds thin, then use a frost set or ranagan.</w:t>
      </w:r>
    </w:p>
    <w:p w14:paraId="55B037B7"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After sowing the seeds thin, then use a frost set or ranagan.</w:t>
      </w:r>
    </w:p>
    <w:p w14:paraId="645640F1"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 If possible, use a shednet on the steam.</w:t>
      </w:r>
    </w:p>
    <w:p w14:paraId="5C06591B"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5. Management (drip or trumpet) by a subtle method of water.</w:t>
      </w:r>
    </w:p>
    <w:p w14:paraId="7A954ECD"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5. Management (drip or trumpet) by a subtle method of water.</w:t>
      </w:r>
    </w:p>
    <w:p w14:paraId="4CFD013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5. Management (drip or trumpet) by a subtle method of water.</w:t>
      </w:r>
    </w:p>
    <w:p w14:paraId="21236BE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8. Fulteries use (NAA 20 PPM and Boron 20 PPM) and on the page</w:t>
      </w:r>
    </w:p>
    <w:p w14:paraId="66EE3741"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7. Selecting these varieties with high leaves and protection of flowers and fruits from the heat.</w:t>
      </w:r>
    </w:p>
    <w:p w14:paraId="5BCAB25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8. Fulteries use (NAA 20 PPM and Boron 20 PPM) and on the page</w:t>
      </w:r>
    </w:p>
    <w:p w14:paraId="0A29C6B9"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Also, in the morning, in the morning or evening and at night (avoid watering in the heat).</w:t>
      </w:r>
    </w:p>
    <w:p w14:paraId="7FB9635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11. The proper use of available water, especially the flower to the flower from the flower to the fruit of the fruit and the same</w:t>
      </w:r>
    </w:p>
    <w:p w14:paraId="06262E40"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11. The proper use of available water, especially the flower to the flower from the flower to the fruit of the fruit and the same</w:t>
      </w:r>
    </w:p>
    <w:p w14:paraId="01C8EEBF"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11. The proper use of available water, especially the flower to the flower from the flower to the fruit of the fruit and the same</w:t>
      </w:r>
    </w:p>
    <w:p w14:paraId="147BD049"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Also, in the morning, in the morning or evening and at night (avoid watering in the heat).</w:t>
      </w:r>
    </w:p>
    <w:p w14:paraId="6CF22B27" w14:textId="77777777" w:rsidR="006E08BB" w:rsidRPr="00053060" w:rsidRDefault="006E08BB" w:rsidP="006E08BB">
      <w:pPr>
        <w:autoSpaceDE w:val="0"/>
        <w:autoSpaceDN w:val="0"/>
        <w:adjustRightInd w:val="0"/>
        <w:spacing w:after="15" w:line="228" w:lineRule="auto"/>
        <w:ind w:left="0" w:right="8" w:firstLine="205"/>
        <w:rPr>
          <w:rFonts w:ascii="Sakal Marathi" w:eastAsia="Arial Unicode MS" w:hAnsi="Sakal Marathi" w:cs="Sakal Marathi"/>
          <w:szCs w:val="22"/>
        </w:rPr>
      </w:pPr>
      <w:r>
        <w:t>If the seed sowing is done in a long flat steam to plant the onion crop, first plan should be planned to remove the steam water or drain the water.</w:t>
      </w:r>
    </w:p>
    <w:p w14:paraId="216E7593" w14:textId="77777777" w:rsidR="006E08BB" w:rsidRPr="00053060" w:rsidRDefault="006E08BB" w:rsidP="006E08BB">
      <w:pPr>
        <w:autoSpaceDE w:val="0"/>
        <w:autoSpaceDN w:val="0"/>
        <w:adjustRightInd w:val="0"/>
        <w:spacing w:after="270"/>
        <w:ind w:left="630" w:firstLine="0"/>
        <w:rPr>
          <w:rFonts w:ascii="Sakal Marathi" w:eastAsia="Arial Unicode MS" w:hAnsi="Sakal Marathi" w:cs="Sakal Marathi"/>
          <w:szCs w:val="22"/>
        </w:rPr>
      </w:pPr>
      <w:r>
        <w:t>Weeds should be controlled to keep the nursery in the nursery.</w:t>
      </w:r>
    </w:p>
    <w:p w14:paraId="25A14C5D" w14:textId="77777777" w:rsidR="006E08BB" w:rsidRPr="00053060" w:rsidRDefault="006E08BB" w:rsidP="006E08BB">
      <w:pPr>
        <w:autoSpaceDE w:val="0"/>
        <w:autoSpaceDN w:val="0"/>
        <w:adjustRightInd w:val="0"/>
        <w:spacing w:after="27" w:line="240" w:lineRule="auto"/>
        <w:ind w:left="0" w:right="-15" w:firstLine="205"/>
        <w:jc w:val="left"/>
        <w:rPr>
          <w:rFonts w:ascii="Sakal Marathi" w:eastAsia="Arial Unicode MS" w:hAnsi="Sakal Marathi" w:cs="Sakal Marathi"/>
          <w:b/>
          <w:bCs/>
          <w:szCs w:val="22"/>
        </w:rPr>
      </w:pPr>
      <w:r>
        <w:t>Weeds should be controlled to keep the nursery in the nursery.</w:t>
      </w:r>
    </w:p>
    <w:p w14:paraId="37FB5BF6" w14:textId="77777777" w:rsidR="006E08BB" w:rsidRPr="00053060" w:rsidRDefault="006E08BB" w:rsidP="006E08BB">
      <w:pPr>
        <w:autoSpaceDE w:val="0"/>
        <w:autoSpaceDN w:val="0"/>
        <w:adjustRightInd w:val="0"/>
        <w:ind w:left="0" w:firstLine="205"/>
        <w:rPr>
          <w:rFonts w:ascii="Sakal Marathi" w:eastAsia="Arial Unicode MS" w:hAnsi="Sakal Marathi" w:cs="Sakal Marathi"/>
          <w:szCs w:val="22"/>
        </w:rPr>
      </w:pPr>
      <w:r>
        <w:t>If the seed sowing is done in a long flat steam to plant the onion crop, first plan should be planned to remove the steam water or drain the water.</w:t>
      </w:r>
    </w:p>
    <w:p w14:paraId="4103AD7B"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If the seed sowing is done in a long flat steam to plant the onion crop, first plan should be planned to remove the steam water or drain the water.</w:t>
      </w:r>
    </w:p>
    <w:p w14:paraId="45231B9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If the seed sowing is done in a long flat steam to plant the onion crop, first plan should be planned to remove the steam water or drain the water.</w:t>
      </w:r>
    </w:p>
    <w:p w14:paraId="6EE6CD91"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After sowing of onion seeds, spray less pesticides/fungicides in the area if there is heavy rainfall. So that the insects and fungal diseases are not inhibited. Also, in the nursery, the fungicide should be taken from the water (10 g of Baustin or 10 liters per N-45, 20 grams).</w:t>
      </w:r>
    </w:p>
    <w:p w14:paraId="27691FB9"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Weeds should be controlled to keep the nursery in the nursery.</w:t>
      </w:r>
    </w:p>
    <w:p w14:paraId="06F2D35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Onion crop should be planted in a wide mattress vapor or seri Varamba.</w:t>
      </w:r>
    </w:p>
    <w:p w14:paraId="2CA2E0B0"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Arrangements should be made.</w:t>
      </w:r>
    </w:p>
    <w:p w14:paraId="7F92943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this case, spray pesticides / fungicides should be sprayed by experts to prevent disease and insects on the plant.</w:t>
      </w:r>
    </w:p>
    <w:p w14:paraId="354D8289"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79959935"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7B23857B"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In the nursery, weeds should be controlled and the air should be played and be careful that the vapor states will remain.</w:t>
      </w:r>
    </w:p>
    <w:p w14:paraId="1CC4AA02"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3FBADEF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nursery, weeds should be controlled and the air should be played and be careful that the vapor states will remain.</w:t>
      </w:r>
    </w:p>
    <w:p w14:paraId="7F08E4E6"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Due to excessive rainfall, the nursery should be fungicides (Baestin or M-45) in the nursery, keeping in the nursery.</w:t>
      </w:r>
    </w:p>
    <w:p w14:paraId="134241B8"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After the rainfall of the veggie/chilli crop, the water should be drained from the fields or digging the grazing so that the drainage of the water in the ground will help to get the evaporation quickly.</w:t>
      </w:r>
    </w:p>
    <w:p w14:paraId="6FDFF48D"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order to prevent the recurrent seedlings, one of the fungicides of the Baustin or M-45 should be squeezed.</w:t>
      </w:r>
    </w:p>
    <w:p w14:paraId="7DB5B4B6"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In the soil, fertilizers like urea should be provided.</w:t>
      </w:r>
    </w:p>
    <w:p w14:paraId="3EE2B51C"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Soluble fertilizers e.g. 15:15:15, 20: 20: 0, 19:19:19 Spray one of these fertilizers in a quantity of five grams per liter.</w:t>
      </w:r>
    </w:p>
    <w:p w14:paraId="1A4ACAEA"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Soluble fertilizers e.g. 15:15:15, 20: 20: 0, 19:19:19 Spray one of these fertilizers in a quantity of five grams per liter.</w:t>
      </w:r>
    </w:p>
    <w:p w14:paraId="42574162"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If it is not possible to spray pesticides/fungicides due to excess rainfall, spray with drone.</w:t>
      </w:r>
    </w:p>
    <w:p w14:paraId="2874264B"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If it is not possible to spray pesticides/fungicides due to excess rainfall, spray with drone.</w:t>
      </w:r>
    </w:p>
    <w:p w14:paraId="0AEDCEFC" w14:textId="77777777" w:rsidR="006E08BB" w:rsidRPr="00053060" w:rsidRDefault="006E08BB" w:rsidP="006E08BB">
      <w:pPr>
        <w:pStyle w:val="ListParagraph"/>
        <w:numPr>
          <w:ilvl w:val="0"/>
          <w:numId w:val="16"/>
        </w:numPr>
        <w:autoSpaceDE w:val="0"/>
        <w:autoSpaceDN w:val="0"/>
        <w:adjustRightInd w:val="0"/>
        <w:spacing w:line="240" w:lineRule="auto"/>
        <w:rPr>
          <w:rFonts w:ascii="Sakal Marathi" w:eastAsia="Arial Unicode MS" w:hAnsi="Sakal Marathi" w:cs="Sakal Marathi"/>
          <w:szCs w:val="22"/>
        </w:rPr>
      </w:pPr>
      <w:r>
        <w:t>Flowers should be sprayed with 5 grams of micro-2 per liter of micro-food.</w:t>
      </w:r>
    </w:p>
    <w:p w14:paraId="602A54D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3. Bhendi</w:t>
      </w:r>
    </w:p>
    <w:p w14:paraId="5304A367"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 water is stored due to excess rainfall, arrange for drainage of water from the field or digging the fields in the field.</w:t>
      </w:r>
    </w:p>
    <w:p w14:paraId="73FD7936"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 water is stored due to excess rainfall, arrange for drainage of water from the field or digging the fields in the field.</w:t>
      </w:r>
    </w:p>
    <w:p w14:paraId="5E2001CE"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To control its control, a solution should be planned for the illness of excessive moisture and cloudy weather.</w:t>
      </w:r>
    </w:p>
    <w:p w14:paraId="0CF218FA"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there is constant rainfall, weeds should be controlled to use chemical weeds.</w:t>
      </w:r>
    </w:p>
    <w:p w14:paraId="3EB4D9D4"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4. Veligious vegetable crops</w:t>
      </w:r>
    </w:p>
    <w:p w14:paraId="3B157DE5"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In the vertebral vegetable crops, after the cultivation of karli, kadi, milk pumpkin, melon, watermelon, dodka, paddy, ghosali, first drain the water from the field or drain the water in the field.</w:t>
      </w:r>
    </w:p>
    <w:p w14:paraId="428B98E7"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Fungicide should be scraped for so that the seedlings of the germination caused by excess rainfall are likely to suffer the disease.</w:t>
      </w:r>
    </w:p>
    <w:p w14:paraId="0075A02D"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Spray pesticides / fungicides on the crop of melon, milk pumpkin if the water is not drained properly due to excess rainfall.</w:t>
      </w:r>
    </w:p>
    <w:p w14:paraId="3B8E920C"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Spray pesticides / fungicides on the crop of melon, milk pumpkin if the water is not drained properly due to excess rainfall.</w:t>
      </w:r>
    </w:p>
    <w:p w14:paraId="6785BCEF"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Due to excessive rainfall or humid weather, the dowry mildew is rapidly caused by the crop, which is affected by the large number of crops. For this, spray the fungicide immediately.</w:t>
      </w:r>
    </w:p>
    <w:p w14:paraId="10AE1BAE"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5. Peas</w:t>
      </w:r>
    </w:p>
    <w:p w14:paraId="0268A98C"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If the water is not drained due to excess rainfall, the fungicide should be used to increase the prevalence of death.</w:t>
      </w:r>
    </w:p>
    <w:p w14:paraId="043D1058"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Cloudy weather, continuous rainfall and humid diseases are sprayed with fungicide to control it at the same time.</w:t>
      </w:r>
    </w:p>
    <w:p w14:paraId="35A8A117"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Due to excess rainfall, the weeds in the fields increase the weeds so that the weeds should be controlled on time.</w:t>
      </w:r>
    </w:p>
    <w:p w14:paraId="2138C4C4"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b/>
          <w:bCs/>
          <w:szCs w:val="22"/>
        </w:rPr>
      </w:pPr>
      <w:r>
        <w:t>6. Tomato</w:t>
      </w:r>
    </w:p>
    <w:p w14:paraId="19E16075"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Good drainage for tomato cultivation, growth and production in medium and black soil or pool can get better. The production of tomatoes is good in this soil that holds fertile and water.</w:t>
      </w:r>
    </w:p>
    <w:p w14:paraId="763E2664"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Organic fertilizers should be widely used during the time of planting while making the air.</w:t>
      </w:r>
    </w:p>
    <w:p w14:paraId="4953CBE1"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When management of water, the soil and the weather should be considered.</w:t>
      </w:r>
    </w:p>
    <w:p w14:paraId="2EC152D4"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Black land should be avoided in the rainy season. The soil content for the cultivation of tomatoes should be between 6 and 7.5.</w:t>
      </w:r>
    </w:p>
    <w:p w14:paraId="49934B8F"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In 30 to 45 days after planting, the tree should be emphasized.</w:t>
      </w:r>
    </w:p>
    <w:p w14:paraId="32C67DCC"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The soil in front of the tree breaks the soil on the side of the tree so that the tree trunks support and the roots.</w:t>
      </w:r>
    </w:p>
    <w:p w14:paraId="03D4D494"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Helps to break. Helps to keep the air content in the soil.</w:t>
      </w:r>
    </w:p>
    <w:p w14:paraId="16EBE099"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In order to drain excess water from the soil and to properly drain the alkaline water, it is necessary to remove the soil.</w:t>
      </w:r>
    </w:p>
    <w:p w14:paraId="72141536"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The land should be avoided.</w:t>
      </w:r>
    </w:p>
    <w:p w14:paraId="077EAB56" w14:textId="77777777" w:rsidR="006E08BB" w:rsidRPr="00053060" w:rsidRDefault="006E08BB" w:rsidP="006E08BB">
      <w:pPr>
        <w:pStyle w:val="ListParagraph"/>
        <w:numPr>
          <w:ilvl w:val="0"/>
          <w:numId w:val="17"/>
        </w:numPr>
        <w:autoSpaceDE w:val="0"/>
        <w:autoSpaceDN w:val="0"/>
        <w:adjustRightInd w:val="0"/>
        <w:spacing w:line="240" w:lineRule="auto"/>
        <w:rPr>
          <w:rFonts w:ascii="Sakal Marathi" w:eastAsia="Arial Unicode MS" w:hAnsi="Sakal Marathi" w:cs="Sakal Marathi"/>
          <w:szCs w:val="22"/>
        </w:rPr>
      </w:pPr>
      <w:r>
        <w:t>Land: Medium black of good drainage, the soil of the river bank is very good. Limestone</w:t>
      </w:r>
    </w:p>
    <w:p w14:paraId="217FB951" w14:textId="77777777" w:rsidR="006E08BB" w:rsidRPr="00053060" w:rsidRDefault="006E08BB" w:rsidP="006E08BB">
      <w:pPr>
        <w:autoSpaceDE w:val="0"/>
        <w:autoSpaceDN w:val="0"/>
        <w:adjustRightInd w:val="0"/>
        <w:spacing w:line="240" w:lineRule="auto"/>
        <w:ind w:left="180" w:firstLine="0"/>
        <w:jc w:val="center"/>
        <w:rPr>
          <w:rFonts w:ascii="Sakal Marathi" w:hAnsi="Sakal Marathi" w:cs="Sakal Marathi"/>
          <w:b/>
          <w:bCs/>
          <w:sz w:val="36"/>
          <w:szCs w:val="36"/>
          <w:lang w:val="en-IN"/>
        </w:rPr>
      </w:pPr>
      <w:r/>
    </w:p>
    <w:p w14:paraId="3BF51F4F" w14:textId="77777777" w:rsidR="006E08BB" w:rsidRPr="00053060" w:rsidRDefault="006E08BB" w:rsidP="006E08BB">
      <w:pPr>
        <w:autoSpaceDE w:val="0"/>
        <w:autoSpaceDN w:val="0"/>
        <w:adjustRightInd w:val="0"/>
        <w:spacing w:line="240" w:lineRule="auto"/>
        <w:ind w:left="180" w:firstLine="0"/>
        <w:jc w:val="center"/>
        <w:rPr>
          <w:rFonts w:ascii="Sakal Marathi" w:eastAsia="@AR PL UKai CN" w:hAnsi="Sakal Marathi" w:cs="Sakal Marathi"/>
          <w:b/>
          <w:bCs/>
          <w:color w:val="C00000"/>
          <w:sz w:val="40"/>
          <w:szCs w:val="40"/>
        </w:rPr>
      </w:pPr>
      <w:r>
        <w:t>The land should be avoided.</w:t>
      </w:r>
    </w:p>
    <w:p w14:paraId="45BEED18" w14:textId="77777777" w:rsidR="006E08BB" w:rsidRPr="00053060" w:rsidRDefault="006E08BB" w:rsidP="006E08BB">
      <w:pPr>
        <w:autoSpaceDE w:val="0"/>
        <w:autoSpaceDN w:val="0"/>
        <w:adjustRightInd w:val="0"/>
        <w:spacing w:line="240" w:lineRule="auto"/>
        <w:ind w:left="1440" w:hanging="1260"/>
        <w:rPr>
          <w:rFonts w:ascii="Sakal Marathi" w:eastAsia="Arial Unicode MS" w:hAnsi="Sakal Marathi" w:cs="Sakal Marathi"/>
          <w:szCs w:val="22"/>
        </w:rPr>
      </w:pPr>
      <w:r>
        <w:t>The land should be avoided.</w:t>
      </w:r>
    </w:p>
    <w:p w14:paraId="489A91ED" w14:textId="77777777" w:rsidR="006E08BB" w:rsidRPr="00053060" w:rsidRDefault="006E08BB" w:rsidP="006E08BB">
      <w:pPr>
        <w:autoSpaceDE w:val="0"/>
        <w:autoSpaceDN w:val="0"/>
        <w:adjustRightInd w:val="0"/>
        <w:spacing w:line="240" w:lineRule="auto"/>
        <w:ind w:left="1440" w:hanging="1260"/>
        <w:rPr>
          <w:rFonts w:ascii="Sakal Marathi" w:eastAsia="Arial Unicode MS" w:hAnsi="Sakal Marathi" w:cs="Sakal Marathi"/>
          <w:szCs w:val="22"/>
        </w:rPr>
      </w:pPr>
      <w:r>
        <w:t>The land should be avoided.</w:t>
      </w:r>
    </w:p>
    <w:p w14:paraId="6CDD13A0"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Pre -cultivation: 2 plowing, muddy, raising the land.</w:t>
      </w:r>
    </w:p>
    <w:p w14:paraId="7846DBDB"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Improved Vana: Phule Haridra, Phule Swaroopa, Salem, Krishna, Rajapuri, Tekurpeta</w:t>
      </w:r>
    </w:p>
    <w:p w14:paraId="516D4EC7" w14:textId="77777777" w:rsidR="006E08BB" w:rsidRPr="00053060" w:rsidRDefault="006E08BB" w:rsidP="006E08BB">
      <w:pPr>
        <w:autoSpaceDE w:val="0"/>
        <w:autoSpaceDN w:val="0"/>
        <w:adjustRightInd w:val="0"/>
        <w:spacing w:line="240" w:lineRule="auto"/>
        <w:ind w:left="1710" w:hanging="1530"/>
        <w:rPr>
          <w:rFonts w:ascii="Sakal Marathi" w:eastAsia="Arial Unicode MS" w:hAnsi="Sakal Marathi" w:cs="Sakal Marathi"/>
          <w:szCs w:val="22"/>
        </w:rPr>
      </w:pPr>
      <w:r>
        <w:t>Sowing and cultivation distance: The first week of May 15 to June. 75 cm At the end of the distance, 37.5 x 30 cm on both sides of the sari. In the distance, it should be infected. 20 to 25 cm for drip irrigation. 120 cm in height. Width mattress is made by steam and 30 x 30 cm. Should be planted on top.</w:t>
      </w:r>
    </w:p>
    <w:p w14:paraId="6974099F"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Seeds: Gadde seeds 25 to 30 quintals per hectare</w:t>
      </w:r>
    </w:p>
    <w:p w14:paraId="23A21718" w14:textId="77777777" w:rsidR="006E08BB" w:rsidRPr="00053060" w:rsidRDefault="006E08BB" w:rsidP="006E08BB">
      <w:pPr>
        <w:autoSpaceDE w:val="0"/>
        <w:autoSpaceDN w:val="0"/>
        <w:adjustRightInd w:val="0"/>
        <w:spacing w:line="240" w:lineRule="auto"/>
        <w:ind w:left="1620" w:hanging="1440"/>
        <w:rPr>
          <w:rFonts w:ascii="Sakal Marathi" w:eastAsia="Arial Unicode MS" w:hAnsi="Sakal Marathi" w:cs="Sakal Marathi"/>
          <w:szCs w:val="22"/>
        </w:rPr>
      </w:pPr>
      <w:r>
        <w:t>Biological Seed Processing: This seed process should be mainly done while planting turmeric. Following the azospirium 10 grams per liter of water + phosphorus dissolved bacteria (PSB), 10 g per liter of water + VAM (t) per liter of water and submerge the seeds for 10 to 15 minutes. This seed process should not be done in any case before the chemical seed process. In the past, the chemical seed process should be done in the seed shade for 2 to 3 days.</w:t>
      </w:r>
    </w:p>
    <w:p w14:paraId="1C5CB0A3"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Interpreters: Turmeric + Gavada, turmeric + radish, turmeric + leafy vegetables, turmeric fenugreek, turmeric + chilli.</w:t>
      </w:r>
    </w:p>
    <w:p w14:paraId="2AF12A8B"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Fertilizers: Mix 10 tonnes of good woven dung per acre before planting. The amount of chemical fertilizers should be given 80 kg of nitrogen, 40 kg phosphorus and 40 kg of spinach per acre. Before planting, 40 kg of phosphorus and 40 kg peel should be given. The amount of nitrate should be given in two equal installments at 6 and 10 to 12 horizontally after planting.</w:t>
      </w:r>
    </w:p>
    <w:p w14:paraId="00F9DB5C"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1) Biological seeding process: Vam (t) in 500 liters of hectares of hectares 12.5 kg + PSB. Mix 5 kg + azospirillium 5 kg and submerge the tubers in the solution for 15 minutes.</w:t>
      </w:r>
    </w:p>
    <w:p w14:paraId="0C610921"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1) Biological seeding process: Vam (t) in 500 liters of hectares of hectares 12.5 kg + PSB. Mix 5 kg + azospirillium 5 kg and submerge the tubers in the solution for 15 minutes.</w:t>
      </w:r>
    </w:p>
    <w:p w14:paraId="01A7ED04"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2) Fertilizer quantity: Dung 15-20 ton/ha. Limboli peel 4 ton/ha. + Earthworm fertilizer 2 ton/ha.</w:t>
      </w:r>
    </w:p>
    <w:p w14:paraId="223C7002"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3) Filling: To prevent turmeric tubers should not be open, soil should be filled with soil for 10 to 12 weeks after planting. The quantity of recommended fertilizers should be given during payment. If the sari is planted on the vertebrae, the ax should be filled with the help of the laborers. If the mattress is planted in a steam, the filling machine should be filled with a machine.</w:t>
      </w:r>
    </w:p>
    <w:p w14:paraId="03A1CBBE" w14:textId="77777777" w:rsidR="006E08BB" w:rsidRPr="00053060" w:rsidRDefault="006E08BB" w:rsidP="006E08BB">
      <w:pPr>
        <w:autoSpaceDE w:val="0"/>
        <w:autoSpaceDN w:val="0"/>
        <w:adjustRightInd w:val="0"/>
        <w:spacing w:line="240" w:lineRule="auto"/>
        <w:ind w:left="180" w:firstLine="0"/>
        <w:rPr>
          <w:rFonts w:ascii="Sakal Marathi" w:eastAsia="Arial Unicode MS" w:hAnsi="Sakal Marathi" w:cs="Sakal Marathi"/>
          <w:szCs w:val="22"/>
        </w:rPr>
      </w:pPr>
      <w:r>
        <w:t>Fertilization: In order to obtain maximum production of turmeric, use of soluble fertilizers through drip irrigation can be provided as per the requirement of the crop. For this, the soil soil should be examined only by inspection of soluble fertilizers. When fertilization, mainly urea, phosphoric acid and white potash should be used. Fertility should be started 15 days after turmeric planting. For the higher production of turmeric in the medium black soil of the field of Maharashtra and more fertility of the soil, 25 tonnes/hectares of dung and recommended fertilizers (150: 75 kg/ha) in soluble form of soluble, phosphorus and palash irrigation system (one day).</w:t>
      </w:r>
    </w:p>
    <w:p w14:paraId="7111F889" w14:textId="77777777" w:rsidR="006E08BB" w:rsidRPr="00053060" w:rsidRDefault="006E08BB" w:rsidP="006E08BB">
      <w:pPr>
        <w:autoSpaceDE w:val="0"/>
        <w:autoSpaceDN w:val="0"/>
        <w:adjustRightInd w:val="0"/>
        <w:spacing w:line="240" w:lineRule="auto"/>
        <w:ind w:left="0" w:right="162" w:firstLine="0"/>
        <w:jc w:val="right"/>
        <w:rPr>
          <w:rFonts w:ascii="Sakal Marathi" w:eastAsia="@AR PL UKai CN" w:hAnsi="Sakal Marathi" w:cs="Sakal Marathi"/>
          <w:szCs w:val="22"/>
        </w:rPr>
      </w:pPr>
      <w:r/>
    </w:p>
    <w:p w14:paraId="597888AB" w14:textId="77777777" w:rsidR="006E08BB" w:rsidRPr="00053060" w:rsidRDefault="006E08BB" w:rsidP="006E08BB">
      <w:pPr>
        <w:autoSpaceDE w:val="0"/>
        <w:autoSpaceDN w:val="0"/>
        <w:adjustRightInd w:val="0"/>
        <w:spacing w:line="240" w:lineRule="auto"/>
        <w:ind w:left="0" w:right="162" w:firstLine="0"/>
        <w:jc w:val="right"/>
        <w:rPr>
          <w:rFonts w:ascii="Sakal Marathi" w:eastAsia="@AR PL UKai CN" w:hAnsi="Sakal Marathi" w:cs="Sakal Marathi"/>
          <w:szCs w:val="22"/>
        </w:rPr>
      </w:pPr>
      <w:r/>
    </w:p>
    <w:tbl>
      <w:tblPr>
        <w:tblW w:w="5000" w:type="pct"/>
        <w:tblLayout w:type="fixed"/>
        <w:tblCellMar>
          <w:left w:w="32" w:type="dxa"/>
          <w:right w:w="32" w:type="dxa"/>
        </w:tblCellMar>
        <w:tblLook w:val="0000" w:firstRow="0" w:lastRow="0" w:firstColumn="0" w:lastColumn="0" w:noHBand="0" w:noVBand="0"/>
      </w:tblPr>
      <w:tblGrid>
        <w:gridCol w:w="2310"/>
        <w:gridCol w:w="2676"/>
        <w:gridCol w:w="624"/>
        <w:gridCol w:w="714"/>
        <w:gridCol w:w="804"/>
        <w:gridCol w:w="624"/>
        <w:gridCol w:w="805"/>
        <w:gridCol w:w="787"/>
      </w:tblGrid>
      <w:tr w:rsidR="006E08BB" w:rsidRPr="00053060" w14:paraId="7A66829C" w14:textId="77777777" w:rsidTr="00DC016E">
        <w:tc>
          <w:tcPr>
            <w:tcW w:w="1236" w:type="pct"/>
            <w:tcBorders>
              <w:top w:val="single" w:sz="6" w:space="0" w:color="auto"/>
              <w:left w:val="single" w:sz="6" w:space="0" w:color="auto"/>
              <w:bottom w:val="single" w:sz="6" w:space="0" w:color="auto"/>
              <w:right w:val="single" w:sz="6" w:space="0" w:color="auto"/>
            </w:tcBorders>
          </w:tcPr>
          <w:p>
            <w:r>
              <w:t>Ratio</w:t>
            </w:r>
          </w:p>
        </w:tc>
        <w:tc>
          <w:tcPr>
            <w:tcW w:w="1432" w:type="pct"/>
            <w:tcBorders>
              <w:top w:val="single" w:sz="6" w:space="0" w:color="auto"/>
              <w:left w:val="single" w:sz="6" w:space="0" w:color="auto"/>
              <w:bottom w:val="single" w:sz="6" w:space="0" w:color="auto"/>
              <w:right w:val="single" w:sz="6" w:space="0" w:color="auto"/>
            </w:tcBorders>
          </w:tcPr>
          <w:p>
            <w:r>
              <w:t>Period</w:t>
            </w:r>
          </w:p>
        </w:tc>
        <w:tc>
          <w:tcPr>
            <w:tcW w:w="2333" w:type="pct"/>
            <w:gridSpan w:val="6"/>
            <w:tcBorders>
              <w:top w:val="single" w:sz="6" w:space="0" w:color="auto"/>
              <w:left w:val="single" w:sz="6" w:space="0" w:color="auto"/>
              <w:bottom w:val="single" w:sz="6" w:space="0" w:color="auto"/>
              <w:right w:val="single" w:sz="6" w:space="0" w:color="auto"/>
            </w:tcBorders>
          </w:tcPr>
          <w:p>
            <w:r>
              <w:t>Ratio</w:t>
            </w:r>
          </w:p>
        </w:tc>
      </w:tr>
      <w:tr w:rsidR="006E08BB" w:rsidRPr="00053060" w14:paraId="086C5FA6" w14:textId="77777777" w:rsidTr="00DC016E">
        <w:tc>
          <w:tcPr>
            <w:tcW w:w="1236" w:type="pct"/>
            <w:tcBorders>
              <w:top w:val="nil"/>
              <w:left w:val="single" w:sz="6" w:space="0" w:color="auto"/>
              <w:bottom w:val="nil"/>
              <w:right w:val="single" w:sz="6" w:space="0" w:color="auto"/>
            </w:tcBorders>
          </w:tcPr>
          <w:p>
            <w:r/>
          </w:p>
        </w:tc>
        <w:tc>
          <w:tcPr>
            <w:tcW w:w="1432" w:type="pct"/>
            <w:tcBorders>
              <w:top w:val="nil"/>
              <w:left w:val="single" w:sz="6" w:space="0" w:color="auto"/>
              <w:bottom w:val="nil"/>
              <w:right w:val="single" w:sz="6" w:space="0" w:color="auto"/>
            </w:tcBorders>
          </w:tcPr>
          <w:p>
            <w:r/>
          </w:p>
        </w:tc>
        <w:tc>
          <w:tcPr>
            <w:tcW w:w="1146" w:type="pct"/>
            <w:gridSpan w:val="3"/>
            <w:tcBorders>
              <w:top w:val="single" w:sz="6" w:space="0" w:color="auto"/>
              <w:left w:val="single" w:sz="6" w:space="0" w:color="auto"/>
              <w:bottom w:val="single" w:sz="6" w:space="0" w:color="auto"/>
              <w:right w:val="single" w:sz="6" w:space="0" w:color="auto"/>
            </w:tcBorders>
          </w:tcPr>
          <w:p>
            <w:r>
              <w:t>Per week</w:t>
            </w:r>
          </w:p>
        </w:tc>
        <w:tc>
          <w:tcPr>
            <w:tcW w:w="1187" w:type="pct"/>
            <w:gridSpan w:val="3"/>
            <w:tcBorders>
              <w:top w:val="single" w:sz="6" w:space="0" w:color="auto"/>
              <w:left w:val="single" w:sz="6" w:space="0" w:color="auto"/>
              <w:bottom w:val="single" w:sz="6" w:space="0" w:color="auto"/>
              <w:right w:val="single" w:sz="6" w:space="0" w:color="auto"/>
            </w:tcBorders>
          </w:tcPr>
          <w:p>
            <w:r>
              <w:t>Per week</w:t>
            </w:r>
          </w:p>
        </w:tc>
      </w:tr>
      <w:tr w:rsidR="006E08BB" w:rsidRPr="00053060" w14:paraId="79AB6F65" w14:textId="77777777" w:rsidTr="00DC016E">
        <w:tc>
          <w:tcPr>
            <w:tcW w:w="1236" w:type="pct"/>
            <w:tcBorders>
              <w:top w:val="nil"/>
              <w:left w:val="single" w:sz="6" w:space="0" w:color="auto"/>
              <w:bottom w:val="single" w:sz="6" w:space="0" w:color="auto"/>
              <w:right w:val="single" w:sz="6" w:space="0" w:color="auto"/>
            </w:tcBorders>
          </w:tcPr>
          <w:p>
            <w:r/>
          </w:p>
        </w:tc>
        <w:tc>
          <w:tcPr>
            <w:tcW w:w="1432" w:type="pct"/>
            <w:tcBorders>
              <w:top w:val="nil"/>
              <w:left w:val="single" w:sz="6" w:space="0" w:color="auto"/>
              <w:bottom w:val="single" w:sz="6" w:space="0" w:color="auto"/>
              <w:right w:val="single" w:sz="6" w:space="0" w:color="auto"/>
            </w:tcBorders>
          </w:tcPr>
          <w:p>
            <w:r/>
          </w:p>
        </w:tc>
        <w:tc>
          <w:tcPr>
            <w:tcW w:w="334" w:type="pct"/>
            <w:tcBorders>
              <w:top w:val="single" w:sz="6" w:space="0" w:color="auto"/>
              <w:left w:val="single" w:sz="6" w:space="0" w:color="auto"/>
              <w:bottom w:val="single" w:sz="6" w:space="0" w:color="auto"/>
              <w:right w:val="single" w:sz="6" w:space="0" w:color="auto"/>
            </w:tcBorders>
          </w:tcPr>
          <w:p>
            <w:r>
              <w:t>Palash</w:t>
            </w:r>
          </w:p>
        </w:tc>
        <w:tc>
          <w:tcPr>
            <w:tcW w:w="382" w:type="pct"/>
            <w:tcBorders>
              <w:top w:val="single" w:sz="6" w:space="0" w:color="auto"/>
              <w:left w:val="single" w:sz="6" w:space="0" w:color="auto"/>
              <w:bottom w:val="single" w:sz="6" w:space="0" w:color="auto"/>
              <w:right w:val="single" w:sz="6" w:space="0" w:color="auto"/>
            </w:tcBorders>
          </w:tcPr>
          <w:p>
            <w:r>
              <w:t>Splitted</w:t>
            </w:r>
          </w:p>
        </w:tc>
        <w:tc>
          <w:tcPr>
            <w:tcW w:w="430" w:type="pct"/>
            <w:tcBorders>
              <w:top w:val="single" w:sz="6" w:space="0" w:color="auto"/>
              <w:left w:val="single" w:sz="6" w:space="0" w:color="auto"/>
              <w:bottom w:val="single" w:sz="6" w:space="0" w:color="auto"/>
              <w:right w:val="single" w:sz="6" w:space="0" w:color="auto"/>
            </w:tcBorders>
          </w:tcPr>
          <w:p>
            <w:r>
              <w:t>Acry</w:t>
            </w:r>
          </w:p>
        </w:tc>
        <w:tc>
          <w:tcPr>
            <w:tcW w:w="334" w:type="pct"/>
            <w:tcBorders>
              <w:top w:val="single" w:sz="6" w:space="0" w:color="auto"/>
              <w:left w:val="single" w:sz="6" w:space="0" w:color="auto"/>
              <w:bottom w:val="single" w:sz="6" w:space="0" w:color="auto"/>
              <w:right w:val="single" w:sz="6" w:space="0" w:color="auto"/>
            </w:tcBorders>
          </w:tcPr>
          <w:p>
            <w:r>
              <w:t>Splitted</w:t>
            </w:r>
          </w:p>
        </w:tc>
        <w:tc>
          <w:tcPr>
            <w:tcW w:w="431" w:type="pct"/>
            <w:tcBorders>
              <w:top w:val="single" w:sz="6" w:space="0" w:color="auto"/>
              <w:left w:val="single" w:sz="6" w:space="0" w:color="auto"/>
              <w:bottom w:val="single" w:sz="6" w:space="0" w:color="auto"/>
              <w:right w:val="single" w:sz="6" w:space="0" w:color="auto"/>
            </w:tcBorders>
          </w:tcPr>
          <w:p>
            <w:r>
              <w:t>Palash</w:t>
            </w:r>
          </w:p>
        </w:tc>
        <w:tc>
          <w:tcPr>
            <w:tcW w:w="422"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6CF6496F" w14:textId="77777777" w:rsidTr="00DC016E">
        <w:tc>
          <w:tcPr>
            <w:tcW w:w="1236" w:type="pct"/>
            <w:tcBorders>
              <w:top w:val="single" w:sz="6" w:space="0" w:color="auto"/>
              <w:left w:val="single" w:sz="6" w:space="0" w:color="auto"/>
              <w:bottom w:val="single" w:sz="6" w:space="0" w:color="auto"/>
              <w:right w:val="single" w:sz="6" w:space="0" w:color="auto"/>
            </w:tcBorders>
          </w:tcPr>
          <w:p>
            <w:r>
              <w:t>3 to 4 weeks (2 the same installment)</w:t>
            </w:r>
          </w:p>
        </w:tc>
        <w:tc>
          <w:tcPr>
            <w:tcW w:w="1432" w:type="pct"/>
            <w:tcBorders>
              <w:top w:val="single" w:sz="6" w:space="0" w:color="auto"/>
              <w:left w:val="single" w:sz="6" w:space="0" w:color="auto"/>
              <w:bottom w:val="single" w:sz="6" w:space="0" w:color="auto"/>
              <w:right w:val="single" w:sz="6" w:space="0" w:color="auto"/>
            </w:tcBorders>
          </w:tcPr>
          <w:p>
            <w:r>
              <w:t>3 to 4 weeks (2 the same installment)</w:t>
            </w:r>
          </w:p>
        </w:tc>
        <w:tc>
          <w:tcPr>
            <w:tcW w:w="334" w:type="pct"/>
            <w:tcBorders>
              <w:top w:val="single" w:sz="6" w:space="0" w:color="auto"/>
              <w:left w:val="single" w:sz="6" w:space="0" w:color="auto"/>
              <w:bottom w:val="single" w:sz="6" w:space="0" w:color="auto"/>
              <w:right w:val="single" w:sz="6" w:space="0" w:color="auto"/>
            </w:tcBorders>
          </w:tcPr>
          <w:p>
            <w:r>
              <w:t>7.5</w:t>
            </w:r>
          </w:p>
        </w:tc>
        <w:tc>
          <w:tcPr>
            <w:tcW w:w="382" w:type="pct"/>
            <w:tcBorders>
              <w:top w:val="single" w:sz="6" w:space="0" w:color="auto"/>
              <w:left w:val="single" w:sz="6" w:space="0" w:color="auto"/>
              <w:bottom w:val="single" w:sz="6" w:space="0" w:color="auto"/>
              <w:right w:val="single" w:sz="6" w:space="0" w:color="auto"/>
            </w:tcBorders>
          </w:tcPr>
          <w:p>
            <w:r>
              <w:t>7.5</w:t>
            </w:r>
          </w:p>
        </w:tc>
        <w:tc>
          <w:tcPr>
            <w:tcW w:w="430" w:type="pct"/>
            <w:tcBorders>
              <w:top w:val="single" w:sz="6" w:space="0" w:color="auto"/>
              <w:left w:val="single" w:sz="6" w:space="0" w:color="auto"/>
              <w:bottom w:val="single" w:sz="6" w:space="0" w:color="auto"/>
              <w:right w:val="single" w:sz="6" w:space="0" w:color="auto"/>
            </w:tcBorders>
          </w:tcPr>
          <w:p>
            <w:r>
              <w:t>7.5</w:t>
            </w:r>
          </w:p>
        </w:tc>
        <w:tc>
          <w:tcPr>
            <w:tcW w:w="334" w:type="pct"/>
            <w:tcBorders>
              <w:top w:val="single" w:sz="6" w:space="0" w:color="auto"/>
              <w:left w:val="single" w:sz="6" w:space="0" w:color="auto"/>
              <w:bottom w:val="single" w:sz="6" w:space="0" w:color="auto"/>
              <w:right w:val="single" w:sz="6" w:space="0" w:color="auto"/>
            </w:tcBorders>
          </w:tcPr>
          <w:p>
            <w:r>
              <w:t>7.5</w:t>
            </w:r>
          </w:p>
        </w:tc>
        <w:tc>
          <w:tcPr>
            <w:tcW w:w="431" w:type="pct"/>
            <w:tcBorders>
              <w:top w:val="single" w:sz="6" w:space="0" w:color="auto"/>
              <w:left w:val="single" w:sz="6" w:space="0" w:color="auto"/>
              <w:bottom w:val="single" w:sz="6" w:space="0" w:color="auto"/>
              <w:right w:val="single" w:sz="6" w:space="0" w:color="auto"/>
            </w:tcBorders>
          </w:tcPr>
          <w:p>
            <w:r>
              <w:t>3.75</w:t>
            </w:r>
          </w:p>
        </w:tc>
        <w:tc>
          <w:tcPr>
            <w:tcW w:w="422" w:type="pct"/>
            <w:tcBorders>
              <w:top w:val="single" w:sz="6" w:space="0" w:color="auto"/>
              <w:left w:val="single" w:sz="6" w:space="0" w:color="auto"/>
              <w:bottom w:val="single" w:sz="6" w:space="0" w:color="auto"/>
              <w:right w:val="single" w:sz="6" w:space="0" w:color="auto"/>
            </w:tcBorders>
          </w:tcPr>
          <w:p>
            <w:r>
              <w:t>3.75</w:t>
            </w:r>
          </w:p>
        </w:tc>
      </w:tr>
      <w:tr w:rsidR="006E08BB" w:rsidRPr="00053060" w14:paraId="18A5AD6D" w14:textId="77777777" w:rsidTr="00DC016E">
        <w:tc>
          <w:tcPr>
            <w:tcW w:w="1236" w:type="pct"/>
            <w:tcBorders>
              <w:top w:val="single" w:sz="6" w:space="0" w:color="auto"/>
              <w:left w:val="single" w:sz="6" w:space="0" w:color="auto"/>
              <w:bottom w:val="single" w:sz="6" w:space="0" w:color="auto"/>
              <w:right w:val="single" w:sz="6" w:space="0" w:color="auto"/>
            </w:tcBorders>
          </w:tcPr>
          <w:p>
            <w:r>
              <w:t>15</w:t>
            </w:r>
          </w:p>
        </w:tc>
        <w:tc>
          <w:tcPr>
            <w:tcW w:w="1432" w:type="pct"/>
            <w:tcBorders>
              <w:top w:val="single" w:sz="6" w:space="0" w:color="auto"/>
              <w:left w:val="single" w:sz="6" w:space="0" w:color="auto"/>
              <w:bottom w:val="single" w:sz="6" w:space="0" w:color="auto"/>
              <w:right w:val="single" w:sz="6" w:space="0" w:color="auto"/>
            </w:tcBorders>
          </w:tcPr>
          <w:p>
            <w:r>
              <w:t>15</w:t>
            </w:r>
          </w:p>
        </w:tc>
        <w:tc>
          <w:tcPr>
            <w:tcW w:w="334" w:type="pct"/>
            <w:tcBorders>
              <w:top w:val="single" w:sz="6" w:space="0" w:color="auto"/>
              <w:left w:val="single" w:sz="6" w:space="0" w:color="auto"/>
              <w:bottom w:val="single" w:sz="6" w:space="0" w:color="auto"/>
              <w:right w:val="single" w:sz="6" w:space="0" w:color="auto"/>
            </w:tcBorders>
          </w:tcPr>
          <w:p>
            <w:r>
              <w:t>15</w:t>
            </w:r>
          </w:p>
        </w:tc>
        <w:tc>
          <w:tcPr>
            <w:tcW w:w="382" w:type="pct"/>
            <w:tcBorders>
              <w:top w:val="single" w:sz="6" w:space="0" w:color="auto"/>
              <w:left w:val="single" w:sz="6" w:space="0" w:color="auto"/>
              <w:bottom w:val="single" w:sz="6" w:space="0" w:color="auto"/>
              <w:right w:val="single" w:sz="6" w:space="0" w:color="auto"/>
            </w:tcBorders>
          </w:tcPr>
          <w:p>
            <w:r>
              <w:t>1.5</w:t>
            </w:r>
          </w:p>
        </w:tc>
        <w:tc>
          <w:tcPr>
            <w:tcW w:w="430" w:type="pct"/>
            <w:tcBorders>
              <w:top w:val="single" w:sz="6" w:space="0" w:color="auto"/>
              <w:left w:val="single" w:sz="6" w:space="0" w:color="auto"/>
              <w:bottom w:val="single" w:sz="6" w:space="0" w:color="auto"/>
              <w:right w:val="single" w:sz="6" w:space="0" w:color="auto"/>
            </w:tcBorders>
          </w:tcPr>
          <w:p>
            <w:r>
              <w:t>15</w:t>
            </w:r>
          </w:p>
        </w:tc>
        <w:tc>
          <w:tcPr>
            <w:tcW w:w="334" w:type="pct"/>
            <w:tcBorders>
              <w:top w:val="single" w:sz="6" w:space="0" w:color="auto"/>
              <w:left w:val="single" w:sz="6" w:space="0" w:color="auto"/>
              <w:bottom w:val="single" w:sz="6" w:space="0" w:color="auto"/>
              <w:right w:val="single" w:sz="6" w:space="0" w:color="auto"/>
            </w:tcBorders>
          </w:tcPr>
          <w:p>
            <w:r>
              <w:t>1.5</w:t>
            </w:r>
          </w:p>
        </w:tc>
        <w:tc>
          <w:tcPr>
            <w:tcW w:w="431" w:type="pct"/>
            <w:tcBorders>
              <w:top w:val="single" w:sz="6" w:space="0" w:color="auto"/>
              <w:left w:val="single" w:sz="6" w:space="0" w:color="auto"/>
              <w:bottom w:val="single" w:sz="6" w:space="0" w:color="auto"/>
              <w:right w:val="single" w:sz="6" w:space="0" w:color="auto"/>
            </w:tcBorders>
          </w:tcPr>
          <w:p>
            <w:r>
              <w:t>1.5</w:t>
            </w:r>
          </w:p>
        </w:tc>
        <w:tc>
          <w:tcPr>
            <w:tcW w:w="422" w:type="pct"/>
            <w:tcBorders>
              <w:top w:val="single" w:sz="6" w:space="0" w:color="auto"/>
              <w:left w:val="single" w:sz="6" w:space="0" w:color="auto"/>
              <w:bottom w:val="single" w:sz="6" w:space="0" w:color="auto"/>
              <w:right w:val="single" w:sz="6" w:space="0" w:color="auto"/>
            </w:tcBorders>
          </w:tcPr>
          <w:p>
            <w:r>
              <w:t>1.5</w:t>
            </w:r>
          </w:p>
        </w:tc>
      </w:tr>
      <w:tr w:rsidR="006E08BB" w:rsidRPr="00053060" w14:paraId="1D684E73" w14:textId="77777777" w:rsidTr="00DC016E">
        <w:tc>
          <w:tcPr>
            <w:tcW w:w="1236" w:type="pct"/>
            <w:tcBorders>
              <w:top w:val="single" w:sz="6" w:space="0" w:color="auto"/>
              <w:left w:val="single" w:sz="6" w:space="0" w:color="auto"/>
              <w:bottom w:val="single" w:sz="6" w:space="0" w:color="auto"/>
              <w:right w:val="single" w:sz="6" w:space="0" w:color="auto"/>
            </w:tcBorders>
          </w:tcPr>
          <w:p>
            <w:r>
              <w:t>22.5</w:t>
            </w:r>
          </w:p>
        </w:tc>
        <w:tc>
          <w:tcPr>
            <w:tcW w:w="1432" w:type="pct"/>
            <w:tcBorders>
              <w:top w:val="single" w:sz="6" w:space="0" w:color="auto"/>
              <w:left w:val="single" w:sz="6" w:space="0" w:color="auto"/>
              <w:bottom w:val="single" w:sz="6" w:space="0" w:color="auto"/>
              <w:right w:val="single" w:sz="6" w:space="0" w:color="auto"/>
            </w:tcBorders>
          </w:tcPr>
          <w:p>
            <w:r>
              <w:t>22.5</w:t>
            </w:r>
          </w:p>
        </w:tc>
        <w:tc>
          <w:tcPr>
            <w:tcW w:w="334" w:type="pct"/>
            <w:tcBorders>
              <w:top w:val="single" w:sz="6" w:space="0" w:color="auto"/>
              <w:left w:val="single" w:sz="6" w:space="0" w:color="auto"/>
              <w:bottom w:val="single" w:sz="6" w:space="0" w:color="auto"/>
              <w:right w:val="single" w:sz="6" w:space="0" w:color="auto"/>
            </w:tcBorders>
          </w:tcPr>
          <w:p>
            <w:r>
              <w:t>22.5</w:t>
            </w:r>
          </w:p>
        </w:tc>
        <w:tc>
          <w:tcPr>
            <w:tcW w:w="382" w:type="pct"/>
            <w:tcBorders>
              <w:top w:val="single" w:sz="6" w:space="0" w:color="auto"/>
              <w:left w:val="single" w:sz="6" w:space="0" w:color="auto"/>
              <w:bottom w:val="single" w:sz="6" w:space="0" w:color="auto"/>
              <w:right w:val="single" w:sz="6" w:space="0" w:color="auto"/>
            </w:tcBorders>
          </w:tcPr>
          <w:p>
            <w:r>
              <w:t>3.125</w:t>
            </w:r>
          </w:p>
        </w:tc>
        <w:tc>
          <w:tcPr>
            <w:tcW w:w="430" w:type="pct"/>
            <w:tcBorders>
              <w:top w:val="single" w:sz="6" w:space="0" w:color="auto"/>
              <w:left w:val="single" w:sz="6" w:space="0" w:color="auto"/>
              <w:bottom w:val="single" w:sz="6" w:space="0" w:color="auto"/>
              <w:right w:val="single" w:sz="6" w:space="0" w:color="auto"/>
            </w:tcBorders>
          </w:tcPr>
          <w:p>
            <w:r>
              <w:t>3.125</w:t>
            </w:r>
          </w:p>
        </w:tc>
        <w:tc>
          <w:tcPr>
            <w:tcW w:w="334" w:type="pct"/>
            <w:tcBorders>
              <w:top w:val="single" w:sz="6" w:space="0" w:color="auto"/>
              <w:left w:val="single" w:sz="6" w:space="0" w:color="auto"/>
              <w:bottom w:val="single" w:sz="6" w:space="0" w:color="auto"/>
              <w:right w:val="single" w:sz="6" w:space="0" w:color="auto"/>
            </w:tcBorders>
          </w:tcPr>
          <w:p>
            <w:r>
              <w:t>1.875</w:t>
            </w:r>
          </w:p>
        </w:tc>
        <w:tc>
          <w:tcPr>
            <w:tcW w:w="431" w:type="pct"/>
            <w:tcBorders>
              <w:top w:val="single" w:sz="6" w:space="0" w:color="auto"/>
              <w:left w:val="single" w:sz="6" w:space="0" w:color="auto"/>
              <w:bottom w:val="single" w:sz="6" w:space="0" w:color="auto"/>
              <w:right w:val="single" w:sz="6" w:space="0" w:color="auto"/>
            </w:tcBorders>
          </w:tcPr>
          <w:p>
            <w:r>
              <w:t>1.875</w:t>
            </w:r>
          </w:p>
        </w:tc>
        <w:tc>
          <w:tcPr>
            <w:tcW w:w="422" w:type="pct"/>
            <w:tcBorders>
              <w:top w:val="single" w:sz="6" w:space="0" w:color="auto"/>
              <w:left w:val="single" w:sz="6" w:space="0" w:color="auto"/>
              <w:bottom w:val="single" w:sz="6" w:space="0" w:color="auto"/>
              <w:right w:val="single" w:sz="6" w:space="0" w:color="auto"/>
            </w:tcBorders>
          </w:tcPr>
          <w:p>
            <w:r>
              <w:t>1.875</w:t>
            </w:r>
          </w:p>
        </w:tc>
      </w:tr>
      <w:tr w:rsidR="006E08BB" w:rsidRPr="00053060" w14:paraId="29661673" w14:textId="77777777" w:rsidTr="00DC016E">
        <w:tc>
          <w:tcPr>
            <w:tcW w:w="1236" w:type="pct"/>
            <w:tcBorders>
              <w:top w:val="single" w:sz="6" w:space="0" w:color="auto"/>
              <w:left w:val="single" w:sz="6" w:space="0" w:color="auto"/>
              <w:bottom w:val="single" w:sz="6" w:space="0" w:color="auto"/>
              <w:right w:val="single" w:sz="6" w:space="0" w:color="auto"/>
            </w:tcBorders>
          </w:tcPr>
          <w:p>
            <w:r>
              <w:t>30</w:t>
            </w:r>
          </w:p>
        </w:tc>
        <w:tc>
          <w:tcPr>
            <w:tcW w:w="1432" w:type="pct"/>
            <w:tcBorders>
              <w:top w:val="single" w:sz="6" w:space="0" w:color="auto"/>
              <w:left w:val="single" w:sz="6" w:space="0" w:color="auto"/>
              <w:bottom w:val="single" w:sz="6" w:space="0" w:color="auto"/>
              <w:right w:val="single" w:sz="6" w:space="0" w:color="auto"/>
            </w:tcBorders>
          </w:tcPr>
          <w:p>
            <w:r>
              <w:t>15</w:t>
            </w:r>
          </w:p>
        </w:tc>
        <w:tc>
          <w:tcPr>
            <w:tcW w:w="334" w:type="pct"/>
            <w:tcBorders>
              <w:top w:val="single" w:sz="6" w:space="0" w:color="auto"/>
              <w:left w:val="single" w:sz="6" w:space="0" w:color="auto"/>
              <w:bottom w:val="single" w:sz="6" w:space="0" w:color="auto"/>
              <w:right w:val="single" w:sz="6" w:space="0" w:color="auto"/>
            </w:tcBorders>
          </w:tcPr>
          <w:p>
            <w:r>
              <w:t>15</w:t>
            </w:r>
          </w:p>
        </w:tc>
        <w:tc>
          <w:tcPr>
            <w:tcW w:w="382" w:type="pct"/>
            <w:tcBorders>
              <w:top w:val="single" w:sz="6" w:space="0" w:color="auto"/>
              <w:left w:val="single" w:sz="6" w:space="0" w:color="auto"/>
              <w:bottom w:val="single" w:sz="6" w:space="0" w:color="auto"/>
              <w:right w:val="single" w:sz="6" w:space="0" w:color="auto"/>
            </w:tcBorders>
          </w:tcPr>
          <w:p>
            <w:r>
              <w:t>5.0</w:t>
            </w:r>
          </w:p>
        </w:tc>
        <w:tc>
          <w:tcPr>
            <w:tcW w:w="430" w:type="pct"/>
            <w:tcBorders>
              <w:top w:val="single" w:sz="6" w:space="0" w:color="auto"/>
              <w:left w:val="single" w:sz="6" w:space="0" w:color="auto"/>
              <w:bottom w:val="single" w:sz="6" w:space="0" w:color="auto"/>
              <w:right w:val="single" w:sz="6" w:space="0" w:color="auto"/>
            </w:tcBorders>
          </w:tcPr>
          <w:p>
            <w:r>
              <w:t>2.5</w:t>
            </w:r>
          </w:p>
        </w:tc>
        <w:tc>
          <w:tcPr>
            <w:tcW w:w="334" w:type="pct"/>
            <w:tcBorders>
              <w:top w:val="single" w:sz="6" w:space="0" w:color="auto"/>
              <w:left w:val="single" w:sz="6" w:space="0" w:color="auto"/>
              <w:bottom w:val="single" w:sz="6" w:space="0" w:color="auto"/>
              <w:right w:val="single" w:sz="6" w:space="0" w:color="auto"/>
            </w:tcBorders>
          </w:tcPr>
          <w:p>
            <w:r>
              <w:t>5.0</w:t>
            </w:r>
          </w:p>
        </w:tc>
        <w:tc>
          <w:tcPr>
            <w:tcW w:w="431" w:type="pct"/>
            <w:tcBorders>
              <w:top w:val="single" w:sz="6" w:space="0" w:color="auto"/>
              <w:left w:val="single" w:sz="6" w:space="0" w:color="auto"/>
              <w:bottom w:val="single" w:sz="6" w:space="0" w:color="auto"/>
              <w:right w:val="single" w:sz="6" w:space="0" w:color="auto"/>
            </w:tcBorders>
          </w:tcPr>
          <w:p>
            <w:r>
              <w:t>5.0</w:t>
            </w:r>
          </w:p>
        </w:tc>
        <w:tc>
          <w:tcPr>
            <w:tcW w:w="422" w:type="pct"/>
            <w:tcBorders>
              <w:top w:val="single" w:sz="6" w:space="0" w:color="auto"/>
              <w:left w:val="single" w:sz="6" w:space="0" w:color="auto"/>
              <w:bottom w:val="single" w:sz="6" w:space="0" w:color="auto"/>
              <w:right w:val="single" w:sz="6" w:space="0" w:color="auto"/>
            </w:tcBorders>
          </w:tcPr>
          <w:p>
            <w:r>
              <w:t>5.0</w:t>
            </w:r>
          </w:p>
        </w:tc>
      </w:tr>
      <w:tr w:rsidR="006E08BB" w:rsidRPr="00053060" w14:paraId="36FD9C82" w14:textId="77777777" w:rsidTr="00DC016E">
        <w:tc>
          <w:tcPr>
            <w:tcW w:w="1236" w:type="pct"/>
            <w:tcBorders>
              <w:top w:val="single" w:sz="6" w:space="0" w:color="auto"/>
              <w:left w:val="single" w:sz="6" w:space="0" w:color="auto"/>
              <w:bottom w:val="single" w:sz="6" w:space="0" w:color="auto"/>
              <w:right w:val="single" w:sz="6" w:space="0" w:color="auto"/>
            </w:tcBorders>
          </w:tcPr>
          <w:p>
            <w:r>
              <w:t>75</w:t>
            </w:r>
          </w:p>
        </w:tc>
        <w:tc>
          <w:tcPr>
            <w:tcW w:w="1432" w:type="pct"/>
            <w:tcBorders>
              <w:top w:val="single" w:sz="6" w:space="0" w:color="auto"/>
              <w:left w:val="single" w:sz="6" w:space="0" w:color="auto"/>
              <w:bottom w:val="single" w:sz="6" w:space="0" w:color="auto"/>
              <w:right w:val="single" w:sz="6" w:space="0" w:color="auto"/>
            </w:tcBorders>
          </w:tcPr>
          <w:p>
            <w:r/>
          </w:p>
        </w:tc>
        <w:tc>
          <w:tcPr>
            <w:tcW w:w="334" w:type="pct"/>
            <w:tcBorders>
              <w:top w:val="single" w:sz="6" w:space="0" w:color="auto"/>
              <w:left w:val="single" w:sz="6" w:space="0" w:color="auto"/>
              <w:bottom w:val="single" w:sz="6" w:space="0" w:color="auto"/>
              <w:right w:val="single" w:sz="6" w:space="0" w:color="auto"/>
            </w:tcBorders>
          </w:tcPr>
          <w:p>
            <w:r>
              <w:t>75</w:t>
            </w:r>
          </w:p>
        </w:tc>
        <w:tc>
          <w:tcPr>
            <w:tcW w:w="382" w:type="pct"/>
            <w:tcBorders>
              <w:top w:val="single" w:sz="6" w:space="0" w:color="auto"/>
              <w:left w:val="single" w:sz="6" w:space="0" w:color="auto"/>
              <w:bottom w:val="single" w:sz="6" w:space="0" w:color="auto"/>
              <w:right w:val="single" w:sz="6" w:space="0" w:color="auto"/>
            </w:tcBorders>
          </w:tcPr>
          <w:p>
            <w:r>
              <w:t>75</w:t>
            </w:r>
          </w:p>
        </w:tc>
        <w:tc>
          <w:tcPr>
            <w:tcW w:w="430" w:type="pct"/>
            <w:tcBorders>
              <w:top w:val="single" w:sz="6" w:space="0" w:color="auto"/>
              <w:left w:val="single" w:sz="6" w:space="0" w:color="auto"/>
              <w:bottom w:val="single" w:sz="6" w:space="0" w:color="auto"/>
              <w:right w:val="single" w:sz="6" w:space="0" w:color="auto"/>
            </w:tcBorders>
          </w:tcPr>
          <w:p>
            <w:r>
              <w:t>75</w:t>
            </w:r>
          </w:p>
        </w:tc>
        <w:tc>
          <w:tcPr>
            <w:tcW w:w="334" w:type="pct"/>
            <w:tcBorders>
              <w:top w:val="single" w:sz="6" w:space="0" w:color="auto"/>
              <w:left w:val="single" w:sz="6" w:space="0" w:color="auto"/>
              <w:bottom w:val="single" w:sz="6" w:space="0" w:color="auto"/>
              <w:right w:val="single" w:sz="6" w:space="0" w:color="auto"/>
            </w:tcBorders>
          </w:tcPr>
          <w:p>
            <w:r/>
          </w:p>
        </w:tc>
        <w:tc>
          <w:tcPr>
            <w:tcW w:w="431" w:type="pct"/>
            <w:tcBorders>
              <w:top w:val="single" w:sz="6" w:space="0" w:color="auto"/>
              <w:left w:val="single" w:sz="6" w:space="0" w:color="auto"/>
              <w:bottom w:val="single" w:sz="6" w:space="0" w:color="auto"/>
              <w:right w:val="single" w:sz="6" w:space="0" w:color="auto"/>
            </w:tcBorders>
          </w:tcPr>
          <w:p>
            <w:r/>
          </w:p>
        </w:tc>
        <w:tc>
          <w:tcPr>
            <w:tcW w:w="422" w:type="pct"/>
            <w:tcBorders>
              <w:top w:val="single" w:sz="6" w:space="0" w:color="auto"/>
              <w:left w:val="single" w:sz="6" w:space="0" w:color="auto"/>
              <w:bottom w:val="single" w:sz="6" w:space="0" w:color="auto"/>
              <w:right w:val="single" w:sz="6" w:space="0" w:color="auto"/>
            </w:tcBorders>
          </w:tcPr>
          <w:p>
            <w:r/>
          </w:p>
        </w:tc>
      </w:tr>
    </w:tbl>
    <w:p w14:paraId="3A69F873" w14:textId="77777777" w:rsidR="006E08BB" w:rsidRPr="00053060" w:rsidRDefault="006E08BB" w:rsidP="006E08BB">
      <w:pPr>
        <w:autoSpaceDE w:val="0"/>
        <w:autoSpaceDN w:val="0"/>
        <w:adjustRightInd w:val="0"/>
        <w:spacing w:after="22" w:line="240" w:lineRule="auto"/>
        <w:ind w:left="0" w:right="72" w:firstLine="0"/>
        <w:jc w:val="right"/>
        <w:rPr>
          <w:rFonts w:ascii="Sakal Marathi" w:eastAsia="@AR PL UKai CN" w:hAnsi="Sakal Marathi" w:cs="Sakal Marathi"/>
          <w:noProof/>
          <w:szCs w:val="22"/>
        </w:rPr>
      </w:pPr>
      <w:r/>
    </w:p>
    <w:p w14:paraId="0E6D29B9"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Weed Control: After the ground is moist on the second to third day after the cultivation of turmeric, spray 50 grams of 10 grams of weeds in the pre -antzine germination. No weeds should be sprayed after turmeric. Weeding should be done 2 to 3 times according to the weeds.</w:t>
      </w:r>
    </w:p>
    <w:p w14:paraId="0CE65ECC"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Water Management: If the rainfall is 5 to 7 days after planting, the rain should be given to the ground at a distance of 10 to 12 days and 12 to 15 days in the winter if there is no rainfall in the rainy season.</w:t>
      </w:r>
    </w:p>
    <w:p w14:paraId="7CCF819C"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Duration of Crop: Castes 7 to 9 months</w:t>
      </w:r>
    </w:p>
    <w:p w14:paraId="3FAC4524"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Duration of Crop: Castes 7 to 9 months</w:t>
      </w:r>
    </w:p>
    <w:p w14:paraId="4EE55F80"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Removal: The harvesting of the crop should be done after the crop is completed. Water should be stopped for 15 to 20 days according to the soil. The ax should be removed on the system and the removal should be done with the help of a machine on the mattress system.</w:t>
      </w:r>
    </w:p>
    <w:p w14:paraId="508DA124"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Procedure: Cook turmeric powder (1.2 km/cm) in a cooker capacity of 200 kg for over 200 kg of turmeric.</w:t>
      </w:r>
    </w:p>
    <w:p w14:paraId="646BD4A4"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Procedure: Cook turmeric powder (1.2 km/cm) in a cooker capacity of 200 kg for over 200 kg of turmeric.</w:t>
      </w:r>
    </w:p>
    <w:p w14:paraId="17C98D5E"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b/>
          <w:bCs/>
          <w:szCs w:val="22"/>
        </w:rPr>
      </w:pPr>
      <w:r>
        <w:t>Peak conservation</w:t>
      </w:r>
    </w:p>
    <w:p w14:paraId="2A41174E"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Kandamashi: The larvae enter the open pits and make a living on the tuber. Such pothes then lead to pathogenic fungi as well as formulas. Therefore, the pillars and the pits are softened and they are wiped out.</w:t>
      </w:r>
    </w:p>
    <w:p w14:paraId="1E27E21B" w14:textId="77777777" w:rsidR="006E08BB" w:rsidRPr="00053060" w:rsidRDefault="006E08BB" w:rsidP="006E08BB">
      <w:pPr>
        <w:autoSpaceDE w:val="0"/>
        <w:autoSpaceDN w:val="0"/>
        <w:adjustRightInd w:val="0"/>
        <w:spacing w:after="22" w:line="240" w:lineRule="auto"/>
        <w:ind w:left="1170" w:right="72" w:hanging="1170"/>
        <w:rPr>
          <w:rFonts w:ascii="Sakal Marathi" w:eastAsia="Arial Unicode MS" w:hAnsi="Sakal Marathi" w:cs="Sakal Marathi"/>
          <w:szCs w:val="22"/>
        </w:rPr>
      </w:pPr>
      <w:r>
        <w:t>Control: Timely payment should be made. Take 200 g + 1.5 liters of water in each pot using 6 hectare soil or plastic pots. After 8 to 10 days, the smell begins to come out of this mixture and start to die with the lantern. The remedy plan is extremely effective, less expensive and easy to do, as organic turmeric can play an important role in production. It is also particularly effective as the lantern is dying before the damage to the lanterns.</w:t>
      </w:r>
    </w:p>
    <w:p w14:paraId="7B19E652" w14:textId="77777777" w:rsidR="006E08BB" w:rsidRPr="00053060" w:rsidRDefault="006E08BB" w:rsidP="006E08BB">
      <w:pPr>
        <w:autoSpaceDE w:val="0"/>
        <w:autoSpaceDN w:val="0"/>
        <w:adjustRightInd w:val="0"/>
        <w:spacing w:line="240" w:lineRule="auto"/>
        <w:ind w:left="1170" w:right="72" w:hanging="1170"/>
        <w:rPr>
          <w:rFonts w:ascii="Sakal Marathi" w:eastAsia="Arial Unicode MS" w:hAnsi="Sakal Marathi" w:cs="Sakal Marathi"/>
          <w:szCs w:val="22"/>
        </w:rPr>
      </w:pPr>
      <w:r>
        <w:t>Dots on the leaves: Elliptical brown -colored oval dots on the leaves. The diseased part looks reddish and brown.</w:t>
      </w:r>
    </w:p>
    <w:p w14:paraId="2BA5C0B1" w14:textId="77777777" w:rsidR="006E08BB" w:rsidRPr="00053060" w:rsidRDefault="006E08BB" w:rsidP="006E08BB">
      <w:pPr>
        <w:autoSpaceDE w:val="0"/>
        <w:autoSpaceDN w:val="0"/>
        <w:adjustRightInd w:val="0"/>
        <w:spacing w:line="240" w:lineRule="auto"/>
        <w:ind w:left="810" w:hanging="810"/>
        <w:rPr>
          <w:rFonts w:ascii="Sakal Marathi" w:eastAsia="Arial Unicode MS" w:hAnsi="Sakal Marathi" w:cs="Sakal Marathi"/>
          <w:szCs w:val="22"/>
        </w:rPr>
      </w:pPr>
      <w:r>
        <w:t>Control: Use of disease free seeds for cultivation. Azoxistrobin is 18.2 % + Dyphniconazole 11.4 percent SC 10 ml 10 ml per 10 liters of water.</w:t>
      </w:r>
    </w:p>
    <w:p w14:paraId="10DE052B" w14:textId="77777777" w:rsidR="006E08BB" w:rsidRPr="00053060" w:rsidRDefault="006E08BB" w:rsidP="006E08BB">
      <w:pPr>
        <w:autoSpaceDE w:val="0"/>
        <w:autoSpaceDN w:val="0"/>
        <w:adjustRightInd w:val="0"/>
        <w:spacing w:line="240" w:lineRule="auto"/>
        <w:ind w:left="810" w:hanging="810"/>
        <w:rPr>
          <w:rFonts w:ascii="Sakal Marathi" w:eastAsia="Arial Unicode MS" w:hAnsi="Sakal Marathi" w:cs="Sakal Marathi"/>
          <w:szCs w:val="22"/>
        </w:rPr>
      </w:pPr>
      <w:r>
        <w:t>Kanduju: The leaf and edges of the tunnel fall yellow and 1 to 1.5 cm. The bottom is dried and the leaves are completely dried. The groundwater and the mattress are black, gray. With pressure on the mattress, the roasted, dirty smell of water comes out.</w:t>
      </w:r>
    </w:p>
    <w:p w14:paraId="3079054F" w14:textId="77777777" w:rsidR="006E08BB" w:rsidRPr="00053060" w:rsidRDefault="006E08BB" w:rsidP="006E08BB">
      <w:pPr>
        <w:autoSpaceDE w:val="0"/>
        <w:autoSpaceDN w:val="0"/>
        <w:adjustRightInd w:val="0"/>
        <w:spacing w:line="240" w:lineRule="auto"/>
        <w:ind w:left="720" w:right="127" w:hanging="720"/>
        <w:rPr>
          <w:rFonts w:ascii="Sakal Marathi" w:eastAsia="Arial Unicode MS" w:hAnsi="Sakal Marathi" w:cs="Sakal Marathi"/>
          <w:szCs w:val="22"/>
        </w:rPr>
      </w:pPr>
      <w:r>
        <w:t>Control: Use -free seeds for cultivation, choose a good drainage land. Water should not be stored in the fields. Timely filling should be done. Should not be re -grown on the planting crops. Spray Azoxistrobin + Diphenconazole 10 ml per 10 liters of water. At the time of crop cultivation, Trichodarma Plus should be mixed with 5 kg of dung per hectare.</w:t>
      </w:r>
    </w:p>
    <w:p w14:paraId="2DCD7481" w14:textId="77777777" w:rsidR="006E08BB" w:rsidRPr="00053060" w:rsidRDefault="006E08BB" w:rsidP="006E08BB">
      <w:pPr>
        <w:autoSpaceDE w:val="0"/>
        <w:autoSpaceDN w:val="0"/>
        <w:adjustRightInd w:val="0"/>
        <w:spacing w:line="240" w:lineRule="auto"/>
        <w:ind w:left="0" w:right="127" w:firstLine="0"/>
        <w:rPr>
          <w:rFonts w:ascii="Sakal Marathi" w:eastAsia="@AR PL UKai CN" w:hAnsi="Sakal Marathi" w:cs="Sakal Marathi"/>
          <w:szCs w:val="22"/>
        </w:rPr>
      </w:pPr>
      <w:r/>
    </w:p>
    <w:p w14:paraId="3DFB334F" w14:textId="77777777" w:rsidR="006E08BB" w:rsidRPr="00053060" w:rsidRDefault="006E08BB" w:rsidP="006E08BB">
      <w:pPr>
        <w:autoSpaceDE w:val="0"/>
        <w:autoSpaceDN w:val="0"/>
        <w:adjustRightInd w:val="0"/>
        <w:spacing w:line="240" w:lineRule="auto"/>
        <w:ind w:left="0" w:right="127" w:firstLine="0"/>
        <w:jc w:val="center"/>
        <w:rPr>
          <w:rFonts w:ascii="Sakal Marathi" w:eastAsia="Arial Unicode MS" w:hAnsi="Sakal Marathi" w:cs="Sakal Marathi"/>
          <w:b/>
          <w:bCs/>
          <w:color w:val="C00000"/>
          <w:sz w:val="28"/>
          <w:szCs w:val="28"/>
        </w:rPr>
      </w:pPr>
      <w:r>
        <w:t>Ginger</w:t>
      </w:r>
    </w:p>
    <w:p w14:paraId="68EC2B3F"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Prefix: vertical-two deep plows, lumps, tossing, etc.</w:t>
      </w:r>
    </w:p>
    <w:p w14:paraId="47441004"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Prefix: vertical-two deep plows, lumps, tossing, etc.</w:t>
      </w:r>
    </w:p>
    <w:p w14:paraId="19273429"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Sowing: May from the last week of April, by the end of May.</w:t>
      </w:r>
    </w:p>
    <w:p w14:paraId="1008C00C"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Sowing: May from the last week of April, by the end of May.</w:t>
      </w:r>
    </w:p>
    <w:p w14:paraId="3ABC33D9"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Seeds: Eyes weighing 25 to 45 grams, 18 to 20 quintals per hectare.</w:t>
      </w:r>
    </w:p>
    <w:p w14:paraId="611DDB1B"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Biological Seed Processing: This seed process should be done primarily when it comes to cultivation. In this, add 25 grams of water per liter of water + phosphorus (PSB) to 25 g per liter of water and dip the seeds in water for 10 to 15 minutes immediately. This seed process should not be done in any case before the chemical seed process. In the past, the chemical seed process should be done in the seed shade for 2 to 3 days.</w:t>
      </w:r>
    </w:p>
    <w:p w14:paraId="516B7B64"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Fertilizers: Dung should be mixed in the soil at 10 tonnes per acre. After planting 48 kg per acre in three equal installments, the first installment should be given in one and a half months and the third and the third Huffa at one month. Spread the vapor before planting 30 kg and 30 kg per acre. If the leaves are yellow, spray the micro -garde II at 100 ml 10 l water twice at 15 days intervals.</w:t>
      </w:r>
    </w:p>
    <w:p w14:paraId="23698A57"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szCs w:val="22"/>
        </w:rPr>
      </w:pPr>
      <w:r>
        <w:t>Filling: 800 kg of neem or karanji peel should be used 2.5 to 3 months after planting.</w:t>
      </w:r>
    </w:p>
    <w:p w14:paraId="22ECEB5F" w14:textId="77777777" w:rsidR="006E08BB" w:rsidRPr="00053060" w:rsidRDefault="006E08BB" w:rsidP="006E08BB">
      <w:pPr>
        <w:autoSpaceDE w:val="0"/>
        <w:autoSpaceDN w:val="0"/>
        <w:adjustRightInd w:val="0"/>
        <w:spacing w:line="240" w:lineRule="auto"/>
        <w:ind w:left="0" w:right="127" w:firstLine="0"/>
        <w:rPr>
          <w:rFonts w:ascii="Sakal Marathi" w:eastAsia="Arial Unicode MS" w:hAnsi="Sakal Marathi" w:cs="Sakal Marathi"/>
          <w:b/>
          <w:bCs/>
          <w:szCs w:val="22"/>
        </w:rPr>
      </w:pPr>
      <w:r>
        <w:t>Fertility: In order to obtain the maximum production of ginger, the use of soluble fertilizers through drip fertilizers can be given according to the requirement of the crop. For this, the soil soil should be examined only by inspection of soluble fertilizers. When fertilization, mainly urea, phosphoric acid and white potash should be used. Fortigation should be started 15 days after planting. For more production of medium black soil in the field of Maharashtra, 75% of the recommended fertility (90: 56: 25: 56: 25 kg/ha) should be given as follows from the drip irrigation system, phosphorus and palash.</w:t>
      </w:r>
    </w:p>
    <w:p w14:paraId="760E6517" w14:textId="77777777" w:rsidR="006E08BB" w:rsidRPr="00053060" w:rsidRDefault="006E08BB" w:rsidP="006E08BB">
      <w:pPr>
        <w:autoSpaceDE w:val="0"/>
        <w:autoSpaceDN w:val="0"/>
        <w:adjustRightInd w:val="0"/>
        <w:spacing w:after="360" w:line="276" w:lineRule="auto"/>
        <w:ind w:left="0" w:firstLine="0"/>
        <w:jc w:val="left"/>
        <w:rPr>
          <w:rFonts w:ascii="Sakal Marathi" w:eastAsia="@AR PL UKai CN" w:hAnsi="Sakal Marathi" w:cs="Sakal Marathi"/>
          <w:szCs w:val="22"/>
        </w:rPr>
      </w:pPr>
      <w:r/>
    </w:p>
    <w:tbl>
      <w:tblPr>
        <w:tblW w:w="5000" w:type="pct"/>
        <w:tblCellMar>
          <w:left w:w="13" w:type="dxa"/>
          <w:right w:w="13" w:type="dxa"/>
        </w:tblCellMar>
        <w:tblLook w:val="0000" w:firstRow="0" w:lastRow="0" w:firstColumn="0" w:lastColumn="0" w:noHBand="0" w:noVBand="0"/>
      </w:tblPr>
      <w:tblGrid>
        <w:gridCol w:w="2267"/>
        <w:gridCol w:w="2826"/>
        <w:gridCol w:w="652"/>
        <w:gridCol w:w="740"/>
        <w:gridCol w:w="748"/>
        <w:gridCol w:w="652"/>
        <w:gridCol w:w="740"/>
        <w:gridCol w:w="719"/>
      </w:tblGrid>
      <w:tr w:rsidR="006E08BB" w:rsidRPr="00053060" w14:paraId="6B892DFE" w14:textId="77777777" w:rsidTr="00DC016E">
        <w:tc>
          <w:tcPr>
            <w:tcW w:w="1213" w:type="pct"/>
            <w:tcBorders>
              <w:top w:val="single" w:sz="6" w:space="0" w:color="auto"/>
              <w:left w:val="single" w:sz="6" w:space="0" w:color="auto"/>
              <w:bottom w:val="single" w:sz="6" w:space="0" w:color="auto"/>
              <w:right w:val="single" w:sz="6" w:space="0" w:color="auto"/>
            </w:tcBorders>
          </w:tcPr>
          <w:p>
            <w:r>
              <w:t>Ratio</w:t>
            </w:r>
          </w:p>
        </w:tc>
        <w:tc>
          <w:tcPr>
            <w:tcW w:w="1512" w:type="pct"/>
            <w:tcBorders>
              <w:top w:val="single" w:sz="6" w:space="0" w:color="auto"/>
              <w:left w:val="single" w:sz="6" w:space="0" w:color="auto"/>
              <w:bottom w:val="single" w:sz="6" w:space="0" w:color="auto"/>
              <w:right w:val="single" w:sz="6" w:space="0" w:color="auto"/>
            </w:tcBorders>
          </w:tcPr>
          <w:p>
            <w:r>
              <w:t>Duration of cultivation</w:t>
            </w:r>
          </w:p>
        </w:tc>
        <w:tc>
          <w:tcPr>
            <w:tcW w:w="2275" w:type="pct"/>
            <w:gridSpan w:val="6"/>
            <w:tcBorders>
              <w:top w:val="single" w:sz="6" w:space="0" w:color="auto"/>
              <w:left w:val="single" w:sz="6" w:space="0" w:color="auto"/>
              <w:bottom w:val="single" w:sz="6" w:space="0" w:color="auto"/>
              <w:right w:val="single" w:sz="6" w:space="0" w:color="auto"/>
            </w:tcBorders>
          </w:tcPr>
          <w:p>
            <w:r>
              <w:t>Ratio</w:t>
            </w:r>
          </w:p>
        </w:tc>
      </w:tr>
      <w:tr w:rsidR="006E08BB" w:rsidRPr="00053060" w14:paraId="6D910BC9" w14:textId="77777777" w:rsidTr="00DC016E">
        <w:tc>
          <w:tcPr>
            <w:tcW w:w="1213" w:type="pct"/>
            <w:tcBorders>
              <w:top w:val="nil"/>
              <w:left w:val="single" w:sz="6" w:space="0" w:color="auto"/>
              <w:bottom w:val="nil"/>
              <w:right w:val="single" w:sz="6" w:space="0" w:color="auto"/>
            </w:tcBorders>
          </w:tcPr>
          <w:p>
            <w:r/>
          </w:p>
        </w:tc>
        <w:tc>
          <w:tcPr>
            <w:tcW w:w="1512" w:type="pct"/>
            <w:tcBorders>
              <w:top w:val="nil"/>
              <w:left w:val="single" w:sz="6" w:space="0" w:color="auto"/>
              <w:bottom w:val="nil"/>
              <w:right w:val="single" w:sz="6" w:space="0" w:color="auto"/>
            </w:tcBorders>
          </w:tcPr>
          <w:p>
            <w:r/>
          </w:p>
        </w:tc>
        <w:tc>
          <w:tcPr>
            <w:tcW w:w="1145" w:type="pct"/>
            <w:gridSpan w:val="3"/>
            <w:tcBorders>
              <w:top w:val="single" w:sz="6" w:space="0" w:color="auto"/>
              <w:left w:val="single" w:sz="6" w:space="0" w:color="auto"/>
              <w:bottom w:val="single" w:sz="6" w:space="0" w:color="auto"/>
              <w:right w:val="single" w:sz="6" w:space="0" w:color="auto"/>
            </w:tcBorders>
          </w:tcPr>
          <w:p>
            <w:r>
              <w:t>Per week</w:t>
            </w:r>
          </w:p>
        </w:tc>
        <w:tc>
          <w:tcPr>
            <w:tcW w:w="1130" w:type="pct"/>
            <w:gridSpan w:val="3"/>
            <w:tcBorders>
              <w:top w:val="single" w:sz="6" w:space="0" w:color="auto"/>
              <w:left w:val="single" w:sz="6" w:space="0" w:color="auto"/>
              <w:bottom w:val="single" w:sz="6" w:space="0" w:color="auto"/>
              <w:right w:val="single" w:sz="6" w:space="0" w:color="auto"/>
            </w:tcBorders>
          </w:tcPr>
          <w:p>
            <w:r>
              <w:t>Per week</w:t>
            </w:r>
          </w:p>
        </w:tc>
      </w:tr>
      <w:tr w:rsidR="006E08BB" w:rsidRPr="00053060" w14:paraId="04B2BD1E" w14:textId="77777777" w:rsidTr="00DC016E">
        <w:tc>
          <w:tcPr>
            <w:tcW w:w="1213" w:type="pct"/>
            <w:tcBorders>
              <w:top w:val="nil"/>
              <w:left w:val="single" w:sz="6" w:space="0" w:color="auto"/>
              <w:bottom w:val="single" w:sz="6" w:space="0" w:color="auto"/>
              <w:right w:val="single" w:sz="6" w:space="0" w:color="auto"/>
            </w:tcBorders>
          </w:tcPr>
          <w:p>
            <w:r/>
          </w:p>
        </w:tc>
        <w:tc>
          <w:tcPr>
            <w:tcW w:w="1512" w:type="pct"/>
            <w:tcBorders>
              <w:top w:val="nil"/>
              <w:left w:val="single" w:sz="6" w:space="0" w:color="auto"/>
              <w:bottom w:val="single" w:sz="6" w:space="0" w:color="auto"/>
              <w:right w:val="single" w:sz="6" w:space="0" w:color="auto"/>
            </w:tcBorders>
          </w:tcPr>
          <w:p>
            <w:r/>
          </w:p>
        </w:tc>
        <w:tc>
          <w:tcPr>
            <w:tcW w:w="349" w:type="pct"/>
            <w:tcBorders>
              <w:top w:val="single" w:sz="6" w:space="0" w:color="auto"/>
              <w:left w:val="single" w:sz="6" w:space="0" w:color="auto"/>
              <w:bottom w:val="single" w:sz="6" w:space="0" w:color="auto"/>
              <w:right w:val="single" w:sz="6" w:space="0" w:color="auto"/>
            </w:tcBorders>
          </w:tcPr>
          <w:p>
            <w:r>
              <w:t>Splitted</w:t>
            </w:r>
          </w:p>
        </w:tc>
        <w:tc>
          <w:tcPr>
            <w:tcW w:w="396" w:type="pct"/>
            <w:tcBorders>
              <w:top w:val="single" w:sz="6" w:space="0" w:color="auto"/>
              <w:left w:val="single" w:sz="6" w:space="0" w:color="auto"/>
              <w:bottom w:val="single" w:sz="6" w:space="0" w:color="auto"/>
              <w:right w:val="single" w:sz="6" w:space="0" w:color="auto"/>
            </w:tcBorders>
          </w:tcPr>
          <w:p>
            <w:r>
              <w:t>Acry</w:t>
            </w:r>
          </w:p>
        </w:tc>
        <w:tc>
          <w:tcPr>
            <w:tcW w:w="400" w:type="pct"/>
            <w:tcBorders>
              <w:top w:val="single" w:sz="6" w:space="0" w:color="auto"/>
              <w:left w:val="single" w:sz="6" w:space="0" w:color="auto"/>
              <w:bottom w:val="single" w:sz="6" w:space="0" w:color="auto"/>
              <w:right w:val="single" w:sz="6" w:space="0" w:color="auto"/>
            </w:tcBorders>
          </w:tcPr>
          <w:p>
            <w:r>
              <w:t>Splitted</w:t>
            </w:r>
          </w:p>
        </w:tc>
        <w:tc>
          <w:tcPr>
            <w:tcW w:w="349" w:type="pct"/>
            <w:tcBorders>
              <w:top w:val="single" w:sz="6" w:space="0" w:color="auto"/>
              <w:left w:val="single" w:sz="6" w:space="0" w:color="auto"/>
              <w:bottom w:val="single" w:sz="6" w:space="0" w:color="auto"/>
              <w:right w:val="single" w:sz="6" w:space="0" w:color="auto"/>
            </w:tcBorders>
          </w:tcPr>
          <w:p>
            <w:r>
              <w:t>Palash</w:t>
            </w:r>
          </w:p>
        </w:tc>
        <w:tc>
          <w:tcPr>
            <w:tcW w:w="396" w:type="pct"/>
            <w:tcBorders>
              <w:top w:val="single" w:sz="6" w:space="0" w:color="auto"/>
              <w:left w:val="single" w:sz="6" w:space="0" w:color="auto"/>
              <w:bottom w:val="single" w:sz="6" w:space="0" w:color="auto"/>
              <w:right w:val="single" w:sz="6" w:space="0" w:color="auto"/>
            </w:tcBorders>
          </w:tcPr>
          <w:p>
            <w:r>
              <w:t>Palash</w:t>
            </w:r>
          </w:p>
        </w:tc>
        <w:tc>
          <w:tcPr>
            <w:tcW w:w="385" w:type="pct"/>
            <w:tcBorders>
              <w:top w:val="single" w:sz="6" w:space="0" w:color="auto"/>
              <w:left w:val="single" w:sz="6" w:space="0" w:color="auto"/>
              <w:bottom w:val="single" w:sz="6" w:space="0" w:color="auto"/>
              <w:right w:val="single" w:sz="6" w:space="0" w:color="auto"/>
            </w:tcBorders>
          </w:tcPr>
          <w:p>
            <w:r>
              <w:t>Palash</w:t>
            </w:r>
          </w:p>
        </w:tc>
      </w:tr>
      <w:tr w:rsidR="006E08BB" w:rsidRPr="00053060" w14:paraId="69A7FDC8" w14:textId="77777777" w:rsidTr="00DC016E">
        <w:tc>
          <w:tcPr>
            <w:tcW w:w="1213" w:type="pct"/>
            <w:tcBorders>
              <w:top w:val="single" w:sz="6" w:space="0" w:color="auto"/>
              <w:left w:val="single" w:sz="6" w:space="0" w:color="auto"/>
              <w:bottom w:val="single" w:sz="6" w:space="0" w:color="auto"/>
              <w:right w:val="single" w:sz="6" w:space="0" w:color="auto"/>
            </w:tcBorders>
          </w:tcPr>
          <w:p>
            <w:r>
              <w:t>5.625</w:t>
            </w:r>
          </w:p>
        </w:tc>
        <w:tc>
          <w:tcPr>
            <w:tcW w:w="1512" w:type="pct"/>
            <w:tcBorders>
              <w:top w:val="single" w:sz="6" w:space="0" w:color="auto"/>
              <w:left w:val="single" w:sz="6" w:space="0" w:color="auto"/>
              <w:bottom w:val="single" w:sz="6" w:space="0" w:color="auto"/>
              <w:right w:val="single" w:sz="6" w:space="0" w:color="auto"/>
            </w:tcBorders>
          </w:tcPr>
          <w:p>
            <w:r>
              <w:t>9</w:t>
            </w:r>
          </w:p>
        </w:tc>
        <w:tc>
          <w:tcPr>
            <w:tcW w:w="349" w:type="pct"/>
            <w:tcBorders>
              <w:top w:val="single" w:sz="6" w:space="0" w:color="auto"/>
              <w:left w:val="single" w:sz="6" w:space="0" w:color="auto"/>
              <w:bottom w:val="single" w:sz="6" w:space="0" w:color="auto"/>
              <w:right w:val="single" w:sz="6" w:space="0" w:color="auto"/>
            </w:tcBorders>
          </w:tcPr>
          <w:p>
            <w:r>
              <w:t>4.500</w:t>
            </w:r>
          </w:p>
        </w:tc>
        <w:tc>
          <w:tcPr>
            <w:tcW w:w="396" w:type="pct"/>
            <w:tcBorders>
              <w:top w:val="single" w:sz="6" w:space="0" w:color="auto"/>
              <w:left w:val="single" w:sz="6" w:space="0" w:color="auto"/>
              <w:bottom w:val="single" w:sz="6" w:space="0" w:color="auto"/>
              <w:right w:val="single" w:sz="6" w:space="0" w:color="auto"/>
            </w:tcBorders>
          </w:tcPr>
          <w:p>
            <w:r>
              <w:t>4.500</w:t>
            </w:r>
          </w:p>
        </w:tc>
        <w:tc>
          <w:tcPr>
            <w:tcW w:w="400" w:type="pct"/>
            <w:tcBorders>
              <w:top w:val="single" w:sz="6" w:space="0" w:color="auto"/>
              <w:left w:val="single" w:sz="6" w:space="0" w:color="auto"/>
              <w:bottom w:val="single" w:sz="6" w:space="0" w:color="auto"/>
              <w:right w:val="single" w:sz="6" w:space="0" w:color="auto"/>
            </w:tcBorders>
          </w:tcPr>
          <w:p>
            <w:r>
              <w:t>4.500</w:t>
            </w:r>
          </w:p>
        </w:tc>
        <w:tc>
          <w:tcPr>
            <w:tcW w:w="349" w:type="pct"/>
            <w:tcBorders>
              <w:top w:val="single" w:sz="6" w:space="0" w:color="auto"/>
              <w:left w:val="single" w:sz="6" w:space="0" w:color="auto"/>
              <w:bottom w:val="single" w:sz="6" w:space="0" w:color="auto"/>
              <w:right w:val="single" w:sz="6" w:space="0" w:color="auto"/>
            </w:tcBorders>
          </w:tcPr>
          <w:p>
            <w:r>
              <w:t>2.813</w:t>
            </w:r>
          </w:p>
        </w:tc>
        <w:tc>
          <w:tcPr>
            <w:tcW w:w="396" w:type="pct"/>
            <w:tcBorders>
              <w:top w:val="single" w:sz="6" w:space="0" w:color="auto"/>
              <w:left w:val="single" w:sz="6" w:space="0" w:color="auto"/>
              <w:bottom w:val="single" w:sz="6" w:space="0" w:color="auto"/>
              <w:right w:val="single" w:sz="6" w:space="0" w:color="auto"/>
            </w:tcBorders>
          </w:tcPr>
          <w:p>
            <w:r>
              <w:t>2.813</w:t>
            </w:r>
          </w:p>
        </w:tc>
        <w:tc>
          <w:tcPr>
            <w:tcW w:w="385" w:type="pct"/>
            <w:tcBorders>
              <w:top w:val="single" w:sz="6" w:space="0" w:color="auto"/>
              <w:left w:val="single" w:sz="6" w:space="0" w:color="auto"/>
              <w:bottom w:val="single" w:sz="6" w:space="0" w:color="auto"/>
              <w:right w:val="single" w:sz="6" w:space="0" w:color="auto"/>
            </w:tcBorders>
          </w:tcPr>
          <w:p>
            <w:r>
              <w:t>2.813</w:t>
            </w:r>
          </w:p>
        </w:tc>
      </w:tr>
      <w:tr w:rsidR="006E08BB" w:rsidRPr="00053060" w14:paraId="0DB48FF7" w14:textId="77777777" w:rsidTr="00DC016E">
        <w:tc>
          <w:tcPr>
            <w:tcW w:w="1213" w:type="pct"/>
            <w:tcBorders>
              <w:top w:val="single" w:sz="6" w:space="0" w:color="auto"/>
              <w:left w:val="single" w:sz="6" w:space="0" w:color="auto"/>
              <w:bottom w:val="single" w:sz="6" w:space="0" w:color="auto"/>
              <w:right w:val="single" w:sz="6" w:space="0" w:color="auto"/>
            </w:tcBorders>
          </w:tcPr>
          <w:p>
            <w:r>
              <w:t>16.875</w:t>
            </w:r>
          </w:p>
        </w:tc>
        <w:tc>
          <w:tcPr>
            <w:tcW w:w="1512" w:type="pct"/>
            <w:tcBorders>
              <w:top w:val="single" w:sz="6" w:space="0" w:color="auto"/>
              <w:left w:val="single" w:sz="6" w:space="0" w:color="auto"/>
              <w:bottom w:val="single" w:sz="6" w:space="0" w:color="auto"/>
              <w:right w:val="single" w:sz="6" w:space="0" w:color="auto"/>
            </w:tcBorders>
          </w:tcPr>
          <w:p>
            <w:r>
              <w:t>4.500</w:t>
            </w:r>
          </w:p>
        </w:tc>
        <w:tc>
          <w:tcPr>
            <w:tcW w:w="349" w:type="pct"/>
            <w:tcBorders>
              <w:top w:val="single" w:sz="6" w:space="0" w:color="auto"/>
              <w:left w:val="single" w:sz="6" w:space="0" w:color="auto"/>
              <w:bottom w:val="single" w:sz="6" w:space="0" w:color="auto"/>
              <w:right w:val="single" w:sz="6" w:space="0" w:color="auto"/>
            </w:tcBorders>
          </w:tcPr>
          <w:p>
            <w:r>
              <w:t>16.875</w:t>
            </w:r>
          </w:p>
        </w:tc>
        <w:tc>
          <w:tcPr>
            <w:tcW w:w="396" w:type="pct"/>
            <w:tcBorders>
              <w:top w:val="single" w:sz="6" w:space="0" w:color="auto"/>
              <w:left w:val="single" w:sz="6" w:space="0" w:color="auto"/>
              <w:bottom w:val="single" w:sz="6" w:space="0" w:color="auto"/>
              <w:right w:val="single" w:sz="6" w:space="0" w:color="auto"/>
            </w:tcBorders>
          </w:tcPr>
          <w:p>
            <w:r>
              <w:t>11.25</w:t>
            </w:r>
          </w:p>
        </w:tc>
        <w:tc>
          <w:tcPr>
            <w:tcW w:w="400" w:type="pct"/>
            <w:tcBorders>
              <w:top w:val="single" w:sz="6" w:space="0" w:color="auto"/>
              <w:left w:val="single" w:sz="6" w:space="0" w:color="auto"/>
              <w:bottom w:val="single" w:sz="6" w:space="0" w:color="auto"/>
              <w:right w:val="single" w:sz="6" w:space="0" w:color="auto"/>
            </w:tcBorders>
          </w:tcPr>
          <w:p>
            <w:r>
              <w:t>1.6875</w:t>
            </w:r>
          </w:p>
        </w:tc>
        <w:tc>
          <w:tcPr>
            <w:tcW w:w="349" w:type="pct"/>
            <w:tcBorders>
              <w:top w:val="single" w:sz="6" w:space="0" w:color="auto"/>
              <w:left w:val="single" w:sz="6" w:space="0" w:color="auto"/>
              <w:bottom w:val="single" w:sz="6" w:space="0" w:color="auto"/>
              <w:right w:val="single" w:sz="6" w:space="0" w:color="auto"/>
            </w:tcBorders>
          </w:tcPr>
          <w:p>
            <w:r>
              <w:t>1.125</w:t>
            </w:r>
          </w:p>
        </w:tc>
        <w:tc>
          <w:tcPr>
            <w:tcW w:w="396" w:type="pct"/>
            <w:tcBorders>
              <w:top w:val="single" w:sz="6" w:space="0" w:color="auto"/>
              <w:left w:val="single" w:sz="6" w:space="0" w:color="auto"/>
              <w:bottom w:val="single" w:sz="6" w:space="0" w:color="auto"/>
              <w:right w:val="single" w:sz="6" w:space="0" w:color="auto"/>
            </w:tcBorders>
          </w:tcPr>
          <w:p>
            <w:r>
              <w:t>1.125</w:t>
            </w:r>
          </w:p>
        </w:tc>
        <w:tc>
          <w:tcPr>
            <w:tcW w:w="385" w:type="pct"/>
            <w:tcBorders>
              <w:top w:val="single" w:sz="6" w:space="0" w:color="auto"/>
              <w:left w:val="single" w:sz="6" w:space="0" w:color="auto"/>
              <w:bottom w:val="single" w:sz="6" w:space="0" w:color="auto"/>
              <w:right w:val="single" w:sz="6" w:space="0" w:color="auto"/>
            </w:tcBorders>
          </w:tcPr>
          <w:p>
            <w:r>
              <w:t>1.125</w:t>
            </w:r>
          </w:p>
        </w:tc>
      </w:tr>
      <w:tr w:rsidR="006E08BB" w:rsidRPr="00053060" w14:paraId="18FD568D" w14:textId="77777777" w:rsidTr="00DC016E">
        <w:tc>
          <w:tcPr>
            <w:tcW w:w="1213" w:type="pct"/>
            <w:tcBorders>
              <w:top w:val="single" w:sz="6" w:space="0" w:color="auto"/>
              <w:left w:val="single" w:sz="6" w:space="0" w:color="auto"/>
              <w:bottom w:val="single" w:sz="6" w:space="0" w:color="auto"/>
              <w:right w:val="single" w:sz="6" w:space="0" w:color="auto"/>
            </w:tcBorders>
          </w:tcPr>
          <w:p>
            <w:r>
              <w:t>16.875</w:t>
            </w:r>
          </w:p>
        </w:tc>
        <w:tc>
          <w:tcPr>
            <w:tcW w:w="1512" w:type="pct"/>
            <w:tcBorders>
              <w:top w:val="single" w:sz="6" w:space="0" w:color="auto"/>
              <w:left w:val="single" w:sz="6" w:space="0" w:color="auto"/>
              <w:bottom w:val="single" w:sz="6" w:space="0" w:color="auto"/>
              <w:right w:val="single" w:sz="6" w:space="0" w:color="auto"/>
            </w:tcBorders>
          </w:tcPr>
          <w:p>
            <w:r>
              <w:t>16.875</w:t>
            </w:r>
          </w:p>
        </w:tc>
        <w:tc>
          <w:tcPr>
            <w:tcW w:w="349" w:type="pct"/>
            <w:tcBorders>
              <w:top w:val="single" w:sz="6" w:space="0" w:color="auto"/>
              <w:left w:val="single" w:sz="6" w:space="0" w:color="auto"/>
              <w:bottom w:val="single" w:sz="6" w:space="0" w:color="auto"/>
              <w:right w:val="single" w:sz="6" w:space="0" w:color="auto"/>
            </w:tcBorders>
          </w:tcPr>
          <w:p>
            <w:r>
              <w:t>16.875</w:t>
            </w:r>
          </w:p>
        </w:tc>
        <w:tc>
          <w:tcPr>
            <w:tcW w:w="396" w:type="pct"/>
            <w:tcBorders>
              <w:top w:val="single" w:sz="6" w:space="0" w:color="auto"/>
              <w:left w:val="single" w:sz="6" w:space="0" w:color="auto"/>
              <w:bottom w:val="single" w:sz="6" w:space="0" w:color="auto"/>
              <w:right w:val="single" w:sz="6" w:space="0" w:color="auto"/>
            </w:tcBorders>
          </w:tcPr>
          <w:p>
            <w:r>
              <w:t>16.875</w:t>
            </w:r>
          </w:p>
        </w:tc>
        <w:tc>
          <w:tcPr>
            <w:tcW w:w="400" w:type="pct"/>
            <w:tcBorders>
              <w:top w:val="single" w:sz="6" w:space="0" w:color="auto"/>
              <w:left w:val="single" w:sz="6" w:space="0" w:color="auto"/>
              <w:bottom w:val="single" w:sz="6" w:space="0" w:color="auto"/>
              <w:right w:val="single" w:sz="6" w:space="0" w:color="auto"/>
            </w:tcBorders>
          </w:tcPr>
          <w:p>
            <w:r>
              <w:t>16.875</w:t>
            </w:r>
          </w:p>
        </w:tc>
        <w:tc>
          <w:tcPr>
            <w:tcW w:w="349" w:type="pct"/>
            <w:tcBorders>
              <w:top w:val="single" w:sz="6" w:space="0" w:color="auto"/>
              <w:left w:val="single" w:sz="6" w:space="0" w:color="auto"/>
              <w:bottom w:val="single" w:sz="6" w:space="0" w:color="auto"/>
              <w:right w:val="single" w:sz="6" w:space="0" w:color="auto"/>
            </w:tcBorders>
          </w:tcPr>
          <w:p>
            <w:r>
              <w:t>1.406</w:t>
            </w:r>
          </w:p>
        </w:tc>
        <w:tc>
          <w:tcPr>
            <w:tcW w:w="396" w:type="pct"/>
            <w:tcBorders>
              <w:top w:val="single" w:sz="6" w:space="0" w:color="auto"/>
              <w:left w:val="single" w:sz="6" w:space="0" w:color="auto"/>
              <w:bottom w:val="single" w:sz="6" w:space="0" w:color="auto"/>
              <w:right w:val="single" w:sz="6" w:space="0" w:color="auto"/>
            </w:tcBorders>
          </w:tcPr>
          <w:p>
            <w:r>
              <w:t>1.406</w:t>
            </w:r>
          </w:p>
        </w:tc>
        <w:tc>
          <w:tcPr>
            <w:tcW w:w="385" w:type="pct"/>
            <w:tcBorders>
              <w:top w:val="single" w:sz="6" w:space="0" w:color="auto"/>
              <w:left w:val="single" w:sz="6" w:space="0" w:color="auto"/>
              <w:bottom w:val="single" w:sz="6" w:space="0" w:color="auto"/>
              <w:right w:val="single" w:sz="6" w:space="0" w:color="auto"/>
            </w:tcBorders>
          </w:tcPr>
          <w:p>
            <w:r>
              <w:t>1.406</w:t>
            </w:r>
          </w:p>
        </w:tc>
      </w:tr>
      <w:tr w:rsidR="006E08BB" w:rsidRPr="00053060" w14:paraId="49FC5D16" w14:textId="77777777" w:rsidTr="00DC016E">
        <w:tc>
          <w:tcPr>
            <w:tcW w:w="1213" w:type="pct"/>
            <w:tcBorders>
              <w:top w:val="single" w:sz="6" w:space="0" w:color="auto"/>
              <w:left w:val="single" w:sz="6" w:space="0" w:color="auto"/>
              <w:bottom w:val="single" w:sz="6" w:space="0" w:color="auto"/>
              <w:right w:val="single" w:sz="6" w:space="0" w:color="auto"/>
            </w:tcBorders>
          </w:tcPr>
          <w:p>
            <w:r>
              <w:t>11.25</w:t>
            </w:r>
          </w:p>
        </w:tc>
        <w:tc>
          <w:tcPr>
            <w:tcW w:w="1512" w:type="pct"/>
            <w:tcBorders>
              <w:top w:val="single" w:sz="6" w:space="0" w:color="auto"/>
              <w:left w:val="single" w:sz="6" w:space="0" w:color="auto"/>
              <w:bottom w:val="single" w:sz="6" w:space="0" w:color="auto"/>
              <w:right w:val="single" w:sz="6" w:space="0" w:color="auto"/>
            </w:tcBorders>
          </w:tcPr>
          <w:p>
            <w:r>
              <w:t>11.25</w:t>
            </w:r>
          </w:p>
        </w:tc>
        <w:tc>
          <w:tcPr>
            <w:tcW w:w="349" w:type="pct"/>
            <w:tcBorders>
              <w:top w:val="single" w:sz="6" w:space="0" w:color="auto"/>
              <w:left w:val="single" w:sz="6" w:space="0" w:color="auto"/>
              <w:bottom w:val="single" w:sz="6" w:space="0" w:color="auto"/>
              <w:right w:val="single" w:sz="6" w:space="0" w:color="auto"/>
            </w:tcBorders>
          </w:tcPr>
          <w:p>
            <w:r>
              <w:t>11.25</w:t>
            </w:r>
          </w:p>
        </w:tc>
        <w:tc>
          <w:tcPr>
            <w:tcW w:w="396" w:type="pct"/>
            <w:tcBorders>
              <w:top w:val="single" w:sz="6" w:space="0" w:color="auto"/>
              <w:left w:val="single" w:sz="6" w:space="0" w:color="auto"/>
              <w:bottom w:val="single" w:sz="6" w:space="0" w:color="auto"/>
              <w:right w:val="single" w:sz="6" w:space="0" w:color="auto"/>
            </w:tcBorders>
          </w:tcPr>
          <w:p>
            <w:r>
              <w:t>22.5</w:t>
            </w:r>
          </w:p>
        </w:tc>
        <w:tc>
          <w:tcPr>
            <w:tcW w:w="400" w:type="pct"/>
            <w:tcBorders>
              <w:top w:val="single" w:sz="6" w:space="0" w:color="auto"/>
              <w:left w:val="single" w:sz="6" w:space="0" w:color="auto"/>
              <w:bottom w:val="single" w:sz="6" w:space="0" w:color="auto"/>
              <w:right w:val="single" w:sz="6" w:space="0" w:color="auto"/>
            </w:tcBorders>
          </w:tcPr>
          <w:p>
            <w:r>
              <w:t>2.250</w:t>
            </w:r>
          </w:p>
        </w:tc>
        <w:tc>
          <w:tcPr>
            <w:tcW w:w="349" w:type="pct"/>
            <w:tcBorders>
              <w:top w:val="single" w:sz="6" w:space="0" w:color="auto"/>
              <w:left w:val="single" w:sz="6" w:space="0" w:color="auto"/>
              <w:bottom w:val="single" w:sz="6" w:space="0" w:color="auto"/>
              <w:right w:val="single" w:sz="6" w:space="0" w:color="auto"/>
            </w:tcBorders>
          </w:tcPr>
          <w:p>
            <w:r>
              <w:t>2.250</w:t>
            </w:r>
          </w:p>
        </w:tc>
        <w:tc>
          <w:tcPr>
            <w:tcW w:w="396" w:type="pct"/>
            <w:tcBorders>
              <w:top w:val="single" w:sz="6" w:space="0" w:color="auto"/>
              <w:left w:val="single" w:sz="6" w:space="0" w:color="auto"/>
              <w:bottom w:val="single" w:sz="6" w:space="0" w:color="auto"/>
              <w:right w:val="single" w:sz="6" w:space="0" w:color="auto"/>
            </w:tcBorders>
          </w:tcPr>
          <w:p>
            <w:r>
              <w:t>3.750</w:t>
            </w:r>
          </w:p>
        </w:tc>
        <w:tc>
          <w:tcPr>
            <w:tcW w:w="385" w:type="pct"/>
            <w:tcBorders>
              <w:top w:val="single" w:sz="6" w:space="0" w:color="auto"/>
              <w:left w:val="single" w:sz="6" w:space="0" w:color="auto"/>
              <w:bottom w:val="single" w:sz="6" w:space="0" w:color="auto"/>
              <w:right w:val="single" w:sz="6" w:space="0" w:color="auto"/>
            </w:tcBorders>
          </w:tcPr>
          <w:p>
            <w:r>
              <w:t>3.750</w:t>
            </w:r>
          </w:p>
        </w:tc>
      </w:tr>
      <w:tr w:rsidR="006E08BB" w:rsidRPr="00053060" w14:paraId="4DCCDBAA" w14:textId="77777777" w:rsidTr="00DC016E">
        <w:tc>
          <w:tcPr>
            <w:tcW w:w="1213" w:type="pct"/>
            <w:tcBorders>
              <w:top w:val="single" w:sz="6" w:space="0" w:color="auto"/>
              <w:left w:val="single" w:sz="6" w:space="0" w:color="auto"/>
              <w:bottom w:val="single" w:sz="6" w:space="0" w:color="auto"/>
              <w:right w:val="single" w:sz="6" w:space="0" w:color="auto"/>
            </w:tcBorders>
          </w:tcPr>
          <w:p>
            <w:r>
              <w:t>90</w:t>
            </w:r>
          </w:p>
        </w:tc>
        <w:tc>
          <w:tcPr>
            <w:tcW w:w="1512" w:type="pct"/>
            <w:tcBorders>
              <w:top w:val="single" w:sz="6" w:space="0" w:color="auto"/>
              <w:left w:val="single" w:sz="6" w:space="0" w:color="auto"/>
              <w:bottom w:val="single" w:sz="6" w:space="0" w:color="auto"/>
              <w:right w:val="single" w:sz="6" w:space="0" w:color="auto"/>
            </w:tcBorders>
          </w:tcPr>
          <w:p>
            <w:r/>
          </w:p>
        </w:tc>
        <w:tc>
          <w:tcPr>
            <w:tcW w:w="349" w:type="pct"/>
            <w:tcBorders>
              <w:top w:val="single" w:sz="6" w:space="0" w:color="auto"/>
              <w:left w:val="single" w:sz="6" w:space="0" w:color="auto"/>
              <w:bottom w:val="single" w:sz="6" w:space="0" w:color="auto"/>
              <w:right w:val="single" w:sz="6" w:space="0" w:color="auto"/>
            </w:tcBorders>
          </w:tcPr>
          <w:p>
            <w:r>
              <w:t>56.25</w:t>
            </w:r>
          </w:p>
        </w:tc>
        <w:tc>
          <w:tcPr>
            <w:tcW w:w="396" w:type="pct"/>
            <w:tcBorders>
              <w:top w:val="single" w:sz="6" w:space="0" w:color="auto"/>
              <w:left w:val="single" w:sz="6" w:space="0" w:color="auto"/>
              <w:bottom w:val="single" w:sz="6" w:space="0" w:color="auto"/>
              <w:right w:val="single" w:sz="6" w:space="0" w:color="auto"/>
            </w:tcBorders>
          </w:tcPr>
          <w:p>
            <w:r>
              <w:t>56.25</w:t>
            </w:r>
          </w:p>
        </w:tc>
        <w:tc>
          <w:tcPr>
            <w:tcW w:w="400" w:type="pct"/>
            <w:tcBorders>
              <w:top w:val="single" w:sz="6" w:space="0" w:color="auto"/>
              <w:left w:val="single" w:sz="6" w:space="0" w:color="auto"/>
              <w:bottom w:val="single" w:sz="6" w:space="0" w:color="auto"/>
              <w:right w:val="single" w:sz="6" w:space="0" w:color="auto"/>
            </w:tcBorders>
          </w:tcPr>
          <w:p>
            <w:r>
              <w:t>56.25</w:t>
            </w:r>
          </w:p>
        </w:tc>
        <w:tc>
          <w:tcPr>
            <w:tcW w:w="349" w:type="pct"/>
            <w:tcBorders>
              <w:top w:val="single" w:sz="6" w:space="0" w:color="auto"/>
              <w:left w:val="single" w:sz="6" w:space="0" w:color="auto"/>
              <w:bottom w:val="single" w:sz="6" w:space="0" w:color="auto"/>
              <w:right w:val="single" w:sz="6" w:space="0" w:color="auto"/>
            </w:tcBorders>
          </w:tcPr>
          <w:p>
            <w:r/>
          </w:p>
        </w:tc>
        <w:tc>
          <w:tcPr>
            <w:tcW w:w="396" w:type="pct"/>
            <w:tcBorders>
              <w:top w:val="single" w:sz="6" w:space="0" w:color="auto"/>
              <w:left w:val="single" w:sz="6" w:space="0" w:color="auto"/>
              <w:bottom w:val="single" w:sz="6" w:space="0" w:color="auto"/>
              <w:right w:val="single" w:sz="6" w:space="0" w:color="auto"/>
            </w:tcBorders>
          </w:tcPr>
          <w:p>
            <w:r/>
          </w:p>
        </w:tc>
        <w:tc>
          <w:tcPr>
            <w:tcW w:w="385" w:type="pct"/>
            <w:tcBorders>
              <w:top w:val="single" w:sz="6" w:space="0" w:color="auto"/>
              <w:left w:val="single" w:sz="6" w:space="0" w:color="auto"/>
              <w:bottom w:val="single" w:sz="6" w:space="0" w:color="auto"/>
              <w:right w:val="single" w:sz="6" w:space="0" w:color="auto"/>
            </w:tcBorders>
          </w:tcPr>
          <w:p>
            <w:r/>
          </w:p>
        </w:tc>
      </w:tr>
    </w:tbl>
    <w:p w14:paraId="4713E31F"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Interpreters: Ginger crop grows well in 25 % shade so this crop should be taken in coconut, betel nut, coffee. As an inter -crop, crops like cilantro, marigold, tur, guar, chilli etc. should be taken.</w:t>
      </w:r>
    </w:p>
    <w:p w14:paraId="60FCF859"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Removal: After 8 to 10 months after planting, the leaves should be harvested with a spade after it becomes yellow or dried.</w:t>
      </w:r>
    </w:p>
    <w:p w14:paraId="63D0513C"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Water Management: Water should be provided at an interval of 8 to 10 days according to the ground. The use of drip or frost micro irrigation methods increases the production.</w:t>
      </w:r>
    </w:p>
    <w:p w14:paraId="49C96202"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Removal: After 8 to 10 months after planting, the leaves should be harvested with a spade after it becomes yellow or dried.</w:t>
      </w:r>
    </w:p>
    <w:p w14:paraId="4DC1C031"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Removal: After 8 to 10 months after planting, the leaves should be harvested with a spade after it becomes yellow or dried.</w:t>
      </w:r>
    </w:p>
    <w:p w14:paraId="1CF6ECFF"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Crop Protection: The larvae enter the open pits and make livelihoods on the tubers. Such pothes then lead to pathogenic fungi as well as formulas. Therefore, the pillars and the pits are softened and they are wiped out.</w:t>
      </w:r>
    </w:p>
    <w:p w14:paraId="47EEBA45"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Crop Protection: The larvae enter the open pits and make livelihoods on the tubers. Such pothes then lead to pathogenic fungi as well as formulas. Therefore, the pillars and the pits are softened and they are wiped out.</w:t>
      </w:r>
    </w:p>
    <w:p w14:paraId="2C6CB56B" w14:textId="77777777" w:rsidR="006E08BB" w:rsidRPr="00053060" w:rsidRDefault="006E08BB" w:rsidP="006E08BB">
      <w:pPr>
        <w:autoSpaceDE w:val="0"/>
        <w:autoSpaceDN w:val="0"/>
        <w:adjustRightInd w:val="0"/>
        <w:spacing w:after="22" w:line="240" w:lineRule="auto"/>
        <w:ind w:left="0" w:right="72" w:firstLine="0"/>
        <w:rPr>
          <w:rFonts w:ascii="Sakal Marathi" w:eastAsia="Arial Unicode MS" w:hAnsi="Sakal Marathi" w:cs="Sakal Marathi"/>
          <w:szCs w:val="22"/>
        </w:rPr>
      </w:pPr>
      <w:r>
        <w:t>Kandamma control: Timely filling should be done. Take 200 g + 1.5 liters of water in each pot using 6 hectare soil or plastic pots. After 8 to 10 days, the smell begins to come out of this mixture and start to die with the lantern. Since this remedy plan is extremely effective, less expensive and easy to do, organic ginger can play an important role in production. It is also particularly effective as the lantern is dying before the damage to the lanterns.</w:t>
      </w:r>
    </w:p>
    <w:p w14:paraId="6178A73B"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Dots on the leaves: Ellly brown oval dots on the leaves. The diseased part looks reddish and brown.</w:t>
      </w:r>
    </w:p>
    <w:p w14:paraId="6CB468B5"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Kanduju: The leaf and edges of the tunnel fall yellow and 1 to 1.5 cm. The bottom is dried and the leaves are completely dried. The groundwater and the mattress are black, gray. With pressure on the mattress, the roasted, dirty smell of water comes out.</w:t>
      </w:r>
    </w:p>
    <w:p w14:paraId="6021E5A2"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Kanduju: The leaf and edges of the tunnel fall yellow and 1 to 1.5 cm. The bottom is dried and the leaves are completely dried. The groundwater and the mattress are black, gray. With pressure on the mattress, the roasted, dirty smell of water comes out.</w:t>
      </w:r>
    </w:p>
    <w:p w14:paraId="0F7357B0" w14:textId="77777777" w:rsidR="006E08BB" w:rsidRPr="00053060" w:rsidRDefault="006E08BB" w:rsidP="006E08BB">
      <w:pPr>
        <w:autoSpaceDE w:val="0"/>
        <w:autoSpaceDN w:val="0"/>
        <w:adjustRightInd w:val="0"/>
        <w:spacing w:line="240" w:lineRule="auto"/>
        <w:ind w:left="90" w:hanging="90"/>
        <w:rPr>
          <w:rFonts w:ascii="Sakal Marathi" w:eastAsia="Arial Unicode MS" w:hAnsi="Sakal Marathi" w:cs="Sakal Marathi"/>
          <w:szCs w:val="22"/>
        </w:rPr>
      </w:pPr>
      <w:r>
        <w:t>Control: Use -free seeds for cultivation, choose a good drainage land. Water should not be stored in the fields. Timely filling should be done. Do not again take the tendon crop again on the planting crops.</w:t>
      </w:r>
    </w:p>
    <w:p w14:paraId="56F7BAA0"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78BF7519" w14:textId="77777777" w:rsidR="006E08BB" w:rsidRPr="00053060" w:rsidRDefault="006E08BB" w:rsidP="006E08BB">
      <w:pPr>
        <w:autoSpaceDE w:val="0"/>
        <w:autoSpaceDN w:val="0"/>
        <w:adjustRightInd w:val="0"/>
        <w:spacing w:line="240" w:lineRule="auto"/>
        <w:rPr>
          <w:rFonts w:ascii="Sakal Marathi" w:eastAsia="@AR PL UKai CN" w:hAnsi="Sakal Marathi" w:cs="Sakal Marathi"/>
          <w:szCs w:val="22"/>
        </w:rPr>
      </w:pPr>
      <w:r/>
    </w:p>
    <w:p w14:paraId="63FC2C47" w14:textId="77777777" w:rsidR="00B339E7" w:rsidRPr="00053060" w:rsidRDefault="00B339E7" w:rsidP="006E08BB">
      <w:pPr>
        <w:autoSpaceDE w:val="0"/>
        <w:autoSpaceDN w:val="0"/>
        <w:adjustRightInd w:val="0"/>
        <w:spacing w:line="240" w:lineRule="auto"/>
        <w:rPr>
          <w:rFonts w:ascii="Sakal Marathi" w:eastAsia="@AR PL UKai CN" w:hAnsi="Sakal Marathi" w:cs="Sakal Marathi"/>
          <w:szCs w:val="22"/>
        </w:rPr>
      </w:pPr>
      <w:r/>
    </w:p>
    <w:p w14:paraId="5C3B84B8" w14:textId="77777777" w:rsidR="00B339E7" w:rsidRPr="00053060" w:rsidRDefault="00B339E7" w:rsidP="006E08BB">
      <w:pPr>
        <w:autoSpaceDE w:val="0"/>
        <w:autoSpaceDN w:val="0"/>
        <w:adjustRightInd w:val="0"/>
        <w:spacing w:line="240" w:lineRule="auto"/>
        <w:rPr>
          <w:rFonts w:ascii="Sakal Marathi" w:eastAsia="@AR PL UKai CN" w:hAnsi="Sakal Marathi" w:cs="Sakal Marathi"/>
          <w:szCs w:val="22"/>
        </w:rPr>
      </w:pPr>
      <w:r/>
    </w:p>
    <w:p w14:paraId="725F7A61" w14:textId="77777777" w:rsidR="006E08BB" w:rsidRPr="00053060" w:rsidRDefault="006E08BB" w:rsidP="006E08BB">
      <w:pPr>
        <w:autoSpaceDE w:val="0"/>
        <w:autoSpaceDN w:val="0"/>
        <w:adjustRightInd w:val="0"/>
        <w:spacing w:line="240" w:lineRule="auto"/>
        <w:jc w:val="center"/>
        <w:rPr>
          <w:rFonts w:ascii="Sakal Marathi" w:eastAsia="Arial Unicode MS" w:hAnsi="Sakal Marathi" w:cs="Sakal Marathi"/>
          <w:b/>
          <w:bCs/>
          <w:color w:val="C00000"/>
          <w:sz w:val="28"/>
          <w:szCs w:val="28"/>
        </w:rPr>
      </w:pPr>
      <w:r>
        <w:t>Leaf</w:t>
      </w:r>
    </w:p>
    <w:p w14:paraId="53E6DEE3"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Weather: Cold shade for leaflets, humidity in the air and constant moisture in the soil. Annual rainfall is 40 cm. It is 75 cm. This crop grows in the region. The humidity has to be between 60 and 70%. Humans do not have the crop of dry and hot weather, heavy winds and guests.</w:t>
      </w:r>
    </w:p>
    <w:p w14:paraId="5B0189D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Land: Fertile, good drainage land should be selected. The leaves should not be cultivated in black soil or in non -drained soil. It is beneficial if the green crop is harvested before planting.</w:t>
      </w:r>
    </w:p>
    <w:p w14:paraId="65122C7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Pre-Course: Vertical horizontal 3-4 deep plowing, mulberry, landing land. Mix 32 cars with good roasted dung in the soil. The plants should be planted in the first week of June or July after the plants of Shevari, Shevaga or Hudga for the sake of the Panvelis.</w:t>
      </w:r>
    </w:p>
    <w:p w14:paraId="053FA007"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Shelter: Wool, wind and cold of the leaflets are extremely important. For this, the sides of the leaves should be made on the sidewalk and shelter for the shelter. Use</w:t>
      </w:r>
    </w:p>
    <w:p w14:paraId="74EAF02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Shelter: Wool, wind and cold of the leaflets are extremely important. For this, the sides of the leaves should be made on the sidewalk and shelter for the shelter. Use</w:t>
      </w:r>
    </w:p>
    <w:p w14:paraId="740AF5A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Shelter: Wool, wind and cold of the leaflets are extremely important. For this, the sides of the leaves should be made on the sidewalk and shelter for the shelter. Use</w:t>
      </w:r>
    </w:p>
    <w:p w14:paraId="6380105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Interpretation: After the infection of the leaflets, the soil should be wrapped in the vineyon 1-2 times a year, twice a year so that it fits like water. This action is called "approval".</w:t>
      </w:r>
    </w:p>
    <w:p w14:paraId="4300BF3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Building of vines: As the vine is grown, the vine should be tied to the pods of dried tree. If you are not constructed in time, the cardamom breaks down. It has to be constructed 10 to 12 a year.</w:t>
      </w:r>
    </w:p>
    <w:p w14:paraId="0EB55FE1"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Reducing the shade: To get the quality of the leaf, it is necessary to prone the branches of the sheave and the sheave. Keep 100% in summer, 40% in winter and 15 to 20% shade in the rainy season.</w:t>
      </w:r>
    </w:p>
    <w:p w14:paraId="5F2BF09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Putting soil: To get the texture of the soil twice a year, the first Huffa of the mulberry has been over 16 tonnes of rains twice a year and the second use of 16 tonnes of steam a month before the second Hafta filling.</w:t>
      </w:r>
    </w:p>
    <w:p w14:paraId="33BA8184"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Drip Irrigation Method: It consumes 50% of water and produces production by 40%.</w:t>
      </w:r>
    </w:p>
    <w:p w14:paraId="15076D9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Drawing of the vine: After the height of the vine becomes 4 to 5 meters, they become old and their leaves are also reduced to the production of the leaves, so the leaves need to be sown. Western Maharashtra is landed once from January to May. Spray 10 liters per 10 liters per 10 liters of carbendazim for 8 days before the slope and spray 15 cm along the length of the steam. Wide and 20 cm Dig deep variables. However, it should be used to use karanj pend or lemonade without using dung/compost fertilizer. Subsequently, the trichoderma plus 100 g of 10 liters of water should be given in the proportion of water. Solve the entire vine that is increased in the size of the English 8, without any injury to the first landing and pressed it in the pasture at the time of the first landing and 75 cm from the shell during the subsequent descend. I Put the rest of the bread into the pasture and immediately water it and immediately water.</w:t>
      </w:r>
    </w:p>
    <w:p w14:paraId="5902E12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Fertilizers: Panvelis are given organic or chemical fertilizers. If urea is given to chemical fertilizers, the production of leaves increases and their storage capacity is reduced. For the good growth of the vine, 100 kilograms of nineteen kilograms of dung and niboli should be given twice a year. At the time of the first installment, 12 to 15 tonnes per hectare at the time of the land and the second installment should be given 30 to 35 tonnes per hectare in July and add the lemon and curry straw.</w:t>
      </w:r>
    </w:p>
    <w:p w14:paraId="5E84D668"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Leaf harvest: After 35 to 40 days of new leaves are broken on the vine, the harvest is ready. The leaves should be harvested every 15 days. One bamboo plate consists of 1500 to 3000, 6000 in the doll and 12000 leaves in the stain. Two types of leaves - papada and buds are harvested and brought to the market.</w:t>
      </w:r>
    </w:p>
    <w:p w14:paraId="29223EEE"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Leaf harvest: After 35 to 40 days of new leaves are broken on the vine, the harvest is ready. The leaves should be harvested every 15 days. One bamboo plate consists of 1500 to 3000, 6000 in the doll and 12000 leaves in the stain. Two types of leaves - papada and buds are harvested and brought to the market.</w:t>
      </w:r>
    </w:p>
    <w:p w14:paraId="21D5009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Production: 500 to 600 stains produce hectare.</w:t>
      </w:r>
    </w:p>
    <w:p w14:paraId="03834E76"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2. The slopes of the vines should be done by the skilled laborers.</w:t>
      </w:r>
    </w:p>
    <w:p w14:paraId="5F65B68B"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2. The slopes of the vines should be done by the skilled laborers.</w:t>
      </w:r>
    </w:p>
    <w:p w14:paraId="5C18DCBE"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2. The slopes of the vines should be done by the skilled laborers.</w:t>
      </w:r>
    </w:p>
    <w:p w14:paraId="40D95498"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3.</w:t>
      </w:r>
    </w:p>
    <w:p w14:paraId="6C8F1073" w14:textId="77777777" w:rsidR="006E08BB" w:rsidRPr="00053060" w:rsidRDefault="006E08BB" w:rsidP="006E08BB">
      <w:pPr>
        <w:autoSpaceDE w:val="0"/>
        <w:autoSpaceDN w:val="0"/>
        <w:adjustRightInd w:val="0"/>
        <w:spacing w:line="240" w:lineRule="auto"/>
        <w:ind w:left="450" w:hanging="306"/>
        <w:rPr>
          <w:rFonts w:ascii="Sakal Marathi" w:eastAsia="Arial Unicode MS" w:hAnsi="Sakal Marathi" w:cs="Sakal Marathi"/>
          <w:szCs w:val="22"/>
        </w:rPr>
      </w:pPr>
      <w:r>
        <w:t>4. Use a grazing lemonade or karanji peel at the time of the fall. Lack of food causes the leaf to burn / burn the edges and edges. For this settlement, spray the sulphate of potash (SOP) 50 grams of water per 10 liters of water or fertilizer in the leaves (SOP) at the beginning and October of the monsoon.</w:t>
      </w:r>
    </w:p>
    <w:p w14:paraId="477705B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Pest Management Nusi:</w:t>
      </w:r>
    </w:p>
    <w:p w14:paraId="3C21F8C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This worm is known by many names like Meru, Tiba, Lakhpuri and Fol. Her chicks are flat brown-to-tummy, while adults are black-and-brown. Both of them absorb the greenery of the leaf. The female of the insect lays eggs in the vine. Such eggs are white, long sized and have a long silk yarn. The eggs are inserted from May to June, they are warm in 6 to 8 days. Exit puppies become adults for 12 to 14 days. They live 15 to 16 days. The insect life cycle is completed in 35 to 40 days. Puppies live on the scalp of the grass. As the brown dots were found on the green leaf, it should be supposed to be the nushna chicks in the brownish tanks. The adult nushna insect runs on the leaf of any place on the vine. Such a leaf is found in the form of a triangle / cubes. Such leaves appear to be dry immediately. Such leaves in the market do not have rates. The female nushna pair destroys more than 50 hun leaves in 24 hours. This causes a lot of financial loss. This nuisance remains during June and September.</w:t>
      </w:r>
    </w:p>
    <w:p w14:paraId="7E526500"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Leaves eating larvae: This kid is more active at night, and it becomes difficult to control. This is why it is beneficial to take preventive measures. 1) Delete the group of eggs and newborn larvae. 2) Use Spodolor Hectare 10 ferrmon traps. 3) At night, the 200 -watt electric bulb should be kept in the pan and place for four hours after the sunset. Therefore, the kites coming to the lamp will fall into the water of the kerosene. 4) Niboli oil should be sprayed at a distance of fifteen days from October to November in a ratio of 50 ml/10 liters of water. 5) As a biological remedy, these pests are SLNPV. The virus should be used for spraying 500 ml 500 liters of water after four in the evening.</w:t>
      </w:r>
    </w:p>
    <w:p w14:paraId="39F9A85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Leaves eating larvae: This kid is more active at night, and it becomes difficult to control. This is why it is beneficial to take preventive measures. 1) Delete the group of eggs and newborn larvae. 2) Use Spodolor Hectare 10 ferrmon traps. 3) At night, the 200 -watt electric bulb should be kept in the pan and place for four hours after the sunset. Therefore, the kites coming to the lamp will fall into the water of the kerosene. 4) Niboli oil should be sprayed at a distance of fifteen days from October to November in a ratio of 50 ml/10 liters of water. 5) As a biological remedy, these pests are SLNPV. The virus should be used for spraying 500 ml 500 liters of water after four in the evening.</w:t>
      </w:r>
    </w:p>
    <w:p w14:paraId="39BCB8E6"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1) Disposal of waste in the leaflets should be immediately disposed of.</w:t>
      </w:r>
    </w:p>
    <w:p w14:paraId="180E237A" w14:textId="77777777" w:rsidR="006E08BB" w:rsidRPr="00053060" w:rsidRDefault="006E08BB" w:rsidP="006E08BB">
      <w:pPr>
        <w:autoSpaceDE w:val="0"/>
        <w:autoSpaceDN w:val="0"/>
        <w:adjustRightInd w:val="0"/>
        <w:spacing w:after="15" w:line="240" w:lineRule="auto"/>
        <w:ind w:left="530" w:right="11"/>
        <w:rPr>
          <w:rFonts w:ascii="Sakal Marathi" w:eastAsia="Arial Unicode MS" w:hAnsi="Sakal Marathi" w:cs="Sakal Marathi"/>
          <w:szCs w:val="22"/>
        </w:rPr>
      </w:pPr>
      <w:r>
        <w:t>1) Disposal of waste in the leaflets should be immediately disposed of.</w:t>
      </w:r>
    </w:p>
    <w:p w14:paraId="7173C394" w14:textId="77777777" w:rsidR="006E08BB" w:rsidRPr="00053060" w:rsidRDefault="006E08BB" w:rsidP="006E08BB">
      <w:pPr>
        <w:autoSpaceDE w:val="0"/>
        <w:autoSpaceDN w:val="0"/>
        <w:adjustRightInd w:val="0"/>
        <w:spacing w:after="15" w:line="240" w:lineRule="auto"/>
        <w:ind w:left="530" w:right="11"/>
        <w:rPr>
          <w:rFonts w:ascii="Sakal Marathi" w:eastAsia="Arial Unicode MS" w:hAnsi="Sakal Marathi" w:cs="Sakal Marathi"/>
          <w:szCs w:val="22"/>
        </w:rPr>
      </w:pPr>
      <w:r>
        <w:t>2) Weeding should be done in the leaflets as needed.</w:t>
      </w:r>
    </w:p>
    <w:p w14:paraId="0122F0D1" w14:textId="77777777" w:rsidR="006E08BB" w:rsidRPr="00053060" w:rsidRDefault="006E08BB" w:rsidP="006E08BB">
      <w:pPr>
        <w:autoSpaceDE w:val="0"/>
        <w:autoSpaceDN w:val="0"/>
        <w:adjustRightInd w:val="0"/>
        <w:spacing w:line="240" w:lineRule="auto"/>
        <w:ind w:left="530" w:right="11"/>
        <w:rPr>
          <w:rFonts w:ascii="Sakal Marathi" w:eastAsia="Arial Unicode MS" w:hAnsi="Sakal Marathi" w:cs="Sakal Marathi"/>
          <w:szCs w:val="22"/>
        </w:rPr>
      </w:pPr>
      <w:r>
        <w:t>3) Spray 5 percent lemon extract.</w:t>
      </w:r>
    </w:p>
    <w:p w14:paraId="347D32B5" w14:textId="77777777" w:rsidR="006E08BB" w:rsidRPr="00053060" w:rsidRDefault="006E08BB" w:rsidP="006E08BB">
      <w:pPr>
        <w:autoSpaceDE w:val="0"/>
        <w:autoSpaceDN w:val="0"/>
        <w:adjustRightInd w:val="0"/>
        <w:spacing w:after="232" w:line="240" w:lineRule="auto"/>
        <w:ind w:left="530" w:right="11"/>
        <w:rPr>
          <w:rFonts w:ascii="Sakal Marathi" w:eastAsia="Arial Unicode MS" w:hAnsi="Sakal Marathi" w:cs="Sakal Marathi"/>
          <w:szCs w:val="22"/>
        </w:rPr>
      </w:pPr>
      <w:r>
        <w:t>4) Spraying of Bivaria Basiaa Biological Fungus 50 grams / 10 liters of water can make the pest settlement good.</w:t>
      </w:r>
    </w:p>
    <w:p w14:paraId="420F06BF" w14:textId="77777777" w:rsidR="006E08BB" w:rsidRPr="00053060" w:rsidRDefault="006E08BB" w:rsidP="006E08BB">
      <w:pPr>
        <w:autoSpaceDE w:val="0"/>
        <w:autoSpaceDN w:val="0"/>
        <w:adjustRightInd w:val="0"/>
        <w:spacing w:line="240" w:lineRule="auto"/>
        <w:ind w:left="90" w:right="11" w:firstLine="0"/>
        <w:rPr>
          <w:rFonts w:ascii="Sakal Marathi" w:eastAsia="Arial Unicode MS" w:hAnsi="Sakal Marathi" w:cs="Sakal Marathi"/>
          <w:szCs w:val="22"/>
        </w:rPr>
      </w:pPr>
      <w:r>
        <w:t>Formulary: At the time of the landing, the formula of the formula should be burned and burned and destroyed. Then, after 15 days, the Trichoderma Plus should be used at 20 kg of hectare at the time of land and then for 5 kg per month for 5 kg.</w:t>
      </w:r>
    </w:p>
    <w:p w14:paraId="5582AD2E" w14:textId="77777777" w:rsidR="006E08BB" w:rsidRPr="00053060" w:rsidRDefault="006E08BB" w:rsidP="006E08BB">
      <w:pPr>
        <w:autoSpaceDE w:val="0"/>
        <w:autoSpaceDN w:val="0"/>
        <w:adjustRightInd w:val="0"/>
        <w:spacing w:line="240" w:lineRule="auto"/>
        <w:ind w:left="90" w:right="11" w:firstLine="0"/>
        <w:rPr>
          <w:rFonts w:ascii="Sakal Marathi" w:eastAsia="Arial Unicode MS" w:hAnsi="Sakal Marathi" w:cs="Sakal Marathi"/>
          <w:szCs w:val="22"/>
        </w:rPr>
      </w:pPr>
      <w:r>
        <w:t>Formulary: At the time of the landing, the formula of the formula should be burned and burned and destroyed. Then, after 15 days, the Trichoderma Plus should be used at 20 kg of hectare at the time of land and then for 5 kg per month for 5 kg.</w:t>
      </w:r>
    </w:p>
    <w:p w14:paraId="113AB380" w14:textId="77777777" w:rsidR="006E08BB" w:rsidRPr="00053060" w:rsidRDefault="006E08BB" w:rsidP="006E08BB">
      <w:pPr>
        <w:autoSpaceDE w:val="0"/>
        <w:autoSpaceDN w:val="0"/>
        <w:adjustRightInd w:val="0"/>
        <w:spacing w:line="240" w:lineRule="auto"/>
        <w:ind w:left="90" w:right="11" w:firstLine="0"/>
        <w:rPr>
          <w:rFonts w:ascii="Sakal Marathi" w:eastAsia="Arial Unicode MS" w:hAnsi="Sakal Marathi" w:cs="Sakal Marathi"/>
          <w:b/>
          <w:bCs/>
          <w:szCs w:val="22"/>
        </w:rPr>
      </w:pPr>
      <w:r>
        <w:t>Control:</w:t>
      </w:r>
    </w:p>
    <w:p w14:paraId="1404FDA9" w14:textId="77777777" w:rsidR="006E08BB" w:rsidRPr="00053060" w:rsidRDefault="006E08BB" w:rsidP="006E08BB">
      <w:pPr>
        <w:autoSpaceDE w:val="0"/>
        <w:autoSpaceDN w:val="0"/>
        <w:adjustRightInd w:val="0"/>
        <w:spacing w:line="240" w:lineRule="auto"/>
        <w:ind w:right="196"/>
        <w:rPr>
          <w:rFonts w:ascii="Sakal Marathi" w:eastAsia="Arial Unicode MS" w:hAnsi="Sakal Marathi" w:cs="Sakal Marathi"/>
          <w:szCs w:val="22"/>
        </w:rPr>
      </w:pPr>
      <w:r>
        <w:t>1) Two years before planting the leaf, the crop should be transformed into sorghum or maize crops.</w:t>
      </w:r>
    </w:p>
    <w:p w14:paraId="1E83ECCD" w14:textId="77777777" w:rsidR="006E08BB" w:rsidRPr="00053060" w:rsidRDefault="006E08BB" w:rsidP="006E08BB">
      <w:pPr>
        <w:autoSpaceDE w:val="0"/>
        <w:autoSpaceDN w:val="0"/>
        <w:adjustRightInd w:val="0"/>
        <w:spacing w:line="240" w:lineRule="auto"/>
        <w:ind w:right="196"/>
        <w:rPr>
          <w:rFonts w:ascii="Sakal Marathi" w:eastAsia="Arial Unicode MS" w:hAnsi="Sakal Marathi" w:cs="Sakal Marathi"/>
          <w:szCs w:val="22"/>
        </w:rPr>
      </w:pPr>
      <w:r>
        <w:t>3) Prior to the cultivation of the leaflets, the soil should be deeply plowed.</w:t>
      </w:r>
    </w:p>
    <w:p w14:paraId="462034FC"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3) Prior to the cultivation of the leaflets, the soil should be deeply plowed.</w:t>
      </w:r>
    </w:p>
    <w:p w14:paraId="5C9D9072"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4) Give the dung amount as needed for the leaflets.</w:t>
      </w:r>
    </w:p>
    <w:p w14:paraId="23BB4AA5"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5) Niboli fertilizer in May 2 ton /ha. Given this quantity, the number of cultures decreases.</w:t>
      </w:r>
    </w:p>
    <w:p w14:paraId="632B5EA0" w14:textId="77777777" w:rsidR="006E08BB" w:rsidRPr="00053060" w:rsidRDefault="006E08BB" w:rsidP="006E08BB">
      <w:pPr>
        <w:autoSpaceDE w:val="0"/>
        <w:autoSpaceDN w:val="0"/>
        <w:adjustRightInd w:val="0"/>
        <w:spacing w:after="223" w:line="240" w:lineRule="auto"/>
        <w:ind w:left="375" w:right="8" w:hanging="360"/>
        <w:rPr>
          <w:rFonts w:ascii="Sakal Marathi" w:eastAsia="Arial Unicode MS" w:hAnsi="Sakal Marathi" w:cs="Sakal Marathi"/>
          <w:szCs w:val="22"/>
        </w:rPr>
      </w:pPr>
      <w:r>
        <w:t>6) At the time of the landing, it should be burned and burned. Then, after 15 days, the Trichoderma Plus should be used for 20 kg of hectare at the time of descending and then 5 kg per month for 5 kg.</w:t>
      </w:r>
    </w:p>
    <w:p w14:paraId="11DA134B" w14:textId="77777777" w:rsidR="006E08BB" w:rsidRPr="00053060" w:rsidRDefault="006E08BB" w:rsidP="006E08BB">
      <w:pPr>
        <w:autoSpaceDE w:val="0"/>
        <w:autoSpaceDN w:val="0"/>
        <w:adjustRightInd w:val="0"/>
        <w:spacing w:after="12" w:line="240" w:lineRule="auto"/>
        <w:ind w:left="25" w:right="6776" w:hanging="10"/>
        <w:jc w:val="left"/>
        <w:rPr>
          <w:rFonts w:ascii="Sakal Marathi" w:eastAsia="Arial Unicode MS" w:hAnsi="Sakal Marathi" w:cs="Sakal Marathi"/>
          <w:b/>
          <w:bCs/>
          <w:szCs w:val="22"/>
        </w:rPr>
      </w:pPr>
      <w:r>
        <w:t>2) Spray 1.9 per cent of the koli pesticide with 3 ml/10 liters of water.</w:t>
      </w:r>
    </w:p>
    <w:p w14:paraId="7622DEB0"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2) Spray 1.9 per cent of the koli pesticide with 3 ml/10 liters of water.</w:t>
      </w:r>
    </w:p>
    <w:p w14:paraId="32C5F9DA"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2) Spray 1.9 per cent of the koli pesticide with 3 ml/10 liters of water.</w:t>
      </w:r>
    </w:p>
    <w:p w14:paraId="700EFA08"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3) Spraying with 30 g / 10 liters of water mixed with water + spraying 50 ml / 10 liters of water in water provides good control (recommended in the state of Andhra Pradesh)</w:t>
      </w:r>
    </w:p>
    <w:p w14:paraId="099AFCF2" w14:textId="77777777" w:rsidR="006E08BB" w:rsidRPr="00053060" w:rsidRDefault="006E08BB" w:rsidP="006E08BB">
      <w:pPr>
        <w:autoSpaceDE w:val="0"/>
        <w:autoSpaceDN w:val="0"/>
        <w:adjustRightInd w:val="0"/>
        <w:spacing w:after="15" w:line="240" w:lineRule="auto"/>
        <w:ind w:left="375" w:right="8" w:hanging="360"/>
        <w:rPr>
          <w:rFonts w:ascii="Sakal Marathi" w:eastAsia="Arial Unicode MS" w:hAnsi="Sakal Marathi" w:cs="Sakal Marathi"/>
          <w:szCs w:val="22"/>
        </w:rPr>
      </w:pPr>
      <w:r>
        <w:t>4) Spraying of 30 g + 5 % nibble extract mixed with water is well controlled. (Recommended in the state of Andhra Pradesh)</w:t>
      </w:r>
    </w:p>
    <w:p w14:paraId="19E68318" w14:textId="77777777" w:rsidR="006E08BB" w:rsidRPr="00053060" w:rsidRDefault="006E08BB" w:rsidP="006E08BB">
      <w:pPr>
        <w:autoSpaceDE w:val="0"/>
        <w:autoSpaceDN w:val="0"/>
        <w:adjustRightInd w:val="0"/>
        <w:spacing w:after="225" w:line="240" w:lineRule="auto"/>
        <w:ind w:left="375" w:right="8" w:hanging="360"/>
        <w:rPr>
          <w:rFonts w:ascii="Sakal Marathi" w:eastAsia="Arial Unicode MS" w:hAnsi="Sakal Marathi" w:cs="Sakal Marathi"/>
          <w:szCs w:val="22"/>
        </w:rPr>
      </w:pPr>
      <w:r>
        <w:t>Tuddude and Maybarasids Control:</w:t>
      </w:r>
    </w:p>
    <w:p w14:paraId="3B3FE585" w14:textId="77777777" w:rsidR="006E08BB" w:rsidRPr="00053060" w:rsidRDefault="006E08BB" w:rsidP="006E08BB">
      <w:pPr>
        <w:autoSpaceDE w:val="0"/>
        <w:autoSpaceDN w:val="0"/>
        <w:adjustRightInd w:val="0"/>
        <w:spacing w:after="12" w:line="240" w:lineRule="auto"/>
        <w:ind w:left="25" w:right="6184" w:hanging="10"/>
        <w:jc w:val="left"/>
        <w:rPr>
          <w:rFonts w:ascii="Sakal Marathi" w:eastAsia="Arial Unicode MS" w:hAnsi="Sakal Marathi" w:cs="Sakal Marathi"/>
          <w:b/>
          <w:bCs/>
          <w:szCs w:val="22"/>
        </w:rPr>
      </w:pPr>
      <w:r>
        <w:t>Tuddude and Maybarasids Control:</w:t>
      </w:r>
    </w:p>
    <w:p w14:paraId="1D54E2D4" w14:textId="77777777" w:rsidR="006E08BB" w:rsidRPr="00053060" w:rsidRDefault="006E08BB" w:rsidP="006E08BB">
      <w:pPr>
        <w:autoSpaceDE w:val="0"/>
        <w:autoSpaceDN w:val="0"/>
        <w:adjustRightInd w:val="0"/>
        <w:spacing w:line="240" w:lineRule="auto"/>
        <w:ind w:right="1608"/>
        <w:rPr>
          <w:rFonts w:ascii="Sakal Marathi" w:eastAsia="Arial Unicode MS" w:hAnsi="Sakal Marathi" w:cs="Sakal Marathi"/>
          <w:szCs w:val="22"/>
        </w:rPr>
      </w:pPr>
      <w:r>
        <w:t>1) Spray the intercontinental pesticides before the slopes.</w:t>
      </w:r>
    </w:p>
    <w:p w14:paraId="5C8EABBE" w14:textId="77777777" w:rsidR="006E08BB" w:rsidRPr="00053060" w:rsidRDefault="006E08BB" w:rsidP="006E08BB">
      <w:pPr>
        <w:autoSpaceDE w:val="0"/>
        <w:autoSpaceDN w:val="0"/>
        <w:adjustRightInd w:val="0"/>
        <w:spacing w:line="240" w:lineRule="auto"/>
        <w:ind w:right="1608"/>
        <w:rPr>
          <w:rFonts w:ascii="Sakal Marathi" w:eastAsia="Arial Unicode MS" w:hAnsi="Sakal Marathi" w:cs="Sakal Marathi"/>
          <w:szCs w:val="22"/>
        </w:rPr>
      </w:pPr>
      <w:r>
        <w:t>2) Spraying 5 percent nimboli extract should be sprayed</w:t>
      </w:r>
    </w:p>
    <w:p w14:paraId="685F71DC"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3) Spray Bivaria Basiaa from 50 g / 10 liters of water.</w:t>
      </w:r>
    </w:p>
    <w:p w14:paraId="309FFCF5" w14:textId="77777777" w:rsidR="006E08BB" w:rsidRPr="00053060" w:rsidRDefault="006E08BB" w:rsidP="006E08BB">
      <w:pPr>
        <w:autoSpaceDE w:val="0"/>
        <w:autoSpaceDN w:val="0"/>
        <w:adjustRightInd w:val="0"/>
        <w:spacing w:after="12" w:line="240" w:lineRule="auto"/>
        <w:ind w:left="25" w:right="-15" w:hanging="10"/>
        <w:jc w:val="left"/>
        <w:rPr>
          <w:rFonts w:ascii="Sakal Marathi" w:eastAsia="Arial Unicode MS" w:hAnsi="Sakal Marathi" w:cs="Sakal Marathi"/>
          <w:b/>
          <w:bCs/>
          <w:szCs w:val="22"/>
        </w:rPr>
      </w:pPr>
      <w:r>
        <w:t>Market price:</w:t>
      </w:r>
    </w:p>
    <w:p w14:paraId="04B81C66" w14:textId="77777777" w:rsidR="006E08BB" w:rsidRPr="00053060" w:rsidRDefault="006E08BB" w:rsidP="006E08BB">
      <w:pPr>
        <w:autoSpaceDE w:val="0"/>
        <w:autoSpaceDN w:val="0"/>
        <w:adjustRightInd w:val="0"/>
        <w:spacing w:after="24" w:line="240" w:lineRule="auto"/>
        <w:ind w:left="387" w:right="4" w:hanging="372"/>
        <w:jc w:val="left"/>
        <w:rPr>
          <w:rFonts w:ascii="Sakal Marathi" w:eastAsia="Arial Unicode MS" w:hAnsi="Sakal Marathi" w:cs="Sakal Marathi"/>
          <w:szCs w:val="22"/>
        </w:rPr>
      </w:pPr>
      <w:r>
        <w:t>Panvel planting in Shadnet/Polyhouses:</w:t>
      </w:r>
    </w:p>
    <w:p w14:paraId="26261CE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Panvel planting in Shadnet/Polyhouses:</w:t>
      </w:r>
    </w:p>
    <w:p w14:paraId="1F302F20" w14:textId="77777777" w:rsidR="006E08BB" w:rsidRPr="00053060" w:rsidRDefault="006E08BB" w:rsidP="006E08BB">
      <w:pPr>
        <w:autoSpaceDE w:val="0"/>
        <w:autoSpaceDN w:val="0"/>
        <w:adjustRightInd w:val="0"/>
        <w:spacing w:after="24" w:line="240" w:lineRule="auto"/>
        <w:ind w:left="388" w:right="4" w:hanging="373"/>
        <w:rPr>
          <w:rFonts w:ascii="Sakal Marathi" w:eastAsia="Arial Unicode MS" w:hAnsi="Sakal Marathi" w:cs="Sakal Marathi"/>
          <w:szCs w:val="22"/>
        </w:rPr>
      </w:pPr>
      <w:r>
        <w:t>In recent times, the trend of farmers has increased to making more money, and the farmers have started to turn to cultivating Panvel in the shednet polyhouse. In the shednet, Panvels grow well. But the height of the vine increases, it increases from 12 to 14 feet in 5 to 6 months. Therefore, the Panveli has to be renovated twice a year. If the vine infection is at a short distance, it is difficult to answer. Also, in the shednet, the Panveli branches and the sub -bases are not as close to or in small quantities. The size of the leaves increases and the thickness decreases. Therefore, the properties of the breed are not clearly felt. Even when production is low, the quality of the leaf is good, the market is good. In the shednet, the outbreak of pests that produces the pest is high and it is necessary to spray it for control. Currently, farmers are cultivating castes that provide more benefits of Calcutta and Banaras in the shednet.</w:t>
      </w:r>
    </w:p>
    <w:p w14:paraId="168CAA9B"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Organic and chemical fertilizers: Panelisy senses and chemical fertilizers are provided. For the good growth of the vine, the ratio of the leaf is 80:40:40 Nitrus is a ratio of 80:40:40 to increase the durability of the leaf. Give 80 kg of nitrogen three times a year or from the nimboli peel, the first installment in May-June, the second installment in August, and in February-March, the small variety should be removed near the wallet, while in June. If the nitrate is given by the urethra, the production of the leaf increases, but the leaves do not last long in storage. Also spray 0.4% zinc sulphate and 0.1% magnitude sulfate three times at a distance of 60 days from the answer to the leaves. Also, three spraying of 0.05 % of the hormone of the hormone of the biozim / trichontanal / cytozium should be taken at a distance of 30 days after the rainy season. Organic fertilizers should be used only for cultivation of leaflets. Do not use chemical fertilizers. The use of only chemical fertilizers can increase the disease and reduce the life of the leaf.</w:t>
      </w:r>
    </w:p>
    <w:p w14:paraId="2D79B6D4" w14:textId="77777777" w:rsidR="00B339E7" w:rsidRPr="00053060" w:rsidRDefault="00B339E7" w:rsidP="006E08BB">
      <w:pPr>
        <w:spacing w:line="240" w:lineRule="auto"/>
        <w:jc w:val="center"/>
        <w:rPr>
          <w:rFonts w:ascii="Sakal Marathi" w:eastAsia="Arial Unicode MS" w:hAnsi="Sakal Marathi" w:cs="Sakal Marathi"/>
          <w:b/>
          <w:bCs/>
          <w:sz w:val="28"/>
          <w:szCs w:val="28"/>
        </w:rPr>
      </w:pPr>
      <w:r/>
    </w:p>
    <w:p w14:paraId="3167B789" w14:textId="77777777" w:rsidR="006E08BB" w:rsidRPr="00053060" w:rsidRDefault="006E08BB" w:rsidP="006E08BB">
      <w:pPr>
        <w:spacing w:line="240" w:lineRule="auto"/>
        <w:jc w:val="center"/>
        <w:rPr>
          <w:rFonts w:ascii="Sakal Marathi" w:eastAsia="Arial Unicode MS" w:hAnsi="Sakal Marathi" w:cs="Sakal Marathi"/>
          <w:b/>
          <w:bCs/>
          <w:color w:val="C00000"/>
          <w:sz w:val="28"/>
          <w:szCs w:val="28"/>
        </w:rPr>
      </w:pPr>
      <w:r>
        <w:t>Fruits and vegetable processing technology</w:t>
      </w:r>
    </w:p>
    <w:p w14:paraId="72F8D869" w14:textId="77777777" w:rsidR="006E08BB" w:rsidRPr="00053060" w:rsidRDefault="006E08BB" w:rsidP="006E08BB">
      <w:pPr>
        <w:spacing w:line="240" w:lineRule="auto"/>
        <w:ind w:firstLine="475"/>
        <w:rPr>
          <w:rFonts w:ascii="Sakal Marathi" w:eastAsia="Arial Unicode MS" w:hAnsi="Sakal Marathi" w:cs="Sakal Marathi"/>
          <w:szCs w:val="22"/>
        </w:rPr>
      </w:pPr>
      <w:r>
        <w:t>When processing various fruits and vegetables, it is very important to know the amount of juice and acidity, sugar and acidity. Important fruits and vegetable juice ingredients and acidity levels are given in the table as follows. Ratio</w:t>
      </w:r>
    </w:p>
    <w:p w14:paraId="4F932596" w14:textId="77777777" w:rsidR="006E08BB" w:rsidRPr="00053060" w:rsidRDefault="006E08BB" w:rsidP="006E08BB">
      <w:pPr>
        <w:spacing w:line="240" w:lineRule="auto"/>
        <w:rPr>
          <w:rFonts w:ascii="Sakal Marathi" w:eastAsia="Arial Unicode MS" w:hAnsi="Sakal Marathi" w:cs="Sakal Marathi"/>
          <w:szCs w:val="22"/>
        </w:rPr>
      </w:pPr>
      <w:r>
        <w:t>Various fruit juice/g, sugar and acidity levels</w:t>
      </w:r>
    </w:p>
    <w:tbl>
      <w:tblPr>
        <w:tblStyle w:val="TableGrid"/>
        <w:tblW w:w="5000" w:type="pct"/>
        <w:tblLook w:val="04A0" w:firstRow="1" w:lastRow="0" w:firstColumn="1" w:lastColumn="0" w:noHBand="0" w:noVBand="1"/>
      </w:tblPr>
      <w:tblGrid>
        <w:gridCol w:w="1056"/>
        <w:gridCol w:w="1915"/>
        <w:gridCol w:w="2115"/>
        <w:gridCol w:w="2392"/>
        <w:gridCol w:w="1872"/>
      </w:tblGrid>
      <w:tr w:rsidR="006E08BB" w:rsidRPr="00053060" w14:paraId="72138636" w14:textId="77777777" w:rsidTr="00DC016E">
        <w:tc>
          <w:tcPr>
            <w:tcW w:w="565" w:type="pct"/>
          </w:tcPr>
          <w:p>
            <w:r>
              <w:t>A.N.</w:t>
            </w:r>
          </w:p>
        </w:tc>
        <w:tc>
          <w:tcPr>
            <w:tcW w:w="1024" w:type="pct"/>
          </w:tcPr>
          <w:p>
            <w:r>
              <w:t>Fruits/vegetables</w:t>
            </w:r>
          </w:p>
        </w:tc>
        <w:tc>
          <w:tcPr>
            <w:tcW w:w="1131" w:type="pct"/>
          </w:tcPr>
          <w:p>
            <w:r>
              <w:t>Juice / do evidence (%)</w:t>
            </w:r>
          </w:p>
        </w:tc>
        <w:tc>
          <w:tcPr>
            <w:tcW w:w="1279" w:type="pct"/>
          </w:tcPr>
          <w:p>
            <w:r>
              <w:t>Overall soluble factor</w:t>
            </w:r>
          </w:p>
        </w:tc>
        <w:tc>
          <w:tcPr>
            <w:tcW w:w="1002" w:type="pct"/>
          </w:tcPr>
          <w:p>
            <w:r>
              <w:t>Acidity</w:t>
            </w:r>
          </w:p>
        </w:tc>
      </w:tr>
      <w:tr w:rsidR="006E08BB" w:rsidRPr="00053060" w14:paraId="1A6B81A5" w14:textId="77777777" w:rsidTr="00DC016E">
        <w:tc>
          <w:tcPr>
            <w:tcW w:w="565" w:type="pct"/>
          </w:tcPr>
          <w:p>
            <w:r>
              <w:t>0,40</w:t>
            </w:r>
          </w:p>
        </w:tc>
        <w:tc>
          <w:tcPr>
            <w:tcW w:w="1024" w:type="pct"/>
          </w:tcPr>
          <w:p>
            <w:r>
              <w:t>0,40</w:t>
            </w:r>
          </w:p>
        </w:tc>
        <w:tc>
          <w:tcPr>
            <w:tcW w:w="1131" w:type="pct"/>
          </w:tcPr>
          <w:p>
            <w:r>
              <w:t>0,40</w:t>
            </w:r>
          </w:p>
        </w:tc>
        <w:tc>
          <w:tcPr>
            <w:tcW w:w="1279" w:type="pct"/>
          </w:tcPr>
          <w:p>
            <w:r>
              <w:t>0,40</w:t>
            </w:r>
          </w:p>
        </w:tc>
        <w:tc>
          <w:tcPr>
            <w:tcW w:w="1002" w:type="pct"/>
          </w:tcPr>
          <w:p>
            <w:r>
              <w:t>0,40</w:t>
            </w:r>
          </w:p>
        </w:tc>
      </w:tr>
      <w:tr w:rsidR="006E08BB" w:rsidRPr="00053060" w14:paraId="4D98B2E2" w14:textId="77777777" w:rsidTr="00DC016E">
        <w:tc>
          <w:tcPr>
            <w:tcW w:w="565" w:type="pct"/>
          </w:tcPr>
          <w:p>
            <w:r>
              <w:t>20</w:t>
            </w:r>
          </w:p>
        </w:tc>
        <w:tc>
          <w:tcPr>
            <w:tcW w:w="1024" w:type="pct"/>
          </w:tcPr>
          <w:p>
            <w:r>
              <w:t>20</w:t>
            </w:r>
          </w:p>
        </w:tc>
        <w:tc>
          <w:tcPr>
            <w:tcW w:w="1131" w:type="pct"/>
          </w:tcPr>
          <w:p>
            <w:r>
              <w:t>0.63</w:t>
            </w:r>
          </w:p>
        </w:tc>
        <w:tc>
          <w:tcPr>
            <w:tcW w:w="1279" w:type="pct"/>
          </w:tcPr>
          <w:p>
            <w:r>
              <w:t>20</w:t>
            </w:r>
          </w:p>
        </w:tc>
        <w:tc>
          <w:tcPr>
            <w:tcW w:w="1002" w:type="pct"/>
          </w:tcPr>
          <w:p>
            <w:r>
              <w:t>0.63</w:t>
            </w:r>
          </w:p>
        </w:tc>
      </w:tr>
      <w:tr w:rsidR="006E08BB" w:rsidRPr="00053060" w14:paraId="4B15451C" w14:textId="77777777" w:rsidTr="00DC016E">
        <w:tc>
          <w:tcPr>
            <w:tcW w:w="565" w:type="pct"/>
          </w:tcPr>
          <w:p>
            <w:r>
              <w:t>0,40</w:t>
            </w:r>
          </w:p>
        </w:tc>
        <w:tc>
          <w:tcPr>
            <w:tcW w:w="1024" w:type="pct"/>
          </w:tcPr>
          <w:p>
            <w:r>
              <w:t>0,40</w:t>
            </w:r>
          </w:p>
        </w:tc>
        <w:tc>
          <w:tcPr>
            <w:tcW w:w="1131" w:type="pct"/>
          </w:tcPr>
          <w:p>
            <w:r>
              <w:t>0,40</w:t>
            </w:r>
          </w:p>
        </w:tc>
        <w:tc>
          <w:tcPr>
            <w:tcW w:w="1279" w:type="pct"/>
          </w:tcPr>
          <w:p>
            <w:r>
              <w:t>0,40</w:t>
            </w:r>
          </w:p>
        </w:tc>
        <w:tc>
          <w:tcPr>
            <w:tcW w:w="1002" w:type="pct"/>
          </w:tcPr>
          <w:p>
            <w:r>
              <w:t>0,40</w:t>
            </w:r>
          </w:p>
        </w:tc>
      </w:tr>
      <w:tr w:rsidR="006E08BB" w:rsidRPr="00053060" w14:paraId="429B9C62" w14:textId="77777777" w:rsidTr="00DC016E">
        <w:tc>
          <w:tcPr>
            <w:tcW w:w="565" w:type="pct"/>
          </w:tcPr>
          <w:p>
            <w:r>
              <w:t>0.56</w:t>
            </w:r>
          </w:p>
        </w:tc>
        <w:tc>
          <w:tcPr>
            <w:tcW w:w="1024" w:type="pct"/>
          </w:tcPr>
          <w:p>
            <w:r>
              <w:t>12</w:t>
            </w:r>
          </w:p>
        </w:tc>
        <w:tc>
          <w:tcPr>
            <w:tcW w:w="1131" w:type="pct"/>
          </w:tcPr>
          <w:p>
            <w:r>
              <w:t>12</w:t>
            </w:r>
          </w:p>
        </w:tc>
        <w:tc>
          <w:tcPr>
            <w:tcW w:w="1279" w:type="pct"/>
          </w:tcPr>
          <w:p>
            <w:r>
              <w:t>12</w:t>
            </w:r>
          </w:p>
        </w:tc>
        <w:tc>
          <w:tcPr>
            <w:tcW w:w="1002" w:type="pct"/>
          </w:tcPr>
          <w:p>
            <w:r>
              <w:t>0.56</w:t>
            </w:r>
          </w:p>
        </w:tc>
      </w:tr>
      <w:tr w:rsidR="006E08BB" w:rsidRPr="00053060" w14:paraId="70E6AA71" w14:textId="77777777" w:rsidTr="00DC016E">
        <w:tc>
          <w:tcPr>
            <w:tcW w:w="565" w:type="pct"/>
          </w:tcPr>
          <w:p>
            <w:r>
              <w:t>5.</w:t>
            </w:r>
          </w:p>
        </w:tc>
        <w:tc>
          <w:tcPr>
            <w:tcW w:w="1024" w:type="pct"/>
          </w:tcPr>
          <w:p>
            <w:r>
              <w:t>Bore</w:t>
            </w:r>
          </w:p>
        </w:tc>
        <w:tc>
          <w:tcPr>
            <w:tcW w:w="1131" w:type="pct"/>
          </w:tcPr>
          <w:p>
            <w:r>
              <w:t>40</w:t>
            </w:r>
          </w:p>
        </w:tc>
        <w:tc>
          <w:tcPr>
            <w:tcW w:w="1279" w:type="pct"/>
          </w:tcPr>
          <w:p>
            <w:r>
              <w:t>0.24</w:t>
            </w:r>
          </w:p>
        </w:tc>
        <w:tc>
          <w:tcPr>
            <w:tcW w:w="1002" w:type="pct"/>
          </w:tcPr>
          <w:p>
            <w:r>
              <w:t>0.24</w:t>
            </w:r>
          </w:p>
        </w:tc>
      </w:tr>
      <w:tr w:rsidR="006E08BB" w:rsidRPr="00053060" w14:paraId="4F0D9CE7" w14:textId="77777777" w:rsidTr="00DC016E">
        <w:tc>
          <w:tcPr>
            <w:tcW w:w="565" w:type="pct"/>
          </w:tcPr>
          <w:p>
            <w:r>
              <w:t>Pomegranate</w:t>
            </w:r>
          </w:p>
        </w:tc>
        <w:tc>
          <w:tcPr>
            <w:tcW w:w="1024" w:type="pct"/>
          </w:tcPr>
          <w:p>
            <w:r>
              <w:t>Pomegranate</w:t>
            </w:r>
          </w:p>
        </w:tc>
        <w:tc>
          <w:tcPr>
            <w:tcW w:w="1131" w:type="pct"/>
          </w:tcPr>
          <w:p>
            <w:r>
              <w:t>0.32</w:t>
            </w:r>
          </w:p>
        </w:tc>
        <w:tc>
          <w:tcPr>
            <w:tcW w:w="1279" w:type="pct"/>
          </w:tcPr>
          <w:p>
            <w:r>
              <w:t>0.32</w:t>
            </w:r>
          </w:p>
        </w:tc>
        <w:tc>
          <w:tcPr>
            <w:tcW w:w="1002" w:type="pct"/>
          </w:tcPr>
          <w:p>
            <w:r>
              <w:t>0.32</w:t>
            </w:r>
          </w:p>
        </w:tc>
      </w:tr>
      <w:tr w:rsidR="006E08BB" w:rsidRPr="00053060" w14:paraId="6B10A416" w14:textId="77777777" w:rsidTr="00DC016E">
        <w:tc>
          <w:tcPr>
            <w:tcW w:w="565" w:type="pct"/>
          </w:tcPr>
          <w:p>
            <w:r>
              <w:t>0.10</w:t>
            </w:r>
          </w:p>
        </w:tc>
        <w:tc>
          <w:tcPr>
            <w:tcW w:w="1024" w:type="pct"/>
          </w:tcPr>
          <w:p>
            <w:r>
              <w:t>0.10</w:t>
            </w:r>
          </w:p>
        </w:tc>
        <w:tc>
          <w:tcPr>
            <w:tcW w:w="1131" w:type="pct"/>
          </w:tcPr>
          <w:p>
            <w:r>
              <w:t>0.10</w:t>
            </w:r>
          </w:p>
        </w:tc>
        <w:tc>
          <w:tcPr>
            <w:tcW w:w="1279" w:type="pct"/>
          </w:tcPr>
          <w:p>
            <w:r>
              <w:t>0.10</w:t>
            </w:r>
          </w:p>
        </w:tc>
        <w:tc>
          <w:tcPr>
            <w:tcW w:w="1002" w:type="pct"/>
          </w:tcPr>
          <w:p>
            <w:r>
              <w:t>0.10</w:t>
            </w:r>
          </w:p>
        </w:tc>
      </w:tr>
      <w:tr w:rsidR="006E08BB" w:rsidRPr="00053060" w14:paraId="3F5FBAAD" w14:textId="77777777" w:rsidTr="00DC016E">
        <w:tc>
          <w:tcPr>
            <w:tcW w:w="565" w:type="pct"/>
          </w:tcPr>
          <w:p>
            <w:r>
              <w:t>18</w:t>
            </w:r>
          </w:p>
        </w:tc>
        <w:tc>
          <w:tcPr>
            <w:tcW w:w="1024" w:type="pct"/>
          </w:tcPr>
          <w:p>
            <w:r>
              <w:t>18</w:t>
            </w:r>
          </w:p>
        </w:tc>
        <w:tc>
          <w:tcPr>
            <w:tcW w:w="1131" w:type="pct"/>
          </w:tcPr>
          <w:p>
            <w:r>
              <w:t>0.15</w:t>
            </w:r>
          </w:p>
        </w:tc>
        <w:tc>
          <w:tcPr>
            <w:tcW w:w="1279" w:type="pct"/>
          </w:tcPr>
          <w:p>
            <w:r>
              <w:t>0.15</w:t>
            </w:r>
          </w:p>
        </w:tc>
        <w:tc>
          <w:tcPr>
            <w:tcW w:w="1002" w:type="pct"/>
          </w:tcPr>
          <w:p>
            <w:r>
              <w:t>0.15</w:t>
            </w:r>
          </w:p>
        </w:tc>
      </w:tr>
      <w:tr w:rsidR="006E08BB" w:rsidRPr="00053060" w14:paraId="0E6D6E9E" w14:textId="77777777" w:rsidTr="00DC016E">
        <w:tc>
          <w:tcPr>
            <w:tcW w:w="565" w:type="pct"/>
          </w:tcPr>
          <w:p>
            <w:r>
              <w:t>6.5</w:t>
            </w:r>
          </w:p>
        </w:tc>
        <w:tc>
          <w:tcPr>
            <w:tcW w:w="1024" w:type="pct"/>
          </w:tcPr>
          <w:p>
            <w:r>
              <w:t>6.5</w:t>
            </w:r>
          </w:p>
        </w:tc>
        <w:tc>
          <w:tcPr>
            <w:tcW w:w="1131" w:type="pct"/>
          </w:tcPr>
          <w:p>
            <w:r>
              <w:t>08</w:t>
            </w:r>
          </w:p>
        </w:tc>
        <w:tc>
          <w:tcPr>
            <w:tcW w:w="1279" w:type="pct"/>
          </w:tcPr>
          <w:p>
            <w:r>
              <w:t>08</w:t>
            </w:r>
          </w:p>
        </w:tc>
        <w:tc>
          <w:tcPr>
            <w:tcW w:w="1002" w:type="pct"/>
          </w:tcPr>
          <w:p>
            <w:r>
              <w:t>6.5</w:t>
            </w:r>
          </w:p>
        </w:tc>
      </w:tr>
      <w:tr w:rsidR="006E08BB" w:rsidRPr="00053060" w14:paraId="2F5BEA75" w14:textId="77777777" w:rsidTr="00DC016E">
        <w:tc>
          <w:tcPr>
            <w:tcW w:w="565" w:type="pct"/>
          </w:tcPr>
          <w:p>
            <w:r>
              <w:t>21</w:t>
            </w:r>
          </w:p>
        </w:tc>
        <w:tc>
          <w:tcPr>
            <w:tcW w:w="1024" w:type="pct"/>
          </w:tcPr>
          <w:p>
            <w:r>
              <w:t>0.32.</w:t>
            </w:r>
          </w:p>
        </w:tc>
        <w:tc>
          <w:tcPr>
            <w:tcW w:w="1131" w:type="pct"/>
          </w:tcPr>
          <w:p>
            <w:r>
              <w:t>21</w:t>
            </w:r>
          </w:p>
        </w:tc>
        <w:tc>
          <w:tcPr>
            <w:tcW w:w="1279" w:type="pct"/>
          </w:tcPr>
          <w:p>
            <w:r>
              <w:t>21</w:t>
            </w:r>
          </w:p>
        </w:tc>
        <w:tc>
          <w:tcPr>
            <w:tcW w:w="1002" w:type="pct"/>
          </w:tcPr>
          <w:p>
            <w:r>
              <w:t>0.32.</w:t>
            </w:r>
          </w:p>
        </w:tc>
      </w:tr>
      <w:tr w:rsidR="006E08BB" w:rsidRPr="00053060" w14:paraId="11E164AA" w14:textId="77777777" w:rsidTr="00DC016E">
        <w:tc>
          <w:tcPr>
            <w:tcW w:w="565" w:type="pct"/>
          </w:tcPr>
          <w:p>
            <w:r>
              <w:t>07</w:t>
            </w:r>
          </w:p>
        </w:tc>
        <w:tc>
          <w:tcPr>
            <w:tcW w:w="1024" w:type="pct"/>
          </w:tcPr>
          <w:p>
            <w:r>
              <w:t>07</w:t>
            </w:r>
          </w:p>
        </w:tc>
        <w:tc>
          <w:tcPr>
            <w:tcW w:w="1131" w:type="pct"/>
          </w:tcPr>
          <w:p>
            <w:r>
              <w:t>1.4</w:t>
            </w:r>
          </w:p>
        </w:tc>
        <w:tc>
          <w:tcPr>
            <w:tcW w:w="1279" w:type="pct"/>
          </w:tcPr>
          <w:p>
            <w:r>
              <w:t>1.4</w:t>
            </w:r>
          </w:p>
        </w:tc>
        <w:tc>
          <w:tcPr>
            <w:tcW w:w="1002" w:type="pct"/>
          </w:tcPr>
          <w:p>
            <w:r>
              <w:t>1.4</w:t>
            </w:r>
          </w:p>
        </w:tc>
      </w:tr>
      <w:tr w:rsidR="006E08BB" w:rsidRPr="00053060" w14:paraId="466E413A" w14:textId="77777777" w:rsidTr="00DC016E">
        <w:tc>
          <w:tcPr>
            <w:tcW w:w="565" w:type="pct"/>
          </w:tcPr>
          <w:p>
            <w:r>
              <w:t>65</w:t>
            </w:r>
          </w:p>
        </w:tc>
        <w:tc>
          <w:tcPr>
            <w:tcW w:w="1024" w:type="pct"/>
          </w:tcPr>
          <w:p>
            <w:r>
              <w:t>65</w:t>
            </w:r>
          </w:p>
        </w:tc>
        <w:tc>
          <w:tcPr>
            <w:tcW w:w="1131" w:type="pct"/>
          </w:tcPr>
          <w:p>
            <w:r>
              <w:t>09</w:t>
            </w:r>
          </w:p>
        </w:tc>
        <w:tc>
          <w:tcPr>
            <w:tcW w:w="1279" w:type="pct"/>
          </w:tcPr>
          <w:p>
            <w:r>
              <w:t>2.0</w:t>
            </w:r>
          </w:p>
        </w:tc>
        <w:tc>
          <w:tcPr>
            <w:tcW w:w="1002" w:type="pct"/>
          </w:tcPr>
          <w:p>
            <w:r>
              <w:t>2.0</w:t>
            </w:r>
          </w:p>
        </w:tc>
      </w:tr>
      <w:tr w:rsidR="006E08BB" w:rsidRPr="00053060" w14:paraId="07C691D7" w14:textId="77777777" w:rsidTr="00DC016E">
        <w:tc>
          <w:tcPr>
            <w:tcW w:w="565" w:type="pct"/>
          </w:tcPr>
          <w:p>
            <w:r>
              <w:t>30</w:t>
            </w:r>
          </w:p>
        </w:tc>
        <w:tc>
          <w:tcPr>
            <w:tcW w:w="1024" w:type="pct"/>
          </w:tcPr>
          <w:p>
            <w:r>
              <w:t>30</w:t>
            </w:r>
          </w:p>
        </w:tc>
        <w:tc>
          <w:tcPr>
            <w:tcW w:w="1131" w:type="pct"/>
          </w:tcPr>
          <w:p>
            <w:r>
              <w:t>30</w:t>
            </w:r>
          </w:p>
        </w:tc>
        <w:tc>
          <w:tcPr>
            <w:tcW w:w="1279" w:type="pct"/>
          </w:tcPr>
          <w:p>
            <w:r>
              <w:t>30</w:t>
            </w:r>
          </w:p>
        </w:tc>
        <w:tc>
          <w:tcPr>
            <w:tcW w:w="1002" w:type="pct"/>
          </w:tcPr>
          <w:p>
            <w:r>
              <w:t>4.0</w:t>
            </w:r>
          </w:p>
        </w:tc>
      </w:tr>
      <w:tr w:rsidR="006E08BB" w:rsidRPr="00053060" w14:paraId="41A49479" w14:textId="77777777" w:rsidTr="00DC016E">
        <w:tc>
          <w:tcPr>
            <w:tcW w:w="565" w:type="pct"/>
          </w:tcPr>
          <w:p>
            <w:r>
              <w:t>0.49</w:t>
            </w:r>
          </w:p>
        </w:tc>
        <w:tc>
          <w:tcPr>
            <w:tcW w:w="1024" w:type="pct"/>
          </w:tcPr>
          <w:p>
            <w:r>
              <w:t>15</w:t>
            </w:r>
          </w:p>
        </w:tc>
        <w:tc>
          <w:tcPr>
            <w:tcW w:w="1131" w:type="pct"/>
          </w:tcPr>
          <w:p>
            <w:r>
              <w:t>15</w:t>
            </w:r>
          </w:p>
        </w:tc>
        <w:tc>
          <w:tcPr>
            <w:tcW w:w="1279" w:type="pct"/>
          </w:tcPr>
          <w:p>
            <w:r>
              <w:t>15</w:t>
            </w:r>
          </w:p>
        </w:tc>
        <w:tc>
          <w:tcPr>
            <w:tcW w:w="1002" w:type="pct"/>
          </w:tcPr>
          <w:p>
            <w:r>
              <w:t>0.49</w:t>
            </w:r>
          </w:p>
        </w:tc>
      </w:tr>
      <w:tr w:rsidR="006E08BB" w:rsidRPr="00053060" w14:paraId="74C58F39" w14:textId="77777777" w:rsidTr="00DC016E">
        <w:tc>
          <w:tcPr>
            <w:tcW w:w="565" w:type="pct"/>
          </w:tcPr>
          <w:p>
            <w:r>
              <w:t>13</w:t>
            </w:r>
          </w:p>
        </w:tc>
        <w:tc>
          <w:tcPr>
            <w:tcW w:w="1024" w:type="pct"/>
          </w:tcPr>
          <w:p>
            <w:r>
              <w:t>13</w:t>
            </w:r>
          </w:p>
        </w:tc>
        <w:tc>
          <w:tcPr>
            <w:tcW w:w="1131" w:type="pct"/>
          </w:tcPr>
          <w:p>
            <w:r>
              <w:t>13</w:t>
            </w:r>
          </w:p>
        </w:tc>
        <w:tc>
          <w:tcPr>
            <w:tcW w:w="1279" w:type="pct"/>
          </w:tcPr>
          <w:p>
            <w:r>
              <w:t>13</w:t>
            </w:r>
          </w:p>
        </w:tc>
        <w:tc>
          <w:tcPr>
            <w:tcW w:w="1002" w:type="pct"/>
          </w:tcPr>
          <w:p>
            <w:r>
              <w:t>1.2</w:t>
            </w:r>
          </w:p>
        </w:tc>
      </w:tr>
      <w:tr w:rsidR="006E08BB" w:rsidRPr="00053060" w14:paraId="46D42DA1" w14:textId="77777777" w:rsidTr="00DC016E">
        <w:tc>
          <w:tcPr>
            <w:tcW w:w="565" w:type="pct"/>
          </w:tcPr>
          <w:p>
            <w:r>
              <w:t>0.30</w:t>
            </w:r>
          </w:p>
        </w:tc>
        <w:tc>
          <w:tcPr>
            <w:tcW w:w="1024" w:type="pct"/>
          </w:tcPr>
          <w:p>
            <w:r>
              <w:t>0.30</w:t>
            </w:r>
          </w:p>
        </w:tc>
        <w:tc>
          <w:tcPr>
            <w:tcW w:w="1131" w:type="pct"/>
          </w:tcPr>
          <w:p>
            <w:r>
              <w:t>0.30</w:t>
            </w:r>
          </w:p>
        </w:tc>
        <w:tc>
          <w:tcPr>
            <w:tcW w:w="1279" w:type="pct"/>
          </w:tcPr>
          <w:p>
            <w:r>
              <w:t>0.30</w:t>
            </w:r>
          </w:p>
        </w:tc>
        <w:tc>
          <w:tcPr>
            <w:tcW w:w="1002" w:type="pct"/>
          </w:tcPr>
          <w:p>
            <w:r>
              <w:t>0.30</w:t>
            </w:r>
          </w:p>
        </w:tc>
      </w:tr>
    </w:tbl>
    <w:p w14:paraId="54E75C18" w14:textId="77777777" w:rsidR="006E08BB" w:rsidRPr="00053060" w:rsidRDefault="006E08BB" w:rsidP="006E08BB">
      <w:pPr>
        <w:spacing w:line="240" w:lineRule="auto"/>
        <w:rPr>
          <w:rFonts w:ascii="Sakal Marathi" w:eastAsia="Arial Unicode MS" w:hAnsi="Sakal Marathi" w:cs="Sakal Marathi"/>
          <w:b/>
          <w:bCs/>
          <w:szCs w:val="22"/>
        </w:rPr>
      </w:pPr>
      <w:r/>
    </w:p>
    <w:p w14:paraId="4AC4E00E" w14:textId="77777777" w:rsidR="006E08BB" w:rsidRPr="00053060" w:rsidRDefault="006E08BB" w:rsidP="006E08BB">
      <w:pPr>
        <w:spacing w:line="240" w:lineRule="auto"/>
        <w:rPr>
          <w:rFonts w:ascii="Sakal Marathi" w:eastAsia="Arial Unicode MS" w:hAnsi="Sakal Marathi" w:cs="Sakal Marathi"/>
          <w:b/>
          <w:bCs/>
          <w:szCs w:val="22"/>
        </w:rPr>
      </w:pPr>
      <w:r>
        <w:t>1. Anaradana from pomegranate</w:t>
      </w:r>
    </w:p>
    <w:p w14:paraId="7DD46308" w14:textId="77777777" w:rsidR="006E08BB" w:rsidRPr="00053060" w:rsidRDefault="006E08BB" w:rsidP="006E08BB">
      <w:pPr>
        <w:spacing w:line="240" w:lineRule="auto"/>
        <w:ind w:firstLine="0"/>
        <w:rPr>
          <w:rFonts w:ascii="Sakal Marathi" w:eastAsia="Arial Unicode MS" w:hAnsi="Sakal Marathi" w:cs="Sakal Marathi"/>
          <w:szCs w:val="22"/>
        </w:rPr>
      </w:pPr>
      <w:r>
        <w:t>Pomegranates are mainly from sour breed pomegranate. The ripe pomegranate grains are dried in the heat and making it pomegranate. But the lowly source of the available e.g. Ganesh, from Mridula, can also be well -known. For this, first select the fruits of the pomegranate and rinse it, remove the bark, separate the grains. Then mix 50 grams of citric acid in 1 kg of pomegranate grains and add 5 to 4 days in the sun or 55-60 degrees in the cabinet dryer. Crush the temperature for 14 to 16 hours. The prepared pomegranate should be stored or sold in plastic bags.</w:t>
      </w:r>
    </w:p>
    <w:p w14:paraId="57E823F7" w14:textId="77777777" w:rsidR="006E08BB" w:rsidRPr="00053060" w:rsidRDefault="006E08BB" w:rsidP="006E08BB">
      <w:pPr>
        <w:spacing w:line="240" w:lineRule="auto"/>
        <w:rPr>
          <w:rFonts w:ascii="Sakal Marathi" w:eastAsia="Arial Unicode MS" w:hAnsi="Sakal Marathi" w:cs="Sakal Marathi"/>
          <w:b/>
          <w:bCs/>
          <w:szCs w:val="22"/>
        </w:rPr>
      </w:pPr>
      <w:r>
        <w:t>2. Australian depositing oils forming raisins from grapes</w:t>
      </w:r>
    </w:p>
    <w:p w14:paraId="7FB89085" w14:textId="77777777" w:rsidR="006E08BB" w:rsidRPr="00053060" w:rsidRDefault="006E08BB" w:rsidP="006E08BB">
      <w:pPr>
        <w:spacing w:line="240" w:lineRule="auto"/>
        <w:rPr>
          <w:rFonts w:ascii="Sakal Marathi" w:eastAsia="Arial Unicode MS" w:hAnsi="Sakal Marathi" w:cs="Sakal Marathi"/>
          <w:szCs w:val="22"/>
        </w:rPr>
      </w:pPr>
      <w:r>
        <w:t>3. Avla Canie</w:t>
      </w:r>
    </w:p>
    <w:p w14:paraId="668D3DB1" w14:textId="77777777" w:rsidR="006E08BB" w:rsidRPr="00053060" w:rsidRDefault="006E08BB" w:rsidP="006E08BB">
      <w:pPr>
        <w:spacing w:line="240" w:lineRule="auto"/>
        <w:rPr>
          <w:rFonts w:ascii="Sakal Marathi" w:eastAsia="Arial Unicode MS" w:hAnsi="Sakal Marathi" w:cs="Sakal Marathi"/>
          <w:b/>
          <w:bCs/>
          <w:szCs w:val="22"/>
        </w:rPr>
      </w:pPr>
      <w:r>
        <w:t>3. Avla Canie</w:t>
      </w:r>
    </w:p>
    <w:p w14:paraId="5384A769" w14:textId="77777777" w:rsidR="006E08BB" w:rsidRPr="00053060" w:rsidRDefault="006E08BB" w:rsidP="006E08BB">
      <w:pPr>
        <w:spacing w:line="240" w:lineRule="auto"/>
        <w:rPr>
          <w:rFonts w:ascii="Sakal Marathi" w:eastAsia="Arial Unicode MS" w:hAnsi="Sakal Marathi" w:cs="Sakal Marathi"/>
          <w:szCs w:val="22"/>
        </w:rPr>
      </w:pPr>
      <w:r>
        <w:t>11. Of the pickle</w:t>
      </w:r>
    </w:p>
    <w:p w14:paraId="23174781" w14:textId="77777777" w:rsidR="006E08BB" w:rsidRPr="00053060" w:rsidRDefault="006E08BB" w:rsidP="006E08BB">
      <w:pPr>
        <w:spacing w:line="240" w:lineRule="auto"/>
        <w:rPr>
          <w:rFonts w:ascii="Sakal Marathi" w:eastAsia="Arial Unicode MS" w:hAnsi="Sakal Marathi" w:cs="Sakal Marathi"/>
          <w:szCs w:val="22"/>
        </w:rPr>
      </w:pPr>
      <w:r/>
    </w:p>
    <w:p w14:paraId="4F1EE9F7" w14:textId="77777777" w:rsidR="006E08BB" w:rsidRPr="00053060" w:rsidRDefault="006E08BB" w:rsidP="006E08BB">
      <w:pPr>
        <w:spacing w:line="240" w:lineRule="auto"/>
        <w:rPr>
          <w:rFonts w:ascii="Sakal Marathi" w:eastAsia="Arial Unicode MS" w:hAnsi="Sakal Marathi" w:cs="Sakal Marathi"/>
          <w:b/>
          <w:bCs/>
          <w:szCs w:val="22"/>
        </w:rPr>
      </w:pPr>
      <w:r>
        <w:t>Spring the carcasses can also be done in well mixed pickles using lemon, green chillies and usual spices. For this, 1 kg of curly slices, 250 grams of lemon slices, 100 grams of stalk vertical green chillies, 250 grams of lemon pickle, 250 ml. Use peanut oil, 150 grams of salt, 5 g turmeric, 10 g of garlic cloves.</w:t>
      </w:r>
    </w:p>
    <w:p w14:paraId="70029B38" w14:textId="77777777" w:rsidR="006E08BB" w:rsidRPr="00053060" w:rsidRDefault="006E08BB" w:rsidP="006E08BB">
      <w:pPr>
        <w:spacing w:line="240" w:lineRule="auto"/>
        <w:rPr>
          <w:rFonts w:ascii="Sakal Marathi" w:eastAsia="Arial Unicode MS" w:hAnsi="Sakal Marathi" w:cs="Sakal Marathi"/>
          <w:szCs w:val="22"/>
        </w:rPr>
      </w:pPr>
      <w:r>
        <w:t>Spring the carcasses can also be done in well mixed pickles using lemon, green chillies and usual spices. For this, 1 kg of curly slices, 250 grams of lemon slices, 100 grams of stalk vertical green chillies, 250 grams of lemon pickle, 250 ml. Use peanut oil, 150 grams of salt, 5 g turmeric, 10 g of garlic cloves.</w:t>
      </w:r>
    </w:p>
    <w:p w14:paraId="2F09A22A" w14:textId="77777777" w:rsidR="006E08BB" w:rsidRPr="00053060" w:rsidRDefault="006E08BB" w:rsidP="006E08BB">
      <w:pPr>
        <w:spacing w:line="240" w:lineRule="auto"/>
        <w:rPr>
          <w:rFonts w:ascii="Sakal Marathi" w:eastAsia="Arial Unicode MS" w:hAnsi="Sakal Marathi" w:cs="Sakal Marathi"/>
          <w:b/>
          <w:bCs/>
          <w:szCs w:val="22"/>
        </w:rPr>
      </w:pPr>
      <w:r>
        <w:t>Anthropology</w:t>
      </w:r>
    </w:p>
    <w:p w14:paraId="1F9EF19D" w14:textId="77777777" w:rsidR="006E08BB" w:rsidRPr="00053060" w:rsidRDefault="006E08BB" w:rsidP="006E08BB">
      <w:pPr>
        <w:spacing w:line="240" w:lineRule="auto"/>
        <w:rPr>
          <w:rFonts w:ascii="Sakal Marathi" w:eastAsia="Arial Unicode MS" w:hAnsi="Sakal Marathi" w:cs="Sakal Marathi"/>
          <w:szCs w:val="22"/>
        </w:rPr>
      </w:pPr>
      <w:r>
        <w:t>These include wheat, maize, rice, sorghum, millet, ragi etc. Wheat, flour, flour, semolina, bread, cake, biscuits, sheets, etc. The substance can be made. Also rice, poha, chivada etc. And from maize starch, Pohe, Fruitose syrup, lacquer etc. And food items are manufactured by various types of household procedures from sorghum, millet and angry.</w:t>
      </w:r>
    </w:p>
    <w:p w14:paraId="2FA7CB09" w14:textId="77777777" w:rsidR="006E08BB" w:rsidRPr="00053060" w:rsidRDefault="006E08BB" w:rsidP="006E08BB">
      <w:pPr>
        <w:spacing w:line="240" w:lineRule="auto"/>
        <w:rPr>
          <w:rFonts w:ascii="Sakal Marathi" w:eastAsia="Arial Unicode MS" w:hAnsi="Sakal Marathi" w:cs="Sakal Marathi"/>
          <w:b/>
          <w:bCs/>
          <w:szCs w:val="22"/>
        </w:rPr>
      </w:pPr>
      <w:r>
        <w:t>1. It is recommended to use 70 and 30 per cent of maida and drainage flour to produce good nutrients with nourishment.</w:t>
      </w:r>
    </w:p>
    <w:p w14:paraId="5324D82F" w14:textId="77777777" w:rsidR="006E08BB" w:rsidRPr="00053060" w:rsidRDefault="006E08BB" w:rsidP="006E08BB">
      <w:pPr>
        <w:spacing w:line="240" w:lineRule="auto"/>
        <w:ind w:left="450" w:hanging="270"/>
        <w:rPr>
          <w:rFonts w:ascii="Sakal Marathi" w:eastAsia="Arial Unicode MS" w:hAnsi="Sakal Marathi" w:cs="Sakal Marathi"/>
          <w:szCs w:val="22"/>
        </w:rPr>
      </w:pPr>
      <w:r>
        <w:t>1. It is recommended to use 70 and 30 per cent of maida and drainage flour to produce good nutrients with nourishment.</w:t>
      </w:r>
    </w:p>
    <w:p w14:paraId="47865A97" w14:textId="77777777" w:rsidR="006E08BB" w:rsidRPr="00053060" w:rsidRDefault="006E08BB" w:rsidP="006E08BB">
      <w:pPr>
        <w:spacing w:line="240" w:lineRule="auto"/>
        <w:ind w:left="450" w:hanging="270"/>
        <w:rPr>
          <w:rFonts w:ascii="Sakal Marathi" w:eastAsia="Arial Unicode MS" w:hAnsi="Sakal Marathi" w:cs="Sakal Marathi"/>
          <w:szCs w:val="22"/>
        </w:rPr>
      </w:pPr>
      <w:r>
        <w:t>2. It is recommended to process the following as follows to produce good quality alcohol from the dried flower of temptation.</w:t>
      </w:r>
    </w:p>
    <w:p w14:paraId="084E32B1" w14:textId="77777777" w:rsidR="006E08BB" w:rsidRPr="00053060" w:rsidRDefault="006E08BB" w:rsidP="006E08BB">
      <w:pPr>
        <w:spacing w:line="240" w:lineRule="auto"/>
        <w:rPr>
          <w:rFonts w:ascii="Sakal Marathi" w:eastAsia="Arial Unicode MS" w:hAnsi="Sakal Marathi" w:cs="Sakal Marathi"/>
          <w:szCs w:val="22"/>
        </w:rPr>
      </w:pPr>
      <w:r>
        <w:t>* Finely add the flower mixer and add 6 times water to the solution. C. Boil the temperature for 30 minutes and drain the flower (15 ° BRICS) in the solution.</w:t>
      </w:r>
    </w:p>
    <w:p w14:paraId="3AFB6FFE" w14:textId="77777777" w:rsidR="006E08BB" w:rsidRPr="00053060" w:rsidRDefault="006E08BB" w:rsidP="006E08BB">
      <w:pPr>
        <w:spacing w:line="240" w:lineRule="auto"/>
        <w:rPr>
          <w:rFonts w:ascii="Sakal Marathi" w:eastAsia="Arial Unicode MS" w:hAnsi="Sakal Marathi" w:cs="Sakal Marathi"/>
          <w:szCs w:val="22"/>
        </w:rPr>
      </w:pPr>
      <w:r>
        <w:t>* Prepare a solution of 240 bricks by adding sugar to the solution.</w:t>
      </w:r>
    </w:p>
    <w:p w14:paraId="5B0425E2" w14:textId="77777777" w:rsidR="006E08BB" w:rsidRPr="00053060" w:rsidRDefault="006E08BB" w:rsidP="006E08BB">
      <w:pPr>
        <w:spacing w:line="240" w:lineRule="auto"/>
        <w:rPr>
          <w:rFonts w:ascii="Sakal Marathi" w:eastAsia="Arial Unicode MS" w:hAnsi="Sakal Marathi" w:cs="Sakal Marathi"/>
          <w:szCs w:val="22"/>
        </w:rPr>
      </w:pPr>
      <w:r>
        <w:t>* Use of bentonite (up to 400 ml / liter per week).</w:t>
      </w:r>
    </w:p>
    <w:p w14:paraId="492E3B4C" w14:textId="77777777" w:rsidR="006E08BB" w:rsidRPr="00053060" w:rsidRDefault="006E08BB" w:rsidP="006E08BB">
      <w:pPr>
        <w:spacing w:line="240" w:lineRule="auto"/>
        <w:rPr>
          <w:rFonts w:ascii="Sakal Marathi" w:eastAsia="Arial Unicode MS" w:hAnsi="Sakal Marathi" w:cs="Sakal Marathi"/>
          <w:szCs w:val="22"/>
        </w:rPr>
      </w:pPr>
      <w:r>
        <w:t>* Use of bentonite (up to 400 ml / liter per week).</w:t>
      </w:r>
    </w:p>
    <w:p w14:paraId="0DA5B78B" w14:textId="77777777" w:rsidR="006E08BB" w:rsidRPr="00053060" w:rsidRDefault="006E08BB" w:rsidP="006E08BB">
      <w:pPr>
        <w:spacing w:line="240" w:lineRule="auto"/>
        <w:rPr>
          <w:rFonts w:ascii="Sakal Marathi" w:eastAsia="Arial Unicode MS" w:hAnsi="Sakal Marathi" w:cs="Sakal Marathi"/>
          <w:szCs w:val="22"/>
        </w:rPr>
      </w:pPr>
      <w:r>
        <w:t>* Sprinkle and store it in a bottle.</w:t>
      </w:r>
    </w:p>
    <w:p w14:paraId="297EF650" w14:textId="77777777" w:rsidR="006E08BB" w:rsidRPr="00053060" w:rsidRDefault="006E08BB" w:rsidP="006E08BB">
      <w:pPr>
        <w:spacing w:line="240" w:lineRule="auto"/>
        <w:rPr>
          <w:rFonts w:ascii="Sakal Marathi" w:eastAsia="Arial Unicode MS" w:hAnsi="Sakal Marathi" w:cs="Sakal Marathi"/>
          <w:szCs w:val="22"/>
        </w:rPr>
      </w:pPr>
      <w:r>
        <w:t>* Sprinkle and store it in a bottle.</w:t>
      </w:r>
    </w:p>
    <w:p w14:paraId="06BC11FD" w14:textId="77777777" w:rsidR="006E08BB" w:rsidRPr="00053060" w:rsidRDefault="006E08BB" w:rsidP="006E08BB">
      <w:pPr>
        <w:spacing w:line="240" w:lineRule="auto"/>
        <w:rPr>
          <w:rFonts w:ascii="Sakal Marathi" w:eastAsia="Arial Unicode MS" w:hAnsi="Sakal Marathi" w:cs="Sakal Marathi"/>
          <w:szCs w:val="22"/>
        </w:rPr>
      </w:pPr>
      <w:r>
        <w:t>3. The following method is recommended to prepare the best type of lazy candy in a short period of time (4 days).</w:t>
      </w:r>
    </w:p>
    <w:p w14:paraId="780ACFDA" w14:textId="77777777" w:rsidR="006E08BB" w:rsidRPr="00053060" w:rsidRDefault="006E08BB" w:rsidP="006E08BB">
      <w:pPr>
        <w:spacing w:line="240" w:lineRule="auto"/>
        <w:rPr>
          <w:rFonts w:ascii="Sakal Marathi" w:eastAsia="Arial Unicode MS" w:hAnsi="Sakal Marathi" w:cs="Sakal Marathi"/>
          <w:szCs w:val="22"/>
        </w:rPr>
      </w:pPr>
      <w:r>
        <w:t>* Put the boil 70 ° BRICS for 15 minutes in a residential atmosphere for 15 hours, then with 700 bricks of the dish and put the boil in a vacuum atmosphere for 10 minutes.</w:t>
      </w:r>
    </w:p>
    <w:p w14:paraId="51D4E032" w14:textId="77777777" w:rsidR="006E08BB" w:rsidRPr="00053060" w:rsidRDefault="006E08BB" w:rsidP="006E08BB">
      <w:pPr>
        <w:spacing w:line="240" w:lineRule="auto"/>
        <w:rPr>
          <w:rFonts w:ascii="Sakal Marathi" w:eastAsia="Arial Unicode MS" w:hAnsi="Sakal Marathi" w:cs="Sakal Marathi"/>
          <w:szCs w:val="22"/>
        </w:rPr>
      </w:pPr>
      <w:r>
        <w:t>* After 48 hours, separating Pak and abscesses.</w:t>
      </w:r>
    </w:p>
    <w:p w14:paraId="6EA9BDB2" w14:textId="77777777" w:rsidR="006E08BB" w:rsidRPr="00053060" w:rsidRDefault="006E08BB" w:rsidP="006E08BB">
      <w:pPr>
        <w:spacing w:line="240" w:lineRule="auto"/>
        <w:rPr>
          <w:rFonts w:ascii="Sakal Marathi" w:eastAsia="Arial Unicode MS" w:hAnsi="Sakal Marathi" w:cs="Sakal Marathi"/>
          <w:szCs w:val="22"/>
        </w:rPr>
      </w:pPr>
      <w:r>
        <w:t>* Dry 2 days in the shade.</w:t>
      </w:r>
    </w:p>
    <w:p w14:paraId="00DF4636" w14:textId="77777777" w:rsidR="006E08BB" w:rsidRPr="00053060" w:rsidRDefault="006E08BB" w:rsidP="006E08BB">
      <w:pPr>
        <w:spacing w:line="240" w:lineRule="auto"/>
        <w:rPr>
          <w:rFonts w:ascii="Sakal Marathi" w:eastAsia="Arial Unicode MS" w:hAnsi="Sakal Marathi" w:cs="Sakal Marathi"/>
          <w:szCs w:val="22"/>
        </w:rPr>
      </w:pPr>
      <w:r>
        <w:t>* 60 in the tray dryer. C. Dry for 5 hours.</w:t>
      </w:r>
    </w:p>
    <w:p w14:paraId="10953281" w14:textId="77777777" w:rsidR="006E08BB" w:rsidRPr="00053060" w:rsidRDefault="006E08BB" w:rsidP="006E08BB">
      <w:pPr>
        <w:spacing w:line="240" w:lineRule="auto"/>
        <w:rPr>
          <w:rFonts w:ascii="Sakal Marathi" w:eastAsia="Arial Unicode MS" w:hAnsi="Sakal Marathi" w:cs="Sakal Marathi"/>
          <w:szCs w:val="22"/>
        </w:rPr>
      </w:pPr>
      <w:r>
        <w:t>* 60 in the tray dryer. C. Dry for 5 hours.</w:t>
      </w:r>
    </w:p>
    <w:p w14:paraId="46BF2AC6" w14:textId="77777777" w:rsidR="006E08BB" w:rsidRPr="00053060" w:rsidRDefault="006E08BB" w:rsidP="006E08BB">
      <w:pPr>
        <w:spacing w:line="240" w:lineRule="auto"/>
        <w:rPr>
          <w:rFonts w:ascii="Sakal Marathi" w:eastAsia="Arial Unicode MS" w:hAnsi="Sakal Marathi" w:cs="Sakal Marathi"/>
          <w:szCs w:val="22"/>
        </w:rPr>
      </w:pPr>
      <w:r>
        <w:t>* Then sprinkle 2% water and pile it for 1 hour.</w:t>
      </w:r>
    </w:p>
    <w:p w14:paraId="2ED8BDD8" w14:textId="77777777" w:rsidR="006E08BB" w:rsidRPr="00053060" w:rsidRDefault="006E08BB" w:rsidP="006E08BB">
      <w:pPr>
        <w:spacing w:line="240" w:lineRule="auto"/>
        <w:rPr>
          <w:rFonts w:ascii="Sakal Marathi" w:eastAsia="Arial Unicode MS" w:hAnsi="Sakal Marathi" w:cs="Sakal Marathi"/>
          <w:szCs w:val="22"/>
        </w:rPr>
      </w:pPr>
      <w:r>
        <w:t>* After drying in the shade for 2 hours, it is recommended to polish with the device.</w:t>
      </w:r>
    </w:p>
    <w:p w14:paraId="4BF7C369" w14:textId="77777777" w:rsidR="006E08BB" w:rsidRPr="00053060" w:rsidRDefault="006E08BB" w:rsidP="006E08BB">
      <w:pPr>
        <w:spacing w:line="240" w:lineRule="auto"/>
        <w:rPr>
          <w:rFonts w:ascii="Sakal Marathi" w:eastAsia="Arial Unicode MS" w:hAnsi="Sakal Marathi" w:cs="Sakal Marathi"/>
          <w:szCs w:val="22"/>
        </w:rPr>
      </w:pPr>
      <w:r>
        <w:t>5. To leather from the Puna breed to leather, increase the sugar level in the early 19% of the sugar, 25% and 0.5% to the acid is 600 cm. After drying it for 8 hours, after the thickness of the hive, the three layers of the hive can be kept on one and the pressure can be stored in the dryer (12 hours) in the dryer (12 hours), and the polyethylene poochus can be stored in normal temperature for 60 days and 90 days in cold environment.</w:t>
      </w:r>
    </w:p>
    <w:p w14:paraId="7B1078F8" w14:textId="77777777" w:rsidR="006E08BB" w:rsidRPr="00053060" w:rsidRDefault="006E08BB" w:rsidP="006E08BB">
      <w:pPr>
        <w:spacing w:line="240" w:lineRule="auto"/>
        <w:rPr>
          <w:rFonts w:ascii="Sakal Marathi" w:eastAsia="Arial Unicode MS" w:hAnsi="Sakal Marathi" w:cs="Sakal Marathi"/>
          <w:szCs w:val="22"/>
        </w:rPr>
      </w:pPr>
      <w:r>
        <w:t>On the third day, add 500 to 600 grams of sugar to the same pocket and add 70 degrees to its brick. On the fifth day, add 150 to 200 grams of sugar to the same pocket. And on the 7th or 8th day, the petals should be removed. If you mix 2 percent ginger juice or dissolved powder from the first one, then the candy that is ready or the delicious taste of the prepared. When the canyons are ready, wash the water immediately or dry with a cloth cloth and dry the usual temperature at a clean table for 3-4 days at the room. Dry candy should be filled with plastic bag so that it can last for a year.</w:t>
      </w:r>
    </w:p>
    <w:p w14:paraId="41FDBC87" w14:textId="77777777" w:rsidR="006E08BB" w:rsidRPr="00053060" w:rsidRDefault="006E08BB" w:rsidP="006E08BB">
      <w:pPr>
        <w:spacing w:line="240" w:lineRule="auto"/>
        <w:rPr>
          <w:rFonts w:ascii="Sakal Marathi" w:eastAsia="Arial Unicode MS" w:hAnsi="Sakal Marathi" w:cs="Sakal Marathi"/>
          <w:szCs w:val="22"/>
        </w:rPr>
      </w:pPr>
      <w:r>
        <w:t>7. The process is recommended for the next to produce the best quality of the Bansi breed (Godavari) wheat.</w:t>
      </w:r>
    </w:p>
    <w:p w14:paraId="3E365964" w14:textId="77777777" w:rsidR="006E08BB" w:rsidRPr="00053060" w:rsidRDefault="006E08BB" w:rsidP="006E08BB">
      <w:pPr>
        <w:spacing w:line="240" w:lineRule="auto"/>
        <w:ind w:left="0" w:firstLine="720"/>
        <w:rPr>
          <w:rFonts w:ascii="Sakal Marathi" w:eastAsia="Arial Unicode MS" w:hAnsi="Sakal Marathi" w:cs="Sakal Marathi"/>
          <w:szCs w:val="22"/>
        </w:rPr>
      </w:pPr>
      <w:r>
        <w:t>On the third day, add 500 to 600 grams of sugar to the same pocket and add 70 degrees to its brick. On the fifth day, add 150 to 200 grams of sugar to the same pocket. And on the 7th or 8th day, the petals should be removed. If you mix 2 percent ginger juice or dissolved powder from the first one, then the candy that is ready or the delicious taste of the prepared. When the canyons are ready, wash the water immediately or dry with a cloth cloth and dry the usual temperature at a clean table for 3-4 days at the room. Dry candy should be filled with plastic bag so that it can last for a year.</w:t>
      </w:r>
    </w:p>
    <w:p w14:paraId="46101CB5"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Error 500 (Server Error)!!1500.That’s an error.There was an error. Please try again later.That’s all we know.</w:t>
      </w:r>
    </w:p>
    <w:p w14:paraId="732A1B40" w14:textId="77777777" w:rsidR="006E08BB" w:rsidRPr="00053060" w:rsidRDefault="006E08BB" w:rsidP="006E08BB">
      <w:pPr>
        <w:spacing w:line="240" w:lineRule="auto"/>
        <w:ind w:left="0" w:firstLine="720"/>
        <w:rPr>
          <w:rFonts w:ascii="Sakal Marathi" w:eastAsia="Arial Unicode MS" w:hAnsi="Sakal Marathi" w:cs="Sakal Marathi"/>
          <w:szCs w:val="22"/>
        </w:rPr>
      </w:pPr>
      <w:r>
        <w:t>Bore and raw papaya produce tutrots. Likewise, such a tut Frost can be created from the bore. For this, the varieties of berry are used in size such as Umran, Kaka. This tut Fruit can be used in a variety of cakes, footbreads, shrikhand, foot saland, ice cream. When choosing from the sack, first choosing the full -fledged, yellowish boredom, washed with water, remove the seeds and cut them into small pieces. Then these pieces are given for 3-4 minutes of boiling water and keeping 50% of the sugar in the sugar and keeping the natural color for 1 day. Then the next process can be done as a candy, and can get a good quality tutrough.</w:t>
      </w:r>
    </w:p>
    <w:p w14:paraId="31645BBD"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5. Wine from the fruit</w:t>
      </w:r>
    </w:p>
    <w:p w14:paraId="7220344E" w14:textId="77777777" w:rsidR="006E08BB" w:rsidRPr="00053060" w:rsidRDefault="006E08BB" w:rsidP="006E08BB">
      <w:pPr>
        <w:spacing w:line="240" w:lineRule="auto"/>
        <w:ind w:left="0" w:firstLine="720"/>
        <w:rPr>
          <w:rFonts w:ascii="Sakal Marathi" w:eastAsia="Arial Unicode MS" w:hAnsi="Sakal Marathi" w:cs="Sakal Marathi"/>
          <w:szCs w:val="22"/>
        </w:rPr>
      </w:pPr>
      <w:r>
        <w:t>Experiments on the production of wine from the fruit of grapes, pomegranate, bore, Peru, Sitafal, Jambul, Pineapple, Orange etc. have been conducted in the University's Food Science and Technology Department. Choosing a healthy and fresh grapefruit for wine from the grapes, rinse and remove its juice. BRICS of this juice should be kept at 23 degrees and 0.7 percent of the acidity. It should add 0.5% of the ammonium sulfate and 0.1% of potassium dye hydrogen phosphate. This mixture is 70 degrees Celsius in glass whites or flask. Keep the temperature 30 minutes. After cooling, the mixture should be used in the mixture of 5 percent of the civic civicity. Finally, after the brick is reduced to 3 to 4 degrees, the fermentation should be stopped. The fermentation of 26 degrees Celsius. Temperatures are usually completed in 8 to 10 days, and usually 9 to 10 percent of alcohol is produced and wine is produced. Once the fermentation is completed, the mixture should be filtered four times at a distance of a week. Finally 400 mg / l in it. Wine centrifuges by putting a bentonite so that clean wine is formed. Clean wine prepared 15-16 degrees. The temperature should be kept for up to four months. This action is called maturity.</w:t>
      </w:r>
    </w:p>
    <w:p w14:paraId="58837B96"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Chinchcha production in Maharashtra is very large. The technology of producing various processed substances has been developed from the mattresses removed from the veins, veins and chinchkes. There is a great demand for fruit and powder of fruit. To remove the fruit from the fruit, the chinching should be soaked in water for six hours in the amount of 1: 1.5 (fruit: water). Then the mixture is removed from the pulpar machine. In order to store chili, 1 kg of sodium benzoate in 1 kg, add 80 degrees Celsius. Heat the temperature for 30 minutes and then fill it with a proper size can or bottle. 70 degrees of cans or bottles. Heat the temperature for 20 minutes and stores double sealing with a machine. To make 1 liter of chinch, 100 grams of sugar (118 g), add 100 grams of sugar (118 grams) to 15 degrees and add 0.4 percent with the acidity of the acidity and 0.4 per cent (780 ml). To syrup a liter should be 250 grams. Assuming the sugar and acidity in the garlic, add the remaining sugar (170 g) and a tarmatic acid (10 g) and make the syrup with the remaining water (570 ml) by 1.2 percent of the bricks 65 degrees and acidity. When using syrup, mix a glass of syrup more four glasses of water. Syrup has high storage capacity. To prepare the sauce, reduce the acidity of the garage with the help of eating soda and add 1/3 sugar (48 g) of the total used sugar (48 g). Then the spices (40 grams of onion, 4 grams of garlic, 1.5 grams of chilli powder, cloves, cinnamon, cinnamon, kalemiri, blackmith) should be dumped and folded in the garment and fry the garment with heat to the third.</w:t>
      </w:r>
    </w:p>
    <w:p w14:paraId="47290F05" w14:textId="77777777" w:rsidR="006E08BB" w:rsidRPr="00053060" w:rsidRDefault="006E08BB" w:rsidP="006E08BB">
      <w:pPr>
        <w:spacing w:line="240" w:lineRule="auto"/>
        <w:ind w:left="0" w:firstLine="720"/>
        <w:rPr>
          <w:rFonts w:ascii="Sakal Marathi" w:eastAsia="Arial Unicode MS" w:hAnsi="Sakal Marathi" w:cs="Sakal Marathi"/>
          <w:szCs w:val="22"/>
        </w:rPr>
      </w:pPr>
      <w:r>
        <w:t>Chinchcha production in Maharashtra is very large. The technology of producing various processed substances has been developed from the mattresses removed from the veins, veins and chinchkes. There is a great demand for fruit and powder of fruit. To remove the fruit from the fruit, the chinching should be soaked in water for six hours in the amount of 1: 1.5 (fruit: water). Then the mixture is removed from the pulpar machine. In order to store chili, 1 kg of sodium benzoate in 1 kg, add 80 degrees Celsius. Heat the temperature for 30 minutes and then fill it with a proper size can or bottle. 70 degrees of cans or bottles. Heat the temperature for 20 minutes and stores double sealing with a machine. To make 1 liter of chinch, 100 grams of sugar (118 g), add 100 grams of sugar (118 grams) to 15 degrees and add 0.4 percent with the acidity of the acidity and 0.4 per cent (780 ml). To syrup a liter should be 250 grams. Assuming the sugar and acidity in the garlic, add the remaining sugar (170 g) and a tarmatic acid (10 g) and make the syrup with the remaining water (570 ml) by 1.2 percent of the bricks 65 degrees and acidity. When using syrup, mix a glass of syrup more four glasses of water. Syrup has high storage capacity. To prepare the sauce, reduce the acidity of the garage with the help of eating soda and add 1/3 sugar (48 g) of the total used sugar (48 g). Then the spices (40 grams of onion, 4 grams of garlic, 1.5 grams of chilli powder, cloves, cinnamon, cinnamon, kalemiri, blackmith) should be dumped and folded in the garment and fry the garment with heat to the third.</w:t>
      </w:r>
    </w:p>
    <w:p w14:paraId="0D321161" w14:textId="77777777" w:rsidR="006E08BB" w:rsidRPr="00053060" w:rsidRDefault="006E08BB" w:rsidP="006E08BB">
      <w:pPr>
        <w:spacing w:line="240" w:lineRule="auto"/>
        <w:ind w:left="0" w:firstLine="561"/>
        <w:rPr>
          <w:rFonts w:ascii="Sakal Marathi" w:eastAsia="Arial Unicode MS" w:hAnsi="Sakal Marathi" w:cs="Sakal Marathi"/>
          <w:szCs w:val="22"/>
        </w:rPr>
      </w:pPr>
      <w:r>
        <w:t>As the garment is moving, the pale should be slowly moved from time to time so that the spice extract will be united. Then add salt (25 grams), pepin (5 grams) and remaining sugar again (BRICS 32 degrees) and add the vinegar (95 ml) to the last phase and store it in a sterile bottle.</w:t>
      </w:r>
    </w:p>
    <w:p w14:paraId="54D1728E" w14:textId="77777777" w:rsidR="006E08BB" w:rsidRPr="00053060" w:rsidRDefault="006E08BB" w:rsidP="006E08BB">
      <w:pPr>
        <w:spacing w:line="240" w:lineRule="auto"/>
        <w:rPr>
          <w:rFonts w:ascii="Sakal Marathi" w:eastAsia="Arial Unicode MS" w:hAnsi="Sakal Marathi" w:cs="Sakal Marathi"/>
          <w:b/>
          <w:bCs/>
          <w:szCs w:val="22"/>
        </w:rPr>
      </w:pPr>
      <w:r>
        <w:t>7. Dry figs</w:t>
      </w:r>
    </w:p>
    <w:p w14:paraId="022493E5" w14:textId="77777777" w:rsidR="006E08BB" w:rsidRPr="00053060" w:rsidRDefault="006E08BB" w:rsidP="006E08BB">
      <w:pPr>
        <w:spacing w:line="240" w:lineRule="auto"/>
        <w:ind w:left="0" w:firstLine="561"/>
        <w:rPr>
          <w:rFonts w:ascii="Sakal Marathi" w:eastAsia="Arial Unicode MS" w:hAnsi="Sakal Marathi" w:cs="Sakal Marathi"/>
          <w:szCs w:val="22"/>
        </w:rPr>
      </w:pPr>
      <w:r>
        <w:t>To make the yellowish -fabricated diyanna fig fruits (25% or more soluble ingredients) for the best of dry, wash them with clean water and steam them by steam (10p.SI) 55 to 60 degrees Celsius in the dryer. The temperature should be dry for 18 to 20 hours. If the total soluble ingredient in fig fruits is less than 25%, steam the fruits as above, keep 50% of the reflected sugar in the sugar, then in the dryer, then 55 to 60 degrees Celsius in the dryer. The temperature should be dry for 18 to 20 hours.</w:t>
      </w:r>
    </w:p>
    <w:p w14:paraId="504A77A8" w14:textId="77777777" w:rsidR="006E08BB" w:rsidRPr="00053060" w:rsidRDefault="006E08BB" w:rsidP="006E08BB">
      <w:pPr>
        <w:spacing w:line="240" w:lineRule="auto"/>
        <w:rPr>
          <w:rFonts w:ascii="Sakal Marathi" w:eastAsia="Arial Unicode MS" w:hAnsi="Sakal Marathi" w:cs="Sakal Marathi"/>
          <w:b/>
          <w:bCs/>
          <w:szCs w:val="22"/>
        </w:rPr>
      </w:pPr>
      <w:r>
        <w:t>8. Tomato ketchup</w:t>
      </w:r>
    </w:p>
    <w:p w14:paraId="53DD3C1A" w14:textId="77777777" w:rsidR="006E08BB" w:rsidRPr="00053060" w:rsidRDefault="006E08BB" w:rsidP="006E08BB">
      <w:pPr>
        <w:spacing w:line="240" w:lineRule="auto"/>
        <w:ind w:left="0" w:firstLine="561"/>
        <w:rPr>
          <w:rFonts w:ascii="Sakal Marathi" w:eastAsia="Arial Unicode MS" w:hAnsi="Sakal Marathi" w:cs="Sakal Marathi"/>
          <w:szCs w:val="22"/>
        </w:rPr>
      </w:pPr>
      <w:r>
        <w:t>3 kg of juice to prepare tomato ketchup, 40 g of onion, 3 g of garlic, cloves, cinnamon, cinnamon, cardamom, black pepper, 2 grams of pepper, 30 grams of salt, 150 grams of sugar and 100 ml. To use. First add the juice to the pot and add 1/3 of the total sugar to it. All the spices should be tied to the ointment in the ointment and tie it. The burial should be dipped in the juice in the pan and float. Put the pots on a slow grate and add the original juice to the third. While the juice is stirring, the pulp should be slowly pressed from time to time so that the spice extract will be united in the juice. After that, add the remaining sugar, 35 ml vinegar and add the root to 1/3 of the root juice. With the help of a hand refinetor, it can be 28 degrees if it is measured. 700 mins per kg in ketchup. Add grams of sodium benzoate and vinegar and mix it. Fill in a bottle of sterilized sterilized before ketchup, with a crankork machine with a crankork machine and stored in a cool and dry place.</w:t>
      </w:r>
    </w:p>
    <w:p w14:paraId="69579AA4"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9. Potato Weifers</w:t>
      </w:r>
    </w:p>
    <w:p w14:paraId="60D486AE" w14:textId="77777777" w:rsidR="006E08BB" w:rsidRPr="00053060" w:rsidRDefault="006E08BB" w:rsidP="006E08BB">
      <w:pPr>
        <w:spacing w:line="240" w:lineRule="auto"/>
        <w:ind w:left="0" w:firstLine="561"/>
        <w:rPr>
          <w:rFonts w:ascii="Sakal Marathi" w:eastAsia="Arial Unicode MS" w:hAnsi="Sakal Marathi" w:cs="Sakal Marathi"/>
          <w:szCs w:val="22"/>
        </w:rPr>
      </w:pPr>
      <w:r>
        <w:t>Choose fresh, white and firm potatoes with medium and round shapes to make wafers. If the potato tuber has the least amount of sugar, the best wafers can be created. For this, the chipsoon no. 1 and Chipusona no. 2 The potatoes of this new jars should be used. If there are potatoes stored in the cold storage, they should be kept at the usual temperature for 8-10 days before wafers. Wash the potatoes first and rinse the water and then remove the entire peel with the machine, using a handmade or chips. Make thickness. These slices should be stored in 5 percent salt solution. When frying, these should be washed in clean water and immediately fry in boiling rifle oil. If the storage, softened as well as the interior, such potato slices should be submerged in 5 % salt and 0.25 percent calciumclosed or in the trumpet solution for 20-30 minutes. When the wafers are frying, or immediately after it comes out of the pan, then the best amount of salt water is produced if they immediately hit 5 percent of salt water. In addition, if the extract of different spice mixtures can be sprayed, wafers with different tastes and colors can be made. By cutting potato, cutting plain or design by using a variety of molds can bring diversity in the size and taste of wafers. When the wafers are cooled, the plastic bags should be considered in the market and weighing as per the demand. In this way, fried chips remain good for 15-20 days in a closed bag. If the wafers stay in a closed bag for longer, the oil breaks down and the wafers smell a kind of rough smell. To prevent it and to store wafers for a long time, they should mix 0.1 percent BHO 0.1 percent BHT -like antioxidants. Also, when packing in the bag, the bags should be made by filling the bag with the wafers in the bag using an automatic ceiling device. Such wafers last for 2 to 3 3.</w:t>
      </w:r>
    </w:p>
    <w:p w14:paraId="543F99C6"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10. To dry the leafy vegetables</w:t>
      </w:r>
    </w:p>
    <w:p w14:paraId="26FB3598" w14:textId="77777777" w:rsidR="006E08BB" w:rsidRPr="00053060" w:rsidRDefault="006E08BB" w:rsidP="006E08BB">
      <w:pPr>
        <w:spacing w:line="240" w:lineRule="auto"/>
        <w:ind w:left="0" w:firstLine="561"/>
        <w:rPr>
          <w:rFonts w:ascii="Sakal Marathi" w:eastAsia="Arial Unicode MS" w:hAnsi="Sakal Marathi" w:cs="Sakal Marathi"/>
          <w:szCs w:val="22"/>
        </w:rPr>
      </w:pPr>
      <w:r>
        <w:t>The leafy vegetables should be used in the latest form. But leafy vegetables can be stored and stored in daily diet as needed. In general, select (cleaning, rods, etc.) to sustain the leafy vegetables, washed them in the water (1 liter of citric acid in 1 liter of water, 10 grams of salt, 1 g of sodium carbo net, 0.0 g of potassium metabay 0.0 g, 1 g of magnesium oxide). Keep the temperature 30 seconds. Then in that dryer, 45 degrees cm. The temperature dries for 12-14 hours and stored it in plastic bags. The kitchen of dried vegetables can be grown in the grinder.</w:t>
      </w:r>
    </w:p>
    <w:p w14:paraId="0E43DAF1" w14:textId="77777777" w:rsidR="006E08BB" w:rsidRPr="00053060" w:rsidRDefault="006E08BB" w:rsidP="006E08BB">
      <w:pPr>
        <w:spacing w:line="240" w:lineRule="auto"/>
        <w:ind w:left="561" w:hanging="561"/>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5C331768"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2F15D20A" w14:textId="77777777" w:rsidR="006E08BB" w:rsidRPr="00053060" w:rsidRDefault="006E08BB" w:rsidP="006E08BB">
      <w:pPr>
        <w:spacing w:line="240" w:lineRule="auto"/>
        <w:ind w:left="0" w:firstLine="0"/>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73279AA1" w14:textId="77777777" w:rsidR="006E08BB" w:rsidRPr="00053060" w:rsidRDefault="006E08BB" w:rsidP="006E08BB">
      <w:pPr>
        <w:spacing w:line="240" w:lineRule="auto"/>
        <w:ind w:left="0" w:firstLine="0"/>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5163F9E3" w14:textId="77777777" w:rsidR="006E08BB" w:rsidRPr="00053060" w:rsidRDefault="006E08BB" w:rsidP="006E08BB">
      <w:pPr>
        <w:spacing w:line="240" w:lineRule="auto"/>
        <w:ind w:left="0" w:firstLine="0"/>
        <w:rPr>
          <w:rFonts w:ascii="Sakal Marathi" w:eastAsia="Arial Unicode MS" w:hAnsi="Sakal Marathi" w:cs="Sakal Marathi"/>
          <w:szCs w:val="22"/>
        </w:rPr>
      </w:pPr>
      <w:r>
        <w:t>* 2.5 to 3.5 mm of onion. Cut the thickness of the thickness</w:t>
      </w:r>
    </w:p>
    <w:p w14:paraId="03766CC9" w14:textId="77777777" w:rsidR="006E08BB" w:rsidRPr="00053060" w:rsidRDefault="006E08BB" w:rsidP="006E08BB">
      <w:pPr>
        <w:spacing w:line="240" w:lineRule="auto"/>
        <w:ind w:left="0" w:firstLine="0"/>
        <w:rPr>
          <w:rFonts w:ascii="Sakal Marathi" w:eastAsia="Arial Unicode MS" w:hAnsi="Sakal Marathi" w:cs="Sakal Marathi"/>
          <w:szCs w:val="22"/>
        </w:rPr>
      </w:pPr>
      <w:r>
        <w:t>* 2.5 to 3.5 mm of onion. Cut the thickness of the thickness</w:t>
      </w:r>
    </w:p>
    <w:p w14:paraId="7137FD09" w14:textId="77777777" w:rsidR="006E08BB" w:rsidRPr="00053060" w:rsidRDefault="006E08BB" w:rsidP="006E08BB">
      <w:pPr>
        <w:spacing w:line="240" w:lineRule="auto"/>
        <w:ind w:left="0" w:firstLine="0"/>
        <w:rPr>
          <w:rFonts w:ascii="Sakal Marathi" w:eastAsia="Arial Unicode MS" w:hAnsi="Sakal Marathi" w:cs="Sakal Marathi"/>
          <w:szCs w:val="22"/>
        </w:rPr>
      </w:pPr>
      <w:r>
        <w:t>* By giving the slices a process of 0.2% potassium metabisulfite, it is 55 degrees Celsius (in the dryer). The heat should be dried for 8 to 9 hours.</w:t>
      </w:r>
    </w:p>
    <w:p w14:paraId="0BF32DF2" w14:textId="77777777" w:rsidR="006E08BB" w:rsidRPr="00053060" w:rsidRDefault="006E08BB" w:rsidP="006E08BB">
      <w:pPr>
        <w:spacing w:line="240" w:lineRule="auto"/>
        <w:ind w:left="0" w:firstLine="0"/>
        <w:rPr>
          <w:rFonts w:ascii="Sakal Marathi" w:eastAsia="Arial Unicode MS" w:hAnsi="Sakal Marathi" w:cs="Sakal Marathi"/>
          <w:szCs w:val="22"/>
        </w:rPr>
      </w:pPr>
      <w:r>
        <w:t>* Lamineted permeability should be used to store slices at normal temperature for 90 days. The following method is recommended to cook the best quality of the best quality containing 10. Iron (4 mg/ 100 g) and beta carotene (2.5 mg/ 100 g).</w:t>
      </w:r>
    </w:p>
    <w:p w14:paraId="0B365125" w14:textId="77777777" w:rsidR="006E08BB" w:rsidRPr="00053060" w:rsidRDefault="006E08BB" w:rsidP="006E08BB">
      <w:pPr>
        <w:spacing w:line="240" w:lineRule="auto"/>
        <w:ind w:left="0" w:firstLine="0"/>
        <w:rPr>
          <w:rFonts w:ascii="Sakal Marathi" w:eastAsia="Arial Unicode MS" w:hAnsi="Sakal Marathi" w:cs="Sakal Marathi"/>
          <w:szCs w:val="22"/>
        </w:rPr>
      </w:pPr>
      <w:r>
        <w:t>* Use 40% flour of millet and 60% flour and 4% micrincapsulated beta carotene.</w:t>
      </w:r>
    </w:p>
    <w:p w14:paraId="3DD39CB5" w14:textId="77777777" w:rsidR="006E08BB" w:rsidRPr="00053060" w:rsidRDefault="006E08BB" w:rsidP="006E08BB">
      <w:pPr>
        <w:spacing w:line="240" w:lineRule="auto"/>
        <w:ind w:left="0" w:firstLine="0"/>
        <w:rPr>
          <w:rFonts w:ascii="Sakal Marathi" w:eastAsia="Arial Unicode MS" w:hAnsi="Sakal Marathi" w:cs="Sakal Marathi"/>
          <w:szCs w:val="22"/>
        </w:rPr>
      </w:pPr>
      <w:r>
        <w:t>* Cookies should be used to stay in good condition for 6 months. 11. 100 percent of the Rajgiri flour is recommended for the cooking technology of flowers, which are non -glutane, high iron, calcium and fibrous foods (90 days).</w:t>
      </w:r>
    </w:p>
    <w:p w14:paraId="7A2FA24B" w14:textId="77777777" w:rsidR="006E08BB" w:rsidRPr="00053060" w:rsidRDefault="006E08BB" w:rsidP="006E08BB">
      <w:pPr>
        <w:spacing w:line="240" w:lineRule="auto"/>
        <w:ind w:left="0" w:firstLine="0"/>
        <w:rPr>
          <w:rFonts w:ascii="Sakal Marathi" w:eastAsia="Arial Unicode MS" w:hAnsi="Sakal Marathi" w:cs="Sakal Marathi"/>
          <w:szCs w:val="22"/>
        </w:rPr>
      </w:pPr>
      <w:r>
        <w:t>12. Malt technology of flowers Hulga is recommended to make a dry hull with high quality mode.</w:t>
      </w:r>
    </w:p>
    <w:p w14:paraId="10720F96" w14:textId="77777777" w:rsidR="006E08BB" w:rsidRPr="00053060" w:rsidRDefault="006E08BB" w:rsidP="006E08BB">
      <w:pPr>
        <w:spacing w:line="240" w:lineRule="auto"/>
        <w:ind w:left="0" w:firstLine="0"/>
        <w:rPr>
          <w:rFonts w:ascii="Sakal Marathi" w:eastAsia="Arial Unicode MS" w:hAnsi="Sakal Marathi" w:cs="Sakal Marathi"/>
          <w:szCs w:val="22"/>
        </w:rPr>
      </w:pPr>
      <w:r>
        <w:t>* Rinse in the water in the water, 0.1 per cent KMS in the same water. Add (potassium metabile sulfate) and soak for 12 days. Every four hours, rinse the hulls. Finally, in the incubator, 30 degrees in the inkubator to clean the hulls. Keeping 24 hours at the temperature.</w:t>
      </w:r>
    </w:p>
    <w:p w14:paraId="02CC962F" w14:textId="77777777" w:rsidR="006E08BB" w:rsidRPr="00053060" w:rsidRDefault="006E08BB" w:rsidP="006E08BB">
      <w:pPr>
        <w:spacing w:line="240" w:lineRule="auto"/>
        <w:ind w:left="0" w:firstLine="0"/>
        <w:rPr>
          <w:rFonts w:ascii="Sakal Marathi" w:eastAsia="Arial Unicode MS" w:hAnsi="Sakal Marathi" w:cs="Sakal Marathi"/>
          <w:szCs w:val="22"/>
        </w:rPr>
      </w:pPr>
      <w:r>
        <w:t>* 60 degrees in the drying machine (in the dryer). Dry the temperature for 1.5 hours.</w:t>
      </w:r>
    </w:p>
    <w:p w14:paraId="7DAA2E63" w14:textId="77777777" w:rsidR="006E08BB" w:rsidRPr="00053060" w:rsidRDefault="006E08BB" w:rsidP="006E08BB">
      <w:pPr>
        <w:spacing w:line="240" w:lineRule="auto"/>
        <w:ind w:left="0" w:firstLine="0"/>
        <w:rPr>
          <w:rFonts w:ascii="Sakal Marathi" w:eastAsia="Arial Unicode MS" w:hAnsi="Sakal Marathi" w:cs="Sakal Marathi"/>
          <w:szCs w:val="22"/>
        </w:rPr>
      </w:pPr>
      <w:r>
        <w:t>* Drying Hulgas with moderation keeps up to 90 days at a normal temperature and can produce a good copy of it.</w:t>
      </w:r>
    </w:p>
    <w:p w14:paraId="04C27758" w14:textId="77777777" w:rsidR="006E08BB" w:rsidRPr="00053060" w:rsidRDefault="006E08BB" w:rsidP="006E08BB">
      <w:pPr>
        <w:spacing w:line="240" w:lineRule="auto"/>
        <w:ind w:left="0" w:firstLine="0"/>
        <w:rPr>
          <w:rFonts w:ascii="Sakal Marathi" w:eastAsia="Arial Unicode MS" w:hAnsi="Sakal Marathi" w:cs="Sakal Marathi"/>
          <w:szCs w:val="22"/>
        </w:rPr>
      </w:pPr>
      <w:r>
        <w:t>13. 30 %</w:t>
      </w:r>
    </w:p>
    <w:p w14:paraId="33691A40" w14:textId="77777777" w:rsidR="006E08BB" w:rsidRPr="00053060" w:rsidRDefault="006E08BB" w:rsidP="006E08BB">
      <w:pPr>
        <w:spacing w:line="240" w:lineRule="auto"/>
        <w:ind w:left="0" w:firstLine="0"/>
        <w:rPr>
          <w:rFonts w:ascii="Sakal Marathi" w:eastAsia="Arial Unicode MS" w:hAnsi="Sakal Marathi" w:cs="Sakal Marathi"/>
          <w:szCs w:val="22"/>
        </w:rPr>
      </w:pPr>
      <w:r>
        <w:t>14. It is recommended to store 10 per cent of plants and 90 percent of the plants in aluminum wallet for 90 days for cooking essential omega-3 and 6 fatty acids.</w:t>
      </w:r>
    </w:p>
    <w:p w14:paraId="6220D454" w14:textId="77777777" w:rsidR="006E08BB" w:rsidRPr="00053060" w:rsidRDefault="006E08BB" w:rsidP="006E08BB">
      <w:pPr>
        <w:spacing w:line="240" w:lineRule="auto"/>
        <w:ind w:left="0" w:firstLine="0"/>
        <w:rPr>
          <w:rFonts w:ascii="Sakal Marathi" w:eastAsia="Arial Unicode MS" w:hAnsi="Sakal Marathi" w:cs="Sakal Marathi"/>
          <w:szCs w:val="22"/>
        </w:rPr>
      </w:pPr>
      <w:r>
        <w:t>14. It is recommended to store 10 per cent of plants and 90 percent of the plants in aluminum wallet for 90 days for cooking essential omega-3 and 6 fatty acids.</w:t>
      </w:r>
    </w:p>
    <w:p w14:paraId="207E7482" w14:textId="77777777" w:rsidR="006E08BB" w:rsidRPr="00053060" w:rsidRDefault="006E08BB" w:rsidP="006E08BB">
      <w:pPr>
        <w:spacing w:line="240" w:lineRule="auto"/>
        <w:ind w:left="0" w:firstLine="0"/>
        <w:rPr>
          <w:rFonts w:ascii="Sakal Marathi" w:eastAsia="Arial Unicode MS" w:hAnsi="Sakal Marathi" w:cs="Sakal Marathi"/>
          <w:szCs w:val="22"/>
        </w:rPr>
      </w:pPr>
      <w:r>
        <w:t>15. 15%</w:t>
      </w:r>
    </w:p>
    <w:p w14:paraId="2E485879" w14:textId="77777777" w:rsidR="006E08BB" w:rsidRPr="00053060" w:rsidRDefault="006E08BB" w:rsidP="006E08BB">
      <w:pPr>
        <w:spacing w:line="240" w:lineRule="auto"/>
        <w:ind w:left="0" w:firstLine="0"/>
        <w:rPr>
          <w:rFonts w:ascii="Sakal Marathi" w:eastAsia="Arial Unicode MS" w:hAnsi="Sakal Marathi" w:cs="Sakal Marathi"/>
          <w:szCs w:val="22"/>
        </w:rPr>
      </w:pPr>
      <w:r>
        <w:t>16. The following method is recommended to produce a better copy of the dragon fruit.</w:t>
      </w:r>
    </w:p>
    <w:p w14:paraId="2876EB1B" w14:textId="77777777" w:rsidR="006E08BB" w:rsidRPr="00053060" w:rsidRDefault="006E08BB" w:rsidP="006E08BB">
      <w:pPr>
        <w:spacing w:line="240" w:lineRule="auto"/>
        <w:ind w:left="0" w:firstLine="0"/>
        <w:rPr>
          <w:rFonts w:ascii="Sakal Marathi" w:eastAsia="Arial Unicode MS" w:hAnsi="Sakal Marathi" w:cs="Sakal Marathi"/>
          <w:szCs w:val="22"/>
        </w:rPr>
      </w:pPr>
      <w:r>
        <w:t>* Remove the fruit and mix the water in a ratio of 1: 1 to 1: 1, and after boiling for 20-30 minutes, mix with the ointment.</w:t>
      </w:r>
    </w:p>
    <w:p w14:paraId="752639C8" w14:textId="77777777" w:rsidR="006E08BB" w:rsidRPr="00053060" w:rsidRDefault="006E08BB" w:rsidP="006E08BB">
      <w:pPr>
        <w:spacing w:line="240" w:lineRule="auto"/>
        <w:ind w:left="0" w:firstLine="0"/>
        <w:rPr>
          <w:rFonts w:ascii="Sakal Marathi" w:eastAsia="Arial Unicode MS" w:hAnsi="Sakal Marathi" w:cs="Sakal Marathi"/>
          <w:szCs w:val="22"/>
        </w:rPr>
      </w:pPr>
      <w:r>
        <w:t>* Remove the fruit and mix the water in a ratio of 1: 1 to 1: 1, and after boiling for 20-30 minutes, mix with the ointment.</w:t>
      </w:r>
    </w:p>
    <w:p w14:paraId="568398BA" w14:textId="77777777" w:rsidR="006E08BB" w:rsidRPr="00053060" w:rsidRDefault="006E08BB" w:rsidP="006E08BB">
      <w:pPr>
        <w:spacing w:line="240" w:lineRule="auto"/>
        <w:ind w:left="0" w:firstLine="0"/>
        <w:rPr>
          <w:rFonts w:ascii="Sakal Marathi" w:eastAsia="Arial Unicode MS" w:hAnsi="Sakal Marathi" w:cs="Sakal Marathi"/>
          <w:szCs w:val="22"/>
        </w:rPr>
      </w:pPr>
      <w:r>
        <w:t>* Put 550 grams of sugar in 1 kg extract, 11 grams of pectin, 2 grams of citric acid, 300 ml. Put 300 ml.</w:t>
      </w:r>
    </w:p>
    <w:p w14:paraId="11870724" w14:textId="77777777" w:rsidR="006E08BB" w:rsidRPr="00053060" w:rsidRDefault="006E08BB" w:rsidP="006E08BB">
      <w:pPr>
        <w:spacing w:line="240" w:lineRule="auto"/>
        <w:ind w:left="0" w:firstLine="0"/>
        <w:rPr>
          <w:rFonts w:ascii="Sakal Marathi" w:eastAsia="Arial Unicode MS" w:hAnsi="Sakal Marathi" w:cs="Sakal Marathi"/>
          <w:szCs w:val="22"/>
        </w:rPr>
      </w:pPr>
      <w:r>
        <w:t>* The prepared jelly should be sealed after cooling in a plastic (pet) bottle of sterile. Jelly remains in good condition for 90 days at normal temperatures.</w:t>
      </w:r>
    </w:p>
    <w:p w14:paraId="0429B551" w14:textId="77777777" w:rsidR="006E08BB" w:rsidRPr="00053060" w:rsidRDefault="006E08BB" w:rsidP="006E08BB">
      <w:pPr>
        <w:spacing w:line="240" w:lineRule="auto"/>
        <w:ind w:left="0" w:firstLine="0"/>
        <w:rPr>
          <w:rFonts w:ascii="Sakal Marathi" w:eastAsia="Arial Unicode MS" w:hAnsi="Sakal Marathi" w:cs="Sakal Marathi"/>
          <w:szCs w:val="22"/>
        </w:rPr>
      </w:pPr>
      <w:r>
        <w:t>* After soaking the wheat in water for 3 days, keep it in the boiling solution (eating soda and salt each) for 1 hour and then dry until 12 to 14 percent moisture.</w:t>
      </w:r>
    </w:p>
    <w:p w14:paraId="4F1D919B"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3C67D574"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76749D6D" w14:textId="77777777" w:rsidR="006E08BB" w:rsidRPr="00053060" w:rsidRDefault="006E08BB" w:rsidP="006E08BB">
      <w:pPr>
        <w:spacing w:line="240" w:lineRule="auto"/>
        <w:ind w:left="0" w:firstLine="0"/>
        <w:rPr>
          <w:rFonts w:ascii="Sakal Marathi" w:eastAsia="Arial Unicode MS" w:hAnsi="Sakal Marathi" w:cs="Sakal Marathi"/>
          <w:szCs w:val="22"/>
        </w:rPr>
      </w:pPr>
      <w:r>
        <w:t>8. Maltodexatrine is recommended to store beta carotene temperatures for up to 60 days at a low cost of potato starch and gelatin (75%) than the potato starch and gelatin covering the particle using Malodexti.</w:t>
      </w:r>
    </w:p>
    <w:p w14:paraId="72C85A14" w14:textId="77777777" w:rsidR="006E08BB" w:rsidRPr="00053060" w:rsidRDefault="006E08BB" w:rsidP="006E08BB">
      <w:pPr>
        <w:spacing w:line="240" w:lineRule="auto"/>
        <w:ind w:left="0" w:firstLine="0"/>
        <w:rPr>
          <w:rFonts w:ascii="Sakal Marathi" w:eastAsia="Arial Unicode MS" w:hAnsi="Sakal Marathi" w:cs="Sakal Marathi"/>
          <w:szCs w:val="22"/>
        </w:rPr>
      </w:pPr>
      <w:r>
        <w:t>9. Onion flowers are recommended to adopt the following methods to get dried slices with excellent quality, more production (87%) and water absorption capacity (1: 6).</w:t>
      </w:r>
    </w:p>
    <w:p w14:paraId="0B34984C" w14:textId="77777777" w:rsidR="006E08BB" w:rsidRPr="00053060" w:rsidRDefault="006E08BB" w:rsidP="006E08BB">
      <w:pPr>
        <w:spacing w:line="240" w:lineRule="auto"/>
        <w:ind w:left="0" w:firstLine="0"/>
        <w:rPr>
          <w:rFonts w:ascii="Sakal Marathi" w:eastAsia="Arial Unicode MS" w:hAnsi="Sakal Marathi" w:cs="Sakal Marathi"/>
          <w:szCs w:val="22"/>
        </w:rPr>
      </w:pPr>
      <w:r>
        <w:t>* 2.5 to 3.5 mm of onion. Cut the thickness of the thickness</w:t>
      </w:r>
    </w:p>
    <w:p w14:paraId="7BC345CA" w14:textId="77777777" w:rsidR="006E08BB" w:rsidRPr="00053060" w:rsidRDefault="006E08BB" w:rsidP="006E08BB">
      <w:pPr>
        <w:spacing w:line="240" w:lineRule="auto"/>
        <w:ind w:left="0" w:firstLine="0"/>
        <w:rPr>
          <w:rFonts w:ascii="Sakal Marathi" w:eastAsia="Arial Unicode MS" w:hAnsi="Sakal Marathi" w:cs="Sakal Marathi"/>
          <w:szCs w:val="22"/>
        </w:rPr>
      </w:pPr>
      <w:r>
        <w:t>* By giving the slices a process of 0.2% potassium metabisulfite, it is 55 degrees Celsius (in the dryer). The heat should be dried for 8 to 9 hours.</w:t>
      </w:r>
    </w:p>
    <w:p w14:paraId="0D5960B4" w14:textId="77777777" w:rsidR="006E08BB" w:rsidRPr="00053060" w:rsidRDefault="006E08BB" w:rsidP="006E08BB">
      <w:pPr>
        <w:spacing w:line="240" w:lineRule="auto"/>
        <w:ind w:left="0" w:firstLine="0"/>
        <w:rPr>
          <w:rFonts w:ascii="Sakal Marathi" w:eastAsia="Arial Unicode MS" w:hAnsi="Sakal Marathi" w:cs="Sakal Marathi"/>
          <w:szCs w:val="22"/>
        </w:rPr>
      </w:pPr>
      <w:r>
        <w:t>* Lamineted permeability should be used to store slices at normal temperature for 90 days.</w:t>
      </w:r>
    </w:p>
    <w:p w14:paraId="38DF98DB" w14:textId="77777777" w:rsidR="006E08BB" w:rsidRPr="00053060" w:rsidRDefault="006E08BB" w:rsidP="006E08BB">
      <w:pPr>
        <w:spacing w:line="240" w:lineRule="auto"/>
        <w:ind w:left="0" w:firstLine="0"/>
        <w:rPr>
          <w:rFonts w:ascii="Sakal Marathi" w:eastAsia="Arial Unicode MS" w:hAnsi="Sakal Marathi" w:cs="Sakal Marathi"/>
          <w:szCs w:val="22"/>
        </w:rPr>
      </w:pPr>
      <w:r>
        <w:t>The following method is recommended to cook the best quality of the best quality containing 10. Iron (4 mg/ 100 g) and beta carotene (2.5 mg/ 100 g).</w:t>
      </w:r>
    </w:p>
    <w:p w14:paraId="74F7DDA0" w14:textId="77777777" w:rsidR="006E08BB" w:rsidRPr="00053060" w:rsidRDefault="006E08BB" w:rsidP="006E08BB">
      <w:pPr>
        <w:spacing w:line="240" w:lineRule="auto"/>
        <w:ind w:left="0" w:firstLine="0"/>
        <w:rPr>
          <w:rFonts w:ascii="Sakal Marathi" w:eastAsia="Arial Unicode MS" w:hAnsi="Sakal Marathi" w:cs="Sakal Marathi"/>
          <w:szCs w:val="22"/>
        </w:rPr>
      </w:pPr>
      <w:r>
        <w:t>* Use 40% flour of millet and 60% flour and 4% micrincapsulated beta carotene.</w:t>
      </w:r>
    </w:p>
    <w:p w14:paraId="63FE3BAF" w14:textId="77777777" w:rsidR="006E08BB" w:rsidRPr="00053060" w:rsidRDefault="006E08BB" w:rsidP="006E08BB">
      <w:pPr>
        <w:spacing w:line="240" w:lineRule="auto"/>
        <w:ind w:left="0" w:firstLine="0"/>
        <w:rPr>
          <w:rFonts w:ascii="Sakal Marathi" w:eastAsia="Arial Unicode MS" w:hAnsi="Sakal Marathi" w:cs="Sakal Marathi"/>
          <w:szCs w:val="22"/>
        </w:rPr>
      </w:pPr>
      <w:r>
        <w:t>* Cookies should be used to stay in good condition for 6 months. Cooking technology of flowers Rajgira is recommended from 100 % Rajgiri flour, without glutane, high iron, calcium and fibrous foods (90 days).</w:t>
      </w:r>
    </w:p>
    <w:p w14:paraId="2B448C75" w14:textId="77777777" w:rsidR="006E08BB" w:rsidRPr="00053060" w:rsidRDefault="006E08BB" w:rsidP="006E08BB">
      <w:pPr>
        <w:spacing w:line="240" w:lineRule="auto"/>
        <w:ind w:left="0" w:firstLine="0"/>
        <w:rPr>
          <w:rFonts w:ascii="Sakal Marathi" w:eastAsia="Arial Unicode MS" w:hAnsi="Sakal Marathi" w:cs="Sakal Marathi"/>
          <w:szCs w:val="22"/>
        </w:rPr>
      </w:pPr>
      <w:r>
        <w:t>12. Malt technology of flowers Hulga is recommended to make a dry hull with high quality mode.</w:t>
      </w:r>
    </w:p>
    <w:p w14:paraId="7FCD1CD9"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7AD8A172" w14:textId="77777777" w:rsidR="006E08BB" w:rsidRPr="00053060" w:rsidRDefault="006E08BB" w:rsidP="006E08BB">
      <w:pPr>
        <w:spacing w:line="240" w:lineRule="auto"/>
        <w:ind w:left="0" w:firstLine="0"/>
        <w:rPr>
          <w:rFonts w:ascii="Sakal Marathi" w:eastAsia="Arial Unicode MS" w:hAnsi="Sakal Marathi" w:cs="Sakal Marathi"/>
          <w:szCs w:val="22"/>
        </w:rPr>
      </w:pPr>
      <w:r>
        <w:t>Soak for 12 hours. Every four hours, rinse the hulls.</w:t>
      </w:r>
    </w:p>
    <w:p w14:paraId="63B692EA"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6E2F08A0" w14:textId="77777777" w:rsidR="006E08BB" w:rsidRPr="00053060" w:rsidRDefault="006E08BB" w:rsidP="006E08BB">
      <w:pPr>
        <w:spacing w:line="240" w:lineRule="auto"/>
        <w:ind w:left="0" w:firstLine="0"/>
        <w:rPr>
          <w:rFonts w:ascii="Sakal Marathi" w:eastAsia="Arial Unicode MS" w:hAnsi="Sakal Marathi" w:cs="Sakal Marathi"/>
          <w:szCs w:val="22"/>
        </w:rPr>
      </w:pPr>
      <w:r>
        <w:t>* Drying Hulgas with modes remain in good condition for 90 days at a normal temperature and from it</w:t>
      </w:r>
    </w:p>
    <w:p w14:paraId="1D6AD85D"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26FB338A" w14:textId="77777777" w:rsidR="006E08BB" w:rsidRPr="00053060" w:rsidRDefault="006E08BB" w:rsidP="006E08BB">
      <w:pPr>
        <w:spacing w:line="240" w:lineRule="auto"/>
        <w:ind w:left="0" w:firstLine="0"/>
        <w:rPr>
          <w:rFonts w:ascii="Sakal Marathi" w:eastAsia="Arial Unicode MS" w:hAnsi="Sakal Marathi" w:cs="Sakal Marathi"/>
          <w:szCs w:val="22"/>
        </w:rPr>
      </w:pPr>
      <w:r>
        <w:t>A good copy can be created.</w:t>
      </w:r>
    </w:p>
    <w:p w14:paraId="0DF5011D" w14:textId="77777777" w:rsidR="006E08BB" w:rsidRPr="00053060" w:rsidRDefault="006E08BB" w:rsidP="006E08BB">
      <w:pPr>
        <w:spacing w:line="240" w:lineRule="auto"/>
        <w:ind w:left="0" w:firstLine="0"/>
        <w:rPr>
          <w:rFonts w:ascii="Sakal Marathi" w:eastAsia="Arial Unicode MS" w:hAnsi="Sakal Marathi" w:cs="Sakal Marathi"/>
          <w:szCs w:val="22"/>
        </w:rPr>
      </w:pPr>
      <w:r>
        <w:t>13. To make an iron -wing cake, it is recommended to use the wheat flour (flower solution) with 30 per cent more iron -powered millet flour.</w:t>
      </w:r>
    </w:p>
    <w:p w14:paraId="0B38700F" w14:textId="77777777" w:rsidR="006E08BB" w:rsidRPr="00053060" w:rsidRDefault="006E08BB" w:rsidP="006E08BB">
      <w:pPr>
        <w:spacing w:line="240" w:lineRule="auto"/>
        <w:ind w:left="0" w:firstLine="0"/>
        <w:rPr>
          <w:rFonts w:ascii="Sakal Marathi" w:eastAsia="Arial Unicode MS" w:hAnsi="Sakal Marathi" w:cs="Sakal Marathi"/>
          <w:szCs w:val="22"/>
        </w:rPr>
      </w:pPr>
      <w:r>
        <w:t>14. It is recommended to store 10 per cent of plants and 90 percent of the plants in aluminum wallet for 90 days for cooking essential omega-3 and 6 fatty acids.</w:t>
      </w:r>
    </w:p>
    <w:p w14:paraId="0F2F9D9C" w14:textId="77777777" w:rsidR="006E08BB" w:rsidRPr="00053060" w:rsidRDefault="006E08BB" w:rsidP="006E08BB">
      <w:pPr>
        <w:spacing w:line="240" w:lineRule="auto"/>
        <w:ind w:left="0" w:firstLine="0"/>
        <w:rPr>
          <w:rFonts w:ascii="Sakal Marathi" w:eastAsia="Arial Unicode MS" w:hAnsi="Sakal Marathi" w:cs="Sakal Marathi"/>
          <w:szCs w:val="22"/>
        </w:rPr>
      </w:pPr>
      <w:r>
        <w:t>15. 100% resin cooked technology is recommended with the use of calcium with a good storage capacity (90 days) using 100% resin.</w:t>
      </w:r>
    </w:p>
    <w:p w14:paraId="30BE18F4" w14:textId="77777777" w:rsidR="006E08BB" w:rsidRPr="00053060" w:rsidRDefault="006E08BB" w:rsidP="006E08BB">
      <w:pPr>
        <w:spacing w:line="240" w:lineRule="auto"/>
        <w:ind w:left="0" w:firstLine="0"/>
        <w:rPr>
          <w:rFonts w:ascii="Sakal Marathi" w:eastAsia="Arial Unicode MS" w:hAnsi="Sakal Marathi" w:cs="Sakal Marathi"/>
          <w:szCs w:val="22"/>
        </w:rPr>
      </w:pPr>
      <w:r>
        <w:t>* After boiling for 20-30 minutes by mixing the fruit of the fruit and mixed with water 1: 1.</w:t>
      </w:r>
    </w:p>
    <w:p w14:paraId="07D013B9" w14:textId="77777777" w:rsidR="006E08BB" w:rsidRPr="00053060" w:rsidRDefault="006E08BB" w:rsidP="006E08BB">
      <w:pPr>
        <w:spacing w:line="240" w:lineRule="auto"/>
        <w:ind w:left="0" w:firstLine="0"/>
        <w:rPr>
          <w:rFonts w:ascii="Sakal Marathi" w:eastAsia="Arial Unicode MS" w:hAnsi="Sakal Marathi" w:cs="Sakal Marathi"/>
          <w:szCs w:val="22"/>
        </w:rPr>
      </w:pPr>
      <w:r>
        <w:t>* After boiling for 20-30 minutes by mixing the fruit of the fruit and mixed with water 1: 1.</w:t>
      </w:r>
    </w:p>
    <w:p w14:paraId="549153D5" w14:textId="77777777" w:rsidR="006E08BB" w:rsidRPr="00053060" w:rsidRDefault="006E08BB" w:rsidP="006E08BB">
      <w:pPr>
        <w:spacing w:line="240" w:lineRule="auto"/>
        <w:ind w:left="0" w:firstLine="0"/>
        <w:rPr>
          <w:rFonts w:ascii="Sakal Marathi" w:eastAsia="Arial Unicode MS" w:hAnsi="Sakal Marathi" w:cs="Sakal Marathi"/>
          <w:szCs w:val="22"/>
        </w:rPr>
      </w:pPr>
      <w:r>
        <w:t>Squeeze the ointment with a cloth.</w:t>
      </w:r>
    </w:p>
    <w:p w14:paraId="6649F1FC" w14:textId="77777777" w:rsidR="006E08BB" w:rsidRPr="00053060" w:rsidRDefault="006E08BB" w:rsidP="006E08BB">
      <w:pPr>
        <w:spacing w:line="240" w:lineRule="auto"/>
        <w:ind w:left="0" w:firstLine="0"/>
        <w:rPr>
          <w:rFonts w:ascii="Sakal Marathi" w:eastAsia="Arial Unicode MS" w:hAnsi="Sakal Marathi" w:cs="Sakal Marathi"/>
          <w:szCs w:val="22"/>
        </w:rPr>
      </w:pPr>
      <w:r>
        <w:t>* Put 550 grams of sugar in 1 kg extract, 11 grams of pectin, 2 grams of citric acid, 300 ml. Put 300 ml.</w:t>
      </w:r>
    </w:p>
    <w:p w14:paraId="3DD5480F" w14:textId="77777777" w:rsidR="006E08BB" w:rsidRPr="00053060" w:rsidRDefault="006E08BB" w:rsidP="006E08BB">
      <w:pPr>
        <w:spacing w:line="240" w:lineRule="auto"/>
        <w:ind w:left="0" w:firstLine="0"/>
        <w:rPr>
          <w:rFonts w:ascii="Sakal Marathi" w:eastAsia="Arial Unicode MS" w:hAnsi="Sakal Marathi" w:cs="Sakal Marathi"/>
          <w:szCs w:val="22"/>
        </w:rPr>
      </w:pPr>
      <w:r>
        <w:t>* The prepared jelly should be sealed after cooling in a plastic (pet) bottle of sterile. Jelly remains in good condition for 90 days at normal temperatures.</w:t>
      </w:r>
    </w:p>
    <w:p w14:paraId="3A3A366D"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646B84E"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18. It is recommended to use 1000 grams of resin flour, 20 g of salt, 30 grams of pepper powder, 50 g cumin seeds and hot water and oil as needed to create nutritional, crisp, more fibrous foods from the resin flour.</w:t>
      </w:r>
    </w:p>
    <w:p w14:paraId="421977D4"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18. It is recommended to use 1000 grams of resin flour, 20 g of salt, 30 grams of pepper powder, 50 g cumin seeds and hot water and oil as needed to create nutritional, crisp, more fibrous foods from the resin flour.</w:t>
      </w:r>
    </w:p>
    <w:p w14:paraId="6616E4A4"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19. To prepare the nutrients with nutrients, crisp, more fibrous foods from the resin flour, 500 grams of resin flour and 500 grams of gram pulses, 20 g salt, 30 grams of pepper powder, 50 g cumin and hot water and oil are recommended.</w:t>
      </w:r>
    </w:p>
    <w:p w14:paraId="174E659C"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20. To make the best types of cookies with more fibrous foods with nuts, it is recommended to use 800 grams of bartey flour and 200 grams of wheat flour, 500 g sugar, 500 g plant ghee, 5 g ammonium bicarbonate, 5 g sodium bicarbonate.</w:t>
      </w:r>
    </w:p>
    <w:p w14:paraId="359CD914"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21. Asparagus 6 percent or asparagus to produce cookies with more fibrous substances from herbs powder or</w:t>
      </w:r>
    </w:p>
    <w:p w14:paraId="5D40B213" w14:textId="77777777" w:rsidR="006E08BB" w:rsidRPr="00053060" w:rsidRDefault="006E08BB" w:rsidP="006E08BB">
      <w:pPr>
        <w:autoSpaceDE w:val="0"/>
        <w:autoSpaceDN w:val="0"/>
        <w:adjustRightInd w:val="0"/>
        <w:spacing w:line="240" w:lineRule="auto"/>
        <w:ind w:left="547"/>
        <w:rPr>
          <w:rFonts w:ascii="Sakal Marathi" w:eastAsia="Arial Unicode MS" w:hAnsi="Sakal Marathi" w:cs="Sakal Marathi"/>
          <w:szCs w:val="22"/>
        </w:rPr>
      </w:pPr>
      <w:r>
        <w:t>It is recommended to use 6 % or 5 percent of the peppermint 5 percent or 5 percent of the peppermint, 1000 g of flour, 500 g sugar, 500 g plant ghee, 5 grams of ammonium bicarbonate and 5 grams of sodium bicarbonate.</w:t>
      </w:r>
    </w:p>
    <w:p w14:paraId="15FC6CA1"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22. To make a good type of cookies or biscuits containing nutrients from Kodra cereal flour, it is recommended to use 500 grams and 500 grams of flour, 500 g sugar, 500 g plant ghee, 5 grams of ammonium bicarbonate and 5 grams of sodium bicarbonate.</w:t>
      </w:r>
    </w:p>
    <w:p w14:paraId="0FE01B48"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23. To prepare biscuits with 3 months of storage capacity with more nutrients with nutrients of sava cereals, 700 grams and 300 grams of flour and 900 grams of flour, 500 grams of sugar, 500 g of sugar, 500 g, 5 g ammonium bicarbonate, 5 grams of sodium bicarbonate.</w:t>
      </w:r>
    </w:p>
    <w:p w14:paraId="238354E0"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24. Dangen Fruit is recommended to use 1000 g of nutritional chocolate (toffee) from Dangan Fruit, 1000 g, 1000 grams of sugar, 25 grams of vegetation, 50 grams of scream milk powder, 6 grams of starch and 20 grams of maltodextrin and 20 grams of maltodextrin.</w:t>
      </w:r>
    </w:p>
    <w:p w14:paraId="005BE64D"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27. To make the biscuits and cookies without sugar from stevia powder and fence, first plant 500 grams of ghee good and tilted until it is tilted. Then add 150 grams of steawa powder, ammonia-bicarbonate and sodium bicarbonate each in 100 grams of flour and mix well. Put this flour in the mixture above and combine well. If the mixture is thickened, add water as needed and lightly add the dough to the dough. By mixing such a method, it contains a lot of air. Therefore, the cookies and biscuits are well -dominated and it is difficult to eat. These cookies and biscuits can be stored in the HDPE cover for up to 3 months.</w:t>
      </w:r>
    </w:p>
    <w:p w14:paraId="609ED20A"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27. To make the biscuits and cookies without sugar from stevia powder and fence, first plant 500 grams of ghee good and tilted until it is tilted. Then add 150 grams of steawa powder, ammonia-bicarbonate and sodium bicarbonate each in 100 grams of flour and mix well. Put this flour in the mixture above and combine well. If the mixture is thickened, add water as needed and lightly add the dough to the dough. By mixing such a method, it contains a lot of air. Therefore, the cookies and biscuits are well -dominated and it is difficult to eat. These cookies and biscuits can be stored in the HDPE cover for up to 3 months.</w:t>
      </w:r>
    </w:p>
    <w:p w14:paraId="47ECC112" w14:textId="77777777" w:rsidR="006E08BB" w:rsidRPr="00053060" w:rsidRDefault="006E08BB" w:rsidP="006E08BB">
      <w:pPr>
        <w:autoSpaceDE w:val="0"/>
        <w:autoSpaceDN w:val="0"/>
        <w:adjustRightInd w:val="0"/>
        <w:spacing w:line="240" w:lineRule="auto"/>
        <w:ind w:left="561" w:right="8" w:hanging="546"/>
        <w:rPr>
          <w:rFonts w:ascii="Sakal Marathi" w:eastAsia="Arial Unicode MS" w:hAnsi="Sakal Marathi" w:cs="Sakal Marathi"/>
          <w:szCs w:val="22"/>
        </w:rPr>
      </w:pPr>
      <w:r>
        <w:t>27. To make the biscuits and cookies without sugar from stevia powder and fence, first plant 500 grams of ghee good and tilted until it is tilted. Then add 150 grams of steawa powder, ammonia-bicarbonate and sodium bicarbonate each in 100 grams of flour and mix well. Put this flour in the mixture above and combine well. If the mixture is thickened, add water as needed and lightly add the dough to the dough. By mixing such a method, it contains a lot of air. Therefore, the cookies and biscuits are well -dominated and it is difficult to eat. These cookies and biscuits can be stored in the HDPE cover for up to 3 months.</w:t>
      </w:r>
    </w:p>
    <w:p w14:paraId="60B7A5EE" w14:textId="77777777" w:rsidR="006E08BB" w:rsidRPr="00053060" w:rsidRDefault="006E08BB" w:rsidP="006E08BB">
      <w:pPr>
        <w:autoSpaceDE w:val="0"/>
        <w:autoSpaceDN w:val="0"/>
        <w:adjustRightInd w:val="0"/>
        <w:spacing w:line="240" w:lineRule="auto"/>
        <w:ind w:left="547"/>
        <w:jc w:val="center"/>
        <w:rPr>
          <w:rFonts w:ascii="Sakal Marathi" w:eastAsia="Arial Unicode MS" w:hAnsi="Sakal Marathi" w:cs="Sakal Marathi"/>
          <w:b/>
          <w:bCs/>
          <w:color w:val="FF3399"/>
          <w:sz w:val="24"/>
          <w:szCs w:val="24"/>
        </w:rPr>
      </w:pPr>
      <w:r>
        <w:t>Coolant storage of fruits and vegetables</w:t>
      </w:r>
    </w:p>
    <w:p w14:paraId="006585DD"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szCs w:val="22"/>
        </w:rPr>
      </w:pPr>
      <w:r>
        <w:t>The total production of fruits and vegetables in our country is about 351.92 million tonnes. But the improper handling of the afternoon destroys the product 20 to 30% every year. Due to this destruction, our country has to suffer financial loss of more than Rs 1 lakh crore annually. There are several reasons for the destruction of fruits and vegetables. Fruits and vegetables are widely damaged due to lack of proper storage. Fruits and vegetables are seasonal and are perishable. They begin to dry due to high temperatures and 5 to 10% of the vegetable evaporation. Their freshness and attractiveness disappear. As a result, the weight of the fruits and vegetables decreases rapidly.</w:t>
      </w:r>
    </w:p>
    <w:p w14:paraId="51CD2010"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b/>
          <w:bCs/>
          <w:szCs w:val="22"/>
        </w:rPr>
      </w:pPr>
      <w:r>
        <w:t>Storage purposes</w:t>
      </w:r>
    </w:p>
    <w:p w14:paraId="4553E92B" w14:textId="77777777" w:rsidR="006E08BB" w:rsidRPr="00053060" w:rsidRDefault="006E08BB" w:rsidP="006E08BB">
      <w:pPr>
        <w:autoSpaceDE w:val="0"/>
        <w:autoSpaceDN w:val="0"/>
        <w:adjustRightInd w:val="0"/>
        <w:spacing w:line="240" w:lineRule="auto"/>
        <w:ind w:left="79" w:firstLine="641"/>
        <w:rPr>
          <w:rFonts w:ascii="Sakal Marathi" w:eastAsia="Arial Unicode MS" w:hAnsi="Sakal Marathi" w:cs="Sakal Marathi"/>
          <w:szCs w:val="22"/>
        </w:rPr>
      </w:pPr>
      <w:r>
        <w:t>How to store?</w:t>
      </w:r>
    </w:p>
    <w:p w14:paraId="3F24F94D"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b/>
          <w:bCs/>
          <w:szCs w:val="22"/>
        </w:rPr>
      </w:pPr>
      <w:r>
        <w:t>How to store?</w:t>
      </w:r>
    </w:p>
    <w:p w14:paraId="087CE148" w14:textId="77777777" w:rsidR="006E08BB" w:rsidRPr="00053060" w:rsidRDefault="006E08BB" w:rsidP="006E08BB">
      <w:pPr>
        <w:autoSpaceDE w:val="0"/>
        <w:autoSpaceDN w:val="0"/>
        <w:adjustRightInd w:val="0"/>
        <w:spacing w:line="240" w:lineRule="auto"/>
        <w:ind w:left="79" w:firstLine="641"/>
        <w:rPr>
          <w:rFonts w:ascii="Sakal Marathi" w:eastAsia="Arial Unicode MS" w:hAnsi="Sakal Marathi" w:cs="Sakal Marathi"/>
          <w:szCs w:val="22"/>
        </w:rPr>
      </w:pPr>
      <w:r>
        <w:t>How to design a cooler</w:t>
      </w:r>
    </w:p>
    <w:p w14:paraId="39DB469F"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b/>
          <w:bCs/>
          <w:szCs w:val="22"/>
        </w:rPr>
      </w:pPr>
      <w:r>
        <w:t>To prevent the destruction of fruits and vegetables, the manufacturer can build the coolant themselves for storage in their fields. It is called a coolant based on zero energy. Because in this cold, no mechanical, chemical and electrical energy is needed when storing fruits and vegetables. It is very simple and economical to build a cooling.</w:t>
      </w:r>
    </w:p>
    <w:p w14:paraId="2C3115D5" w14:textId="77777777" w:rsidR="006E08BB" w:rsidRPr="00053060" w:rsidRDefault="006E08BB" w:rsidP="006E08BB">
      <w:pPr>
        <w:autoSpaceDE w:val="0"/>
        <w:autoSpaceDN w:val="0"/>
        <w:adjustRightInd w:val="0"/>
        <w:spacing w:line="240" w:lineRule="auto"/>
        <w:ind w:left="79" w:firstLine="641"/>
        <w:rPr>
          <w:rFonts w:ascii="Sakal Marathi" w:eastAsia="Arial Unicode MS" w:hAnsi="Sakal Marathi" w:cs="Sakal Marathi"/>
          <w:szCs w:val="22"/>
        </w:rPr>
      </w:pPr>
      <w:r>
        <w:t>To prevent the destruction of fruits and vegetables, the manufacturer can build the coolant themselves for storage in their fields. It is called a coolant based on zero energy. Because in this cold, no mechanical, chemical and electrical energy is needed when storing fruits and vegetables. It is very simple and economical to build a cooling.</w:t>
      </w:r>
    </w:p>
    <w:p w14:paraId="721F5E93" w14:textId="77777777" w:rsidR="006E08BB" w:rsidRPr="00053060" w:rsidRDefault="006E08BB" w:rsidP="006E08BB">
      <w:pPr>
        <w:autoSpaceDE w:val="0"/>
        <w:autoSpaceDN w:val="0"/>
        <w:adjustRightInd w:val="0"/>
        <w:spacing w:line="240" w:lineRule="auto"/>
        <w:ind w:left="79"/>
        <w:rPr>
          <w:rFonts w:ascii="Sakal Marathi" w:eastAsia="Arial Unicode MS" w:hAnsi="Sakal Marathi" w:cs="Sakal Marathi"/>
          <w:b/>
          <w:bCs/>
          <w:szCs w:val="22"/>
        </w:rPr>
      </w:pPr>
      <w:r>
        <w:t>How to design a cooler</w:t>
      </w:r>
    </w:p>
    <w:p w14:paraId="387C1135"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t>The evaporation has designed the coolant on the basis of creating cold. Colds can be made from easily available bricks, sand, bamboo, valle and wasted sacks. The structure of this cooling is like a small hood. The bottom of the room should be made by giving a layer of bricks. Fill fine sand in the distance between the two bricks. Then the two walls of the bricks were set up and the distance between the two walls is 7.5 cm. Keep it. The distance between the two walls should also be filled with sand. In this way, a hood should be prepared with the help of sand and bricks. To cover it, spread the sack on the sack with a bamboo and tie it with twine. If you do not want to use, use coconut garments. Thus, the coolant is formed. The coolant should be tied under the tree or under the roof. Sprinkle the water on the outside of the coolant wall twice a day and in the evening every morning and evening, and the wall should be well wet. In areas where there is a shortage of water, fill the plastic pimp at a certain height at a distance from the cold station. By adding the pimple pipe and placing a pipe on the sand on the top of the coolant, it should be added to the drip set, so that it saves water.</w:t>
      </w:r>
    </w:p>
    <w:p w14:paraId="0AACF600" w14:textId="77777777" w:rsidR="006E08BB" w:rsidRPr="00053060" w:rsidRDefault="006E08BB" w:rsidP="006E08BB">
      <w:pPr>
        <w:autoSpaceDE w:val="0"/>
        <w:autoSpaceDN w:val="0"/>
        <w:adjustRightInd w:val="0"/>
        <w:spacing w:line="240" w:lineRule="auto"/>
        <w:ind w:left="0" w:firstLine="0"/>
        <w:rPr>
          <w:rFonts w:ascii="Sakal Marathi" w:eastAsia="Arial Unicode MS" w:hAnsi="Sakal Marathi" w:cs="Sakal Marathi"/>
          <w:b/>
          <w:bCs/>
          <w:szCs w:val="22"/>
        </w:rPr>
      </w:pPr>
      <w:r>
        <w:t>Sprinkle the water twice a day and cool the bricks. The respiratory of the fruits and vegetables stored in the cold and other chemicals produces heat. Sprinkle the water on the brick is taken out of the heat and produces hail in the cooling room. Regularly sprinkling water on the coolant twice, the temperature in the cooling summer is 15 to 18 degrees Celsius above the outside temperature. Even in winter, the temperature in the cold room is 5 degrees Celsius higher than the outside temperature. The prevalence of relative humidity in the cooling of the cold is 85 to 90 percent. Therefore, the combined consequences of both low temperatures and high humidity can increase the lives of fruits and vegetables. The fruits and vegetables remain fresh, fresh and attractive. Moreover, their weight loss is minimal, the ripening of the fruit is slowly and the same.</w:t>
      </w:r>
    </w:p>
    <w:p w14:paraId="28660603" w14:textId="77777777" w:rsidR="006E08BB" w:rsidRPr="00053060" w:rsidRDefault="006E08BB" w:rsidP="006E08BB">
      <w:pPr>
        <w:autoSpaceDE w:val="0"/>
        <w:autoSpaceDN w:val="0"/>
        <w:adjustRightInd w:val="0"/>
        <w:spacing w:line="240" w:lineRule="auto"/>
        <w:ind w:left="0" w:firstLine="720"/>
        <w:rPr>
          <w:rFonts w:ascii="Sakal Marathi" w:eastAsia="Arial Unicode MS" w:hAnsi="Sakal Marathi" w:cs="Sakal Marathi"/>
          <w:szCs w:val="22"/>
        </w:rPr>
      </w:pPr>
      <w:r>
        <w:t>Sprinkle the water twice a day and cool the bricks. The respiratory of the fruits and vegetables stored in the cold and other chemicals produces heat. Sprinkle the water on the brick is taken out of the heat and produces hail in the cooling room. Regularly sprinkling water on the coolant twice, the temperature in the cooling summer is 15 to 18 degrees Celsius above the outside temperature. Even in winter, the temperature in the cold room is 5 degrees Celsius higher than the outside temperature. The prevalence of relative humidity in the cooling of the cold is 85 to 90 percent. Therefore, the combined consequences of both low temperatures and high humidity can increase the lives of fruits and vegetables. The fruits and vegetables remain fresh, fresh and attractive. Moreover, their weight loss is minimal, the ripening of the fruit is slowly and the same.</w:t>
      </w:r>
    </w:p>
    <w:p w14:paraId="6D017AC7" w14:textId="77777777" w:rsidR="006E08BB" w:rsidRPr="00053060" w:rsidRDefault="006E08BB" w:rsidP="006E08BB">
      <w:pPr>
        <w:autoSpaceDE w:val="0"/>
        <w:autoSpaceDN w:val="0"/>
        <w:adjustRightInd w:val="0"/>
        <w:spacing w:line="240" w:lineRule="auto"/>
        <w:ind w:left="0" w:firstLine="720"/>
        <w:rPr>
          <w:rFonts w:ascii="Sakal Marathi" w:eastAsia="Arial Unicode MS" w:hAnsi="Sakal Marathi" w:cs="Sakal Marathi"/>
          <w:b/>
          <w:bCs/>
          <w:szCs w:val="22"/>
        </w:rPr>
      </w:pPr>
      <w:r>
        <w:t>How do you store fruits and vegetables in colds?</w:t>
      </w:r>
    </w:p>
    <w:p w14:paraId="6CD00E64" w14:textId="77777777" w:rsidR="006E08BB" w:rsidRPr="00053060" w:rsidRDefault="006E08BB" w:rsidP="006E08BB">
      <w:pPr>
        <w:autoSpaceDE w:val="0"/>
        <w:autoSpaceDN w:val="0"/>
        <w:adjustRightInd w:val="0"/>
        <w:spacing w:line="240" w:lineRule="auto"/>
        <w:ind w:left="0" w:firstLine="720"/>
        <w:rPr>
          <w:rFonts w:ascii="Sakal Marathi" w:eastAsia="Arial Unicode MS" w:hAnsi="Sakal Marathi" w:cs="Sakal Marathi"/>
          <w:szCs w:val="22"/>
        </w:rPr>
      </w:pPr>
      <w:r>
        <w:t>After harvesting, it should be dug, broken, suppressed fruits and vegetables. After the fruits and vegetables, put it in a plastic crate and place it in the coolant and cover the top. Regularly sprinkle the water on the outside twice a day. The lives of mangoes, oranges and berries have increased by 8, 27 and 12 days, respectively. At the normal room temperature, the life of these fruits is 4, 7, and 5 days, respectively. Cilantro, Padina and Rajgira April, in April, May, the room temperature lasts a lot and 1 day. However, their storage capacity in the cooling increases for 3 days. Moreover, these leafy vegetables are fresh and fresh. The okra room temperature remains for 1 day. But, in the cold, it lasts 6 days. Also stored in carrots, radishes and cabbage colds, they remain fresh for 10, 12 and 12 days respectively. As the arrivals begin to decline, the manufacturer can remove their goods at any time and get good prices in the market.</w:t>
      </w:r>
    </w:p>
    <w:p w14:paraId="04C4F3F7" w14:textId="77777777" w:rsidR="006E08BB" w:rsidRPr="00053060" w:rsidRDefault="006E08BB" w:rsidP="006E08BB">
      <w:pPr>
        <w:spacing w:line="276" w:lineRule="auto"/>
        <w:ind w:left="0" w:firstLine="0"/>
        <w:jc w:val="center"/>
        <w:rPr>
          <w:rFonts w:ascii="Sakal Marathi" w:eastAsia="Arial Unicode MS" w:hAnsi="Sakal Marathi" w:cs="Sakal Marathi"/>
          <w:b/>
          <w:bCs/>
          <w:color w:val="C00000"/>
          <w:sz w:val="28"/>
          <w:szCs w:val="28"/>
        </w:rPr>
      </w:pPr>
      <w:r>
        <w:t>After -harvesting technology</w:t>
      </w:r>
    </w:p>
    <w:p w14:paraId="12CFF1EC" w14:textId="77777777" w:rsidR="006E08BB" w:rsidRPr="00053060" w:rsidRDefault="006E08BB" w:rsidP="006E08BB">
      <w:pPr>
        <w:spacing w:line="240" w:lineRule="auto"/>
        <w:ind w:left="0" w:firstLine="720"/>
        <w:rPr>
          <w:rFonts w:ascii="Sakal Marathi" w:eastAsia="Arial Unicode MS" w:hAnsi="Sakal Marathi" w:cs="Sakal Marathi"/>
          <w:szCs w:val="22"/>
        </w:rPr>
      </w:pPr>
      <w:r>
        <w:t>Promotion of food is the key to maintaining it. Particularly nutritious but seasonal and destroyed fruits and vegetables can be reduced by protection. Protecting the fruits and vegetables that are available in the season will be economical to the manufacturer. There are three major reasons for the loss of fruits and vegetables.</w:t>
      </w:r>
    </w:p>
    <w:p w14:paraId="4E809E22" w14:textId="77777777" w:rsidR="006E08BB" w:rsidRPr="00053060" w:rsidRDefault="006E08BB" w:rsidP="006E08BB">
      <w:pPr>
        <w:spacing w:line="240" w:lineRule="auto"/>
        <w:ind w:left="0" w:firstLine="0"/>
        <w:rPr>
          <w:rFonts w:ascii="Sakal Marathi" w:eastAsia="Arial Unicode MS" w:hAnsi="Sakal Marathi" w:cs="Sakal Marathi"/>
          <w:szCs w:val="22"/>
        </w:rPr>
      </w:pPr>
      <w:r>
        <w:t>1) Natural Causes: Removal, handling, packing and negligence in transportation, crushing, crushing and breaking.</w:t>
      </w:r>
    </w:p>
    <w:p w14:paraId="373F6F6B" w14:textId="77777777" w:rsidR="006E08BB" w:rsidRPr="00053060" w:rsidRDefault="006E08BB" w:rsidP="006E08BB">
      <w:pPr>
        <w:spacing w:line="240" w:lineRule="auto"/>
        <w:ind w:left="0" w:firstLine="0"/>
        <w:rPr>
          <w:rFonts w:ascii="Sakal Marathi" w:eastAsia="Arial Unicode MS" w:hAnsi="Sakal Marathi" w:cs="Sakal Marathi"/>
          <w:szCs w:val="22"/>
        </w:rPr>
      </w:pPr>
      <w:r>
        <w:t>2) Internal Chemical Change: Internal biological and chemical changes in fruits are damaged by the goods.</w:t>
      </w:r>
    </w:p>
    <w:p w14:paraId="17A23962" w14:textId="77777777" w:rsidR="006E08BB" w:rsidRPr="00053060" w:rsidRDefault="006E08BB" w:rsidP="006E08BB">
      <w:pPr>
        <w:spacing w:line="240" w:lineRule="auto"/>
        <w:ind w:left="0" w:firstLine="0"/>
        <w:rPr>
          <w:rFonts w:ascii="Sakal Marathi" w:eastAsia="Arial Unicode MS" w:hAnsi="Sakal Marathi" w:cs="Sakal Marathi"/>
          <w:szCs w:val="22"/>
        </w:rPr>
      </w:pPr>
      <w:r>
        <w:t>3) microorganisms: This is the main reason for damaging fruits and vegetables, including fungi, yeast and</w:t>
      </w:r>
    </w:p>
    <w:p w14:paraId="45803274" w14:textId="77777777" w:rsidR="006E08BB" w:rsidRPr="00053060" w:rsidRDefault="006E08BB" w:rsidP="006E08BB">
      <w:pPr>
        <w:spacing w:line="240" w:lineRule="auto"/>
        <w:ind w:left="1440" w:firstLine="0"/>
        <w:rPr>
          <w:rFonts w:ascii="Sakal Marathi" w:eastAsia="Arial Unicode MS" w:hAnsi="Sakal Marathi" w:cs="Sakal Marathi"/>
          <w:szCs w:val="22"/>
        </w:rPr>
      </w:pPr>
      <w:r>
        <w:t>Bacteria is included. For this, the number of fruits and vegetables can be used to reduce the number of germs (washing, wiping, cleaning), b) to stop the entry of new germs and procedures to destroy the remaining germs.</w:t>
      </w:r>
    </w:p>
    <w:p w14:paraId="621C5B6A"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2) Survival of fruit juice: Remove the juice of the fruit and keep it in the airtight container or in a bottle. The method of pasteurization should be used to maintain the juice. For this, fill the juice in a sterile bottle and the bottles should be covered with a cranted crown cork. These bottles should be heated to 85 degrees Celsius for 25 to 30 minutes. Using a chemical examiner (potassium metabol sulfite or sodium benzoate) juice should be maintained.</w:t>
      </w:r>
    </w:p>
    <w:p w14:paraId="74EBD216" w14:textId="77777777" w:rsidR="006E08BB" w:rsidRPr="00053060" w:rsidRDefault="006E08BB" w:rsidP="006E08BB">
      <w:pPr>
        <w:spacing w:line="240" w:lineRule="auto"/>
        <w:ind w:left="720" w:hanging="720"/>
        <w:rPr>
          <w:rFonts w:ascii="Sakal Marathi" w:eastAsia="Arial Unicode MS" w:hAnsi="Sakal Marathi" w:cs="Sakal Marathi"/>
          <w:szCs w:val="22"/>
        </w:rPr>
      </w:pPr>
      <w:r>
        <w:t>1) Special healthcare should be used to maintain airtight. Use a ceiling machine to air the box. First clean the fruits or vegetables. In the case of some fruits and vegetables, it is important to bleach. For this, first tie it in a fine cloth and dip it in boiling water for 1-2 minutes and cool immediately. Then remove the bark, boil, etc. Fill the prepared goods in a sterile container by action. It should be careful that 40 to 60 % of the sugar will be sinking for the fruit and 7.5 to 10 % salt solution for vegetables. Heat it to remove the air in the container and immediately sealed the box. The sealed coaches should be sterilized using hot water or steam. This process should be done carefully. Then when the coaches are cooled, it should be stored in a cool and dry place. Such coaches last for more than a year and can be used when you want.</w:t>
      </w:r>
    </w:p>
    <w:p w14:paraId="15E79B5E" w14:textId="77777777" w:rsidR="006E08BB" w:rsidRPr="00053060" w:rsidRDefault="006E08BB" w:rsidP="006E08BB">
      <w:pPr>
        <w:spacing w:line="240" w:lineRule="auto"/>
        <w:ind w:left="720" w:hanging="720"/>
        <w:rPr>
          <w:rFonts w:ascii="Sakal Marathi" w:eastAsia="Arial Unicode MS" w:hAnsi="Sakal Marathi" w:cs="Sakal Marathi"/>
          <w:szCs w:val="22"/>
        </w:rPr>
      </w:pPr>
      <w:r>
        <w:t>2) Survival of fruit juice: Remove the juice of the fruit and keep it in the airtight container or in a bottle. The method of pasteurization should be used to maintain the juice. For this, fill the juice in a sterile bottle and the bottles should be covered with a cranted crown cork. These bottles should be heated to 85 degrees Celsius for 25 to 30 minutes. Using a chemical examiner (potassium metabol sulfite or sodium benzoate) juice should be maintained.</w:t>
      </w:r>
    </w:p>
    <w:p w14:paraId="714024E9" w14:textId="77777777" w:rsidR="006E08BB" w:rsidRPr="00053060" w:rsidRDefault="006E08BB" w:rsidP="006E08BB">
      <w:pPr>
        <w:spacing w:line="240" w:lineRule="auto"/>
        <w:ind w:left="720" w:hanging="720"/>
        <w:rPr>
          <w:rFonts w:ascii="Sakal Marathi" w:eastAsia="Arial Unicode MS" w:hAnsi="Sakal Marathi" w:cs="Sakal Marathi"/>
          <w:szCs w:val="22"/>
        </w:rPr>
      </w:pPr>
      <w:r>
        <w:t>3) Make a scash of fruits. Skash per Ltd. Use 600 mg of sodium benzoate in the squeeze. When using the sckkash prepared for drinking, three to four times it is done by adding three to four times and making it proper syrup.</w:t>
      </w:r>
    </w:p>
    <w:p w14:paraId="44D4EE96" w14:textId="77777777" w:rsidR="006E08BB" w:rsidRPr="00053060" w:rsidRDefault="006E08BB" w:rsidP="006E08BB">
      <w:pPr>
        <w:spacing w:line="240" w:lineRule="auto"/>
        <w:ind w:left="720" w:hanging="720"/>
        <w:rPr>
          <w:rFonts w:ascii="Sakal Marathi" w:eastAsia="Arial Unicode MS" w:hAnsi="Sakal Marathi" w:cs="Sakal Marathi"/>
          <w:szCs w:val="22"/>
        </w:rPr>
      </w:pPr>
      <w:r>
        <w:t>5) Fruits like fruits can be used such as pulp, bore, apple, raw mango. Use 55 kg of sugar for 45 kg of fruit. Clean the fruits and cook the first 30 percent of the sugar. Cook the cooking every 24 hours and increase the sugar content of it by 10 percent. After 5 days, the sugar content in the fruit will be 60 degrees BRICS. Citric acid should be used 5 to 10 grams of sugar for fruit for fruit low in citric acid. Fill the muraba in a clean and sterilized mouthbuilding bottle.</w:t>
      </w:r>
    </w:p>
    <w:p w14:paraId="37D1D8B8" w14:textId="77777777" w:rsidR="006E08BB" w:rsidRPr="00053060" w:rsidRDefault="006E08BB" w:rsidP="006E08BB">
      <w:pPr>
        <w:spacing w:line="240" w:lineRule="auto"/>
        <w:ind w:left="720" w:hanging="720"/>
        <w:rPr>
          <w:rFonts w:ascii="Sakal Marathi" w:eastAsia="Arial Unicode MS" w:hAnsi="Sakal Marathi" w:cs="Sakal Marathi"/>
          <w:szCs w:val="22"/>
        </w:rPr>
      </w:pPr>
      <w:r>
        <w:t>5) Fruits like fruits can be used such as pulp, bore, apple, raw mango. Use 55 kg of sugar for 45 kg of fruit. Clean the fruits and cook the first 30 percent of the sugar. Cook the cooking every 24 hours and increase the sugar content of it by 10 percent. After 5 days, the sugar content in the fruit will be 60 degrees BRICS. Citric acid should be used 5 to 10 grams of sugar for fruit for fruit low in citric acid. Fill the muraba in a clean and sterilized mouthbuilding bottle.</w:t>
      </w:r>
    </w:p>
    <w:p w14:paraId="0873D7B9" w14:textId="77777777" w:rsidR="006E08BB" w:rsidRPr="00053060" w:rsidRDefault="006E08BB" w:rsidP="006E08BB">
      <w:pPr>
        <w:spacing w:line="240" w:lineRule="auto"/>
        <w:ind w:left="720" w:hanging="720"/>
        <w:rPr>
          <w:rFonts w:ascii="Sakal Marathi" w:eastAsia="Arial Unicode MS" w:hAnsi="Sakal Marathi" w:cs="Sakal Marathi"/>
          <w:szCs w:val="22"/>
        </w:rPr>
      </w:pPr>
      <w:r>
        <w:t>6) Prepare the pickles with salt, chili powder, various spices and edible oils are made of fruit and fruits. Mango and lemon pickles are more prevalent. Fill the right size of the fruit. Take 100-150 grams of salt for 1 kg of boil and keep the mixture in a closed bowl/pot until the mixture is yellow for 4-5 days. Combine these coarse slices and spices and add it to a clean bottle of wide mouth and heat it and add cool oil. For the spice mixture, four parts of fenugreek, one part of the turmeric, one part of the chili pud, one part of the mustard, half a part of the hing pud and the cinnamon, cloves, cumin 1/4 part. Use 17 to 75 grams of spice mixture for 1 kg of slices.</w:t>
      </w:r>
    </w:p>
    <w:p w14:paraId="5F27959E"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Recommendations of the technology center after harvesting</w:t>
      </w:r>
    </w:p>
    <w:p w14:paraId="0CA3BE32" w14:textId="77777777" w:rsidR="006E08BB" w:rsidRPr="00053060" w:rsidRDefault="006E08BB" w:rsidP="006E08BB">
      <w:pPr>
        <w:spacing w:line="240" w:lineRule="auto"/>
        <w:ind w:left="0" w:firstLine="0"/>
        <w:rPr>
          <w:rFonts w:ascii="Sakal Marathi" w:eastAsia="Arial Unicode MS" w:hAnsi="Sakal Marathi" w:cs="Sakal Marathi"/>
          <w:szCs w:val="22"/>
        </w:rPr>
      </w:pPr>
      <w:r>
        <w:t>For a general use</w:t>
      </w:r>
    </w:p>
    <w:p w14:paraId="00C437F2"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Peruvian garments should be given to heat 1 kg, 550 g sugar, 50 g basan flour, 50 g cow ghee, 50 g milk powder, 5 g salt, 2 grams of citric acid and 1 percent pectin until the total soluble ingredient 82 degrees.</w:t>
      </w:r>
    </w:p>
    <w:p w14:paraId="02A2DFBD" w14:textId="77777777" w:rsidR="006E08BB" w:rsidRPr="00053060" w:rsidRDefault="006E08BB" w:rsidP="006E08BB">
      <w:pPr>
        <w:spacing w:line="240" w:lineRule="auto"/>
        <w:ind w:left="720" w:firstLine="0"/>
        <w:rPr>
          <w:rFonts w:ascii="Sakal Marathi" w:eastAsia="Arial Unicode MS" w:hAnsi="Sakal Marathi" w:cs="Sakal Marathi"/>
          <w:szCs w:val="22"/>
        </w:rPr>
      </w:pPr>
      <w:r>
        <w:t>Peruvian garments should be given to heat 1 kg, 550 g sugar, 50 g basan flour, 50 g cow ghee, 50 g milk powder, 5 g salt, 2 grams of citric acid and 1 percent pectin until the total soluble ingredient 82 degrees.</w:t>
      </w:r>
    </w:p>
    <w:p w14:paraId="3D6DF834" w14:textId="77777777" w:rsidR="006E08BB" w:rsidRPr="00053060" w:rsidRDefault="006E08BB" w:rsidP="006E08BB">
      <w:pPr>
        <w:spacing w:line="240" w:lineRule="auto"/>
        <w:ind w:left="0" w:firstLine="0"/>
        <w:rPr>
          <w:rFonts w:ascii="Sakal Marathi" w:eastAsia="Arial Unicode MS" w:hAnsi="Sakal Marathi" w:cs="Sakal Marathi"/>
          <w:b/>
          <w:bCs/>
          <w:szCs w:val="22"/>
        </w:rPr>
      </w:pPr>
      <w:r>
        <w:t>For fasting</w:t>
      </w:r>
    </w:p>
    <w:p w14:paraId="3ED7BE1D" w14:textId="77777777" w:rsidR="006E08BB" w:rsidRPr="00053060" w:rsidRDefault="006E08BB" w:rsidP="006E08BB">
      <w:pPr>
        <w:spacing w:line="240" w:lineRule="auto"/>
        <w:ind w:left="720" w:firstLine="720"/>
        <w:rPr>
          <w:rFonts w:ascii="Sakal Marathi" w:eastAsia="Arial Unicode MS" w:hAnsi="Sakal Marathi" w:cs="Sakal Marathi"/>
          <w:szCs w:val="22"/>
        </w:rPr>
      </w:pPr>
      <w:r>
        <w:t>Peruvian garments should be given to heat 1 kg, 550 g sugar, 50 grams of horny flour, 50 grams of cows, 50 g milk powder, 5 g salt, 2 grams of citric acid and 1 percent pectin until the total soluble ingredient is 82 ° BRICS.</w:t>
      </w:r>
    </w:p>
    <w:p w14:paraId="75A53A3F" w14:textId="77777777" w:rsidR="006E08BB" w:rsidRPr="00053060" w:rsidRDefault="006E08BB" w:rsidP="006E08BB">
      <w:pPr>
        <w:spacing w:line="240" w:lineRule="auto"/>
        <w:ind w:left="720" w:hanging="720"/>
        <w:rPr>
          <w:rFonts w:ascii="Sakal Marathi" w:eastAsia="Arial Unicode MS" w:hAnsi="Sakal Marathi" w:cs="Sakal Marathi"/>
          <w:szCs w:val="22"/>
        </w:rPr>
      </w:pPr>
      <w:r>
        <w:t>3) Puna Fig to create a good quality jam from the anjir varieties. It is recommended to heat up to 800 grams of sugar, 2.5 grams of pectin, 4.75 grams of citric acid and 350 g of sodium benzoate, giving heat until the total soluble ingredient 73 'BRICS.</w:t>
      </w:r>
    </w:p>
    <w:p w14:paraId="5EB86950" w14:textId="77777777" w:rsidR="006E08BB" w:rsidRPr="00053060" w:rsidRDefault="006E08BB" w:rsidP="006E08BB">
      <w:pPr>
        <w:spacing w:line="240" w:lineRule="auto"/>
        <w:ind w:left="720" w:hanging="720"/>
        <w:rPr>
          <w:rFonts w:ascii="Sakal Marathi" w:eastAsia="Arial Unicode MS" w:hAnsi="Sakal Marathi" w:cs="Sakal Marathi"/>
          <w:szCs w:val="22"/>
        </w:rPr>
      </w:pPr>
      <w:r>
        <w:t>3) Puna Fig to create a good quality jam from the anjir varieties. It is recommended to heat up to 800 grams of sugar, 2.5 grams of pectin, 4.75 grams of citric acid and 350 g of sodium benzoate, giving heat until the total soluble ingredient 73 'BRICS.</w:t>
      </w:r>
    </w:p>
    <w:p w14:paraId="63AD0797" w14:textId="77777777" w:rsidR="006E08BB" w:rsidRPr="00053060" w:rsidRDefault="006E08BB" w:rsidP="006E08BB">
      <w:pPr>
        <w:spacing w:line="240" w:lineRule="auto"/>
        <w:ind w:left="720" w:hanging="720"/>
        <w:rPr>
          <w:rFonts w:ascii="Sakal Marathi" w:eastAsia="Arial Unicode MS" w:hAnsi="Sakal Marathi" w:cs="Sakal Marathi"/>
          <w:szCs w:val="22"/>
        </w:rPr>
      </w:pPr>
      <w:r>
        <w:t>1) Easily cooking cereals can take a long time to cook cereals and pulses. To reduce this cooked period, cereals such as Kullya (Huluga), Matki are soaked overnight in the water and then cooked. It is too late to cook in this way. For this, the food should be added overnight by adding soda (1.5 percent) and citric acid (0.50 percent) in the water. Therefore, the cooked activity takes place in a short time.</w:t>
      </w:r>
    </w:p>
    <w:p w14:paraId="00090A6B" w14:textId="77777777" w:rsidR="006E08BB" w:rsidRPr="00053060" w:rsidRDefault="006E08BB" w:rsidP="006E08BB">
      <w:pPr>
        <w:spacing w:line="240" w:lineRule="auto"/>
        <w:ind w:left="720" w:hanging="720"/>
        <w:rPr>
          <w:rFonts w:ascii="Sakal Marathi" w:eastAsia="Arial Unicode MS" w:hAnsi="Sakal Marathi" w:cs="Sakal Marathi"/>
          <w:b/>
          <w:bCs/>
          <w:szCs w:val="22"/>
        </w:rPr>
      </w:pPr>
      <w:r>
        <w:t>1) Easily cooking cereals can take a long time to cook cereals and pulses. To reduce this cooked period, cereals such as Kullya (Huluga), Matki are soaked overnight in the water and then cooked. It is too late to cook in this way. For this, the food should be added overnight by adding soda (1.5 percent) and citric acid (0.50 percent) in the water. Therefore, the cooked activity takes place in a short time.</w:t>
      </w:r>
    </w:p>
    <w:p w14:paraId="75E1672F" w14:textId="77777777" w:rsidR="006E08BB" w:rsidRPr="00053060" w:rsidRDefault="006E08BB" w:rsidP="006E08BB">
      <w:pPr>
        <w:spacing w:line="240" w:lineRule="auto"/>
        <w:ind w:left="720" w:hanging="720"/>
        <w:rPr>
          <w:rFonts w:ascii="Sakal Marathi" w:eastAsia="Arial Unicode MS" w:hAnsi="Sakal Marathi" w:cs="Sakal Marathi"/>
          <w:szCs w:val="22"/>
        </w:rPr>
      </w:pPr>
      <w:r>
        <w:t>1) Easily cooking cereals can take a long time to cook cereals and pulses. To reduce this cooked period, cereals such as Kullya (Huluga), Matki are soaked overnight in the water and then cooked. It is too late to cook in this way. For this, the food should be added overnight by adding soda (1.5 percent) and citric acid (0.50 percent) in the water. Therefore, the cooked activity takes place in a short time.</w:t>
      </w:r>
    </w:p>
    <w:p w14:paraId="63407EBE" w14:textId="77777777" w:rsidR="006E08BB" w:rsidRPr="00053060" w:rsidRDefault="006E08BB" w:rsidP="006E08BB">
      <w:pPr>
        <w:spacing w:line="240" w:lineRule="auto"/>
        <w:ind w:left="720" w:hanging="720"/>
        <w:rPr>
          <w:rFonts w:ascii="Sakal Marathi" w:eastAsia="Arial Unicode MS" w:hAnsi="Sakal Marathi" w:cs="Sakal Marathi"/>
          <w:szCs w:val="22"/>
        </w:rPr>
      </w:pPr>
      <w:r>
        <w:t>2) Early prepared cereal mode should be brought to different types of cereals. Such modified cereals are submerged in boiling water for 3-5 minutes and dried in the heat for about 10-12 hours and stored in plastic bags. These dried cereals can be used for up to six months at any time. Soak it in warm water for 1 hour before use. During this period, they appear to be similar to the latest modes.</w:t>
      </w:r>
    </w:p>
    <w:p w14:paraId="3C4B32A3" w14:textId="77777777" w:rsidR="006E08BB" w:rsidRPr="00053060" w:rsidRDefault="006E08BB" w:rsidP="006E08BB">
      <w:pPr>
        <w:spacing w:line="240" w:lineRule="auto"/>
        <w:ind w:left="720" w:hanging="720"/>
        <w:rPr>
          <w:rFonts w:ascii="Sakal Marathi" w:eastAsia="Arial Unicode MS" w:hAnsi="Sakal Marathi" w:cs="Sakal Marathi"/>
          <w:b/>
          <w:bCs/>
          <w:szCs w:val="22"/>
        </w:rPr>
      </w:pPr>
      <w:r>
        <w:t>Granulated</w:t>
      </w:r>
    </w:p>
    <w:p w14:paraId="2BE27B78" w14:textId="77777777" w:rsidR="006E08BB" w:rsidRPr="00053060" w:rsidRDefault="006E08BB" w:rsidP="006E08BB">
      <w:pPr>
        <w:spacing w:line="240" w:lineRule="auto"/>
        <w:ind w:left="720" w:hanging="720"/>
        <w:rPr>
          <w:rFonts w:ascii="Sakal Marathi" w:eastAsia="Arial Unicode MS" w:hAnsi="Sakal Marathi" w:cs="Sakal Marathi"/>
          <w:szCs w:val="22"/>
        </w:rPr>
      </w:pPr>
      <w:r>
        <w:t>1) Bajra: Bajra is one of our major food crops, mainly eaten in the form of bread. Since the millet flour is usually bitter in 4-5 days, many people refrain from eating millet. Research has been done to increase the storage capacity of millet. If the millet grains are tied in a rare pillow, the ingredients of the flour become inactive if they are submerged in boiling water for 15 to 20 seconds. The flour made from such grain can be stored in good condition for 30 days.</w:t>
      </w:r>
    </w:p>
    <w:p w14:paraId="2AA785C8" w14:textId="77777777" w:rsidR="006E08BB" w:rsidRPr="00053060" w:rsidRDefault="006E08BB" w:rsidP="006E08BB">
      <w:pPr>
        <w:spacing w:line="240" w:lineRule="auto"/>
        <w:ind w:left="720" w:hanging="720"/>
        <w:rPr>
          <w:rFonts w:ascii="Sakal Marathi" w:eastAsia="Arial Unicode MS" w:hAnsi="Sakal Marathi" w:cs="Sakal Marathi"/>
          <w:szCs w:val="22"/>
        </w:rPr>
      </w:pPr>
      <w:r>
        <w:t>2) Black sorghum: The sorghum taken during the kharif season is often found in the rain when it is found in the rain. Such sorghum is inappropriate to eat, and there is no loss of farmers due to lack of prices in the market. Thus, the technology of transforming a red or black sorghum into white sorghum and creating white white starch from such sorghum has been developed.</w:t>
      </w:r>
    </w:p>
    <w:p w14:paraId="77C425AA" w14:textId="77777777" w:rsidR="006E08BB" w:rsidRPr="00053060" w:rsidRDefault="006E08BB" w:rsidP="006E08BB">
      <w:pPr>
        <w:spacing w:line="240" w:lineRule="auto"/>
        <w:ind w:left="720" w:hanging="720"/>
        <w:rPr>
          <w:rFonts w:ascii="Sakal Marathi" w:eastAsia="Arial Unicode MS" w:hAnsi="Sakal Marathi" w:cs="Sakal Marathi"/>
          <w:b/>
          <w:bCs/>
          <w:szCs w:val="22"/>
        </w:rPr>
      </w:pPr>
      <w:r>
        <w:t>Bakery technology and fruits vegetable processing training classes</w:t>
      </w:r>
    </w:p>
    <w:p w14:paraId="3AE5ED0F" w14:textId="77777777" w:rsidR="006E08BB" w:rsidRPr="00053060" w:rsidRDefault="006E08BB" w:rsidP="006E08BB">
      <w:pPr>
        <w:spacing w:line="240" w:lineRule="auto"/>
        <w:ind w:left="720" w:firstLine="0"/>
        <w:rPr>
          <w:rFonts w:ascii="Sakal Marathi" w:eastAsia="Arial Unicode MS" w:hAnsi="Sakal Marathi" w:cs="Sakal Marathi"/>
          <w:szCs w:val="22"/>
        </w:rPr>
      </w:pPr>
      <w:r>
        <w:t>Flower Foot Drink: Colds based on fruit juice</w:t>
      </w:r>
    </w:p>
    <w:p w14:paraId="21C42D7F" w14:textId="77777777" w:rsidR="006E08BB" w:rsidRPr="00053060" w:rsidRDefault="006E08BB" w:rsidP="006E08BB">
      <w:pPr>
        <w:spacing w:line="240" w:lineRule="auto"/>
        <w:ind w:left="720" w:hanging="720"/>
        <w:jc w:val="center"/>
        <w:rPr>
          <w:rFonts w:ascii="Sakal Marathi" w:eastAsia="Arial Unicode MS" w:hAnsi="Sakal Marathi" w:cs="Sakal Marathi"/>
          <w:b/>
          <w:bCs/>
          <w:szCs w:val="22"/>
        </w:rPr>
      </w:pPr>
      <w:r/>
    </w:p>
    <w:p w14:paraId="7E121AD4" w14:textId="77777777" w:rsidR="006E08BB" w:rsidRPr="00053060" w:rsidRDefault="006E08BB" w:rsidP="006E08BB">
      <w:pPr>
        <w:spacing w:line="240" w:lineRule="auto"/>
        <w:ind w:left="720" w:hanging="720"/>
        <w:jc w:val="center"/>
        <w:rPr>
          <w:rFonts w:ascii="Sakal Marathi" w:eastAsia="Arial Unicode MS" w:hAnsi="Sakal Marathi" w:cs="Sakal Marathi"/>
          <w:b/>
          <w:bCs/>
          <w:color w:val="C00000"/>
          <w:sz w:val="28"/>
          <w:szCs w:val="28"/>
        </w:rPr>
      </w:pPr>
      <w:r>
        <w:t>Flower Foot Drink: Colds based on fruit juice</w:t>
      </w:r>
    </w:p>
    <w:p w14:paraId="179C31FA" w14:textId="77777777" w:rsidR="006E08BB" w:rsidRPr="00053060" w:rsidRDefault="006E08BB" w:rsidP="006E08BB">
      <w:pPr>
        <w:spacing w:line="240" w:lineRule="auto"/>
        <w:ind w:left="720" w:firstLine="0"/>
        <w:rPr>
          <w:rFonts w:ascii="Sakal Marathi" w:eastAsia="Arial Unicode MS" w:hAnsi="Sakal Marathi" w:cs="Sakal Marathi"/>
          <w:szCs w:val="22"/>
        </w:rPr>
      </w:pPr>
      <w:r>
        <w:t>In Maharashtra, the cultivation of fruits like pomegranate, bore, avala, chinch, mango etc. is increasing in large quantities. Most of the fruits are extremely perishable, so the life -long life is very low. Generally, 20-30 % of the percentage destroys. In India, the process of fruits and vegetables (4.4 per cent) is processed on a very negligible scale (4.4 percent) compared to other countries (70 percent of Brazil, 65 percent of the US, Malaysia and Israeli 50 percent). If this is widely used for the process of wasted, the damage can be avoided to a large extent.</w:t>
      </w:r>
    </w:p>
    <w:p w14:paraId="5E35FA24" w14:textId="77777777" w:rsidR="006E08BB" w:rsidRPr="00053060" w:rsidRDefault="006E08BB" w:rsidP="006E08BB">
      <w:pPr>
        <w:spacing w:line="240" w:lineRule="auto"/>
        <w:ind w:left="720" w:firstLine="720"/>
        <w:rPr>
          <w:rFonts w:ascii="Sakal Marathi" w:eastAsia="Arial Unicode MS" w:hAnsi="Sakal Marathi" w:cs="Sakal Marathi"/>
          <w:szCs w:val="22"/>
        </w:rPr>
      </w:pPr>
      <w:r>
        <w:t>In fact, fruits and vegetables are covered by our health. It is a precious gift given to the nature of nature for the protection and conservation of health. However, regular balance of this donation reduces the body's immune system and we face many ailments and disorders. For this, fruits and vegetables should be regularly consumed. However, because of the seasonal fruits and vegetables, the consumption of their sustainable foods can help to meet their health. In India, people from all over the layers of society take them for health or medicinal properties as aquatic people to thirst for thirst. Alcoholless cold drinks are different. Eg Fruit juice based beverages, artificial cold drinks and carbonated cold drinks. In India, cold drinks are in great demand throughout the year. The importance of natural fruits is evident from the following points.</w:t>
      </w:r>
    </w:p>
    <w:p w14:paraId="57CA2B5E" w14:textId="77777777" w:rsidR="006E08BB" w:rsidRPr="00053060" w:rsidRDefault="006E08BB" w:rsidP="006E08BB">
      <w:pPr>
        <w:spacing w:line="240" w:lineRule="auto"/>
        <w:ind w:left="720" w:hanging="720"/>
        <w:rPr>
          <w:rFonts w:ascii="Sakal Marathi" w:eastAsia="Arial Unicode MS" w:hAnsi="Sakal Marathi" w:cs="Sakal Marathi"/>
          <w:szCs w:val="22"/>
        </w:rPr>
      </w:pPr>
      <w:r>
        <w:t>1. In the drinks made from the fruit, the use of fruit juice in them has plenty of vitamins and minerals that your body needs. This type contains 10 percent juice in the Ready to Serve and 12 to 140 BRICS total soluble ingredients.</w:t>
      </w:r>
    </w:p>
    <w:p w14:paraId="01EE8B65" w14:textId="77777777" w:rsidR="006E08BB" w:rsidRPr="00053060" w:rsidRDefault="006E08BB" w:rsidP="006E08BB">
      <w:pPr>
        <w:spacing w:line="240" w:lineRule="auto"/>
        <w:ind w:left="720" w:hanging="720"/>
        <w:rPr>
          <w:rFonts w:ascii="Sakal Marathi" w:eastAsia="Arial Unicode MS" w:hAnsi="Sakal Marathi" w:cs="Sakal Marathi"/>
          <w:szCs w:val="22"/>
        </w:rPr>
      </w:pPr>
      <w:r>
        <w:t>2. Taste has a beneficial effect on the storage of acne in your body.</w:t>
      </w:r>
    </w:p>
    <w:p w14:paraId="376657CA" w14:textId="77777777" w:rsidR="006E08BB" w:rsidRPr="00053060" w:rsidRDefault="006E08BB" w:rsidP="006E08BB">
      <w:pPr>
        <w:spacing w:line="240" w:lineRule="auto"/>
        <w:ind w:left="720" w:hanging="720"/>
        <w:rPr>
          <w:rFonts w:ascii="Sakal Marathi" w:eastAsia="Arial Unicode MS" w:hAnsi="Sakal Marathi" w:cs="Sakal Marathi"/>
          <w:szCs w:val="22"/>
        </w:rPr>
      </w:pPr>
      <w:r>
        <w:t>5. With the intake of fruits, your body quickly gives strength and thirsty. Therefore, it is recommended that children and sick people take fruit beverages.</w:t>
      </w:r>
    </w:p>
    <w:p w14:paraId="6C42BFC4" w14:textId="77777777" w:rsidR="006E08BB" w:rsidRPr="00053060" w:rsidRDefault="006E08BB" w:rsidP="006E08BB">
      <w:pPr>
        <w:spacing w:line="240" w:lineRule="auto"/>
        <w:ind w:left="720" w:hanging="720"/>
        <w:rPr>
          <w:rFonts w:ascii="Sakal Marathi" w:eastAsia="Arial Unicode MS" w:hAnsi="Sakal Marathi" w:cs="Sakal Marathi"/>
          <w:szCs w:val="22"/>
        </w:rPr>
      </w:pPr>
      <w:r>
        <w:t>5. With the intake of fruits, your body quickly gives strength and thirsty. Therefore, it is recommended that children and sick people take fruit beverages.</w:t>
      </w:r>
    </w:p>
    <w:p w14:paraId="57C3BBD0" w14:textId="77777777" w:rsidR="006E08BB" w:rsidRPr="00053060" w:rsidRDefault="006E08BB" w:rsidP="006E08BB">
      <w:pPr>
        <w:spacing w:line="240" w:lineRule="auto"/>
        <w:ind w:left="720" w:hanging="720"/>
        <w:rPr>
          <w:rFonts w:ascii="Sakal Marathi" w:eastAsia="Arial Unicode MS" w:hAnsi="Sakal Marathi" w:cs="Sakal Marathi"/>
          <w:szCs w:val="22"/>
        </w:rPr>
      </w:pPr>
      <w:r>
        <w:t>6. The purple drink is beneficial to diabetes.</w:t>
      </w:r>
    </w:p>
    <w:p w14:paraId="0B08ECEA" w14:textId="77777777" w:rsidR="006E08BB" w:rsidRPr="00053060" w:rsidRDefault="006E08BB" w:rsidP="006E08BB">
      <w:pPr>
        <w:spacing w:line="240" w:lineRule="auto"/>
        <w:ind w:left="720" w:hanging="720"/>
        <w:rPr>
          <w:rFonts w:ascii="Sakal Marathi" w:eastAsia="Arial Unicode MS" w:hAnsi="Sakal Marathi" w:cs="Sakal Marathi"/>
          <w:szCs w:val="22"/>
        </w:rPr>
      </w:pPr>
      <w:r>
        <w:t>7. In the season, the taste is good but small in size, the use of improper fruits, juices to remove drinks, it benefits more.</w:t>
      </w:r>
    </w:p>
    <w:p w14:paraId="70757205" w14:textId="77777777" w:rsidR="006E08BB" w:rsidRPr="00053060" w:rsidRDefault="006E08BB" w:rsidP="006E08BB">
      <w:pPr>
        <w:spacing w:line="240" w:lineRule="auto"/>
        <w:ind w:left="720" w:hanging="720"/>
        <w:rPr>
          <w:rFonts w:ascii="Sakal Marathi" w:eastAsia="Arial Unicode MS" w:hAnsi="Sakal Marathi" w:cs="Sakal Marathi"/>
          <w:szCs w:val="22"/>
        </w:rPr>
      </w:pPr>
      <w:r>
        <w:t>8. With good demand for fruits abroad, foreign currency can be obtained by exporting.</w:t>
      </w:r>
    </w:p>
    <w:p w14:paraId="64A41FAD" w14:textId="77777777" w:rsidR="006E08BB" w:rsidRPr="00053060" w:rsidRDefault="006E08BB" w:rsidP="006E08BB">
      <w:pPr>
        <w:spacing w:line="240" w:lineRule="auto"/>
        <w:ind w:left="720" w:hanging="720"/>
        <w:rPr>
          <w:rFonts w:ascii="Sakal Marathi" w:eastAsia="Arial Unicode MS" w:hAnsi="Sakal Marathi" w:cs="Sakal Marathi"/>
          <w:szCs w:val="22"/>
        </w:rPr>
      </w:pPr>
      <w:r>
        <w:t>9. Fruit drinks have the ability to replace appetite for appetite such as tea, coffee.</w:t>
      </w:r>
    </w:p>
    <w:p w14:paraId="0760256A" w14:textId="77777777" w:rsidR="006E08BB" w:rsidRPr="00053060" w:rsidRDefault="006E08BB" w:rsidP="006E08BB">
      <w:pPr>
        <w:spacing w:line="240" w:lineRule="auto"/>
        <w:ind w:left="720" w:hanging="720"/>
        <w:rPr>
          <w:rFonts w:ascii="Sakal Marathi" w:eastAsia="Arial Unicode MS" w:hAnsi="Sakal Marathi" w:cs="Sakal Marathi"/>
          <w:szCs w:val="22"/>
        </w:rPr>
      </w:pPr>
      <w:r>
        <w:t>10. The fruit processing industry will provide various employment opportunities.</w:t>
      </w:r>
    </w:p>
    <w:p w14:paraId="0E8806C3" w14:textId="77777777" w:rsidR="006E08BB" w:rsidRPr="00053060" w:rsidRDefault="006E08BB" w:rsidP="006E08BB">
      <w:pPr>
        <w:spacing w:line="240" w:lineRule="auto"/>
        <w:ind w:left="720" w:hanging="720"/>
        <w:rPr>
          <w:rFonts w:ascii="Sakal Marathi" w:eastAsia="Arial Unicode MS" w:hAnsi="Sakal Marathi" w:cs="Sakal Marathi"/>
          <w:szCs w:val="22"/>
        </w:rPr>
      </w:pPr>
      <w:r>
        <w:t>11. After harvesting the damage can be greatly reduced.</w:t>
      </w:r>
    </w:p>
    <w:p w14:paraId="1378239C" w14:textId="77777777" w:rsidR="006E08BB" w:rsidRPr="00053060" w:rsidRDefault="006E08BB" w:rsidP="006E08BB">
      <w:pPr>
        <w:spacing w:line="240" w:lineRule="auto"/>
        <w:ind w:left="720" w:firstLine="0"/>
        <w:rPr>
          <w:rFonts w:ascii="Sakal Marathi" w:eastAsia="Arial Unicode MS" w:hAnsi="Sakal Marathi" w:cs="Sakal Marathi"/>
          <w:szCs w:val="22"/>
        </w:rPr>
      </w:pPr>
      <w:r>
        <w:t>Bottles of carbonated cold drinks are widely produced every year in India. Such carbonated cold drinks are used artificially made of color and taste. These artificial colors and taste are harmful to health. If this artificial color is made from color and taste, carbonated beverages from natural fruit juice can be avoided by the use of a large number of farmers' fruits and preventing them. Also, medicinal properties in the various fruits you produce will be useful for customers for their health. Carbon-dye-oxide is mixed under a certain pressure in the coolant in this process. This process does not increase the germs in the cold drinks and increase the life of the cold drinks. In addition, the dissolution of the vitamin C 'C' is prevented and a certain kind of sharp taste.</w:t>
      </w:r>
    </w:p>
    <w:p w14:paraId="02FAD711" w14:textId="77777777" w:rsidR="006E08BB" w:rsidRPr="00053060" w:rsidRDefault="006E08BB" w:rsidP="006E08BB">
      <w:pPr>
        <w:spacing w:line="240" w:lineRule="auto"/>
        <w:ind w:left="720" w:firstLine="720"/>
        <w:rPr>
          <w:rFonts w:ascii="Sakal Marathi" w:eastAsia="Arial Unicode MS" w:hAnsi="Sakal Marathi" w:cs="Sakal Marathi"/>
          <w:szCs w:val="22"/>
        </w:rPr>
      </w:pPr>
      <w:r>
        <w:t>The university has a great job of making various fruit juice and carbonated cold drinks based on fruit juice. The result of this is the cold drinks made under the name of flower fruit drinks. Mango, pomegranate, chinch, purple, avala, peru and lemon have been developed with various blends of fruit as well as their various blends.</w:t>
      </w:r>
    </w:p>
    <w:p w14:paraId="6C194DE9" w14:textId="77777777" w:rsidR="006E08BB" w:rsidRPr="00053060" w:rsidRDefault="006E08BB" w:rsidP="006E08BB">
      <w:pPr>
        <w:spacing w:after="9" w:line="240" w:lineRule="auto"/>
        <w:ind w:left="0" w:right="81" w:firstLine="0"/>
        <w:jc w:val="right"/>
        <w:rPr>
          <w:rFonts w:ascii="Sakal Marathi" w:eastAsia="Arial Unicode MS" w:hAnsi="Sakal Marathi" w:cs="Sakal Marathi"/>
          <w:szCs w:val="22"/>
        </w:rPr>
      </w:pPr>
      <w:r/>
    </w:p>
    <w:p w14:paraId="21CEE054" w14:textId="77777777" w:rsidR="00E27B41" w:rsidRPr="00053060" w:rsidRDefault="00E27B41" w:rsidP="00E27B41">
      <w:pPr>
        <w:autoSpaceDE w:val="0"/>
        <w:autoSpaceDN w:val="0"/>
        <w:adjustRightInd w:val="0"/>
        <w:ind w:left="10" w:right="-15" w:hanging="10"/>
        <w:jc w:val="center"/>
        <w:rPr>
          <w:rFonts w:ascii="Sakal Marathi" w:eastAsia="@Arial Unicode MS" w:hAnsi="Sakal Marathi" w:cs="Sakal Marathi"/>
          <w:b/>
          <w:bCs/>
          <w:color w:val="C00000"/>
          <w:sz w:val="28"/>
          <w:szCs w:val="28"/>
        </w:rPr>
      </w:pPr>
      <w:r>
        <w:t>Orchard for leaves: a new source of agricultural income</w:t>
      </w:r>
    </w:p>
    <w:p w14:paraId="1880CAAA"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Various universities, institutions and research centers across the country are making continuous efforts to increase the farming of the farmers and increase their income. Agricultural production has increased by generating various new technologies, fertilizers, seeds, pesticides and machinery, but the income does not seem to increase in that proportion. The major causes are the unreasonable prices of all other commodities and services, the ratio of pests and diseases, climate change and uncertain market as well as destruction of the commodities, during harvesting and subsequent destruction, inadequate storage facilities on the farm and rural areas, lack of good roads. Although the orchards have given some relief to the farmers, the fruits will come in a certain season, the outbreaks of kidney disease, rain, storms, harvesting, packing, transportation and storage, and the cost of selling it. But the leaves are needed for the year, they are not as perishable as the fruits, it is not damaged by storms as well as harvesting, transporting and storing, the leaves have more nutritional value and medicinal properties than the fruit, the leaves of the leaves can be prepared and stored in the general temperature. Over the past few years, it has been noticed that the research and the market reviewed. Mango, Peru and purple leaf powder is being sold in the market at a price of Rs 1000 to Rs 2500 per kg. Ayurvedic pharmaceutical companies have introduced many drugs from it, but the farmers do not get the actual benefit. Therefore, the Department of Agriculture has taken a research work on this subject. From this, various valuables are being manufactured. When it comes to the conclusion, it will be recommended for the farmers. It will be available to a new source of money.</w:t>
      </w:r>
    </w:p>
    <w:p w14:paraId="1FEB8E90"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production and challenges of orchards</w:t>
      </w:r>
    </w:p>
    <w:p w14:paraId="2AC8E3A2"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Table no. 1: Comparative information of the properties of mango fruits and leaves.</w:t>
      </w:r>
    </w:p>
    <w:p w14:paraId="77D195F7"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3E7315F3" w14:textId="77777777" w:rsidR="00E27B41" w:rsidRPr="00053060" w:rsidRDefault="00E27B41" w:rsidP="00E27B41">
      <w:pPr>
        <w:ind w:firstLine="475"/>
        <w:rPr>
          <w:rFonts w:ascii="Sakal Marathi" w:eastAsia="@Arial Unicode MS" w:hAnsi="Sakal Marathi" w:cs="Sakal Marathi"/>
          <w:b/>
          <w:bCs/>
          <w:szCs w:val="22"/>
        </w:rPr>
      </w:pPr>
      <w:r>
        <w:t>Table no. 1: Comparative information of the properties of mango fruits and leaves.</w:t>
      </w:r>
    </w:p>
    <w:tbl>
      <w:tblPr>
        <w:tblStyle w:val="TableGrid"/>
        <w:tblW w:w="5000" w:type="pct"/>
        <w:tblLook w:val="04A0" w:firstRow="1" w:lastRow="0" w:firstColumn="1" w:lastColumn="0" w:noHBand="0" w:noVBand="1"/>
      </w:tblPr>
      <w:tblGrid>
        <w:gridCol w:w="1114"/>
        <w:gridCol w:w="3059"/>
        <w:gridCol w:w="2235"/>
        <w:gridCol w:w="2942"/>
      </w:tblGrid>
      <w:tr w:rsidR="00E27B41" w:rsidRPr="00053060" w14:paraId="7D461C38" w14:textId="77777777" w:rsidTr="00DC016E">
        <w:tc>
          <w:tcPr>
            <w:tcW w:w="596" w:type="pct"/>
          </w:tcPr>
          <w:p>
            <w:r>
              <w:t>A.A.</w:t>
            </w:r>
          </w:p>
        </w:tc>
        <w:tc>
          <w:tcPr>
            <w:tcW w:w="1636" w:type="pct"/>
          </w:tcPr>
          <w:p>
            <w:r>
              <w:t>Properties</w:t>
            </w:r>
          </w:p>
        </w:tc>
        <w:tc>
          <w:tcPr>
            <w:tcW w:w="1195" w:type="pct"/>
          </w:tcPr>
          <w:p>
            <w:r>
              <w:t>Mango fruit properties in 100 grams</w:t>
            </w:r>
          </w:p>
        </w:tc>
        <w:tc>
          <w:tcPr>
            <w:tcW w:w="1573" w:type="pct"/>
          </w:tcPr>
          <w:p>
            <w:r>
              <w:t>Mango</w:t>
            </w:r>
          </w:p>
        </w:tc>
      </w:tr>
      <w:tr w:rsidR="00E27B41" w:rsidRPr="00053060" w14:paraId="052237F5"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ABB7006"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5C7D70C6"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51F170D" w14:textId="77777777" w:rsidTr="00DC016E">
        <w:tc>
          <w:tcPr>
            <w:tcW w:w="596" w:type="pct"/>
          </w:tcPr>
          <w:p>
            <w:r>
              <w:t>30.60 percent</w:t>
            </w:r>
          </w:p>
        </w:tc>
        <w:tc>
          <w:tcPr>
            <w:tcW w:w="1636" w:type="pct"/>
          </w:tcPr>
          <w:p>
            <w:r>
              <w:t>30.60 percent</w:t>
            </w:r>
          </w:p>
        </w:tc>
        <w:tc>
          <w:tcPr>
            <w:tcW w:w="1195" w:type="pct"/>
          </w:tcPr>
          <w:p>
            <w:r>
              <w:t>30.60 percent</w:t>
            </w:r>
          </w:p>
        </w:tc>
        <w:tc>
          <w:tcPr>
            <w:tcW w:w="1573" w:type="pct"/>
          </w:tcPr>
          <w:p>
            <w:r>
              <w:t>30.60 percent</w:t>
            </w:r>
          </w:p>
        </w:tc>
      </w:tr>
      <w:tr w:rsidR="00E27B41" w:rsidRPr="00053060" w14:paraId="15C87F8B" w14:textId="77777777" w:rsidTr="00DC016E">
        <w:tc>
          <w:tcPr>
            <w:tcW w:w="596" w:type="pct"/>
          </w:tcPr>
          <w:p>
            <w:r>
              <w:t>18.59 %</w:t>
            </w:r>
          </w:p>
        </w:tc>
        <w:tc>
          <w:tcPr>
            <w:tcW w:w="1636" w:type="pct"/>
          </w:tcPr>
          <w:p>
            <w:r>
              <w:t>18.59 %</w:t>
            </w:r>
          </w:p>
        </w:tc>
        <w:tc>
          <w:tcPr>
            <w:tcW w:w="1195" w:type="pct"/>
          </w:tcPr>
          <w:p>
            <w:r>
              <w:t>18.59 %</w:t>
            </w:r>
          </w:p>
        </w:tc>
        <w:tc>
          <w:tcPr>
            <w:tcW w:w="1573" w:type="pct"/>
          </w:tcPr>
          <w:p>
            <w:r>
              <w:t>18.59 %</w:t>
            </w:r>
          </w:p>
        </w:tc>
      </w:tr>
      <w:tr w:rsidR="00E27B41" w:rsidRPr="00053060" w14:paraId="479AFF0A" w14:textId="77777777" w:rsidTr="00DC016E">
        <w:tc>
          <w:tcPr>
            <w:tcW w:w="596" w:type="pct"/>
          </w:tcPr>
          <w:p>
            <w:r>
              <w:t>1.7 g</w:t>
            </w:r>
          </w:p>
        </w:tc>
        <w:tc>
          <w:tcPr>
            <w:tcW w:w="1636" w:type="pct"/>
          </w:tcPr>
          <w:p>
            <w:r>
              <w:t>1.7 g</w:t>
            </w:r>
          </w:p>
        </w:tc>
        <w:tc>
          <w:tcPr>
            <w:tcW w:w="1195" w:type="pct"/>
          </w:tcPr>
          <w:p>
            <w:r>
              <w:t>11.49 %</w:t>
            </w:r>
          </w:p>
        </w:tc>
        <w:tc>
          <w:tcPr>
            <w:tcW w:w="1573" w:type="pct"/>
          </w:tcPr>
          <w:p>
            <w:r>
              <w:t>11.49 %</w:t>
            </w:r>
          </w:p>
        </w:tc>
      </w:tr>
      <w:tr w:rsidR="00E27B41" w:rsidRPr="00053060" w14:paraId="1009694C" w14:textId="77777777" w:rsidTr="00DC016E">
        <w:tc>
          <w:tcPr>
            <w:tcW w:w="596" w:type="pct"/>
          </w:tcPr>
          <w:p>
            <w:r>
              <w:t>28 mg</w:t>
            </w:r>
          </w:p>
        </w:tc>
        <w:tc>
          <w:tcPr>
            <w:tcW w:w="1636" w:type="pct"/>
          </w:tcPr>
          <w:p>
            <w:r>
              <w:t>28 mg</w:t>
            </w:r>
          </w:p>
        </w:tc>
        <w:tc>
          <w:tcPr>
            <w:tcW w:w="1195" w:type="pct"/>
          </w:tcPr>
          <w:p>
            <w:r>
              <w:t>28 mg</w:t>
            </w:r>
          </w:p>
        </w:tc>
        <w:tc>
          <w:tcPr>
            <w:tcW w:w="1573" w:type="pct"/>
          </w:tcPr>
          <w:p>
            <w:r>
              <w:t>28 mg</w:t>
            </w:r>
          </w:p>
        </w:tc>
      </w:tr>
      <w:tr w:rsidR="00E27B41" w:rsidRPr="00053060" w14:paraId="72E70DC7" w14:textId="77777777" w:rsidTr="00DC016E">
        <w:tc>
          <w:tcPr>
            <w:tcW w:w="596" w:type="pct"/>
          </w:tcPr>
          <w:p>
            <w:r>
              <w:t>589 mg</w:t>
            </w:r>
          </w:p>
        </w:tc>
        <w:tc>
          <w:tcPr>
            <w:tcW w:w="1636" w:type="pct"/>
          </w:tcPr>
          <w:p>
            <w:r>
              <w:t>589 mg</w:t>
            </w:r>
          </w:p>
        </w:tc>
        <w:tc>
          <w:tcPr>
            <w:tcW w:w="1195" w:type="pct"/>
          </w:tcPr>
          <w:p>
            <w:r>
              <w:t>589 mg</w:t>
            </w:r>
          </w:p>
        </w:tc>
        <w:tc>
          <w:tcPr>
            <w:tcW w:w="1573" w:type="pct"/>
          </w:tcPr>
          <w:p>
            <w:r>
              <w:t>589 mg</w:t>
            </w:r>
          </w:p>
        </w:tc>
      </w:tr>
      <w:tr w:rsidR="00E27B41" w:rsidRPr="00053060" w14:paraId="20415D84" w14:textId="77777777" w:rsidTr="00DC016E">
        <w:tc>
          <w:tcPr>
            <w:tcW w:w="596" w:type="pct"/>
          </w:tcPr>
          <w:p>
            <w:r>
              <w:t>368 mg</w:t>
            </w:r>
          </w:p>
        </w:tc>
        <w:tc>
          <w:tcPr>
            <w:tcW w:w="1636" w:type="pct"/>
          </w:tcPr>
          <w:p>
            <w:r>
              <w:t>368 mg</w:t>
            </w:r>
          </w:p>
        </w:tc>
        <w:tc>
          <w:tcPr>
            <w:tcW w:w="1195" w:type="pct"/>
          </w:tcPr>
          <w:p>
            <w:r>
              <w:t>368 mg</w:t>
            </w:r>
          </w:p>
        </w:tc>
        <w:tc>
          <w:tcPr>
            <w:tcW w:w="1573" w:type="pct"/>
          </w:tcPr>
          <w:p>
            <w:r>
              <w:t>368 mg</w:t>
            </w:r>
          </w:p>
        </w:tc>
      </w:tr>
      <w:tr w:rsidR="00E27B41" w:rsidRPr="00053060" w14:paraId="1F6DC93A" w14:textId="77777777" w:rsidTr="00DC016E">
        <w:tc>
          <w:tcPr>
            <w:tcW w:w="596" w:type="pct"/>
          </w:tcPr>
          <w:p>
            <w:r>
              <w:t>98 mg</w:t>
            </w:r>
          </w:p>
        </w:tc>
        <w:tc>
          <w:tcPr>
            <w:tcW w:w="1636" w:type="pct"/>
          </w:tcPr>
          <w:p>
            <w:r>
              <w:t>98 mg</w:t>
            </w:r>
          </w:p>
        </w:tc>
        <w:tc>
          <w:tcPr>
            <w:tcW w:w="1195" w:type="pct"/>
          </w:tcPr>
          <w:p>
            <w:r>
              <w:t>98 mg</w:t>
            </w:r>
          </w:p>
        </w:tc>
        <w:tc>
          <w:tcPr>
            <w:tcW w:w="1573" w:type="pct"/>
          </w:tcPr>
          <w:p>
            <w:r>
              <w:t>98 mg</w:t>
            </w:r>
          </w:p>
        </w:tc>
      </w:tr>
      <w:tr w:rsidR="00E27B41" w:rsidRPr="00053060" w14:paraId="6AC80713" w14:textId="77777777" w:rsidTr="00DC016E">
        <w:tc>
          <w:tcPr>
            <w:tcW w:w="596" w:type="pct"/>
          </w:tcPr>
          <w:p>
            <w:r>
              <w:t>343 mg</w:t>
            </w:r>
          </w:p>
        </w:tc>
        <w:tc>
          <w:tcPr>
            <w:tcW w:w="1636" w:type="pct"/>
          </w:tcPr>
          <w:p>
            <w:r>
              <w:t>343 mg</w:t>
            </w:r>
          </w:p>
        </w:tc>
        <w:tc>
          <w:tcPr>
            <w:tcW w:w="1195" w:type="pct"/>
          </w:tcPr>
          <w:p>
            <w:r>
              <w:t>343 mg</w:t>
            </w:r>
          </w:p>
        </w:tc>
        <w:tc>
          <w:tcPr>
            <w:tcW w:w="1573" w:type="pct"/>
          </w:tcPr>
          <w:p>
            <w:r>
              <w:t>343 mg</w:t>
            </w:r>
          </w:p>
        </w:tc>
      </w:tr>
      <w:tr w:rsidR="00E27B41" w:rsidRPr="00053060" w14:paraId="54787188" w14:textId="77777777" w:rsidTr="00DC016E">
        <w:tc>
          <w:tcPr>
            <w:tcW w:w="596" w:type="pct"/>
          </w:tcPr>
          <w:p>
            <w:r>
              <w:t>Zinc</w:t>
            </w:r>
          </w:p>
        </w:tc>
        <w:tc>
          <w:tcPr>
            <w:tcW w:w="1636" w:type="pct"/>
          </w:tcPr>
          <w:p>
            <w:r>
              <w:t>14 mg g</w:t>
            </w:r>
          </w:p>
        </w:tc>
        <w:tc>
          <w:tcPr>
            <w:tcW w:w="1195" w:type="pct"/>
          </w:tcPr>
          <w:p>
            <w:r>
              <w:t>14 mg g</w:t>
            </w:r>
          </w:p>
        </w:tc>
        <w:tc>
          <w:tcPr>
            <w:tcW w:w="1573" w:type="pct"/>
          </w:tcPr>
          <w:p>
            <w:r>
              <w:t>14 mg g</w:t>
            </w:r>
          </w:p>
        </w:tc>
      </w:tr>
      <w:tr w:rsidR="00E27B41" w:rsidRPr="00053060" w14:paraId="25720E16" w14:textId="77777777" w:rsidTr="00DC016E">
        <w:tc>
          <w:tcPr>
            <w:tcW w:w="596" w:type="pct"/>
          </w:tcPr>
          <w:p>
            <w:r>
              <w:t>480 mg</w:t>
            </w:r>
          </w:p>
        </w:tc>
        <w:tc>
          <w:tcPr>
            <w:tcW w:w="1636" w:type="pct"/>
          </w:tcPr>
          <w:p>
            <w:r>
              <w:t>480 mg</w:t>
            </w:r>
          </w:p>
        </w:tc>
        <w:tc>
          <w:tcPr>
            <w:tcW w:w="1195" w:type="pct"/>
          </w:tcPr>
          <w:p>
            <w:r>
              <w:t>480 mg</w:t>
            </w:r>
          </w:p>
        </w:tc>
        <w:tc>
          <w:tcPr>
            <w:tcW w:w="1573" w:type="pct"/>
          </w:tcPr>
          <w:p>
            <w:r>
              <w:t>480 mg</w:t>
            </w:r>
          </w:p>
        </w:tc>
      </w:tr>
      <w:tr w:rsidR="00E27B41" w:rsidRPr="00053060" w14:paraId="44D943CA" w14:textId="77777777" w:rsidTr="00DC016E">
        <w:tc>
          <w:tcPr>
            <w:tcW w:w="596" w:type="pct"/>
          </w:tcPr>
          <w:p>
            <w:r>
              <w:t>-</w:t>
            </w:r>
          </w:p>
        </w:tc>
        <w:tc>
          <w:tcPr>
            <w:tcW w:w="1636" w:type="pct"/>
          </w:tcPr>
          <w:p>
            <w:r>
              <w:t>2 mg g</w:t>
            </w:r>
          </w:p>
        </w:tc>
        <w:tc>
          <w:tcPr>
            <w:tcW w:w="1195" w:type="pct"/>
          </w:tcPr>
          <w:p>
            <w:r>
              <w:t>2 mg g</w:t>
            </w:r>
          </w:p>
        </w:tc>
        <w:tc>
          <w:tcPr>
            <w:tcW w:w="1573" w:type="pct"/>
          </w:tcPr>
          <w:p>
            <w:r>
              <w:t>2 mg g</w:t>
            </w:r>
          </w:p>
        </w:tc>
      </w:tr>
      <w:tr w:rsidR="00E27B41" w:rsidRPr="00053060" w14:paraId="17D75C89" w14:textId="77777777" w:rsidTr="00DC016E">
        <w:tc>
          <w:tcPr>
            <w:tcW w:w="596" w:type="pct"/>
          </w:tcPr>
          <w:p>
            <w:r>
              <w:t>3 mg</w:t>
            </w:r>
          </w:p>
        </w:tc>
        <w:tc>
          <w:tcPr>
            <w:tcW w:w="1636" w:type="pct"/>
          </w:tcPr>
          <w:p>
            <w:r>
              <w:t>3 mg</w:t>
            </w:r>
          </w:p>
        </w:tc>
        <w:tc>
          <w:tcPr>
            <w:tcW w:w="1195" w:type="pct"/>
          </w:tcPr>
          <w:p>
            <w:r>
              <w:t>3 mg</w:t>
            </w:r>
          </w:p>
        </w:tc>
        <w:tc>
          <w:tcPr>
            <w:tcW w:w="1573" w:type="pct"/>
          </w:tcPr>
          <w:p>
            <w:r>
              <w:t>3 mg</w:t>
            </w:r>
          </w:p>
        </w:tc>
      </w:tr>
      <w:tr w:rsidR="00E27B41" w:rsidRPr="00053060" w14:paraId="2FB8BCB9"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669542CE"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3FCD24D"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38799C0E"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52A8E314" w14:textId="77777777" w:rsidTr="00DC016E">
        <w:tc>
          <w:tcPr>
            <w:tcW w:w="596" w:type="pct"/>
          </w:tcPr>
          <w:p>
            <w:r>
              <w:t>30 mg</w:t>
            </w:r>
          </w:p>
        </w:tc>
        <w:tc>
          <w:tcPr>
            <w:tcW w:w="1636" w:type="pct"/>
          </w:tcPr>
          <w:p>
            <w:r>
              <w:t>30 mg</w:t>
            </w:r>
          </w:p>
        </w:tc>
        <w:tc>
          <w:tcPr>
            <w:tcW w:w="1195" w:type="pct"/>
          </w:tcPr>
          <w:p>
            <w:r>
              <w:t>30 mg</w:t>
            </w:r>
          </w:p>
        </w:tc>
        <w:tc>
          <w:tcPr>
            <w:tcW w:w="1573" w:type="pct"/>
          </w:tcPr>
          <w:p>
            <w:r>
              <w:t>30 mg</w:t>
            </w:r>
          </w:p>
        </w:tc>
      </w:tr>
      <w:tr w:rsidR="00E27B41" w:rsidRPr="00053060" w14:paraId="78F840F8" w14:textId="77777777" w:rsidTr="00DC016E">
        <w:tc>
          <w:tcPr>
            <w:tcW w:w="596" w:type="pct"/>
          </w:tcPr>
          <w:p>
            <w:r>
              <w:t>-</w:t>
            </w:r>
          </w:p>
        </w:tc>
        <w:tc>
          <w:tcPr>
            <w:tcW w:w="1636" w:type="pct"/>
          </w:tcPr>
          <w:p>
            <w:r>
              <w:t>-</w:t>
            </w:r>
          </w:p>
        </w:tc>
        <w:tc>
          <w:tcPr>
            <w:tcW w:w="1195" w:type="pct"/>
          </w:tcPr>
          <w:p>
            <w:r>
              <w:t>-</w:t>
            </w:r>
          </w:p>
        </w:tc>
        <w:tc>
          <w:tcPr>
            <w:tcW w:w="1573" w:type="pct"/>
          </w:tcPr>
          <w:p>
            <w:r>
              <w:t xml:space="preserve">- </w:t>
            </w:r>
          </w:p>
        </w:tc>
      </w:tr>
      <w:tr w:rsidR="00E27B41" w:rsidRPr="00053060" w14:paraId="6C6F16DB" w14:textId="77777777" w:rsidTr="00DC016E">
        <w:tc>
          <w:tcPr>
            <w:tcW w:w="596" w:type="pct"/>
          </w:tcPr>
          <w:p>
            <w:r>
              <w:t>1000 me.</w:t>
            </w:r>
          </w:p>
        </w:tc>
        <w:tc>
          <w:tcPr>
            <w:tcW w:w="1636" w:type="pct"/>
          </w:tcPr>
          <w:p>
            <w:r>
              <w:t>1000 me.</w:t>
            </w:r>
          </w:p>
        </w:tc>
        <w:tc>
          <w:tcPr>
            <w:tcW w:w="1195" w:type="pct"/>
          </w:tcPr>
          <w:p>
            <w:r>
              <w:t>10 mg g</w:t>
            </w:r>
          </w:p>
        </w:tc>
        <w:tc>
          <w:tcPr>
            <w:tcW w:w="1573" w:type="pct"/>
          </w:tcPr>
          <w:p>
            <w:r>
              <w:t>10 mg g</w:t>
            </w:r>
          </w:p>
        </w:tc>
      </w:tr>
      <w:tr w:rsidR="00E27B41" w:rsidRPr="00053060" w14:paraId="1415DAB0" w14:textId="77777777" w:rsidTr="00DC016E">
        <w:tc>
          <w:tcPr>
            <w:tcW w:w="596" w:type="pct"/>
          </w:tcPr>
          <w:p>
            <w:r>
              <w:t>121 mg</w:t>
            </w:r>
          </w:p>
        </w:tc>
        <w:tc>
          <w:tcPr>
            <w:tcW w:w="1636" w:type="pct"/>
          </w:tcPr>
          <w:p>
            <w:r>
              <w:t>121 mg</w:t>
            </w:r>
          </w:p>
        </w:tc>
        <w:tc>
          <w:tcPr>
            <w:tcW w:w="1195" w:type="pct"/>
          </w:tcPr>
          <w:p>
            <w:r>
              <w:t>121 mg</w:t>
            </w:r>
          </w:p>
        </w:tc>
        <w:tc>
          <w:tcPr>
            <w:tcW w:w="1573" w:type="pct"/>
          </w:tcPr>
          <w:p>
            <w:r>
              <w:t>121 mg</w:t>
            </w:r>
          </w:p>
        </w:tc>
      </w:tr>
      <w:tr w:rsidR="00E27B41" w:rsidRPr="00053060" w14:paraId="6A000681"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0C273A08"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051B95A7"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7C4A3791" w14:textId="77777777" w:rsidTr="00DC016E">
        <w:tc>
          <w:tcPr>
            <w:tcW w:w="596" w:type="pct"/>
          </w:tcPr>
          <w:p>
            <w:r>
              <w:t>-</w:t>
            </w:r>
          </w:p>
        </w:tc>
        <w:tc>
          <w:tcPr>
            <w:tcW w:w="1636" w:type="pct"/>
          </w:tcPr>
          <w:p>
            <w:r>
              <w:t>-</w:t>
            </w:r>
          </w:p>
        </w:tc>
        <w:tc>
          <w:tcPr>
            <w:tcW w:w="1195" w:type="pct"/>
          </w:tcPr>
          <w:p>
            <w:r>
              <w:t>-</w:t>
            </w:r>
          </w:p>
        </w:tc>
        <w:tc>
          <w:tcPr>
            <w:tcW w:w="1573" w:type="pct"/>
          </w:tcPr>
          <w:p>
            <w:r>
              <w:t>-</w:t>
            </w:r>
          </w:p>
        </w:tc>
      </w:tr>
      <w:tr w:rsidR="00E27B41" w:rsidRPr="00053060" w14:paraId="4BD3A8D8" w14:textId="77777777" w:rsidTr="00DC016E">
        <w:tc>
          <w:tcPr>
            <w:tcW w:w="596" w:type="pct"/>
          </w:tcPr>
          <w:p>
            <w:r>
              <w:t>(Bashir and others, 2020)</w:t>
            </w:r>
          </w:p>
        </w:tc>
        <w:tc>
          <w:tcPr>
            <w:tcW w:w="1636" w:type="pct"/>
          </w:tcPr>
          <w:p>
            <w:r>
              <w:t>(Bashir and others, 2020)</w:t>
            </w:r>
          </w:p>
        </w:tc>
        <w:tc>
          <w:tcPr>
            <w:tcW w:w="1195" w:type="pct"/>
          </w:tcPr>
          <w:p>
            <w:r>
              <w:t>(Bashir and others, 2020)</w:t>
            </w:r>
          </w:p>
        </w:tc>
        <w:tc>
          <w:tcPr>
            <w:tcW w:w="1573" w:type="pct"/>
          </w:tcPr>
          <w:p>
            <w:r>
              <w:t>(Bashir and others, 2020)</w:t>
            </w:r>
          </w:p>
        </w:tc>
      </w:tr>
    </w:tbl>
    <w:p w14:paraId="120152F8" w14:textId="77777777" w:rsidR="00E27B41" w:rsidRPr="00053060" w:rsidRDefault="00E27B41" w:rsidP="00E27B41">
      <w:pPr>
        <w:ind w:firstLine="475"/>
        <w:rPr>
          <w:rFonts w:ascii="Sakal Marathi" w:eastAsia="@Arial Unicode MS" w:hAnsi="Sakal Marathi" w:cs="Sakal Marathi"/>
          <w:szCs w:val="22"/>
        </w:rPr>
      </w:pPr>
      <w:r/>
    </w:p>
    <w:p w14:paraId="57D8A82B" w14:textId="77777777" w:rsidR="00E27B41" w:rsidRPr="00053060" w:rsidRDefault="00E27B41" w:rsidP="00E27B41">
      <w:pPr>
        <w:ind w:firstLine="475"/>
        <w:rPr>
          <w:rFonts w:ascii="Sakal Marathi" w:eastAsia="@Arial Unicode MS" w:hAnsi="Sakal Marathi" w:cs="Sakal Marathi"/>
          <w:szCs w:val="22"/>
        </w:rPr>
      </w:pPr>
      <w:r>
        <w:t>The nutrients in the fruits and leaves can be slightly higher in terms of weather, season, fertility and species. The leaves also have most nutritional value and medicinal properties.</w:t>
      </w:r>
    </w:p>
    <w:tbl>
      <w:tblPr>
        <w:tblStyle w:val="TableGrid"/>
        <w:tblW w:w="5000" w:type="pct"/>
        <w:tblLook w:val="04A0" w:firstRow="1" w:lastRow="0" w:firstColumn="1" w:lastColumn="0" w:noHBand="0" w:noVBand="1"/>
      </w:tblPr>
      <w:tblGrid>
        <w:gridCol w:w="1417"/>
        <w:gridCol w:w="2207"/>
        <w:gridCol w:w="2418"/>
        <w:gridCol w:w="3308"/>
      </w:tblGrid>
      <w:tr w:rsidR="00E27B41" w:rsidRPr="00053060" w14:paraId="066C666D" w14:textId="77777777" w:rsidTr="00DC016E">
        <w:tc>
          <w:tcPr>
            <w:tcW w:w="758" w:type="pct"/>
          </w:tcPr>
          <w:p>
            <w:r>
              <w:t>A.A.</w:t>
            </w:r>
          </w:p>
        </w:tc>
        <w:tc>
          <w:tcPr>
            <w:tcW w:w="1180" w:type="pct"/>
          </w:tcPr>
          <w:p>
            <w:r>
              <w:t>Properties</w:t>
            </w:r>
          </w:p>
        </w:tc>
        <w:tc>
          <w:tcPr>
            <w:tcW w:w="1293" w:type="pct"/>
          </w:tcPr>
          <w:p>
            <w:r>
              <w:t>Peru</w:t>
            </w:r>
          </w:p>
        </w:tc>
        <w:tc>
          <w:tcPr>
            <w:tcW w:w="1769" w:type="pct"/>
          </w:tcPr>
          <w:p>
            <w:r>
              <w:t>Peru's leaflets</w:t>
            </w:r>
          </w:p>
        </w:tc>
      </w:tr>
      <w:tr w:rsidR="00E27B41" w:rsidRPr="00053060" w14:paraId="21DD43A4" w14:textId="77777777" w:rsidTr="00DC016E">
        <w:tc>
          <w:tcPr>
            <w:tcW w:w="758" w:type="pct"/>
          </w:tcPr>
          <w:p>
            <w:r>
              <w:t>68</w:t>
            </w:r>
          </w:p>
        </w:tc>
        <w:tc>
          <w:tcPr>
            <w:tcW w:w="1180" w:type="pct"/>
          </w:tcPr>
          <w:p>
            <w:r>
              <w:t>68</w:t>
            </w:r>
          </w:p>
        </w:tc>
        <w:tc>
          <w:tcPr>
            <w:tcW w:w="1293" w:type="pct"/>
          </w:tcPr>
          <w:p>
            <w:r>
              <w:t>68</w:t>
            </w:r>
          </w:p>
        </w:tc>
        <w:tc>
          <w:tcPr>
            <w:tcW w:w="1769" w:type="pct"/>
          </w:tcPr>
          <w:p>
            <w:r>
              <w:t>68</w:t>
            </w:r>
          </w:p>
        </w:tc>
      </w:tr>
      <w:tr w:rsidR="00E27B41" w:rsidRPr="00053060" w14:paraId="1EF36157" w14:textId="77777777" w:rsidTr="00DC016E">
        <w:tc>
          <w:tcPr>
            <w:tcW w:w="758" w:type="pct"/>
          </w:tcPr>
          <w:p>
            <w:r>
              <w:t>12.74 - 14.32 percent</w:t>
            </w:r>
          </w:p>
        </w:tc>
        <w:tc>
          <w:tcPr>
            <w:tcW w:w="1180" w:type="pct"/>
          </w:tcPr>
          <w:p>
            <w:r>
              <w:t>12.74 - 14.32 percent</w:t>
            </w:r>
          </w:p>
        </w:tc>
        <w:tc>
          <w:tcPr>
            <w:tcW w:w="1293" w:type="pct"/>
          </w:tcPr>
          <w:p>
            <w:r>
              <w:t>12.74 - 14.32 percent</w:t>
            </w:r>
          </w:p>
        </w:tc>
        <w:tc>
          <w:tcPr>
            <w:tcW w:w="1769" w:type="pct"/>
          </w:tcPr>
          <w:p>
            <w:r>
              <w:t>12.74 - 14.32 percent</w:t>
            </w:r>
          </w:p>
        </w:tc>
      </w:tr>
      <w:tr w:rsidR="00E27B41" w:rsidRPr="00053060" w14:paraId="401290D9" w14:textId="77777777" w:rsidTr="00DC016E">
        <w:tc>
          <w:tcPr>
            <w:tcW w:w="758" w:type="pct"/>
          </w:tcPr>
          <w:p>
            <w:r>
              <w:t>2.8- 5.5 percent</w:t>
            </w:r>
          </w:p>
        </w:tc>
        <w:tc>
          <w:tcPr>
            <w:tcW w:w="1180" w:type="pct"/>
          </w:tcPr>
          <w:p>
            <w:r>
              <w:t>2.8- 5.5 percent</w:t>
            </w:r>
          </w:p>
        </w:tc>
        <w:tc>
          <w:tcPr>
            <w:tcW w:w="1293" w:type="pct"/>
          </w:tcPr>
          <w:p>
            <w:r>
              <w:t>2.8- 5.5 percent</w:t>
            </w:r>
          </w:p>
        </w:tc>
        <w:tc>
          <w:tcPr>
            <w:tcW w:w="1769" w:type="pct"/>
          </w:tcPr>
          <w:p>
            <w:r>
              <w:t>2.8- 5.5 percent</w:t>
            </w:r>
          </w:p>
        </w:tc>
      </w:tr>
      <w:tr w:rsidR="00E27B41" w:rsidRPr="00053060" w14:paraId="073E7A1B" w14:textId="77777777" w:rsidTr="00DC016E">
        <w:tc>
          <w:tcPr>
            <w:tcW w:w="758" w:type="pct"/>
          </w:tcPr>
          <w:p>
            <w:r>
              <w:t>4.</w:t>
            </w:r>
          </w:p>
        </w:tc>
        <w:tc>
          <w:tcPr>
            <w:tcW w:w="1180" w:type="pct"/>
          </w:tcPr>
          <w:p>
            <w:r>
              <w:t>0.62 - 0.59 percent</w:t>
            </w:r>
          </w:p>
        </w:tc>
        <w:tc>
          <w:tcPr>
            <w:tcW w:w="1293" w:type="pct"/>
          </w:tcPr>
          <w:p>
            <w:r>
              <w:t>0.62 - 0.59 percent</w:t>
            </w:r>
          </w:p>
        </w:tc>
        <w:tc>
          <w:tcPr>
            <w:tcW w:w="1769" w:type="pct"/>
          </w:tcPr>
          <w:p>
            <w:r>
              <w:t>0.62 - 0.59 percent</w:t>
            </w:r>
          </w:p>
        </w:tc>
      </w:tr>
      <w:tr w:rsidR="00E27B41" w:rsidRPr="00053060" w14:paraId="14DFC4F6" w14:textId="77777777" w:rsidTr="00DC016E">
        <w:tc>
          <w:tcPr>
            <w:tcW w:w="758" w:type="pct"/>
          </w:tcPr>
          <w:p>
            <w:r>
              <w:t>18.53 per cent</w:t>
            </w:r>
          </w:p>
        </w:tc>
        <w:tc>
          <w:tcPr>
            <w:tcW w:w="1180" w:type="pct"/>
          </w:tcPr>
          <w:p>
            <w:r>
              <w:t>18.53 per cent</w:t>
            </w:r>
          </w:p>
        </w:tc>
        <w:tc>
          <w:tcPr>
            <w:tcW w:w="1293" w:type="pct"/>
          </w:tcPr>
          <w:p>
            <w:r>
              <w:t>18.53 per cent</w:t>
            </w:r>
          </w:p>
        </w:tc>
        <w:tc>
          <w:tcPr>
            <w:tcW w:w="1769" w:type="pct"/>
          </w:tcPr>
          <w:p>
            <w:r>
              <w:t>18.53 per cent</w:t>
            </w:r>
          </w:p>
        </w:tc>
      </w:tr>
      <w:tr w:rsidR="00E27B41" w:rsidRPr="00053060" w14:paraId="05AE4885" w14:textId="77777777" w:rsidTr="00DC016E">
        <w:tc>
          <w:tcPr>
            <w:tcW w:w="758" w:type="pct"/>
          </w:tcPr>
          <w:p>
            <w:r>
              <w:t>275 perpes of (everyday recommendations)</w:t>
            </w:r>
          </w:p>
        </w:tc>
        <w:tc>
          <w:tcPr>
            <w:tcW w:w="1180" w:type="pct"/>
          </w:tcPr>
          <w:p>
            <w:r>
              <w:t>275 perpes of (everyday recommendations)</w:t>
            </w:r>
          </w:p>
        </w:tc>
        <w:tc>
          <w:tcPr>
            <w:tcW w:w="1293" w:type="pct"/>
          </w:tcPr>
          <w:p>
            <w:r>
              <w:t>275 perpes of (everyday recommendations)</w:t>
            </w:r>
          </w:p>
        </w:tc>
        <w:tc>
          <w:tcPr>
            <w:tcW w:w="1769" w:type="pct"/>
          </w:tcPr>
          <w:p>
            <w:r>
              <w:t>275 perpes of (everyday recommendations)</w:t>
            </w:r>
          </w:p>
        </w:tc>
      </w:tr>
      <w:tr w:rsidR="00E27B41" w:rsidRPr="00053060" w14:paraId="01257376" w14:textId="77777777" w:rsidTr="00DC016E">
        <w:tc>
          <w:tcPr>
            <w:tcW w:w="758" w:type="pct"/>
          </w:tcPr>
          <w:p>
            <w:r>
              <w:t>12 percent (of daily recommendations)</w:t>
            </w:r>
          </w:p>
        </w:tc>
        <w:tc>
          <w:tcPr>
            <w:tcW w:w="1180" w:type="pct"/>
          </w:tcPr>
          <w:p>
            <w:r>
              <w:t>12 percent (of daily recommendations)</w:t>
            </w:r>
          </w:p>
        </w:tc>
        <w:tc>
          <w:tcPr>
            <w:tcW w:w="1293" w:type="pct"/>
          </w:tcPr>
          <w:p>
            <w:r>
              <w:t>12 percent (of daily recommendations)</w:t>
            </w:r>
          </w:p>
        </w:tc>
        <w:tc>
          <w:tcPr>
            <w:tcW w:w="1769" w:type="pct"/>
          </w:tcPr>
          <w:p>
            <w:r>
              <w:t>12 percent (of daily recommendations)</w:t>
            </w:r>
          </w:p>
        </w:tc>
      </w:tr>
      <w:tr w:rsidR="00E27B41" w:rsidRPr="00053060" w14:paraId="1FB912EC" w14:textId="77777777" w:rsidTr="00DC016E">
        <w:tc>
          <w:tcPr>
            <w:tcW w:w="758" w:type="pct"/>
          </w:tcPr>
          <w:p>
            <w:r>
              <w:t>-</w:t>
            </w:r>
          </w:p>
        </w:tc>
        <w:tc>
          <w:tcPr>
            <w:tcW w:w="1180" w:type="pct"/>
          </w:tcPr>
          <w:p>
            <w:r>
              <w:t>-</w:t>
            </w:r>
          </w:p>
        </w:tc>
        <w:tc>
          <w:tcPr>
            <w:tcW w:w="1293" w:type="pct"/>
          </w:tcPr>
          <w:p>
            <w:r>
              <w:t>-</w:t>
            </w:r>
          </w:p>
        </w:tc>
        <w:tc>
          <w:tcPr>
            <w:tcW w:w="1769" w:type="pct"/>
          </w:tcPr>
          <w:p>
            <w:r>
              <w:t>-</w:t>
            </w:r>
          </w:p>
        </w:tc>
      </w:tr>
      <w:tr w:rsidR="00E27B41" w:rsidRPr="00053060" w14:paraId="2E382F31" w14:textId="77777777" w:rsidTr="00DC016E">
        <w:tc>
          <w:tcPr>
            <w:tcW w:w="758" w:type="pct"/>
          </w:tcPr>
          <w:p>
            <w:r>
              <w:t>9 percent (of daily recommendations)</w:t>
            </w:r>
          </w:p>
        </w:tc>
        <w:tc>
          <w:tcPr>
            <w:tcW w:w="1180" w:type="pct"/>
          </w:tcPr>
          <w:p>
            <w:r>
              <w:t>9 percent (of daily recommendations)</w:t>
            </w:r>
          </w:p>
        </w:tc>
        <w:tc>
          <w:tcPr>
            <w:tcW w:w="1293" w:type="pct"/>
          </w:tcPr>
          <w:p>
            <w:r>
              <w:t>9 percent (of daily recommendations)</w:t>
            </w:r>
          </w:p>
        </w:tc>
        <w:tc>
          <w:tcPr>
            <w:tcW w:w="1769" w:type="pct"/>
          </w:tcPr>
          <w:p>
            <w:r>
              <w:t>9 percent (of daily recommendations)</w:t>
            </w:r>
          </w:p>
        </w:tc>
      </w:tr>
      <w:tr w:rsidR="00E27B41" w:rsidRPr="00053060" w14:paraId="0C883B6C" w14:textId="77777777" w:rsidTr="00DC016E">
        <w:tc>
          <w:tcPr>
            <w:tcW w:w="758" w:type="pct"/>
          </w:tcPr>
          <w:p>
            <w:r>
              <w:t>8 percent (of daily recommendations)</w:t>
            </w:r>
          </w:p>
        </w:tc>
        <w:tc>
          <w:tcPr>
            <w:tcW w:w="1180" w:type="pct"/>
          </w:tcPr>
          <w:p>
            <w:r>
              <w:t>8 percent (of daily recommendations)</w:t>
            </w:r>
          </w:p>
        </w:tc>
        <w:tc>
          <w:tcPr>
            <w:tcW w:w="1293" w:type="pct"/>
          </w:tcPr>
          <w:p>
            <w:r>
              <w:t>8 percent (of daily recommendations)</w:t>
            </w:r>
          </w:p>
        </w:tc>
        <w:tc>
          <w:tcPr>
            <w:tcW w:w="1769" w:type="pct"/>
          </w:tcPr>
          <w:p>
            <w:r>
              <w:t>8 percent (of daily recommendations)</w:t>
            </w:r>
          </w:p>
        </w:tc>
      </w:tr>
      <w:tr w:rsidR="00E27B41" w:rsidRPr="00053060" w14:paraId="4F94AD32" w14:textId="77777777" w:rsidTr="00DC016E">
        <w:tc>
          <w:tcPr>
            <w:tcW w:w="758" w:type="pct"/>
          </w:tcPr>
          <w:p>
            <w:r>
              <w:t>7 percent (of daily recommendations)</w:t>
            </w:r>
          </w:p>
        </w:tc>
        <w:tc>
          <w:tcPr>
            <w:tcW w:w="1180" w:type="pct"/>
          </w:tcPr>
          <w:p>
            <w:r>
              <w:t>7 percent (of daily recommendations)</w:t>
            </w:r>
          </w:p>
        </w:tc>
        <w:tc>
          <w:tcPr>
            <w:tcW w:w="1293" w:type="pct"/>
          </w:tcPr>
          <w:p>
            <w:r>
              <w:t>7 percent (of daily recommendations)</w:t>
            </w:r>
          </w:p>
        </w:tc>
        <w:tc>
          <w:tcPr>
            <w:tcW w:w="1769" w:type="pct"/>
          </w:tcPr>
          <w:p>
            <w:r>
              <w:t>7 percent (of daily recommendations)</w:t>
            </w:r>
          </w:p>
        </w:tc>
      </w:tr>
      <w:tr w:rsidR="00E27B41" w:rsidRPr="00053060" w14:paraId="36C2B405" w14:textId="77777777" w:rsidTr="00DC016E">
        <w:tc>
          <w:tcPr>
            <w:tcW w:w="758" w:type="pct"/>
          </w:tcPr>
          <w:p>
            <w:r>
              <w:t>6 percent (of daily recommendations)</w:t>
            </w:r>
          </w:p>
        </w:tc>
        <w:tc>
          <w:tcPr>
            <w:tcW w:w="1180" w:type="pct"/>
          </w:tcPr>
          <w:p>
            <w:r>
              <w:t>6 percent (of daily recommendations)</w:t>
            </w:r>
          </w:p>
        </w:tc>
        <w:tc>
          <w:tcPr>
            <w:tcW w:w="1293" w:type="pct"/>
          </w:tcPr>
          <w:p>
            <w:r>
              <w:t>6 percent (of daily recommendations)</w:t>
            </w:r>
          </w:p>
        </w:tc>
        <w:tc>
          <w:tcPr>
            <w:tcW w:w="1769" w:type="pct"/>
          </w:tcPr>
          <w:p>
            <w:r>
              <w:t>6 percent (of daily recommendations)</w:t>
            </w:r>
          </w:p>
        </w:tc>
      </w:tr>
      <w:tr w:rsidR="00E27B41" w:rsidRPr="00053060" w14:paraId="48CC8AF8" w14:textId="77777777" w:rsidTr="00DC016E">
        <w:tc>
          <w:tcPr>
            <w:tcW w:w="758" w:type="pct"/>
          </w:tcPr>
          <w:p>
            <w:r>
              <w:t>9 percent (of daily recommendations)</w:t>
            </w:r>
          </w:p>
        </w:tc>
        <w:tc>
          <w:tcPr>
            <w:tcW w:w="1180" w:type="pct"/>
          </w:tcPr>
          <w:p>
            <w:r>
              <w:t>9 percent (of daily recommendations)</w:t>
            </w:r>
          </w:p>
        </w:tc>
        <w:tc>
          <w:tcPr>
            <w:tcW w:w="1293" w:type="pct"/>
          </w:tcPr>
          <w:p>
            <w:r>
              <w:t>9 percent (of daily recommendations)</w:t>
            </w:r>
          </w:p>
        </w:tc>
        <w:tc>
          <w:tcPr>
            <w:tcW w:w="1769" w:type="pct"/>
          </w:tcPr>
          <w:p>
            <w:r>
              <w:t>9 percent (of daily recommendations)</w:t>
            </w:r>
          </w:p>
        </w:tc>
      </w:tr>
      <w:tr w:rsidR="00E27B41" w:rsidRPr="00053060" w14:paraId="7A8BA4E8" w14:textId="77777777" w:rsidTr="00DC016E">
        <w:tc>
          <w:tcPr>
            <w:tcW w:w="758" w:type="pct"/>
          </w:tcPr>
          <w:p>
            <w:r>
              <w:t>6 percent (of daily recommendations</w:t>
            </w:r>
          </w:p>
        </w:tc>
        <w:tc>
          <w:tcPr>
            <w:tcW w:w="1180" w:type="pct"/>
          </w:tcPr>
          <w:p>
            <w:r>
              <w:t>6 percent (of daily recommendations</w:t>
            </w:r>
          </w:p>
        </w:tc>
        <w:tc>
          <w:tcPr>
            <w:tcW w:w="1293" w:type="pct"/>
          </w:tcPr>
          <w:p>
            <w:r>
              <w:t>6 percent (of daily recommendations</w:t>
            </w:r>
          </w:p>
        </w:tc>
        <w:tc>
          <w:tcPr>
            <w:tcW w:w="1769" w:type="pct"/>
          </w:tcPr>
          <w:p>
            <w:r>
              <w:t>6 percent (of daily recommendations</w:t>
            </w:r>
          </w:p>
        </w:tc>
      </w:tr>
    </w:tbl>
    <w:p w14:paraId="5A425CE7" w14:textId="77777777" w:rsidR="00E27B41" w:rsidRPr="00053060" w:rsidRDefault="00E27B41" w:rsidP="00E27B41">
      <w:pPr>
        <w:ind w:firstLine="475"/>
        <w:rPr>
          <w:rFonts w:ascii="Sakal Marathi" w:eastAsia="@Arial Unicode MS" w:hAnsi="Sakal Marathi" w:cs="Sakal Marathi"/>
          <w:szCs w:val="22"/>
        </w:rPr>
      </w:pPr>
      <w:r/>
    </w:p>
    <w:tbl>
      <w:tblPr>
        <w:tblStyle w:val="TableGrid"/>
        <w:tblW w:w="5000" w:type="pct"/>
        <w:tblLook w:val="04A0" w:firstRow="1" w:lastRow="0" w:firstColumn="1" w:lastColumn="0" w:noHBand="0" w:noVBand="1"/>
      </w:tblPr>
      <w:tblGrid>
        <w:gridCol w:w="1990"/>
        <w:gridCol w:w="2446"/>
        <w:gridCol w:w="2446"/>
        <w:gridCol w:w="2468"/>
      </w:tblGrid>
      <w:tr w:rsidR="00E27B41" w:rsidRPr="00053060" w14:paraId="02DE0A06" w14:textId="77777777" w:rsidTr="00DC016E">
        <w:tc>
          <w:tcPr>
            <w:tcW w:w="1064" w:type="pct"/>
          </w:tcPr>
          <w:p>
            <w:r>
              <w:t>A.A.</w:t>
            </w:r>
          </w:p>
        </w:tc>
        <w:tc>
          <w:tcPr>
            <w:tcW w:w="1308" w:type="pct"/>
          </w:tcPr>
          <w:p>
            <w:r>
              <w:t>Properties</w:t>
            </w:r>
          </w:p>
        </w:tc>
        <w:tc>
          <w:tcPr>
            <w:tcW w:w="1308" w:type="pct"/>
          </w:tcPr>
          <w:p>
            <w:r>
              <w:t>Peru</w:t>
            </w:r>
          </w:p>
        </w:tc>
        <w:tc>
          <w:tcPr>
            <w:tcW w:w="1320" w:type="pct"/>
          </w:tcPr>
          <w:p>
            <w:r>
              <w:t>Peru's leaflets</w:t>
            </w:r>
          </w:p>
        </w:tc>
      </w:tr>
      <w:tr w:rsidR="00E27B41" w:rsidRPr="00053060" w14:paraId="1F1639D0" w14:textId="77777777" w:rsidTr="00DC016E">
        <w:tc>
          <w:tcPr>
            <w:tcW w:w="1064" w:type="pct"/>
          </w:tcPr>
          <w:p>
            <w:r>
              <w:t>68</w:t>
            </w:r>
          </w:p>
        </w:tc>
        <w:tc>
          <w:tcPr>
            <w:tcW w:w="1308" w:type="pct"/>
          </w:tcPr>
          <w:p>
            <w:r>
              <w:t>61</w:t>
            </w:r>
          </w:p>
        </w:tc>
        <w:tc>
          <w:tcPr>
            <w:tcW w:w="1308" w:type="pct"/>
          </w:tcPr>
          <w:p>
            <w:r>
              <w:t>68</w:t>
            </w:r>
          </w:p>
        </w:tc>
        <w:tc>
          <w:tcPr>
            <w:tcW w:w="1320" w:type="pct"/>
          </w:tcPr>
          <w:p>
            <w:r>
              <w:t>68</w:t>
            </w:r>
          </w:p>
        </w:tc>
      </w:tr>
      <w:tr w:rsidR="00E27B41" w:rsidRPr="00053060" w14:paraId="0C236334" w14:textId="77777777" w:rsidTr="00DC016E">
        <w:tc>
          <w:tcPr>
            <w:tcW w:w="1064" w:type="pct"/>
          </w:tcPr>
          <w:p>
            <w:r>
              <w:t>14.7 G.</w:t>
            </w:r>
          </w:p>
        </w:tc>
        <w:tc>
          <w:tcPr>
            <w:tcW w:w="1308" w:type="pct"/>
          </w:tcPr>
          <w:p>
            <w:r>
              <w:t>14.7 G.</w:t>
            </w:r>
          </w:p>
        </w:tc>
        <w:tc>
          <w:tcPr>
            <w:tcW w:w="1308" w:type="pct"/>
          </w:tcPr>
          <w:p>
            <w:r>
              <w:t>14.7 G.</w:t>
            </w:r>
          </w:p>
        </w:tc>
        <w:tc>
          <w:tcPr>
            <w:tcW w:w="1320" w:type="pct"/>
          </w:tcPr>
          <w:p>
            <w:r>
              <w:t>12.74 - 14.32 percent</w:t>
            </w:r>
          </w:p>
        </w:tc>
      </w:tr>
      <w:tr w:rsidR="00E27B41" w:rsidRPr="00053060" w14:paraId="154B646B" w14:textId="77777777" w:rsidTr="00DC016E">
        <w:tc>
          <w:tcPr>
            <w:tcW w:w="1064" w:type="pct"/>
          </w:tcPr>
          <w:p>
            <w:r>
              <w:t>3.</w:t>
            </w:r>
          </w:p>
        </w:tc>
        <w:tc>
          <w:tcPr>
            <w:tcW w:w="1308" w:type="pct"/>
          </w:tcPr>
          <w:p>
            <w:r>
              <w:t>2.8-5.4 percent</w:t>
            </w:r>
          </w:p>
        </w:tc>
        <w:tc>
          <w:tcPr>
            <w:tcW w:w="1308" w:type="pct"/>
          </w:tcPr>
          <w:p>
            <w:r>
              <w:t>2.8-5.4 percent</w:t>
            </w:r>
          </w:p>
        </w:tc>
        <w:tc>
          <w:tcPr>
            <w:tcW w:w="1320" w:type="pct"/>
          </w:tcPr>
          <w:p>
            <w:r>
              <w:t>2.8-5.4 percent</w:t>
            </w:r>
          </w:p>
        </w:tc>
      </w:tr>
      <w:tr w:rsidR="00E27B41" w:rsidRPr="00053060" w14:paraId="7C90BBE5" w14:textId="77777777" w:rsidTr="00DC016E">
        <w:tc>
          <w:tcPr>
            <w:tcW w:w="1064" w:type="pct"/>
          </w:tcPr>
          <w:p>
            <w:r/>
          </w:p>
        </w:tc>
        <w:tc>
          <w:tcPr>
            <w:tcW w:w="1308" w:type="pct"/>
          </w:tcPr>
          <w:p>
            <w:r/>
          </w:p>
        </w:tc>
        <w:tc>
          <w:tcPr>
            <w:tcW w:w="1308" w:type="pct"/>
          </w:tcPr>
          <w:p>
            <w:r/>
          </w:p>
        </w:tc>
        <w:tc>
          <w:tcPr>
            <w:tcW w:w="1320" w:type="pct"/>
          </w:tcPr>
          <w:p>
            <w:r/>
          </w:p>
        </w:tc>
      </w:tr>
      <w:tr w:rsidR="00E27B41" w:rsidRPr="00053060" w14:paraId="63A38FCD" w14:textId="77777777" w:rsidTr="00DC016E">
        <w:tc>
          <w:tcPr>
            <w:tcW w:w="1064" w:type="pct"/>
          </w:tcPr>
          <w:p>
            <w:r>
              <w:t>Fed</w:t>
            </w:r>
          </w:p>
        </w:tc>
        <w:tc>
          <w:tcPr>
            <w:tcW w:w="1308" w:type="pct"/>
          </w:tcPr>
          <w:p>
            <w:r>
              <w:t>Fed</w:t>
            </w:r>
          </w:p>
        </w:tc>
        <w:tc>
          <w:tcPr>
            <w:tcW w:w="1308" w:type="pct"/>
          </w:tcPr>
          <w:p>
            <w:r>
              <w:t>0.62 0.99 percent</w:t>
            </w:r>
          </w:p>
        </w:tc>
        <w:tc>
          <w:tcPr>
            <w:tcW w:w="1320" w:type="pct"/>
          </w:tcPr>
          <w:p>
            <w:r>
              <w:t>0.62 0.99 percent</w:t>
            </w:r>
          </w:p>
        </w:tc>
      </w:tr>
      <w:tr w:rsidR="00E27B41" w:rsidRPr="00053060" w14:paraId="72EBAB7E" w14:textId="77777777" w:rsidTr="00DC016E">
        <w:tc>
          <w:tcPr>
            <w:tcW w:w="1064" w:type="pct"/>
          </w:tcPr>
          <w:p>
            <w:r>
              <w:t>18.53 per cent</w:t>
            </w:r>
          </w:p>
        </w:tc>
        <w:tc>
          <w:tcPr>
            <w:tcW w:w="1308" w:type="pct"/>
          </w:tcPr>
          <w:p>
            <w:r>
              <w:t>18.53 per cent</w:t>
            </w:r>
          </w:p>
        </w:tc>
        <w:tc>
          <w:tcPr>
            <w:tcW w:w="1308" w:type="pct"/>
          </w:tcPr>
          <w:p>
            <w:r>
              <w:t>18.53 per cent</w:t>
            </w:r>
          </w:p>
        </w:tc>
        <w:tc>
          <w:tcPr>
            <w:tcW w:w="1320" w:type="pct"/>
          </w:tcPr>
          <w:p>
            <w:r>
              <w:t>18.53 per cent</w:t>
            </w:r>
          </w:p>
        </w:tc>
      </w:tr>
      <w:tr w:rsidR="00E27B41" w:rsidRPr="00053060" w14:paraId="5BF98040" w14:textId="77777777" w:rsidTr="00DC016E">
        <w:tc>
          <w:tcPr>
            <w:tcW w:w="1064" w:type="pct"/>
          </w:tcPr>
          <w:p>
            <w:r>
              <w:t>92.65 mg</w:t>
            </w:r>
          </w:p>
        </w:tc>
        <w:tc>
          <w:tcPr>
            <w:tcW w:w="1308" w:type="pct"/>
          </w:tcPr>
          <w:p>
            <w:r>
              <w:t>275 percent (of daily recommendations)</w:t>
            </w:r>
          </w:p>
        </w:tc>
        <w:tc>
          <w:tcPr>
            <w:tcW w:w="1308" w:type="pct"/>
          </w:tcPr>
          <w:p>
            <w:r>
              <w:t>275 percent (of daily recommendations)</w:t>
            </w:r>
          </w:p>
        </w:tc>
        <w:tc>
          <w:tcPr>
            <w:tcW w:w="1320" w:type="pct"/>
          </w:tcPr>
          <w:p>
            <w:r>
              <w:t>275 percent (of daily recommendations)</w:t>
            </w:r>
          </w:p>
        </w:tc>
      </w:tr>
      <w:tr w:rsidR="00E27B41" w:rsidRPr="00053060" w14:paraId="1F2767B7" w14:textId="77777777" w:rsidTr="00DC016E">
        <w:tc>
          <w:tcPr>
            <w:tcW w:w="1064" w:type="pct"/>
          </w:tcPr>
          <w:p>
            <w:r>
              <w:t>7.</w:t>
            </w:r>
          </w:p>
        </w:tc>
        <w:tc>
          <w:tcPr>
            <w:tcW w:w="1308" w:type="pct"/>
          </w:tcPr>
          <w:p>
            <w:r>
              <w:t>Folate</w:t>
            </w:r>
          </w:p>
        </w:tc>
        <w:tc>
          <w:tcPr>
            <w:tcW w:w="1308" w:type="pct"/>
          </w:tcPr>
          <w:p>
            <w:r>
              <w:t>12 percent (of daily recommendations)</w:t>
            </w:r>
          </w:p>
        </w:tc>
        <w:tc>
          <w:tcPr>
            <w:tcW w:w="1320" w:type="pct"/>
          </w:tcPr>
          <w:p>
            <w:r>
              <w:t>12 percent (of daily recommendations)</w:t>
            </w:r>
          </w:p>
        </w:tc>
      </w:tr>
      <w:tr w:rsidR="00E27B41" w:rsidRPr="00053060" w14:paraId="3F12D9E6"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31DE4EA3" w14:textId="77777777" w:rsidTr="00DC016E">
        <w:tc>
          <w:tcPr>
            <w:tcW w:w="1064" w:type="pct"/>
          </w:tcPr>
          <w:p>
            <w:r>
              <w:t>9 percent (of daily recommendations)</w:t>
            </w:r>
          </w:p>
        </w:tc>
        <w:tc>
          <w:tcPr>
            <w:tcW w:w="1308" w:type="pct"/>
          </w:tcPr>
          <w:p>
            <w:r>
              <w:t>9 percent (of daily recommendations)</w:t>
            </w:r>
          </w:p>
        </w:tc>
        <w:tc>
          <w:tcPr>
            <w:tcW w:w="1308" w:type="pct"/>
          </w:tcPr>
          <w:p>
            <w:r>
              <w:t>9 percent (of daily recommendations)</w:t>
            </w:r>
          </w:p>
        </w:tc>
        <w:tc>
          <w:tcPr>
            <w:tcW w:w="1320" w:type="pct"/>
          </w:tcPr>
          <w:p>
            <w:r>
              <w:t>9 percent (of daily recommendations)</w:t>
            </w:r>
          </w:p>
        </w:tc>
      </w:tr>
      <w:tr w:rsidR="00E27B41" w:rsidRPr="00053060" w14:paraId="2C3B62CF" w14:textId="77777777" w:rsidTr="00DC016E">
        <w:tc>
          <w:tcPr>
            <w:tcW w:w="1064" w:type="pct"/>
          </w:tcPr>
          <w:p>
            <w:r>
              <w:t>8 percent (of daily recommendations)</w:t>
            </w:r>
          </w:p>
        </w:tc>
        <w:tc>
          <w:tcPr>
            <w:tcW w:w="1308" w:type="pct"/>
          </w:tcPr>
          <w:p>
            <w:r>
              <w:t>8 percent (of daily recommendations)</w:t>
            </w:r>
          </w:p>
        </w:tc>
        <w:tc>
          <w:tcPr>
            <w:tcW w:w="1308" w:type="pct"/>
          </w:tcPr>
          <w:p>
            <w:r>
              <w:t>8 percent (of daily recommendations)</w:t>
            </w:r>
          </w:p>
        </w:tc>
        <w:tc>
          <w:tcPr>
            <w:tcW w:w="1320" w:type="pct"/>
          </w:tcPr>
          <w:p>
            <w:r>
              <w:t>8 percent (of daily recommendations)</w:t>
            </w:r>
          </w:p>
        </w:tc>
      </w:tr>
      <w:tr w:rsidR="00E27B41" w:rsidRPr="00053060" w14:paraId="0D6C725A" w14:textId="77777777" w:rsidTr="00DC016E">
        <w:tc>
          <w:tcPr>
            <w:tcW w:w="1064" w:type="pct"/>
          </w:tcPr>
          <w:p>
            <w:r>
              <w:t>7 percent (of daily recommendations)</w:t>
            </w:r>
          </w:p>
        </w:tc>
        <w:tc>
          <w:tcPr>
            <w:tcW w:w="1308" w:type="pct"/>
          </w:tcPr>
          <w:p>
            <w:r>
              <w:t>7 percent (of daily recommendations)</w:t>
            </w:r>
          </w:p>
        </w:tc>
        <w:tc>
          <w:tcPr>
            <w:tcW w:w="1308" w:type="pct"/>
          </w:tcPr>
          <w:p>
            <w:r>
              <w:t>7 percent (of daily recommendations)</w:t>
            </w:r>
          </w:p>
        </w:tc>
        <w:tc>
          <w:tcPr>
            <w:tcW w:w="1320" w:type="pct"/>
          </w:tcPr>
          <w:p>
            <w:r>
              <w:t>7 percent (of daily recommendations)</w:t>
            </w:r>
          </w:p>
        </w:tc>
      </w:tr>
      <w:tr w:rsidR="00E27B41" w:rsidRPr="00053060" w14:paraId="41FC6965" w14:textId="77777777" w:rsidTr="00DC016E">
        <w:tc>
          <w:tcPr>
            <w:tcW w:w="1064" w:type="pct"/>
          </w:tcPr>
          <w:p>
            <w:r>
              <w:t>6 percent (of daily recommendations)</w:t>
            </w:r>
          </w:p>
        </w:tc>
        <w:tc>
          <w:tcPr>
            <w:tcW w:w="1308" w:type="pct"/>
          </w:tcPr>
          <w:p>
            <w:r>
              <w:t>17.56 mg</w:t>
            </w:r>
          </w:p>
        </w:tc>
        <w:tc>
          <w:tcPr>
            <w:tcW w:w="1308" w:type="pct"/>
          </w:tcPr>
          <w:p>
            <w:r>
              <w:t>17.56 mg</w:t>
            </w:r>
          </w:p>
        </w:tc>
        <w:tc>
          <w:tcPr>
            <w:tcW w:w="1320" w:type="pct"/>
          </w:tcPr>
          <w:p>
            <w:r>
              <w:t>6 percent (of daily recommendations)</w:t>
            </w:r>
          </w:p>
        </w:tc>
      </w:tr>
      <w:tr w:rsidR="00E27B41" w:rsidRPr="00053060" w14:paraId="1E6428AD" w14:textId="77777777" w:rsidTr="00DC016E">
        <w:tc>
          <w:tcPr>
            <w:tcW w:w="1064" w:type="pct"/>
          </w:tcPr>
          <w:p>
            <w:r>
              <w:t>9 percent (of daily recommendations)</w:t>
            </w:r>
          </w:p>
        </w:tc>
        <w:tc>
          <w:tcPr>
            <w:tcW w:w="1308" w:type="pct"/>
          </w:tcPr>
          <w:p>
            <w:r>
              <w:t>9 percent (of daily recommendations)</w:t>
            </w:r>
          </w:p>
        </w:tc>
        <w:tc>
          <w:tcPr>
            <w:tcW w:w="1308" w:type="pct"/>
          </w:tcPr>
          <w:p>
            <w:r>
              <w:t>9 percent (of daily recommendations)</w:t>
            </w:r>
          </w:p>
        </w:tc>
        <w:tc>
          <w:tcPr>
            <w:tcW w:w="1320" w:type="pct"/>
          </w:tcPr>
          <w:p>
            <w:r>
              <w:t>9 percent (of daily recommendations)</w:t>
            </w:r>
          </w:p>
        </w:tc>
      </w:tr>
      <w:tr w:rsidR="00E27B41" w:rsidRPr="00053060" w14:paraId="10A43605" w14:textId="77777777" w:rsidTr="00DC016E">
        <w:tc>
          <w:tcPr>
            <w:tcW w:w="1064" w:type="pct"/>
          </w:tcPr>
          <w:p>
            <w:r>
              <w:t>6 percent (of daily recommendations)</w:t>
            </w:r>
          </w:p>
        </w:tc>
        <w:tc>
          <w:tcPr>
            <w:tcW w:w="1308" w:type="pct"/>
          </w:tcPr>
          <w:p>
            <w:r>
              <w:t>6 percent (of daily recommendations)</w:t>
            </w:r>
          </w:p>
        </w:tc>
        <w:tc>
          <w:tcPr>
            <w:tcW w:w="1308" w:type="pct"/>
          </w:tcPr>
          <w:p>
            <w:r>
              <w:t>6 percent (of daily recommendations)</w:t>
            </w:r>
          </w:p>
        </w:tc>
        <w:tc>
          <w:tcPr>
            <w:tcW w:w="1320" w:type="pct"/>
          </w:tcPr>
          <w:p>
            <w:r>
              <w:t>6 percent (of daily recommendations)</w:t>
            </w:r>
          </w:p>
        </w:tc>
      </w:tr>
      <w:tr w:rsidR="00E27B41" w:rsidRPr="00053060" w14:paraId="318AA267" w14:textId="77777777" w:rsidTr="00DC016E">
        <w:tc>
          <w:tcPr>
            <w:tcW w:w="1064" w:type="pct"/>
          </w:tcPr>
          <w:p>
            <w:r>
              <w:t>0.11 mm g</w:t>
            </w:r>
          </w:p>
        </w:tc>
        <w:tc>
          <w:tcPr>
            <w:tcW w:w="1308" w:type="pct"/>
          </w:tcPr>
          <w:p>
            <w:r>
              <w:t>0.11 mm g</w:t>
            </w:r>
          </w:p>
        </w:tc>
        <w:tc>
          <w:tcPr>
            <w:tcW w:w="1308" w:type="pct"/>
          </w:tcPr>
          <w:p>
            <w:r>
              <w:t>5 percent (of daily recommendations)</w:t>
            </w:r>
          </w:p>
        </w:tc>
        <w:tc>
          <w:tcPr>
            <w:tcW w:w="1320" w:type="pct"/>
          </w:tcPr>
          <w:p>
            <w:r>
              <w:t>5 percent (of daily recommendations)</w:t>
            </w:r>
          </w:p>
        </w:tc>
      </w:tr>
      <w:tr w:rsidR="00E27B41" w:rsidRPr="00053060" w14:paraId="1C686F81"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34EF6D89"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3AD91444"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08C863FA" w14:textId="77777777" w:rsidTr="00DC016E">
        <w:tc>
          <w:tcPr>
            <w:tcW w:w="1064" w:type="pct"/>
          </w:tcPr>
          <w:p>
            <w:r>
              <w:t>-</w:t>
            </w:r>
          </w:p>
        </w:tc>
        <w:tc>
          <w:tcPr>
            <w:tcW w:w="1308" w:type="pct"/>
          </w:tcPr>
          <w:p>
            <w:r>
              <w:t>-</w:t>
            </w:r>
          </w:p>
        </w:tc>
        <w:tc>
          <w:tcPr>
            <w:tcW w:w="1308" w:type="pct"/>
          </w:tcPr>
          <w:p>
            <w:r>
              <w:t>-</w:t>
            </w:r>
          </w:p>
        </w:tc>
        <w:tc>
          <w:tcPr>
            <w:tcW w:w="1320" w:type="pct"/>
          </w:tcPr>
          <w:p>
            <w:r>
              <w:t>-</w:t>
            </w:r>
          </w:p>
        </w:tc>
      </w:tr>
      <w:tr w:rsidR="00E27B41" w:rsidRPr="00053060" w14:paraId="65EB153D" w14:textId="77777777" w:rsidTr="00DC016E">
        <w:tc>
          <w:tcPr>
            <w:tcW w:w="1064" w:type="pct"/>
          </w:tcPr>
          <w:p>
            <w:r/>
          </w:p>
        </w:tc>
        <w:tc>
          <w:tcPr>
            <w:tcW w:w="1308" w:type="pct"/>
          </w:tcPr>
          <w:p>
            <w:r/>
          </w:p>
        </w:tc>
        <w:tc>
          <w:tcPr>
            <w:tcW w:w="1308" w:type="pct"/>
          </w:tcPr>
          <w:p>
            <w:r>
              <w:t>(Pawar and others, 2024)</w:t>
            </w:r>
          </w:p>
        </w:tc>
        <w:tc>
          <w:tcPr>
            <w:tcW w:w="1320" w:type="pct"/>
          </w:tcPr>
          <w:p>
            <w:r>
              <w:t>(Pawar and others, 2024)</w:t>
            </w:r>
          </w:p>
        </w:tc>
      </w:tr>
    </w:tbl>
    <w:p w14:paraId="069AB2EF"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nutrients in the fruits and leaves can be slightly higher in terms of weather, season, fertility and species. The leaves also have most nutritional value and medicinal properties.</w:t>
      </w:r>
    </w:p>
    <w:p w14:paraId="77CF3245" w14:textId="77777777" w:rsidR="00E27B41" w:rsidRPr="00053060" w:rsidRDefault="00E27B41" w:rsidP="00E27B41">
      <w:pPr>
        <w:rPr>
          <w:rFonts w:ascii="Sakal Marathi" w:eastAsia="@Arial Unicode MS" w:hAnsi="Sakal Marathi" w:cs="Sakal Marathi"/>
          <w:szCs w:val="22"/>
        </w:rPr>
      </w:pPr>
      <w:r>
        <w:t>Table no. 3: Comparative information of the properties of purple fruit and leaf properties.</w:t>
      </w:r>
    </w:p>
    <w:tbl>
      <w:tblPr>
        <w:tblStyle w:val="TableGrid"/>
        <w:tblW w:w="5000" w:type="pct"/>
        <w:tblLook w:val="04A0" w:firstRow="1" w:lastRow="0" w:firstColumn="1" w:lastColumn="0" w:noHBand="0" w:noVBand="1"/>
      </w:tblPr>
      <w:tblGrid>
        <w:gridCol w:w="3118"/>
        <w:gridCol w:w="3117"/>
        <w:gridCol w:w="3115"/>
      </w:tblGrid>
      <w:tr w:rsidR="00E27B41" w:rsidRPr="00053060" w14:paraId="41CD1702" w14:textId="77777777" w:rsidTr="00DC016E">
        <w:tc>
          <w:tcPr>
            <w:tcW w:w="1667" w:type="pct"/>
          </w:tcPr>
          <w:p>
            <w:r>
              <w:t>Properties</w:t>
            </w:r>
          </w:p>
        </w:tc>
        <w:tc>
          <w:tcPr>
            <w:tcW w:w="1667" w:type="pct"/>
          </w:tcPr>
          <w:p>
            <w:r>
              <w:t>The properties of the purple fruit</w:t>
            </w:r>
          </w:p>
        </w:tc>
        <w:tc>
          <w:tcPr>
            <w:tcW w:w="1667" w:type="pct"/>
          </w:tcPr>
          <w:p>
            <w:r>
              <w:t>Purple</w:t>
            </w:r>
          </w:p>
        </w:tc>
      </w:tr>
      <w:tr w:rsidR="00E27B41" w:rsidRPr="00053060" w14:paraId="0BC97E7F" w14:textId="77777777" w:rsidTr="00DC016E">
        <w:tc>
          <w:tcPr>
            <w:tcW w:w="1667" w:type="pct"/>
          </w:tcPr>
          <w:p>
            <w:r>
              <w:t>-</w:t>
            </w:r>
          </w:p>
        </w:tc>
        <w:tc>
          <w:tcPr>
            <w:tcW w:w="1667" w:type="pct"/>
          </w:tcPr>
          <w:p>
            <w:r>
              <w:t>-</w:t>
            </w:r>
          </w:p>
        </w:tc>
        <w:tc>
          <w:tcPr>
            <w:tcW w:w="1667" w:type="pct"/>
          </w:tcPr>
          <w:p>
            <w:r>
              <w:t>-</w:t>
            </w:r>
          </w:p>
        </w:tc>
      </w:tr>
      <w:tr w:rsidR="00E27B41" w:rsidRPr="00053060" w14:paraId="1E900C13" w14:textId="77777777" w:rsidTr="00DC016E">
        <w:tc>
          <w:tcPr>
            <w:tcW w:w="1667" w:type="pct"/>
          </w:tcPr>
          <w:p>
            <w:r>
              <w:t>6.06</w:t>
            </w:r>
          </w:p>
        </w:tc>
        <w:tc>
          <w:tcPr>
            <w:tcW w:w="1667" w:type="pct"/>
          </w:tcPr>
          <w:p>
            <w:r>
              <w:t>6.06</w:t>
            </w:r>
          </w:p>
        </w:tc>
        <w:tc>
          <w:tcPr>
            <w:tcW w:w="1667" w:type="pct"/>
          </w:tcPr>
          <w:p>
            <w:r>
              <w:t>6.06</w:t>
            </w:r>
          </w:p>
        </w:tc>
      </w:tr>
      <w:tr w:rsidR="00E27B41" w:rsidRPr="00053060" w14:paraId="28B03C8A" w14:textId="77777777" w:rsidTr="00DC016E">
        <w:tc>
          <w:tcPr>
            <w:tcW w:w="1667" w:type="pct"/>
          </w:tcPr>
          <w:p>
            <w:r/>
          </w:p>
        </w:tc>
        <w:tc>
          <w:tcPr>
            <w:tcW w:w="1667" w:type="pct"/>
          </w:tcPr>
          <w:p>
            <w:r/>
          </w:p>
        </w:tc>
        <w:tc>
          <w:tcPr>
            <w:tcW w:w="1667" w:type="pct"/>
          </w:tcPr>
          <w:p>
            <w:r/>
          </w:p>
        </w:tc>
      </w:tr>
      <w:tr w:rsidR="00E27B41" w:rsidRPr="00053060" w14:paraId="0CF4E287" w14:textId="77777777" w:rsidTr="00DC016E">
        <w:tc>
          <w:tcPr>
            <w:tcW w:w="1667" w:type="pct"/>
          </w:tcPr>
          <w:p>
            <w:r>
              <w:t>0.53-0.65</w:t>
            </w:r>
          </w:p>
        </w:tc>
        <w:tc>
          <w:tcPr>
            <w:tcW w:w="1667" w:type="pct"/>
          </w:tcPr>
          <w:p>
            <w:r>
              <w:t>8.79</w:t>
            </w:r>
          </w:p>
        </w:tc>
        <w:tc>
          <w:tcPr>
            <w:tcW w:w="1667" w:type="pct"/>
          </w:tcPr>
          <w:p>
            <w:r>
              <w:t>8.79</w:t>
            </w:r>
          </w:p>
        </w:tc>
      </w:tr>
      <w:tr w:rsidR="00E27B41" w:rsidRPr="00053060" w14:paraId="3ECA3E0D" w14:textId="77777777" w:rsidTr="00DC016E">
        <w:tc>
          <w:tcPr>
            <w:tcW w:w="1667" w:type="pct"/>
          </w:tcPr>
          <w:p>
            <w:r>
              <w:t>14.0</w:t>
            </w:r>
          </w:p>
        </w:tc>
        <w:tc>
          <w:tcPr>
            <w:tcW w:w="1667" w:type="pct"/>
          </w:tcPr>
          <w:p>
            <w:r>
              <w:t>63.49</w:t>
            </w:r>
          </w:p>
        </w:tc>
        <w:tc>
          <w:tcPr>
            <w:tcW w:w="1667" w:type="pct"/>
          </w:tcPr>
          <w:p>
            <w:r>
              <w:t>63.49</w:t>
            </w:r>
          </w:p>
        </w:tc>
      </w:tr>
      <w:tr w:rsidR="00E27B41" w:rsidRPr="00053060" w14:paraId="352E98B6" w14:textId="77777777" w:rsidTr="00DC016E">
        <w:tc>
          <w:tcPr>
            <w:tcW w:w="1667" w:type="pct"/>
          </w:tcPr>
          <w:p>
            <w:r>
              <w:t>0.26</w:t>
            </w:r>
          </w:p>
        </w:tc>
        <w:tc>
          <w:tcPr>
            <w:tcW w:w="1667" w:type="pct"/>
          </w:tcPr>
          <w:p>
            <w:r>
              <w:t>0.26</w:t>
            </w:r>
          </w:p>
        </w:tc>
        <w:tc>
          <w:tcPr>
            <w:tcW w:w="1667" w:type="pct"/>
          </w:tcPr>
          <w:p>
            <w:r>
              <w:t>0.26</w:t>
            </w:r>
          </w:p>
        </w:tc>
      </w:tr>
      <w:tr w:rsidR="00E27B41" w:rsidRPr="00053060" w14:paraId="6D650415" w14:textId="77777777" w:rsidTr="00DC016E">
        <w:tc>
          <w:tcPr>
            <w:tcW w:w="1667" w:type="pct"/>
          </w:tcPr>
          <w:p>
            <w:r>
              <w:t>16.15</w:t>
            </w:r>
          </w:p>
        </w:tc>
        <w:tc>
          <w:tcPr>
            <w:tcW w:w="1667" w:type="pct"/>
          </w:tcPr>
          <w:p>
            <w:r>
              <w:t>16.15</w:t>
            </w:r>
          </w:p>
        </w:tc>
        <w:tc>
          <w:tcPr>
            <w:tcW w:w="1667" w:type="pct"/>
          </w:tcPr>
          <w:p>
            <w:r>
              <w:t>16.15</w:t>
            </w:r>
          </w:p>
        </w:tc>
      </w:tr>
      <w:tr w:rsidR="00E27B41" w:rsidRPr="00053060" w14:paraId="1FDC1B5D" w14:textId="77777777" w:rsidTr="00DC016E">
        <w:tc>
          <w:tcPr>
            <w:tcW w:w="1667" w:type="pct"/>
          </w:tcPr>
          <w:p>
            <w:r>
              <w:t>Ash</w:t>
            </w:r>
          </w:p>
        </w:tc>
        <w:tc>
          <w:tcPr>
            <w:tcW w:w="1667" w:type="pct"/>
          </w:tcPr>
          <w:p>
            <w:r>
              <w:t>5.25</w:t>
            </w:r>
          </w:p>
        </w:tc>
        <w:tc>
          <w:tcPr>
            <w:tcW w:w="1667" w:type="pct"/>
          </w:tcPr>
          <w:p>
            <w:r>
              <w:t>5.25</w:t>
            </w:r>
          </w:p>
        </w:tc>
      </w:tr>
      <w:tr w:rsidR="00E27B41" w:rsidRPr="00053060" w14:paraId="68861F2F" w14:textId="77777777" w:rsidTr="00DC016E">
        <w:tc>
          <w:tcPr>
            <w:tcW w:w="1667" w:type="pct"/>
          </w:tcPr>
          <w:p>
            <w:r>
              <w:t>-</w:t>
            </w:r>
          </w:p>
        </w:tc>
        <w:tc>
          <w:tcPr>
            <w:tcW w:w="1667" w:type="pct"/>
          </w:tcPr>
          <w:p>
            <w:r>
              <w:t>-</w:t>
            </w:r>
          </w:p>
        </w:tc>
        <w:tc>
          <w:tcPr>
            <w:tcW w:w="1667" w:type="pct"/>
          </w:tcPr>
          <w:p>
            <w:r>
              <w:t>-</w:t>
            </w:r>
          </w:p>
        </w:tc>
      </w:tr>
      <w:tr w:rsidR="00E27B41" w:rsidRPr="00053060" w14:paraId="3DA23A66" w14:textId="77777777" w:rsidTr="00DC016E">
        <w:tc>
          <w:tcPr>
            <w:tcW w:w="1667" w:type="pct"/>
          </w:tcPr>
          <w:p>
            <w:r>
              <w:t>9.0-17.4</w:t>
            </w:r>
          </w:p>
        </w:tc>
        <w:tc>
          <w:tcPr>
            <w:tcW w:w="1667" w:type="pct"/>
          </w:tcPr>
          <w:p>
            <w:r>
              <w:t>9.0-17.4</w:t>
            </w:r>
          </w:p>
        </w:tc>
        <w:tc>
          <w:tcPr>
            <w:tcW w:w="1667" w:type="pct"/>
          </w:tcPr>
          <w:p>
            <w:r>
              <w:t>-</w:t>
            </w:r>
          </w:p>
        </w:tc>
      </w:tr>
      <w:tr w:rsidR="00E27B41" w:rsidRPr="00053060" w14:paraId="26D55484" w14:textId="77777777" w:rsidTr="00DC016E">
        <w:tc>
          <w:tcPr>
            <w:tcW w:w="1667" w:type="pct"/>
          </w:tcPr>
          <w:p>
            <w:r>
              <w:t>-</w:t>
            </w:r>
          </w:p>
        </w:tc>
        <w:tc>
          <w:tcPr>
            <w:tcW w:w="1667" w:type="pct"/>
          </w:tcPr>
          <w:p>
            <w:r>
              <w:t>-</w:t>
            </w:r>
          </w:p>
        </w:tc>
        <w:tc>
          <w:tcPr>
            <w:tcW w:w="1667" w:type="pct"/>
          </w:tcPr>
          <w:p>
            <w:r>
              <w:t>-</w:t>
            </w:r>
          </w:p>
        </w:tc>
      </w:tr>
      <w:tr w:rsidR="00E27B41" w:rsidRPr="00053060" w14:paraId="58B31A56" w14:textId="77777777" w:rsidTr="00DC016E">
        <w:tc>
          <w:tcPr>
            <w:tcW w:w="1667" w:type="pct"/>
          </w:tcPr>
          <w:p>
            <w:r>
              <w:t>-</w:t>
            </w:r>
          </w:p>
        </w:tc>
        <w:tc>
          <w:tcPr>
            <w:tcW w:w="1667" w:type="pct"/>
          </w:tcPr>
          <w:p>
            <w:r>
              <w:t>-</w:t>
            </w:r>
          </w:p>
        </w:tc>
        <w:tc>
          <w:tcPr>
            <w:tcW w:w="1667" w:type="pct"/>
          </w:tcPr>
          <w:p>
            <w:r>
              <w:t>-</w:t>
            </w:r>
          </w:p>
        </w:tc>
      </w:tr>
      <w:tr w:rsidR="00E27B41" w:rsidRPr="00053060" w14:paraId="72F975E2" w14:textId="77777777" w:rsidTr="00DC016E">
        <w:tc>
          <w:tcPr>
            <w:tcW w:w="1667" w:type="pct"/>
          </w:tcPr>
          <w:p>
            <w:r>
              <w:t>39.15 ppm</w:t>
            </w:r>
          </w:p>
        </w:tc>
        <w:tc>
          <w:tcPr>
            <w:tcW w:w="1667" w:type="pct"/>
          </w:tcPr>
          <w:p>
            <w:r>
              <w:t>39.15 ppm</w:t>
            </w:r>
          </w:p>
        </w:tc>
        <w:tc>
          <w:tcPr>
            <w:tcW w:w="1667" w:type="pct"/>
          </w:tcPr>
          <w:p>
            <w:r>
              <w:t>39.15 ppm</w:t>
            </w:r>
          </w:p>
        </w:tc>
      </w:tr>
      <w:tr w:rsidR="00E27B41" w:rsidRPr="00053060" w14:paraId="0744F360" w14:textId="77777777" w:rsidTr="00DC016E">
        <w:tc>
          <w:tcPr>
            <w:tcW w:w="1667" w:type="pct"/>
          </w:tcPr>
          <w:p>
            <w:r>
              <w:t>2.52 ppm</w:t>
            </w:r>
          </w:p>
        </w:tc>
        <w:tc>
          <w:tcPr>
            <w:tcW w:w="1667" w:type="pct"/>
          </w:tcPr>
          <w:p>
            <w:r>
              <w:t>2.52 ppm</w:t>
            </w:r>
          </w:p>
        </w:tc>
        <w:tc>
          <w:tcPr>
            <w:tcW w:w="1667" w:type="pct"/>
          </w:tcPr>
          <w:p>
            <w:r>
              <w:t>2.52 ppm</w:t>
            </w:r>
          </w:p>
        </w:tc>
      </w:tr>
      <w:tr w:rsidR="00E27B41" w:rsidRPr="00053060" w14:paraId="22C0B54A" w14:textId="77777777" w:rsidTr="00DC016E">
        <w:tc>
          <w:tcPr>
            <w:tcW w:w="1667" w:type="pct"/>
          </w:tcPr>
          <w:p>
            <w:r>
              <w:t>49.35 ppm</w:t>
            </w:r>
          </w:p>
        </w:tc>
        <w:tc>
          <w:tcPr>
            <w:tcW w:w="1667" w:type="pct"/>
          </w:tcPr>
          <w:p>
            <w:r>
              <w:t>49.35 ppm</w:t>
            </w:r>
          </w:p>
        </w:tc>
        <w:tc>
          <w:tcPr>
            <w:tcW w:w="1667" w:type="pct"/>
          </w:tcPr>
          <w:p>
            <w:r>
              <w:t>49.35 ppm</w:t>
            </w:r>
          </w:p>
        </w:tc>
      </w:tr>
      <w:tr w:rsidR="00E27B41" w:rsidRPr="00053060" w14:paraId="7851C926" w14:textId="77777777" w:rsidTr="00DC016E">
        <w:tc>
          <w:tcPr>
            <w:tcW w:w="1667" w:type="pct"/>
          </w:tcPr>
          <w:p>
            <w:r>
              <w:t>-</w:t>
            </w:r>
          </w:p>
        </w:tc>
        <w:tc>
          <w:tcPr>
            <w:tcW w:w="1667" w:type="pct"/>
          </w:tcPr>
          <w:p>
            <w:r>
              <w:t>-</w:t>
            </w:r>
          </w:p>
        </w:tc>
        <w:tc>
          <w:tcPr>
            <w:tcW w:w="1667" w:type="pct"/>
          </w:tcPr>
          <w:p>
            <w:r>
              <w:t>-</w:t>
            </w:r>
          </w:p>
        </w:tc>
      </w:tr>
      <w:tr w:rsidR="00E27B41" w:rsidRPr="00053060" w14:paraId="39BA43FA" w14:textId="77777777" w:rsidTr="00DC016E">
        <w:tc>
          <w:tcPr>
            <w:tcW w:w="1667" w:type="pct"/>
          </w:tcPr>
          <w:p>
            <w:r>
              <w:t>-</w:t>
            </w:r>
          </w:p>
        </w:tc>
        <w:tc>
          <w:tcPr>
            <w:tcW w:w="1667" w:type="pct"/>
          </w:tcPr>
          <w:p>
            <w:r>
              <w:t>-</w:t>
            </w:r>
          </w:p>
        </w:tc>
        <w:tc>
          <w:tcPr>
            <w:tcW w:w="1667" w:type="pct"/>
          </w:tcPr>
          <w:p>
            <w:r>
              <w:t>-</w:t>
            </w:r>
          </w:p>
        </w:tc>
      </w:tr>
      <w:tr w:rsidR="00E27B41" w:rsidRPr="00053060" w14:paraId="5C3DAF2C" w14:textId="77777777" w:rsidTr="00DC016E">
        <w:tc>
          <w:tcPr>
            <w:tcW w:w="1667" w:type="pct"/>
          </w:tcPr>
          <w:p>
            <w:r>
              <w:t>2.05 ppm</w:t>
            </w:r>
          </w:p>
        </w:tc>
        <w:tc>
          <w:tcPr>
            <w:tcW w:w="1667" w:type="pct"/>
          </w:tcPr>
          <w:p>
            <w:r>
              <w:t>2.05 ppm</w:t>
            </w:r>
          </w:p>
        </w:tc>
        <w:tc>
          <w:tcPr>
            <w:tcW w:w="1667" w:type="pct"/>
          </w:tcPr>
          <w:p>
            <w:r>
              <w:t>2.05 ppm</w:t>
            </w:r>
          </w:p>
        </w:tc>
      </w:tr>
      <w:tr w:rsidR="00E27B41" w:rsidRPr="00053060" w14:paraId="62B8A545" w14:textId="77777777" w:rsidTr="00DC016E">
        <w:tc>
          <w:tcPr>
            <w:tcW w:w="1667" w:type="pct"/>
          </w:tcPr>
          <w:p>
            <w:r>
              <w:t>-</w:t>
            </w:r>
          </w:p>
        </w:tc>
        <w:tc>
          <w:tcPr>
            <w:tcW w:w="1667" w:type="pct"/>
          </w:tcPr>
          <w:p>
            <w:r>
              <w:t>-</w:t>
            </w:r>
          </w:p>
        </w:tc>
        <w:tc>
          <w:tcPr>
            <w:tcW w:w="1667" w:type="pct"/>
          </w:tcPr>
          <w:p>
            <w:r>
              <w:t>-</w:t>
            </w:r>
          </w:p>
        </w:tc>
      </w:tr>
      <w:tr w:rsidR="00E27B41" w:rsidRPr="00053060" w14:paraId="53223708" w14:textId="77777777" w:rsidTr="00DC016E">
        <w:tc>
          <w:tcPr>
            <w:tcW w:w="1667" w:type="pct"/>
          </w:tcPr>
          <w:p>
            <w:r>
              <w:t>-</w:t>
            </w:r>
          </w:p>
        </w:tc>
        <w:tc>
          <w:tcPr>
            <w:tcW w:w="1667" w:type="pct"/>
          </w:tcPr>
          <w:p>
            <w:r>
              <w:t>-</w:t>
            </w:r>
          </w:p>
        </w:tc>
        <w:tc>
          <w:tcPr>
            <w:tcW w:w="1667" w:type="pct"/>
          </w:tcPr>
          <w:p>
            <w:r>
              <w:t>-</w:t>
            </w:r>
          </w:p>
        </w:tc>
      </w:tr>
      <w:tr w:rsidR="00E27B41" w:rsidRPr="00053060" w14:paraId="5CEBA27A" w14:textId="77777777" w:rsidTr="00DC016E">
        <w:tc>
          <w:tcPr>
            <w:tcW w:w="1667" w:type="pct"/>
          </w:tcPr>
          <w:p>
            <w:r>
              <w:t>-</w:t>
            </w:r>
          </w:p>
        </w:tc>
        <w:tc>
          <w:tcPr>
            <w:tcW w:w="1667" w:type="pct"/>
          </w:tcPr>
          <w:p>
            <w:r>
              <w:t>-</w:t>
            </w:r>
          </w:p>
        </w:tc>
        <w:tc>
          <w:tcPr>
            <w:tcW w:w="1667" w:type="pct"/>
          </w:tcPr>
          <w:p>
            <w:r>
              <w:t>-</w:t>
            </w:r>
          </w:p>
        </w:tc>
      </w:tr>
      <w:tr w:rsidR="00E27B41" w:rsidRPr="00053060" w14:paraId="32927FD9" w14:textId="77777777" w:rsidTr="00DC016E">
        <w:tc>
          <w:tcPr>
            <w:tcW w:w="1667" w:type="pct"/>
          </w:tcPr>
          <w:p>
            <w:r>
              <w:t>Vitamin - C (mg.)</w:t>
            </w:r>
          </w:p>
        </w:tc>
        <w:tc>
          <w:tcPr>
            <w:tcW w:w="1667" w:type="pct"/>
          </w:tcPr>
          <w:p>
            <w:r>
              <w:t>-</w:t>
            </w:r>
          </w:p>
        </w:tc>
        <w:tc>
          <w:tcPr>
            <w:tcW w:w="1667" w:type="pct"/>
          </w:tcPr>
          <w:p>
            <w:r>
              <w:t>-</w:t>
            </w:r>
          </w:p>
        </w:tc>
      </w:tr>
      <w:tr w:rsidR="00E27B41" w:rsidRPr="00053060" w14:paraId="03BD93C8" w14:textId="77777777" w:rsidTr="00DC016E">
        <w:tc>
          <w:tcPr>
            <w:tcW w:w="1667" w:type="pct"/>
          </w:tcPr>
          <w:p>
            <w:r>
              <w:t>201.50-386.25</w:t>
            </w:r>
          </w:p>
        </w:tc>
        <w:tc>
          <w:tcPr>
            <w:tcW w:w="1667" w:type="pct"/>
          </w:tcPr>
          <w:p>
            <w:r>
              <w:t>201.50-386.25</w:t>
            </w:r>
          </w:p>
        </w:tc>
        <w:tc>
          <w:tcPr>
            <w:tcW w:w="1667" w:type="pct"/>
          </w:tcPr>
          <w:p>
            <w:r>
              <w:t>1.59 (mg.C.E/ Grae)</w:t>
            </w:r>
          </w:p>
        </w:tc>
      </w:tr>
      <w:tr w:rsidR="00E27B41" w:rsidRPr="00053060" w14:paraId="65F09484" w14:textId="77777777" w:rsidTr="00DC016E">
        <w:tc>
          <w:tcPr>
            <w:tcW w:w="1667" w:type="pct"/>
          </w:tcPr>
          <w:p>
            <w:r>
              <w:t>The percentage of alcaloid components</w:t>
            </w:r>
          </w:p>
        </w:tc>
        <w:tc>
          <w:tcPr>
            <w:tcW w:w="1667" w:type="pct"/>
          </w:tcPr>
          <w:p>
            <w:r>
              <w:t>6.78</w:t>
            </w:r>
          </w:p>
        </w:tc>
        <w:tc>
          <w:tcPr>
            <w:tcW w:w="1667" w:type="pct"/>
          </w:tcPr>
          <w:p>
            <w:r>
              <w:t>6.78</w:t>
            </w:r>
          </w:p>
        </w:tc>
      </w:tr>
      <w:tr w:rsidR="00E27B41" w:rsidRPr="00053060" w14:paraId="0147DBF6" w14:textId="77777777" w:rsidTr="00DC016E">
        <w:tc>
          <w:tcPr>
            <w:tcW w:w="1667" w:type="pct"/>
          </w:tcPr>
          <w:p>
            <w:r>
              <w:t>-</w:t>
            </w:r>
          </w:p>
        </w:tc>
        <w:tc>
          <w:tcPr>
            <w:tcW w:w="1667" w:type="pct"/>
          </w:tcPr>
          <w:p>
            <w:r>
              <w:t>-</w:t>
            </w:r>
          </w:p>
        </w:tc>
        <w:tc>
          <w:tcPr>
            <w:tcW w:w="1667" w:type="pct"/>
          </w:tcPr>
          <w:p>
            <w:r>
              <w:t>-</w:t>
            </w:r>
          </w:p>
        </w:tc>
      </w:tr>
      <w:tr w:rsidR="00E27B41" w:rsidRPr="00053060" w14:paraId="5C0A85D0" w14:textId="77777777" w:rsidTr="00DC016E">
        <w:tc>
          <w:tcPr>
            <w:tcW w:w="1667" w:type="pct"/>
          </w:tcPr>
          <w:p>
            <w:r/>
          </w:p>
        </w:tc>
        <w:tc>
          <w:tcPr>
            <w:tcW w:w="1667" w:type="pct"/>
          </w:tcPr>
          <w:p>
            <w:r>
              <w:t>(Rti and CE, 2021)</w:t>
            </w:r>
          </w:p>
        </w:tc>
        <w:tc>
          <w:tcPr>
            <w:tcW w:w="1667" w:type="pct"/>
          </w:tcPr>
          <w:p>
            <w:r>
              <w:t>(Rti and CE, 2021)</w:t>
            </w:r>
          </w:p>
        </w:tc>
      </w:tr>
    </w:tbl>
    <w:p w14:paraId="1ABC731A" w14:textId="77777777" w:rsidR="00E27B41" w:rsidRPr="00053060" w:rsidRDefault="00E27B41" w:rsidP="00E27B41">
      <w:pPr>
        <w:rPr>
          <w:rFonts w:ascii="Sakal Marathi" w:eastAsia="@Arial Unicode MS" w:hAnsi="Sakal Marathi" w:cs="Sakal Marathi"/>
          <w:szCs w:val="22"/>
        </w:rPr>
      </w:pPr>
      <w:r/>
    </w:p>
    <w:p w14:paraId="4A986D8F"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Reviewing the drugs and research articles produced by some pharmaceutical companies as well as Ayurvedic texts, it can be seen that in the mango, peru and purple leaves, the nutrients, proteins, vitamins and minerals, as well as polyfol, tannin, flanoids, anteroids. -Diseases of diseases like diarrhea, cancer, weight loss, etc. The leaves of these tree leaves are being used in various foods and medicines. Those drugs are very expensive. This leaf powder is available at drug sales shops, it is priced from 1000 to 2500 rupees per kg, but as usual, it has not reached its benefit or message.</w:t>
      </w:r>
    </w:p>
    <w:p w14:paraId="54AFDAD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current difficulties of orchards</w:t>
      </w:r>
    </w:p>
    <w:p w14:paraId="796C6145" w14:textId="77777777" w:rsidR="00314119" w:rsidRPr="00053060" w:rsidRDefault="00E27B41" w:rsidP="00E27B41">
      <w:pPr>
        <w:autoSpaceDE w:val="0"/>
        <w:autoSpaceDN w:val="0"/>
        <w:adjustRightInd w:val="0"/>
        <w:rPr>
          <w:rFonts w:ascii="Sakal Marathi" w:eastAsia="@Arial Unicode MS" w:hAnsi="Sakal Marathi" w:cs="Sakal Marathi"/>
          <w:szCs w:val="22"/>
        </w:rPr>
      </w:pPr>
      <w:r>
        <w:t>From the flowering of the tree, the storms that come to the fruits, the rains, the hail, the heat of the heat, the kidney disease, the birds and the monkeys, the flowers and the small fruits fall down. The garden has to be protected until the fruit is full. When the fruits are harvested, the branches break down, the fruits fall down, while some fruits are forgotten on the tree. The fruits removed are stored in the fields on the ground only on the ground or on the toddler. Most of the fruits are perishable, at the temperature of the atmosphere, they get mature quickly or fall into the tightness. By cleaning, packing, and sells to the market, its life expectancy is reduced. Fruits like a mango -like fruit can only be grown in special methods only if the customer wants the attractive color that is like. Only if the fruits are kept at low temperatures, their life expectancy can be increased slightly. If fruits are not sold in time, it is destroyed and damaged in place. From this time, Rs.</w:t>
      </w:r>
    </w:p>
    <w:p w14:paraId="4DDC801D"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1F2BAFAE"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69FF6333"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benefits of farming for leaves:</w:t>
      </w:r>
    </w:p>
    <w:p w14:paraId="058D9630"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The leaves of the plant produce food in the sun, it is useful for the flowers that are prepared and the fruits of the fruits. Not all foods in the leaves do not come in the fruits, some of which remain, and the leaves are old, and fall down. Farmers use its compost fertilizer, organic fertilizer, that is, the root source of fruit food is the leaves. The same leaves have been found in the shade or by removing its extracts, from which various foods and various expensive drugs can produce alternative safe medicines. Some of the parks were discussed with the scientists of the Vidyalaya Department that it was found that 1500 trees will be fitted in one hectare at a distance of 3 meters by 2 meters. Each tree will give 5 kg of leaves in one year. That is, 7500 kg of green leaves will be available. Drying the leaves will get 30 to 40 percent, 2250 to 3000 kg of powder. The price of powder in the market is Rs 1000 to Rs 2500 kg. If the price for the farmers is half of it, it will be Rs 500 to Rs 1250. Accordingly, hectare will get around Rs 11,25,000 to Rs 37.50,000. Even if the amount of this amount is only 25 per cent, it will generate Rs 2,50,000 to 9,00,000 lakh per hectare.</w:t>
      </w:r>
    </w:p>
    <w:p w14:paraId="23C7702D"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Advantage</w:t>
      </w:r>
    </w:p>
    <w:p w14:paraId="352745CA"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3EAD2F40"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14FA6E10" w14:textId="77777777" w:rsidR="00314119" w:rsidRPr="00053060" w:rsidRDefault="00314119" w:rsidP="00E27B41">
      <w:pPr>
        <w:autoSpaceDE w:val="0"/>
        <w:autoSpaceDN w:val="0"/>
        <w:adjustRightInd w:val="0"/>
        <w:rPr>
          <w:rFonts w:ascii="Sakal Marathi" w:eastAsia="@Arial Unicode MS" w:hAnsi="Sakal Marathi" w:cs="Sakal Marathi"/>
          <w:b/>
          <w:bCs/>
          <w:szCs w:val="22"/>
        </w:rPr>
      </w:pPr>
      <w:r/>
    </w:p>
    <w:p w14:paraId="665D1E0C" w14:textId="77777777" w:rsidR="00314119" w:rsidRPr="00053060" w:rsidRDefault="00314119" w:rsidP="00E27B41">
      <w:pPr>
        <w:autoSpaceDE w:val="0"/>
        <w:autoSpaceDN w:val="0"/>
        <w:adjustRightInd w:val="0"/>
        <w:rPr>
          <w:rFonts w:ascii="Sakal Marathi" w:eastAsia="@Arial Unicode MS" w:hAnsi="Sakal Marathi" w:cs="Sakal Marathi"/>
          <w:b/>
          <w:bCs/>
          <w:szCs w:val="22"/>
        </w:rPr>
      </w:pPr>
      <w:r/>
    </w:p>
    <w:p w14:paraId="1D56A214"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Advantage</w:t>
      </w:r>
    </w:p>
    <w:p w14:paraId="1F94AC70" w14:textId="77777777" w:rsidR="00E27B41" w:rsidRPr="00053060" w:rsidRDefault="00E27B41" w:rsidP="00E27B41">
      <w:pPr>
        <w:pStyle w:val="ListParagraph"/>
        <w:numPr>
          <w:ilvl w:val="0"/>
          <w:numId w:val="18"/>
        </w:numPr>
        <w:autoSpaceDE w:val="0"/>
        <w:autoSpaceDN w:val="0"/>
        <w:adjustRightInd w:val="0"/>
        <w:spacing w:line="276" w:lineRule="auto"/>
        <w:ind w:right="4"/>
        <w:rPr>
          <w:rFonts w:ascii="Sakal Marathi" w:eastAsia="@Arial Unicode MS" w:hAnsi="Sakal Marathi" w:cs="Sakal Marathi"/>
          <w:szCs w:val="22"/>
        </w:rPr>
      </w:pPr>
      <w:r>
        <w:t>If only for the leaves or for the pages and the leaves, many of the mangoes have to be adopted or the method of cultivating it. The trees will have to be pruned from time to time and their height should be kept up to four to five feet. This method is now in order to come into all orchards. So it is easy to do all the work and maintenance of the garden</w:t>
      </w:r>
    </w:p>
    <w:p w14:paraId="25A80FFE" w14:textId="77777777" w:rsidR="00E27B41" w:rsidRPr="00053060" w:rsidRDefault="00E27B41" w:rsidP="00E27B41">
      <w:pPr>
        <w:autoSpaceDE w:val="0"/>
        <w:autoSpaceDN w:val="0"/>
        <w:adjustRightInd w:val="0"/>
        <w:ind w:left="25" w:right="4" w:firstLine="695"/>
        <w:rPr>
          <w:rFonts w:ascii="Sakal Marathi" w:eastAsia="@Arial Unicode MS" w:hAnsi="Sakal Marathi" w:cs="Sakal Marathi"/>
          <w:szCs w:val="22"/>
        </w:rPr>
      </w:pPr>
      <w:r>
        <w:t>Will go.</w:t>
      </w:r>
    </w:p>
    <w:p w14:paraId="3B7A4BCE" w14:textId="77777777" w:rsidR="00E27B41" w:rsidRPr="00053060" w:rsidRDefault="00E27B41" w:rsidP="00E27B41">
      <w:pPr>
        <w:pStyle w:val="ListParagraph"/>
        <w:numPr>
          <w:ilvl w:val="0"/>
          <w:numId w:val="18"/>
        </w:numPr>
        <w:autoSpaceDE w:val="0"/>
        <w:autoSpaceDN w:val="0"/>
        <w:adjustRightInd w:val="0"/>
        <w:spacing w:line="276" w:lineRule="auto"/>
        <w:ind w:right="4"/>
        <w:rPr>
          <w:rFonts w:ascii="Sakal Marathi" w:eastAsia="@Arial Unicode MS" w:hAnsi="Sakal Marathi" w:cs="Sakal Marathi"/>
          <w:szCs w:val="22"/>
        </w:rPr>
      </w:pPr>
      <w:r>
        <w:t>These leaves do not break, do not fall into the wind, they do not break even if they are hail, they do not dry immediately on the tree.</w:t>
      </w:r>
    </w:p>
    <w:p w14:paraId="5DBAF114"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They are not perishable as fruits.</w:t>
      </w:r>
    </w:p>
    <w:p w14:paraId="67BF84E6"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When breaking the leaves, while packing, storing and transporting, it is not necessary to take care of the fruit and the cost will not be spent.</w:t>
      </w:r>
    </w:p>
    <w:p w14:paraId="395A5654"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After the fruit is harvested, the farmers sprayed special chemicals, they can be used in various leaves, instead of the leaves that are rotted for compost.</w:t>
      </w:r>
    </w:p>
    <w:p w14:paraId="59AEA822"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After the fruit is harvested, the farmers sprayed special chemicals, they can be used in various leaves, instead of the leaves that are rotted for compost.</w:t>
      </w:r>
    </w:p>
    <w:p w14:paraId="1C751578"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After the fruit is harvested, the farmers sprayed special chemicals, they can be used in various leaves, instead of the leaves that are rotted for compost.</w:t>
      </w:r>
    </w:p>
    <w:p w14:paraId="52C54C66"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 use of hazardous chemicals in agriculture will be reduced, thus reducing pollution in soil, water, air and food. The farmer will get the money from the leaves as the leaves are being harvested three to four times a year.</w:t>
      </w:r>
    </w:p>
    <w:p w14:paraId="7610BA8B"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Farmers themselves will also use these leaves in the diet and achieve good health, reduce the cost of a year -round hospital.</w:t>
      </w:r>
    </w:p>
    <w:p w14:paraId="7AD1705C"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 health of the rural people will improve.</w:t>
      </w:r>
    </w:p>
    <w:p w14:paraId="4FD08204" w14:textId="77777777" w:rsidR="00E27B41" w:rsidRPr="00053060" w:rsidRDefault="00E27B41" w:rsidP="00E27B41">
      <w:pPr>
        <w:pStyle w:val="ListParagraph"/>
        <w:numPr>
          <w:ilvl w:val="0"/>
          <w:numId w:val="18"/>
        </w:numPr>
        <w:autoSpaceDE w:val="0"/>
        <w:autoSpaceDN w:val="0"/>
        <w:adjustRightInd w:val="0"/>
        <w:spacing w:line="276" w:lineRule="auto"/>
        <w:rPr>
          <w:rFonts w:ascii="Sakal Marathi" w:eastAsia="@Arial Unicode MS" w:hAnsi="Sakal Marathi" w:cs="Sakal Marathi"/>
          <w:szCs w:val="22"/>
        </w:rPr>
      </w:pPr>
      <w:r>
        <w:t>The cost of serious illnesses such as diabetes, blood pressure, heart, cancer, kidney will be reduced.</w:t>
      </w:r>
    </w:p>
    <w:p w14:paraId="0D18B264" w14:textId="77777777" w:rsidR="00E27B41" w:rsidRPr="00053060" w:rsidRDefault="00E27B41" w:rsidP="00E27B41">
      <w:pPr>
        <w:autoSpaceDE w:val="0"/>
        <w:autoSpaceDN w:val="0"/>
        <w:adjustRightInd w:val="0"/>
        <w:rPr>
          <w:rFonts w:ascii="Sakal Marathi" w:eastAsia="@Arial Unicode MS" w:hAnsi="Sakal Marathi" w:cs="Sakal Marathi"/>
          <w:szCs w:val="22"/>
        </w:rPr>
      </w:pPr>
      <w:r>
        <w:t>In addition to the leaves of these trees, many of the new Ayurvedic articles are reported in the new Ayurvedic articles, which have many types of medicinal and pesticides, disinfectant chemicals in various vegetable leaves, as well as trees like karanj and kadunimba, as well as various vegetable leaves. It will certainly be useful to the farmers. Thus, farmers will change agriculture in order to bring the production of production, get yields throughout the year, get four paisa more, and will be a money -leaning source of wasted fruit trees in the fields. Research has been underway for the past few years on this topic. When the findings come out, it will be recommended for the farmer. This article is expected to be a new footprint for agriculture and farmers. A book on this topic is being written in detail.</w:t>
      </w:r>
    </w:p>
    <w:p w14:paraId="07805F21" w14:textId="77777777" w:rsidR="00E27B41" w:rsidRPr="00053060" w:rsidRDefault="00E27B41" w:rsidP="00314119">
      <w:pPr>
        <w:autoSpaceDE w:val="0"/>
        <w:autoSpaceDN w:val="0"/>
        <w:adjustRightInd w:val="0"/>
        <w:ind w:right="1015"/>
        <w:jc w:val="center"/>
        <w:rPr>
          <w:rFonts w:ascii="Sakal Marathi" w:eastAsia="@Arial Unicode MS" w:hAnsi="Sakal Marathi" w:cs="Sakal Marathi"/>
          <w:b/>
          <w:bCs/>
          <w:color w:val="FF3399"/>
          <w:sz w:val="36"/>
          <w:szCs w:val="36"/>
        </w:rPr>
      </w:pPr>
      <w:r>
        <w:t>Flower</w:t>
      </w:r>
    </w:p>
    <w:p w14:paraId="62CE1C53" w14:textId="77777777" w:rsidR="00E27B41" w:rsidRPr="00053060" w:rsidRDefault="00E27B41" w:rsidP="00314119">
      <w:pPr>
        <w:autoSpaceDE w:val="0"/>
        <w:autoSpaceDN w:val="0"/>
        <w:adjustRightInd w:val="0"/>
        <w:ind w:right="1015"/>
        <w:jc w:val="center"/>
        <w:rPr>
          <w:rFonts w:ascii="Sakal Marathi" w:eastAsia="@Arial Unicode MS" w:hAnsi="Sakal Marathi" w:cs="Sakal Marathi"/>
          <w:b/>
          <w:bCs/>
          <w:color w:val="C00000"/>
          <w:sz w:val="28"/>
          <w:szCs w:val="28"/>
        </w:rPr>
      </w:pPr>
      <w:r>
        <w:t>Land: 50 to 60 cm. Of the room, drainage of water, the contents of 5.5 to 6.0</w:t>
      </w:r>
    </w:p>
    <w:p w14:paraId="182183DB"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Select the land containing.</w:t>
      </w:r>
    </w:p>
    <w:p w14:paraId="58CC2B05" w14:textId="77777777" w:rsidR="00E27B41" w:rsidRPr="00053060" w:rsidRDefault="00E27B41" w:rsidP="00E27B41">
      <w:pPr>
        <w:autoSpaceDE w:val="0"/>
        <w:autoSpaceDN w:val="0"/>
        <w:adjustRightInd w:val="0"/>
        <w:ind w:left="965" w:right="1015"/>
        <w:rPr>
          <w:rFonts w:ascii="Sakal Marathi" w:eastAsia="@Arial Unicode MS" w:hAnsi="Sakal Marathi" w:cs="Sakal Marathi"/>
          <w:szCs w:val="22"/>
        </w:rPr>
      </w:pPr>
      <w:r>
        <w:t>Select the land containing.</w:t>
      </w:r>
    </w:p>
    <w:p w14:paraId="2B9B3D14"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Pre -Course: Red Soil: Dung: The sand: (2: 1: 1) mixed with this amount of 90 cm.</w:t>
      </w:r>
    </w:p>
    <w:p w14:paraId="7D82EF12" w14:textId="77777777" w:rsidR="00E27B41" w:rsidRPr="00053060" w:rsidRDefault="00E27B41" w:rsidP="00E27B41">
      <w:pPr>
        <w:autoSpaceDE w:val="0"/>
        <w:autoSpaceDN w:val="0"/>
        <w:adjustRightInd w:val="0"/>
        <w:ind w:left="1440" w:right="1015"/>
        <w:rPr>
          <w:rFonts w:ascii="Sakal Marathi" w:eastAsia="@Arial Unicode MS" w:hAnsi="Sakal Marathi" w:cs="Sakal Marathi"/>
          <w:szCs w:val="22"/>
        </w:rPr>
      </w:pPr>
      <w:r>
        <w:t>Width, 30 to 45 cm. Height mattresses should be sterilized with 3 percent formaldehyde.</w:t>
      </w:r>
    </w:p>
    <w:p w14:paraId="231A7855"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Improved varieties: Top Secret, Jumialia, Revivel, Avillach, Gladiator, Gold Strike</w:t>
      </w:r>
    </w:p>
    <w:p w14:paraId="498712D8"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Cultivation Time: July - August</w:t>
      </w:r>
    </w:p>
    <w:p w14:paraId="5DEACAA0"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Cultivation distance: 40 x 20 cm.</w:t>
      </w:r>
    </w:p>
    <w:p w14:paraId="136C3405"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Fertilizer quantity: 5 to 10 kg of dung, 30:30:20 grams of nitrate, phosphorus, palash /chamm. At the time of planting</w:t>
      </w:r>
    </w:p>
    <w:p w14:paraId="391459C4" w14:textId="77777777" w:rsidR="00E27B41" w:rsidRPr="00053060" w:rsidRDefault="00E27B41" w:rsidP="00E27B41">
      <w:pPr>
        <w:autoSpaceDE w:val="0"/>
        <w:autoSpaceDN w:val="0"/>
        <w:adjustRightInd w:val="0"/>
        <w:ind w:right="-14" w:firstLine="475"/>
        <w:rPr>
          <w:rFonts w:ascii="Sakal Marathi" w:eastAsia="@Arial Unicode MS" w:hAnsi="Sakal Marathi" w:cs="Sakal Marathi"/>
          <w:szCs w:val="22"/>
        </w:rPr>
      </w:pPr>
      <w:r>
        <w:t>Then 400: 200: 200 mg of nitrogen, phosphorus should be given per week per week.</w:t>
      </w:r>
    </w:p>
    <w:p w14:paraId="5CC485A6"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Inter Mental: From time to time, dried, diseased leaves should be removed. Also, the mattresses are wrapped up.</w:t>
      </w:r>
    </w:p>
    <w:p w14:paraId="7A481C26" w14:textId="77777777" w:rsidR="00E27B41" w:rsidRPr="00053060" w:rsidRDefault="00E27B41" w:rsidP="00E27B41">
      <w:pPr>
        <w:autoSpaceDE w:val="0"/>
        <w:autoSpaceDN w:val="0"/>
        <w:adjustRightInd w:val="0"/>
        <w:ind w:left="1685" w:right="-14"/>
        <w:rPr>
          <w:rFonts w:ascii="Sakal Marathi" w:eastAsia="@Arial Unicode MS" w:hAnsi="Sakal Marathi" w:cs="Sakal Marathi"/>
          <w:szCs w:val="22"/>
        </w:rPr>
      </w:pPr>
      <w:r>
        <w:t>Water Management: Water should be provided according to the growth of the crop through drip irrigation.</w:t>
      </w:r>
    </w:p>
    <w:p w14:paraId="3B6CDEC2" w14:textId="77777777" w:rsidR="00E27B41" w:rsidRPr="00053060" w:rsidRDefault="00E27B41" w:rsidP="00E27B41">
      <w:pPr>
        <w:autoSpaceDE w:val="0"/>
        <w:autoSpaceDN w:val="0"/>
        <w:adjustRightInd w:val="0"/>
        <w:ind w:right="1015"/>
        <w:rPr>
          <w:rFonts w:ascii="Sakal Marathi" w:eastAsia="@Arial Unicode MS" w:hAnsi="Sakal Marathi" w:cs="Sakal Marathi"/>
          <w:szCs w:val="22"/>
        </w:rPr>
      </w:pPr>
      <w:r>
        <w:t>Water Management: Water should be provided according to the growth of the crop through drip irrigation.</w:t>
      </w:r>
    </w:p>
    <w:p w14:paraId="5AAA832E"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Crop Protection: To control the disease of the disease, 10% Bordeaux Paste should be applied to the area.</w:t>
      </w:r>
    </w:p>
    <w:p w14:paraId="5A775938" w14:textId="77777777" w:rsidR="00E27B41" w:rsidRPr="00053060" w:rsidRDefault="00E27B41" w:rsidP="00E27B41">
      <w:pPr>
        <w:autoSpaceDE w:val="0"/>
        <w:autoSpaceDN w:val="0"/>
        <w:adjustRightInd w:val="0"/>
        <w:ind w:right="-14"/>
        <w:rPr>
          <w:rFonts w:ascii="Sakal Marathi" w:eastAsia="@Arial Unicode MS" w:hAnsi="Sakal Marathi" w:cs="Sakal Marathi"/>
          <w:szCs w:val="22"/>
        </w:rPr>
      </w:pPr>
      <w:r>
        <w:t>Immediately after the pruning, spray the carbendazim 10 g 10 liters of water. For control of brown disease, spray should be sprayed at a distance of eight days per dinocap 5 g per liter of water. There are no other fungicides and pesticides labellaclam.</w:t>
      </w:r>
    </w:p>
    <w:p w14:paraId="2FA6AD8F" w14:textId="77777777" w:rsidR="00E27B41" w:rsidRPr="00053060" w:rsidRDefault="00E27B41" w:rsidP="00E27B41">
      <w:pPr>
        <w:autoSpaceDE w:val="0"/>
        <w:autoSpaceDN w:val="0"/>
        <w:adjustRightInd w:val="0"/>
        <w:ind w:right="-14"/>
        <w:rPr>
          <w:rFonts w:ascii="Sakal Marathi" w:eastAsia="@Arial Unicode MS" w:hAnsi="Sakal Marathi" w:cs="Sakal Marathi"/>
          <w:b/>
          <w:bCs/>
          <w:szCs w:val="22"/>
        </w:rPr>
      </w:pPr>
      <w:r>
        <w:t>Jarbera</w:t>
      </w:r>
    </w:p>
    <w:p w14:paraId="285D163A"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162A694B"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8"/>
          <w:szCs w:val="28"/>
        </w:rPr>
      </w:pPr>
      <w:r>
        <w:t>Jarbera</w:t>
      </w:r>
    </w:p>
    <w:p w14:paraId="74161AE4"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Land: 50 to 60 cm. Room, drainage of water; Select the land from 5.5 to 6.5.</w:t>
      </w:r>
    </w:p>
    <w:p w14:paraId="0F1282F5"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Pre -cultivation: Red soil, dung, sand (2: 1: 1) mixed with this proportion of 75 cm. Width, 30 to 45 cm. Height mattress steam should be sterilized with 3 percent formaldehyde.</w:t>
      </w:r>
    </w:p>
    <w:p w14:paraId="5436BAA8"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Improved Vanas: Danaaalan, Guliyath, Terra Kalina, Terra Juba, Ankur, Intens, Pre-Intens, Ismara,</w:t>
      </w:r>
    </w:p>
    <w:p w14:paraId="52A3AE13"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Basic</w:t>
      </w:r>
    </w:p>
    <w:p w14:paraId="6C59F015" w14:textId="77777777" w:rsidR="00E27B41" w:rsidRPr="00053060" w:rsidRDefault="00E27B41" w:rsidP="00E27B41">
      <w:pPr>
        <w:autoSpaceDE w:val="0"/>
        <w:autoSpaceDN w:val="0"/>
        <w:adjustRightInd w:val="0"/>
        <w:rPr>
          <w:rFonts w:ascii="Sakal Marathi" w:eastAsia="@Arial Unicode MS" w:hAnsi="Sakal Marathi" w:cs="Sakal Marathi"/>
          <w:szCs w:val="22"/>
        </w:rPr>
      </w:pPr>
      <w:r>
        <w:t>Time of cultivation: July-West</w:t>
      </w:r>
    </w:p>
    <w:p w14:paraId="515C4605" w14:textId="77777777" w:rsidR="00E27B41" w:rsidRPr="00053060" w:rsidRDefault="00E27B41" w:rsidP="00E27B41">
      <w:pPr>
        <w:autoSpaceDE w:val="0"/>
        <w:autoSpaceDN w:val="0"/>
        <w:adjustRightInd w:val="0"/>
        <w:rPr>
          <w:rFonts w:ascii="Sakal Marathi" w:eastAsia="@Arial Unicode MS" w:hAnsi="Sakal Marathi" w:cs="Sakal Marathi"/>
          <w:szCs w:val="22"/>
        </w:rPr>
      </w:pPr>
      <w:r>
        <w:t>Cultivation distance: 30 × 30 cm</w:t>
      </w:r>
    </w:p>
    <w:p w14:paraId="5BF71956"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Inter Mental: From time to time, dried, diseased leaves should be removed, and the mattress steam should be kept in the groundwater.</w:t>
      </w:r>
    </w:p>
    <w:p w14:paraId="3193EB2F" w14:textId="77777777" w:rsidR="00E27B41" w:rsidRPr="00053060" w:rsidRDefault="00E27B41" w:rsidP="00E27B41">
      <w:pPr>
        <w:autoSpaceDE w:val="0"/>
        <w:autoSpaceDN w:val="0"/>
        <w:adjustRightInd w:val="0"/>
        <w:ind w:left="1440" w:hanging="1440"/>
        <w:rPr>
          <w:rFonts w:ascii="Sakal Marathi" w:eastAsia="@Arial Unicode MS" w:hAnsi="Sakal Marathi" w:cs="Sakal Marathi"/>
          <w:szCs w:val="22"/>
        </w:rPr>
      </w:pPr>
      <w:r>
        <w:t>Inter Mental: From time to time, dried, diseased leaves should be removed, and the mattress steam should be kept in the groundwater.</w:t>
      </w:r>
    </w:p>
    <w:p w14:paraId="12B235FB" w14:textId="77777777" w:rsidR="00E27B41" w:rsidRPr="00053060" w:rsidRDefault="00E27B41" w:rsidP="00E27B41">
      <w:pPr>
        <w:autoSpaceDE w:val="0"/>
        <w:autoSpaceDN w:val="0"/>
        <w:adjustRightInd w:val="0"/>
        <w:rPr>
          <w:rFonts w:ascii="Sakal Marathi" w:eastAsia="@Arial Unicode MS" w:hAnsi="Sakal Marathi" w:cs="Sakal Marathi"/>
          <w:szCs w:val="22"/>
        </w:rPr>
      </w:pPr>
      <w:r>
        <w:t>Water Management: 300 to 700 ml of water/tree/day as per crop growth by drip irrigation</w:t>
      </w:r>
    </w:p>
    <w:p w14:paraId="59CD91BC"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3E5CB1F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Removal and Production: After three months of planting, the flowers are harvested and the removal continues in the polyhouse for three years. 200 to 250 flowers per sq. I Get per year.</w:t>
      </w:r>
    </w:p>
    <w:p w14:paraId="05231976"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2E946C1B"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t>Carnation</w:t>
      </w:r>
    </w:p>
    <w:p w14:paraId="0F04100B"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50 to 60 cm. Room, good drainage of water, Sam Samaj 5.5 to 6.0</w:t>
      </w:r>
    </w:p>
    <w:p w14:paraId="29E82D5F"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Pre -task: Red soil: Dung sand (2: 1: 1) mixed with 100 cm. Width, 30 to 45</w:t>
      </w:r>
    </w:p>
    <w:p w14:paraId="4B2151E7" w14:textId="77777777" w:rsidR="00E27B41" w:rsidRPr="00053060" w:rsidRDefault="00E27B41" w:rsidP="00E27B41">
      <w:pPr>
        <w:autoSpaceDE w:val="0"/>
        <w:autoSpaceDN w:val="0"/>
        <w:adjustRightInd w:val="0"/>
        <w:ind w:left="2160" w:hanging="720"/>
        <w:rPr>
          <w:rFonts w:ascii="Sakal Marathi" w:eastAsia="@Arial Unicode MS" w:hAnsi="Sakal Marathi" w:cs="Sakal Marathi"/>
          <w:szCs w:val="22"/>
        </w:rPr>
      </w:pPr>
      <w:r>
        <w:t>Cm Height mattress steam should be disinfected by 3 percent formaldehyde.</w:t>
      </w:r>
    </w:p>
    <w:p w14:paraId="584FF431"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Time: October November</w:t>
      </w:r>
    </w:p>
    <w:p w14:paraId="0E57DD83"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Time: October November</w:t>
      </w:r>
    </w:p>
    <w:p w14:paraId="5BD998AB"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distance: 15 x 15 or 20 x 20 cm</w:t>
      </w:r>
    </w:p>
    <w:p w14:paraId="45C2CD29" w14:textId="77777777" w:rsidR="00E27B41" w:rsidRPr="00053060" w:rsidRDefault="00E27B41" w:rsidP="00E27B41">
      <w:pPr>
        <w:autoSpaceDE w:val="0"/>
        <w:autoSpaceDN w:val="0"/>
        <w:adjustRightInd w:val="0"/>
        <w:ind w:left="1024" w:hanging="1024"/>
        <w:rPr>
          <w:rFonts w:ascii="Sakal Marathi" w:eastAsia="@Arial Unicode MS" w:hAnsi="Sakal Marathi" w:cs="Sakal Marathi"/>
          <w:szCs w:val="22"/>
        </w:rPr>
      </w:pPr>
      <w:r>
        <w:t>Fertilizer quantity: 5 to 10 kg of dung 20:20:10 g. Nitr, phosphorus and palash per sq. M. Given at the time of cultivation. Then 200: 60: 200: 125: 40 grams of nitrogen, phosphorus, palash, calcium and magnesium per sq. M. Divide this quantity per year after 15 days.</w:t>
      </w:r>
    </w:p>
    <w:p w14:paraId="5D456D1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3 to 5 liters of water/ sq.m/ day according to crop growth by drip irrigation</w:t>
      </w:r>
    </w:p>
    <w:p w14:paraId="4B770B55"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Crop Protection: There are no pesticides and fungal labels for this crop.</w:t>
      </w:r>
    </w:p>
    <w:p w14:paraId="30FA9F03"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Removal and production: Four months after planting, flowers come to be harvested. 150 to 175 flowers in the standards type as well as 250 flowers per sq in spray type. I Get per year.</w:t>
      </w:r>
    </w:p>
    <w:p w14:paraId="19B2F57B"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01803CCA" w14:textId="77777777" w:rsidR="00E27B41" w:rsidRPr="00053060" w:rsidRDefault="00E27B41" w:rsidP="00314119">
      <w:pPr>
        <w:autoSpaceDE w:val="0"/>
        <w:autoSpaceDN w:val="0"/>
        <w:adjustRightInd w:val="0"/>
        <w:ind w:left="2160" w:hanging="2160"/>
        <w:jc w:val="center"/>
        <w:rPr>
          <w:rFonts w:ascii="Sakal Marathi" w:eastAsia="@Arial Unicode MS" w:hAnsi="Sakal Marathi" w:cs="Sakal Marathi"/>
          <w:b/>
          <w:bCs/>
          <w:color w:val="C00000"/>
          <w:sz w:val="24"/>
          <w:szCs w:val="24"/>
        </w:rPr>
      </w:pPr>
      <w:r>
        <w:t>Pre-mosquitoes: Horizontal-book plows and two clans.</w:t>
      </w:r>
    </w:p>
    <w:p w14:paraId="2FA8C157"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Surrey on the varant or on the steam steam</w:t>
      </w:r>
    </w:p>
    <w:p w14:paraId="780DE3A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Surrey on the varant or on the steam steam</w:t>
      </w:r>
    </w:p>
    <w:p w14:paraId="47E4244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Surrey on the varant or on the steam steam</w:t>
      </w:r>
    </w:p>
    <w:p w14:paraId="164F768E"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Reformed Vana: Phule Rajni, Phule Silver, Arka Shringar, Arka Prajwal, Arka Vaibhav, Ani Arka Suwasini</w:t>
      </w:r>
    </w:p>
    <w:p w14:paraId="0183EE1F"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Time: April - May.</w:t>
      </w:r>
    </w:p>
    <w:p w14:paraId="3D52C825"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distance: 30 x 30 cm</w:t>
      </w:r>
    </w:p>
    <w:p w14:paraId="2BD505B7" w14:textId="77777777" w:rsidR="00E27B41" w:rsidRPr="00053060" w:rsidRDefault="00E27B41" w:rsidP="00E27B41">
      <w:pPr>
        <w:autoSpaceDE w:val="0"/>
        <w:autoSpaceDN w:val="0"/>
        <w:adjustRightInd w:val="0"/>
        <w:ind w:left="1024" w:hanging="1024"/>
        <w:rPr>
          <w:rFonts w:ascii="Sakal Marathi" w:eastAsia="@Arial Unicode MS" w:hAnsi="Sakal Marathi" w:cs="Sakal Marathi"/>
          <w:szCs w:val="22"/>
        </w:rPr>
      </w:pPr>
      <w:r>
        <w:t>Fertilizer: 16-20 tonnes of dung, 120 kg nitrogen, 80 kg phosphorus and 120 kg of pale. At the time of cultivating the entire phosphorus and spinach, the nitrate should be divided into three equal installments. The first installment should be paid at the time of cultivation and then the second 45 days, the third should be given in 90 days.</w:t>
      </w:r>
    </w:p>
    <w:p w14:paraId="26490D5B"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Interpretation: Four to five weeding should be given a year.</w:t>
      </w:r>
    </w:p>
    <w:p w14:paraId="5B9227A9"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5 to 7 liters of water / sq. M./ Day</w:t>
      </w:r>
    </w:p>
    <w:p w14:paraId="110862CD"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Medium to heavy, proper drainage of water.</w:t>
      </w:r>
    </w:p>
    <w:p w14:paraId="09C3153D"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Medium to heavy, proper drainage of water.</w:t>
      </w:r>
    </w:p>
    <w:p w14:paraId="1C127292"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0AC2015E" w14:textId="77777777" w:rsidR="00E27B41" w:rsidRPr="00053060" w:rsidRDefault="00E27B41" w:rsidP="00314119">
      <w:pPr>
        <w:autoSpaceDE w:val="0"/>
        <w:autoSpaceDN w:val="0"/>
        <w:adjustRightInd w:val="0"/>
        <w:ind w:left="2160" w:hanging="2160"/>
        <w:jc w:val="center"/>
        <w:rPr>
          <w:rFonts w:ascii="Sakal Marathi" w:eastAsia="@Arial Unicode MS" w:hAnsi="Sakal Marathi" w:cs="Sakal Marathi"/>
          <w:b/>
          <w:bCs/>
          <w:color w:val="C00000"/>
          <w:sz w:val="24"/>
          <w:szCs w:val="24"/>
        </w:rPr>
      </w:pPr>
      <w:r>
        <w:t>Land: Medium to heavy, proper drainage of water.</w:t>
      </w:r>
    </w:p>
    <w:p w14:paraId="4FBB1AB6"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Medium to heavy, proper drainage of water.</w:t>
      </w:r>
    </w:p>
    <w:p w14:paraId="57FC8E5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East Mutage: The horizontal vertical plow and the clan</w:t>
      </w:r>
    </w:p>
    <w:p w14:paraId="0EEE3BE3" w14:textId="77777777" w:rsidR="00E27B41" w:rsidRPr="00053060" w:rsidRDefault="00E27B41" w:rsidP="00E27B41">
      <w:pPr>
        <w:autoSpaceDE w:val="0"/>
        <w:autoSpaceDN w:val="0"/>
        <w:adjustRightInd w:val="0"/>
        <w:ind w:left="1350" w:hanging="1350"/>
        <w:rPr>
          <w:rFonts w:ascii="Sakal Marathi" w:eastAsia="@Arial Unicode MS" w:hAnsi="Sakal Marathi" w:cs="Sakal Marathi"/>
          <w:szCs w:val="22"/>
        </w:rPr>
      </w:pPr>
      <w:r>
        <w:t>Improved varieties: Flowers Ganesh, Phule Inspiration, Phule Tejas, Phule Nilarekha, Suchitra, Sansare, Yellowstone, White Prosperity</w:t>
      </w:r>
    </w:p>
    <w:p w14:paraId="647C2C7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Time: October - November.</w:t>
      </w:r>
    </w:p>
    <w:p w14:paraId="0AC373A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distance: 45 x 15 cm, Suri Varambe method.</w:t>
      </w:r>
    </w:p>
    <w:p w14:paraId="0738A902" w14:textId="77777777" w:rsidR="00E27B41" w:rsidRPr="00053060" w:rsidRDefault="00E27B41" w:rsidP="00E27B41">
      <w:pPr>
        <w:autoSpaceDE w:val="0"/>
        <w:autoSpaceDN w:val="0"/>
        <w:adjustRightInd w:val="0"/>
        <w:ind w:left="1024" w:hanging="1024"/>
        <w:rPr>
          <w:rFonts w:ascii="Sakal Marathi" w:eastAsia="@Arial Unicode MS" w:hAnsi="Sakal Marathi" w:cs="Sakal Marathi"/>
          <w:szCs w:val="22"/>
        </w:rPr>
      </w:pPr>
      <w:r>
        <w:t>Fertilizer: 16 to 20 tonnes of dung, 120 kg of nitrogen, 80 kg phosphorus and 80 kg of spinach. Of these, at the time of cultivation of dung, phosphorus and spinach, the nitrogen should be divided into 2, 4 and 6 leaves after planting.</w:t>
      </w:r>
    </w:p>
    <w:p w14:paraId="23B8755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Water should be provided at a distance of seven to eight days.</w:t>
      </w:r>
    </w:p>
    <w:p w14:paraId="767951C1"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Water Management: Water should be provided at a distance of seven to eight days.</w:t>
      </w:r>
    </w:p>
    <w:p w14:paraId="27425532"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Crop Protection: There are no pesticides and fungal labels for this crop.</w:t>
      </w:r>
    </w:p>
    <w:p w14:paraId="36CB3136" w14:textId="77777777" w:rsidR="00E27B41" w:rsidRPr="00053060" w:rsidRDefault="00E27B41" w:rsidP="00E27B41">
      <w:pPr>
        <w:autoSpaceDE w:val="0"/>
        <w:autoSpaceDN w:val="0"/>
        <w:adjustRightInd w:val="0"/>
        <w:ind w:left="1710" w:hanging="1710"/>
        <w:rPr>
          <w:rFonts w:ascii="Sakal Marathi" w:eastAsia="@Arial Unicode MS" w:hAnsi="Sakal Marathi" w:cs="Sakal Marathi"/>
          <w:szCs w:val="22"/>
        </w:rPr>
      </w:pPr>
      <w:r>
        <w:t>Removal and Production: After 60 to 90 days after planting, the flowers are harvested. Their removal continues for a month. Hectares get 2.0 to 2.5 lakh flowers.</w:t>
      </w:r>
    </w:p>
    <w:p w14:paraId="2C2BBA7D" w14:textId="77777777" w:rsidR="00E27B41" w:rsidRPr="00053060" w:rsidRDefault="00E27B41" w:rsidP="00E27B41">
      <w:pPr>
        <w:autoSpaceDE w:val="0"/>
        <w:autoSpaceDN w:val="0"/>
        <w:adjustRightInd w:val="0"/>
        <w:ind w:left="2160" w:hanging="2160"/>
        <w:rPr>
          <w:rFonts w:ascii="Sakal Marathi" w:eastAsia="@Arial Unicode MS" w:hAnsi="Sakal Marathi" w:cs="Sakal Marathi"/>
          <w:b/>
          <w:bCs/>
          <w:szCs w:val="22"/>
        </w:rPr>
      </w:pPr>
      <w:r/>
    </w:p>
    <w:p w14:paraId="249E0708" w14:textId="77777777" w:rsidR="00E27B41" w:rsidRPr="00053060" w:rsidRDefault="00E27B41" w:rsidP="00314119">
      <w:pPr>
        <w:autoSpaceDE w:val="0"/>
        <w:autoSpaceDN w:val="0"/>
        <w:adjustRightInd w:val="0"/>
        <w:ind w:left="2160" w:hanging="2160"/>
        <w:jc w:val="center"/>
        <w:rPr>
          <w:rFonts w:ascii="Sakal Marathi" w:eastAsia="@Arial Unicode MS" w:hAnsi="Sakal Marathi" w:cs="Sakal Marathi"/>
          <w:b/>
          <w:bCs/>
          <w:color w:val="C00000"/>
          <w:sz w:val="28"/>
          <w:szCs w:val="28"/>
        </w:rPr>
      </w:pPr>
      <w:r>
        <w:t>Aster</w:t>
      </w:r>
    </w:p>
    <w:p w14:paraId="5D808B8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Land: Good squeezed, medium to fertile of sludge</w:t>
      </w:r>
    </w:p>
    <w:p w14:paraId="2775C124"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East Mutage: The horizontal vertical plow and the clan</w:t>
      </w:r>
    </w:p>
    <w:p w14:paraId="6B7F48A9"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Cowing Season: Kharif and Rabbi</w:t>
      </w:r>
    </w:p>
    <w:p w14:paraId="0D135948"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Planting: On Suriy Varna</w:t>
      </w:r>
    </w:p>
    <w:p w14:paraId="3A54E990"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Cultivation distance: 30 x 20 cm</w:t>
      </w:r>
    </w:p>
    <w:p w14:paraId="6690FAF3"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Appnel Tree: 10 to 12 tons of manure</w:t>
      </w:r>
    </w:p>
    <w:p w14:paraId="62F81A9C" w14:textId="77777777" w:rsidR="00E27B41" w:rsidRPr="00053060" w:rsidRDefault="00E27B41" w:rsidP="00E27B41">
      <w:pPr>
        <w:autoSpaceDE w:val="0"/>
        <w:autoSpaceDN w:val="0"/>
        <w:adjustRightInd w:val="0"/>
        <w:ind w:left="2160" w:hanging="2160"/>
        <w:rPr>
          <w:rFonts w:ascii="Sakal Marathi" w:eastAsia="@Arial Unicode MS" w:hAnsi="Sakal Marathi" w:cs="Sakal Marathi"/>
          <w:szCs w:val="22"/>
        </w:rPr>
      </w:pPr>
      <w:r>
        <w:t>Appnel Tree: 10 to 12 tons of manure</w:t>
      </w:r>
    </w:p>
    <w:p w14:paraId="6321C6CF" w14:textId="77777777" w:rsidR="00E27B41" w:rsidRPr="00053060" w:rsidRDefault="00E27B41" w:rsidP="00E27B41">
      <w:pPr>
        <w:autoSpaceDE w:val="0"/>
        <w:autoSpaceDN w:val="0"/>
        <w:adjustRightInd w:val="0"/>
        <w:ind w:left="1170"/>
        <w:rPr>
          <w:rFonts w:ascii="Sakal Marathi" w:eastAsia="@Arial Unicode MS" w:hAnsi="Sakal Marathi" w:cs="Sakal Marathi"/>
          <w:szCs w:val="22"/>
        </w:rPr>
      </w:pPr>
      <w:r>
        <w:t>40: 40: 40 Nitrings: Sanghd Palash Ki/H. Per hee. Give it at the time of cultivation (1:10) with dung.</w:t>
      </w:r>
    </w:p>
    <w:p w14:paraId="21D4E1DF" w14:textId="77777777" w:rsidR="00E27B41" w:rsidRPr="00053060" w:rsidRDefault="00E27B41" w:rsidP="00E27B41">
      <w:pPr>
        <w:autoSpaceDE w:val="0"/>
        <w:autoSpaceDN w:val="0"/>
        <w:adjustRightInd w:val="0"/>
        <w:ind w:firstLine="720"/>
        <w:rPr>
          <w:rFonts w:ascii="Sakal Marathi" w:eastAsia="@Arial Unicode MS" w:hAnsi="Sakal Marathi" w:cs="Sakal Marathi"/>
          <w:szCs w:val="22"/>
        </w:rPr>
      </w:pPr>
      <w:r>
        <w:t>Van : Ful Ganesh Vaiyolet, Phule Ganesh Pink, Phule Ganesh Vait, Fhule Ganesh Peak, Ftule Ganesh Peak, Arca Kamamini, Arcat</w:t>
      </w:r>
    </w:p>
    <w:p w14:paraId="7EE9E659" w14:textId="77777777" w:rsidR="00E27B41" w:rsidRPr="00053060" w:rsidRDefault="00E27B41" w:rsidP="00E27B41">
      <w:pPr>
        <w:autoSpaceDE w:val="0"/>
        <w:autoSpaceDN w:val="0"/>
        <w:adjustRightInd w:val="0"/>
        <w:ind w:firstLine="720"/>
        <w:rPr>
          <w:rFonts w:ascii="Sakal Marathi" w:eastAsia="@Arial Unicode MS" w:hAnsi="Sakal Marathi" w:cs="Sakal Marathi"/>
          <w:szCs w:val="22"/>
        </w:rPr>
      </w:pPr>
      <w:r>
        <w:t>Arca Adhya</w:t>
      </w:r>
    </w:p>
    <w:p w14:paraId="6E36E954"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product: 40 to 45 million flowers</w:t>
      </w:r>
    </w:p>
    <w:p w14:paraId="4BA2253D"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267B7A64"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6A131103"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4"/>
          <w:szCs w:val="24"/>
        </w:rPr>
      </w:pPr>
      <w:r>
        <w:t>Jundu</w:t>
      </w:r>
    </w:p>
    <w:p w14:paraId="78809340" w14:textId="77777777" w:rsidR="00E27B41" w:rsidRPr="00053060" w:rsidRDefault="00E27B41" w:rsidP="00E27B41">
      <w:pPr>
        <w:autoSpaceDE w:val="0"/>
        <w:autoSpaceDN w:val="0"/>
        <w:adjustRightInd w:val="0"/>
        <w:rPr>
          <w:rFonts w:ascii="Sakal Marathi" w:eastAsia="@Arial Unicode MS" w:hAnsi="Sakal Marathi" w:cs="Sakal Marathi"/>
          <w:szCs w:val="22"/>
        </w:rPr>
      </w:pPr>
      <w:r>
        <w:t>Land: good drainage of water, light and medium, Samu 6 to 7</w:t>
      </w:r>
    </w:p>
    <w:p w14:paraId="779E056B" w14:textId="77777777" w:rsidR="00E27B41" w:rsidRPr="00053060" w:rsidRDefault="00E27B41" w:rsidP="00E27B41">
      <w:pPr>
        <w:autoSpaceDE w:val="0"/>
        <w:autoSpaceDN w:val="0"/>
        <w:adjustRightInd w:val="0"/>
        <w:rPr>
          <w:rFonts w:ascii="Sakal Marathi" w:eastAsia="@Arial Unicode MS" w:hAnsi="Sakal Marathi" w:cs="Sakal Marathi"/>
          <w:szCs w:val="22"/>
        </w:rPr>
      </w:pPr>
      <w:r>
        <w:t>East Mutage: The horizontal vertical plow and the clan</w:t>
      </w:r>
    </w:p>
    <w:p w14:paraId="0442CDCA" w14:textId="77777777" w:rsidR="00E27B41" w:rsidRPr="00053060" w:rsidRDefault="00E27B41" w:rsidP="00E27B41">
      <w:pPr>
        <w:autoSpaceDE w:val="0"/>
        <w:autoSpaceDN w:val="0"/>
        <w:adjustRightInd w:val="0"/>
        <w:rPr>
          <w:rFonts w:ascii="Sakal Marathi" w:eastAsia="@Arial Unicode MS" w:hAnsi="Sakal Marathi" w:cs="Sakal Marathi"/>
          <w:szCs w:val="22"/>
        </w:rPr>
      </w:pPr>
      <w:r>
        <w:t>Country season: Kharif, rabbi and summer.</w:t>
      </w:r>
    </w:p>
    <w:p w14:paraId="11DD71DD" w14:textId="77777777" w:rsidR="00E27B41" w:rsidRPr="00053060" w:rsidRDefault="00E27B41" w:rsidP="00E27B41">
      <w:pPr>
        <w:autoSpaceDE w:val="0"/>
        <w:autoSpaceDN w:val="0"/>
        <w:adjustRightInd w:val="0"/>
        <w:rPr>
          <w:rFonts w:ascii="Sakal Marathi" w:eastAsia="@Arial Unicode MS" w:hAnsi="Sakal Marathi" w:cs="Sakal Marathi"/>
          <w:szCs w:val="22"/>
        </w:rPr>
      </w:pPr>
      <w:r>
        <w:t>Planting: On Suriy Varna</w:t>
      </w:r>
    </w:p>
    <w:p w14:paraId="7765D697" w14:textId="77777777" w:rsidR="00E27B41" w:rsidRPr="00053060" w:rsidRDefault="00E27B41" w:rsidP="00E27B41">
      <w:pPr>
        <w:autoSpaceDE w:val="0"/>
        <w:autoSpaceDN w:val="0"/>
        <w:adjustRightInd w:val="0"/>
        <w:rPr>
          <w:rFonts w:ascii="Sakal Marathi" w:eastAsia="@Arial Unicode MS" w:hAnsi="Sakal Marathi" w:cs="Sakal Marathi"/>
          <w:szCs w:val="22"/>
        </w:rPr>
      </w:pPr>
      <w:r>
        <w:t>Cultivation distance: Rainy season - Tall varieties 60x60 cm.  Medium height - 60 x 45 cm.</w:t>
      </w:r>
    </w:p>
    <w:p w14:paraId="18E65E9C"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Summer season - tall varieties - 45 x 45 cm Medium height - 45 x 30 cm.</w:t>
      </w:r>
    </w:p>
    <w:p w14:paraId="58C854F9" w14:textId="77777777" w:rsidR="00E27B41" w:rsidRPr="00053060" w:rsidRDefault="00E27B41" w:rsidP="00E27B41">
      <w:pPr>
        <w:autoSpaceDE w:val="0"/>
        <w:autoSpaceDN w:val="0"/>
        <w:adjustRightInd w:val="0"/>
        <w:ind w:left="720" w:firstLine="720"/>
        <w:rPr>
          <w:rFonts w:ascii="Sakal Marathi" w:eastAsia="@Arial Unicode MS" w:hAnsi="Sakal Marathi" w:cs="Sakal Marathi"/>
          <w:szCs w:val="22"/>
        </w:rPr>
      </w:pPr>
      <w:r>
        <w:t>Summer season - tall varieties - 45 x 45 cm Medium height - 45 x 30 cm.</w:t>
      </w:r>
    </w:p>
    <w:p w14:paraId="1870A72E"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seeds: 500 g / ha, 200 g / ha for hybrid breed.</w:t>
      </w:r>
    </w:p>
    <w:p w14:paraId="34CA5791"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fertilizer: 10 to 12 tonnes of dung 40:40:40 Nitr: phosphorus: Palash Ki/H.</w:t>
      </w:r>
    </w:p>
    <w:p w14:paraId="518E36EF" w14:textId="77777777" w:rsidR="00E27B41" w:rsidRPr="00053060" w:rsidRDefault="00E27B41" w:rsidP="00E27B41">
      <w:pPr>
        <w:autoSpaceDE w:val="0"/>
        <w:autoSpaceDN w:val="0"/>
        <w:adjustRightInd w:val="0"/>
        <w:rPr>
          <w:rFonts w:ascii="Sakal Marathi" w:eastAsia="@Arial Unicode MS" w:hAnsi="Sakal Marathi" w:cs="Sakal Marathi"/>
          <w:szCs w:val="22"/>
        </w:rPr>
      </w:pPr>
      <w:r>
        <w:t>Van : Pusa Narangi Genda, Pusa Basa Basa Basasti Gannda, Calcutta Xendu u, Calcutta Zidustu Ouren Orange Orange, French xindu</w:t>
      </w:r>
    </w:p>
    <w:p w14:paraId="57DE3FD2" w14:textId="77777777" w:rsidR="00E27B41" w:rsidRPr="00053060" w:rsidRDefault="00E27B41" w:rsidP="00E27B41">
      <w:pPr>
        <w:autoSpaceDE w:val="0"/>
        <w:autoSpaceDN w:val="0"/>
        <w:adjustRightInd w:val="0"/>
        <w:ind w:firstLine="720"/>
        <w:rPr>
          <w:rFonts w:ascii="Sakal Marathi" w:eastAsia="@Arial Unicode MS" w:hAnsi="Sakal Marathi" w:cs="Sakal Marathi"/>
          <w:szCs w:val="22"/>
        </w:rPr>
      </w:pPr>
      <w:r>
        <w:t>(Sust halt halorge, incret sk)</w:t>
      </w:r>
    </w:p>
    <w:p w14:paraId="044342B2"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product: 10 to 15 ton holiday flowers</w:t>
      </w:r>
    </w:p>
    <w:p w14:paraId="23624D41"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disease labels for this crop.</w:t>
      </w:r>
    </w:p>
    <w:p w14:paraId="0D3A7EFF"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1826C1F3"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Cs w:val="22"/>
        </w:rPr>
      </w:pPr>
      <w:r>
        <w:t>Shewanti</w:t>
      </w:r>
    </w:p>
    <w:p w14:paraId="21EB3B6E" w14:textId="77777777" w:rsidR="00E27B41" w:rsidRPr="00053060" w:rsidRDefault="00E27B41" w:rsidP="00E27B41">
      <w:pPr>
        <w:autoSpaceDE w:val="0"/>
        <w:autoSpaceDN w:val="0"/>
        <w:adjustRightInd w:val="0"/>
        <w:rPr>
          <w:rFonts w:ascii="Sakal Marathi" w:eastAsia="@Arial Unicode MS" w:hAnsi="Sakal Marathi" w:cs="Sakal Marathi"/>
          <w:szCs w:val="22"/>
        </w:rPr>
      </w:pPr>
      <w:r>
        <w:t>Land: good drainage of water, medium 90 cm. Deep, Samu 6 to 7.5</w:t>
      </w:r>
    </w:p>
    <w:p w14:paraId="5853AE9F" w14:textId="77777777" w:rsidR="00E27B41" w:rsidRPr="00053060" w:rsidRDefault="00E27B41" w:rsidP="00E27B41">
      <w:pPr>
        <w:autoSpaceDE w:val="0"/>
        <w:autoSpaceDN w:val="0"/>
        <w:adjustRightInd w:val="0"/>
        <w:rPr>
          <w:rFonts w:ascii="Sakal Marathi" w:eastAsia="@Arial Unicode MS" w:hAnsi="Sakal Marathi" w:cs="Sakal Marathi"/>
          <w:szCs w:val="22"/>
        </w:rPr>
      </w:pPr>
      <w:r>
        <w:t>East Mutage: The horizontal vertical plow and the clan</w:t>
      </w:r>
    </w:p>
    <w:p w14:paraId="1D5EE46D" w14:textId="77777777" w:rsidR="00E27B41" w:rsidRPr="00053060" w:rsidRDefault="00E27B41" w:rsidP="00E27B41">
      <w:pPr>
        <w:autoSpaceDE w:val="0"/>
        <w:autoSpaceDN w:val="0"/>
        <w:adjustRightInd w:val="0"/>
        <w:rPr>
          <w:rFonts w:ascii="Sakal Marathi" w:eastAsia="@Arial Unicode MS" w:hAnsi="Sakal Marathi" w:cs="Sakal Marathi"/>
          <w:szCs w:val="22"/>
        </w:rPr>
      </w:pPr>
      <w:r>
        <w:t>Country season: Summer (April - May)</w:t>
      </w:r>
    </w:p>
    <w:p w14:paraId="5C6DFB31" w14:textId="77777777" w:rsidR="00E27B41" w:rsidRPr="00053060" w:rsidRDefault="00E27B41" w:rsidP="00E27B41">
      <w:pPr>
        <w:autoSpaceDE w:val="0"/>
        <w:autoSpaceDN w:val="0"/>
        <w:adjustRightInd w:val="0"/>
        <w:rPr>
          <w:rFonts w:ascii="Sakal Marathi" w:eastAsia="@Arial Unicode MS" w:hAnsi="Sakal Marathi" w:cs="Sakal Marathi"/>
          <w:szCs w:val="22"/>
        </w:rPr>
      </w:pPr>
      <w:r>
        <w:t>Planting: Suri Varamba</w:t>
      </w:r>
    </w:p>
    <w:p w14:paraId="024A7F97" w14:textId="77777777" w:rsidR="00E27B41" w:rsidRPr="00053060" w:rsidRDefault="00E27B41" w:rsidP="00E27B41">
      <w:pPr>
        <w:autoSpaceDE w:val="0"/>
        <w:autoSpaceDN w:val="0"/>
        <w:adjustRightInd w:val="0"/>
        <w:rPr>
          <w:rFonts w:ascii="Sakal Marathi" w:eastAsia="@Arial Unicode MS" w:hAnsi="Sakal Marathi" w:cs="Sakal Marathi"/>
          <w:szCs w:val="22"/>
        </w:rPr>
      </w:pPr>
      <w:r>
        <w:t>Cultivation distance: 30 x 30 cm</w:t>
      </w:r>
    </w:p>
    <w:p w14:paraId="7F0D6FD6"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seeds: 1 to 1.25 lakh bark / kasha</w:t>
      </w:r>
    </w:p>
    <w:p w14:paraId="4188567C"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fertilizer: 10 to 12 tonnes of dung, 120: 80: 80 nitrate: phosphorus: Palash kg per acre</w:t>
      </w:r>
    </w:p>
    <w:p w14:paraId="266AB9A0" w14:textId="77777777" w:rsidR="00E27B41" w:rsidRPr="00053060" w:rsidRDefault="00E27B41" w:rsidP="00E27B41">
      <w:pPr>
        <w:autoSpaceDE w:val="0"/>
        <w:autoSpaceDN w:val="0"/>
        <w:adjustRightInd w:val="0"/>
        <w:rPr>
          <w:rFonts w:ascii="Sakal Marathi" w:eastAsia="@Arial Unicode MS" w:hAnsi="Sakal Marathi" w:cs="Sakal Marathi"/>
          <w:szCs w:val="22"/>
        </w:rPr>
      </w:pPr>
      <w:r>
        <w:t xml:space="preserve">वाण : </w:t>
        <w:tab/>
        <w:t>राजा, झिप्री, सोनाली तारा, यलो गोल्ड, चांदणी, पुसा अनमोल, पुसा सेंटेनरी, रतलाम, बग्गी.</w:t>
      </w:r>
    </w:p>
    <w:p w14:paraId="675FFC26"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68593384" w14:textId="77777777" w:rsidR="00E27B41" w:rsidRPr="00053060" w:rsidRDefault="00E27B41" w:rsidP="00E27B41">
      <w:pPr>
        <w:autoSpaceDE w:val="0"/>
        <w:autoSpaceDN w:val="0"/>
        <w:adjustRightInd w:val="0"/>
        <w:rPr>
          <w:rFonts w:ascii="Sakal Marathi" w:eastAsia="@Arial Unicode MS" w:hAnsi="Sakal Marathi" w:cs="Sakal Marathi"/>
          <w:szCs w:val="22"/>
        </w:rPr>
      </w:pPr>
      <w:r>
        <w:t>Crop Protection: There are no pesticides and fungal labels for this crop.</w:t>
      </w:r>
    </w:p>
    <w:p w14:paraId="411A3681"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p>
    <w:p w14:paraId="25A9CDC1"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Cs w:val="22"/>
        </w:rPr>
      </w:pPr>
      <w:r>
        <w:t>Land: Good drainage, light to medium, 60 cm. Of room</w:t>
      </w:r>
    </w:p>
    <w:p w14:paraId="7E472540" w14:textId="77777777" w:rsidR="00E27B41" w:rsidRPr="00053060" w:rsidRDefault="00E27B41" w:rsidP="00E27B41">
      <w:pPr>
        <w:autoSpaceDE w:val="0"/>
        <w:autoSpaceDN w:val="0"/>
        <w:adjustRightInd w:val="0"/>
        <w:rPr>
          <w:rFonts w:ascii="Sakal Marathi" w:eastAsia="@Arial Unicode MS" w:hAnsi="Sakal Marathi" w:cs="Sakal Marathi"/>
          <w:szCs w:val="22"/>
        </w:rPr>
      </w:pPr>
      <w:r>
        <w:t>Land: Good drainage, light to medium, 60 cm. Of room</w:t>
      </w:r>
    </w:p>
    <w:p w14:paraId="0A6CF4AD" w14:textId="77777777" w:rsidR="00E27B41" w:rsidRPr="00053060" w:rsidRDefault="00E27B41" w:rsidP="00E27B41">
      <w:pPr>
        <w:autoSpaceDE w:val="0"/>
        <w:autoSpaceDN w:val="0"/>
        <w:adjustRightInd w:val="0"/>
        <w:rPr>
          <w:rFonts w:ascii="Sakal Marathi" w:eastAsia="@Arial Unicode MS" w:hAnsi="Sakal Marathi" w:cs="Sakal Marathi"/>
          <w:szCs w:val="22"/>
        </w:rPr>
      </w:pPr>
      <w:r>
        <w:t>East Mutage: The horizontal vertical plow and the clan</w:t>
      </w:r>
    </w:p>
    <w:p w14:paraId="10F33E08" w14:textId="77777777" w:rsidR="00E27B41" w:rsidRPr="00053060" w:rsidRDefault="00E27B41" w:rsidP="00E27B41">
      <w:pPr>
        <w:autoSpaceDE w:val="0"/>
        <w:autoSpaceDN w:val="0"/>
        <w:adjustRightInd w:val="0"/>
        <w:rPr>
          <w:rFonts w:ascii="Sakal Marathi" w:eastAsia="@Arial Unicode MS" w:hAnsi="Sakal Marathi" w:cs="Sakal Marathi"/>
          <w:szCs w:val="22"/>
        </w:rPr>
      </w:pPr>
      <w:r>
        <w:t>Cowing season: Kharif</w:t>
      </w:r>
    </w:p>
    <w:p w14:paraId="5E9F80B0" w14:textId="77777777" w:rsidR="00E27B41" w:rsidRPr="00053060" w:rsidRDefault="00E27B41" w:rsidP="00E27B41">
      <w:pPr>
        <w:autoSpaceDE w:val="0"/>
        <w:autoSpaceDN w:val="0"/>
        <w:adjustRightInd w:val="0"/>
        <w:rPr>
          <w:rFonts w:ascii="Sakal Marathi" w:eastAsia="@Arial Unicode MS" w:hAnsi="Sakal Marathi" w:cs="Sakal Marathi"/>
          <w:szCs w:val="22"/>
        </w:rPr>
      </w:pPr>
      <w:r>
        <w:t>Fertilizer Management: Dung - 5 to 10 kg, 60: 120: 120 g nitrogen</w:t>
      </w:r>
    </w:p>
    <w:p w14:paraId="2818BA3A" w14:textId="77777777" w:rsidR="00E27B41" w:rsidRPr="00053060" w:rsidRDefault="00E27B41" w:rsidP="00E27B41">
      <w:pPr>
        <w:autoSpaceDE w:val="0"/>
        <w:autoSpaceDN w:val="0"/>
        <w:adjustRightInd w:val="0"/>
        <w:ind w:left="1440"/>
        <w:rPr>
          <w:rFonts w:ascii="Sakal Marathi" w:eastAsia="@Arial Unicode MS" w:hAnsi="Sakal Marathi" w:cs="Sakal Marathi"/>
          <w:szCs w:val="22"/>
        </w:rPr>
      </w:pPr>
      <w:r>
        <w:t>Pruning season: November - Light to medium pruning in December.</w:t>
      </w:r>
    </w:p>
    <w:p w14:paraId="57AD1830"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seedlings: 6500 to 7000</w:t>
      </w:r>
    </w:p>
    <w:p w14:paraId="2685D077" w14:textId="77777777" w:rsidR="00E27B41" w:rsidRPr="00053060" w:rsidRDefault="00E27B41" w:rsidP="00E27B41">
      <w:pPr>
        <w:autoSpaceDE w:val="0"/>
        <w:autoSpaceDN w:val="0"/>
        <w:adjustRightInd w:val="0"/>
        <w:rPr>
          <w:rFonts w:ascii="Sakal Marathi" w:eastAsia="@Arial Unicode MS" w:hAnsi="Sakal Marathi" w:cs="Sakal Marathi"/>
          <w:szCs w:val="22"/>
        </w:rPr>
      </w:pPr>
      <w:r>
        <w:t>Water Management: The garden should be closed for 20 to 25 days before pruning. After pruning</w:t>
      </w:r>
    </w:p>
    <w:p w14:paraId="769B35B3" w14:textId="77777777" w:rsidR="00E27B41" w:rsidRPr="00053060" w:rsidRDefault="00E27B41" w:rsidP="00E27B41">
      <w:pPr>
        <w:autoSpaceDE w:val="0"/>
        <w:autoSpaceDN w:val="0"/>
        <w:adjustRightInd w:val="0"/>
        <w:rPr>
          <w:rFonts w:ascii="Sakal Marathi" w:eastAsia="@Arial Unicode MS" w:hAnsi="Sakal Marathi" w:cs="Sakal Marathi"/>
          <w:szCs w:val="22"/>
        </w:rPr>
      </w:pPr>
      <w:r>
        <w:t>Fry the fertilizers and give water. 10 in winter, 5 to 7 days in the summer should be given water like the ground.</w:t>
      </w:r>
    </w:p>
    <w:p w14:paraId="3B681761" w14:textId="77777777" w:rsidR="00E27B41" w:rsidRPr="00053060" w:rsidRDefault="00E27B41" w:rsidP="00E27B41">
      <w:pPr>
        <w:autoSpaceDE w:val="0"/>
        <w:autoSpaceDN w:val="0"/>
        <w:adjustRightInd w:val="0"/>
        <w:ind w:left="1440"/>
        <w:rPr>
          <w:rFonts w:ascii="Sakal Marathi" w:eastAsia="@Arial Unicode MS" w:hAnsi="Sakal Marathi" w:cs="Sakal Marathi"/>
          <w:szCs w:val="22"/>
        </w:rPr>
      </w:pPr>
      <w:r>
        <w:t>Vana: Mogra - Madan Baan, Gundu Malai, Arka Aradhana, Butt Mogra, Vasai, Jai - Chameli, Jatti</w:t>
      </w:r>
    </w:p>
    <w:p w14:paraId="2355A7C0" w14:textId="77777777" w:rsidR="00E27B41" w:rsidRPr="00053060" w:rsidRDefault="00E27B41" w:rsidP="00E27B41">
      <w:pPr>
        <w:autoSpaceDE w:val="0"/>
        <w:autoSpaceDN w:val="0"/>
        <w:adjustRightInd w:val="0"/>
        <w:rPr>
          <w:rFonts w:ascii="Sakal Marathi" w:eastAsia="@Arial Unicode MS" w:hAnsi="Sakal Marathi" w:cs="Sakal Marathi"/>
          <w:szCs w:val="22"/>
        </w:rPr>
      </w:pPr>
      <w:r>
        <w:t>Vana: Mogra - Madan Baan, Gundu Malai, Arka Aradhana, Butt Mogra, Vasai, Jai - Chameli, Jatti</w:t>
      </w:r>
    </w:p>
    <w:p w14:paraId="28113D7A" w14:textId="77777777" w:rsidR="00E27B41" w:rsidRPr="00053060" w:rsidRDefault="00E27B41" w:rsidP="00E27B41">
      <w:pPr>
        <w:autoSpaceDE w:val="0"/>
        <w:autoSpaceDN w:val="0"/>
        <w:adjustRightInd w:val="0"/>
        <w:rPr>
          <w:rFonts w:ascii="Sakal Marathi" w:eastAsia="@Arial Unicode MS" w:hAnsi="Sakal Marathi" w:cs="Sakal Marathi"/>
          <w:szCs w:val="22"/>
        </w:rPr>
      </w:pPr>
      <w:r>
        <w:t>Removal: After 2 years after planting, the harvest begins. The full -grown bud should be harvested.</w:t>
      </w:r>
    </w:p>
    <w:p w14:paraId="38704B29" w14:textId="77777777" w:rsidR="00E27B41" w:rsidRPr="00053060" w:rsidRDefault="00E27B41" w:rsidP="00E27B41">
      <w:pPr>
        <w:autoSpaceDE w:val="0"/>
        <w:autoSpaceDN w:val="0"/>
        <w:adjustRightInd w:val="0"/>
        <w:rPr>
          <w:rFonts w:ascii="Sakal Marathi" w:eastAsia="@Arial Unicode MS" w:hAnsi="Sakal Marathi" w:cs="Sakal Marathi"/>
          <w:szCs w:val="22"/>
        </w:rPr>
      </w:pPr>
      <w:r>
        <w:t>Hectare product: Mogra - 3 to 4 years 10 to 12 ton / ha jai - 2 to 3 years - 3 to 4 ton / ha</w:t>
      </w:r>
    </w:p>
    <w:p w14:paraId="47003591" w14:textId="77777777" w:rsidR="00E27B41" w:rsidRPr="00053060" w:rsidRDefault="00E27B41" w:rsidP="00E27B41">
      <w:pPr>
        <w:autoSpaceDE w:val="0"/>
        <w:autoSpaceDN w:val="0"/>
        <w:adjustRightInd w:val="0"/>
        <w:ind w:left="6"/>
        <w:rPr>
          <w:rFonts w:ascii="Sakal Marathi" w:eastAsia="@Arial Unicode MS" w:hAnsi="Sakal Marathi" w:cs="Sakal Marathi"/>
          <w:noProof/>
          <w:szCs w:val="22"/>
          <w:cs/>
        </w:rPr>
      </w:pPr>
      <w:r>
        <w:t>Crop Protection: There are no pesticides and disease labels for this crop.</w:t>
      </w:r>
    </w:p>
    <w:p w14:paraId="6E13D510"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09E1BB68"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33DF2A2C" w14:textId="77777777" w:rsidR="00E27B41" w:rsidRPr="00053060" w:rsidRDefault="00E27B41" w:rsidP="00314119">
      <w:pPr>
        <w:jc w:val="center"/>
        <w:rPr>
          <w:rFonts w:ascii="Sakal Marathi" w:eastAsia="@Arial Unicode MS" w:hAnsi="Sakal Marathi" w:cs="Sakal Marathi"/>
          <w:color w:val="C00000"/>
          <w:sz w:val="24"/>
          <w:szCs w:val="24"/>
        </w:rPr>
      </w:pPr>
      <w:r>
        <w:t>High technology flower and vegetable production</w:t>
      </w:r>
    </w:p>
    <w:p w14:paraId="1361A5F7" w14:textId="77777777" w:rsidR="00E27B41" w:rsidRPr="00053060" w:rsidRDefault="00E27B41" w:rsidP="00E27B41">
      <w:pPr>
        <w:ind w:left="6" w:firstLine="714"/>
        <w:rPr>
          <w:rFonts w:ascii="Sakal Marathi" w:hAnsi="Sakal Marathi" w:cs="Sakal Marathi"/>
          <w:szCs w:val="22"/>
        </w:rPr>
      </w:pPr>
      <w:r>
        <w:t>While moving in the 21st century, the free economy and globalization have raised a major challenge to the agriculture sector. Dry farming is the main problems facing farmers in the state due to short hectare production, volatility of production and uncertainty in the market due to rainfall. Traditional farming sector trade is diverted to agriculture, transporting high technology to farmers through training, adding to the net income of the farmers by promoting trade -in flower farming. Through measures, it will be possible to support the challenges of the open economy and globalization. Due to the need for high and sophisticated greenhouse technology to raise the standard of living of the farmers during the time, the rest of the Maharashtra Legislative Development Corporation is working with the ambitious and high technology based floral and vegetable production projects in Pune. Private greenhouse projects are mainly in Pune, Nashik, Sangli and Satara areas. Private sector companies have a huge participation in such projects. Information about such a project is not available to ordinary farmers. Considering this situation, this project has been set up at Agriculture College, Pune as a comprehensive development focal point for the common farmers.</w:t>
      </w:r>
    </w:p>
    <w:p w14:paraId="2428AF40" w14:textId="77777777" w:rsidR="00E27B41" w:rsidRPr="00053060" w:rsidRDefault="00E27B41" w:rsidP="00E27B41">
      <w:pPr>
        <w:rPr>
          <w:rFonts w:ascii="Sakal Marathi" w:hAnsi="Sakal Marathi" w:cs="Sakal Marathi"/>
          <w:b/>
          <w:bCs/>
          <w:szCs w:val="22"/>
        </w:rPr>
      </w:pPr>
      <w:r>
        <w:t>The major objectives of the project</w:t>
      </w:r>
    </w:p>
    <w:p w14:paraId="47D7FEC5" w14:textId="77777777" w:rsidR="00E27B41" w:rsidRPr="00053060" w:rsidRDefault="00E27B41" w:rsidP="00E27B41">
      <w:pPr>
        <w:ind w:left="6" w:firstLine="714"/>
        <w:rPr>
          <w:rFonts w:ascii="Sakal Marathi" w:hAnsi="Sakal Marathi" w:cs="Sakal Marathi"/>
          <w:szCs w:val="22"/>
        </w:rPr>
      </w:pPr>
      <w:r>
        <w:t>1) To keep the technology in the greenhouse permanently.</w:t>
      </w:r>
    </w:p>
    <w:p w14:paraId="4455A136" w14:textId="77777777" w:rsidR="00E27B41" w:rsidRPr="00053060" w:rsidRDefault="00E27B41" w:rsidP="00E27B41">
      <w:pPr>
        <w:ind w:left="6" w:firstLine="714"/>
        <w:rPr>
          <w:rFonts w:ascii="Sakal Marathi" w:hAnsi="Sakal Marathi" w:cs="Sakal Marathi"/>
          <w:szCs w:val="22"/>
        </w:rPr>
      </w:pPr>
      <w:r>
        <w:t>2) Study of vegetable crops such as roses, jarmera, carnation and colored pepper</w:t>
      </w:r>
    </w:p>
    <w:p w14:paraId="24165FB3" w14:textId="77777777" w:rsidR="00E27B41" w:rsidRPr="00053060" w:rsidRDefault="00E27B41" w:rsidP="00E27B41">
      <w:pPr>
        <w:ind w:left="6" w:firstLine="714"/>
        <w:rPr>
          <w:rFonts w:ascii="Sakal Marathi" w:hAnsi="Sakal Marathi" w:cs="Sakal Marathi"/>
          <w:szCs w:val="22"/>
        </w:rPr>
      </w:pPr>
      <w:r>
        <w:t>3) Conducting the technology of the aftermath of the removal.</w:t>
      </w:r>
    </w:p>
    <w:p w14:paraId="096209A8" w14:textId="77777777" w:rsidR="00E27B41" w:rsidRPr="00053060" w:rsidRDefault="00E27B41" w:rsidP="00E27B41">
      <w:pPr>
        <w:ind w:left="6" w:firstLine="714"/>
        <w:rPr>
          <w:rFonts w:ascii="Sakal Marathi" w:hAnsi="Sakal Marathi" w:cs="Sakal Marathi"/>
          <w:szCs w:val="22"/>
        </w:rPr>
      </w:pPr>
      <w:r>
        <w:t>3) Conducting the technology of the aftermath of the removal.</w:t>
      </w:r>
    </w:p>
    <w:p w14:paraId="11192B48" w14:textId="77777777" w:rsidR="00E27B41" w:rsidRPr="00053060" w:rsidRDefault="00E27B41" w:rsidP="00E27B41">
      <w:pPr>
        <w:ind w:left="6" w:firstLine="714"/>
        <w:rPr>
          <w:rFonts w:ascii="Sakal Marathi" w:hAnsi="Sakal Marathi" w:cs="Sakal Marathi"/>
          <w:szCs w:val="22"/>
        </w:rPr>
      </w:pPr>
      <w:r>
        <w:t>4) Training the farmers and students of greenhouse technology.</w:t>
      </w:r>
    </w:p>
    <w:p w14:paraId="0D9E13F2" w14:textId="77777777" w:rsidR="00E27B41" w:rsidRPr="00053060" w:rsidRDefault="00E27B41" w:rsidP="00E27B41">
      <w:pPr>
        <w:ind w:left="720" w:firstLine="714"/>
        <w:rPr>
          <w:rFonts w:ascii="Sakal Marathi" w:hAnsi="Sakal Marathi" w:cs="Sakal Marathi"/>
          <w:szCs w:val="22"/>
        </w:rPr>
      </w:pPr>
      <w:r>
        <w:t>The project has been planted on 1.90 hectares of area, in which roses, jarbera, carnation, cucumber, colorful chilli pepper are being grown. It is important to take the selected seedlings for cultivation in the greenhouse, good quality, good breed and properly supplied companies. It is like inviting any negligence or unnecessary cutting. Considering all the above and demands in various markets, the varieties of the crop are selected.</w:t>
      </w:r>
    </w:p>
    <w:p w14:paraId="046FD387" w14:textId="77777777" w:rsidR="00E27B41" w:rsidRPr="00053060" w:rsidRDefault="00E27B41" w:rsidP="00E27B41">
      <w:pPr>
        <w:rPr>
          <w:rFonts w:ascii="Sakal Marathi" w:hAnsi="Sakal Marathi" w:cs="Sakal Marathi"/>
          <w:b/>
          <w:bCs/>
          <w:szCs w:val="22"/>
        </w:rPr>
      </w:pPr>
      <w:r>
        <w:t>Features of the project</w:t>
      </w:r>
    </w:p>
    <w:p w14:paraId="5112A6C0" w14:textId="77777777" w:rsidR="00E27B41" w:rsidRPr="00053060" w:rsidRDefault="00E27B41" w:rsidP="00E27B41">
      <w:pPr>
        <w:pStyle w:val="ListParagraph"/>
        <w:ind w:left="504"/>
        <w:rPr>
          <w:rFonts w:ascii="Sakal Marathi" w:hAnsi="Sakal Marathi" w:cs="Sakal Marathi"/>
          <w:szCs w:val="22"/>
        </w:rPr>
      </w:pPr>
      <w:r>
        <w:t>1) In this project, Jarbera seedlings selected for cultivation are made using tissue conservation technology. Jerbera and colorful chilli seedlings are planted from India. The polyfilm used to cover the greenhouse is 200 microns thick and prevents the ultraviolet rays of the sun.</w:t>
      </w:r>
    </w:p>
    <w:p w14:paraId="5394033E" w14:textId="77777777" w:rsidR="00E27B41" w:rsidRPr="00053060" w:rsidRDefault="00E27B41" w:rsidP="00E27B41">
      <w:pPr>
        <w:pStyle w:val="ListParagraph"/>
        <w:ind w:left="504"/>
        <w:rPr>
          <w:rFonts w:ascii="Sakal Marathi" w:hAnsi="Sakal Marathi" w:cs="Sakal Marathi"/>
          <w:szCs w:val="22"/>
        </w:rPr>
      </w:pPr>
      <w:r>
        <w:t>2) Computer controlled irrigation and food supply systems are automated for crops, and according to climate change, a machine of vanville and Israel's Galactan company has been installed from Holland to control the water and food control for the crop with the help of computers.</w:t>
      </w:r>
    </w:p>
    <w:p w14:paraId="704D4626" w14:textId="77777777" w:rsidR="00E27B41" w:rsidRPr="00053060" w:rsidRDefault="00E27B41" w:rsidP="00E27B41">
      <w:pPr>
        <w:pStyle w:val="ListParagraph"/>
        <w:ind w:left="504"/>
        <w:rPr>
          <w:rFonts w:ascii="Sakal Marathi" w:hAnsi="Sakal Marathi" w:cs="Sakal Marathi"/>
          <w:szCs w:val="22"/>
        </w:rPr>
      </w:pPr>
      <w:r>
        <w:t>5) Updated high pressure spraying mechanisms are used for pest and disease control. Spray pressure 25 to 30 kg /square cm. I Because of this, the water can be converted into smoke and sprayed properly.</w:t>
      </w:r>
    </w:p>
    <w:p w14:paraId="5F891DD5" w14:textId="77777777" w:rsidR="00E27B41" w:rsidRPr="00053060" w:rsidRDefault="00E27B41" w:rsidP="00E27B41">
      <w:pPr>
        <w:pStyle w:val="ListParagraph"/>
        <w:ind w:left="504"/>
        <w:rPr>
          <w:rFonts w:ascii="Sakal Marathi" w:hAnsi="Sakal Marathi" w:cs="Sakal Marathi"/>
          <w:szCs w:val="22"/>
        </w:rPr>
      </w:pPr>
      <w:r/>
    </w:p>
    <w:p w14:paraId="2A4A624D" w14:textId="77777777" w:rsidR="00E27B41" w:rsidRPr="00053060" w:rsidRDefault="00E27B41" w:rsidP="00E27B41">
      <w:pPr>
        <w:pStyle w:val="ListParagraph"/>
        <w:ind w:left="504"/>
        <w:rPr>
          <w:rFonts w:ascii="Sakal Marathi" w:hAnsi="Sakal Marathi" w:cs="Sakal Marathi"/>
          <w:szCs w:val="22"/>
        </w:rPr>
      </w:pPr>
      <w:r>
        <w:t>6) The greenery has been installed in the greenhouse to reduce the severity of the sun, and the net is used from 11.00 am to 4.00 pm. Is done up to. To maintain humidity in the greenhouse, water is sprayed on the road in the greenhouse at noon, and the method is used by irrigating micro -fountains as needed.</w:t>
      </w:r>
    </w:p>
    <w:p w14:paraId="02A9E95C" w14:textId="77777777" w:rsidR="00E27B41" w:rsidRPr="00053060" w:rsidRDefault="00E27B41" w:rsidP="00E27B41">
      <w:pPr>
        <w:pStyle w:val="ListParagraph"/>
        <w:ind w:left="504"/>
        <w:rPr>
          <w:rFonts w:ascii="Sakal Marathi" w:hAnsi="Sakal Marathi" w:cs="Sakal Marathi"/>
          <w:szCs w:val="22"/>
        </w:rPr>
      </w:pPr>
      <w:r>
        <w:t>6) The greenery has been installed in the greenhouse to reduce the severity of the sun, and the net is used from 11.00 am to 4.00 pm. Is done up to. To maintain humidity in the greenhouse, water is sprayed on the road in the greenhouse at noon, and the method is used by irrigating micro -fountains as needed.</w:t>
      </w:r>
    </w:p>
    <w:p w14:paraId="4B6A298A" w14:textId="77777777" w:rsidR="00E27B41" w:rsidRPr="00053060" w:rsidRDefault="00E27B41" w:rsidP="00E27B41">
      <w:pPr>
        <w:pStyle w:val="ListParagraph"/>
        <w:ind w:left="504"/>
        <w:rPr>
          <w:rFonts w:ascii="Sakal Marathi" w:hAnsi="Sakal Marathi" w:cs="Sakal Marathi"/>
          <w:szCs w:val="22"/>
        </w:rPr>
      </w:pPr>
      <w:r>
        <w:t>6) The greenery has been installed in the greenhouse to reduce the severity of the sun, and the net is used from 11.00 am to 4.00 pm. Is done up to. To maintain humidity in the greenhouse, water is sprayed on the road in the greenhouse at noon, and the method is used by irrigating micro -fountains as needed.</w:t>
      </w:r>
    </w:p>
    <w:p w14:paraId="42C8790A" w14:textId="77777777" w:rsidR="00E27B41" w:rsidRPr="00053060" w:rsidRDefault="00E27B41" w:rsidP="00E27B41">
      <w:pPr>
        <w:pStyle w:val="ListParagraph"/>
        <w:ind w:left="504"/>
        <w:rPr>
          <w:rFonts w:ascii="Sakal Marathi" w:hAnsi="Sakal Marathi" w:cs="Sakal Marathi"/>
          <w:szCs w:val="22"/>
        </w:rPr>
      </w:pPr>
      <w:r>
        <w:t>7) The project emphasizes the after -harvesting technology with greenhouse technology. A modern method is available for flowering storage, perfection and packing.</w:t>
      </w:r>
    </w:p>
    <w:p w14:paraId="1FD84050" w14:textId="77777777" w:rsidR="00E27B41" w:rsidRPr="00053060" w:rsidRDefault="00E27B41" w:rsidP="00E27B41">
      <w:pPr>
        <w:pStyle w:val="ListParagraph"/>
        <w:ind w:left="504"/>
        <w:rPr>
          <w:rFonts w:ascii="Sakal Marathi" w:hAnsi="Sakal Marathi" w:cs="Sakal Marathi"/>
          <w:szCs w:val="22"/>
        </w:rPr>
      </w:pPr>
      <w:r>
        <w:t>8) The project has been planned under the project to sell flowers on the project.</w:t>
      </w:r>
    </w:p>
    <w:p w14:paraId="46280212" w14:textId="77777777" w:rsidR="00E27B41" w:rsidRPr="00053060" w:rsidRDefault="00E27B41" w:rsidP="00E27B41">
      <w:pPr>
        <w:pStyle w:val="ListParagraph"/>
        <w:ind w:left="504"/>
        <w:rPr>
          <w:rFonts w:ascii="Sakal Marathi" w:hAnsi="Sakal Marathi" w:cs="Sakal Marathi"/>
          <w:szCs w:val="22"/>
        </w:rPr>
      </w:pPr>
      <w:r>
        <w:t>9) The greenhouse in this project is naturally natural air ventage. Kitty prevention nets have been used by the greenhouse. Although the production of greenhouse is high, it is necessary to reach the customer's hands in a good position. For this purpose, a central center with infrastructure has been set up in this project.</w:t>
      </w:r>
    </w:p>
    <w:p w14:paraId="07E4518C" w14:textId="77777777" w:rsidR="00E27B41" w:rsidRPr="00053060" w:rsidRDefault="00E27B41" w:rsidP="00E27B41">
      <w:pPr>
        <w:pStyle w:val="ListParagraph"/>
        <w:ind w:left="504"/>
        <w:rPr>
          <w:rFonts w:ascii="Sakal Marathi" w:hAnsi="Sakal Marathi" w:cs="Sakal Marathi"/>
          <w:szCs w:val="22"/>
        </w:rPr>
      </w:pPr>
      <w:r/>
    </w:p>
    <w:p w14:paraId="5D1915A4" w14:textId="77777777" w:rsidR="00E27B41" w:rsidRPr="00053060" w:rsidRDefault="00E27B41" w:rsidP="00E27B41">
      <w:pPr>
        <w:rPr>
          <w:rFonts w:ascii="Sakal Marathi" w:hAnsi="Sakal Marathi" w:cs="Sakal Marathi"/>
          <w:szCs w:val="22"/>
        </w:rPr>
      </w:pPr>
      <w:r>
        <w:t>The central building has perfection, packing and cold storage facilities, as well as facilities for training farmers and auction of flower and colorful pepper. Currently, the export of flowers is good for flower exports as there is a huge demand for flower in the country and European markets. Flower exportable varieties have been cultivated in the project. Mahatma Phule Agricultural University has set the goal of exporting flowers in the future.</w:t>
      </w:r>
    </w:p>
    <w:p w14:paraId="26600DBF" w14:textId="77777777" w:rsidR="00E27B41" w:rsidRPr="00053060" w:rsidRDefault="00E27B41" w:rsidP="00E27B41">
      <w:pPr>
        <w:rPr>
          <w:rFonts w:ascii="Sakal Marathi" w:hAnsi="Sakal Marathi" w:cs="Sakal Marathi"/>
          <w:b/>
          <w:bCs/>
          <w:szCs w:val="22"/>
        </w:rPr>
      </w:pPr>
      <w:r>
        <w:t>Greenhouse research</w:t>
      </w:r>
    </w:p>
    <w:p w14:paraId="4DFC11B5" w14:textId="77777777" w:rsidR="00E27B41" w:rsidRPr="00053060" w:rsidRDefault="00E27B41" w:rsidP="00E27B41">
      <w:pPr>
        <w:rPr>
          <w:rFonts w:ascii="Sakal Marathi" w:hAnsi="Sakal Marathi" w:cs="Sakal Marathi"/>
          <w:szCs w:val="22"/>
        </w:rPr>
      </w:pPr>
      <w:r>
        <w:t>Four green houses have been set up in this project for greenhouse research. The area of ​​each greenhouse is 560 sq. M. Is. Research is underway on the following matters in this greenhouse.</w:t>
      </w:r>
    </w:p>
    <w:p w14:paraId="5A4024DE" w14:textId="77777777" w:rsidR="00E27B41" w:rsidRPr="00053060" w:rsidRDefault="00E27B41" w:rsidP="00E27B41">
      <w:pPr>
        <w:pStyle w:val="ListParagraph"/>
        <w:ind w:left="504"/>
        <w:rPr>
          <w:rFonts w:ascii="Sakal Marathi" w:hAnsi="Sakal Marathi" w:cs="Sakal Marathi"/>
          <w:szCs w:val="22"/>
        </w:rPr>
      </w:pPr>
      <w:r>
        <w:t>(1) Integrated pests and pathogens in roses</w:t>
      </w:r>
    </w:p>
    <w:p w14:paraId="69D349DD" w14:textId="77777777" w:rsidR="00E27B41" w:rsidRPr="00053060" w:rsidRDefault="00E27B41" w:rsidP="00E27B41">
      <w:pPr>
        <w:pStyle w:val="ListParagraph"/>
        <w:ind w:left="504"/>
        <w:rPr>
          <w:rFonts w:ascii="Sakal Marathi" w:hAnsi="Sakal Marathi" w:cs="Sakal Marathi"/>
          <w:szCs w:val="22"/>
        </w:rPr>
      </w:pPr>
      <w:r>
        <w:t>(2) Management of fertilizers for Jarbera and carnation</w:t>
      </w:r>
    </w:p>
    <w:p w14:paraId="69C58EBB" w14:textId="77777777" w:rsidR="00E27B41" w:rsidRPr="00053060" w:rsidRDefault="00E27B41" w:rsidP="00E27B41">
      <w:pPr>
        <w:pStyle w:val="ListParagraph"/>
        <w:ind w:left="504"/>
        <w:rPr>
          <w:rFonts w:ascii="Sakal Marathi" w:hAnsi="Sakal Marathi" w:cs="Sakal Marathi"/>
          <w:szCs w:val="22"/>
        </w:rPr>
      </w:pPr>
      <w:r>
        <w:t>(3) Response to the growth between the soil and coconut of the coconut and the rose crops</w:t>
      </w:r>
    </w:p>
    <w:p w14:paraId="5B0187E7" w14:textId="77777777" w:rsidR="00E27B41" w:rsidRPr="00053060" w:rsidRDefault="00E27B41" w:rsidP="00E27B41">
      <w:pPr>
        <w:pStyle w:val="ListParagraph"/>
        <w:ind w:left="504"/>
        <w:rPr>
          <w:rFonts w:ascii="Sakal Marathi" w:hAnsi="Sakal Marathi" w:cs="Sakal Marathi"/>
          <w:szCs w:val="22"/>
        </w:rPr>
      </w:pPr>
      <w:r>
        <w:t>(4) In the greenhouse, what other crops can be beneficial in the greenhouse, besides roses, jarbera, carnation and colorful pepper.</w:t>
      </w:r>
    </w:p>
    <w:p w14:paraId="64C79F4E" w14:textId="77777777" w:rsidR="00E27B41" w:rsidRPr="00053060" w:rsidRDefault="00E27B41" w:rsidP="00E27B41">
      <w:pPr>
        <w:pStyle w:val="ListParagraph"/>
        <w:ind w:left="504"/>
        <w:rPr>
          <w:rFonts w:ascii="Sakal Marathi" w:hAnsi="Sakal Marathi" w:cs="Sakal Marathi"/>
          <w:szCs w:val="22"/>
        </w:rPr>
      </w:pPr>
      <w:r>
        <w:t>(5) Comparative study of crops to be harvested in low cost and high cost greenhouse crops.</w:t>
      </w:r>
    </w:p>
    <w:p w14:paraId="59374CE0" w14:textId="77777777" w:rsidR="00E27B41" w:rsidRPr="00053060" w:rsidRDefault="00E27B41" w:rsidP="00E27B41">
      <w:pPr>
        <w:pStyle w:val="ListParagraph"/>
        <w:ind w:left="504"/>
        <w:rPr>
          <w:rFonts w:ascii="Sakal Marathi" w:hAnsi="Sakal Marathi" w:cs="Sakal Marathi"/>
          <w:b/>
          <w:bCs/>
          <w:szCs w:val="22"/>
        </w:rPr>
      </w:pPr>
      <w:r>
        <w:t>Training for farmers</w:t>
      </w:r>
    </w:p>
    <w:p w14:paraId="398D098A" w14:textId="77777777" w:rsidR="00E27B41" w:rsidRPr="00053060" w:rsidRDefault="00E27B41" w:rsidP="00E27B41">
      <w:pPr>
        <w:pStyle w:val="ListParagraph"/>
        <w:ind w:left="504" w:firstLine="216"/>
        <w:rPr>
          <w:rFonts w:ascii="Sakal Marathi" w:hAnsi="Sakal Marathi" w:cs="Sakal Marathi"/>
          <w:szCs w:val="22"/>
        </w:rPr>
      </w:pPr>
      <w:r>
        <w:t>This project conducts regular and weekly training for the farmers and training is provided to 30 farmers at a time. In the case of greenhouse technology, the cultivation of crops, fertilizers and water, crop protection and training for market information are provided. The NRIGN training fee is Rs.4000/- each.</w:t>
      </w:r>
    </w:p>
    <w:p w14:paraId="72B3B6A4" w14:textId="77777777" w:rsidR="00E27B41" w:rsidRPr="00053060" w:rsidRDefault="00E27B41" w:rsidP="00E27B41">
      <w:pPr>
        <w:pStyle w:val="ListParagraph"/>
        <w:ind w:left="504"/>
        <w:rPr>
          <w:rFonts w:ascii="Sakal Marathi" w:hAnsi="Sakal Marathi" w:cs="Sakal Marathi"/>
          <w:b/>
          <w:bCs/>
          <w:szCs w:val="22"/>
        </w:rPr>
      </w:pPr>
      <w:r>
        <w:t>Training for Agricultural Diplomatic</w:t>
      </w:r>
    </w:p>
    <w:p w14:paraId="7372A4AA" w14:textId="77777777" w:rsidR="00E27B41" w:rsidRPr="00053060" w:rsidRDefault="00E27B41" w:rsidP="00E27B41">
      <w:pPr>
        <w:pStyle w:val="ListParagraph"/>
        <w:ind w:left="504" w:firstLine="216"/>
        <w:rPr>
          <w:rFonts w:ascii="Sakal Marathi" w:hAnsi="Sakal Marathi" w:cs="Sakal Marathi"/>
          <w:szCs w:val="22"/>
        </w:rPr>
      </w:pPr>
      <w:r>
        <w:t>A twelve -month training class is organized for agricultural degrees. Each trainee is given Rs 2400/- per month. During the training period, training is provided for greenhouse technology, ie crop cultivation, fertilizer and water management, crop protection, harvesting technology and market. Contact: Telephone Number 020-2026 40060</w:t>
      </w:r>
    </w:p>
    <w:p w14:paraId="10240DF7" w14:textId="77777777" w:rsidR="00E27B41" w:rsidRPr="00053060" w:rsidRDefault="00E27B41" w:rsidP="00E27B41">
      <w:pPr>
        <w:rPr>
          <w:rFonts w:ascii="Sakal Marathi" w:hAnsi="Sakal Marathi" w:cs="Sakal Marathi"/>
          <w:szCs w:val="22"/>
          <w:cs/>
        </w:rPr>
      </w:pPr>
      <w:r/>
    </w:p>
    <w:p w14:paraId="5238681D" w14:textId="77777777" w:rsidR="00E27B41" w:rsidRPr="00053060" w:rsidRDefault="00E27B41" w:rsidP="00314119">
      <w:pPr>
        <w:autoSpaceDE w:val="0"/>
        <w:autoSpaceDN w:val="0"/>
        <w:adjustRightInd w:val="0"/>
        <w:ind w:left="10" w:right="-15" w:hanging="10"/>
        <w:jc w:val="center"/>
        <w:rPr>
          <w:rFonts w:ascii="Sakal Marathi" w:eastAsia="@Arial Unicode MS" w:hAnsi="Sakal Marathi" w:cs="Sakal Marathi"/>
          <w:b/>
          <w:bCs/>
          <w:color w:val="FF3399"/>
          <w:sz w:val="28"/>
          <w:szCs w:val="28"/>
        </w:rPr>
      </w:pPr>
      <w:r>
        <w:t>The place is called nursery, flowering, ornamental plants and vegetables by making them carefully careful or careful. Proper planning and planning is required to manage the nursery.</w:t>
      </w:r>
    </w:p>
    <w:p w14:paraId="58FF00E4"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place is called nursery, flowering, ornamental plants and vegetables by making them carefully careful or careful. Proper planning and planning is required to manage the nursery.</w:t>
      </w:r>
    </w:p>
    <w:p w14:paraId="49D21B4C"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The requirements of the nursery</w:t>
      </w:r>
    </w:p>
    <w:p w14:paraId="1C6DFEBD" w14:textId="77777777" w:rsidR="00E27B41" w:rsidRPr="00053060" w:rsidRDefault="00E27B41" w:rsidP="00E27B41">
      <w:pPr>
        <w:autoSpaceDE w:val="0"/>
        <w:autoSpaceDN w:val="0"/>
        <w:adjustRightInd w:val="0"/>
        <w:rPr>
          <w:rFonts w:ascii="Sakal Marathi" w:eastAsia="@Arial Unicode MS" w:hAnsi="Sakal Marathi" w:cs="Sakal Marathi"/>
          <w:szCs w:val="22"/>
        </w:rPr>
      </w:pPr>
      <w:r>
        <w:t>Types of nursery, land availability, fence, water, availability of labor, maternal, shelter, greenhouse, greenhouse, repository, separate space for making/raising or extending, harding space, packing space, stores, seedlings, offices, etc.</w:t>
      </w:r>
    </w:p>
    <w:p w14:paraId="42D2611E" w14:textId="77777777" w:rsidR="00E27B41" w:rsidRPr="00053060" w:rsidRDefault="00E27B41" w:rsidP="00E27B41">
      <w:pPr>
        <w:autoSpaceDE w:val="0"/>
        <w:autoSpaceDN w:val="0"/>
        <w:adjustRightInd w:val="0"/>
        <w:ind w:right="108"/>
        <w:rPr>
          <w:rFonts w:ascii="Sakal Marathi" w:eastAsia="@Arial Unicode MS" w:hAnsi="Sakal Marathi" w:cs="Sakal Marathi"/>
          <w:szCs w:val="22"/>
        </w:rPr>
      </w:pPr>
      <w:r>
        <w:t>For the nursery crops, the producing and nurturing of the nursery in the nursery is a branch of the nursery.</w:t>
      </w:r>
    </w:p>
    <w:p w14:paraId="1BE4882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Type of gain</w:t>
      </w:r>
    </w:p>
    <w:p w14:paraId="2948FCBE" w14:textId="77777777" w:rsidR="00E27B41" w:rsidRPr="00053060" w:rsidRDefault="00E27B41" w:rsidP="00E27B41">
      <w:pPr>
        <w:autoSpaceDE w:val="0"/>
        <w:autoSpaceDN w:val="0"/>
        <w:adjustRightInd w:val="0"/>
        <w:ind w:left="530" w:right="8" w:hanging="440"/>
        <w:rPr>
          <w:rFonts w:ascii="Sakal Marathi" w:eastAsia="@Arial Unicode MS" w:hAnsi="Sakal Marathi" w:cs="Sakal Marathi"/>
          <w:szCs w:val="22"/>
        </w:rPr>
      </w:pPr>
      <w:r>
        <w:t>1. It is the type of use of seeds (such as such): very simple and ancient times. Eg Fruit trees: Papaya, paper lemon, coconut, Sitafal, Jambul, Karwand etc. Vegetables: Vangi, chilli, tomatoes, fenugreek, spinach and velvet vegetable.  Flowers: Zendu, Astr, Giladia, Xinia, Cosmos etc.</w:t>
      </w:r>
    </w:p>
    <w:p w14:paraId="7014C90E" w14:textId="77777777" w:rsidR="00E27B41" w:rsidRPr="00053060" w:rsidRDefault="00E27B41" w:rsidP="00E27B41">
      <w:pPr>
        <w:autoSpaceDE w:val="0"/>
        <w:autoSpaceDN w:val="0"/>
        <w:adjustRightInd w:val="0"/>
        <w:ind w:left="530" w:right="8" w:hanging="440"/>
        <w:rPr>
          <w:rFonts w:ascii="Sakal Marathi" w:eastAsia="@Arial Unicode MS" w:hAnsi="Sakal Marathi" w:cs="Sakal Marathi"/>
          <w:szCs w:val="22"/>
        </w:rPr>
      </w:pPr>
      <w:r>
        <w:t>2. Branch in the branching: In this type, a separate plant (plant) produces separate plants from different organs of the plant.</w:t>
      </w:r>
    </w:p>
    <w:p w14:paraId="68721B97" w14:textId="77777777" w:rsidR="00E27B41" w:rsidRPr="00053060" w:rsidRDefault="00E27B41" w:rsidP="00E27B41">
      <w:pPr>
        <w:autoSpaceDE w:val="0"/>
        <w:autoSpaceDN w:val="0"/>
        <w:adjustRightInd w:val="0"/>
        <w:ind w:firstLine="285"/>
        <w:rPr>
          <w:rFonts w:ascii="Sakal Marathi" w:eastAsia="@Arial Unicode MS" w:hAnsi="Sakal Marathi" w:cs="Sakal Marathi"/>
          <w:szCs w:val="22"/>
        </w:rPr>
      </w:pPr>
      <w:r>
        <w:t>These include branches/roots, eyes or eyes, tubers, munaves, etc. Includes.</w:t>
      </w:r>
    </w:p>
    <w:p w14:paraId="7C995348" w14:textId="77777777" w:rsidR="00E27B41" w:rsidRPr="00053060" w:rsidRDefault="00E27B41" w:rsidP="00E27B41">
      <w:pPr>
        <w:autoSpaceDE w:val="0"/>
        <w:autoSpaceDN w:val="0"/>
        <w:adjustRightInd w:val="0"/>
        <w:rPr>
          <w:rFonts w:ascii="Sakal Marathi" w:eastAsia="@Arial Unicode MS" w:hAnsi="Sakal Marathi" w:cs="Sakal Marathi"/>
          <w:szCs w:val="22"/>
        </w:rPr>
      </w:pPr>
      <w:r>
        <w:t>Use of greenhouse in the nursery: Due to the temperature and humidity of the greenhouse, it is possible to produce maximum number of grains in a short period of time. In areas where the temperature is high, the shednet houses, polyhouse and tunnels in areas with high rainfall, as well as glass houses in winter. The greenhouse type should be used for nursery. So that it is possible to produce quality gravel-rocks.</w:t>
      </w:r>
    </w:p>
    <w:p w14:paraId="211CF2C9" w14:textId="77777777" w:rsidR="00E27B41" w:rsidRPr="00053060" w:rsidRDefault="00E27B41" w:rsidP="00E27B41">
      <w:pPr>
        <w:autoSpaceDE w:val="0"/>
        <w:autoSpaceDN w:val="0"/>
        <w:adjustRightInd w:val="0"/>
        <w:rPr>
          <w:rFonts w:ascii="Sakal Marathi" w:eastAsia="@Arial Unicode MS" w:hAnsi="Sakal Marathi" w:cs="Sakal Marathi"/>
          <w:szCs w:val="22"/>
        </w:rPr>
      </w:pPr>
      <w:r>
        <w:t>Use of greenhouse in the nursery: Due to the temperature and humidity of the greenhouse, it is possible to produce maximum number of grains in a short period of time. In areas where the temperature is high, the shednet houses, polyhouse and tunnels in areas with high rainfall, as well as glass houses in winter. The greenhouse type should be used for nursery. So that it is possible to produce quality gravel-rocks.</w:t>
      </w:r>
    </w:p>
    <w:p w14:paraId="6E9AC5C9" w14:textId="77777777" w:rsidR="00E27B41" w:rsidRPr="00053060" w:rsidRDefault="00E27B41" w:rsidP="00E27B41">
      <w:pPr>
        <w:autoSpaceDE w:val="0"/>
        <w:autoSpaceDN w:val="0"/>
        <w:adjustRightInd w:val="0"/>
        <w:rPr>
          <w:rFonts w:ascii="Sakal Marathi" w:eastAsia="@Arial Unicode MS" w:hAnsi="Sakal Marathi" w:cs="Sakal Marathi"/>
          <w:szCs w:val="22"/>
        </w:rPr>
      </w:pPr>
      <w:r>
        <w:t>Use of greenhouse in the nursery: Due to the temperature and humidity of the greenhouse, it is possible to produce maximum number of grains in a short period of time. In areas where the temperature is high, the shednet houses, polyhouse and tunnels in areas with high rainfall, as well as glass houses in winter. The greenhouse type should be used for nursery. So that it is possible to produce quality gravel-rocks.</w:t>
      </w:r>
    </w:p>
    <w:p w14:paraId="42A295C6" w14:textId="77777777" w:rsidR="00E27B41" w:rsidRPr="00053060" w:rsidRDefault="00E27B41" w:rsidP="00E27B41">
      <w:pPr>
        <w:autoSpaceDE w:val="0"/>
        <w:autoSpaceDN w:val="0"/>
        <w:adjustRightInd w:val="0"/>
        <w:rPr>
          <w:rFonts w:ascii="Sakal Marathi" w:eastAsia="@Arial Unicode MS" w:hAnsi="Sakal Marathi" w:cs="Sakal Marathi"/>
          <w:szCs w:val="22"/>
        </w:rPr>
      </w:pPr>
      <w:r>
        <w:t>Care of the seedlings in the nursery: Be careful not to stress the plants. In order to prevent the spread of pest-disease, spray of pesticides and pesticides should be taken. Gadi steam seedlings should be treated every 10 to 15 days for fungal disease in the beginning. After the clause is successful, the foot growing on the crown plant under the section joints should be crushed frequently. Separate a separate group of good seedlings should be prepared by taking the bags of the dead seedlings.</w:t>
      </w:r>
    </w:p>
    <w:p w14:paraId="72589A2E" w14:textId="77777777" w:rsidR="00E27B41" w:rsidRPr="00053060" w:rsidRDefault="00E27B41" w:rsidP="00E27B41">
      <w:pPr>
        <w:autoSpaceDE w:val="0"/>
        <w:autoSpaceDN w:val="0"/>
        <w:adjustRightInd w:val="0"/>
        <w:rPr>
          <w:rFonts w:ascii="Sakal Marathi" w:eastAsia="@Arial Unicode MS" w:hAnsi="Sakal Marathi" w:cs="Sakal Marathi"/>
          <w:szCs w:val="22"/>
        </w:rPr>
      </w:pPr>
      <w:r>
        <w:t>Planting and upbringing of the nursery in nursery: This is a very important section of nursery and various seedlings are produced. Mother-in-law should be purchased from the nursery of agricultural universities. After the maternal planting, proper care should be taken to protect the water from water, fertilizers, diseases and pests from time to time. In the month of June-July and September-October, efforts should be made to increase the growth of trees by giving fertilizers and get maximum grains. From time to time, the maternal tree should be kept healthy for bacterial diseases of pomegranate and citrus classical diseases. License for nursery: Section 21 of the Maharashtra Fruit Ropamal (Regulation) Act, 1969 (1969), Section 21, volume (a), (b), (c), (d), (d), (d) and (e) is a nursery license. For this, the agricultural universities should be purchased and cultivated and planting it with the receipt of the purchase and applying to the Agriculture Department in Sample A. The nursery holder is licensed after inspecting the maternal plants planted by competent officers or appointed officers. This license is a certain term. This license is required to be renewed.</w:t>
      </w:r>
    </w:p>
    <w:p w14:paraId="4C1FBAF7"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Cs w:val="22"/>
        </w:rPr>
      </w:pPr>
      <w:r>
        <w:t>Nursery under Mahatma Phule Agricultural University, Rahuri</w:t>
      </w:r>
    </w:p>
    <w:tbl>
      <w:tblPr>
        <w:tblW w:w="5000" w:type="pct"/>
        <w:tblCellMar>
          <w:left w:w="45" w:type="dxa"/>
          <w:right w:w="45" w:type="dxa"/>
        </w:tblCellMar>
        <w:tblLook w:val="0000" w:firstRow="0" w:lastRow="0" w:firstColumn="0" w:lastColumn="0" w:noHBand="0" w:noVBand="0"/>
      </w:tblPr>
      <w:tblGrid>
        <w:gridCol w:w="501"/>
        <w:gridCol w:w="2422"/>
        <w:gridCol w:w="3625"/>
        <w:gridCol w:w="2796"/>
      </w:tblGrid>
      <w:tr w:rsidR="00E27B41" w:rsidRPr="00053060" w14:paraId="2284CA0E" w14:textId="77777777" w:rsidTr="00314119">
        <w:tc>
          <w:tcPr>
            <w:tcW w:w="267" w:type="pct"/>
            <w:tcBorders>
              <w:top w:val="single" w:sz="6" w:space="0" w:color="auto"/>
              <w:left w:val="single" w:sz="6" w:space="0" w:color="auto"/>
              <w:bottom w:val="single" w:sz="6" w:space="0" w:color="auto"/>
              <w:right w:val="single" w:sz="6" w:space="0" w:color="auto"/>
            </w:tcBorders>
          </w:tcPr>
          <w:p>
            <w:r>
              <w:t>A No.</w:t>
            </w:r>
          </w:p>
        </w:tc>
        <w:tc>
          <w:tcPr>
            <w:tcW w:w="1270" w:type="pct"/>
            <w:tcBorders>
              <w:top w:val="single" w:sz="6" w:space="0" w:color="auto"/>
              <w:left w:val="single" w:sz="6" w:space="0" w:color="auto"/>
              <w:bottom w:val="single" w:sz="6" w:space="0" w:color="auto"/>
              <w:right w:val="single" w:sz="6" w:space="0" w:color="auto"/>
            </w:tcBorders>
          </w:tcPr>
          <w:p>
            <w:r>
              <w:t>Nursery name and address</w:t>
            </w:r>
          </w:p>
        </w:tc>
        <w:tc>
          <w:tcPr>
            <w:tcW w:w="2016" w:type="pct"/>
            <w:tcBorders>
              <w:top w:val="single" w:sz="6" w:space="0" w:color="auto"/>
              <w:left w:val="single" w:sz="6" w:space="0" w:color="auto"/>
              <w:bottom w:val="single" w:sz="6" w:space="0" w:color="auto"/>
              <w:right w:val="single" w:sz="6" w:space="0" w:color="auto"/>
            </w:tcBorders>
          </w:tcPr>
          <w:p>
            <w:r>
              <w:t>Telephone number and email</w:t>
            </w:r>
          </w:p>
        </w:tc>
        <w:tc>
          <w:tcPr>
            <w:tcW w:w="1447" w:type="pct"/>
            <w:tcBorders>
              <w:top w:val="single" w:sz="6" w:space="0" w:color="auto"/>
              <w:left w:val="single" w:sz="6" w:space="0" w:color="auto"/>
              <w:bottom w:val="single" w:sz="6" w:space="0" w:color="auto"/>
              <w:right w:val="single" w:sz="6" w:space="0" w:color="auto"/>
            </w:tcBorders>
          </w:tcPr>
          <w:p>
            <w:r>
              <w:t>Pilgrims</w:t>
            </w:r>
          </w:p>
        </w:tc>
      </w:tr>
      <w:tr w:rsidR="00E27B41" w:rsidRPr="00053060" w14:paraId="6FA8DDC8" w14:textId="77777777" w:rsidTr="00314119">
        <w:tc>
          <w:tcPr>
            <w:tcW w:w="267"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c>
          <w:tcPr>
            <w:tcW w:w="1270"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c>
          <w:tcPr>
            <w:tcW w:w="2016"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c>
          <w:tcPr>
            <w:tcW w:w="1447" w:type="pct"/>
            <w:tcBorders>
              <w:top w:val="single" w:sz="6" w:space="0" w:color="auto"/>
              <w:left w:val="single" w:sz="6" w:space="0" w:color="auto"/>
              <w:bottom w:val="single" w:sz="6" w:space="0" w:color="auto"/>
              <w:right w:val="single" w:sz="6" w:space="0" w:color="auto"/>
            </w:tcBorders>
          </w:tcPr>
          <w:p>
            <w:r>
              <w:t>Pomegranate, mango, lemon, Sitafal, Chihu, Peru, purple, aster seeds, Nishigandh tubers and ornamental trees</w:t>
            </w:r>
          </w:p>
        </w:tc>
      </w:tr>
      <w:tr w:rsidR="00E27B41" w:rsidRPr="00053060" w14:paraId="0EFE28B8" w14:textId="77777777" w:rsidTr="00314119">
        <w:tc>
          <w:tcPr>
            <w:tcW w:w="267" w:type="pct"/>
            <w:tcBorders>
              <w:top w:val="single" w:sz="6" w:space="0" w:color="auto"/>
              <w:left w:val="single" w:sz="6" w:space="0" w:color="auto"/>
              <w:bottom w:val="single" w:sz="6" w:space="0" w:color="auto"/>
              <w:right w:val="single" w:sz="6" w:space="0" w:color="auto"/>
            </w:tcBorders>
          </w:tcPr>
          <w:p>
            <w:r>
              <w:t>Central nursery, Seed Division, Central Premises, Mafukruvi, Rahuri, Dist. 413722</w:t>
            </w:r>
          </w:p>
        </w:tc>
        <w:tc>
          <w:tcPr>
            <w:tcW w:w="1270" w:type="pct"/>
            <w:tcBorders>
              <w:top w:val="single" w:sz="6" w:space="0" w:color="auto"/>
              <w:left w:val="single" w:sz="6" w:space="0" w:color="auto"/>
              <w:bottom w:val="single" w:sz="6" w:space="0" w:color="auto"/>
              <w:right w:val="single" w:sz="6" w:space="0" w:color="auto"/>
            </w:tcBorders>
          </w:tcPr>
          <w:p>
            <w:r>
              <w:t>Central nursery, Seed Division, Central Premises, Mafukruvi, Rahuri, Dist. 413722</w:t>
            </w:r>
          </w:p>
        </w:tc>
        <w:tc>
          <w:tcPr>
            <w:tcW w:w="2016" w:type="pct"/>
            <w:tcBorders>
              <w:top w:val="single" w:sz="6" w:space="0" w:color="auto"/>
              <w:left w:val="single" w:sz="6" w:space="0" w:color="auto"/>
              <w:bottom w:val="single" w:sz="6" w:space="0" w:color="auto"/>
              <w:right w:val="single" w:sz="6" w:space="0" w:color="auto"/>
            </w:tcBorders>
          </w:tcPr>
          <w:p>
            <w:r>
              <w:t>Mango, Chiku, Pomegranate, Limbu, Sitafal, Coconut, Peru</w:t>
            </w:r>
          </w:p>
        </w:tc>
        <w:tc>
          <w:tcPr>
            <w:tcW w:w="1447" w:type="pct"/>
            <w:tcBorders>
              <w:top w:val="single" w:sz="6" w:space="0" w:color="auto"/>
              <w:left w:val="single" w:sz="6" w:space="0" w:color="auto"/>
              <w:bottom w:val="single" w:sz="6" w:space="0" w:color="auto"/>
              <w:right w:val="single" w:sz="6" w:space="0" w:color="auto"/>
            </w:tcBorders>
          </w:tcPr>
          <w:p>
            <w:r>
              <w:t>Mango, Chiku, Pomegranate, Limbu, Sitafal, Coconut, Peru</w:t>
            </w:r>
          </w:p>
        </w:tc>
      </w:tr>
      <w:tr w:rsidR="00E27B41" w:rsidRPr="00053060" w14:paraId="5BBE1FD9" w14:textId="77777777" w:rsidTr="00314119">
        <w:tc>
          <w:tcPr>
            <w:tcW w:w="267"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c>
          <w:tcPr>
            <w:tcW w:w="1270"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c>
          <w:tcPr>
            <w:tcW w:w="2016"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c>
          <w:tcPr>
            <w:tcW w:w="1447" w:type="pct"/>
            <w:tcBorders>
              <w:top w:val="single" w:sz="6" w:space="0" w:color="auto"/>
              <w:left w:val="single" w:sz="6" w:space="0" w:color="auto"/>
              <w:bottom w:val="single" w:sz="6" w:space="0" w:color="auto"/>
              <w:right w:val="single" w:sz="6" w:space="0" w:color="auto"/>
            </w:tcBorders>
          </w:tcPr>
          <w:p>
            <w:r>
              <w:t>Mango, Peru, Pomegranate, Limbu, Sitafal, Coconut, Chinch, Mosquito ornamental Trees etc.</w:t>
            </w:r>
          </w:p>
        </w:tc>
      </w:tr>
      <w:tr w:rsidR="00E27B41" w:rsidRPr="00053060" w14:paraId="652ABD6F" w14:textId="77777777" w:rsidTr="00314119">
        <w:tc>
          <w:tcPr>
            <w:tcW w:w="267" w:type="pct"/>
            <w:tcBorders>
              <w:top w:val="single" w:sz="6" w:space="0" w:color="auto"/>
              <w:left w:val="single" w:sz="6" w:space="0" w:color="auto"/>
              <w:bottom w:val="single" w:sz="6" w:space="0" w:color="auto"/>
              <w:right w:val="single" w:sz="6" w:space="0" w:color="auto"/>
            </w:tcBorders>
          </w:tcPr>
          <w:p>
            <w:r>
              <w:t>02562-230368 hortacdhule424004@gmail.com</w:t>
            </w:r>
          </w:p>
        </w:tc>
        <w:tc>
          <w:tcPr>
            <w:tcW w:w="1270" w:type="pct"/>
            <w:tcBorders>
              <w:top w:val="single" w:sz="6" w:space="0" w:color="auto"/>
              <w:left w:val="single" w:sz="6" w:space="0" w:color="auto"/>
              <w:bottom w:val="single" w:sz="6" w:space="0" w:color="auto"/>
              <w:right w:val="single" w:sz="6" w:space="0" w:color="auto"/>
            </w:tcBorders>
          </w:tcPr>
          <w:p>
            <w:r>
              <w:t>Limbu, pomegranate, santafal, coconut, jambul, chinch, ornamental trees etc.</w:t>
            </w:r>
          </w:p>
        </w:tc>
        <w:tc>
          <w:tcPr>
            <w:tcW w:w="2016" w:type="pct"/>
            <w:tcBorders>
              <w:top w:val="single" w:sz="6" w:space="0" w:color="auto"/>
              <w:left w:val="single" w:sz="6" w:space="0" w:color="auto"/>
              <w:bottom w:val="single" w:sz="6" w:space="0" w:color="auto"/>
              <w:right w:val="single" w:sz="6" w:space="0" w:color="auto"/>
            </w:tcBorders>
          </w:tcPr>
          <w:p>
            <w:r>
              <w:t>Limbu, pomegranate, santafal, coconut, jambul, chinch, ornamental trees etc.</w:t>
            </w:r>
          </w:p>
        </w:tc>
        <w:tc>
          <w:tcPr>
            <w:tcW w:w="1447" w:type="pct"/>
            <w:tcBorders>
              <w:top w:val="single" w:sz="6" w:space="0" w:color="auto"/>
              <w:left w:val="single" w:sz="6" w:space="0" w:color="auto"/>
              <w:bottom w:val="single" w:sz="6" w:space="0" w:color="auto"/>
              <w:right w:val="single" w:sz="6" w:space="0" w:color="auto"/>
            </w:tcBorders>
          </w:tcPr>
          <w:p>
            <w:r>
              <w:t>Limbu, pomegranate, santafal, coconut, jambul, chinch, ornamental trees etc.</w:t>
            </w:r>
          </w:p>
        </w:tc>
      </w:tr>
      <w:tr w:rsidR="00E27B41" w:rsidRPr="00053060" w14:paraId="4920ADE0" w14:textId="77777777" w:rsidTr="00314119">
        <w:tc>
          <w:tcPr>
            <w:tcW w:w="267" w:type="pct"/>
            <w:tcBorders>
              <w:top w:val="single" w:sz="6" w:space="0" w:color="auto"/>
              <w:left w:val="single" w:sz="6" w:space="0" w:color="auto"/>
              <w:bottom w:val="single" w:sz="6" w:space="0" w:color="auto"/>
              <w:right w:val="single" w:sz="6" w:space="0" w:color="auto"/>
            </w:tcBorders>
          </w:tcPr>
          <w:p>
            <w:r>
              <w:t>Mango, coconut, Peru, lemon, chiku, ornamental plants etc.</w:t>
            </w:r>
          </w:p>
        </w:tc>
        <w:tc>
          <w:tcPr>
            <w:tcW w:w="1270" w:type="pct"/>
            <w:tcBorders>
              <w:top w:val="single" w:sz="6" w:space="0" w:color="auto"/>
              <w:left w:val="single" w:sz="6" w:space="0" w:color="auto"/>
              <w:bottom w:val="single" w:sz="6" w:space="0" w:color="auto"/>
              <w:right w:val="single" w:sz="6" w:space="0" w:color="auto"/>
            </w:tcBorders>
          </w:tcPr>
          <w:p>
            <w:r>
              <w:t>Mango, coconut, Peru, lemon, chiku, ornamental plants etc.</w:t>
            </w:r>
          </w:p>
        </w:tc>
        <w:tc>
          <w:tcPr>
            <w:tcW w:w="2016" w:type="pct"/>
            <w:tcBorders>
              <w:top w:val="single" w:sz="6" w:space="0" w:color="auto"/>
              <w:left w:val="single" w:sz="6" w:space="0" w:color="auto"/>
              <w:bottom w:val="single" w:sz="6" w:space="0" w:color="auto"/>
              <w:right w:val="single" w:sz="6" w:space="0" w:color="auto"/>
            </w:tcBorders>
          </w:tcPr>
          <w:p>
            <w:r>
              <w:t>Mango, coconut, Peru, lemon, chiku, ornamental plants etc.</w:t>
            </w:r>
          </w:p>
        </w:tc>
        <w:tc>
          <w:tcPr>
            <w:tcW w:w="1447" w:type="pct"/>
            <w:tcBorders>
              <w:top w:val="single" w:sz="6" w:space="0" w:color="auto"/>
              <w:left w:val="single" w:sz="6" w:space="0" w:color="auto"/>
              <w:bottom w:val="single" w:sz="6" w:space="0" w:color="auto"/>
              <w:right w:val="single" w:sz="6" w:space="0" w:color="auto"/>
            </w:tcBorders>
          </w:tcPr>
          <w:p>
            <w:r>
              <w:t>Mango, coconut, Peru, lemon, chiku, ornamental plants etc.</w:t>
            </w:r>
          </w:p>
        </w:tc>
      </w:tr>
      <w:tr w:rsidR="00E27B41" w:rsidRPr="00053060" w14:paraId="52B29187" w14:textId="77777777" w:rsidTr="00314119">
        <w:tc>
          <w:tcPr>
            <w:tcW w:w="267"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c>
          <w:tcPr>
            <w:tcW w:w="1270"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c>
          <w:tcPr>
            <w:tcW w:w="2016"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c>
          <w:tcPr>
            <w:tcW w:w="1447" w:type="pct"/>
            <w:tcBorders>
              <w:top w:val="single" w:sz="6" w:space="0" w:color="auto"/>
              <w:left w:val="single" w:sz="6" w:space="0" w:color="auto"/>
              <w:bottom w:val="single" w:sz="6" w:space="0" w:color="auto"/>
              <w:right w:val="single" w:sz="6" w:space="0" w:color="auto"/>
            </w:tcBorders>
          </w:tcPr>
          <w:p>
            <w:r>
              <w:t>Mango, chiku, pomegranate, Peru, lemon, Sitafal, Coconut, Avla, Purple, Angir, Ornamental Trees etc.</w:t>
            </w:r>
          </w:p>
        </w:tc>
      </w:tr>
      <w:tr w:rsidR="00E27B41" w:rsidRPr="00053060" w14:paraId="1C5BF85F" w14:textId="77777777" w:rsidTr="00314119">
        <w:tc>
          <w:tcPr>
            <w:tcW w:w="267" w:type="pct"/>
            <w:tcBorders>
              <w:top w:val="single" w:sz="6" w:space="0" w:color="auto"/>
              <w:left w:val="single" w:sz="6" w:space="0" w:color="auto"/>
              <w:bottom w:val="single" w:sz="6" w:space="0" w:color="auto"/>
              <w:right w:val="single" w:sz="6" w:space="0" w:color="auto"/>
            </w:tcBorders>
          </w:tcPr>
          <w:p>
            <w:r>
              <w:t>Mango, ornamental shrubs.</w:t>
            </w:r>
          </w:p>
        </w:tc>
        <w:tc>
          <w:tcPr>
            <w:tcW w:w="1270" w:type="pct"/>
            <w:tcBorders>
              <w:top w:val="single" w:sz="6" w:space="0" w:color="auto"/>
              <w:left w:val="single" w:sz="6" w:space="0" w:color="auto"/>
              <w:bottom w:val="single" w:sz="6" w:space="0" w:color="auto"/>
              <w:right w:val="single" w:sz="6" w:space="0" w:color="auto"/>
            </w:tcBorders>
          </w:tcPr>
          <w:p>
            <w:r>
              <w:t>Mango, ornamental shrubs.</w:t>
            </w:r>
          </w:p>
        </w:tc>
        <w:tc>
          <w:tcPr>
            <w:tcW w:w="2016" w:type="pct"/>
            <w:tcBorders>
              <w:top w:val="single" w:sz="6" w:space="0" w:color="auto"/>
              <w:left w:val="single" w:sz="6" w:space="0" w:color="auto"/>
              <w:bottom w:val="single" w:sz="6" w:space="0" w:color="auto"/>
              <w:right w:val="single" w:sz="6" w:space="0" w:color="auto"/>
            </w:tcBorders>
          </w:tcPr>
          <w:p>
            <w:r>
              <w:t>0231-2692416, 2693017 adrkolhapur@rediffmail.com</w:t>
            </w:r>
          </w:p>
        </w:tc>
        <w:tc>
          <w:tcPr>
            <w:tcW w:w="1447" w:type="pct"/>
            <w:tcBorders>
              <w:top w:val="single" w:sz="6" w:space="0" w:color="auto"/>
              <w:left w:val="single" w:sz="6" w:space="0" w:color="auto"/>
              <w:bottom w:val="single" w:sz="6" w:space="0" w:color="auto"/>
              <w:right w:val="single" w:sz="6" w:space="0" w:color="auto"/>
            </w:tcBorders>
          </w:tcPr>
          <w:p>
            <w:r>
              <w:t>Mango, ornamental shrubs.</w:t>
            </w:r>
          </w:p>
        </w:tc>
      </w:tr>
      <w:tr w:rsidR="00E27B41" w:rsidRPr="00053060" w14:paraId="2FE6769E" w14:textId="77777777" w:rsidTr="00314119">
        <w:tc>
          <w:tcPr>
            <w:tcW w:w="267" w:type="pct"/>
            <w:tcBorders>
              <w:top w:val="single" w:sz="6" w:space="0" w:color="auto"/>
              <w:left w:val="single" w:sz="6" w:space="0" w:color="auto"/>
              <w:bottom w:val="single" w:sz="6" w:space="0" w:color="auto"/>
              <w:right w:val="single" w:sz="6" w:space="0" w:color="auto"/>
            </w:tcBorders>
          </w:tcPr>
          <w:p>
            <w:r>
              <w:t>National Agricultural Research Project (Division), Sunday Peth Solapur-413002</w:t>
            </w:r>
          </w:p>
        </w:tc>
        <w:tc>
          <w:tcPr>
            <w:tcW w:w="1270" w:type="pct"/>
            <w:tcBorders>
              <w:top w:val="single" w:sz="6" w:space="0" w:color="auto"/>
              <w:left w:val="single" w:sz="6" w:space="0" w:color="auto"/>
              <w:bottom w:val="single" w:sz="6" w:space="0" w:color="auto"/>
              <w:right w:val="single" w:sz="6" w:space="0" w:color="auto"/>
            </w:tcBorders>
          </w:tcPr>
          <w:p>
            <w:r>
              <w:t>National Agricultural Research Project (Division), Sunday Peth Solapur-413002</w:t>
            </w:r>
          </w:p>
        </w:tc>
        <w:tc>
          <w:tcPr>
            <w:tcW w:w="2016" w:type="pct"/>
            <w:tcBorders>
              <w:top w:val="single" w:sz="6" w:space="0" w:color="auto"/>
              <w:left w:val="single" w:sz="6" w:space="0" w:color="auto"/>
              <w:bottom w:val="single" w:sz="6" w:space="0" w:color="auto"/>
              <w:right w:val="single" w:sz="6" w:space="0" w:color="auto"/>
            </w:tcBorders>
          </w:tcPr>
          <w:p>
            <w:r>
              <w:t>Limbu, mango, pomegranate, Sitafal etc.</w:t>
            </w:r>
          </w:p>
        </w:tc>
        <w:tc>
          <w:tcPr>
            <w:tcW w:w="1447" w:type="pct"/>
            <w:tcBorders>
              <w:top w:val="single" w:sz="6" w:space="0" w:color="auto"/>
              <w:left w:val="single" w:sz="6" w:space="0" w:color="auto"/>
              <w:bottom w:val="single" w:sz="6" w:space="0" w:color="auto"/>
              <w:right w:val="single" w:sz="6" w:space="0" w:color="auto"/>
            </w:tcBorders>
          </w:tcPr>
          <w:p>
            <w:r>
              <w:t>Limbu, mango, pomegranate, Sitafal etc.</w:t>
            </w:r>
          </w:p>
        </w:tc>
      </w:tr>
      <w:tr w:rsidR="00E27B41" w:rsidRPr="00053060" w14:paraId="5D5F3FAF" w14:textId="77777777" w:rsidTr="00314119">
        <w:tc>
          <w:tcPr>
            <w:tcW w:w="267" w:type="pct"/>
            <w:tcBorders>
              <w:top w:val="single" w:sz="6" w:space="0" w:color="auto"/>
              <w:left w:val="single" w:sz="6" w:space="0" w:color="auto"/>
              <w:bottom w:val="single" w:sz="6" w:space="0" w:color="auto"/>
              <w:right w:val="single" w:sz="6" w:space="0" w:color="auto"/>
            </w:tcBorders>
          </w:tcPr>
          <w:p>
            <w:r>
              <w:t>Mango, pomegranate, coconut etc.</w:t>
            </w:r>
          </w:p>
        </w:tc>
        <w:tc>
          <w:tcPr>
            <w:tcW w:w="1270" w:type="pct"/>
            <w:tcBorders>
              <w:top w:val="single" w:sz="6" w:space="0" w:color="auto"/>
              <w:left w:val="single" w:sz="6" w:space="0" w:color="auto"/>
              <w:bottom w:val="single" w:sz="6" w:space="0" w:color="auto"/>
              <w:right w:val="single" w:sz="6" w:space="0" w:color="auto"/>
            </w:tcBorders>
          </w:tcPr>
          <w:p>
            <w:r>
              <w:t>Mango, pomegranate, coconut etc.</w:t>
            </w:r>
          </w:p>
        </w:tc>
        <w:tc>
          <w:tcPr>
            <w:tcW w:w="2016" w:type="pct"/>
            <w:tcBorders>
              <w:top w:val="single" w:sz="6" w:space="0" w:color="auto"/>
              <w:left w:val="single" w:sz="6" w:space="0" w:color="auto"/>
              <w:bottom w:val="single" w:sz="6" w:space="0" w:color="auto"/>
              <w:right w:val="single" w:sz="6" w:space="0" w:color="auto"/>
            </w:tcBorders>
          </w:tcPr>
          <w:p>
            <w:r>
              <w:t>Mango, pomegranate, coconut etc.</w:t>
            </w:r>
          </w:p>
        </w:tc>
        <w:tc>
          <w:tcPr>
            <w:tcW w:w="1447" w:type="pct"/>
            <w:tcBorders>
              <w:top w:val="single" w:sz="6" w:space="0" w:color="auto"/>
              <w:left w:val="single" w:sz="6" w:space="0" w:color="auto"/>
              <w:bottom w:val="single" w:sz="6" w:space="0" w:color="auto"/>
              <w:right w:val="single" w:sz="6" w:space="0" w:color="auto"/>
            </w:tcBorders>
          </w:tcPr>
          <w:p>
            <w:r>
              <w:t>Mango, pomegranate, coconut etc.</w:t>
            </w:r>
          </w:p>
        </w:tc>
      </w:tr>
      <w:tr w:rsidR="00E27B41" w:rsidRPr="00053060" w14:paraId="38713B6C" w14:textId="77777777" w:rsidTr="00314119">
        <w:tc>
          <w:tcPr>
            <w:tcW w:w="267" w:type="pct"/>
            <w:tcBorders>
              <w:top w:val="single" w:sz="6" w:space="0" w:color="auto"/>
              <w:left w:val="single" w:sz="6" w:space="0" w:color="auto"/>
              <w:bottom w:val="single" w:sz="6" w:space="0" w:color="auto"/>
              <w:right w:val="single" w:sz="6" w:space="0" w:color="auto"/>
            </w:tcBorders>
          </w:tcPr>
          <w:p>
            <w:r>
              <w:t>020-25693750,25898734 zars_gkpune@rediffmail.com</w:t>
            </w:r>
          </w:p>
        </w:tc>
        <w:tc>
          <w:tcPr>
            <w:tcW w:w="1270" w:type="pct"/>
            <w:tcBorders>
              <w:top w:val="single" w:sz="6" w:space="0" w:color="auto"/>
              <w:left w:val="single" w:sz="6" w:space="0" w:color="auto"/>
              <w:bottom w:val="single" w:sz="6" w:space="0" w:color="auto"/>
              <w:right w:val="single" w:sz="6" w:space="0" w:color="auto"/>
            </w:tcBorders>
          </w:tcPr>
          <w:p>
            <w:r>
              <w:t>Aster seeds, nishigandha and gladiolus tubers</w:t>
            </w:r>
          </w:p>
        </w:tc>
        <w:tc>
          <w:tcPr>
            <w:tcW w:w="2016" w:type="pct"/>
            <w:tcBorders>
              <w:top w:val="single" w:sz="6" w:space="0" w:color="auto"/>
              <w:left w:val="single" w:sz="6" w:space="0" w:color="auto"/>
              <w:bottom w:val="single" w:sz="6" w:space="0" w:color="auto"/>
              <w:right w:val="single" w:sz="6" w:space="0" w:color="auto"/>
            </w:tcBorders>
          </w:tcPr>
          <w:p>
            <w:r>
              <w:t>020-25693750,25898734 zars_gkpune@rediffmail.com</w:t>
            </w:r>
          </w:p>
        </w:tc>
        <w:tc>
          <w:tcPr>
            <w:tcW w:w="1447" w:type="pct"/>
            <w:tcBorders>
              <w:top w:val="single" w:sz="6" w:space="0" w:color="auto"/>
              <w:left w:val="single" w:sz="6" w:space="0" w:color="auto"/>
              <w:bottom w:val="single" w:sz="6" w:space="0" w:color="auto"/>
              <w:right w:val="single" w:sz="6" w:space="0" w:color="auto"/>
            </w:tcBorders>
          </w:tcPr>
          <w:p>
            <w:r>
              <w:t>Aster seeds, nishigandha and gladiolus tubers</w:t>
            </w:r>
          </w:p>
        </w:tc>
      </w:tr>
      <w:tr w:rsidR="00E27B41" w:rsidRPr="00053060" w14:paraId="13CDE76C" w14:textId="77777777" w:rsidTr="00314119">
        <w:tc>
          <w:tcPr>
            <w:tcW w:w="267" w:type="pct"/>
            <w:tcBorders>
              <w:top w:val="single" w:sz="6" w:space="0" w:color="auto"/>
              <w:left w:val="single" w:sz="6" w:space="0" w:color="auto"/>
              <w:bottom w:val="single" w:sz="6" w:space="0" w:color="auto"/>
              <w:right w:val="single" w:sz="6" w:space="0" w:color="auto"/>
            </w:tcBorders>
          </w:tcPr>
          <w:p>
            <w:r>
              <w:t>Lemon</w:t>
            </w:r>
          </w:p>
        </w:tc>
        <w:tc>
          <w:tcPr>
            <w:tcW w:w="1270" w:type="pct"/>
            <w:tcBorders>
              <w:top w:val="single" w:sz="6" w:space="0" w:color="auto"/>
              <w:left w:val="single" w:sz="6" w:space="0" w:color="auto"/>
              <w:bottom w:val="single" w:sz="6" w:space="0" w:color="auto"/>
              <w:right w:val="single" w:sz="6" w:space="0" w:color="auto"/>
            </w:tcBorders>
          </w:tcPr>
          <w:p>
            <w:r>
              <w:t>Lemon</w:t>
            </w:r>
          </w:p>
        </w:tc>
        <w:tc>
          <w:tcPr>
            <w:tcW w:w="2016" w:type="pct"/>
            <w:tcBorders>
              <w:top w:val="single" w:sz="6" w:space="0" w:color="auto"/>
              <w:left w:val="single" w:sz="6" w:space="0" w:color="auto"/>
              <w:bottom w:val="single" w:sz="6" w:space="0" w:color="auto"/>
              <w:right w:val="single" w:sz="6" w:space="0" w:color="auto"/>
            </w:tcBorders>
          </w:tcPr>
          <w:p>
            <w:r>
              <w:t>Lemon</w:t>
            </w:r>
          </w:p>
        </w:tc>
        <w:tc>
          <w:tcPr>
            <w:tcW w:w="1447" w:type="pct"/>
            <w:tcBorders>
              <w:top w:val="single" w:sz="6" w:space="0" w:color="auto"/>
              <w:left w:val="single" w:sz="6" w:space="0" w:color="auto"/>
              <w:bottom w:val="single" w:sz="6" w:space="0" w:color="auto"/>
              <w:right w:val="single" w:sz="6" w:space="0" w:color="auto"/>
            </w:tcBorders>
          </w:tcPr>
          <w:p>
            <w:r>
              <w:t>Lemon</w:t>
            </w:r>
          </w:p>
        </w:tc>
      </w:tr>
      <w:tr w:rsidR="00E27B41" w:rsidRPr="00053060" w14:paraId="039F2D82" w14:textId="77777777" w:rsidTr="00314119">
        <w:tc>
          <w:tcPr>
            <w:tcW w:w="267" w:type="pct"/>
            <w:tcBorders>
              <w:top w:val="single" w:sz="6" w:space="0" w:color="auto"/>
              <w:left w:val="single" w:sz="6" w:space="0" w:color="auto"/>
              <w:bottom w:val="single" w:sz="6" w:space="0" w:color="auto"/>
              <w:right w:val="single" w:sz="6" w:space="0" w:color="auto"/>
            </w:tcBorders>
          </w:tcPr>
          <w:p>
            <w:r>
              <w:t>False</w:t>
            </w:r>
          </w:p>
        </w:tc>
        <w:tc>
          <w:tcPr>
            <w:tcW w:w="1270" w:type="pct"/>
            <w:tcBorders>
              <w:top w:val="single" w:sz="6" w:space="0" w:color="auto"/>
              <w:left w:val="single" w:sz="6" w:space="0" w:color="auto"/>
              <w:bottom w:val="single" w:sz="6" w:space="0" w:color="auto"/>
              <w:right w:val="single" w:sz="6" w:space="0" w:color="auto"/>
            </w:tcBorders>
          </w:tcPr>
          <w:p>
            <w:r>
              <w:t>False</w:t>
            </w:r>
          </w:p>
        </w:tc>
        <w:tc>
          <w:tcPr>
            <w:tcW w:w="2016" w:type="pct"/>
            <w:tcBorders>
              <w:top w:val="single" w:sz="6" w:space="0" w:color="auto"/>
              <w:left w:val="single" w:sz="6" w:space="0" w:color="auto"/>
              <w:bottom w:val="single" w:sz="6" w:space="0" w:color="auto"/>
              <w:right w:val="single" w:sz="6" w:space="0" w:color="auto"/>
            </w:tcBorders>
          </w:tcPr>
          <w:p>
            <w:r>
              <w:t>False</w:t>
            </w:r>
          </w:p>
        </w:tc>
        <w:tc>
          <w:tcPr>
            <w:tcW w:w="1447" w:type="pct"/>
            <w:tcBorders>
              <w:top w:val="single" w:sz="6" w:space="0" w:color="auto"/>
              <w:left w:val="single" w:sz="6" w:space="0" w:color="auto"/>
              <w:bottom w:val="single" w:sz="6" w:space="0" w:color="auto"/>
              <w:right w:val="single" w:sz="6" w:space="0" w:color="auto"/>
            </w:tcBorders>
          </w:tcPr>
          <w:p>
            <w:r>
              <w:t>False</w:t>
            </w:r>
          </w:p>
        </w:tc>
      </w:tr>
      <w:tr w:rsidR="00E27B41" w:rsidRPr="00053060" w14:paraId="5C75E65C" w14:textId="77777777" w:rsidTr="00314119">
        <w:tc>
          <w:tcPr>
            <w:tcW w:w="267" w:type="pct"/>
            <w:tcBorders>
              <w:top w:val="single" w:sz="6" w:space="0" w:color="auto"/>
              <w:left w:val="single" w:sz="6" w:space="0" w:color="auto"/>
              <w:bottom w:val="single" w:sz="6" w:space="0" w:color="auto"/>
              <w:right w:val="single" w:sz="6" w:space="0" w:color="auto"/>
            </w:tcBorders>
          </w:tcPr>
          <w:p>
            <w:r>
              <w:t>Pomegranate</w:t>
            </w:r>
          </w:p>
        </w:tc>
        <w:tc>
          <w:tcPr>
            <w:tcW w:w="1270" w:type="pct"/>
            <w:tcBorders>
              <w:top w:val="single" w:sz="6" w:space="0" w:color="auto"/>
              <w:left w:val="single" w:sz="6" w:space="0" w:color="auto"/>
              <w:bottom w:val="single" w:sz="6" w:space="0" w:color="auto"/>
              <w:right w:val="single" w:sz="6" w:space="0" w:color="auto"/>
            </w:tcBorders>
          </w:tcPr>
          <w:p>
            <w:r>
              <w:t>Pomegranate</w:t>
            </w:r>
          </w:p>
        </w:tc>
        <w:tc>
          <w:tcPr>
            <w:tcW w:w="2016" w:type="pct"/>
            <w:tcBorders>
              <w:top w:val="single" w:sz="6" w:space="0" w:color="auto"/>
              <w:left w:val="single" w:sz="6" w:space="0" w:color="auto"/>
              <w:bottom w:val="single" w:sz="6" w:space="0" w:color="auto"/>
              <w:right w:val="single" w:sz="6" w:space="0" w:color="auto"/>
            </w:tcBorders>
          </w:tcPr>
          <w:p>
            <w:r>
              <w:t>Pomegranate</w:t>
            </w:r>
          </w:p>
        </w:tc>
        <w:tc>
          <w:tcPr>
            <w:tcW w:w="1447" w:type="pct"/>
            <w:tcBorders>
              <w:top w:val="single" w:sz="6" w:space="0" w:color="auto"/>
              <w:left w:val="single" w:sz="6" w:space="0" w:color="auto"/>
              <w:bottom w:val="single" w:sz="6" w:space="0" w:color="auto"/>
              <w:right w:val="single" w:sz="6" w:space="0" w:color="auto"/>
            </w:tcBorders>
          </w:tcPr>
          <w:p>
            <w:r>
              <w:t>Pomegranate</w:t>
            </w:r>
          </w:p>
        </w:tc>
      </w:tr>
      <w:tr w:rsidR="00E27B41" w:rsidRPr="00053060" w14:paraId="2A82CE76" w14:textId="77777777" w:rsidTr="00314119">
        <w:tblPrEx>
          <w:tblCellMar>
            <w:left w:w="46" w:type="dxa"/>
            <w:right w:w="46" w:type="dxa"/>
          </w:tblCellMar>
        </w:tblPrEx>
        <w:tc>
          <w:tcPr>
            <w:tcW w:w="267" w:type="pct"/>
            <w:tcBorders>
              <w:top w:val="single" w:sz="6" w:space="0" w:color="auto"/>
              <w:left w:val="single" w:sz="6" w:space="0" w:color="auto"/>
              <w:bottom w:val="single" w:sz="6" w:space="0" w:color="auto"/>
              <w:right w:val="single" w:sz="6" w:space="0" w:color="auto"/>
            </w:tcBorders>
          </w:tcPr>
          <w:p>
            <w:r>
              <w:t>Mango</w:t>
            </w:r>
          </w:p>
        </w:tc>
        <w:tc>
          <w:tcPr>
            <w:tcW w:w="1270" w:type="pct"/>
            <w:tcBorders>
              <w:top w:val="single" w:sz="6" w:space="0" w:color="auto"/>
              <w:left w:val="single" w:sz="6" w:space="0" w:color="auto"/>
              <w:bottom w:val="single" w:sz="6" w:space="0" w:color="auto"/>
              <w:right w:val="single" w:sz="6" w:space="0" w:color="auto"/>
            </w:tcBorders>
          </w:tcPr>
          <w:p>
            <w:r>
              <w:t>Mango</w:t>
            </w:r>
          </w:p>
        </w:tc>
        <w:tc>
          <w:tcPr>
            <w:tcW w:w="2016" w:type="pct"/>
            <w:tcBorders>
              <w:top w:val="single" w:sz="6" w:space="0" w:color="auto"/>
              <w:left w:val="single" w:sz="6" w:space="0" w:color="auto"/>
              <w:bottom w:val="single" w:sz="6" w:space="0" w:color="auto"/>
              <w:right w:val="single" w:sz="6" w:space="0" w:color="auto"/>
            </w:tcBorders>
          </w:tcPr>
          <w:p>
            <w:r>
              <w:t>Mango</w:t>
            </w:r>
          </w:p>
        </w:tc>
        <w:tc>
          <w:tcPr>
            <w:tcW w:w="1447" w:type="pct"/>
            <w:tcBorders>
              <w:top w:val="single" w:sz="6" w:space="0" w:color="auto"/>
              <w:left w:val="single" w:sz="6" w:space="0" w:color="auto"/>
              <w:bottom w:val="single" w:sz="6" w:space="0" w:color="auto"/>
              <w:right w:val="single" w:sz="6" w:space="0" w:color="auto"/>
            </w:tcBorders>
          </w:tcPr>
          <w:p>
            <w:r>
              <w:t>Mango</w:t>
            </w:r>
          </w:p>
        </w:tc>
      </w:tr>
      <w:tr w:rsidR="00E27B41" w:rsidRPr="00053060" w14:paraId="36767BE5" w14:textId="77777777" w:rsidTr="00314119">
        <w:tblPrEx>
          <w:tblCellMar>
            <w:left w:w="46" w:type="dxa"/>
            <w:right w:w="46" w:type="dxa"/>
          </w:tblCellMar>
        </w:tblPrEx>
        <w:tc>
          <w:tcPr>
            <w:tcW w:w="267" w:type="pct"/>
            <w:tcBorders>
              <w:top w:val="single" w:sz="6" w:space="0" w:color="auto"/>
              <w:left w:val="single" w:sz="6" w:space="0" w:color="auto"/>
              <w:bottom w:val="single" w:sz="6" w:space="0" w:color="auto"/>
              <w:right w:val="single" w:sz="6" w:space="0" w:color="auto"/>
            </w:tcBorders>
          </w:tcPr>
          <w:p>
            <w:r>
              <w:t>15</w:t>
            </w:r>
          </w:p>
        </w:tc>
        <w:tc>
          <w:tcPr>
            <w:tcW w:w="1270" w:type="pct"/>
            <w:tcBorders>
              <w:top w:val="single" w:sz="6" w:space="0" w:color="auto"/>
              <w:left w:val="single" w:sz="6" w:space="0" w:color="auto"/>
              <w:bottom w:val="single" w:sz="6" w:space="0" w:color="auto"/>
              <w:right w:val="single" w:sz="6" w:space="0" w:color="auto"/>
            </w:tcBorders>
          </w:tcPr>
          <w:p>
            <w:r>
              <w:t>Onion and Grape Research Center, Pimpalgaon Baswant, Tal. Niphad, Dist. Nashik.</w:t>
            </w:r>
          </w:p>
        </w:tc>
        <w:tc>
          <w:tcPr>
            <w:tcW w:w="2016" w:type="pct"/>
            <w:tcBorders>
              <w:top w:val="single" w:sz="6" w:space="0" w:color="auto"/>
              <w:left w:val="single" w:sz="6" w:space="0" w:color="auto"/>
              <w:bottom w:val="single" w:sz="6" w:space="0" w:color="auto"/>
              <w:right w:val="single" w:sz="6" w:space="0" w:color="auto"/>
            </w:tcBorders>
          </w:tcPr>
          <w:p>
            <w:r>
              <w:t>Dagger</w:t>
            </w:r>
          </w:p>
        </w:tc>
        <w:tc>
          <w:tcPr>
            <w:tcW w:w="1447" w:type="pct"/>
            <w:tcBorders>
              <w:top w:val="single" w:sz="6" w:space="0" w:color="auto"/>
              <w:left w:val="single" w:sz="6" w:space="0" w:color="auto"/>
              <w:bottom w:val="single" w:sz="6" w:space="0" w:color="auto"/>
              <w:right w:val="single" w:sz="6" w:space="0" w:color="auto"/>
            </w:tcBorders>
          </w:tcPr>
          <w:p>
            <w:r>
              <w:t>Dagger</w:t>
            </w:r>
          </w:p>
        </w:tc>
      </w:tr>
    </w:tbl>
    <w:p w14:paraId="7A7BCA5E" w14:textId="77777777" w:rsidR="00E27B41" w:rsidRPr="00053060" w:rsidRDefault="00E27B41" w:rsidP="00E27B41">
      <w:pPr>
        <w:autoSpaceDE w:val="0"/>
        <w:autoSpaceDN w:val="0"/>
        <w:adjustRightInd w:val="0"/>
        <w:ind w:left="396"/>
        <w:rPr>
          <w:rFonts w:ascii="Sakal Marathi" w:eastAsia="@Arial Unicode MS" w:hAnsi="Sakal Marathi" w:cs="Sakal Marathi"/>
          <w:szCs w:val="22"/>
        </w:rPr>
      </w:pPr>
      <w:r/>
    </w:p>
    <w:p w14:paraId="7A0F719B" w14:textId="77777777" w:rsidR="00E27B41" w:rsidRPr="00053060" w:rsidRDefault="00E27B41" w:rsidP="00E27B41">
      <w:pPr>
        <w:rPr>
          <w:rFonts w:ascii="Sakal Marathi" w:eastAsia="@Arial Unicode MS" w:hAnsi="Sakal Marathi" w:cs="Sakal Marathi"/>
          <w:szCs w:val="22"/>
          <w:cs/>
        </w:rPr>
      </w:pPr>
      <w:r/>
    </w:p>
    <w:p w14:paraId="3D863215" w14:textId="77777777" w:rsidR="00E27B41" w:rsidRPr="00053060" w:rsidRDefault="00E27B41" w:rsidP="00314119">
      <w:pPr>
        <w:autoSpaceDE w:val="0"/>
        <w:autoSpaceDN w:val="0"/>
        <w:adjustRightInd w:val="0"/>
        <w:ind w:left="10" w:right="-15" w:hanging="10"/>
        <w:jc w:val="center"/>
        <w:rPr>
          <w:rFonts w:ascii="Sakal Marathi" w:eastAsia="@Arial Unicode MS" w:hAnsi="Sakal Marathi" w:cs="Sakal Marathi"/>
          <w:b/>
          <w:bCs/>
          <w:color w:val="FF3399"/>
          <w:sz w:val="28"/>
          <w:szCs w:val="28"/>
        </w:rPr>
      </w:pPr>
      <w:r>
        <w:t>Organic farming</w:t>
      </w:r>
    </w:p>
    <w:p w14:paraId="603C2352"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color w:val="C00000"/>
          <w:szCs w:val="22"/>
        </w:rPr>
      </w:pPr>
      <w:r>
        <w:t>Concept of organic farming</w:t>
      </w:r>
    </w:p>
    <w:p w14:paraId="7E23FCDE"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At present, the use of chemical fertilizers, pesticides and weeds due to high income in agriculture business is increasing day by day. Their unreasonable use does not rule out the possibility of adverse effects on the quality of the basic equipment in nature. In fact, the seeds of the fundamental nature of the fundamental nature associated with the agricultural production system are likely to be sown directly and indirectly with the adoption of modern agricultural technology. Eg Organic curbs in the soil, loss of foodstuffs, imbalances of foodstuffs, pollution of soil and water, the amount of useful bacteria in the soil and the degradation of their diversity and hence the problem of diseases and pests.</w:t>
      </w:r>
    </w:p>
    <w:p w14:paraId="45A8C90F" w14:textId="77777777" w:rsidR="00E27B41" w:rsidRPr="00053060" w:rsidRDefault="00E27B41" w:rsidP="00E27B41">
      <w:pPr>
        <w:autoSpaceDE w:val="0"/>
        <w:autoSpaceDN w:val="0"/>
        <w:adjustRightInd w:val="0"/>
        <w:ind w:firstLine="475"/>
        <w:rPr>
          <w:rFonts w:ascii="Sakal Marathi" w:eastAsia="@Arial Unicode MS" w:hAnsi="Sakal Marathi" w:cs="Sakal Marathi"/>
          <w:b/>
          <w:bCs/>
          <w:szCs w:val="22"/>
        </w:rPr>
      </w:pPr>
      <w:r>
        <w:t>Balanced the organic carb in the soil on all these questions is the only best option. Not only does the crop yields less than the same crop grown in the same soil for years, but some new diseases and pests have started to appear on the crops. Currently, the use of the same type of fungicide and pesticide has increased for the presence of diseases and pests. As a result of the increase in immunity in the germs and pests, it is difficult to bring it into control with new drugs. As a solution to this, the organic crop protection is in order. Against this backdrop, the concept of improved organic farming came forward. Organic fields are used in the organic farming system and organic matter is used to completely stop the use of all kinds of chemical fertilizers and drugs.</w:t>
      </w:r>
    </w:p>
    <w:p w14:paraId="77361A64"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farming is an integrated farming method of living by understanding the environmental structure and life cycle of life and avoiding the use of chemicals.</w:t>
      </w:r>
    </w:p>
    <w:p w14:paraId="719F5547"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Organic farming is an integrated farming method of living by understanding the environmental structure and life cycle of life and avoiding the use of chemicals.</w:t>
      </w:r>
    </w:p>
    <w:p w14:paraId="089774D1"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Why need organic farming?</w:t>
      </w:r>
    </w:p>
    <w:p w14:paraId="35691852"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curb management: Organic curbs are associated with the physical quality of the soil and it works to balance and control the properties of the soil. Organic curb increases the availability of proper air and water in the soil, increasing the number of bacteria in the soil and increases the functioning of the bacteria. The supply of organic curbs can be balanced by organic matter. Organic foods include dung, compost fertilizer, chicken fertilizer, goat sheep fertilizer, wheat sawdust, gram, ruins of field crops, green fertilizers, etc. In the total organic matter, the volume of organic carb is 50 to 58 percent after dissolution. Organic substances improve the physical properties of the soil, but also increase the biological properties and ensure the availability and efficiency of the plant's food.</w:t>
      </w:r>
    </w:p>
    <w:p w14:paraId="1BD6C394"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curb management: Organic curbs are associated with the physical quality of the soil and it works to balance and control the properties of the soil. Organic curb increases the availability of proper air and water in the soil, increasing the number of bacteria in the soil and increases the functioning of the bacteria. The supply of organic curbs can be balanced by organic matter. Organic foods include dung, compost fertilizer, chicken fertilizer, goat sheep fertilizer, wheat sawdust, gram, ruins of field crops, green fertilizers, etc. In the total organic matter, the volume of organic carb is 50 to 58 percent after dissolution. Organic substances improve the physical properties of the soil, but also increase the biological properties and ensure the availability and efficiency of the plant's food.</w:t>
      </w:r>
    </w:p>
    <w:p w14:paraId="1919CAAD"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0D811462" w14:textId="77777777" w:rsidR="00314119" w:rsidRPr="00053060" w:rsidRDefault="00314119" w:rsidP="00E27B41">
      <w:pPr>
        <w:autoSpaceDE w:val="0"/>
        <w:autoSpaceDN w:val="0"/>
        <w:adjustRightInd w:val="0"/>
        <w:rPr>
          <w:rFonts w:ascii="Sakal Marathi" w:eastAsia="@Arial Unicode MS" w:hAnsi="Sakal Marathi" w:cs="Sakal Marathi"/>
          <w:szCs w:val="22"/>
        </w:rPr>
      </w:pPr>
      <w:r/>
    </w:p>
    <w:p w14:paraId="2BF7BCA8"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Foods:</w:t>
      </w:r>
    </w:p>
    <w:p w14:paraId="5A0D56B1" w14:textId="77777777" w:rsidR="00E27B41" w:rsidRPr="00053060" w:rsidRDefault="00E27B41" w:rsidP="00E27B41">
      <w:pPr>
        <w:autoSpaceDE w:val="0"/>
        <w:autoSpaceDN w:val="0"/>
        <w:adjustRightInd w:val="0"/>
        <w:rPr>
          <w:rFonts w:ascii="Sakal Marathi" w:eastAsia="@Arial Unicode MS" w:hAnsi="Sakal Marathi" w:cs="Sakal Marathi"/>
          <w:szCs w:val="22"/>
        </w:rPr>
      </w:pPr>
      <w:r>
        <w:t>For organic farming, dung, compact fertilizer, chicken manure, lendy manure, green manure, earthworm fertilizers can be used for the force of faster and forage. To increase the useful bacterial levels in organic farming, the use of rhizobium, azotobacter, azospirillum, acetobacter, psB bacterial fertilizers as a complementary fertilizer, increases the production by 8 to 10 percent. At the same time, the adoption of the proper crop method in organic farming can provide financial benefits by improving the texture of the ground. Organic fields have to manage foodstuffs according to the need for crops. At the same time, it is possible to use biodynamic, organisms, seeds, Panchagavya, etc. in organic farming. In addition, biological crop protection recommendations have to be used to control diseases and pests.</w:t>
      </w:r>
    </w:p>
    <w:p w14:paraId="4CC3A016" w14:textId="77777777" w:rsidR="00E27B41" w:rsidRPr="00053060" w:rsidRDefault="00E27B41" w:rsidP="00E27B41">
      <w:pPr>
        <w:autoSpaceDE w:val="0"/>
        <w:autoSpaceDN w:val="0"/>
        <w:adjustRightInd w:val="0"/>
        <w:rPr>
          <w:rFonts w:ascii="Sakal Marathi" w:eastAsia="@Arial Unicode MS" w:hAnsi="Sakal Marathi" w:cs="Sakal Marathi"/>
          <w:szCs w:val="22"/>
        </w:rPr>
      </w:pPr>
      <w:r>
        <w:t>Seedlings: Seeds can be used for seed seeds. To prepare the seeds, 1 kg of indigenous cow dung, 1 liter of cow urine, 100 ml of milk, 50 grams of lime, 50 grams of poota soil and 100 grams of t-picoderma vari can be used overnight and used for the next day for seed processing.</w:t>
      </w:r>
    </w:p>
    <w:p w14:paraId="07E15964" w14:textId="77777777" w:rsidR="00E27B41" w:rsidRPr="00053060" w:rsidRDefault="00E27B41" w:rsidP="00E27B41">
      <w:pPr>
        <w:autoSpaceDE w:val="0"/>
        <w:autoSpaceDN w:val="0"/>
        <w:adjustRightInd w:val="0"/>
        <w:ind w:left="25" w:right="4" w:hanging="10"/>
        <w:rPr>
          <w:rFonts w:ascii="Sakal Marathi" w:eastAsia="@Arial Unicode MS" w:hAnsi="Sakal Marathi" w:cs="Sakal Marathi"/>
          <w:szCs w:val="22"/>
        </w:rPr>
      </w:pPr>
      <w:r>
        <w:t>Jangamrit: Cow or bull's dung is 10 kg, 10 liters of cow urine, 2 kg jaggery, 2 kg of basin, 2 kg, 1 kg of soil. Stir the mixture 3 times daily with water for 5-7 days in water. The mixture can be given to a water crop for 1 acre area.</w:t>
      </w:r>
    </w:p>
    <w:p w14:paraId="6B2F0C4B" w14:textId="77777777" w:rsidR="00E27B41" w:rsidRPr="00053060" w:rsidRDefault="00E27B41" w:rsidP="00E27B41">
      <w:pPr>
        <w:autoSpaceDE w:val="0"/>
        <w:autoSpaceDN w:val="0"/>
        <w:adjustRightInd w:val="0"/>
        <w:rPr>
          <w:rFonts w:ascii="Sakal Marathi" w:eastAsia="@Arial Unicode MS" w:hAnsi="Sakal Marathi" w:cs="Sakal Marathi"/>
          <w:szCs w:val="22"/>
        </w:rPr>
      </w:pPr>
      <w:r>
        <w:t>Amritpani: 10 kg of cow dung, 250 grams of cow ghee and 500 grams of jaggery mixed with 200 liters of water by water for 1 acre area for 30 days.</w:t>
      </w:r>
    </w:p>
    <w:p w14:paraId="06F79794" w14:textId="77777777" w:rsidR="00E27B41" w:rsidRPr="00053060" w:rsidRDefault="00E27B41" w:rsidP="00E27B41">
      <w:pPr>
        <w:autoSpaceDE w:val="0"/>
        <w:autoSpaceDN w:val="0"/>
        <w:adjustRightInd w:val="0"/>
        <w:rPr>
          <w:rFonts w:ascii="Sakal Marathi" w:eastAsia="@Arial Unicode MS" w:hAnsi="Sakal Marathi" w:cs="Sakal Marathi"/>
          <w:szCs w:val="22"/>
        </w:rPr>
      </w:pPr>
      <w:r>
        <w:t>Dasparni Extract: Disease Disease, Origin, Burri, Kevada, Karpa, Oil 20-25 kg of plants, 2 kg green pepper, 250g of garlic, 3 kg dung, 5 l. This mix of cow urine is 200 l. By mixing water</w:t>
      </w:r>
    </w:p>
    <w:p w14:paraId="637EC5D5" w14:textId="77777777" w:rsidR="00E27B41" w:rsidRPr="00053060" w:rsidRDefault="00E27B41" w:rsidP="00E27B41">
      <w:pPr>
        <w:autoSpaceDE w:val="0"/>
        <w:autoSpaceDN w:val="0"/>
        <w:adjustRightInd w:val="0"/>
        <w:rPr>
          <w:rFonts w:ascii="Sakal Marathi" w:eastAsia="@Arial Unicode MS" w:hAnsi="Sakal Marathi" w:cs="Sakal Marathi"/>
          <w:szCs w:val="22"/>
        </w:rPr>
      </w:pPr>
      <w:r>
        <w:t>Stir the mixture 3 times daily and use it to spray on the crop for 1 month. Thus 200 l. 5 ld. Dasparni Extract +5 Ltd. Come urine 200 l. Mixed in water can be used for the control of diseases and pests.</w:t>
      </w:r>
    </w:p>
    <w:p w14:paraId="117857A5" w14:textId="77777777" w:rsidR="00E27B41" w:rsidRPr="00053060" w:rsidRDefault="00E27B41" w:rsidP="00E27B41">
      <w:pPr>
        <w:autoSpaceDE w:val="0"/>
        <w:autoSpaceDN w:val="0"/>
        <w:adjustRightInd w:val="0"/>
        <w:rPr>
          <w:rFonts w:ascii="Sakal Marathi" w:eastAsia="@Arial Unicode MS" w:hAnsi="Sakal Marathi" w:cs="Sakal Marathi"/>
          <w:szCs w:val="22"/>
        </w:rPr>
      </w:pPr>
      <w:r>
        <w:t>Panchagavya: Dung 5 kg, Gomutra 3 l, cow's milk 2 l, 1 kg and yogurt should be grown for 7 days and stir 2 times a day. The five -fifths of 10 l. Mix water and spray water on the ground. 20 l for 1 acre. Using the Panchagavi</w:t>
      </w:r>
    </w:p>
    <w:p w14:paraId="50C7118F"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Comes.</w:t>
      </w:r>
    </w:p>
    <w:p w14:paraId="7FF972C3" w14:textId="77777777" w:rsidR="00E27B41" w:rsidRPr="00053060" w:rsidRDefault="00E27B41" w:rsidP="00E27B41">
      <w:pPr>
        <w:autoSpaceDE w:val="0"/>
        <w:autoSpaceDN w:val="0"/>
        <w:adjustRightInd w:val="0"/>
        <w:rPr>
          <w:rFonts w:ascii="Sakal Marathi" w:eastAsia="@Arial Unicode MS" w:hAnsi="Sakal Marathi" w:cs="Sakal Marathi"/>
          <w:szCs w:val="22"/>
        </w:rPr>
      </w:pPr>
      <w:r>
        <w:t>Biological Crop Protection: In integrated pest management, protected crops on the main crops. The use of philanthropic insects. According to the crop and pest, spray the lemon extract, the extract, the cotton extract. Using bird stops or scrapes, gender temptation traps to sit for birds, helps in good control of pests and help to increase financial income.</w:t>
      </w:r>
    </w:p>
    <w:p w14:paraId="1FB49E8C"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Various biological fungicides and pesticides should be used to control organic farming diseases and pests. Useful trap crops -</w:t>
      </w:r>
    </w:p>
    <w:p w14:paraId="6F333680"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 Zendu: Zendu, mawa and other insects are removed from the crops and controls the formulas. It also enhances pollinated activities by attracting bees and friends in large numbers.</w:t>
      </w:r>
    </w:p>
    <w:p w14:paraId="1ABEBDF2"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4) Mustard: Mustard is a great trap crop protecting the main crops from the pests by attracting mawa pests. The mustard attracts many harmful insects, which damage the insect sunflower, curd, cabbage, cauliflower, chilli, vegetable and fruit trees.</w:t>
      </w:r>
    </w:p>
    <w:p w14:paraId="2289A0B1"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4) Mustard: Mustard is a great trap crop protecting the main crops from the pests by attracting mawa pests. The mustard attracts many harmful insects, which damage the insect sunflower, curd, cabbage, cauliflower, chilli, vegetable and fruit trees.</w:t>
      </w:r>
    </w:p>
    <w:p w14:paraId="14E66D7C"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4) Mustard: Mustard is a great trap crop protecting the main crops from the pests by attracting mawa pests. The mustard attracts many harmful insects, which damage the insect sunflower, curd, cabbage, cauliflower, chilli, vegetable and fruit trees.</w:t>
      </w:r>
    </w:p>
    <w:p w14:paraId="6702F6F3"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EM-applied solution: EM (H) means effective micro-organisms. This solution is an important ingredient in organic farming and the discovery of these solutions was done by Dr. Teruo Higa installed the University of Ruucus, Okinawa, Japan. At present, these solutions are being used all over the world. Although these solutions include a total of 80 bacteria, these mainly include bacteria such as lactic acid bacteria (Rhodopseudomonas SP) and yeast (saccharomyces sp.).</w:t>
      </w:r>
    </w:p>
    <w:p w14:paraId="77C8BE5C" w14:textId="77777777" w:rsidR="00E27B41" w:rsidRPr="00053060" w:rsidRDefault="00E27B41" w:rsidP="00E27B41">
      <w:pPr>
        <w:autoSpaceDE w:val="0"/>
        <w:autoSpaceDN w:val="0"/>
        <w:adjustRightInd w:val="0"/>
        <w:rPr>
          <w:rFonts w:ascii="Sakal Marathi" w:eastAsia="@Arial Unicode MS" w:hAnsi="Sakal Marathi" w:cs="Sakal Marathi"/>
          <w:szCs w:val="22"/>
        </w:rPr>
      </w:pPr>
      <w:r>
        <w:t>EM-applied solution: EM (H) means effective micro-organisms. This solution is an important ingredient in organic farming and the discovery of these solutions was done by Dr. Teruo Higa installed the University of Ruucus, Okinawa, Japan. At present, these solutions are being used all over the world. Although these solutions include a total of 80 bacteria, these mainly include bacteria such as lactic acid bacteria (Rhodopseudomonas SP) and yeast (saccharomyces sp.).</w:t>
      </w:r>
    </w:p>
    <w:p w14:paraId="6B3BD9D0"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Benefits of e-M solution</w:t>
      </w:r>
    </w:p>
    <w:p w14:paraId="721FED48"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These solutions create a favorable environment for crop growth by working in the soil.</w:t>
      </w:r>
    </w:p>
    <w:p w14:paraId="4DDED293"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 use of EM solution increases the ability to absorb the tree's foodstuffs, resulting in a good growth of the crop.</w:t>
      </w:r>
    </w:p>
    <w:p w14:paraId="78412F22"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These solutions create a favorable environment for crop growth by working in the soil.</w:t>
      </w:r>
    </w:p>
    <w:p w14:paraId="77BA3478"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 contents of these solutions are generally 1.5 to 3.8. They use this solution to reduce the increased material of the soil.</w:t>
      </w:r>
    </w:p>
    <w:p w14:paraId="3D7BC905"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 contents of these solutions are generally 1.5 to 3.8. They use this solution to reduce the increased material of the soil.</w:t>
      </w:r>
    </w:p>
    <w:p w14:paraId="50DB8E2C"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 contents of these solutions are generally 1.5 to 3.8. They use this solution to reduce the increased material of the soil.</w:t>
      </w:r>
    </w:p>
    <w:p w14:paraId="11EA0128"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Helps to improve the biological environment of the soil by helping the bacterial function of the soil.</w:t>
      </w:r>
    </w:p>
    <w:p w14:paraId="593B26D5"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 physical and chemical properties of the soil show the result of a good method.</w:t>
      </w:r>
    </w:p>
    <w:p w14:paraId="4D4DA846"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 The use of these solutions causes the spinach quickly as well as the organic matter in the soil quickly.</w:t>
      </w:r>
    </w:p>
    <w:p w14:paraId="373D58AD" w14:textId="77777777" w:rsidR="00E27B41" w:rsidRPr="00053060" w:rsidRDefault="00E27B41" w:rsidP="00E27B41">
      <w:pPr>
        <w:autoSpaceDE w:val="0"/>
        <w:autoSpaceDN w:val="0"/>
        <w:adjustRightInd w:val="0"/>
        <w:rPr>
          <w:rFonts w:ascii="Sakal Marathi" w:eastAsia="@Arial Unicode MS" w:hAnsi="Sakal Marathi" w:cs="Sakal Marathi"/>
          <w:szCs w:val="22"/>
        </w:rPr>
      </w:pPr>
      <w:r>
        <w:t>Farmers should create their fields on their fields that are essential organic ingredients for organic farming. These include compost fertilizers, green manure, crop residue, sawdust and other salads as well as the cover of the paddy. But the substance produced outside the organic farming component e.g. Chemical fertilizers, human feces, sewage etc. There are essays of certification on the use of components. Fish fertilizers, compost fertilizers made of ointment, chicken fertilizer, compost fertilizer made from plant residue, substances produced by biological or other procedures, etc. In organic farming, vegetable microorganisms, traps, etc. for the control of pests and diseases that are harmful to the crops. Limited use of substances is allowed. These include plant people, marine algae, salt, etc. Includes botanical foods.</w:t>
      </w:r>
    </w:p>
    <w:p w14:paraId="477FB71E" w14:textId="77777777" w:rsidR="00E27B41" w:rsidRPr="00053060" w:rsidRDefault="00E27B41" w:rsidP="00E27B41">
      <w:pPr>
        <w:autoSpaceDE w:val="0"/>
        <w:autoSpaceDN w:val="0"/>
        <w:adjustRightInd w:val="0"/>
        <w:rPr>
          <w:rFonts w:ascii="Sakal Marathi" w:eastAsia="@Arial Unicode MS" w:hAnsi="Sakal Marathi" w:cs="Sakal Marathi"/>
          <w:szCs w:val="22"/>
        </w:rPr>
      </w:pPr>
      <w:r>
        <w:t>Farmers should create their fields on their fields that are essential organic ingredients for organic farming. These include compost fertilizers, green manure, crop residue, sawdust and other salads as well as the cover of the paddy. But the substance produced outside the organic farming component e.g. Chemical fertilizers, human feces, sewage etc. There are essays of certification on the use of components. Fish fertilizers, compost fertilizers made of ointment, chicken fertilizer, compost fertilizer made from plant residue, substances produced by biological or other procedures, etc. In organic farming, vegetable microorganisms, traps, etc. for the control of pests and diseases that are harmful to the crops. Limited use of substances is allowed. These include plant people, marine algae, salt, etc. Includes botanical foods.</w:t>
      </w:r>
    </w:p>
    <w:p w14:paraId="09A0E4AD" w14:textId="77777777" w:rsidR="00E27B41" w:rsidRPr="00053060" w:rsidRDefault="00E27B41" w:rsidP="00E27B41">
      <w:pPr>
        <w:autoSpaceDE w:val="0"/>
        <w:autoSpaceDN w:val="0"/>
        <w:adjustRightInd w:val="0"/>
        <w:rPr>
          <w:rFonts w:ascii="Sakal Marathi" w:eastAsia="@Arial Unicode MS" w:hAnsi="Sakal Marathi" w:cs="Sakal Marathi"/>
          <w:szCs w:val="22"/>
        </w:rPr>
      </w:pPr>
      <w:r>
        <w:t>It is recommended to provide 11 tonnes of earthworm per hectare at the time of cultivation to obtain more financial benefits from the cultivation of turmeric in organically and to maintain the health of the soil. At the time of cultivation, the bacteria that dissolve with earthworms, azospirillum and flower trichoderma plus should be mixed with 5 kg per hectare. Turmeric tubers should be submerged for 5 minutes (5 grams per liter) in turmeric tubers, Fu-lecoderma plus for the control of turmeric.</w:t>
      </w:r>
    </w:p>
    <w:p w14:paraId="7C716E1A"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beans and onion planting:</w:t>
      </w:r>
    </w:p>
    <w:p w14:paraId="2699D08F" w14:textId="77777777" w:rsidR="00E27B41" w:rsidRPr="00053060" w:rsidRDefault="00E27B41" w:rsidP="00E27B41">
      <w:pPr>
        <w:autoSpaceDE w:val="0"/>
        <w:autoSpaceDN w:val="0"/>
        <w:adjustRightInd w:val="0"/>
        <w:rPr>
          <w:rFonts w:ascii="Sakal Marathi" w:eastAsia="@Arial Unicode MS" w:hAnsi="Sakal Marathi" w:cs="Sakal Marathi"/>
          <w:szCs w:val="22"/>
        </w:rPr>
      </w:pPr>
      <w:r>
        <w:t>Organic beans and onion planting:</w:t>
      </w:r>
    </w:p>
    <w:p w14:paraId="75E2D430" w14:textId="77777777" w:rsidR="00E27B41" w:rsidRPr="00053060" w:rsidRDefault="00E27B41" w:rsidP="00E27B41">
      <w:pPr>
        <w:autoSpaceDE w:val="0"/>
        <w:autoSpaceDN w:val="0"/>
        <w:adjustRightInd w:val="0"/>
        <w:rPr>
          <w:rFonts w:ascii="Sakal Marathi" w:eastAsia="@Arial Unicode MS" w:hAnsi="Sakal Marathi" w:cs="Sakal Marathi"/>
          <w:szCs w:val="22"/>
        </w:rPr>
      </w:pPr>
      <w:r>
        <w:t>Technology</w:t>
      </w:r>
    </w:p>
    <w:p w14:paraId="19F33844"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Technology</w:t>
      </w:r>
    </w:p>
    <w:p w14:paraId="22C241E0" w14:textId="77777777" w:rsidR="00E27B41" w:rsidRPr="00053060" w:rsidRDefault="00E27B41" w:rsidP="00E27B41">
      <w:pPr>
        <w:autoSpaceDE w:val="0"/>
        <w:autoSpaceDN w:val="0"/>
        <w:adjustRightInd w:val="0"/>
        <w:ind w:left="243" w:right="-15" w:hanging="228"/>
        <w:rPr>
          <w:rFonts w:ascii="Sakal Marathi" w:eastAsia="@Arial Unicode MS" w:hAnsi="Sakal Marathi" w:cs="Sakal Marathi"/>
          <w:b/>
          <w:bCs/>
          <w:szCs w:val="22"/>
        </w:rPr>
      </w:pPr>
      <w:r>
        <w:t>1. The amount of organic fertilizer</w:t>
      </w:r>
    </w:p>
    <w:tbl>
      <w:tblPr>
        <w:tblW w:w="5000" w:type="pct"/>
        <w:tblCellMar>
          <w:left w:w="123" w:type="dxa"/>
          <w:right w:w="123" w:type="dxa"/>
        </w:tblCellMar>
        <w:tblLook w:val="0000" w:firstRow="0" w:lastRow="0" w:firstColumn="0" w:lastColumn="0" w:noHBand="0" w:noVBand="0"/>
      </w:tblPr>
      <w:tblGrid>
        <w:gridCol w:w="2786"/>
        <w:gridCol w:w="3211"/>
        <w:gridCol w:w="3347"/>
      </w:tblGrid>
      <w:tr w:rsidR="00E27B41" w:rsidRPr="00053060" w14:paraId="0B9DE24D" w14:textId="77777777" w:rsidTr="00DC016E">
        <w:tc>
          <w:tcPr>
            <w:tcW w:w="1491" w:type="pct"/>
            <w:tcBorders>
              <w:top w:val="single" w:sz="6" w:space="0" w:color="auto"/>
              <w:left w:val="single" w:sz="6" w:space="0" w:color="auto"/>
              <w:bottom w:val="single" w:sz="6" w:space="0" w:color="auto"/>
              <w:right w:val="single" w:sz="6" w:space="0" w:color="auto"/>
            </w:tcBorders>
          </w:tcPr>
          <w:p>
            <w:r>
              <w:t>The quantity of organic fertilizers (ki/ha.)</w:t>
            </w:r>
          </w:p>
        </w:tc>
        <w:tc>
          <w:tcPr>
            <w:tcW w:w="1718" w:type="pct"/>
            <w:tcBorders>
              <w:top w:val="single" w:sz="6" w:space="0" w:color="auto"/>
              <w:left w:val="single" w:sz="6" w:space="0" w:color="auto"/>
              <w:bottom w:val="single" w:sz="6" w:space="0" w:color="auto"/>
              <w:right w:val="single" w:sz="6" w:space="0" w:color="auto"/>
            </w:tcBorders>
          </w:tcPr>
          <w:p>
            <w:r>
              <w:t>Soybean</w:t>
            </w:r>
          </w:p>
        </w:tc>
        <w:tc>
          <w:tcPr>
            <w:tcW w:w="1791" w:type="pct"/>
            <w:tcBorders>
              <w:top w:val="single" w:sz="6" w:space="0" w:color="auto"/>
              <w:left w:val="single" w:sz="6" w:space="0" w:color="auto"/>
              <w:bottom w:val="single" w:sz="6" w:space="0" w:color="auto"/>
              <w:right w:val="single" w:sz="6" w:space="0" w:color="auto"/>
            </w:tcBorders>
          </w:tcPr>
          <w:p>
            <w:r>
              <w:t>Onion</w:t>
            </w:r>
          </w:p>
        </w:tc>
      </w:tr>
      <w:tr w:rsidR="00E27B41" w:rsidRPr="00053060" w14:paraId="69D7F631" w14:textId="77777777" w:rsidTr="00DC016E">
        <w:tc>
          <w:tcPr>
            <w:tcW w:w="1491" w:type="pct"/>
            <w:tcBorders>
              <w:top w:val="single" w:sz="6" w:space="0" w:color="auto"/>
              <w:left w:val="single" w:sz="6" w:space="0" w:color="auto"/>
              <w:bottom w:val="single" w:sz="6" w:space="0" w:color="auto"/>
              <w:right w:val="single" w:sz="6" w:space="0" w:color="auto"/>
            </w:tcBorders>
          </w:tcPr>
          <w:p>
            <w:r>
              <w:t>5000</w:t>
            </w:r>
          </w:p>
        </w:tc>
        <w:tc>
          <w:tcPr>
            <w:tcW w:w="1718" w:type="pct"/>
            <w:tcBorders>
              <w:top w:val="single" w:sz="6" w:space="0" w:color="auto"/>
              <w:left w:val="single" w:sz="6" w:space="0" w:color="auto"/>
              <w:bottom w:val="single" w:sz="6" w:space="0" w:color="auto"/>
              <w:right w:val="single" w:sz="6" w:space="0" w:color="auto"/>
            </w:tcBorders>
          </w:tcPr>
          <w:p>
            <w:r>
              <w:t>5000</w:t>
            </w:r>
          </w:p>
        </w:tc>
        <w:tc>
          <w:tcPr>
            <w:tcW w:w="1791" w:type="pct"/>
            <w:tcBorders>
              <w:top w:val="single" w:sz="6" w:space="0" w:color="auto"/>
              <w:left w:val="single" w:sz="6" w:space="0" w:color="auto"/>
              <w:bottom w:val="single" w:sz="6" w:space="0" w:color="auto"/>
              <w:right w:val="single" w:sz="6" w:space="0" w:color="auto"/>
            </w:tcBorders>
          </w:tcPr>
          <w:p>
            <w:r>
              <w:t>5000</w:t>
            </w:r>
          </w:p>
        </w:tc>
      </w:tr>
      <w:tr w:rsidR="00E27B41" w:rsidRPr="00053060" w14:paraId="4FBCB1EA" w14:textId="77777777" w:rsidTr="00DC016E">
        <w:tc>
          <w:tcPr>
            <w:tcW w:w="1491" w:type="pct"/>
            <w:tcBorders>
              <w:top w:val="single" w:sz="6" w:space="0" w:color="auto"/>
              <w:left w:val="single" w:sz="6" w:space="0" w:color="auto"/>
              <w:bottom w:val="single" w:sz="6" w:space="0" w:color="auto"/>
              <w:right w:val="single" w:sz="6" w:space="0" w:color="auto"/>
            </w:tcBorders>
          </w:tcPr>
          <w:p>
            <w:r>
              <w:t>200</w:t>
            </w:r>
          </w:p>
        </w:tc>
        <w:tc>
          <w:tcPr>
            <w:tcW w:w="1718" w:type="pct"/>
            <w:tcBorders>
              <w:top w:val="single" w:sz="6" w:space="0" w:color="auto"/>
              <w:left w:val="single" w:sz="6" w:space="0" w:color="auto"/>
              <w:bottom w:val="single" w:sz="6" w:space="0" w:color="auto"/>
              <w:right w:val="single" w:sz="6" w:space="0" w:color="auto"/>
            </w:tcBorders>
          </w:tcPr>
          <w:p>
            <w:r>
              <w:t>200</w:t>
            </w:r>
          </w:p>
        </w:tc>
        <w:tc>
          <w:tcPr>
            <w:tcW w:w="1791" w:type="pct"/>
            <w:tcBorders>
              <w:top w:val="single" w:sz="6" w:space="0" w:color="auto"/>
              <w:left w:val="single" w:sz="6" w:space="0" w:color="auto"/>
              <w:bottom w:val="single" w:sz="6" w:space="0" w:color="auto"/>
              <w:right w:val="single" w:sz="6" w:space="0" w:color="auto"/>
            </w:tcBorders>
          </w:tcPr>
          <w:p>
            <w:r>
              <w:t>200</w:t>
            </w:r>
          </w:p>
        </w:tc>
      </w:tr>
      <w:tr w:rsidR="00E27B41" w:rsidRPr="00053060" w14:paraId="6CBE96C8" w14:textId="77777777" w:rsidTr="00DC016E">
        <w:tc>
          <w:tcPr>
            <w:tcW w:w="1491" w:type="pct"/>
            <w:tcBorders>
              <w:top w:val="single" w:sz="6" w:space="0" w:color="auto"/>
              <w:left w:val="single" w:sz="6" w:space="0" w:color="auto"/>
              <w:bottom w:val="single" w:sz="6" w:space="0" w:color="auto"/>
              <w:right w:val="single" w:sz="6" w:space="0" w:color="auto"/>
            </w:tcBorders>
          </w:tcPr>
          <w:p>
            <w:r>
              <w:t>800</w:t>
            </w:r>
          </w:p>
        </w:tc>
        <w:tc>
          <w:tcPr>
            <w:tcW w:w="1718" w:type="pct"/>
            <w:tcBorders>
              <w:top w:val="single" w:sz="6" w:space="0" w:color="auto"/>
              <w:left w:val="single" w:sz="6" w:space="0" w:color="auto"/>
              <w:bottom w:val="single" w:sz="6" w:space="0" w:color="auto"/>
              <w:right w:val="single" w:sz="6" w:space="0" w:color="auto"/>
            </w:tcBorders>
          </w:tcPr>
          <w:p>
            <w:r>
              <w:t>800</w:t>
            </w:r>
          </w:p>
        </w:tc>
        <w:tc>
          <w:tcPr>
            <w:tcW w:w="1791" w:type="pct"/>
            <w:tcBorders>
              <w:top w:val="single" w:sz="6" w:space="0" w:color="auto"/>
              <w:left w:val="single" w:sz="6" w:space="0" w:color="auto"/>
              <w:bottom w:val="single" w:sz="6" w:space="0" w:color="auto"/>
              <w:right w:val="single" w:sz="6" w:space="0" w:color="auto"/>
            </w:tcBorders>
          </w:tcPr>
          <w:p>
            <w:r>
              <w:t>800</w:t>
            </w:r>
          </w:p>
        </w:tc>
      </w:tr>
      <w:tr w:rsidR="00E27B41" w:rsidRPr="00053060" w14:paraId="00E7A0A4" w14:textId="77777777" w:rsidTr="00DC016E">
        <w:tc>
          <w:tcPr>
            <w:tcW w:w="1491" w:type="pct"/>
            <w:tcBorders>
              <w:top w:val="single" w:sz="6" w:space="0" w:color="auto"/>
              <w:left w:val="single" w:sz="6" w:space="0" w:color="auto"/>
              <w:bottom w:val="single" w:sz="6" w:space="0" w:color="auto"/>
              <w:right w:val="single" w:sz="6" w:space="0" w:color="auto"/>
            </w:tcBorders>
          </w:tcPr>
          <w:p>
            <w:r>
              <w:t>-</w:t>
            </w:r>
          </w:p>
        </w:tc>
        <w:tc>
          <w:tcPr>
            <w:tcW w:w="1718" w:type="pct"/>
            <w:tcBorders>
              <w:top w:val="single" w:sz="6" w:space="0" w:color="auto"/>
              <w:left w:val="single" w:sz="6" w:space="0" w:color="auto"/>
              <w:bottom w:val="single" w:sz="6" w:space="0" w:color="auto"/>
              <w:right w:val="single" w:sz="6" w:space="0" w:color="auto"/>
            </w:tcBorders>
          </w:tcPr>
          <w:p>
            <w:r>
              <w:t>-</w:t>
            </w:r>
          </w:p>
        </w:tc>
        <w:tc>
          <w:tcPr>
            <w:tcW w:w="1791" w:type="pct"/>
            <w:tcBorders>
              <w:top w:val="single" w:sz="6" w:space="0" w:color="auto"/>
              <w:left w:val="single" w:sz="6" w:space="0" w:color="auto"/>
              <w:bottom w:val="single" w:sz="6" w:space="0" w:color="auto"/>
              <w:right w:val="single" w:sz="6" w:space="0" w:color="auto"/>
            </w:tcBorders>
          </w:tcPr>
          <w:p>
            <w:r>
              <w:t xml:space="preserve"> -</w:t>
            </w:r>
          </w:p>
        </w:tc>
      </w:tr>
      <w:tr w:rsidR="00E27B41" w:rsidRPr="00053060" w14:paraId="15D3A2BD" w14:textId="77777777" w:rsidTr="00DC016E">
        <w:tc>
          <w:tcPr>
            <w:tcW w:w="1491" w:type="pct"/>
            <w:tcBorders>
              <w:top w:val="single" w:sz="6" w:space="0" w:color="auto"/>
              <w:left w:val="single" w:sz="6" w:space="0" w:color="auto"/>
              <w:bottom w:val="single" w:sz="6" w:space="0" w:color="auto"/>
              <w:right w:val="single" w:sz="6" w:space="0" w:color="auto"/>
            </w:tcBorders>
          </w:tcPr>
          <w:p>
            <w:r>
              <w:t>4 kg 25 kg scam</w:t>
            </w:r>
          </w:p>
        </w:tc>
        <w:tc>
          <w:tcPr>
            <w:tcW w:w="1718" w:type="pct"/>
            <w:tcBorders>
              <w:top w:val="single" w:sz="6" w:space="0" w:color="auto"/>
              <w:left w:val="single" w:sz="6" w:space="0" w:color="auto"/>
              <w:bottom w:val="single" w:sz="6" w:space="0" w:color="auto"/>
              <w:right w:val="single" w:sz="6" w:space="0" w:color="auto"/>
            </w:tcBorders>
          </w:tcPr>
          <w:p>
            <w:r>
              <w:t>4 kg 25 kg scam</w:t>
            </w:r>
          </w:p>
        </w:tc>
        <w:tc>
          <w:tcPr>
            <w:tcW w:w="1791" w:type="pct"/>
            <w:tcBorders>
              <w:top w:val="single" w:sz="6" w:space="0" w:color="auto"/>
              <w:left w:val="single" w:sz="6" w:space="0" w:color="auto"/>
              <w:bottom w:val="single" w:sz="6" w:space="0" w:color="auto"/>
              <w:right w:val="single" w:sz="6" w:space="0" w:color="auto"/>
            </w:tcBorders>
          </w:tcPr>
          <w:p>
            <w:r>
              <w:t>4 kg 25 kg scam</w:t>
            </w:r>
          </w:p>
        </w:tc>
      </w:tr>
      <w:tr w:rsidR="00E27B41" w:rsidRPr="00053060" w14:paraId="6686848A" w14:textId="77777777" w:rsidTr="00DC016E">
        <w:tc>
          <w:tcPr>
            <w:tcW w:w="1491" w:type="pct"/>
            <w:tcBorders>
              <w:top w:val="single" w:sz="6" w:space="0" w:color="auto"/>
              <w:left w:val="single" w:sz="6" w:space="0" w:color="auto"/>
              <w:bottom w:val="single" w:sz="6" w:space="0" w:color="auto"/>
              <w:right w:val="single" w:sz="6" w:space="0" w:color="auto"/>
            </w:tcBorders>
          </w:tcPr>
          <w:p>
            <w:r>
              <w:t>4 kg 25 kg scam</w:t>
            </w:r>
          </w:p>
        </w:tc>
        <w:tc>
          <w:tcPr>
            <w:tcW w:w="1718" w:type="pct"/>
            <w:tcBorders>
              <w:top w:val="single" w:sz="6" w:space="0" w:color="auto"/>
              <w:left w:val="single" w:sz="6" w:space="0" w:color="auto"/>
              <w:bottom w:val="single" w:sz="6" w:space="0" w:color="auto"/>
              <w:right w:val="single" w:sz="6" w:space="0" w:color="auto"/>
            </w:tcBorders>
          </w:tcPr>
          <w:p>
            <w:r>
              <w:t>4 kg 25 kg scam</w:t>
            </w:r>
          </w:p>
        </w:tc>
        <w:tc>
          <w:tcPr>
            <w:tcW w:w="1791" w:type="pct"/>
            <w:tcBorders>
              <w:top w:val="single" w:sz="6" w:space="0" w:color="auto"/>
              <w:left w:val="single" w:sz="6" w:space="0" w:color="auto"/>
              <w:bottom w:val="single" w:sz="6" w:space="0" w:color="auto"/>
              <w:right w:val="single" w:sz="6" w:space="0" w:color="auto"/>
            </w:tcBorders>
          </w:tcPr>
          <w:p>
            <w:r>
              <w:t>4 kg 25 kg scam</w:t>
            </w:r>
          </w:p>
        </w:tc>
      </w:tr>
    </w:tbl>
    <w:p w14:paraId="51979A18" w14:textId="77777777" w:rsidR="00E27B41" w:rsidRPr="00053060" w:rsidRDefault="00E27B41" w:rsidP="00E27B41">
      <w:pPr>
        <w:autoSpaceDE w:val="0"/>
        <w:autoSpaceDN w:val="0"/>
        <w:adjustRightInd w:val="0"/>
        <w:ind w:left="243" w:right="-15" w:hanging="228"/>
        <w:rPr>
          <w:rFonts w:ascii="Sakal Marathi" w:eastAsia="@Arial Unicode MS" w:hAnsi="Sakal Marathi" w:cs="Sakal Marathi"/>
          <w:b/>
          <w:bCs/>
          <w:szCs w:val="22"/>
        </w:rPr>
      </w:pPr>
      <w:r>
        <w:t>2. The following organic use should be used for pest/disease control over soybean and onion crop.</w:t>
      </w:r>
    </w:p>
    <w:tbl>
      <w:tblPr>
        <w:tblW w:w="5000" w:type="pct"/>
        <w:tblCellMar>
          <w:left w:w="80" w:type="dxa"/>
          <w:right w:w="80" w:type="dxa"/>
        </w:tblCellMar>
        <w:tblLook w:val="0000" w:firstRow="0" w:lastRow="0" w:firstColumn="0" w:lastColumn="0" w:noHBand="0" w:noVBand="0"/>
      </w:tblPr>
      <w:tblGrid>
        <w:gridCol w:w="1082"/>
        <w:gridCol w:w="1661"/>
        <w:gridCol w:w="6601"/>
      </w:tblGrid>
      <w:tr w:rsidR="00E27B41" w:rsidRPr="00053060" w14:paraId="6C13E651" w14:textId="77777777" w:rsidTr="00DC016E">
        <w:tc>
          <w:tcPr>
            <w:tcW w:w="575" w:type="pct"/>
            <w:tcBorders>
              <w:top w:val="single" w:sz="6" w:space="0" w:color="auto"/>
              <w:left w:val="single" w:sz="6" w:space="0" w:color="auto"/>
              <w:bottom w:val="single" w:sz="6" w:space="0" w:color="auto"/>
              <w:right w:val="single" w:sz="6" w:space="0" w:color="auto"/>
            </w:tcBorders>
          </w:tcPr>
          <w:p>
            <w:r>
              <w:t>Crop</w:t>
            </w:r>
          </w:p>
        </w:tc>
        <w:tc>
          <w:tcPr>
            <w:tcW w:w="891" w:type="pct"/>
            <w:tcBorders>
              <w:top w:val="single" w:sz="6" w:space="0" w:color="auto"/>
              <w:left w:val="single" w:sz="6" w:space="0" w:color="auto"/>
              <w:bottom w:val="single" w:sz="6" w:space="0" w:color="auto"/>
              <w:right w:val="single" w:sz="6" w:space="0" w:color="auto"/>
            </w:tcBorders>
          </w:tcPr>
          <w:p>
            <w:r>
              <w:t>{Kad/disease</w:t>
            </w:r>
          </w:p>
        </w:tc>
        <w:tc>
          <w:tcPr>
            <w:tcW w:w="3535" w:type="pct"/>
            <w:tcBorders>
              <w:top w:val="single" w:sz="6" w:space="0" w:color="auto"/>
              <w:left w:val="single" w:sz="6" w:space="0" w:color="auto"/>
              <w:bottom w:val="single" w:sz="6" w:space="0" w:color="auto"/>
              <w:right w:val="single" w:sz="6" w:space="0" w:color="auto"/>
            </w:tcBorders>
          </w:tcPr>
          <w:p>
            <w:r>
              <w:t>biological control</w:t>
            </w:r>
          </w:p>
        </w:tc>
      </w:tr>
      <w:tr w:rsidR="00E27B41" w:rsidRPr="00053060" w14:paraId="115BAEC1" w14:textId="77777777" w:rsidTr="00DC016E">
        <w:tc>
          <w:tcPr>
            <w:tcW w:w="575" w:type="pct"/>
            <w:tcBorders>
              <w:top w:val="single" w:sz="6" w:space="0" w:color="auto"/>
              <w:left w:val="single" w:sz="6" w:space="0" w:color="auto"/>
              <w:bottom w:val="single" w:sz="6" w:space="0" w:color="auto"/>
              <w:right w:val="single" w:sz="6" w:space="0" w:color="auto"/>
            </w:tcBorders>
          </w:tcPr>
          <w:p>
            <w:r>
              <w:t>1. 10 ml of 45-50 days after sowing. SLNPV Spray the first from 10 liters of water.</w:t>
            </w:r>
          </w:p>
        </w:tc>
        <w:tc>
          <w:tcPr>
            <w:tcW w:w="891" w:type="pct"/>
            <w:tcBorders>
              <w:top w:val="single" w:sz="6" w:space="0" w:color="auto"/>
              <w:left w:val="single" w:sz="6" w:space="0" w:color="auto"/>
              <w:bottom w:val="single" w:sz="6" w:space="0" w:color="auto"/>
              <w:right w:val="single" w:sz="6" w:space="0" w:color="auto"/>
            </w:tcBorders>
          </w:tcPr>
          <w:p>
            <w:r>
              <w:t>1. 10 ml of 45-50 days after sowing. SLNPV Spray the first from 10 liters of water.</w:t>
            </w:r>
          </w:p>
        </w:tc>
        <w:tc>
          <w:tcPr>
            <w:tcW w:w="3535" w:type="pct"/>
            <w:tcBorders>
              <w:top w:val="single" w:sz="6" w:space="0" w:color="auto"/>
              <w:left w:val="single" w:sz="6" w:space="0" w:color="auto"/>
              <w:bottom w:val="single" w:sz="6" w:space="0" w:color="auto"/>
              <w:right w:val="single" w:sz="6" w:space="0" w:color="auto"/>
            </w:tcBorders>
          </w:tcPr>
          <w:p>
            <w:r>
              <w:t>1. 10 ml of 45-50 days after sowing. SLNPV Spray the first from 10 liters of water.</w:t>
            </w:r>
          </w:p>
        </w:tc>
      </w:tr>
      <w:tr w:rsidR="00E27B41" w:rsidRPr="00053060" w14:paraId="3950D69C" w14:textId="77777777" w:rsidTr="00DC016E">
        <w:tc>
          <w:tcPr>
            <w:tcW w:w="575" w:type="pct"/>
            <w:tcBorders>
              <w:top w:val="nil"/>
              <w:left w:val="single" w:sz="6" w:space="0" w:color="auto"/>
              <w:bottom w:val="nil"/>
              <w:right w:val="single" w:sz="6" w:space="0" w:color="auto"/>
            </w:tcBorders>
          </w:tcPr>
          <w:p>
            <w:r/>
          </w:p>
        </w:tc>
        <w:tc>
          <w:tcPr>
            <w:tcW w:w="891" w:type="pct"/>
            <w:tcBorders>
              <w:top w:val="nil"/>
              <w:left w:val="single" w:sz="6" w:space="0" w:color="auto"/>
              <w:bottom w:val="single" w:sz="6" w:space="0" w:color="auto"/>
              <w:right w:val="single" w:sz="6" w:space="0" w:color="auto"/>
            </w:tcBorders>
          </w:tcPr>
          <w:p>
            <w:r/>
          </w:p>
        </w:tc>
        <w:tc>
          <w:tcPr>
            <w:tcW w:w="3535" w:type="pct"/>
            <w:tcBorders>
              <w:top w:val="single" w:sz="6" w:space="0" w:color="auto"/>
              <w:left w:val="single" w:sz="6" w:space="0" w:color="auto"/>
              <w:bottom w:val="single" w:sz="6" w:space="0" w:color="auto"/>
              <w:right w:val="single" w:sz="6" w:space="0" w:color="auto"/>
            </w:tcBorders>
          </w:tcPr>
          <w:p>
            <w:r>
              <w:t>2. 10-75 days after sowing 40 liters of pneumonia related biological fungus 10 liters. Spray another from the water.</w:t>
            </w:r>
          </w:p>
        </w:tc>
      </w:tr>
      <w:tr w:rsidR="00E27B41" w:rsidRPr="00053060" w14:paraId="1A0D1620" w14:textId="77777777" w:rsidTr="00DC016E">
        <w:tc>
          <w:tcPr>
            <w:tcW w:w="575" w:type="pct"/>
            <w:tcBorders>
              <w:top w:val="nil"/>
              <w:left w:val="single" w:sz="6" w:space="0" w:color="auto"/>
              <w:bottom w:val="single" w:sz="6" w:space="0" w:color="auto"/>
              <w:right w:val="single" w:sz="6" w:space="0" w:color="auto"/>
            </w:tcBorders>
          </w:tcPr>
          <w:p>
            <w:r/>
          </w:p>
        </w:tc>
        <w:tc>
          <w:tcPr>
            <w:tcW w:w="891" w:type="pct"/>
            <w:tcBorders>
              <w:top w:val="single" w:sz="6" w:space="0" w:color="auto"/>
              <w:left w:val="single" w:sz="6" w:space="0" w:color="auto"/>
              <w:bottom w:val="single" w:sz="6" w:space="0" w:color="auto"/>
              <w:right w:val="single" w:sz="6" w:space="0" w:color="auto"/>
            </w:tcBorders>
          </w:tcPr>
          <w:p>
            <w:r>
              <w:t>For the sowing of beans, the flowers of flowers should be used during the kharif season of improved varieties of copper.</w:t>
            </w:r>
          </w:p>
        </w:tc>
        <w:tc>
          <w:tcPr>
            <w:tcW w:w="3535" w:type="pct"/>
            <w:tcBorders>
              <w:top w:val="single" w:sz="6" w:space="0" w:color="auto"/>
              <w:left w:val="single" w:sz="6" w:space="0" w:color="auto"/>
              <w:bottom w:val="single" w:sz="6" w:space="0" w:color="auto"/>
              <w:right w:val="single" w:sz="6" w:space="0" w:color="auto"/>
            </w:tcBorders>
          </w:tcPr>
          <w:p>
            <w:r>
              <w:t>For the sowing of beans, the flowers of flowers should be used during the kharif season of improved varieties of copper.</w:t>
            </w:r>
          </w:p>
        </w:tc>
      </w:tr>
      <w:tr w:rsidR="00E27B41" w:rsidRPr="00053060" w14:paraId="04799F78" w14:textId="77777777" w:rsidTr="00DC016E">
        <w:tc>
          <w:tcPr>
            <w:tcW w:w="575" w:type="pct"/>
            <w:tcBorders>
              <w:top w:val="single" w:sz="6" w:space="0" w:color="auto"/>
              <w:left w:val="single" w:sz="6" w:space="0" w:color="auto"/>
              <w:bottom w:val="single" w:sz="6" w:space="0" w:color="auto"/>
              <w:right w:val="single" w:sz="6" w:space="0" w:color="auto"/>
            </w:tcBorders>
          </w:tcPr>
          <w:p>
            <w:r>
              <w:t>1. After 10-35 days after planting, spray the first of Vertsilium Lacani 40 grams per 10 liters of water.</w:t>
            </w:r>
          </w:p>
        </w:tc>
        <w:tc>
          <w:tcPr>
            <w:tcW w:w="891" w:type="pct"/>
            <w:tcBorders>
              <w:top w:val="single" w:sz="6" w:space="0" w:color="auto"/>
              <w:left w:val="single" w:sz="6" w:space="0" w:color="auto"/>
              <w:bottom w:val="single" w:sz="6" w:space="0" w:color="auto"/>
              <w:right w:val="single" w:sz="6" w:space="0" w:color="auto"/>
            </w:tcBorders>
          </w:tcPr>
          <w:p>
            <w:r>
              <w:t>1. After 10-35 days after planting, spray the first of Vertsilium Lacani 40 grams per 10 liters of water.</w:t>
            </w:r>
          </w:p>
        </w:tc>
        <w:tc>
          <w:tcPr>
            <w:tcW w:w="3535" w:type="pct"/>
            <w:tcBorders>
              <w:top w:val="single" w:sz="6" w:space="0" w:color="auto"/>
              <w:left w:val="single" w:sz="6" w:space="0" w:color="auto"/>
              <w:bottom w:val="single" w:sz="6" w:space="0" w:color="auto"/>
              <w:right w:val="single" w:sz="6" w:space="0" w:color="auto"/>
            </w:tcBorders>
          </w:tcPr>
          <w:p>
            <w:r>
              <w:t>1. After 10-35 days after planting, spray the first of Vertsilium Lacani 40 grams per 10 liters of water.</w:t>
            </w:r>
          </w:p>
        </w:tc>
      </w:tr>
      <w:tr w:rsidR="00E27B41" w:rsidRPr="00053060" w14:paraId="20B39084" w14:textId="77777777" w:rsidTr="00DC016E">
        <w:tc>
          <w:tcPr>
            <w:tcW w:w="575" w:type="pct"/>
            <w:tcBorders>
              <w:top w:val="nil"/>
              <w:left w:val="single" w:sz="6" w:space="0" w:color="auto"/>
              <w:bottom w:val="nil"/>
              <w:right w:val="single" w:sz="6" w:space="0" w:color="auto"/>
            </w:tcBorders>
          </w:tcPr>
          <w:p>
            <w:r/>
          </w:p>
        </w:tc>
        <w:tc>
          <w:tcPr>
            <w:tcW w:w="891" w:type="pct"/>
            <w:tcBorders>
              <w:top w:val="nil"/>
              <w:left w:val="single" w:sz="6" w:space="0" w:color="auto"/>
              <w:bottom w:val="single" w:sz="6" w:space="0" w:color="auto"/>
              <w:right w:val="single" w:sz="6" w:space="0" w:color="auto"/>
            </w:tcBorders>
          </w:tcPr>
          <w:p>
            <w:r/>
          </w:p>
        </w:tc>
        <w:tc>
          <w:tcPr>
            <w:tcW w:w="3535" w:type="pct"/>
            <w:tcBorders>
              <w:top w:val="single" w:sz="6" w:space="0" w:color="auto"/>
              <w:left w:val="single" w:sz="6" w:space="0" w:color="auto"/>
              <w:bottom w:val="single" w:sz="6" w:space="0" w:color="auto"/>
              <w:right w:val="single" w:sz="6" w:space="0" w:color="auto"/>
            </w:tcBorders>
          </w:tcPr>
          <w:p>
            <w:r>
              <w:t>2. After 55-60 days after planting, spray the metropolis of annecopley 40 grams per 10 liters of water.</w:t>
            </w:r>
          </w:p>
        </w:tc>
      </w:tr>
      <w:tr w:rsidR="00E27B41" w:rsidRPr="00053060" w14:paraId="152593D0" w14:textId="77777777" w:rsidTr="00DC016E">
        <w:tc>
          <w:tcPr>
            <w:tcW w:w="575" w:type="pct"/>
            <w:tcBorders>
              <w:top w:val="nil"/>
              <w:left w:val="single" w:sz="6" w:space="0" w:color="auto"/>
              <w:bottom w:val="single" w:sz="6" w:space="0" w:color="auto"/>
              <w:right w:val="single" w:sz="6" w:space="0" w:color="auto"/>
            </w:tcBorders>
          </w:tcPr>
          <w:p>
            <w:r/>
          </w:p>
        </w:tc>
        <w:tc>
          <w:tcPr>
            <w:tcW w:w="891" w:type="pct"/>
            <w:tcBorders>
              <w:top w:val="single" w:sz="6" w:space="0" w:color="auto"/>
              <w:left w:val="single" w:sz="6" w:space="0" w:color="auto"/>
              <w:bottom w:val="single" w:sz="6" w:space="0" w:color="auto"/>
              <w:right w:val="single" w:sz="6" w:space="0" w:color="auto"/>
            </w:tcBorders>
          </w:tcPr>
          <w:p>
            <w:r>
              <w:t>To do the jambula</w:t>
            </w:r>
          </w:p>
        </w:tc>
        <w:tc>
          <w:tcPr>
            <w:tcW w:w="3535" w:type="pct"/>
            <w:tcBorders>
              <w:top w:val="single" w:sz="6" w:space="0" w:color="auto"/>
              <w:left w:val="single" w:sz="6" w:space="0" w:color="auto"/>
              <w:bottom w:val="single" w:sz="6" w:space="0" w:color="auto"/>
              <w:right w:val="single" w:sz="6" w:space="0" w:color="auto"/>
            </w:tcBorders>
          </w:tcPr>
          <w:p>
            <w:r>
              <w:t>After planting purple after planting, Sudomonus fluorescence should be sprayed at 50 grams per 10 liters of water for 15 days.</w:t>
            </w:r>
          </w:p>
        </w:tc>
      </w:tr>
    </w:tbl>
    <w:p w14:paraId="5DA44955" w14:textId="77777777" w:rsidR="00E27B41" w:rsidRPr="00053060" w:rsidRDefault="00E27B41" w:rsidP="00E27B41">
      <w:pPr>
        <w:rPr>
          <w:rFonts w:ascii="Sakal Marathi" w:eastAsia="@Arial Unicode MS" w:hAnsi="Sakal Marathi" w:cs="Sakal Marathi"/>
          <w:szCs w:val="22"/>
          <w:cs/>
        </w:rPr>
      </w:pPr>
      <w:r/>
    </w:p>
    <w:p w14:paraId="029E399E"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8"/>
          <w:szCs w:val="28"/>
        </w:rPr>
      </w:pPr>
      <w:r>
        <w:t>Bacterial fertilizers for more production</w:t>
      </w:r>
    </w:p>
    <w:p w14:paraId="0B151FEB"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Bacterial fertilizer is called bacterial fertilizer that separates the efficient bacteria that stabilizes nitrogen in the laboratory, dissolve the phosphorus of the soil and dissolve organic matter. These bacterial fertilizers get nitrogenic nitrogen, dissolve the phosphorus in the unaccountable form and quickly decompose organic matter. This fertilizer is also known as bacterial conservation, bacterial culture or bacterial inoculant.</w:t>
      </w:r>
    </w:p>
    <w:p w14:paraId="447632B8"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Nitrogen</w:t>
      </w:r>
    </w:p>
    <w:p w14:paraId="05849E18"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Nitrogen</w:t>
      </w:r>
    </w:p>
    <w:p w14:paraId="4BB1C06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These bacteria work around the roots of the crops in the soil and work in a unobtrusive manner. They absorb free nitrogen in the air and make it available to the crops. These bacterial fertilizers are useful to all one, cereals, vegetables and fruits, excluding peanut crops. Eg Sorghum, millet, sugarcane, wheat, maize, cotton, sunflower, chilli, pomegranate, pomegranate, peru, mango etc. These bacteria supplies about 20-40 kg of ninety per year per year.</w:t>
      </w:r>
    </w:p>
    <w:p w14:paraId="7D302143"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These bacteria work around the roots of the crops in the soil and work in a unobtrusive manner. They absorb free nitrogen in the air and make it available to the crops. These bacterial fertilizers are useful to all one, cereals, vegetables and fruits, excluding peanut crops. Eg Sorghum, millet, sugarcane, wheat, maize, cotton, sunflower, chilli, pomegranate, pomegranate, peru, mango etc. These bacteria supplies about 20-40 kg of ninety per year per year.</w:t>
      </w:r>
    </w:p>
    <w:p w14:paraId="3A78F75C"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These bacteria work to stabilize the nitrogen in the roots and roots of the vegetable crops and the roots around the roots. Sorghum, maize, wheat, etc. These bacteria are used for crops, which stabilizes 20-160 kg of nitrate per year.</w:t>
      </w:r>
    </w:p>
    <w:p w14:paraId="4DB64D2D"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These bacteria work to stabilize the nitrogen in the roots and roots of the vegetable crops and the roots around the roots. Sorghum, maize, wheat, etc. These bacteria are used for crops, which stabilizes 20-160 kg of nitrate per year.</w:t>
      </w:r>
    </w:p>
    <w:p w14:paraId="65BB9F7F" w14:textId="77777777" w:rsidR="00E27B41" w:rsidRPr="00053060" w:rsidRDefault="00E27B41" w:rsidP="00E27B41">
      <w:pPr>
        <w:autoSpaceDE w:val="0"/>
        <w:autoSpaceDN w:val="0"/>
        <w:adjustRightInd w:val="0"/>
        <w:rPr>
          <w:rFonts w:ascii="Sakal Marathi" w:eastAsia="@Arial Unicode MS" w:hAnsi="Sakal Marathi" w:cs="Sakal Marathi"/>
          <w:szCs w:val="22"/>
        </w:rPr>
      </w:pPr>
      <w:r>
        <w:t>A) Benjrankiya</w:t>
      </w:r>
    </w:p>
    <w:p w14:paraId="69E2B768"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These bacteria are similar to the azotobacter, the nitrogen stabilization in a unobtrusive manner and is mainly found in acidic soil. These bacterial peanut crops are useful for one -time and cereal crops. Eg Paddy.</w:t>
      </w:r>
    </w:p>
    <w:p w14:paraId="39A2FCAE"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D) blue green algae</w:t>
      </w:r>
    </w:p>
    <w:p w14:paraId="3CC46844"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Blue - Green algae are algae or branches or branches without branches. The algae consists of alosira, toliprix, nostock and anabena. Paddy has plenty of water, which is stabilized by 20-40 kg of nitrate per year, so that the growth of algae is good. Therefore, they are widely used in rice agriculture.</w:t>
      </w:r>
    </w:p>
    <w:p w14:paraId="55E0D65D" w14:textId="77777777" w:rsidR="00E27B41" w:rsidRPr="00053060" w:rsidRDefault="00E27B41" w:rsidP="00E27B41">
      <w:pPr>
        <w:autoSpaceDE w:val="0"/>
        <w:autoSpaceDN w:val="0"/>
        <w:adjustRightInd w:val="0"/>
        <w:ind w:right="-15"/>
        <w:rPr>
          <w:rFonts w:ascii="Sakal Marathi" w:eastAsia="@Arial Unicode MS" w:hAnsi="Sakal Marathi" w:cs="Sakal Marathi"/>
          <w:b/>
          <w:bCs/>
          <w:szCs w:val="22"/>
        </w:rPr>
      </w:pPr>
      <w:r>
        <w:t>Farmers can raise algae on their farm</w:t>
      </w:r>
    </w:p>
    <w:p w14:paraId="2D8C8993"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The common farmer produces nails and grind the rice. The algae can be enhanced on such a pillar. In the canal, the clay of 6 x 3 feet size is made of earthen steam and about 8 to 10 km on it. G. Spread the fine soil and store water up to 4 to 6 inches in height. Add 200 grams of super phosphate and 2 grams of sodium molluste and stir in the soil. When the soil is sitting at the bottom, spread 250 grams of algae in the water. Usually in 8 to 10 days, the algae increases and a good layer on the water. After a lot of increase, the water should be boiled. Collecting dried algae with soil and 10 km in the hack after 8 to 10 days after the rice is transplanted. G. The rate should be added to this. In addition, algae can be increased in the sheet of sheet (square) or on the slab of cement. When increasing algae, mosquitoes and other insects should be used in the case of pesticides.</w:t>
      </w:r>
    </w:p>
    <w:p w14:paraId="03869370" w14:textId="77777777" w:rsidR="00E27B41" w:rsidRPr="00053060" w:rsidRDefault="00E27B41" w:rsidP="00E27B41">
      <w:pPr>
        <w:autoSpaceDE w:val="0"/>
        <w:autoSpaceDN w:val="0"/>
        <w:adjustRightInd w:val="0"/>
        <w:ind w:left="374" w:hanging="360"/>
        <w:rPr>
          <w:rFonts w:ascii="Sakal Marathi" w:eastAsia="@Arial Unicode MS" w:hAnsi="Sakal Marathi" w:cs="Sakal Marathi"/>
          <w:b/>
          <w:bCs/>
          <w:szCs w:val="22"/>
        </w:rPr>
      </w:pPr>
      <w:r>
        <w:t>A) Azhola</w:t>
      </w:r>
    </w:p>
    <w:p w14:paraId="5CD2EAA8"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ई)  रायझोबियम</w:t>
      </w:r>
    </w:p>
    <w:p w14:paraId="22810700" w14:textId="77777777" w:rsidR="00E27B41" w:rsidRPr="00053060" w:rsidRDefault="00E27B41" w:rsidP="00E27B41">
      <w:pPr>
        <w:autoSpaceDE w:val="0"/>
        <w:autoSpaceDN w:val="0"/>
        <w:adjustRightInd w:val="0"/>
        <w:ind w:right="-15"/>
        <w:rPr>
          <w:rFonts w:ascii="Sakal Marathi" w:eastAsia="@Arial Unicode MS" w:hAnsi="Sakal Marathi" w:cs="Sakal Marathi"/>
          <w:b/>
          <w:bCs/>
          <w:szCs w:val="22"/>
        </w:rPr>
      </w:pPr>
      <w:r>
        <w:t>In sugarcane and other sugary crops, these bacteria are entered by the roots and stabilizes the nitrate. Since these bacteria are interpreted, the stable nitrate can be most commonly used in crop growth. These bacterial fertilizers supply 40 to 50% of nitrogen.</w:t>
      </w:r>
    </w:p>
    <w:p w14:paraId="4AF647EB"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function of these bacteria runs in a cohesive way. These bacteria produce bales at the root of the peanut crops. Nitrogen in the air absorbs nitrogen and provides the roots to the crop. The same type of rhizobium bacterial fertilizer does not help all the peanut crops. It has seven different groups. Bacterial fertilizers of the rhizobi ​​group should be used in different types of crops in different groups. With the use of these bacteria fertilizers, the picnic is stabilized at 200-300 kg per year per year.</w:t>
      </w:r>
    </w:p>
    <w:p w14:paraId="6531CFB2"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In sugarcane and other sugary crops, these bacteria are entered by the roots and stabilizes the nitrate. Since these bacteria are interpreted, the stable nitrate can be most commonly used in crop growth. These bacterial fertilizers supply 40 to 50% of nitrogen.</w:t>
      </w:r>
    </w:p>
    <w:p w14:paraId="42F9CAE3"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In sugarcane and other sugary crops, these bacteria are entered by the roots and stabilizes the nitrate. Since these bacteria are interpreted, the stable nitrate can be most commonly used in crop growth. These bacterial fertilizers supply 40 to 50% of nitrogen.</w:t>
      </w:r>
    </w:p>
    <w:p w14:paraId="03E93D89" w14:textId="77777777" w:rsidR="00E27B41" w:rsidRPr="00053060" w:rsidRDefault="00E27B41" w:rsidP="00E27B41">
      <w:pPr>
        <w:autoSpaceDE w:val="0"/>
        <w:autoSpaceDN w:val="0"/>
        <w:adjustRightInd w:val="0"/>
        <w:ind w:left="15"/>
        <w:rPr>
          <w:rFonts w:ascii="Sakal Marathi" w:eastAsia="@Arial Unicode MS" w:hAnsi="Sakal Marathi" w:cs="Sakal Marathi"/>
          <w:b/>
          <w:bCs/>
          <w:szCs w:val="22"/>
        </w:rPr>
      </w:pPr>
      <w:r>
        <w:t>Phosphine</w:t>
      </w:r>
    </w:p>
    <w:p w14:paraId="25EA66CB"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In some of the foods that are difficult to dissolve in the soil, the number of phosphorus is the first. Therefore, the chemical phrases are stabilized in the soil in any chemical form. Because of this, the fertilizer can not be used for the use of plants for the absorption of the plant and the phosphorus given as per the recommendation cannot be fully used. For this, phosphorus fertilizers need to be converted into chemical form. These phosphorus dissolving bacterial fertilizers (conservation) are made available to the crops by transforming the solid stable phosphorus into chemical form. Generally, these fertilizers are made available to the crop in soluble forms per hectare per hectare. As a result, crop production increases by 10-20 percent.</w:t>
      </w:r>
    </w:p>
    <w:p w14:paraId="2C76522A" w14:textId="77777777" w:rsidR="00E27B41" w:rsidRPr="00053060" w:rsidRDefault="00E27B41" w:rsidP="00E27B41">
      <w:pPr>
        <w:autoSpaceDE w:val="0"/>
        <w:autoSpaceDN w:val="0"/>
        <w:adjustRightInd w:val="0"/>
        <w:ind w:left="15"/>
        <w:rPr>
          <w:rFonts w:ascii="Sakal Marathi" w:eastAsia="@Arial Unicode MS" w:hAnsi="Sakal Marathi" w:cs="Sakal Marathi"/>
          <w:b/>
          <w:bCs/>
          <w:szCs w:val="22"/>
        </w:rPr>
      </w:pPr>
      <w:r/>
    </w:p>
    <w:p w14:paraId="523AD59F" w14:textId="77777777" w:rsidR="00E27B41" w:rsidRPr="00053060" w:rsidRDefault="00E27B41" w:rsidP="00E27B41">
      <w:pPr>
        <w:autoSpaceDE w:val="0"/>
        <w:autoSpaceDN w:val="0"/>
        <w:adjustRightInd w:val="0"/>
        <w:ind w:left="15"/>
        <w:rPr>
          <w:rFonts w:ascii="Sakal Marathi" w:eastAsia="@Arial Unicode MS" w:hAnsi="Sakal Marathi" w:cs="Sakal Marathi"/>
          <w:szCs w:val="22"/>
        </w:rPr>
      </w:pPr>
      <w:r>
        <w:t>Trichoderma (Biography Controller)</w:t>
      </w:r>
    </w:p>
    <w:p w14:paraId="36220FBA" w14:textId="77777777" w:rsidR="00E27B41" w:rsidRPr="00053060" w:rsidRDefault="00E27B41" w:rsidP="00E27B41">
      <w:pPr>
        <w:autoSpaceDE w:val="0"/>
        <w:autoSpaceDN w:val="0"/>
        <w:adjustRightInd w:val="0"/>
        <w:rPr>
          <w:rFonts w:ascii="Sakal Marathi" w:eastAsia="@Arial Unicode MS" w:hAnsi="Sakal Marathi" w:cs="Sakal Marathi"/>
          <w:szCs w:val="22"/>
        </w:rPr>
      </w:pPr>
      <w:r>
        <w:t>This philanthropist fungus increases largely on organic substances in the soil and controls other diseases of the diseases. It destroys other pathogenic fungus threads and makes the bijunu weak. This reduces their germination. The use of these bio -disease controllers can lead to effective control of the diseases caused by the soil.</w:t>
      </w:r>
    </w:p>
    <w:p w14:paraId="53C219AD" w14:textId="77777777" w:rsidR="00E27B41" w:rsidRPr="00053060" w:rsidRDefault="00E27B41" w:rsidP="00E27B41">
      <w:pPr>
        <w:autoSpaceDE w:val="0"/>
        <w:autoSpaceDN w:val="0"/>
        <w:adjustRightInd w:val="0"/>
        <w:rPr>
          <w:rFonts w:ascii="Sakal Marathi" w:eastAsia="@Arial Unicode MS" w:hAnsi="Sakal Marathi" w:cs="Sakal Marathi"/>
          <w:color w:val="C00000"/>
          <w:szCs w:val="22"/>
        </w:rPr>
      </w:pPr>
      <w:r>
        <w:t>Bacterial</w:t>
      </w:r>
    </w:p>
    <w:p w14:paraId="585FEA26"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Bacteriization</w:t>
      </w:r>
    </w:p>
    <w:p w14:paraId="72A687A6" w14:textId="77777777" w:rsidR="00E27B41" w:rsidRPr="00053060" w:rsidRDefault="00E27B41" w:rsidP="00E27B41">
      <w:pPr>
        <w:autoSpaceDE w:val="0"/>
        <w:autoSpaceDN w:val="0"/>
        <w:adjustRightInd w:val="0"/>
        <w:rPr>
          <w:rFonts w:ascii="Sakal Marathi" w:eastAsia="@Arial Unicode MS" w:hAnsi="Sakal Marathi" w:cs="Sakal Marathi"/>
          <w:szCs w:val="22"/>
        </w:rPr>
      </w:pPr>
      <w:r>
        <w:t>Bacteria in the wallet should be gently mixed in adequate water, in such a way that all the seeds will be coated on all the seeds and the surface of the seeds will not be damaged or the seeds should be moistened or the seeds should be planted. Bacterial seeds should be dried on clean paper in the shade and sow immediately. Apart from this, bacterial fertilizer can be used on the roots of the seedlings, on the sugarcane slices or on the potatoes of the potato and the soil in the fields.</w:t>
      </w:r>
    </w:p>
    <w:p w14:paraId="79AECEF5"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szCs w:val="22"/>
        </w:rPr>
      </w:pPr>
      <w:r>
        <w:t>The amount of bacterial fertilizer (ratio) is 10 km. G. 1 wallet for seeds (250 g)</w:t>
      </w:r>
    </w:p>
    <w:p w14:paraId="42467D52"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1) 10k while preparing the seedlings. G. 1 wallet for seeds (250 g)</w:t>
      </w:r>
    </w:p>
    <w:p w14:paraId="2542976B" w14:textId="77777777" w:rsidR="00E27B41" w:rsidRPr="00053060" w:rsidRDefault="00E27B41" w:rsidP="00E27B41">
      <w:pPr>
        <w:autoSpaceDE w:val="0"/>
        <w:autoSpaceDN w:val="0"/>
        <w:adjustRightInd w:val="0"/>
        <w:ind w:left="250" w:right="8" w:hanging="235"/>
        <w:rPr>
          <w:rFonts w:ascii="Sakal Marathi" w:eastAsia="@Arial Unicode MS" w:hAnsi="Sakal Marathi" w:cs="Sakal Marathi"/>
          <w:szCs w:val="22"/>
        </w:rPr>
      </w:pPr>
      <w:r>
        <w:t>B) Potato: When planting, mix 5 pockets in 50 liters of water.</w:t>
      </w:r>
    </w:p>
    <w:p w14:paraId="06B7BB8B" w14:textId="77777777" w:rsidR="00E27B41" w:rsidRPr="00053060" w:rsidRDefault="00E27B41" w:rsidP="00E27B41">
      <w:pPr>
        <w:autoSpaceDE w:val="0"/>
        <w:autoSpaceDN w:val="0"/>
        <w:adjustRightInd w:val="0"/>
        <w:ind w:left="250" w:right="8" w:hanging="235"/>
        <w:rPr>
          <w:rFonts w:ascii="Sakal Marathi" w:eastAsia="@Arial Unicode MS" w:hAnsi="Sakal Marathi" w:cs="Sakal Marathi"/>
          <w:szCs w:val="22"/>
        </w:rPr>
      </w:pPr>
      <w:r>
        <w:t>2) 2 pockets per hectare (250 g) per hectare of plants</w:t>
      </w:r>
    </w:p>
    <w:p w14:paraId="51A2648A" w14:textId="77777777" w:rsidR="00E27B41" w:rsidRPr="00053060" w:rsidRDefault="00E27B41" w:rsidP="00E27B41">
      <w:pPr>
        <w:autoSpaceDE w:val="0"/>
        <w:autoSpaceDN w:val="0"/>
        <w:adjustRightInd w:val="0"/>
        <w:rPr>
          <w:rFonts w:ascii="Sakal Marathi" w:eastAsia="@Arial Unicode MS" w:hAnsi="Sakal Marathi" w:cs="Sakal Marathi"/>
          <w:szCs w:val="22"/>
        </w:rPr>
      </w:pPr>
      <w:r>
        <w:t>B) Potato: When planting, mix 5 pockets in 50 liters of water.</w:t>
      </w:r>
    </w:p>
    <w:p w14:paraId="5DF7DFF1" w14:textId="77777777" w:rsidR="00E27B41" w:rsidRPr="00053060" w:rsidRDefault="00E27B41" w:rsidP="00E27B41">
      <w:pPr>
        <w:rPr>
          <w:rFonts w:ascii="Sakal Marathi" w:eastAsia="@Arial Unicode MS" w:hAnsi="Sakal Marathi" w:cs="Sakal Marathi"/>
          <w:szCs w:val="22"/>
        </w:rPr>
      </w:pPr>
      <w:r>
        <w:t>C) Sugarcane: 10 to 12 pockets should be used for one acre area. (250 grams each)</w:t>
      </w:r>
    </w:p>
    <w:p w14:paraId="09570A47" w14:textId="77777777" w:rsidR="00E27B41" w:rsidRPr="00053060" w:rsidRDefault="00E27B41" w:rsidP="00E27B41">
      <w:pPr>
        <w:rPr>
          <w:rFonts w:ascii="Sakal Marathi" w:eastAsia="@Arial Unicode MS" w:hAnsi="Sakal Marathi" w:cs="Sakal Marathi"/>
          <w:szCs w:val="22"/>
        </w:rPr>
      </w:pPr>
      <w:r>
        <w:t>D) Rice: After transplanting the hack, blue green algae is 20 km. G. Fold per hectare.</w:t>
      </w:r>
    </w:p>
    <w:p w14:paraId="6B320495" w14:textId="77777777" w:rsidR="00E27B41" w:rsidRPr="00053060" w:rsidRDefault="00E27B41" w:rsidP="00E27B41">
      <w:pPr>
        <w:rPr>
          <w:rFonts w:ascii="Sakal Marathi" w:eastAsia="@Arial Unicode MS" w:hAnsi="Sakal Marathi" w:cs="Sakal Marathi"/>
          <w:b/>
          <w:bCs/>
          <w:szCs w:val="22"/>
        </w:rPr>
      </w:pPr>
      <w:r>
        <w:t>Organic foods are available in the field. Of these organic foods, foods can be used in the fields immediately. But, some have to have a long time. Besides, they cannot be used in the fields. Fifty hectare of sugarcane is 6 to 8 tonnes. So wheat card is 2 to 5 tonnes, from which if compost fertilizer is made, it can almost get wet compost fertilizer. Even if the organic matter is difficult to rot, the sugarcane of sugarcane, wheat cards, crops of crop, but the use of compost bacteria while composting and composting is rapid and fertilizer is available quickly.</w:t>
      </w:r>
    </w:p>
    <w:p w14:paraId="78E6AA35" w14:textId="77777777" w:rsidR="00E27B41" w:rsidRPr="00053060" w:rsidRDefault="00E27B41" w:rsidP="00E27B41">
      <w:pPr>
        <w:ind w:firstLine="720"/>
        <w:rPr>
          <w:rFonts w:ascii="Sakal Marathi" w:eastAsia="@Arial Unicode MS" w:hAnsi="Sakal Marathi" w:cs="Sakal Marathi"/>
          <w:szCs w:val="22"/>
        </w:rPr>
      </w:pPr>
      <w:r>
        <w:t>Organic foods are available in the field. Of these organic foods, foods can be used in the fields immediately. But, some have to have a long time. Besides, they cannot be used in the fields. Fifty hectare of sugarcane is 6 to 8 tonnes. So wheat card is 2 to 5 tonnes, from which if compost fertilizer is made, it can almost get wet compost fertilizer. Even if the organic matter is difficult to rot, the sugarcane of sugarcane, wheat cards, crops of crop, but the use of compost bacteria while composting and composting is rapid and fertilizer is available quickly.</w:t>
      </w:r>
    </w:p>
    <w:p w14:paraId="441CAA9D" w14:textId="77777777" w:rsidR="00E27B41" w:rsidRPr="00053060" w:rsidRDefault="00E27B41" w:rsidP="00E27B41">
      <w:pPr>
        <w:rPr>
          <w:rFonts w:ascii="Sakal Marathi" w:eastAsia="@Arial Unicode MS" w:hAnsi="Sakal Marathi" w:cs="Sakal Marathi"/>
          <w:b/>
          <w:bCs/>
          <w:szCs w:val="22"/>
        </w:rPr>
      </w:pPr>
      <w:r>
        <w:t>The method of filling the heap or pits</w:t>
      </w:r>
    </w:p>
    <w:p w14:paraId="1ACA3084" w14:textId="77777777" w:rsidR="00E27B41" w:rsidRPr="00053060" w:rsidRDefault="00E27B41" w:rsidP="00E27B41">
      <w:pPr>
        <w:ind w:firstLine="720"/>
        <w:rPr>
          <w:rFonts w:ascii="Sakal Marathi" w:eastAsia="@Arial Unicode MS" w:hAnsi="Sakal Marathi" w:cs="Sakal Marathi"/>
          <w:szCs w:val="22"/>
        </w:rPr>
      </w:pPr>
      <w:r>
        <w:t>Finely chop the sugarcane of sugarcane or any of the organic matter available, and add it to the pit 20 cm in the pit. I Give a layer of thickness. Take water in a drum and 100 km per tonne. G. Animal dung should be mixed. Similarly, one kilo of bacterial disintegration of organic matter. G. Put the dung in the dung drum in this quantity and mix well and add the compost pits to each layer in a manner that will suit the entire pit. Take another drum and take enough water in it and 8 km in it. G. Urea and 10 km. G. Super phosphate should be added to the entire pit per ton of cucumber. After sprinkling the solution of urea and super phosphate, the dung and bacterial mixture should be added to each layer and then add excess water as needed, so that the compost will remain wet, but will not store water in the pit. In this way, the pit should be covered with clay or dung so that the water in the pit will not be vaporized. Good compost fertilizer will be prepared in 4 to 4.5 months, so that the pits should be squeezed for a month and a half and add water if needed. Thus, the use of good quality organic fertilizer that is good for the well -roasted compost fertilizer is 1 to 1.5 percent, curb and nitrogen ratio of 20: 1, the production of the soil is good and the production of crops is good.</w:t>
      </w:r>
    </w:p>
    <w:p w14:paraId="59B3E582" w14:textId="77777777" w:rsidR="00E27B41" w:rsidRPr="00053060" w:rsidRDefault="00E27B41" w:rsidP="00E27B41">
      <w:pPr>
        <w:rPr>
          <w:rFonts w:ascii="Sakal Marathi" w:eastAsia="@Arial Unicode MS" w:hAnsi="Sakal Marathi" w:cs="Sakal Marathi"/>
          <w:b/>
          <w:bCs/>
          <w:szCs w:val="22"/>
        </w:rPr>
      </w:pPr>
      <w:r>
        <w:t>Error 500 (Server Error)!!1500.That’s an error.There was an error. Please try again later.That’s all we know.</w:t>
      </w:r>
    </w:p>
    <w:p w14:paraId="657896D9" w14:textId="77777777" w:rsidR="00E27B41" w:rsidRPr="00053060" w:rsidRDefault="00E27B41" w:rsidP="00E27B41">
      <w:pPr>
        <w:rPr>
          <w:rFonts w:ascii="Sakal Marathi" w:eastAsia="@Arial Unicode MS" w:hAnsi="Sakal Marathi" w:cs="Sakal Marathi"/>
          <w:szCs w:val="22"/>
        </w:rPr>
      </w:pPr>
      <w:r>
        <w:t>A) Bacterial conservation wallets should be kept in the shade. They should also be protected from sunlight and heat.</w:t>
      </w:r>
    </w:p>
    <w:p w14:paraId="5E3FEEE1" w14:textId="77777777" w:rsidR="00E27B41" w:rsidRPr="00053060" w:rsidRDefault="00E27B41" w:rsidP="00E27B41">
      <w:pPr>
        <w:rPr>
          <w:rFonts w:ascii="Sakal Marathi" w:eastAsia="@Arial Unicode MS" w:hAnsi="Sakal Marathi" w:cs="Sakal Marathi"/>
          <w:szCs w:val="22"/>
        </w:rPr>
      </w:pPr>
      <w:r>
        <w:t>B) Bacterial conservation is not chemical fertilizer and therefore bacterial conservation or bacterial conservation seeds should not be mixed with chemical fertilizers or other medicines.</w:t>
      </w:r>
    </w:p>
    <w:p w14:paraId="55BC04BB" w14:textId="77777777" w:rsidR="00E27B41" w:rsidRPr="00053060" w:rsidRDefault="00E27B41" w:rsidP="00E27B41">
      <w:pPr>
        <w:rPr>
          <w:rFonts w:ascii="Sakal Marathi" w:eastAsia="@Arial Unicode MS" w:hAnsi="Sakal Marathi" w:cs="Sakal Marathi"/>
          <w:szCs w:val="22"/>
        </w:rPr>
      </w:pPr>
      <w:r>
        <w:t>C) If you want to be fungicides or pesticides, then complete the process and finally apply bacterial fertilizer.</w:t>
      </w:r>
    </w:p>
    <w:p w14:paraId="290E4F5B" w14:textId="77777777" w:rsidR="00E27B41" w:rsidRPr="00053060" w:rsidRDefault="00E27B41" w:rsidP="00E27B41">
      <w:pPr>
        <w:rPr>
          <w:rFonts w:ascii="Sakal Marathi" w:eastAsia="@Arial Unicode MS" w:hAnsi="Sakal Marathi" w:cs="Sakal Marathi"/>
          <w:szCs w:val="22"/>
        </w:rPr>
      </w:pPr>
      <w:r>
        <w:t>D) These fertilizers should be used before the last date on the wallet.</w:t>
      </w:r>
    </w:p>
    <w:p w14:paraId="25070C3C" w14:textId="77777777" w:rsidR="00E27B41" w:rsidRPr="00053060" w:rsidRDefault="00E27B41" w:rsidP="00E27B41">
      <w:pPr>
        <w:rPr>
          <w:rFonts w:ascii="Sakal Marathi" w:eastAsia="@Arial Unicode MS" w:hAnsi="Sakal Marathi" w:cs="Sakal Marathi"/>
          <w:szCs w:val="22"/>
        </w:rPr>
      </w:pPr>
      <w:r>
        <w:t>E) Rhizobium bacterial fertilizer should be used only for a specific crop mentioned on the wallet.</w:t>
      </w:r>
    </w:p>
    <w:p w14:paraId="1A6D19CA" w14:textId="77777777" w:rsidR="00E27B41" w:rsidRPr="00053060" w:rsidRDefault="00E27B41" w:rsidP="00E27B41">
      <w:pPr>
        <w:rPr>
          <w:rFonts w:ascii="Sakal Marathi" w:eastAsia="@Arial Unicode MS" w:hAnsi="Sakal Marathi" w:cs="Sakal Marathi"/>
          <w:b/>
          <w:bCs/>
          <w:szCs w:val="22"/>
        </w:rPr>
      </w:pPr>
      <w:r>
        <w:t>Information</w:t>
      </w:r>
    </w:p>
    <w:p w14:paraId="66831281" w14:textId="77777777" w:rsidR="00E27B41" w:rsidRPr="00053060" w:rsidRDefault="00E27B41" w:rsidP="00E27B41">
      <w:pPr>
        <w:ind w:firstLine="720"/>
        <w:rPr>
          <w:rFonts w:ascii="Sakal Marathi" w:eastAsia="@Arial Unicode MS" w:hAnsi="Sakal Marathi" w:cs="Sakal Marathi"/>
          <w:szCs w:val="22"/>
        </w:rPr>
      </w:pPr>
      <w:r>
        <w:t>The use of bacterial fertilizers does not completely fill the lack of chemical fertilizers. It is beneficial to use these fertilizers as a supplementary fertilizer to chemical fertilizers. The cost of 250 grams of azotobatter, rhizobium, acetobacter and azospirillum costs Rs 35; Blue green algae 1 km. G. The wallet of Rs 50; And the price of a germination of a germ of 35 grams costs 35 rupees; Compost bacteria Rs 90 per kg and Azola Rs. 60 per km. Is supplied like gray. Trichoderma (Talk) is priced at Rs.</w:t>
      </w:r>
    </w:p>
    <w:p w14:paraId="4D69BA93" w14:textId="77777777" w:rsidR="00E27B41" w:rsidRPr="00053060" w:rsidRDefault="00E27B41" w:rsidP="00E27B41">
      <w:pPr>
        <w:rPr>
          <w:rFonts w:ascii="Sakal Marathi" w:eastAsia="@Arial Unicode MS" w:hAnsi="Sakal Marathi" w:cs="Sakal Marathi"/>
          <w:b/>
          <w:bCs/>
          <w:szCs w:val="22"/>
        </w:rPr>
      </w:pPr>
      <w:r>
        <w:t>How to get bacterial fertilizers?</w:t>
      </w:r>
    </w:p>
    <w:p w14:paraId="6C277FD4" w14:textId="77777777" w:rsidR="00E27B41" w:rsidRPr="00053060" w:rsidRDefault="00E27B41" w:rsidP="00E27B41">
      <w:pPr>
        <w:rPr>
          <w:rFonts w:ascii="Sakal Marathi" w:eastAsia="@Arial Unicode MS" w:hAnsi="Sakal Marathi" w:cs="Sakal Marathi"/>
          <w:szCs w:val="22"/>
        </w:rPr>
      </w:pPr>
      <w:r>
        <w:t>If the bacterial fertilizers want a large number, the demand should be registered at least seven weeks in advance and the cost of fertilizers should be taken by the demands of the accounting and the Deputy Commissioner, Pune or Rahuri.</w:t>
      </w:r>
    </w:p>
    <w:p w14:paraId="425FCD78" w14:textId="77777777" w:rsidR="00E27B41" w:rsidRPr="00053060" w:rsidRDefault="00E27B41" w:rsidP="00E27B41">
      <w:pPr>
        <w:rPr>
          <w:rFonts w:ascii="Sakal Marathi" w:eastAsia="@Arial Unicode MS" w:hAnsi="Sakal Marathi" w:cs="Sakal Marathi"/>
          <w:szCs w:val="22"/>
        </w:rPr>
      </w:pPr>
      <w:r>
        <w:t>1) Agricultural Nuclear Violent, Agricultural College, Pune-411005 Phone No: (020) 25537033 Extension 232 or 228</w:t>
      </w:r>
    </w:p>
    <w:p w14:paraId="705A4C55" w14:textId="77777777" w:rsidR="00E27B41" w:rsidRPr="00053060" w:rsidRDefault="00E27B41" w:rsidP="00E27B41">
      <w:pPr>
        <w:autoSpaceDE w:val="0"/>
        <w:autoSpaceDN w:val="0"/>
        <w:adjustRightInd w:val="0"/>
        <w:rPr>
          <w:rFonts w:ascii="Sakal Marathi" w:eastAsia="@Arial Unicode MS" w:hAnsi="Sakal Marathi" w:cs="Sakal Marathi"/>
          <w:szCs w:val="22"/>
        </w:rPr>
      </w:pPr>
      <w:r>
        <w:t>2) Chief, Botanical Pathology and Agricultural Nuclear Department, Mahatma Phule Agricultural University, Rahuri-413722, Ji Ahilyanagar, Phone No: (02426) 243231 Mo. 9822846671</w:t>
      </w:r>
    </w:p>
    <w:p w14:paraId="532F4D9E" w14:textId="77777777" w:rsidR="00E27B41" w:rsidRPr="00053060" w:rsidRDefault="00E27B41" w:rsidP="00E27B41">
      <w:pPr>
        <w:rPr>
          <w:rFonts w:ascii="Sakal Marathi" w:eastAsia="@Arial Unicode MS" w:hAnsi="Sakal Marathi" w:cs="Sakal Marathi"/>
          <w:szCs w:val="22"/>
          <w:cs/>
        </w:rPr>
      </w:pPr>
      <w:r/>
    </w:p>
    <w:p w14:paraId="58C1803C" w14:textId="77777777" w:rsidR="00E27B41" w:rsidRPr="00053060" w:rsidRDefault="00E27B41" w:rsidP="00E27B41">
      <w:pPr>
        <w:ind w:left="81"/>
        <w:jc w:val="center"/>
        <w:rPr>
          <w:rFonts w:ascii="Sakal Marathi" w:eastAsia="@Arial Unicode MS" w:hAnsi="Sakal Marathi" w:cs="Sakal Marathi"/>
          <w:b/>
          <w:bCs/>
          <w:szCs w:val="22"/>
        </w:rPr>
      </w:pPr>
      <w:r>
        <w:t>Information about bacterial fertilizers produced under Mahatma Phule Agricultural University</w:t>
      </w:r>
    </w:p>
    <w:tbl>
      <w:tblPr>
        <w:tblStyle w:val="TableGrid"/>
        <w:tblW w:w="5000" w:type="pct"/>
        <w:tblLook w:val="04A0" w:firstRow="1" w:lastRow="0" w:firstColumn="1" w:lastColumn="0" w:noHBand="0" w:noVBand="1"/>
      </w:tblPr>
      <w:tblGrid>
        <w:gridCol w:w="4675"/>
        <w:gridCol w:w="4675"/>
      </w:tblGrid>
      <w:tr w:rsidR="00E27B41" w:rsidRPr="00053060" w14:paraId="4C6B64CB" w14:textId="77777777" w:rsidTr="00DC016E">
        <w:tc>
          <w:tcPr>
            <w:tcW w:w="2500" w:type="pct"/>
          </w:tcPr>
          <w:p>
            <w:r>
              <w:t>Place</w:t>
            </w:r>
          </w:p>
        </w:tc>
        <w:tc>
          <w:tcPr>
            <w:tcW w:w="2500" w:type="pct"/>
          </w:tcPr>
          <w:p>
            <w:r>
              <w:t>Bacterial fertilizer</w:t>
            </w:r>
          </w:p>
        </w:tc>
      </w:tr>
      <w:tr w:rsidR="00E27B41" w:rsidRPr="00053060" w14:paraId="4A9B1E34" w14:textId="77777777" w:rsidTr="00DC016E">
        <w:tc>
          <w:tcPr>
            <w:tcW w:w="2500" w:type="pct"/>
          </w:tcPr>
          <w:p>
            <w:r>
              <w:t>Raizobium, Azobacter, Azospirillum, Acetobacter, phosphorus bacterial, palash bacterial compost culture, blue green algae, azola</w:t>
            </w:r>
          </w:p>
        </w:tc>
        <w:tc>
          <w:tcPr>
            <w:tcW w:w="2500" w:type="pct"/>
          </w:tcPr>
          <w:p>
            <w:r>
              <w:t>Raizobium, Azobacter, Azospirillum, Acetobacter, phosphorus bacterial, palash bacterial compost culture, blue green algae, azola</w:t>
            </w:r>
          </w:p>
        </w:tc>
      </w:tr>
      <w:tr w:rsidR="00E27B41" w:rsidRPr="00053060" w14:paraId="2E1D2A76" w14:textId="77777777" w:rsidTr="00DC016E">
        <w:tc>
          <w:tcPr>
            <w:tcW w:w="2500" w:type="pct"/>
          </w:tcPr>
          <w:p>
            <w:r>
              <w:t>Raizobium, Azobacter, azospirillum, acetobacter, phosphorus bacteria, palash bacteria, liquid bacterial fertilizers, compost culture, trichodarma.</w:t>
            </w:r>
          </w:p>
        </w:tc>
        <w:tc>
          <w:tcPr>
            <w:tcW w:w="2500" w:type="pct"/>
          </w:tcPr>
          <w:p>
            <w:r>
              <w:t>Raizobium, Azobacter, azospirillum, acetobacter, phosphorus bacteria, palash bacteria, liquid bacterial fertilizers, compost culture, trichodarma.</w:t>
            </w:r>
          </w:p>
        </w:tc>
      </w:tr>
      <w:tr w:rsidR="00E27B41" w:rsidRPr="00053060" w14:paraId="3A41FD8D" w14:textId="77777777" w:rsidTr="00DC016E">
        <w:tc>
          <w:tcPr>
            <w:tcW w:w="2500" w:type="pct"/>
          </w:tcPr>
          <w:p>
            <w:r>
              <w:t>Compost Culture, Trichoderma</w:t>
            </w:r>
          </w:p>
        </w:tc>
        <w:tc>
          <w:tcPr>
            <w:tcW w:w="2500" w:type="pct"/>
          </w:tcPr>
          <w:p>
            <w:r>
              <w:t>Compost Culture, Trichoderma</w:t>
            </w:r>
          </w:p>
        </w:tc>
      </w:tr>
      <w:tr w:rsidR="00E27B41" w:rsidRPr="00053060" w14:paraId="6B9D9632" w14:textId="77777777" w:rsidTr="00DC016E">
        <w:tc>
          <w:tcPr>
            <w:tcW w:w="2500" w:type="pct"/>
          </w:tcPr>
          <w:p>
            <w:r>
              <w:t>Vaarmi compost</w:t>
            </w:r>
          </w:p>
        </w:tc>
        <w:tc>
          <w:tcPr>
            <w:tcW w:w="2500" w:type="pct"/>
          </w:tcPr>
          <w:p>
            <w:r>
              <w:t>Vaarmi compost</w:t>
            </w:r>
          </w:p>
        </w:tc>
      </w:tr>
      <w:tr w:rsidR="00E27B41" w:rsidRPr="00053060" w14:paraId="36286F52" w14:textId="77777777" w:rsidTr="00DC016E">
        <w:tc>
          <w:tcPr>
            <w:tcW w:w="2500" w:type="pct"/>
          </w:tcPr>
          <w:p>
            <w:r>
              <w:t>Vahami compost, vermi culture</w:t>
            </w:r>
          </w:p>
        </w:tc>
        <w:tc>
          <w:tcPr>
            <w:tcW w:w="2500" w:type="pct"/>
          </w:tcPr>
          <w:p>
            <w:r>
              <w:t>Vahami compost, vermi culture</w:t>
            </w:r>
          </w:p>
        </w:tc>
      </w:tr>
      <w:tr w:rsidR="00E27B41" w:rsidRPr="00053060" w14:paraId="4FE35B26" w14:textId="77777777" w:rsidTr="00DC016E">
        <w:tc>
          <w:tcPr>
            <w:tcW w:w="2500" w:type="pct"/>
          </w:tcPr>
          <w:p>
            <w:r>
              <w:t>Raizobium, azobacter, acetobacter, phosphorus bacteria, palash bacteria, compost culture</w:t>
            </w:r>
          </w:p>
        </w:tc>
        <w:tc>
          <w:tcPr>
            <w:tcW w:w="2500" w:type="pct"/>
          </w:tcPr>
          <w:p>
            <w:r>
              <w:t>Raizobium, azobacter, acetobacter, phosphorus bacteria, palash bacteria, compost culture</w:t>
            </w:r>
          </w:p>
        </w:tc>
      </w:tr>
      <w:tr w:rsidR="00E27B41" w:rsidRPr="00053060" w14:paraId="27E804C2" w14:textId="77777777" w:rsidTr="00DC016E">
        <w:tc>
          <w:tcPr>
            <w:tcW w:w="2500" w:type="pct"/>
          </w:tcPr>
          <w:p>
            <w:r>
              <w:t>Compost Culture, Trichoderma</w:t>
            </w:r>
          </w:p>
        </w:tc>
        <w:tc>
          <w:tcPr>
            <w:tcW w:w="2500" w:type="pct"/>
          </w:tcPr>
          <w:p>
            <w:r>
              <w:t>Compost Culture, Trichoderma</w:t>
            </w:r>
          </w:p>
        </w:tc>
      </w:tr>
      <w:tr w:rsidR="00E27B41" w:rsidRPr="00053060" w14:paraId="69BC3D0D" w14:textId="77777777" w:rsidTr="00DC016E">
        <w:tc>
          <w:tcPr>
            <w:tcW w:w="2500" w:type="pct"/>
          </w:tcPr>
          <w:p>
            <w:r>
              <w:t>Trichoderma, Compost Culture</w:t>
            </w:r>
          </w:p>
        </w:tc>
        <w:tc>
          <w:tcPr>
            <w:tcW w:w="2500" w:type="pct"/>
          </w:tcPr>
          <w:p>
            <w:r>
              <w:t>Trichoderma, Compost Culture</w:t>
            </w:r>
          </w:p>
        </w:tc>
      </w:tr>
      <w:tr w:rsidR="00E27B41" w:rsidRPr="00053060" w14:paraId="1912FFF0" w14:textId="77777777" w:rsidTr="00DC016E">
        <w:tc>
          <w:tcPr>
            <w:tcW w:w="2500" w:type="pct"/>
          </w:tcPr>
          <w:p>
            <w:r>
              <w:t>Raizobium, azobacter, phosphorus, bacteria, palash bacteria, trichoderma</w:t>
            </w:r>
          </w:p>
        </w:tc>
        <w:tc>
          <w:tcPr>
            <w:tcW w:w="2500" w:type="pct"/>
          </w:tcPr>
          <w:p>
            <w:r>
              <w:t>Raizobium, azobacter, phosphorus, bacteria, palash bacteria, trichoderma</w:t>
            </w:r>
          </w:p>
        </w:tc>
      </w:tr>
    </w:tbl>
    <w:p w14:paraId="08F1681E" w14:textId="77777777" w:rsidR="00E27B41" w:rsidRPr="00053060" w:rsidRDefault="00E27B41" w:rsidP="00E27B41">
      <w:pPr>
        <w:rPr>
          <w:rFonts w:ascii="Sakal Marathi" w:eastAsia="@Arial Unicode MS" w:hAnsi="Sakal Marathi" w:cs="Sakal Marathi"/>
          <w:szCs w:val="22"/>
        </w:rPr>
      </w:pPr>
      <w:r/>
    </w:p>
    <w:p w14:paraId="3033F6C7" w14:textId="77777777" w:rsidR="00E27B41" w:rsidRPr="00053060" w:rsidRDefault="00E27B41" w:rsidP="00E27B41">
      <w:pPr>
        <w:rPr>
          <w:rFonts w:ascii="Sakal Marathi" w:eastAsia="@Arial Unicode MS" w:hAnsi="Sakal Marathi" w:cs="Sakal Marathi"/>
          <w:b/>
          <w:bCs/>
          <w:szCs w:val="22"/>
        </w:rPr>
      </w:pPr>
      <w:r>
        <w:t>Compost</w:t>
      </w:r>
    </w:p>
    <w:p w14:paraId="548F0CC1" w14:textId="77777777" w:rsidR="00E27B41" w:rsidRPr="00053060" w:rsidRDefault="00E27B41" w:rsidP="00E27B41">
      <w:pPr>
        <w:ind w:firstLine="720"/>
        <w:rPr>
          <w:rFonts w:ascii="Sakal Marathi" w:eastAsia="@Arial Unicode MS" w:hAnsi="Sakal Marathi" w:cs="Sakal Marathi"/>
          <w:szCs w:val="22"/>
        </w:rPr>
      </w:pPr>
      <w:r>
        <w:t>The method of producing compost fertilizer in Nadiph method Shri. Give Narayan. Pandharpande, Pusad, District, Yavatmal, Maharashtra have developed. The organic matter available in this method e.g. Better compost fertilizer is produced in the Nadap method from the residue of the crop, the dazzling, the pitchers, the sticks, the dung, the sarovas, the urine mixture, the waste in the kitchen, the waste in the factory, the waste of the factory and the rods in the city.</w:t>
      </w:r>
    </w:p>
    <w:p w14:paraId="0EE92780" w14:textId="77777777" w:rsidR="00E27B41" w:rsidRPr="00053060" w:rsidRDefault="00E27B41" w:rsidP="00E27B41">
      <w:pPr>
        <w:ind w:firstLine="720"/>
        <w:rPr>
          <w:rFonts w:ascii="Sakal Marathi" w:eastAsia="@Arial Unicode MS" w:hAnsi="Sakal Marathi" w:cs="Sakal Marathi"/>
          <w:szCs w:val="22"/>
        </w:rPr>
      </w:pPr>
      <w:r>
        <w:t>1. Organic substances 1350 to 1500 kg</w:t>
      </w:r>
    </w:p>
    <w:p w14:paraId="219D15BF" w14:textId="77777777" w:rsidR="00E27B41" w:rsidRPr="00053060" w:rsidRDefault="00E27B41" w:rsidP="00E27B41">
      <w:pPr>
        <w:rPr>
          <w:rFonts w:ascii="Sakal Marathi" w:eastAsia="@Arial Unicode MS" w:hAnsi="Sakal Marathi" w:cs="Sakal Marathi"/>
          <w:b/>
          <w:bCs/>
          <w:szCs w:val="22"/>
        </w:rPr>
      </w:pPr>
      <w:r>
        <w:t>1. Organic substances 1350 to 1500 kg</w:t>
      </w:r>
    </w:p>
    <w:p w14:paraId="2257F55D" w14:textId="77777777" w:rsidR="00E27B41" w:rsidRPr="00053060" w:rsidRDefault="00E27B41" w:rsidP="00E27B41">
      <w:pPr>
        <w:rPr>
          <w:rFonts w:ascii="Sakal Marathi" w:eastAsia="@Arial Unicode MS" w:hAnsi="Sakal Marathi" w:cs="Sakal Marathi"/>
          <w:szCs w:val="22"/>
        </w:rPr>
      </w:pPr>
      <w:r>
        <w:t>2. Animal mummiths 98 to 100 kg</w:t>
      </w:r>
    </w:p>
    <w:p w14:paraId="236CB45F" w14:textId="77777777" w:rsidR="00E27B41" w:rsidRPr="00053060" w:rsidRDefault="00E27B41" w:rsidP="00E27B41">
      <w:pPr>
        <w:rPr>
          <w:rFonts w:ascii="Sakal Marathi" w:eastAsia="@Arial Unicode MS" w:hAnsi="Sakal Marathi" w:cs="Sakal Marathi"/>
          <w:szCs w:val="22"/>
        </w:rPr>
      </w:pPr>
      <w:r>
        <w:t>2. Animal mummiths 98 to 100 kg</w:t>
      </w:r>
    </w:p>
    <w:p w14:paraId="1C507436" w14:textId="77777777" w:rsidR="00E27B41" w:rsidRPr="00053060" w:rsidRDefault="00E27B41" w:rsidP="00E27B41">
      <w:pPr>
        <w:rPr>
          <w:rFonts w:ascii="Sakal Marathi" w:eastAsia="@Arial Unicode MS" w:hAnsi="Sakal Marathi" w:cs="Sakal Marathi"/>
          <w:szCs w:val="22"/>
        </w:rPr>
      </w:pPr>
      <w:r>
        <w:t>3. 1350 liters of water</w:t>
      </w:r>
    </w:p>
    <w:p w14:paraId="5586EAF9" w14:textId="77777777" w:rsidR="00E27B41" w:rsidRPr="00053060" w:rsidRDefault="00E27B41" w:rsidP="00E27B41">
      <w:pPr>
        <w:rPr>
          <w:rFonts w:ascii="Sakal Marathi" w:eastAsia="@Arial Unicode MS" w:hAnsi="Sakal Marathi" w:cs="Sakal Marathi"/>
          <w:szCs w:val="22"/>
        </w:rPr>
      </w:pPr>
      <w:r>
        <w:t>4. 1000 kg of fine soil</w:t>
      </w:r>
    </w:p>
    <w:p w14:paraId="33F12481" w14:textId="77777777" w:rsidR="00E27B41" w:rsidRPr="00053060" w:rsidRDefault="00E27B41" w:rsidP="00E27B41">
      <w:pPr>
        <w:rPr>
          <w:rFonts w:ascii="Sakal Marathi" w:eastAsia="@Arial Unicode MS" w:hAnsi="Sakal Marathi" w:cs="Sakal Marathi"/>
          <w:b/>
          <w:bCs/>
          <w:szCs w:val="22"/>
        </w:rPr>
      </w:pPr>
      <w:r>
        <w:t>When adding organic matter to the tank, give them a layer. Therefore, the compost of the compost of the good copies is produced by the organic matter as soon as possible. First of all, available organic matter, cucumber, etc. They cut them into the bottom of the tank 20 cm. Give the thickness of the thickness. Sprinkle 4 kg dung in 100 liters of water and then give a layer of dung and soil. In this way, the tank is 30 to 60 cm in the tank to fill the tank. Fill as high as it will come. After filling the tank, cover the top with fine soil and dung.</w:t>
      </w:r>
    </w:p>
    <w:p w14:paraId="45123EBB" w14:textId="77777777" w:rsidR="00E27B41" w:rsidRPr="00053060" w:rsidRDefault="00E27B41" w:rsidP="00E27B41">
      <w:pPr>
        <w:ind w:firstLine="720"/>
        <w:rPr>
          <w:rFonts w:ascii="Sakal Marathi" w:eastAsia="@Arial Unicode MS" w:hAnsi="Sakal Marathi" w:cs="Sakal Marathi"/>
          <w:szCs w:val="22"/>
        </w:rPr>
      </w:pPr>
      <w:r>
        <w:t>When adding organic matter to the tank, give them a layer. Therefore, the compost of the compost of the good copies is produced by the organic matter as soon as possible. First of all, available organic matter, cucumber, etc. They cut them into the bottom of the tank 20 cm. Give the thickness of the thickness. Sprinkle 4 kg dung in 100 liters of water and then give a layer of dung and soil. In this way, the tank is 30 to 60 cm in the tank to fill the tank. Fill as high as it will come. After filling the tank, cover the top with fine soil and dung.</w:t>
      </w:r>
    </w:p>
    <w:p w14:paraId="67FD6BEA" w14:textId="77777777" w:rsidR="00E27B41" w:rsidRPr="00053060" w:rsidRDefault="00E27B41" w:rsidP="00E27B41">
      <w:pPr>
        <w:autoSpaceDE w:val="0"/>
        <w:autoSpaceDN w:val="0"/>
        <w:adjustRightInd w:val="0"/>
        <w:rPr>
          <w:rFonts w:ascii="Sakal Marathi" w:eastAsia="@Arial Unicode MS" w:hAnsi="Sakal Marathi" w:cs="Sakal Marathi"/>
          <w:szCs w:val="22"/>
        </w:rPr>
      </w:pPr>
      <w:r>
        <w:t>Flower liquid bacterial conservation</w:t>
      </w:r>
    </w:p>
    <w:p w14:paraId="0021E400"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2F348E5F" w14:textId="77777777" w:rsidR="00E27B41" w:rsidRPr="00053060" w:rsidRDefault="00E27B41" w:rsidP="00E27B41">
      <w:pPr>
        <w:rPr>
          <w:rFonts w:ascii="Sakal Marathi" w:eastAsia="@Arial Unicode MS" w:hAnsi="Sakal Marathi" w:cs="Sakal Marathi"/>
          <w:szCs w:val="22"/>
          <w:cs/>
        </w:rPr>
      </w:pPr>
      <w:r/>
    </w:p>
    <w:p w14:paraId="0E469919" w14:textId="77777777" w:rsidR="00E27B41" w:rsidRPr="00053060" w:rsidRDefault="00E27B41" w:rsidP="00E27B41">
      <w:pPr>
        <w:autoSpaceDE w:val="0"/>
        <w:autoSpaceDN w:val="0"/>
        <w:adjustRightInd w:val="0"/>
        <w:ind w:left="10" w:right="-15" w:hanging="10"/>
        <w:rPr>
          <w:rFonts w:ascii="Sakal Marathi" w:eastAsia="@Arial Unicode MS" w:hAnsi="Sakal Marathi" w:cs="Sakal Marathi"/>
          <w:b/>
          <w:bCs/>
          <w:color w:val="C00000"/>
          <w:szCs w:val="22"/>
        </w:rPr>
      </w:pPr>
      <w:r>
        <w:t>Flower liquid bacterial conservation</w:t>
      </w:r>
    </w:p>
    <w:p w14:paraId="456C19FD" w14:textId="77777777" w:rsidR="00E27B41" w:rsidRPr="00053060" w:rsidRDefault="00E27B41" w:rsidP="00E27B41">
      <w:pPr>
        <w:autoSpaceDE w:val="0"/>
        <w:autoSpaceDN w:val="0"/>
        <w:adjustRightInd w:val="0"/>
        <w:ind w:left="15" w:right="-15"/>
        <w:rPr>
          <w:rFonts w:ascii="Sakal Marathi" w:eastAsia="@Arial Unicode MS" w:hAnsi="Sakal Marathi" w:cs="Sakal Marathi"/>
          <w:b/>
          <w:bCs/>
          <w:szCs w:val="22"/>
        </w:rPr>
      </w:pPr>
      <w:r>
        <w:t>1. Azototober</w:t>
      </w:r>
    </w:p>
    <w:p w14:paraId="5F2DEACE" w14:textId="77777777" w:rsidR="00E27B41" w:rsidRPr="00053060" w:rsidRDefault="00E27B41" w:rsidP="00E27B41">
      <w:pPr>
        <w:autoSpaceDE w:val="0"/>
        <w:autoSpaceDN w:val="0"/>
        <w:adjustRightInd w:val="0"/>
        <w:rPr>
          <w:rFonts w:ascii="Sakal Marathi" w:eastAsia="@Arial Unicode MS" w:hAnsi="Sakal Marathi" w:cs="Sakal Marathi"/>
          <w:szCs w:val="22"/>
        </w:rPr>
      </w:pPr>
      <w:r>
        <w:t>Azotobacter bacteria stabilizing the nitrogen in the air in the soil and providing the crop to the roots of the crop.</w:t>
      </w:r>
    </w:p>
    <w:tbl>
      <w:tblPr>
        <w:tblW w:w="0" w:type="auto"/>
        <w:tblLayout w:type="fixed"/>
        <w:tblCellMar>
          <w:left w:w="0" w:type="dxa"/>
          <w:right w:w="0" w:type="dxa"/>
        </w:tblCellMar>
        <w:tblLook w:val="0000" w:firstRow="0" w:lastRow="0" w:firstColumn="0" w:lastColumn="0" w:noHBand="0" w:noVBand="0"/>
      </w:tblPr>
      <w:tblGrid>
        <w:gridCol w:w="1140"/>
        <w:gridCol w:w="7007"/>
      </w:tblGrid>
      <w:tr w:rsidR="00E27B41" w:rsidRPr="00053060" w14:paraId="447FF85E" w14:textId="77777777" w:rsidTr="00DC016E">
        <w:tc>
          <w:tcPr>
            <w:tcW w:w="1140" w:type="dxa"/>
            <w:tcBorders>
              <w:top w:val="nil"/>
              <w:left w:val="nil"/>
              <w:bottom w:val="nil"/>
              <w:right w:val="nil"/>
            </w:tcBorders>
          </w:tcPr>
          <w:p>
            <w:r>
              <w:t>PK</w:t>
            </w:r>
          </w:p>
        </w:tc>
        <w:tc>
          <w:tcPr>
            <w:tcW w:w="7007" w:type="dxa"/>
            <w:tcBorders>
              <w:top w:val="nil"/>
              <w:left w:val="nil"/>
              <w:bottom w:val="nil"/>
              <w:right w:val="nil"/>
            </w:tcBorders>
          </w:tcPr>
          <w:p>
            <w:r>
              <w:t>: Cereals, cash crops, vegetables and fruit trees</w:t>
            </w:r>
          </w:p>
        </w:tc>
      </w:tr>
      <w:tr w:rsidR="00E27B41" w:rsidRPr="00053060" w14:paraId="384AB8B3" w14:textId="77777777" w:rsidTr="00DC016E">
        <w:tc>
          <w:tcPr>
            <w:tcW w:w="1140" w:type="dxa"/>
            <w:tcBorders>
              <w:top w:val="nil"/>
              <w:left w:val="nil"/>
              <w:bottom w:val="nil"/>
              <w:right w:val="nil"/>
            </w:tcBorders>
          </w:tcPr>
          <w:p>
            <w:r>
              <w:t>: 1. Bijid process - 25 ml/kg seeds</w:t>
            </w:r>
          </w:p>
        </w:tc>
        <w:tc>
          <w:tcPr>
            <w:tcW w:w="7007" w:type="dxa"/>
            <w:tcBorders>
              <w:top w:val="nil"/>
              <w:left w:val="nil"/>
              <w:bottom w:val="nil"/>
              <w:right w:val="nil"/>
            </w:tcBorders>
          </w:tcPr>
          <w:p>
            <w:r>
              <w:t>: 1. Bijid process - 25 ml/kg seeds</w:t>
            </w:r>
          </w:p>
        </w:tc>
      </w:tr>
      <w:tr w:rsidR="00E27B41" w:rsidRPr="00053060" w14:paraId="3BD47983"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2. Reinforgad (sinking) - 500 ml / 10 liters of water / acre</w:t>
            </w:r>
          </w:p>
        </w:tc>
      </w:tr>
      <w:tr w:rsidR="00E27B41" w:rsidRPr="00053060" w14:paraId="2B1B2222"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3. Drip irrigation - 2 liters/acres</w:t>
            </w:r>
          </w:p>
        </w:tc>
      </w:tr>
      <w:tr w:rsidR="00E27B41" w:rsidRPr="00053060" w14:paraId="11021F0E"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4. To give to the soil - 2 liters of liquid bacteria mixed with 50 kg of dung in the field</w:t>
            </w:r>
          </w:p>
        </w:tc>
      </w:tr>
      <w:tr w:rsidR="00E27B41" w:rsidRPr="00053060" w14:paraId="7700F57C"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Put in equally.</w:t>
            </w:r>
          </w:p>
        </w:tc>
      </w:tr>
      <w:tr w:rsidR="00E27B41" w:rsidRPr="00053060" w14:paraId="28B322C2" w14:textId="77777777" w:rsidTr="00DC016E">
        <w:tc>
          <w:tcPr>
            <w:tcW w:w="1140" w:type="dxa"/>
            <w:tcBorders>
              <w:top w:val="nil"/>
              <w:left w:val="nil"/>
              <w:bottom w:val="nil"/>
              <w:right w:val="nil"/>
            </w:tcBorders>
          </w:tcPr>
          <w:p>
            <w:r>
              <w:t>: 1. Increases the germination capacity of the seed.</w:t>
            </w:r>
          </w:p>
        </w:tc>
        <w:tc>
          <w:tcPr>
            <w:tcW w:w="7007" w:type="dxa"/>
            <w:tcBorders>
              <w:top w:val="nil"/>
              <w:left w:val="nil"/>
              <w:bottom w:val="nil"/>
              <w:right w:val="nil"/>
            </w:tcBorders>
          </w:tcPr>
          <w:p>
            <w:r>
              <w:t>: 1. Increases the germination capacity of the seed.</w:t>
            </w:r>
          </w:p>
        </w:tc>
      </w:tr>
      <w:tr w:rsidR="00E27B41" w:rsidRPr="00053060" w14:paraId="61039EC4"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2. The crops remain healthy with a strong growth.</w:t>
            </w:r>
          </w:p>
        </w:tc>
      </w:tr>
      <w:tr w:rsidR="00E27B41" w:rsidRPr="00053060" w14:paraId="10975279"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3. Nitrus fertilizer saves 15 to 20 percent.</w:t>
            </w:r>
          </w:p>
        </w:tc>
      </w:tr>
      <w:tr w:rsidR="00E27B41" w:rsidRPr="00053060" w14:paraId="02707F86"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4. Crop production increases from 10 to 15 percent.</w:t>
            </w:r>
          </w:p>
        </w:tc>
      </w:tr>
      <w:tr w:rsidR="00E27B41" w:rsidRPr="00053060" w14:paraId="37DAC2A1" w14:textId="77777777" w:rsidTr="00DC016E">
        <w:tc>
          <w:tcPr>
            <w:tcW w:w="1140" w:type="dxa"/>
            <w:tcBorders>
              <w:top w:val="nil"/>
              <w:left w:val="nil"/>
              <w:bottom w:val="nil"/>
              <w:right w:val="nil"/>
            </w:tcBorders>
          </w:tcPr>
          <w:p>
            <w:r>
              <w:t xml:space="preserve">   </w:t>
            </w:r>
          </w:p>
        </w:tc>
        <w:tc>
          <w:tcPr>
            <w:tcW w:w="7007" w:type="dxa"/>
            <w:tcBorders>
              <w:top w:val="nil"/>
              <w:left w:val="nil"/>
              <w:bottom w:val="nil"/>
              <w:right w:val="nil"/>
            </w:tcBorders>
          </w:tcPr>
          <w:p>
            <w:r>
              <w:t>5. The health of the soil is good because of environmental useful.</w:t>
            </w:r>
          </w:p>
        </w:tc>
      </w:tr>
    </w:tbl>
    <w:p w14:paraId="5E6979DF" w14:textId="77777777" w:rsidR="00E27B41" w:rsidRPr="00053060" w:rsidRDefault="00E27B41" w:rsidP="00E27B41">
      <w:pPr>
        <w:autoSpaceDE w:val="0"/>
        <w:autoSpaceDN w:val="0"/>
        <w:adjustRightInd w:val="0"/>
        <w:ind w:left="15" w:right="-15"/>
        <w:rPr>
          <w:rFonts w:ascii="Sakal Marathi" w:eastAsia="@Arial Unicode MS" w:hAnsi="Sakal Marathi" w:cs="Sakal Marathi"/>
          <w:b/>
          <w:bCs/>
          <w:szCs w:val="22"/>
        </w:rPr>
      </w:pPr>
      <w:r>
        <w:t>2. Acetobacter</w:t>
      </w:r>
    </w:p>
    <w:p w14:paraId="0F75429F" w14:textId="77777777" w:rsidR="00E27B41" w:rsidRPr="00053060" w:rsidRDefault="00E27B41" w:rsidP="00E27B41">
      <w:pPr>
        <w:autoSpaceDE w:val="0"/>
        <w:autoSpaceDN w:val="0"/>
        <w:adjustRightInd w:val="0"/>
        <w:rPr>
          <w:rFonts w:ascii="Sakal Marathi" w:eastAsia="@Arial Unicode MS" w:hAnsi="Sakal Marathi" w:cs="Sakal Marathi"/>
          <w:szCs w:val="22"/>
        </w:rPr>
      </w:pPr>
      <w:r>
        <w:t>Acetobacter bacteria stabilize the nitrogen by entering the roots of sugarcane and other sugary crops. Since these bacteria are interconnected, the stable nitrate is most commonly used in crop growth. Sugarcane crop increases by 40 to 50% nitrogen by 10 to 20%.</w:t>
      </w:r>
    </w:p>
    <w:tbl>
      <w:tblPr>
        <w:tblW w:w="0" w:type="auto"/>
        <w:tblLayout w:type="fixed"/>
        <w:tblCellMar>
          <w:left w:w="0" w:type="dxa"/>
          <w:right w:w="0" w:type="dxa"/>
        </w:tblCellMar>
        <w:tblLook w:val="0000" w:firstRow="0" w:lastRow="0" w:firstColumn="0" w:lastColumn="0" w:noHBand="0" w:noVBand="0"/>
      </w:tblPr>
      <w:tblGrid>
        <w:gridCol w:w="1140"/>
        <w:gridCol w:w="6935"/>
      </w:tblGrid>
      <w:tr w:rsidR="00E27B41" w:rsidRPr="00053060" w14:paraId="21385495" w14:textId="77777777" w:rsidTr="00DC016E">
        <w:tc>
          <w:tcPr>
            <w:tcW w:w="1140" w:type="dxa"/>
            <w:tcBorders>
              <w:top w:val="nil"/>
              <w:left w:val="nil"/>
              <w:bottom w:val="nil"/>
              <w:right w:val="nil"/>
            </w:tcBorders>
          </w:tcPr>
          <w:p>
            <w:r>
              <w:t>Crop</w:t>
            </w:r>
          </w:p>
        </w:tc>
        <w:tc>
          <w:tcPr>
            <w:tcW w:w="6935" w:type="dxa"/>
            <w:tcBorders>
              <w:top w:val="nil"/>
              <w:left w:val="nil"/>
              <w:bottom w:val="nil"/>
              <w:right w:val="nil"/>
            </w:tcBorders>
          </w:tcPr>
          <w:p>
            <w:r>
              <w:t>: Sugarcane, Sakharkanda, Ratale, Sweet sorghum, radish, carrot</w:t>
            </w:r>
          </w:p>
        </w:tc>
      </w:tr>
      <w:tr w:rsidR="00E27B41" w:rsidRPr="00053060" w14:paraId="7404A09A" w14:textId="77777777" w:rsidTr="00DC016E">
        <w:tc>
          <w:tcPr>
            <w:tcW w:w="1140" w:type="dxa"/>
            <w:tcBorders>
              <w:top w:val="nil"/>
              <w:left w:val="nil"/>
              <w:bottom w:val="nil"/>
              <w:right w:val="nil"/>
            </w:tcBorders>
          </w:tcPr>
          <w:p>
            <w:r>
              <w:t>: 1. Bene Process - 1 liter / acre</w:t>
            </w:r>
          </w:p>
        </w:tc>
        <w:tc>
          <w:tcPr>
            <w:tcW w:w="6935" w:type="dxa"/>
            <w:tcBorders>
              <w:top w:val="nil"/>
              <w:left w:val="nil"/>
              <w:bottom w:val="nil"/>
              <w:right w:val="nil"/>
            </w:tcBorders>
          </w:tcPr>
          <w:p>
            <w:r>
              <w:t>: 1. Bene Process - 1 liter / acre</w:t>
            </w:r>
          </w:p>
        </w:tc>
      </w:tr>
      <w:tr w:rsidR="00E27B41" w:rsidRPr="00053060" w14:paraId="220A57B1"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2. Drip irrigation - 2 liters / acres</w:t>
            </w:r>
          </w:p>
        </w:tc>
      </w:tr>
      <w:tr w:rsidR="00E27B41" w:rsidRPr="00053060" w14:paraId="4584BA16"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3. To give to the soil - 2 liters of liquid bacterial fertilizer mixed with 50 kg of dung in the field</w:t>
            </w:r>
          </w:p>
        </w:tc>
      </w:tr>
      <w:tr w:rsidR="00E27B41" w:rsidRPr="00053060" w14:paraId="238AA542"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Put in equally.</w:t>
            </w:r>
          </w:p>
        </w:tc>
      </w:tr>
      <w:tr w:rsidR="00E27B41" w:rsidRPr="00053060" w14:paraId="3E4EBC9E" w14:textId="77777777" w:rsidTr="00DC016E">
        <w:tc>
          <w:tcPr>
            <w:tcW w:w="1140" w:type="dxa"/>
            <w:tcBorders>
              <w:top w:val="nil"/>
              <w:left w:val="nil"/>
              <w:bottom w:val="nil"/>
              <w:right w:val="nil"/>
            </w:tcBorders>
          </w:tcPr>
          <w:p>
            <w:r>
              <w:t>1. The crops remain healthy with a strong growth.</w:t>
            </w:r>
          </w:p>
        </w:tc>
        <w:tc>
          <w:tcPr>
            <w:tcW w:w="6935" w:type="dxa"/>
            <w:tcBorders>
              <w:top w:val="nil"/>
              <w:left w:val="nil"/>
              <w:bottom w:val="nil"/>
              <w:right w:val="nil"/>
            </w:tcBorders>
          </w:tcPr>
          <w:p>
            <w:r>
              <w:t>1. The crops remain healthy with a strong growth.</w:t>
            </w:r>
          </w:p>
        </w:tc>
      </w:tr>
      <w:tr w:rsidR="00E27B41" w:rsidRPr="00053060" w14:paraId="78CECF14"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2. Nitrogen fertilizer saves 40 to 50 percent.</w:t>
            </w:r>
          </w:p>
        </w:tc>
      </w:tr>
      <w:tr w:rsidR="00E27B41" w:rsidRPr="00053060" w14:paraId="0C0D2F0A"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3. Crop production increases from 10 to 20 percent.</w:t>
            </w:r>
          </w:p>
        </w:tc>
      </w:tr>
      <w:tr w:rsidR="00E27B41" w:rsidRPr="00053060" w14:paraId="363E9197" w14:textId="77777777" w:rsidTr="00DC016E">
        <w:tc>
          <w:tcPr>
            <w:tcW w:w="1140" w:type="dxa"/>
            <w:tcBorders>
              <w:top w:val="nil"/>
              <w:left w:val="nil"/>
              <w:bottom w:val="nil"/>
              <w:right w:val="nil"/>
            </w:tcBorders>
          </w:tcPr>
          <w:p>
            <w:r>
              <w:t xml:space="preserve">   </w:t>
            </w:r>
          </w:p>
        </w:tc>
        <w:tc>
          <w:tcPr>
            <w:tcW w:w="6935" w:type="dxa"/>
            <w:tcBorders>
              <w:top w:val="nil"/>
              <w:left w:val="nil"/>
              <w:bottom w:val="nil"/>
              <w:right w:val="nil"/>
            </w:tcBorders>
          </w:tcPr>
          <w:p>
            <w:r>
              <w:t>4. The health of the soil is good because of environmental useful.</w:t>
            </w:r>
          </w:p>
        </w:tc>
      </w:tr>
    </w:tbl>
    <w:p w14:paraId="19641424" w14:textId="77777777" w:rsidR="00E27B41" w:rsidRPr="00053060" w:rsidRDefault="00E27B41" w:rsidP="00E27B41">
      <w:pPr>
        <w:autoSpaceDE w:val="0"/>
        <w:autoSpaceDN w:val="0"/>
        <w:adjustRightInd w:val="0"/>
        <w:ind w:left="15" w:right="-15"/>
        <w:rPr>
          <w:rFonts w:ascii="Sakal Marathi" w:eastAsia="@Arial Unicode MS" w:hAnsi="Sakal Marathi" w:cs="Sakal Marathi"/>
          <w:szCs w:val="22"/>
        </w:rPr>
      </w:pPr>
      <w:r>
        <w:t>3. The flower rhinobium bacterial conservation razobium bacterial function is carried out in a co -operative manner. These bacteria produce bales at the root of the bipolar / peanut crops. The nitrogen in the air absorbs the air and provides the crops to the crops. There are 7 different groups according to the razobium bacterial crops. According to the group of crops, specific types of rhizobium bacteria should be used.</w:t>
      </w:r>
    </w:p>
    <w:p w14:paraId="2F656B17" w14:textId="77777777" w:rsidR="00E27B41" w:rsidRPr="00053060" w:rsidRDefault="00E27B41" w:rsidP="00E27B41">
      <w:pPr>
        <w:autoSpaceDE w:val="0"/>
        <w:autoSpaceDN w:val="0"/>
        <w:adjustRightInd w:val="0"/>
        <w:ind w:left="260" w:right="-15" w:hanging="245"/>
        <w:rPr>
          <w:rFonts w:ascii="Sakal Marathi" w:eastAsia="@Arial Unicode MS" w:hAnsi="Sakal Marathi" w:cs="Sakal Marathi"/>
          <w:b/>
          <w:bCs/>
          <w:szCs w:val="22"/>
        </w:rPr>
      </w:pPr>
      <w:r>
        <w:t>1) {PK - Soybean group</w:t>
      </w:r>
    </w:p>
    <w:p w14:paraId="60CA2C2B" w14:textId="77777777" w:rsidR="00E27B41" w:rsidRPr="00053060" w:rsidRDefault="00E27B41" w:rsidP="00E27B41">
      <w:pPr>
        <w:autoSpaceDE w:val="0"/>
        <w:autoSpaceDN w:val="0"/>
        <w:adjustRightInd w:val="0"/>
        <w:ind w:left="603" w:hanging="588"/>
        <w:rPr>
          <w:rFonts w:ascii="Sakal Marathi" w:eastAsia="@Arial Unicode MS" w:hAnsi="Sakal Marathi" w:cs="Sakal Marathi"/>
          <w:szCs w:val="22"/>
        </w:rPr>
      </w:pPr>
      <w:r>
        <w:t>Stir: 1. Bijid process-25 ml/kg seeds. 2. Drip irrigation- 2 liters per acre. 3. To give to the soil- 2 liters of liquid bacterial fertilizer should be mixed with 50 kg of dung and put it in the field.</w:t>
      </w:r>
    </w:p>
    <w:p w14:paraId="470D4D28" w14:textId="77777777" w:rsidR="00E27B41" w:rsidRPr="00053060" w:rsidRDefault="00E27B41" w:rsidP="00E27B41">
      <w:pPr>
        <w:autoSpaceDE w:val="0"/>
        <w:autoSpaceDN w:val="0"/>
        <w:adjustRightInd w:val="0"/>
        <w:ind w:left="603" w:hanging="588"/>
        <w:rPr>
          <w:rFonts w:ascii="Sakal Marathi" w:eastAsia="@Arial Unicode MS" w:hAnsi="Sakal Marathi" w:cs="Sakal Marathi"/>
          <w:szCs w:val="22"/>
        </w:rPr>
      </w:pPr>
      <w:r>
        <w:t>Utility: 1. Increases the germination of seeds. 2. The roots of the tree grow vigorously. 3. Nitrum fertilizer saves 25-50%. 4. The crop production increases by 15-20%.</w:t>
      </w:r>
    </w:p>
    <w:p w14:paraId="6455C1B5" w14:textId="77777777" w:rsidR="00E27B41" w:rsidRPr="00053060" w:rsidRDefault="00E27B41" w:rsidP="00E27B41">
      <w:pPr>
        <w:autoSpaceDE w:val="0"/>
        <w:autoSpaceDN w:val="0"/>
        <w:adjustRightInd w:val="0"/>
        <w:ind w:left="603" w:hanging="588"/>
        <w:rPr>
          <w:rFonts w:ascii="Sakal Marathi" w:eastAsia="@Arial Unicode MS" w:hAnsi="Sakal Marathi" w:cs="Sakal Marathi"/>
          <w:szCs w:val="22"/>
        </w:rPr>
      </w:pPr>
      <w:r>
        <w:t>Components: 1. Biberrazibyabyam Japinakam, 2. Media and Ferm and Fermato Day Media 50%, 3.Bak Tyria- 2U1010 CFU / ml (at the time of filling)</w:t>
      </w:r>
    </w:p>
    <w:p w14:paraId="48F53636" w14:textId="77777777" w:rsidR="00E27B41" w:rsidRPr="00053060" w:rsidRDefault="00E27B41" w:rsidP="00E27B41">
      <w:pPr>
        <w:autoSpaceDE w:val="0"/>
        <w:autoSpaceDN w:val="0"/>
        <w:adjustRightInd w:val="0"/>
        <w:ind w:left="260" w:right="-15" w:hanging="245"/>
        <w:rPr>
          <w:rFonts w:ascii="Sakal Marathi" w:eastAsia="@Arial Unicode MS" w:hAnsi="Sakal Marathi" w:cs="Sakal Marathi"/>
          <w:b/>
          <w:bCs/>
          <w:szCs w:val="22"/>
        </w:rPr>
      </w:pPr>
      <w:r>
        <w:t>2)}</w:t>
      </w:r>
    </w:p>
    <w:p w14:paraId="022DA052"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Component: Raijhobium Spaces</w:t>
      </w:r>
    </w:p>
    <w:p w14:paraId="2B6C1014" w14:textId="77777777" w:rsidR="00E27B41" w:rsidRPr="00053060" w:rsidRDefault="00E27B41" w:rsidP="00E27B41">
      <w:pPr>
        <w:autoSpaceDE w:val="0"/>
        <w:autoSpaceDN w:val="0"/>
        <w:adjustRightInd w:val="0"/>
        <w:ind w:left="260" w:right="-15" w:hanging="245"/>
        <w:rPr>
          <w:rFonts w:ascii="Sakal Marathi" w:eastAsia="@Arial Unicode MS" w:hAnsi="Sakal Marathi" w:cs="Sakal Marathi"/>
          <w:b/>
          <w:bCs/>
          <w:szCs w:val="22"/>
        </w:rPr>
      </w:pPr>
      <w:r>
        <w:t>3) {Pake - Pea Group - Pea, Lentil, Sweet Peas</w:t>
      </w:r>
    </w:p>
    <w:p w14:paraId="6BB1A223"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Component: Raijhobium Spaces</w:t>
      </w:r>
    </w:p>
    <w:p w14:paraId="18A60583" w14:textId="77777777" w:rsidR="00E27B41" w:rsidRPr="00053060" w:rsidRDefault="00E27B41" w:rsidP="00E27B41">
      <w:pPr>
        <w:autoSpaceDE w:val="0"/>
        <w:autoSpaceDN w:val="0"/>
        <w:adjustRightInd w:val="0"/>
        <w:rPr>
          <w:rFonts w:ascii="Sakal Marathi" w:eastAsia="@Arial Unicode MS" w:hAnsi="Sakal Marathi" w:cs="Sakal Marathi"/>
          <w:szCs w:val="22"/>
        </w:rPr>
      </w:pPr>
      <w:r>
        <w:t>The ratio, utility and care group of razomium for chawli groups and pea groups are similar to the soybean group.</w:t>
      </w:r>
    </w:p>
    <w:p w14:paraId="342E428A" w14:textId="77777777" w:rsidR="00E27B41" w:rsidRPr="00053060" w:rsidRDefault="00E27B41" w:rsidP="00E27B41">
      <w:pPr>
        <w:autoSpaceDE w:val="0"/>
        <w:autoSpaceDN w:val="0"/>
        <w:adjustRightInd w:val="0"/>
        <w:ind w:left="262" w:right="-15" w:hanging="247"/>
        <w:rPr>
          <w:rFonts w:ascii="Sakal Marathi" w:eastAsia="@Arial Unicode MS" w:hAnsi="Sakal Marathi" w:cs="Sakal Marathi"/>
          <w:b/>
          <w:bCs/>
          <w:szCs w:val="22"/>
        </w:rPr>
      </w:pPr>
      <w:r>
        <w:t>4. Bacteria that dissolve phosphorus</w:t>
      </w:r>
    </w:p>
    <w:p w14:paraId="6DBB7AB4" w14:textId="77777777" w:rsidR="00E27B41" w:rsidRPr="00053060" w:rsidRDefault="00E27B41" w:rsidP="00E27B41">
      <w:pPr>
        <w:autoSpaceDE w:val="0"/>
        <w:autoSpaceDN w:val="0"/>
        <w:adjustRightInd w:val="0"/>
        <w:rPr>
          <w:rFonts w:ascii="Sakal Marathi" w:eastAsia="@Arial Unicode MS" w:hAnsi="Sakal Marathi" w:cs="Sakal Marathi"/>
          <w:szCs w:val="22"/>
        </w:rPr>
      </w:pPr>
      <w:r>
        <w:t>Only 10 to 15 per cent of the phosphorus available in the soil is useful for phosphorus. The remaining 85 to 90 percent of the phosphorus is left in the soil. Flowers are fluid conservation of phosphorus bacterial conservation and make it available to the crops by transforming the vascular phosphorus into the form of a vibrant form.</w:t>
      </w:r>
    </w:p>
    <w:tbl>
      <w:tblPr>
        <w:tblW w:w="0" w:type="auto"/>
        <w:tblLayout w:type="fixed"/>
        <w:tblCellMar>
          <w:left w:w="0" w:type="dxa"/>
          <w:right w:w="0" w:type="dxa"/>
        </w:tblCellMar>
        <w:tblLook w:val="0000" w:firstRow="0" w:lastRow="0" w:firstColumn="0" w:lastColumn="0" w:noHBand="0" w:noVBand="0"/>
      </w:tblPr>
      <w:tblGrid>
        <w:gridCol w:w="1140"/>
        <w:gridCol w:w="6778"/>
      </w:tblGrid>
      <w:tr w:rsidR="00E27B41" w:rsidRPr="00053060" w14:paraId="04B4C9AB" w14:textId="77777777" w:rsidTr="00DC016E">
        <w:tc>
          <w:tcPr>
            <w:tcW w:w="1140" w:type="dxa"/>
            <w:tcBorders>
              <w:top w:val="nil"/>
              <w:left w:val="nil"/>
              <w:bottom w:val="nil"/>
              <w:right w:val="nil"/>
            </w:tcBorders>
          </w:tcPr>
          <w:p>
            <w:r>
              <w:t>{Ripe</w:t>
            </w:r>
          </w:p>
        </w:tc>
        <w:tc>
          <w:tcPr>
            <w:tcW w:w="6778" w:type="dxa"/>
            <w:tcBorders>
              <w:top w:val="nil"/>
              <w:left w:val="nil"/>
              <w:bottom w:val="nil"/>
              <w:right w:val="nil"/>
            </w:tcBorders>
          </w:tcPr>
          <w:p>
            <w:r>
              <w:t>: All kinds of cereals, sore grains, cash crops, fodder crops, vegetables and fruit trees</w:t>
            </w:r>
          </w:p>
        </w:tc>
      </w:tr>
      <w:tr w:rsidR="00E27B41" w:rsidRPr="00053060" w14:paraId="12DE11F4" w14:textId="77777777" w:rsidTr="00DC016E">
        <w:tc>
          <w:tcPr>
            <w:tcW w:w="1140" w:type="dxa"/>
            <w:tcBorders>
              <w:top w:val="nil"/>
              <w:left w:val="nil"/>
              <w:bottom w:val="nil"/>
              <w:right w:val="nil"/>
            </w:tcBorders>
          </w:tcPr>
          <w:p>
            <w:r>
              <w:t>: 1. Bija process - 25 ml/kg seed 2. Reinforgad (sinking of plants) -500 ml/10</w:t>
            </w:r>
          </w:p>
        </w:tc>
        <w:tc>
          <w:tcPr>
            <w:tcW w:w="6778" w:type="dxa"/>
            <w:tcBorders>
              <w:top w:val="nil"/>
              <w:left w:val="nil"/>
              <w:bottom w:val="nil"/>
              <w:right w:val="nil"/>
            </w:tcBorders>
          </w:tcPr>
          <w:p>
            <w:r>
              <w:t>: 1. Bija process - 25 ml/kg seed 2. Reinforgad (sinking of plants) -500 ml/10</w:t>
            </w:r>
          </w:p>
        </w:tc>
      </w:tr>
      <w:tr w:rsidR="00E27B41" w:rsidRPr="00053060" w14:paraId="4E12D624"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Liter of water /acre</w:t>
            </w:r>
          </w:p>
        </w:tc>
      </w:tr>
      <w:tr w:rsidR="00E27B41" w:rsidRPr="00053060" w14:paraId="689F605F"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3. Drip irrigation - 2 liters/acres</w:t>
            </w:r>
          </w:p>
        </w:tc>
      </w:tr>
      <w:tr w:rsidR="00E27B41" w:rsidRPr="00053060" w14:paraId="6BDE0E6A"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4. To give to the soil - 2 liters of liquid bacteria mixed with 50 kg of dung in the field</w:t>
            </w:r>
          </w:p>
        </w:tc>
      </w:tr>
      <w:tr w:rsidR="00E27B41" w:rsidRPr="00053060" w14:paraId="6A857B18"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Put in equally.</w:t>
            </w:r>
          </w:p>
        </w:tc>
      </w:tr>
      <w:tr w:rsidR="00E27B41" w:rsidRPr="00053060" w14:paraId="42975AC4" w14:textId="77777777" w:rsidTr="00DC016E">
        <w:tc>
          <w:tcPr>
            <w:tcW w:w="1140" w:type="dxa"/>
            <w:tcBorders>
              <w:top w:val="nil"/>
              <w:left w:val="nil"/>
              <w:bottom w:val="nil"/>
              <w:right w:val="nil"/>
            </w:tcBorders>
          </w:tcPr>
          <w:p>
            <w:r>
              <w:t>: 1. Increases the germination capacity of the seed.             2. The roots of the tree grow vigorously.</w:t>
            </w:r>
          </w:p>
        </w:tc>
        <w:tc>
          <w:tcPr>
            <w:tcW w:w="6778" w:type="dxa"/>
            <w:tcBorders>
              <w:top w:val="nil"/>
              <w:left w:val="nil"/>
              <w:bottom w:val="nil"/>
              <w:right w:val="nil"/>
            </w:tcBorders>
          </w:tcPr>
          <w:p>
            <w:r>
              <w:t>: 1. Increases the germination capacity of the seed.             2. The roots of the tree grow vigorously.</w:t>
            </w:r>
          </w:p>
        </w:tc>
      </w:tr>
      <w:tr w:rsidR="00E27B41" w:rsidRPr="00053060" w14:paraId="73319A6E"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3. The crop increases the ability to pull foods into the soil.</w:t>
            </w:r>
          </w:p>
        </w:tc>
      </w:tr>
      <w:tr w:rsidR="00E27B41" w:rsidRPr="00053060" w14:paraId="17C1BF46"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4. Crop production increases from 10 to 15 percent.</w:t>
            </w:r>
          </w:p>
        </w:tc>
      </w:tr>
      <w:tr w:rsidR="00E27B41" w:rsidRPr="00053060" w14:paraId="4B3050CF"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5. The health of the soil is good because of environmental useful.</w:t>
            </w:r>
          </w:p>
        </w:tc>
      </w:tr>
      <w:tr w:rsidR="00E27B41" w:rsidRPr="00053060" w14:paraId="0EC60E97" w14:textId="77777777" w:rsidTr="00DC016E">
        <w:tc>
          <w:tcPr>
            <w:tcW w:w="1140" w:type="dxa"/>
            <w:tcBorders>
              <w:top w:val="nil"/>
              <w:left w:val="nil"/>
              <w:bottom w:val="nil"/>
              <w:right w:val="nil"/>
            </w:tcBorders>
          </w:tcPr>
          <w:p>
            <w:r>
              <w:t>: 1. The bottle of bacterial conservation should be kept away from the sunlight and heat.</w:t>
            </w:r>
          </w:p>
        </w:tc>
        <w:tc>
          <w:tcPr>
            <w:tcW w:w="6778" w:type="dxa"/>
            <w:tcBorders>
              <w:top w:val="nil"/>
              <w:left w:val="nil"/>
              <w:bottom w:val="nil"/>
              <w:right w:val="nil"/>
            </w:tcBorders>
          </w:tcPr>
          <w:p>
            <w:r>
              <w:t>: 1. The bottle of bacterial conservation should be kept away from the sunlight and heat.</w:t>
            </w:r>
          </w:p>
        </w:tc>
      </w:tr>
      <w:tr w:rsidR="00E27B41" w:rsidRPr="00053060" w14:paraId="530EE1DD"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2. Chemical fertilizers and other pesticides should not be mixed with fungicides.</w:t>
            </w:r>
          </w:p>
        </w:tc>
      </w:tr>
      <w:tr w:rsidR="00E27B41" w:rsidRPr="00053060" w14:paraId="06B8241B"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3. The soil must have moisture when using for crops.</w:t>
            </w:r>
          </w:p>
        </w:tc>
      </w:tr>
      <w:tr w:rsidR="00E27B41" w:rsidRPr="00053060" w14:paraId="396A6E9D" w14:textId="77777777" w:rsidTr="00DC016E">
        <w:tc>
          <w:tcPr>
            <w:tcW w:w="1140" w:type="dxa"/>
            <w:tcBorders>
              <w:top w:val="nil"/>
              <w:left w:val="nil"/>
              <w:bottom w:val="nil"/>
              <w:right w:val="nil"/>
            </w:tcBorders>
          </w:tcPr>
          <w:p>
            <w:r>
              <w:t xml:space="preserve">    </w:t>
            </w:r>
          </w:p>
        </w:tc>
        <w:tc>
          <w:tcPr>
            <w:tcW w:w="6778" w:type="dxa"/>
            <w:tcBorders>
              <w:top w:val="nil"/>
              <w:left w:val="nil"/>
              <w:bottom w:val="nil"/>
              <w:right w:val="nil"/>
            </w:tcBorders>
          </w:tcPr>
          <w:p>
            <w:r>
              <w:t>4. These bacterial fertilizers should be used before the final date on the bottle.</w:t>
            </w:r>
          </w:p>
        </w:tc>
      </w:tr>
    </w:tbl>
    <w:p w14:paraId="43225E5F" w14:textId="77777777" w:rsidR="00E27B41" w:rsidRPr="00053060" w:rsidRDefault="00E27B41" w:rsidP="00E27B41">
      <w:pPr>
        <w:autoSpaceDE w:val="0"/>
        <w:autoSpaceDN w:val="0"/>
        <w:adjustRightInd w:val="0"/>
        <w:ind w:left="262" w:right="-15" w:hanging="247"/>
        <w:rPr>
          <w:rFonts w:ascii="Sakal Marathi" w:eastAsia="@Arial Unicode MS" w:hAnsi="Sakal Marathi" w:cs="Sakal Marathi"/>
          <w:b/>
          <w:bCs/>
          <w:szCs w:val="22"/>
        </w:rPr>
      </w:pPr>
      <w:r>
        <w:t>5. Bacteria that dissolve the pale</w:t>
      </w:r>
    </w:p>
    <w:p w14:paraId="188B2B1F" w14:textId="77777777" w:rsidR="00E27B41" w:rsidRPr="00053060" w:rsidRDefault="00E27B41" w:rsidP="00E27B41">
      <w:pPr>
        <w:autoSpaceDE w:val="0"/>
        <w:autoSpaceDN w:val="0"/>
        <w:adjustRightInd w:val="0"/>
        <w:rPr>
          <w:rFonts w:ascii="Sakal Marathi" w:eastAsia="@Arial Unicode MS" w:hAnsi="Sakal Marathi" w:cs="Sakal Marathi"/>
          <w:szCs w:val="22"/>
        </w:rPr>
      </w:pPr>
      <w:r>
        <w:t>Only 60 to 70 percent of the available pelvis available in the soil is available to the crops. The remaining 30 to 40 percent of the palash is left in the soil in the form of unitled form. Flowers are fluid to make the crop available by transforming the palash in soluble form of the pelvic bacterial conservation.</w:t>
      </w:r>
    </w:p>
    <w:p w14:paraId="2E01F81D" w14:textId="77777777" w:rsidR="00E27B41" w:rsidRPr="00053060" w:rsidRDefault="00E27B41" w:rsidP="00E27B41">
      <w:pPr>
        <w:autoSpaceDE w:val="0"/>
        <w:autoSpaceDN w:val="0"/>
        <w:adjustRightInd w:val="0"/>
        <w:rPr>
          <w:rFonts w:ascii="Sakal Marathi" w:eastAsia="@Arial Unicode MS" w:hAnsi="Sakal Marathi" w:cs="Sakal Marathi"/>
          <w:szCs w:val="22"/>
        </w:rPr>
      </w:pPr>
      <w:r>
        <w:t>{Puck - all kinds of vegetables, fruits and fruit trees, etc.</w:t>
      </w:r>
    </w:p>
    <w:p w14:paraId="1C983EB0" w14:textId="77777777" w:rsidR="00E27B41" w:rsidRPr="00053060" w:rsidRDefault="00E27B41" w:rsidP="00E27B41">
      <w:pPr>
        <w:autoSpaceDE w:val="0"/>
        <w:autoSpaceDN w:val="0"/>
        <w:adjustRightInd w:val="0"/>
        <w:rPr>
          <w:rFonts w:ascii="Sakal Marathi" w:eastAsia="@Arial Unicode MS" w:hAnsi="Sakal Marathi" w:cs="Sakal Marathi"/>
          <w:szCs w:val="22"/>
        </w:rPr>
      </w:pPr>
      <w:r>
        <w:t>Certificate - 1) Bijin process - 25 ml/kg seeds, 2) renovation (saplings of seedlings) -500 ml per acre</w:t>
      </w:r>
    </w:p>
    <w:p w14:paraId="17A9AAB9" w14:textId="77777777" w:rsidR="00E27B41" w:rsidRPr="00053060" w:rsidRDefault="00E27B41" w:rsidP="00E27B41">
      <w:pPr>
        <w:autoSpaceDE w:val="0"/>
        <w:autoSpaceDN w:val="0"/>
        <w:adjustRightInd w:val="0"/>
        <w:ind w:left="259" w:right="8"/>
        <w:rPr>
          <w:rFonts w:ascii="Sakal Marathi" w:eastAsia="@Arial Unicode MS" w:hAnsi="Sakal Marathi" w:cs="Sakal Marathi"/>
          <w:szCs w:val="22"/>
        </w:rPr>
      </w:pPr>
      <w:r>
        <w:t>3) Drip irrigation -2 liters per acre 4) to give to the soil - 2 liters of liquid bacterial fertilizer is 50 kg of dung</w:t>
      </w:r>
    </w:p>
    <w:p w14:paraId="63074B4E" w14:textId="77777777" w:rsidR="00E27B41" w:rsidRPr="00053060" w:rsidRDefault="00E27B41" w:rsidP="00E27B41">
      <w:pPr>
        <w:autoSpaceDE w:val="0"/>
        <w:autoSpaceDN w:val="0"/>
        <w:adjustRightInd w:val="0"/>
        <w:ind w:left="259" w:right="8"/>
        <w:rPr>
          <w:rFonts w:ascii="Sakal Marathi" w:eastAsia="@Arial Unicode MS" w:hAnsi="Sakal Marathi" w:cs="Sakal Marathi"/>
          <w:szCs w:val="22"/>
        </w:rPr>
      </w:pPr>
      <w:r>
        <w:t>Mixed into the fields and put it in the field.</w:t>
      </w:r>
    </w:p>
    <w:p w14:paraId="29E0CFD8" w14:textId="77777777" w:rsidR="00E27B41" w:rsidRPr="00053060" w:rsidRDefault="00E27B41" w:rsidP="00E27B41">
      <w:pPr>
        <w:autoSpaceDE w:val="0"/>
        <w:autoSpaceDN w:val="0"/>
        <w:adjustRightInd w:val="0"/>
        <w:ind w:left="259" w:right="8"/>
        <w:rPr>
          <w:rFonts w:ascii="Sakal Marathi" w:eastAsia="@Arial Unicode MS" w:hAnsi="Sakal Marathi" w:cs="Sakal Marathi"/>
          <w:szCs w:val="22"/>
        </w:rPr>
      </w:pPr>
      <w:r>
        <w:t>Utility- 1) Increases the germination of seeds. 4) The growth of the crop increases by 10-20%, 5) The health of the soil is good because of the environmental useful.</w:t>
      </w:r>
    </w:p>
    <w:p w14:paraId="30926983" w14:textId="77777777" w:rsidR="00E27B41" w:rsidRPr="00053060" w:rsidRDefault="00E27B41" w:rsidP="00E27B41">
      <w:pPr>
        <w:autoSpaceDE w:val="0"/>
        <w:autoSpaceDN w:val="0"/>
        <w:adjustRightInd w:val="0"/>
        <w:rPr>
          <w:rFonts w:ascii="Sakal Marathi" w:eastAsia="@Arial Unicode MS" w:hAnsi="Sakal Marathi" w:cs="Sakal Marathi"/>
          <w:szCs w:val="22"/>
        </w:rPr>
      </w:pPr>
      <w:r>
        <w:t>Component - 1) Baselis Spaces + Sudomonas Spaces, Media and Ferra This -Media -50%</w:t>
      </w:r>
    </w:p>
    <w:p w14:paraId="7BE68A79" w14:textId="77777777" w:rsidR="00E27B41" w:rsidRPr="00053060" w:rsidRDefault="00E27B41" w:rsidP="00E27B41">
      <w:pPr>
        <w:autoSpaceDE w:val="0"/>
        <w:autoSpaceDN w:val="0"/>
        <w:adjustRightInd w:val="0"/>
        <w:rPr>
          <w:rFonts w:ascii="Sakal Marathi" w:eastAsia="@Arial Unicode MS" w:hAnsi="Sakal Marathi" w:cs="Sakal Marathi"/>
          <w:szCs w:val="22"/>
        </w:rPr>
      </w:pPr>
      <w:r>
        <w:t>2) Stabilizer -50%, 3) Bacteria-2u 1010 CFU/ml (at the time of filling)</w:t>
      </w:r>
    </w:p>
    <w:p w14:paraId="565B3386"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250 ml - Rs.70/- Flower Trichoderma- Rs.200/- per kg</w:t>
      </w:r>
    </w:p>
    <w:p w14:paraId="03D4875B" w14:textId="77777777" w:rsidR="00E27B41" w:rsidRPr="00053060" w:rsidRDefault="00E27B41" w:rsidP="00314119">
      <w:pPr>
        <w:autoSpaceDE w:val="0"/>
        <w:autoSpaceDN w:val="0"/>
        <w:adjustRightInd w:val="0"/>
        <w:spacing w:line="240" w:lineRule="auto"/>
        <w:rPr>
          <w:rFonts w:ascii="Sakal Marathi" w:eastAsia="@Arial Unicode MS" w:hAnsi="Sakal Marathi" w:cs="Sakal Marathi"/>
          <w:szCs w:val="22"/>
        </w:rPr>
      </w:pPr>
      <w:r>
        <w:t>250 ml - Rs.70/- Flower Trichoderma- Rs.200/- per kg</w:t>
      </w:r>
    </w:p>
    <w:p w14:paraId="0B596236" w14:textId="77777777" w:rsidR="00E27B41" w:rsidRPr="00053060" w:rsidRDefault="00E27B41" w:rsidP="00314119">
      <w:pPr>
        <w:autoSpaceDE w:val="0"/>
        <w:autoSpaceDN w:val="0"/>
        <w:adjustRightInd w:val="0"/>
        <w:spacing w:line="240" w:lineRule="auto"/>
        <w:ind w:right="755"/>
        <w:rPr>
          <w:rFonts w:ascii="Sakal Marathi" w:eastAsia="@Arial Unicode MS" w:hAnsi="Sakal Marathi" w:cs="Sakal Marathi"/>
          <w:szCs w:val="22"/>
        </w:rPr>
      </w:pPr>
      <w:r>
        <w:t>500 ml - Rupee. 130/- Compost Culture- Rs. 90 /-kg</w:t>
      </w:r>
    </w:p>
    <w:p w14:paraId="7F197546" w14:textId="77777777" w:rsidR="00E27B41" w:rsidRPr="00053060" w:rsidRDefault="00E27B41" w:rsidP="00314119">
      <w:pPr>
        <w:autoSpaceDE w:val="0"/>
        <w:autoSpaceDN w:val="0"/>
        <w:adjustRightInd w:val="0"/>
        <w:spacing w:line="240" w:lineRule="auto"/>
        <w:ind w:right="755"/>
        <w:rPr>
          <w:rFonts w:ascii="Sakal Marathi" w:eastAsia="@Arial Unicode MS" w:hAnsi="Sakal Marathi" w:cs="Sakal Marathi"/>
          <w:szCs w:val="22"/>
        </w:rPr>
      </w:pPr>
      <w:r>
        <w:t>1 liter - Rs. 250/- powder bacteria- Rs. 100/- kg kg</w:t>
      </w:r>
    </w:p>
    <w:p w14:paraId="0EB4FF76" w14:textId="77777777" w:rsidR="00E27B41" w:rsidRPr="00053060" w:rsidRDefault="00E27B41" w:rsidP="00314119">
      <w:pPr>
        <w:autoSpaceDE w:val="0"/>
        <w:autoSpaceDN w:val="0"/>
        <w:adjustRightInd w:val="0"/>
        <w:spacing w:line="240" w:lineRule="auto"/>
        <w:rPr>
          <w:rFonts w:ascii="Sakal Marathi" w:eastAsia="@Arial Unicode MS" w:hAnsi="Sakal Marathi" w:cs="Sakal Marathi"/>
          <w:szCs w:val="22"/>
        </w:rPr>
      </w:pPr>
      <w:r>
        <w:t>Rs. 10% out of Rs 5,000/- to Rs. 600 /-500 g</w:t>
      </w:r>
    </w:p>
    <w:p w14:paraId="50B8FD40" w14:textId="77777777" w:rsidR="00E27B41" w:rsidRPr="00053060" w:rsidRDefault="00E27B41" w:rsidP="00314119">
      <w:pPr>
        <w:autoSpaceDE w:val="0"/>
        <w:autoSpaceDN w:val="0"/>
        <w:adjustRightInd w:val="0"/>
        <w:spacing w:line="240" w:lineRule="auto"/>
        <w:rPr>
          <w:rFonts w:ascii="Sakal Marathi" w:eastAsia="@Arial Unicode MS" w:hAnsi="Sakal Marathi" w:cs="Sakal Marathi"/>
          <w:szCs w:val="22"/>
        </w:rPr>
      </w:pPr>
      <w:r>
        <w:t>Rs. 20% off on purchases more than 10,000/-</w:t>
      </w:r>
    </w:p>
    <w:p w14:paraId="63D8609B" w14:textId="77777777" w:rsidR="00E27B41" w:rsidRPr="00053060" w:rsidRDefault="00E27B41" w:rsidP="00E27B41">
      <w:pPr>
        <w:autoSpaceDE w:val="0"/>
        <w:autoSpaceDN w:val="0"/>
        <w:adjustRightInd w:val="0"/>
        <w:rPr>
          <w:rFonts w:ascii="Sakal Marathi" w:eastAsia="@Arial Unicode MS" w:hAnsi="Sakal Marathi" w:cs="Sakal Marathi"/>
          <w:b/>
          <w:bCs/>
          <w:szCs w:val="22"/>
        </w:rPr>
      </w:pPr>
      <w:r>
        <w:t>Contact: 1) Officer in charge, bacterial fertilizer production project, plant pathology and agricultural nuclear biology department,</w:t>
      </w:r>
    </w:p>
    <w:p w14:paraId="7EFF0AC6" w14:textId="77777777" w:rsidR="00E27B41" w:rsidRPr="00053060" w:rsidRDefault="00E27B41" w:rsidP="00E27B41">
      <w:pPr>
        <w:autoSpaceDE w:val="0"/>
        <w:autoSpaceDN w:val="0"/>
        <w:adjustRightInd w:val="0"/>
        <w:rPr>
          <w:rFonts w:ascii="Sakal Marathi" w:eastAsia="@Arial Unicode MS" w:hAnsi="Sakal Marathi" w:cs="Sakal Marathi"/>
          <w:szCs w:val="22"/>
        </w:rPr>
      </w:pPr>
      <w:r>
        <w:t>MF, Rauri, Office Phone no. 02426-243231, Mo.9822846671</w:t>
      </w:r>
    </w:p>
    <w:p w14:paraId="194D406C" w14:textId="77777777" w:rsidR="00E27B41" w:rsidRPr="00053060" w:rsidRDefault="00E27B41" w:rsidP="00E27B41">
      <w:pPr>
        <w:autoSpaceDE w:val="0"/>
        <w:autoSpaceDN w:val="0"/>
        <w:adjustRightInd w:val="0"/>
        <w:rPr>
          <w:rFonts w:ascii="Sakal Marathi" w:eastAsia="@Arial Unicode MS" w:hAnsi="Sakal Marathi" w:cs="Sakal Marathi"/>
          <w:szCs w:val="22"/>
        </w:rPr>
      </w:pPr>
      <w:r>
        <w:t xml:space="preserve"> </w:t>
        <w:tab/>
        <w:t xml:space="preserve">   </w:t>
      </w:r>
    </w:p>
    <w:p w14:paraId="43AD37B1" w14:textId="77777777" w:rsidR="00E27B41" w:rsidRPr="00053060" w:rsidRDefault="00E27B41" w:rsidP="00314119">
      <w:pPr>
        <w:autoSpaceDE w:val="0"/>
        <w:autoSpaceDN w:val="0"/>
        <w:adjustRightInd w:val="0"/>
        <w:jc w:val="center"/>
        <w:rPr>
          <w:rFonts w:ascii="Sakal Marathi" w:eastAsia="@Arial Unicode MS" w:hAnsi="Sakal Marathi" w:cs="Sakal Marathi"/>
          <w:b/>
          <w:bCs/>
          <w:color w:val="C00000"/>
          <w:sz w:val="28"/>
          <w:szCs w:val="28"/>
        </w:rPr>
      </w:pPr>
      <w:r>
        <w:t>Integrated farming models</w:t>
      </w:r>
    </w:p>
    <w:p w14:paraId="673E4D93"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It is becoming increasingly difficult for the small and small landowners to run the family on the production of agriculture. Each generation is falling short of land. Therefore, it is not possible to use mechanical farming, tractors, improved equipment for a low area. It is not possible to get the prevailing crops for years. According to tradition, farming is risky because of the dependence on the crop for income. Recognizing the dangers of agriculture should be considered as supplementary components of agriculture. It is difficult for the poor and financially weaker farmers to get the cultivated cultivation. A farmer area of ​​less than one hectare can not be at risk of being dependent on agriculture. Food protection of 4 to 5 members of their families should be efficiently used for the eternal income of the family, a guarantee of a healthy and balanced diet, to enhance the quality of life and financial levels of the family. Integrated farming methods are useful for this, and all these factors are complementary to each other. The income or residue of one component is useful for the dissipation of another component. The residue of the crop is possible to re -re -emerge. In the integrated farming manner, the fertility of the soil is definitely increased. It has shown benefits in physical, chemical and biological properties. This is a chain -method farming. This is the program to come up from poverty.</w:t>
      </w:r>
    </w:p>
    <w:p w14:paraId="5C32FD28" w14:textId="77777777" w:rsidR="00E27B41" w:rsidRPr="00053060" w:rsidRDefault="00E27B41" w:rsidP="00E27B41">
      <w:pPr>
        <w:autoSpaceDE w:val="0"/>
        <w:autoSpaceDN w:val="0"/>
        <w:adjustRightInd w:val="0"/>
        <w:rPr>
          <w:rFonts w:ascii="Sakal Marathi" w:eastAsia="@Arial Unicode MS" w:hAnsi="Sakal Marathi" w:cs="Sakal Marathi"/>
          <w:szCs w:val="22"/>
        </w:rPr>
      </w:pPr>
      <w:r>
        <w:t>In the integrated farming system, the action of agriculture has to be prepared. Planning can be planned for less than one hectare area and more. It emphasizes the proper harvesting of the agricultural method with the beneficial crop method. These include agricultural connections such as dairy, orchards, greenhouse, vegetable, goat farming, poultry, fisheries, earthworm projects and farm processes. Farmers should study the weather, land, availability of water, nearby markets for sale of commodities, efficient use of demand for farmland. The agricultural business can be economical and employment can be made available from this format. This is an attempt to raise the financial level of the poor farmers and the quality of life.</w:t>
      </w:r>
    </w:p>
    <w:p w14:paraId="2B26D1EE" w14:textId="77777777" w:rsidR="00697177" w:rsidRPr="00053060" w:rsidRDefault="00697177" w:rsidP="00E27B41">
      <w:pPr>
        <w:autoSpaceDE w:val="0"/>
        <w:autoSpaceDN w:val="0"/>
        <w:adjustRightInd w:val="0"/>
        <w:rPr>
          <w:rFonts w:ascii="Sakal Marathi" w:eastAsia="@Arial Unicode MS" w:hAnsi="Sakal Marathi" w:cs="Sakal Marathi"/>
          <w:szCs w:val="22"/>
        </w:rPr>
      </w:pPr>
      <w:r/>
    </w:p>
    <w:p w14:paraId="0B506E9B"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choice of crops</w:t>
      </w:r>
    </w:p>
    <w:p w14:paraId="27AFED4D" w14:textId="77777777" w:rsidR="00E27B41" w:rsidRPr="00053060" w:rsidRDefault="00E27B41" w:rsidP="00E27B41">
      <w:pPr>
        <w:autoSpaceDE w:val="0"/>
        <w:autoSpaceDN w:val="0"/>
        <w:adjustRightInd w:val="0"/>
        <w:ind w:firstLine="475"/>
        <w:rPr>
          <w:rFonts w:ascii="Sakal Marathi" w:eastAsia="@Arial Unicode MS" w:hAnsi="Sakal Marathi" w:cs="Sakal Marathi"/>
          <w:szCs w:val="22"/>
        </w:rPr>
      </w:pPr>
      <w:r>
        <w:t>According to the rankings prescribed by the Indian Medical Council, the need for a balanced diet of foods, cereals, oils, vegetables, fruits, milk, should be fulfilled. Completing this need, these crops should be supplemented to all the ingredients in the field of farmland. Extra production can be sold in the market. A useful crop method should be selected for this. Similarly, financial benefits from these crops should also be higher. The production cost should be low as well as the crops that meet the demand for the market should be in this method. It should consist of soil fertility, useful crops for rotation. Deep roots and shallow root crops should be in this rotation. The fertility of the soil can be maintained if the cereal crops are taken in the crop cycle. Taking this crop cycle increases the physical and biological efficiency of the soil. There should be a useful crop method for employment generation. Taking the crop and taking the crops can break the chain of diseases and pests.</w:t>
      </w:r>
    </w:p>
    <w:p w14:paraId="232F7745"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1. Dairy: It may be desirable to cultivate livestock with crop method. The dung, dung, dung, dung of animals can be used for earthworms. Considering the buffalo for the dairy business, the varieties of Jafarabadi, Murha, Surati, Pandharpuri are useful. Milk cows are germ and jersey in hybrid cows, Holstin Frigian, Phule Triveni etc. Can follow.</w:t>
      </w:r>
    </w:p>
    <w:p w14:paraId="6EFF52CD" w14:textId="77777777" w:rsidR="00E27B41" w:rsidRPr="00053060" w:rsidRDefault="00E27B41" w:rsidP="00E27B41">
      <w:pPr>
        <w:autoSpaceDE w:val="0"/>
        <w:autoSpaceDN w:val="0"/>
        <w:adjustRightInd w:val="0"/>
        <w:ind w:left="720" w:right="8" w:hanging="360"/>
        <w:rPr>
          <w:rFonts w:ascii="Sakal Marathi" w:eastAsia="@Arial Unicode MS" w:hAnsi="Sakal Marathi" w:cs="Sakal Marathi"/>
          <w:szCs w:val="22"/>
        </w:rPr>
      </w:pPr>
      <w:r>
        <w:t>1. Dairy: It may be desirable to cultivate livestock with crop method. The dung, dung, dung, dung of animals can be used for earthworms. Considering the buffalo for the dairy business, the varieties of Jafarabadi, Murha, Surati, Pandharpuri are useful. Milk cows are germ and jersey in hybrid cows, Holstin Frigian, Phule Triveni etc. Can follow.</w:t>
      </w:r>
    </w:p>
    <w:p w14:paraId="54188047" w14:textId="77777777" w:rsidR="00E27B41" w:rsidRPr="00053060" w:rsidRDefault="00E27B41" w:rsidP="00E27B41">
      <w:pPr>
        <w:autoSpaceDE w:val="0"/>
        <w:autoSpaceDN w:val="0"/>
        <w:adjustRightInd w:val="0"/>
        <w:ind w:left="720" w:right="8" w:hanging="360"/>
        <w:rPr>
          <w:rFonts w:ascii="Sakal Marathi" w:eastAsia="@Arial Unicode MS" w:hAnsi="Sakal Marathi" w:cs="Sakal Marathi"/>
          <w:szCs w:val="22"/>
        </w:rPr>
      </w:pPr>
      <w:r>
        <w:t>2. Poultry: Poultry can be done for egg production or meat.</w:t>
      </w:r>
    </w:p>
    <w:p w14:paraId="4AFDFCBC" w14:textId="77777777" w:rsidR="00E27B41" w:rsidRPr="00053060" w:rsidRDefault="00E27B41" w:rsidP="00E27B41">
      <w:pPr>
        <w:autoSpaceDE w:val="0"/>
        <w:autoSpaceDN w:val="0"/>
        <w:adjustRightInd w:val="0"/>
        <w:ind w:left="520" w:hanging="107"/>
        <w:rPr>
          <w:rFonts w:ascii="Sakal Marathi" w:eastAsia="@Arial Unicode MS" w:hAnsi="Sakal Marathi" w:cs="Sakal Marathi"/>
          <w:szCs w:val="22"/>
        </w:rPr>
      </w:pPr>
      <w:r>
        <w:t>Poultry for eggs: grass hens, Rhod Islad Red, etc. Beds of breeds can adhere to eggs to produce eggs.</w:t>
      </w:r>
    </w:p>
    <w:p w14:paraId="0CD58314" w14:textId="77777777" w:rsidR="00E27B41" w:rsidRPr="00053060" w:rsidRDefault="00E27B41" w:rsidP="00E27B41">
      <w:pPr>
        <w:autoSpaceDE w:val="0"/>
        <w:autoSpaceDN w:val="0"/>
        <w:adjustRightInd w:val="0"/>
        <w:ind w:left="520" w:hanging="107"/>
        <w:rPr>
          <w:rFonts w:ascii="Sakal Marathi" w:eastAsia="@Arial Unicode MS" w:hAnsi="Sakal Marathi" w:cs="Sakal Marathi"/>
          <w:szCs w:val="22"/>
        </w:rPr>
      </w:pPr>
      <w:r>
        <w:t>Poultry for meat: Gavarana chickens, Rhod Islad Red, Giriraj, Kadaknath follow the chickens for meat. R.I.R. The hens of this breed grow quickly and are ready for sale.</w:t>
      </w:r>
    </w:p>
    <w:p w14:paraId="76125461" w14:textId="77777777" w:rsidR="00E27B41" w:rsidRPr="00053060" w:rsidRDefault="00E27B41" w:rsidP="00E27B41">
      <w:pPr>
        <w:autoSpaceDE w:val="0"/>
        <w:autoSpaceDN w:val="0"/>
        <w:adjustRightInd w:val="0"/>
        <w:ind w:left="720" w:right="8" w:hanging="360"/>
        <w:rPr>
          <w:rFonts w:ascii="Sakal Marathi" w:eastAsia="@Arial Unicode MS" w:hAnsi="Sakal Marathi" w:cs="Sakal Marathi"/>
          <w:szCs w:val="22"/>
        </w:rPr>
      </w:pPr>
      <w:r>
        <w:t>3. Excellent quality earthworms can be prepared from agricultural scalp as well as animal dung and feces. It reduces the cost of fertilizers and promotes production growth. If there are two cows for it, the dung may be available.</w:t>
      </w:r>
    </w:p>
    <w:p w14:paraId="383BFD55" w14:textId="77777777" w:rsidR="00E27B41" w:rsidRPr="00053060" w:rsidRDefault="00E27B41" w:rsidP="00E27B41">
      <w:pPr>
        <w:autoSpaceDE w:val="0"/>
        <w:autoSpaceDN w:val="0"/>
        <w:adjustRightInd w:val="0"/>
        <w:ind w:left="10" w:right="-15" w:hanging="10"/>
        <w:rPr>
          <w:rFonts w:ascii="Sakal Marathi" w:eastAsia="@Arial Unicode MS" w:hAnsi="Sakal Marathi" w:cs="Sakal Marathi"/>
          <w:szCs w:val="22"/>
        </w:rPr>
      </w:pPr>
      <w:r>
        <w:t>On the field of the field: trees can be planted on all four sides of the dam that assisted this farm. These include Papaya, Shega etc.</w:t>
      </w:r>
    </w:p>
    <w:p w14:paraId="70727586" w14:textId="77777777" w:rsidR="00E27B41" w:rsidRPr="00053060" w:rsidRDefault="00E27B41" w:rsidP="00E27B41">
      <w:pPr>
        <w:autoSpaceDE w:val="0"/>
        <w:autoSpaceDN w:val="0"/>
        <w:adjustRightInd w:val="0"/>
        <w:ind w:left="25" w:right="-15" w:hanging="10"/>
        <w:rPr>
          <w:rFonts w:ascii="Sakal Marathi" w:eastAsia="@Arial Unicode MS" w:hAnsi="Sakal Marathi" w:cs="Sakal Marathi"/>
          <w:b/>
          <w:bCs/>
          <w:szCs w:val="22"/>
        </w:rPr>
      </w:pPr>
      <w:r>
        <w:t>The form of integrated agricultural practices (models)</w:t>
      </w:r>
    </w:p>
    <w:p w14:paraId="7213991A" w14:textId="77777777" w:rsidR="00E27B41" w:rsidRPr="00053060" w:rsidRDefault="00E27B41" w:rsidP="00E27B41">
      <w:pPr>
        <w:autoSpaceDE w:val="0"/>
        <w:autoSpaceDN w:val="0"/>
        <w:adjustRightInd w:val="0"/>
        <w:rPr>
          <w:rFonts w:ascii="Sakal Marathi" w:eastAsia="@Arial Unicode MS" w:hAnsi="Sakal Marathi" w:cs="Sakal Marathi"/>
          <w:szCs w:val="22"/>
        </w:rPr>
      </w:pPr>
      <w:r>
        <w:t>Integrated Agricultural Research Project, Rahuri has recommended a formula for less than 1 hectare of agriculture by the Solapur Center for sugarcane based on sugarcane based and aviation for 2 hectares, water management project, Rahuri for 2 hectares, sugarcane research center, Padegaon.</w:t>
      </w:r>
    </w:p>
    <w:p w14:paraId="74E56B5C" w14:textId="77777777" w:rsidR="00E27B41" w:rsidRPr="00053060" w:rsidRDefault="00E27B41" w:rsidP="00E27B41">
      <w:pPr>
        <w:autoSpaceDE w:val="0"/>
        <w:autoSpaceDN w:val="0"/>
        <w:adjustRightInd w:val="0"/>
        <w:ind w:left="504" w:hanging="360"/>
        <w:rPr>
          <w:rFonts w:ascii="Sakal Marathi" w:eastAsia="@Arial Unicode MS" w:hAnsi="Sakal Marathi" w:cs="Sakal Marathi"/>
          <w:szCs w:val="22"/>
        </w:rPr>
      </w:pPr>
      <w:r>
        <w:t>1. An integrated farming format for one hectare horticulture: For the horticultural sector of western Maharashtra, the financial upliftment of the farmers, sustainable income, land health management, land, food, food and energy efficient use as well as reduce the emission of greenhouse gas and to attract the youth of the rural areas. Methods, fodder crops are recommended to use hybrid cows, goat farming, poultry and earthworms for dairy farming.</w:t>
      </w:r>
    </w:p>
    <w:p w14:paraId="20549E70" w14:textId="77777777" w:rsidR="00E27B41" w:rsidRPr="00053060" w:rsidRDefault="00E27B41" w:rsidP="00E27B41">
      <w:pPr>
        <w:autoSpaceDE w:val="0"/>
        <w:autoSpaceDN w:val="0"/>
        <w:adjustRightInd w:val="0"/>
        <w:ind w:left="144"/>
        <w:rPr>
          <w:rFonts w:ascii="Sakal Marathi" w:eastAsia="@Arial Unicode MS" w:hAnsi="Sakal Marathi" w:cs="Sakal Marathi"/>
          <w:szCs w:val="22"/>
        </w:rPr>
      </w:pPr>
      <w:r>
        <w:t>An integrated agricultural system for one hectare area as follows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562"/>
        <w:gridCol w:w="1562"/>
        <w:gridCol w:w="1555"/>
        <w:gridCol w:w="1555"/>
        <w:gridCol w:w="1555"/>
        <w:gridCol w:w="1555"/>
      </w:tblGrid>
      <w:tr w:rsidR="00E27B41" w:rsidRPr="00053060" w14:paraId="449EDD39" w14:textId="77777777" w:rsidTr="00DC016E">
        <w:tc>
          <w:tcPr>
            <w:tcW w:w="836" w:type="pct"/>
            <w:tcBorders>
              <w:top w:val="single" w:sz="6" w:space="0" w:color="auto"/>
              <w:left w:val="single" w:sz="6" w:space="0" w:color="auto"/>
              <w:bottom w:val="single" w:sz="6" w:space="0" w:color="auto"/>
              <w:right w:val="single" w:sz="6" w:space="0" w:color="auto"/>
            </w:tcBorders>
          </w:tcPr>
          <w:p>
            <w:r>
              <w:t>Season</w:t>
            </w:r>
          </w:p>
        </w:tc>
        <w:tc>
          <w:tcPr>
            <w:tcW w:w="2500" w:type="pct"/>
            <w:gridSpan w:val="3"/>
            <w:tcBorders>
              <w:top w:val="single" w:sz="6" w:space="0" w:color="auto"/>
              <w:left w:val="single" w:sz="6" w:space="0" w:color="auto"/>
              <w:bottom w:val="single" w:sz="6" w:space="0" w:color="auto"/>
              <w:right w:val="single" w:sz="6" w:space="0" w:color="auto"/>
            </w:tcBorders>
          </w:tcPr>
          <w:p>
            <w:r>
              <w:t>Season</w:t>
            </w:r>
          </w:p>
        </w:tc>
        <w:tc>
          <w:tcPr>
            <w:tcW w:w="832" w:type="pct"/>
            <w:tcBorders>
              <w:top w:val="single" w:sz="6" w:space="0" w:color="auto"/>
              <w:left w:val="single" w:sz="6" w:space="0" w:color="auto"/>
              <w:bottom w:val="single" w:sz="6" w:space="0" w:color="auto"/>
              <w:right w:val="single" w:sz="6" w:space="0" w:color="auto"/>
            </w:tcBorders>
          </w:tcPr>
          <w:p>
            <w:r>
              <w:t>Area (he.)</w:t>
            </w:r>
          </w:p>
        </w:tc>
        <w:tc>
          <w:tcPr>
            <w:tcW w:w="833" w:type="pct"/>
            <w:tcBorders>
              <w:top w:val="single" w:sz="6" w:space="0" w:color="auto"/>
              <w:left w:val="single" w:sz="6" w:space="0" w:color="auto"/>
              <w:bottom w:val="single" w:sz="6" w:space="0" w:color="auto"/>
              <w:right w:val="single" w:sz="6" w:space="0" w:color="auto"/>
            </w:tcBorders>
          </w:tcPr>
          <w:p>
            <w:r>
              <w:t>Area (%)</w:t>
            </w:r>
          </w:p>
        </w:tc>
      </w:tr>
      <w:tr w:rsidR="00E27B41" w:rsidRPr="00053060" w14:paraId="12E5BB8A"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Summer</w:t>
            </w:r>
          </w:p>
        </w:tc>
        <w:tc>
          <w:tcPr>
            <w:tcW w:w="832" w:type="pct"/>
            <w:tcBorders>
              <w:top w:val="single" w:sz="6" w:space="0" w:color="auto"/>
              <w:left w:val="single" w:sz="6" w:space="0" w:color="auto"/>
              <w:bottom w:val="single" w:sz="6" w:space="0" w:color="auto"/>
              <w:right w:val="single" w:sz="6" w:space="0" w:color="auto"/>
            </w:tcBorders>
          </w:tcPr>
          <w:p>
            <w:r>
              <w:t>Summer</w:t>
            </w:r>
          </w:p>
        </w:tc>
        <w:tc>
          <w:tcPr>
            <w:tcW w:w="832" w:type="pct"/>
            <w:tcBorders>
              <w:top w:val="single" w:sz="6" w:space="0" w:color="auto"/>
              <w:left w:val="single" w:sz="6" w:space="0" w:color="auto"/>
              <w:bottom w:val="single" w:sz="6" w:space="0" w:color="auto"/>
              <w:right w:val="single" w:sz="6" w:space="0" w:color="auto"/>
            </w:tcBorders>
          </w:tcPr>
          <w:p>
            <w:r>
              <w:t>Summer</w:t>
            </w:r>
          </w:p>
        </w:tc>
        <w:tc>
          <w:tcPr>
            <w:tcW w:w="832" w:type="pct"/>
            <w:tcBorders>
              <w:top w:val="single" w:sz="6" w:space="0" w:color="auto"/>
              <w:left w:val="single" w:sz="6" w:space="0" w:color="auto"/>
              <w:bottom w:val="single" w:sz="6" w:space="0" w:color="auto"/>
              <w:right w:val="single" w:sz="6" w:space="0" w:color="auto"/>
            </w:tcBorders>
          </w:tcPr>
          <w:p>
            <w:r/>
          </w:p>
        </w:tc>
        <w:tc>
          <w:tcPr>
            <w:tcW w:w="833" w:type="pct"/>
            <w:tcBorders>
              <w:top w:val="single" w:sz="6" w:space="0" w:color="auto"/>
              <w:left w:val="single" w:sz="6" w:space="0" w:color="auto"/>
              <w:bottom w:val="single" w:sz="6" w:space="0" w:color="auto"/>
              <w:right w:val="single" w:sz="6" w:space="0" w:color="auto"/>
            </w:tcBorders>
          </w:tcPr>
          <w:p>
            <w:r/>
          </w:p>
        </w:tc>
      </w:tr>
      <w:tr w:rsidR="00E27B41" w:rsidRPr="00053060" w14:paraId="613EA0A9"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1. Crop method (60%)</w:t>
            </w:r>
          </w:p>
        </w:tc>
      </w:tr>
      <w:tr w:rsidR="00E27B41" w:rsidRPr="00053060" w14:paraId="10D32BCD"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5A433A11"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0630F676"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4E5C2040"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Sugarcane</w:t>
            </w:r>
          </w:p>
        </w:tc>
        <w:tc>
          <w:tcPr>
            <w:tcW w:w="832" w:type="pct"/>
            <w:tcBorders>
              <w:top w:val="single" w:sz="6" w:space="0" w:color="auto"/>
              <w:left w:val="single" w:sz="6" w:space="0" w:color="auto"/>
              <w:bottom w:val="single" w:sz="6" w:space="0" w:color="auto"/>
              <w:right w:val="single" w:sz="6" w:space="0" w:color="auto"/>
            </w:tcBorders>
          </w:tcPr>
          <w:p>
            <w:r>
              <w:t>15</w:t>
            </w:r>
          </w:p>
        </w:tc>
        <w:tc>
          <w:tcPr>
            <w:tcW w:w="832" w:type="pct"/>
            <w:tcBorders>
              <w:top w:val="single" w:sz="6" w:space="0" w:color="auto"/>
              <w:left w:val="single" w:sz="6" w:space="0" w:color="auto"/>
              <w:bottom w:val="single" w:sz="6" w:space="0" w:color="auto"/>
              <w:right w:val="single" w:sz="6" w:space="0" w:color="auto"/>
            </w:tcBorders>
          </w:tcPr>
          <w:p>
            <w:r>
              <w:t>0.15</w:t>
            </w:r>
          </w:p>
        </w:tc>
        <w:tc>
          <w:tcPr>
            <w:tcW w:w="832" w:type="pct"/>
            <w:tcBorders>
              <w:top w:val="single" w:sz="6" w:space="0" w:color="auto"/>
              <w:left w:val="single" w:sz="6" w:space="0" w:color="auto"/>
              <w:bottom w:val="single" w:sz="6" w:space="0" w:color="auto"/>
              <w:right w:val="single" w:sz="6" w:space="0" w:color="auto"/>
            </w:tcBorders>
          </w:tcPr>
          <w:p>
            <w:r>
              <w:t>15</w:t>
            </w:r>
          </w:p>
        </w:tc>
        <w:tc>
          <w:tcPr>
            <w:tcW w:w="833" w:type="pct"/>
            <w:tcBorders>
              <w:top w:val="single" w:sz="6" w:space="0" w:color="auto"/>
              <w:left w:val="single" w:sz="6" w:space="0" w:color="auto"/>
              <w:bottom w:val="single" w:sz="6" w:space="0" w:color="auto"/>
              <w:right w:val="single" w:sz="6" w:space="0" w:color="auto"/>
            </w:tcBorders>
          </w:tcPr>
          <w:p>
            <w:r>
              <w:t>15</w:t>
            </w:r>
          </w:p>
        </w:tc>
      </w:tr>
      <w:tr w:rsidR="00E27B41" w:rsidRPr="00053060" w14:paraId="30C1933A"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2. Fodder crops (15%)</w:t>
            </w:r>
          </w:p>
        </w:tc>
      </w:tr>
      <w:tr w:rsidR="00E27B41" w:rsidRPr="00053060" w14:paraId="76D685A1"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Lasungas</w:t>
            </w:r>
          </w:p>
        </w:tc>
        <w:tc>
          <w:tcPr>
            <w:tcW w:w="832" w:type="pct"/>
            <w:tcBorders>
              <w:top w:val="single" w:sz="6" w:space="0" w:color="auto"/>
              <w:left w:val="single" w:sz="6" w:space="0" w:color="auto"/>
              <w:bottom w:val="single" w:sz="6" w:space="0" w:color="auto"/>
              <w:right w:val="single" w:sz="6" w:space="0" w:color="auto"/>
            </w:tcBorders>
          </w:tcPr>
          <w:p>
            <w:r>
              <w:t>0.10</w:t>
            </w:r>
          </w:p>
        </w:tc>
        <w:tc>
          <w:tcPr>
            <w:tcW w:w="832" w:type="pct"/>
            <w:tcBorders>
              <w:top w:val="single" w:sz="6" w:space="0" w:color="auto"/>
              <w:left w:val="single" w:sz="6" w:space="0" w:color="auto"/>
              <w:bottom w:val="single" w:sz="6" w:space="0" w:color="auto"/>
              <w:right w:val="single" w:sz="6" w:space="0" w:color="auto"/>
            </w:tcBorders>
          </w:tcPr>
          <w:p>
            <w:r>
              <w:t>10</w:t>
            </w:r>
          </w:p>
        </w:tc>
        <w:tc>
          <w:tcPr>
            <w:tcW w:w="832" w:type="pct"/>
            <w:tcBorders>
              <w:top w:val="single" w:sz="6" w:space="0" w:color="auto"/>
              <w:left w:val="single" w:sz="6" w:space="0" w:color="auto"/>
              <w:bottom w:val="single" w:sz="6" w:space="0" w:color="auto"/>
              <w:right w:val="single" w:sz="6" w:space="0" w:color="auto"/>
            </w:tcBorders>
          </w:tcPr>
          <w:p>
            <w:r>
              <w:t>0.10</w:t>
            </w:r>
          </w:p>
        </w:tc>
        <w:tc>
          <w:tcPr>
            <w:tcW w:w="833" w:type="pct"/>
            <w:tcBorders>
              <w:top w:val="single" w:sz="6" w:space="0" w:color="auto"/>
              <w:left w:val="single" w:sz="6" w:space="0" w:color="auto"/>
              <w:bottom w:val="single" w:sz="6" w:space="0" w:color="auto"/>
              <w:right w:val="single" w:sz="6" w:space="0" w:color="auto"/>
            </w:tcBorders>
          </w:tcPr>
          <w:p>
            <w:r>
              <w:t>10</w:t>
            </w:r>
          </w:p>
        </w:tc>
      </w:tr>
      <w:tr w:rsidR="00E27B41" w:rsidRPr="00053060" w14:paraId="17428278"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836" w:type="pct"/>
            <w:tcBorders>
              <w:top w:val="single" w:sz="6" w:space="0" w:color="auto"/>
              <w:left w:val="single" w:sz="6" w:space="0" w:color="auto"/>
              <w:bottom w:val="single" w:sz="6" w:space="0" w:color="auto"/>
              <w:right w:val="single" w:sz="6" w:space="0" w:color="auto"/>
            </w:tcBorders>
          </w:tcPr>
          <w:p>
            <w:r>
              <w:t>Napier gavat</w:t>
            </w:r>
          </w:p>
        </w:tc>
        <w:tc>
          <w:tcPr>
            <w:tcW w:w="832" w:type="pct"/>
            <w:tcBorders>
              <w:top w:val="single" w:sz="6" w:space="0" w:color="auto"/>
              <w:left w:val="single" w:sz="6" w:space="0" w:color="auto"/>
              <w:bottom w:val="single" w:sz="6" w:space="0" w:color="auto"/>
              <w:right w:val="single" w:sz="6" w:space="0" w:color="auto"/>
            </w:tcBorders>
          </w:tcPr>
          <w:p>
            <w:r>
              <w:t>Napier gavat</w:t>
            </w:r>
          </w:p>
        </w:tc>
        <w:tc>
          <w:tcPr>
            <w:tcW w:w="832" w:type="pct"/>
            <w:tcBorders>
              <w:top w:val="single" w:sz="6" w:space="0" w:color="auto"/>
              <w:left w:val="single" w:sz="6" w:space="0" w:color="auto"/>
              <w:bottom w:val="single" w:sz="6" w:space="0" w:color="auto"/>
              <w:right w:val="single" w:sz="6" w:space="0" w:color="auto"/>
            </w:tcBorders>
          </w:tcPr>
          <w:p>
            <w:r>
              <w:t>5</w:t>
            </w:r>
          </w:p>
        </w:tc>
        <w:tc>
          <w:tcPr>
            <w:tcW w:w="832" w:type="pct"/>
            <w:tcBorders>
              <w:top w:val="single" w:sz="6" w:space="0" w:color="auto"/>
              <w:left w:val="single" w:sz="6" w:space="0" w:color="auto"/>
              <w:bottom w:val="single" w:sz="6" w:space="0" w:color="auto"/>
              <w:right w:val="single" w:sz="6" w:space="0" w:color="auto"/>
            </w:tcBorders>
          </w:tcPr>
          <w:p>
            <w:r>
              <w:t>5</w:t>
            </w:r>
          </w:p>
        </w:tc>
        <w:tc>
          <w:tcPr>
            <w:tcW w:w="833" w:type="pct"/>
            <w:tcBorders>
              <w:top w:val="single" w:sz="6" w:space="0" w:color="auto"/>
              <w:left w:val="single" w:sz="6" w:space="0" w:color="auto"/>
              <w:bottom w:val="single" w:sz="6" w:space="0" w:color="auto"/>
              <w:right w:val="single" w:sz="6" w:space="0" w:color="auto"/>
            </w:tcBorders>
          </w:tcPr>
          <w:p>
            <w:r>
              <w:t>5</w:t>
            </w:r>
          </w:p>
        </w:tc>
      </w:tr>
      <w:tr w:rsidR="00E27B41" w:rsidRPr="00053060" w14:paraId="60891061"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3. Fruit PK (20%)</w:t>
            </w:r>
          </w:p>
        </w:tc>
      </w:tr>
      <w:tr w:rsidR="00E27B41" w:rsidRPr="00053060" w14:paraId="57D21744"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Mango + Pomegranate + Sitafal + Shevo + Zendu (Interpret)</w:t>
            </w:r>
          </w:p>
        </w:tc>
        <w:tc>
          <w:tcPr>
            <w:tcW w:w="832" w:type="pct"/>
            <w:tcBorders>
              <w:top w:val="single" w:sz="6" w:space="0" w:color="auto"/>
              <w:left w:val="single" w:sz="6" w:space="0" w:color="auto"/>
              <w:bottom w:val="single" w:sz="6" w:space="0" w:color="auto"/>
              <w:right w:val="single" w:sz="6" w:space="0" w:color="auto"/>
            </w:tcBorders>
          </w:tcPr>
          <w:p>
            <w:r>
              <w:t>20</w:t>
            </w:r>
          </w:p>
        </w:tc>
        <w:tc>
          <w:tcPr>
            <w:tcW w:w="833" w:type="pct"/>
            <w:tcBorders>
              <w:top w:val="single" w:sz="6" w:space="0" w:color="auto"/>
              <w:left w:val="single" w:sz="6" w:space="0" w:color="auto"/>
              <w:bottom w:val="single" w:sz="6" w:space="0" w:color="auto"/>
              <w:right w:val="single" w:sz="6" w:space="0" w:color="auto"/>
            </w:tcBorders>
          </w:tcPr>
          <w:p>
            <w:r>
              <w:t>20</w:t>
            </w:r>
          </w:p>
        </w:tc>
      </w:tr>
      <w:tr w:rsidR="00E27B41" w:rsidRPr="00053060" w14:paraId="191BB271"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4.. Animal husband (3%)</w:t>
            </w:r>
          </w:p>
        </w:tc>
      </w:tr>
      <w:tr w:rsidR="00E27B41" w:rsidRPr="00053060" w14:paraId="5C350EAF"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0.03</w:t>
            </w:r>
          </w:p>
        </w:tc>
        <w:tc>
          <w:tcPr>
            <w:tcW w:w="832" w:type="pct"/>
            <w:tcBorders>
              <w:top w:val="single" w:sz="6" w:space="0" w:color="auto"/>
              <w:left w:val="single" w:sz="6" w:space="0" w:color="auto"/>
              <w:bottom w:val="single" w:sz="6" w:space="0" w:color="auto"/>
              <w:right w:val="single" w:sz="6" w:space="0" w:color="auto"/>
            </w:tcBorders>
          </w:tcPr>
          <w:p>
            <w:r>
              <w:t>3</w:t>
            </w:r>
          </w:p>
        </w:tc>
        <w:tc>
          <w:tcPr>
            <w:tcW w:w="833" w:type="pct"/>
            <w:tcBorders>
              <w:top w:val="single" w:sz="6" w:space="0" w:color="auto"/>
              <w:left w:val="single" w:sz="6" w:space="0" w:color="auto"/>
              <w:bottom w:val="single" w:sz="6" w:space="0" w:color="auto"/>
              <w:right w:val="single" w:sz="6" w:space="0" w:color="auto"/>
            </w:tcBorders>
          </w:tcPr>
          <w:p>
            <w:r>
              <w:t>3</w:t>
            </w:r>
          </w:p>
        </w:tc>
      </w:tr>
      <w:tr w:rsidR="00E27B41" w:rsidRPr="00053060" w14:paraId="4B0CD76D"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5. The earthworm (2%)</w:t>
            </w:r>
          </w:p>
        </w:tc>
      </w:tr>
      <w:tr w:rsidR="00E27B41" w:rsidRPr="00053060" w14:paraId="12F0F348"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2</w:t>
            </w:r>
          </w:p>
        </w:tc>
        <w:tc>
          <w:tcPr>
            <w:tcW w:w="832" w:type="pct"/>
            <w:tcBorders>
              <w:top w:val="single" w:sz="6" w:space="0" w:color="auto"/>
              <w:left w:val="single" w:sz="6" w:space="0" w:color="auto"/>
              <w:bottom w:val="single" w:sz="6" w:space="0" w:color="auto"/>
              <w:right w:val="single" w:sz="6" w:space="0" w:color="auto"/>
            </w:tcBorders>
          </w:tcPr>
          <w:p>
            <w:r>
              <w:t>2</w:t>
            </w:r>
          </w:p>
        </w:tc>
        <w:tc>
          <w:tcPr>
            <w:tcW w:w="833" w:type="pct"/>
            <w:tcBorders>
              <w:top w:val="single" w:sz="6" w:space="0" w:color="auto"/>
              <w:left w:val="single" w:sz="6" w:space="0" w:color="auto"/>
              <w:bottom w:val="single" w:sz="6" w:space="0" w:color="auto"/>
              <w:right w:val="single" w:sz="6" w:space="0" w:color="auto"/>
            </w:tcBorders>
          </w:tcPr>
          <w:p>
            <w:r>
              <w:t>2</w:t>
            </w:r>
          </w:p>
        </w:tc>
      </w:tr>
      <w:tr w:rsidR="00E27B41" w:rsidRPr="00053060" w14:paraId="01DC497B" w14:textId="77777777" w:rsidTr="00DC016E">
        <w:tc>
          <w:tcPr>
            <w:tcW w:w="5000" w:type="pct"/>
            <w:gridSpan w:val="6"/>
            <w:tcBorders>
              <w:top w:val="single" w:sz="6" w:space="0" w:color="auto"/>
              <w:left w:val="single" w:sz="6" w:space="0" w:color="auto"/>
              <w:bottom w:val="single" w:sz="6" w:space="0" w:color="auto"/>
              <w:right w:val="single" w:sz="6" w:space="0" w:color="auto"/>
            </w:tcBorders>
          </w:tcPr>
          <w:p>
            <w:r>
              <w:t>6. Trees on the dam</w:t>
            </w:r>
          </w:p>
        </w:tc>
      </w:tr>
      <w:tr w:rsidR="00E27B41" w:rsidRPr="00053060" w14:paraId="3685425C" w14:textId="77777777" w:rsidTr="00DC016E">
        <w:tc>
          <w:tcPr>
            <w:tcW w:w="836" w:type="pct"/>
            <w:tcBorders>
              <w:top w:val="single" w:sz="6" w:space="0" w:color="auto"/>
              <w:left w:val="single" w:sz="6" w:space="0" w:color="auto"/>
              <w:bottom w:val="single" w:sz="6" w:space="0" w:color="auto"/>
              <w:right w:val="single" w:sz="6" w:space="0" w:color="auto"/>
            </w:tcBorders>
          </w:tcPr>
          <w:p>
            <w:r/>
          </w:p>
        </w:tc>
        <w:tc>
          <w:tcPr>
            <w:tcW w:w="2500" w:type="pct"/>
            <w:gridSpan w:val="3"/>
            <w:tcBorders>
              <w:top w:val="single" w:sz="6" w:space="0" w:color="auto"/>
              <w:left w:val="single" w:sz="6" w:space="0" w:color="auto"/>
              <w:bottom w:val="single" w:sz="6" w:space="0" w:color="auto"/>
              <w:right w:val="single" w:sz="6" w:space="0" w:color="auto"/>
            </w:tcBorders>
          </w:tcPr>
          <w:p>
            <w:r>
              <w:t>100</w:t>
            </w:r>
          </w:p>
        </w:tc>
        <w:tc>
          <w:tcPr>
            <w:tcW w:w="832" w:type="pct"/>
            <w:tcBorders>
              <w:top w:val="single" w:sz="6" w:space="0" w:color="auto"/>
              <w:left w:val="single" w:sz="6" w:space="0" w:color="auto"/>
              <w:bottom w:val="single" w:sz="6" w:space="0" w:color="auto"/>
              <w:right w:val="single" w:sz="6" w:space="0" w:color="auto"/>
            </w:tcBorders>
          </w:tcPr>
          <w:p>
            <w:r>
              <w:t>100</w:t>
            </w:r>
          </w:p>
        </w:tc>
        <w:tc>
          <w:tcPr>
            <w:tcW w:w="833" w:type="pct"/>
            <w:tcBorders>
              <w:top w:val="single" w:sz="6" w:space="0" w:color="auto"/>
              <w:left w:val="single" w:sz="6" w:space="0" w:color="auto"/>
              <w:bottom w:val="single" w:sz="6" w:space="0" w:color="auto"/>
              <w:right w:val="single" w:sz="6" w:space="0" w:color="auto"/>
            </w:tcBorders>
          </w:tcPr>
          <w:p>
            <w:r>
              <w:t>100</w:t>
            </w:r>
          </w:p>
        </w:tc>
      </w:tr>
    </w:tbl>
    <w:p w14:paraId="314F891B" w14:textId="77777777" w:rsidR="00E27B41" w:rsidRPr="00053060" w:rsidRDefault="00E27B41" w:rsidP="00E27B41">
      <w:pPr>
        <w:autoSpaceDE w:val="0"/>
        <w:autoSpaceDN w:val="0"/>
        <w:adjustRightInd w:val="0"/>
        <w:rPr>
          <w:rFonts w:ascii="Sakal Marathi" w:eastAsia="@Arial Unicode MS" w:hAnsi="Sakal Marathi" w:cs="Sakal Marathi"/>
          <w:szCs w:val="22"/>
        </w:rPr>
      </w:pPr>
      <w:r>
        <w:t>3. The integrated agricultural system for small and boundary farmers (2024) for small and boundary farmers (2024) small and boundary farmers in integrated farming methods for environmental, water and financial safety, soybean-onion, soybean-gram for improvement of soybean- 1: It is recommended to adopt cotton-onion crop method for rabi sorghum and financial income growth.</w:t>
      </w:r>
    </w:p>
    <w:p w14:paraId="534BA7CD" w14:textId="77777777" w:rsidR="00E27B41" w:rsidRPr="00053060" w:rsidRDefault="00E27B41" w:rsidP="00E27B41">
      <w:pPr>
        <w:autoSpaceDE w:val="0"/>
        <w:autoSpaceDN w:val="0"/>
        <w:adjustRightInd w:val="0"/>
        <w:rPr>
          <w:rFonts w:ascii="Sakal Marathi" w:eastAsia="@Arial Unicode MS" w:hAnsi="Sakal Marathi" w:cs="Sakal Marathi"/>
          <w:szCs w:val="22"/>
        </w:rPr>
      </w:pPr>
      <w:r>
        <w:t>3. The integrated agricultural system for small and boundary farmers (2024) for small and boundary farmers (2024) small and boundary farmers in integrated farming methods for environmental, water and financial safety, soybean-onion, soybean-gram for improvement of soybean- 1: It is recommended to adopt cotton-onion crop method for rabi sorghum and financial income growth.</w:t>
      </w:r>
    </w:p>
    <w:tbl>
      <w:tblPr>
        <w:tblW w:w="5000" w:type="pct"/>
        <w:tblCellMar>
          <w:left w:w="61" w:type="dxa"/>
          <w:right w:w="61" w:type="dxa"/>
        </w:tblCellMar>
        <w:tblLook w:val="0000" w:firstRow="0" w:lastRow="0" w:firstColumn="0" w:lastColumn="0" w:noHBand="0" w:noVBand="0"/>
      </w:tblPr>
      <w:tblGrid>
        <w:gridCol w:w="1094"/>
        <w:gridCol w:w="734"/>
        <w:gridCol w:w="1018"/>
        <w:gridCol w:w="2416"/>
        <w:gridCol w:w="2211"/>
        <w:gridCol w:w="1871"/>
      </w:tblGrid>
      <w:tr w:rsidR="00E27B41" w:rsidRPr="00053060" w14:paraId="4EA37233" w14:textId="77777777" w:rsidTr="00DC016E">
        <w:tc>
          <w:tcPr>
            <w:tcW w:w="585" w:type="pct"/>
            <w:tcBorders>
              <w:top w:val="single" w:sz="6" w:space="0" w:color="auto"/>
              <w:left w:val="single" w:sz="6" w:space="0" w:color="auto"/>
              <w:bottom w:val="single" w:sz="6" w:space="0" w:color="auto"/>
              <w:right w:val="single" w:sz="6" w:space="0" w:color="auto"/>
            </w:tcBorders>
          </w:tcPr>
          <w:p>
            <w:r>
              <w:t>Area (hey)</w:t>
            </w:r>
          </w:p>
        </w:tc>
        <w:tc>
          <w:tcPr>
            <w:tcW w:w="937" w:type="pct"/>
            <w:gridSpan w:val="2"/>
            <w:tcBorders>
              <w:top w:val="single" w:sz="6" w:space="0" w:color="auto"/>
              <w:left w:val="single" w:sz="6" w:space="0" w:color="auto"/>
              <w:bottom w:val="single" w:sz="6" w:space="0" w:color="auto"/>
              <w:right w:val="single" w:sz="6" w:space="0" w:color="auto"/>
            </w:tcBorders>
          </w:tcPr>
          <w:p>
            <w:r>
              <w:t>Area (percent)</w:t>
            </w:r>
          </w:p>
        </w:tc>
        <w:tc>
          <w:tcPr>
            <w:tcW w:w="3477" w:type="pct"/>
            <w:gridSpan w:val="3"/>
            <w:tcBorders>
              <w:top w:val="single" w:sz="6" w:space="0" w:color="auto"/>
              <w:left w:val="single" w:sz="6" w:space="0" w:color="auto"/>
              <w:bottom w:val="single" w:sz="6" w:space="0" w:color="auto"/>
              <w:right w:val="single" w:sz="6" w:space="0" w:color="auto"/>
            </w:tcBorders>
          </w:tcPr>
          <w:p>
            <w:r>
              <w:t>Season</w:t>
            </w:r>
          </w:p>
        </w:tc>
      </w:tr>
      <w:tr w:rsidR="00E27B41" w:rsidRPr="00053060" w14:paraId="762B5EEE" w14:textId="77777777" w:rsidTr="00DC016E">
        <w:tc>
          <w:tcPr>
            <w:tcW w:w="585" w:type="pct"/>
            <w:tcBorders>
              <w:top w:val="nil"/>
              <w:left w:val="single" w:sz="6" w:space="0" w:color="auto"/>
              <w:bottom w:val="single" w:sz="6" w:space="0" w:color="auto"/>
              <w:right w:val="single" w:sz="6" w:space="0" w:color="auto"/>
            </w:tcBorders>
          </w:tcPr>
          <w:p>
            <w:r/>
          </w:p>
        </w:tc>
        <w:tc>
          <w:tcPr>
            <w:tcW w:w="937" w:type="pct"/>
            <w:gridSpan w:val="2"/>
            <w:tcBorders>
              <w:top w:val="nil"/>
              <w:left w:val="single" w:sz="6" w:space="0" w:color="auto"/>
              <w:bottom w:val="single" w:sz="6" w:space="0" w:color="auto"/>
              <w:right w:val="single" w:sz="6" w:space="0" w:color="auto"/>
            </w:tcBorders>
          </w:tcPr>
          <w:p>
            <w:r/>
          </w:p>
        </w:tc>
        <w:tc>
          <w:tcPr>
            <w:tcW w:w="1293" w:type="pct"/>
            <w:tcBorders>
              <w:top w:val="single" w:sz="6" w:space="0" w:color="auto"/>
              <w:left w:val="single" w:sz="6" w:space="0" w:color="auto"/>
              <w:bottom w:val="single" w:sz="6" w:space="0" w:color="auto"/>
              <w:right w:val="single" w:sz="6" w:space="0" w:color="auto"/>
            </w:tcBorders>
          </w:tcPr>
          <w:p>
            <w:r>
              <w:t>Summer</w:t>
            </w:r>
          </w:p>
        </w:tc>
        <w:tc>
          <w:tcPr>
            <w:tcW w:w="1183" w:type="pct"/>
            <w:tcBorders>
              <w:top w:val="single" w:sz="6" w:space="0" w:color="auto"/>
              <w:left w:val="single" w:sz="6" w:space="0" w:color="auto"/>
              <w:bottom w:val="single" w:sz="6" w:space="0" w:color="auto"/>
              <w:right w:val="single" w:sz="6" w:space="0" w:color="auto"/>
            </w:tcBorders>
          </w:tcPr>
          <w:p>
            <w:r>
              <w:t>Summer</w:t>
            </w:r>
          </w:p>
        </w:tc>
        <w:tc>
          <w:tcPr>
            <w:tcW w:w="1001" w:type="pct"/>
            <w:tcBorders>
              <w:top w:val="single" w:sz="6" w:space="0" w:color="auto"/>
              <w:left w:val="single" w:sz="6" w:space="0" w:color="auto"/>
              <w:bottom w:val="single" w:sz="6" w:space="0" w:color="auto"/>
              <w:right w:val="single" w:sz="6" w:space="0" w:color="auto"/>
            </w:tcBorders>
          </w:tcPr>
          <w:p>
            <w:r>
              <w:t>Summer</w:t>
            </w:r>
          </w:p>
        </w:tc>
      </w:tr>
      <w:tr w:rsidR="00E27B41" w:rsidRPr="00053060" w14:paraId="13E60BC6" w14:textId="77777777" w:rsidTr="00DC016E">
        <w:tc>
          <w:tcPr>
            <w:tcW w:w="1523" w:type="pct"/>
            <w:gridSpan w:val="3"/>
            <w:tcBorders>
              <w:top w:val="single" w:sz="6" w:space="0" w:color="auto"/>
              <w:left w:val="single" w:sz="6" w:space="0" w:color="auto"/>
              <w:bottom w:val="single" w:sz="6" w:space="0" w:color="auto"/>
              <w:right w:val="nil"/>
            </w:tcBorders>
          </w:tcPr>
          <w:p>
            <w:r>
              <w:t>Crop methods (5 0 %)</w:t>
            </w:r>
          </w:p>
        </w:tc>
        <w:tc>
          <w:tcPr>
            <w:tcW w:w="3477" w:type="pct"/>
            <w:gridSpan w:val="3"/>
            <w:tcBorders>
              <w:top w:val="single" w:sz="6" w:space="0" w:color="auto"/>
              <w:left w:val="nil"/>
              <w:bottom w:val="single" w:sz="6" w:space="0" w:color="auto"/>
              <w:right w:val="single" w:sz="6" w:space="0" w:color="auto"/>
            </w:tcBorders>
          </w:tcPr>
          <w:p>
            <w:r>
              <w:t xml:space="preserve">     </w:t>
            </w:r>
          </w:p>
        </w:tc>
      </w:tr>
      <w:tr w:rsidR="00E27B41" w:rsidRPr="00053060" w14:paraId="3016BDFC" w14:textId="77777777" w:rsidTr="00DC016E">
        <w:tc>
          <w:tcPr>
            <w:tcW w:w="978" w:type="pct"/>
            <w:gridSpan w:val="2"/>
            <w:tcBorders>
              <w:top w:val="single" w:sz="6" w:space="0" w:color="auto"/>
              <w:left w:val="single" w:sz="6" w:space="0" w:color="auto"/>
              <w:bottom w:val="single" w:sz="6" w:space="0" w:color="auto"/>
              <w:right w:val="single" w:sz="6" w:space="0" w:color="auto"/>
            </w:tcBorders>
          </w:tcPr>
          <w:p>
            <w:r>
              <w:t>Chawli</w:t>
            </w:r>
          </w:p>
        </w:tc>
        <w:tc>
          <w:tcPr>
            <w:tcW w:w="544" w:type="pct"/>
            <w:tcBorders>
              <w:top w:val="single" w:sz="6" w:space="0" w:color="auto"/>
              <w:left w:val="single" w:sz="6" w:space="0" w:color="auto"/>
              <w:bottom w:val="single" w:sz="6" w:space="0" w:color="auto"/>
              <w:right w:val="single" w:sz="6" w:space="0" w:color="auto"/>
            </w:tcBorders>
          </w:tcPr>
          <w:p>
            <w:r>
              <w:t>30</w:t>
            </w:r>
          </w:p>
        </w:tc>
        <w:tc>
          <w:tcPr>
            <w:tcW w:w="1293" w:type="pct"/>
            <w:tcBorders>
              <w:top w:val="single" w:sz="6" w:space="0" w:color="auto"/>
              <w:left w:val="single" w:sz="6" w:space="0" w:color="auto"/>
              <w:bottom w:val="single" w:sz="6" w:space="0" w:color="auto"/>
              <w:right w:val="single" w:sz="6" w:space="0" w:color="auto"/>
            </w:tcBorders>
          </w:tcPr>
          <w:p>
            <w:r>
              <w:t>Tide</w:t>
            </w:r>
          </w:p>
        </w:tc>
        <w:tc>
          <w:tcPr>
            <w:tcW w:w="1183" w:type="pct"/>
            <w:tcBorders>
              <w:top w:val="single" w:sz="6" w:space="0" w:color="auto"/>
              <w:left w:val="single" w:sz="6" w:space="0" w:color="auto"/>
              <w:bottom w:val="single" w:sz="6" w:space="0" w:color="auto"/>
              <w:right w:val="single" w:sz="6" w:space="0" w:color="auto"/>
            </w:tcBorders>
          </w:tcPr>
          <w:p>
            <w:r>
              <w:t>Tide</w:t>
            </w:r>
          </w:p>
        </w:tc>
        <w:tc>
          <w:tcPr>
            <w:tcW w:w="1001" w:type="pct"/>
            <w:tcBorders>
              <w:top w:val="single" w:sz="6" w:space="0" w:color="auto"/>
              <w:left w:val="single" w:sz="6" w:space="0" w:color="auto"/>
              <w:bottom w:val="single" w:sz="6" w:space="0" w:color="auto"/>
              <w:right w:val="single" w:sz="6" w:space="0" w:color="auto"/>
            </w:tcBorders>
          </w:tcPr>
          <w:p>
            <w:r>
              <w:t>Land</w:t>
            </w:r>
          </w:p>
        </w:tc>
      </w:tr>
      <w:tr w:rsidR="00E27B41" w:rsidRPr="00053060" w14:paraId="4FBC60C5" w14:textId="77777777" w:rsidTr="00DC016E">
        <w:tc>
          <w:tcPr>
            <w:tcW w:w="978" w:type="pct"/>
            <w:gridSpan w:val="2"/>
            <w:tcBorders>
              <w:top w:val="single" w:sz="6" w:space="0" w:color="auto"/>
              <w:left w:val="single" w:sz="6" w:space="0" w:color="auto"/>
              <w:bottom w:val="single" w:sz="6" w:space="0" w:color="auto"/>
              <w:right w:val="single" w:sz="6" w:space="0" w:color="auto"/>
            </w:tcBorders>
          </w:tcPr>
          <w:p>
            <w:r>
              <w:t>Land</w:t>
            </w:r>
          </w:p>
        </w:tc>
        <w:tc>
          <w:tcPr>
            <w:tcW w:w="544" w:type="pct"/>
            <w:tcBorders>
              <w:top w:val="single" w:sz="6" w:space="0" w:color="auto"/>
              <w:left w:val="single" w:sz="6" w:space="0" w:color="auto"/>
              <w:bottom w:val="single" w:sz="6" w:space="0" w:color="auto"/>
              <w:right w:val="single" w:sz="6" w:space="0" w:color="auto"/>
            </w:tcBorders>
          </w:tcPr>
          <w:p>
            <w:r>
              <w:t>Land</w:t>
            </w:r>
          </w:p>
        </w:tc>
        <w:tc>
          <w:tcPr>
            <w:tcW w:w="1293" w:type="pct"/>
            <w:tcBorders>
              <w:top w:val="single" w:sz="6" w:space="0" w:color="auto"/>
              <w:left w:val="single" w:sz="6" w:space="0" w:color="auto"/>
              <w:bottom w:val="single" w:sz="6" w:space="0" w:color="auto"/>
              <w:right w:val="single" w:sz="6" w:space="0" w:color="auto"/>
            </w:tcBorders>
          </w:tcPr>
          <w:p>
            <w:r>
              <w:t>Land</w:t>
            </w:r>
          </w:p>
        </w:tc>
        <w:tc>
          <w:tcPr>
            <w:tcW w:w="1183" w:type="pct"/>
            <w:tcBorders>
              <w:top w:val="single" w:sz="6" w:space="0" w:color="auto"/>
              <w:left w:val="single" w:sz="6" w:space="0" w:color="auto"/>
              <w:bottom w:val="single" w:sz="6" w:space="0" w:color="auto"/>
              <w:right w:val="single" w:sz="6" w:space="0" w:color="auto"/>
            </w:tcBorders>
          </w:tcPr>
          <w:p>
            <w:r>
              <w:t>Land</w:t>
            </w:r>
          </w:p>
        </w:tc>
        <w:tc>
          <w:tcPr>
            <w:tcW w:w="1001" w:type="pct"/>
            <w:tcBorders>
              <w:top w:val="single" w:sz="6" w:space="0" w:color="auto"/>
              <w:left w:val="single" w:sz="6" w:space="0" w:color="auto"/>
              <w:bottom w:val="single" w:sz="6" w:space="0" w:color="auto"/>
              <w:right w:val="single" w:sz="6" w:space="0" w:color="auto"/>
            </w:tcBorders>
          </w:tcPr>
          <w:p>
            <w:r>
              <w:t>Land</w:t>
            </w:r>
          </w:p>
        </w:tc>
      </w:tr>
      <w:tr w:rsidR="00E27B41" w:rsidRPr="00053060" w14:paraId="3B5513FD" w14:textId="77777777" w:rsidTr="00DC016E">
        <w:tc>
          <w:tcPr>
            <w:tcW w:w="978" w:type="pct"/>
            <w:gridSpan w:val="2"/>
            <w:tcBorders>
              <w:top w:val="single" w:sz="6" w:space="0" w:color="auto"/>
              <w:left w:val="single" w:sz="6" w:space="0" w:color="auto"/>
              <w:bottom w:val="single" w:sz="6" w:space="0" w:color="auto"/>
              <w:right w:val="single" w:sz="6" w:space="0" w:color="auto"/>
            </w:tcBorders>
          </w:tcPr>
          <w:p>
            <w:r>
              <w:t>Gram</w:t>
            </w:r>
          </w:p>
        </w:tc>
        <w:tc>
          <w:tcPr>
            <w:tcW w:w="544" w:type="pct"/>
            <w:tcBorders>
              <w:top w:val="single" w:sz="6" w:space="0" w:color="auto"/>
              <w:left w:val="single" w:sz="6" w:space="0" w:color="auto"/>
              <w:bottom w:val="single" w:sz="6" w:space="0" w:color="auto"/>
              <w:right w:val="single" w:sz="6" w:space="0" w:color="auto"/>
            </w:tcBorders>
          </w:tcPr>
          <w:p>
            <w:r>
              <w:t>Land</w:t>
            </w:r>
          </w:p>
        </w:tc>
        <w:tc>
          <w:tcPr>
            <w:tcW w:w="1293" w:type="pct"/>
            <w:tcBorders>
              <w:top w:val="single" w:sz="6" w:space="0" w:color="auto"/>
              <w:left w:val="single" w:sz="6" w:space="0" w:color="auto"/>
              <w:bottom w:val="single" w:sz="6" w:space="0" w:color="auto"/>
              <w:right w:val="single" w:sz="6" w:space="0" w:color="auto"/>
            </w:tcBorders>
          </w:tcPr>
          <w:p>
            <w:r>
              <w:t>Land</w:t>
            </w:r>
          </w:p>
        </w:tc>
        <w:tc>
          <w:tcPr>
            <w:tcW w:w="1183" w:type="pct"/>
            <w:tcBorders>
              <w:top w:val="single" w:sz="6" w:space="0" w:color="auto"/>
              <w:left w:val="single" w:sz="6" w:space="0" w:color="auto"/>
              <w:bottom w:val="single" w:sz="6" w:space="0" w:color="auto"/>
              <w:right w:val="single" w:sz="6" w:space="0" w:color="auto"/>
            </w:tcBorders>
          </w:tcPr>
          <w:p>
            <w:r>
              <w:t>Land</w:t>
            </w:r>
          </w:p>
        </w:tc>
        <w:tc>
          <w:tcPr>
            <w:tcW w:w="1001" w:type="pct"/>
            <w:tcBorders>
              <w:top w:val="single" w:sz="6" w:space="0" w:color="auto"/>
              <w:left w:val="single" w:sz="6" w:space="0" w:color="auto"/>
              <w:bottom w:val="single" w:sz="6" w:space="0" w:color="auto"/>
              <w:right w:val="single" w:sz="6" w:space="0" w:color="auto"/>
            </w:tcBorders>
          </w:tcPr>
          <w:p>
            <w:r>
              <w:t>Land</w:t>
            </w:r>
          </w:p>
        </w:tc>
      </w:tr>
      <w:tr w:rsidR="00E27B41" w:rsidRPr="00053060" w14:paraId="54134C39" w14:textId="77777777" w:rsidTr="00DC016E">
        <w:tc>
          <w:tcPr>
            <w:tcW w:w="1523" w:type="pct"/>
            <w:gridSpan w:val="3"/>
            <w:tcBorders>
              <w:top w:val="single" w:sz="6" w:space="0" w:color="auto"/>
              <w:left w:val="single" w:sz="6" w:space="0" w:color="auto"/>
              <w:bottom w:val="single" w:sz="6" w:space="0" w:color="auto"/>
              <w:right w:val="nil"/>
            </w:tcBorders>
          </w:tcPr>
          <w:p>
            <w:r>
              <w:t>Fruit (40 %)</w:t>
            </w:r>
          </w:p>
        </w:tc>
        <w:tc>
          <w:tcPr>
            <w:tcW w:w="3477" w:type="pct"/>
            <w:gridSpan w:val="3"/>
            <w:tcBorders>
              <w:top w:val="single" w:sz="6" w:space="0" w:color="auto"/>
              <w:left w:val="nil"/>
              <w:bottom w:val="single" w:sz="6" w:space="0" w:color="auto"/>
              <w:right w:val="single" w:sz="6" w:space="0" w:color="auto"/>
            </w:tcBorders>
          </w:tcPr>
          <w:p>
            <w:r/>
          </w:p>
        </w:tc>
      </w:tr>
      <w:tr w:rsidR="00E27B41" w:rsidRPr="00053060" w14:paraId="372ED23E" w14:textId="77777777" w:rsidTr="00DC016E">
        <w:tc>
          <w:tcPr>
            <w:tcW w:w="585" w:type="pct"/>
            <w:tcBorders>
              <w:top w:val="single" w:sz="6" w:space="0" w:color="auto"/>
              <w:left w:val="single" w:sz="6" w:space="0" w:color="auto"/>
              <w:bottom w:val="single" w:sz="6" w:space="0" w:color="auto"/>
              <w:right w:val="single" w:sz="6" w:space="0" w:color="auto"/>
            </w:tcBorders>
          </w:tcPr>
          <w:p>
            <w:r>
              <w:t>Interpret in the dry orchard (millet + tur 2: 1)</w:t>
            </w:r>
          </w:p>
        </w:tc>
        <w:tc>
          <w:tcPr>
            <w:tcW w:w="937" w:type="pct"/>
            <w:gridSpan w:val="2"/>
            <w:tcBorders>
              <w:top w:val="single" w:sz="6" w:space="0" w:color="auto"/>
              <w:left w:val="single" w:sz="6" w:space="0" w:color="auto"/>
              <w:bottom w:val="single" w:sz="6" w:space="0" w:color="auto"/>
              <w:right w:val="single" w:sz="6" w:space="0" w:color="auto"/>
            </w:tcBorders>
          </w:tcPr>
          <w:p>
            <w:r>
              <w:t>Interpret in the dry orchard (millet + tur 2: 1)</w:t>
            </w:r>
          </w:p>
        </w:tc>
        <w:tc>
          <w:tcPr>
            <w:tcW w:w="3477" w:type="pct"/>
            <w:gridSpan w:val="3"/>
            <w:tcBorders>
              <w:top w:val="single" w:sz="6" w:space="0" w:color="auto"/>
              <w:left w:val="single" w:sz="6" w:space="0" w:color="auto"/>
              <w:bottom w:val="single" w:sz="6" w:space="0" w:color="auto"/>
              <w:right w:val="single" w:sz="6" w:space="0" w:color="auto"/>
            </w:tcBorders>
          </w:tcPr>
          <w:p>
            <w:r>
              <w:t>Interpret in the dry orchard (millet + tur 2: 1)</w:t>
            </w:r>
          </w:p>
        </w:tc>
      </w:tr>
      <w:tr w:rsidR="00E27B41" w:rsidRPr="00053060" w14:paraId="6E20FD75" w14:textId="77777777" w:rsidTr="00DC016E">
        <w:tc>
          <w:tcPr>
            <w:tcW w:w="1523" w:type="pct"/>
            <w:gridSpan w:val="3"/>
            <w:tcBorders>
              <w:top w:val="single" w:sz="6" w:space="0" w:color="auto"/>
              <w:left w:val="single" w:sz="6" w:space="0" w:color="auto"/>
              <w:bottom w:val="single" w:sz="6" w:space="0" w:color="auto"/>
              <w:right w:val="nil"/>
            </w:tcBorders>
          </w:tcPr>
          <w:p>
            <w:r>
              <w:t>Animal husband (5%)</w:t>
            </w:r>
          </w:p>
        </w:tc>
        <w:tc>
          <w:tcPr>
            <w:tcW w:w="3477" w:type="pct"/>
            <w:gridSpan w:val="3"/>
            <w:tcBorders>
              <w:top w:val="single" w:sz="6" w:space="0" w:color="auto"/>
              <w:left w:val="nil"/>
              <w:bottom w:val="single" w:sz="6" w:space="0" w:color="auto"/>
              <w:right w:val="single" w:sz="6" w:space="0" w:color="auto"/>
            </w:tcBorders>
          </w:tcPr>
          <w:p>
            <w:r/>
          </w:p>
        </w:tc>
      </w:tr>
      <w:tr w:rsidR="00E27B41" w:rsidRPr="00053060" w14:paraId="7A0180D5" w14:textId="77777777" w:rsidTr="00DC016E">
        <w:tc>
          <w:tcPr>
            <w:tcW w:w="585" w:type="pct"/>
            <w:tcBorders>
              <w:top w:val="single" w:sz="6" w:space="0" w:color="auto"/>
              <w:left w:val="single" w:sz="6" w:space="0" w:color="auto"/>
              <w:bottom w:val="single" w:sz="6" w:space="0" w:color="auto"/>
              <w:right w:val="single" w:sz="6" w:space="0" w:color="auto"/>
            </w:tcBorders>
          </w:tcPr>
          <w:p>
            <w:r>
              <w:t>5</w:t>
            </w:r>
          </w:p>
        </w:tc>
        <w:tc>
          <w:tcPr>
            <w:tcW w:w="937" w:type="pct"/>
            <w:gridSpan w:val="2"/>
            <w:tcBorders>
              <w:top w:val="single" w:sz="6" w:space="0" w:color="auto"/>
              <w:left w:val="single" w:sz="6" w:space="0" w:color="auto"/>
              <w:bottom w:val="single" w:sz="6" w:space="0" w:color="auto"/>
              <w:right w:val="single" w:sz="6" w:space="0" w:color="auto"/>
            </w:tcBorders>
          </w:tcPr>
          <w:p>
            <w:r>
              <w:t>Dairy Business -1 Buffalo Pandharpuri, Paras Chicken Paradise -30 Birds per year (Giriraj), Osmanabad Goat Paradise-10 Goats + 1 male (Osmanabad)</w:t>
            </w:r>
          </w:p>
        </w:tc>
        <w:tc>
          <w:tcPr>
            <w:tcW w:w="3477" w:type="pct"/>
            <w:gridSpan w:val="3"/>
            <w:tcBorders>
              <w:top w:val="single" w:sz="6" w:space="0" w:color="auto"/>
              <w:left w:val="single" w:sz="6" w:space="0" w:color="auto"/>
              <w:bottom w:val="single" w:sz="6" w:space="0" w:color="auto"/>
              <w:right w:val="single" w:sz="6" w:space="0" w:color="auto"/>
            </w:tcBorders>
          </w:tcPr>
          <w:p>
            <w:r>
              <w:t>Dairy Business -1 Buffalo Pandharpuri, Paras Chicken Paradise -30 Birds per year (Giriraj), Osmanabad Goat Paradise-10 Goats + 1 male (Osmanabad)</w:t>
            </w:r>
          </w:p>
        </w:tc>
      </w:tr>
      <w:tr w:rsidR="00E27B41" w:rsidRPr="00053060" w14:paraId="56B7CE88" w14:textId="77777777" w:rsidTr="00DC016E">
        <w:tc>
          <w:tcPr>
            <w:tcW w:w="1523" w:type="pct"/>
            <w:gridSpan w:val="3"/>
            <w:tcBorders>
              <w:top w:val="single" w:sz="6" w:space="0" w:color="auto"/>
              <w:left w:val="single" w:sz="6" w:space="0" w:color="auto"/>
              <w:bottom w:val="single" w:sz="6" w:space="0" w:color="auto"/>
              <w:right w:val="nil"/>
            </w:tcBorders>
          </w:tcPr>
          <w:p>
            <w:r>
              <w:t>Fields (5%)</w:t>
            </w:r>
          </w:p>
        </w:tc>
        <w:tc>
          <w:tcPr>
            <w:tcW w:w="3477" w:type="pct"/>
            <w:gridSpan w:val="3"/>
            <w:tcBorders>
              <w:top w:val="single" w:sz="6" w:space="0" w:color="auto"/>
              <w:left w:val="nil"/>
              <w:bottom w:val="single" w:sz="6" w:space="0" w:color="auto"/>
              <w:right w:val="single" w:sz="6" w:space="0" w:color="auto"/>
            </w:tcBorders>
          </w:tcPr>
          <w:p>
            <w:r>
              <w:t xml:space="preserve"> </w:t>
            </w:r>
          </w:p>
        </w:tc>
      </w:tr>
      <w:tr w:rsidR="00E27B41" w:rsidRPr="00053060" w14:paraId="77BCAE5D" w14:textId="77777777" w:rsidTr="00DC016E">
        <w:tc>
          <w:tcPr>
            <w:tcW w:w="585" w:type="pct"/>
            <w:tcBorders>
              <w:top w:val="single" w:sz="6" w:space="0" w:color="auto"/>
              <w:left w:val="single" w:sz="6" w:space="0" w:color="auto"/>
              <w:bottom w:val="single" w:sz="6" w:space="0" w:color="auto"/>
              <w:right w:val="single" w:sz="6" w:space="0" w:color="auto"/>
            </w:tcBorders>
          </w:tcPr>
          <w:p>
            <w:r>
              <w:t>Size 15 m x15 m x 3 m</w:t>
            </w:r>
          </w:p>
        </w:tc>
        <w:tc>
          <w:tcPr>
            <w:tcW w:w="937" w:type="pct"/>
            <w:gridSpan w:val="2"/>
            <w:tcBorders>
              <w:top w:val="single" w:sz="6" w:space="0" w:color="auto"/>
              <w:left w:val="single" w:sz="6" w:space="0" w:color="auto"/>
              <w:bottom w:val="single" w:sz="6" w:space="0" w:color="auto"/>
              <w:right w:val="single" w:sz="6" w:space="0" w:color="auto"/>
            </w:tcBorders>
          </w:tcPr>
          <w:p>
            <w:r>
              <w:t>Size 15 m x15 m x 3 m</w:t>
            </w:r>
          </w:p>
        </w:tc>
        <w:tc>
          <w:tcPr>
            <w:tcW w:w="3477" w:type="pct"/>
            <w:gridSpan w:val="3"/>
            <w:tcBorders>
              <w:top w:val="single" w:sz="6" w:space="0" w:color="auto"/>
              <w:left w:val="single" w:sz="6" w:space="0" w:color="auto"/>
              <w:bottom w:val="single" w:sz="6" w:space="0" w:color="auto"/>
              <w:right w:val="single" w:sz="6" w:space="0" w:color="auto"/>
            </w:tcBorders>
          </w:tcPr>
          <w:p>
            <w:r>
              <w:t>Size 15 m x15 m x 3 m</w:t>
            </w:r>
          </w:p>
        </w:tc>
      </w:tr>
    </w:tbl>
    <w:p w14:paraId="1C7A16DB" w14:textId="77777777" w:rsidR="00E27B41" w:rsidRPr="00053060" w:rsidRDefault="00E27B41" w:rsidP="00E27B41">
      <w:pPr>
        <w:autoSpaceDE w:val="0"/>
        <w:autoSpaceDN w:val="0"/>
        <w:adjustRightInd w:val="0"/>
        <w:ind w:left="-30" w:hanging="61"/>
        <w:rPr>
          <w:rFonts w:ascii="Sakal Marathi" w:eastAsia="@Arial Unicode MS" w:hAnsi="Sakal Marathi" w:cs="Sakal Marathi"/>
          <w:szCs w:val="22"/>
        </w:rPr>
      </w:pPr>
      <w:r/>
    </w:p>
    <w:p w14:paraId="12CB86C9"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24FE7B7A" w14:textId="77777777" w:rsidR="00E27B41" w:rsidRPr="00053060" w:rsidRDefault="00E27B41" w:rsidP="00E27B41">
      <w:pPr>
        <w:jc w:val="center"/>
        <w:rPr>
          <w:rFonts w:ascii="Sakal Marathi" w:eastAsia="@Arial Unicode MS" w:hAnsi="Sakal Marathi" w:cs="Sakal Marathi"/>
          <w:szCs w:val="22"/>
        </w:rPr>
      </w:pPr>
      <w:r>
        <w:t>Dryland</w:t>
      </w:r>
    </w:p>
    <w:p w14:paraId="51D3C279" w14:textId="77777777" w:rsidR="00E27B41" w:rsidRPr="00053060" w:rsidRDefault="00E27B41" w:rsidP="00E27B41">
      <w:pPr>
        <w:ind w:firstLine="720"/>
        <w:rPr>
          <w:rFonts w:ascii="Sakal Marathi" w:eastAsia="@Arial Unicode MS" w:hAnsi="Sakal Marathi" w:cs="Sakal Marathi"/>
          <w:szCs w:val="22"/>
        </w:rPr>
      </w:pPr>
      <w:r>
        <w:t>Out of the total cultivable land in Maharashtra, 82 % of the land is available. In its report (1987), the Avarna Pavilon Region Religion Committee appointed by the Government of Maharashtra (1987) is an average of 750 mm. The area where there is less annual rainfall and has been drought for more than two years. Solapur, Ahmednagar, Pune, Satara, Sangli, Nashik, Dhule, Nandurbar, Jalgaon, Aurangabad, Jalna, Osmanabad, Latur, Beed, Nanded, Parbhani, Hingoli and Kolhapur in Maharashtra. About 80 percent of the area comes in the area of ​​Mahatma Phule Agricultural University, Rahuri.</w:t>
      </w:r>
    </w:p>
    <w:p w14:paraId="43D87CEA" w14:textId="77777777" w:rsidR="00E27B41" w:rsidRPr="00053060" w:rsidRDefault="00E27B41" w:rsidP="00E27B41">
      <w:pPr>
        <w:ind w:firstLine="720"/>
        <w:rPr>
          <w:rFonts w:ascii="Sakal Marathi" w:eastAsia="@Arial Unicode MS" w:hAnsi="Sakal Marathi" w:cs="Sakal Marathi"/>
          <w:szCs w:val="22"/>
        </w:rPr>
      </w:pPr>
      <w:r>
        <w:t>The rainfall in this area is 750 mm. Less than. In general, rain starts in June-July. The rainfall in the constellation (July and August) in the constellations of the rehabilitation and Magha is reduced and it is also uncertain. The highest in the Uttara and Handa constellation (September) is 150 to 200 mm. It rains. In the Chitra constellation (mid -October), the rain stops completely. Dhule, Nandurbar, Nashik, Jalgaon and Ahmednagar districts are mainly grown in the kharif season in the kharif season in the drought -prone division, and in the southern area of ​​75 to 80 % of the area, Solapur, Pune, Sangli, Kolhapur. Rabbi crops are grown mainly on 70 % of areas in the districts. Rabbi sorghum is taken on 85 % of them.</w:t>
      </w:r>
    </w:p>
    <w:p w14:paraId="633CF87E" w14:textId="77777777" w:rsidR="00E27B41" w:rsidRPr="00053060" w:rsidRDefault="00E27B41" w:rsidP="00E27B41">
      <w:pPr>
        <w:ind w:firstLine="720"/>
        <w:rPr>
          <w:rFonts w:ascii="Sakal Marathi" w:eastAsia="@Arial Unicode MS" w:hAnsi="Sakal Marathi" w:cs="Sakal Marathi"/>
          <w:szCs w:val="22"/>
        </w:rPr>
      </w:pPr>
      <w:r>
        <w:t>1. Kharif and rabi crop proper rain</w:t>
      </w:r>
    </w:p>
    <w:p w14:paraId="3515F1A9" w14:textId="77777777" w:rsidR="00E27B41" w:rsidRPr="00053060" w:rsidRDefault="00E27B41" w:rsidP="00E27B41">
      <w:pPr>
        <w:rPr>
          <w:rFonts w:ascii="Sakal Marathi" w:eastAsia="@Arial Unicode MS" w:hAnsi="Sakal Marathi" w:cs="Sakal Marathi"/>
          <w:szCs w:val="22"/>
        </w:rPr>
      </w:pPr>
      <w:r>
        <w:t>1. Kharif and rabi crop proper rain</w:t>
      </w:r>
    </w:p>
    <w:p w14:paraId="25E4ABD9" w14:textId="77777777" w:rsidR="00E27B41" w:rsidRPr="00053060" w:rsidRDefault="00E27B41" w:rsidP="00E27B41">
      <w:pPr>
        <w:rPr>
          <w:rFonts w:ascii="Sakal Marathi" w:eastAsia="@Arial Unicode MS" w:hAnsi="Sakal Marathi" w:cs="Sakal Marathi"/>
          <w:szCs w:val="22"/>
        </w:rPr>
      </w:pPr>
      <w:r>
        <w:t>2. The seasonal rain starts at the right time but then in 2 to 10 weeks volume and in September</w:t>
      </w:r>
    </w:p>
    <w:p w14:paraId="50A17A4C" w14:textId="77777777" w:rsidR="00E27B41" w:rsidRPr="00053060" w:rsidRDefault="00E27B41" w:rsidP="00E27B41">
      <w:pPr>
        <w:rPr>
          <w:rFonts w:ascii="Sakal Marathi" w:eastAsia="@Arial Unicode MS" w:hAnsi="Sakal Marathi" w:cs="Sakal Marathi"/>
          <w:szCs w:val="22"/>
        </w:rPr>
      </w:pPr>
      <w:r>
        <w:t>Rabi crop enough rain</w:t>
      </w:r>
    </w:p>
    <w:p w14:paraId="5DDDA6F9" w14:textId="77777777" w:rsidR="00E27B41" w:rsidRPr="00053060" w:rsidRDefault="00E27B41" w:rsidP="00E27B41">
      <w:pPr>
        <w:rPr>
          <w:rFonts w:ascii="Sakal Marathi" w:eastAsia="@Arial Unicode MS" w:hAnsi="Sakal Marathi" w:cs="Sakal Marathi"/>
          <w:szCs w:val="22"/>
        </w:rPr>
      </w:pPr>
      <w:r>
        <w:t>3. Start late in the rain and rains quickly after sowing rabi crop</w:t>
      </w:r>
    </w:p>
    <w:p w14:paraId="1B5B97D8" w14:textId="77777777" w:rsidR="00E27B41" w:rsidRPr="00053060" w:rsidRDefault="00E27B41" w:rsidP="00E27B41">
      <w:pPr>
        <w:rPr>
          <w:rFonts w:ascii="Sakal Marathi" w:eastAsia="@Arial Unicode MS" w:hAnsi="Sakal Marathi" w:cs="Sakal Marathi"/>
          <w:szCs w:val="22"/>
        </w:rPr>
      </w:pPr>
      <w:r>
        <w:t>4. Adequate rainfall during kharif season but, low rainfall during rabi season</w:t>
      </w:r>
    </w:p>
    <w:p w14:paraId="23DCF6D6" w14:textId="77777777" w:rsidR="00E27B41" w:rsidRPr="00053060" w:rsidRDefault="00E27B41" w:rsidP="00E27B41">
      <w:pPr>
        <w:rPr>
          <w:rFonts w:ascii="Sakal Marathi" w:eastAsia="@Arial Unicode MS" w:hAnsi="Sakal Marathi" w:cs="Sakal Marathi"/>
          <w:szCs w:val="22"/>
        </w:rPr>
      </w:pPr>
      <w:r>
        <w:t>5. Low rain during kharif season but, proper rain during rabi season</w:t>
      </w:r>
    </w:p>
    <w:p w14:paraId="6EF64083" w14:textId="77777777" w:rsidR="00E27B41" w:rsidRPr="00053060" w:rsidRDefault="00E27B41" w:rsidP="00E27B41">
      <w:pPr>
        <w:rPr>
          <w:rFonts w:ascii="Sakal Marathi" w:eastAsia="@Arial Unicode MS" w:hAnsi="Sakal Marathi" w:cs="Sakal Marathi"/>
          <w:szCs w:val="22"/>
        </w:rPr>
      </w:pPr>
      <w:r>
        <w:t>6. Low rainfall in both kharif and rabi seasons</w:t>
      </w:r>
    </w:p>
    <w:p w14:paraId="7815DA72" w14:textId="77777777" w:rsidR="00E27B41" w:rsidRPr="00053060" w:rsidRDefault="00E27B41" w:rsidP="00E27B41">
      <w:pPr>
        <w:rPr>
          <w:rFonts w:ascii="Sakal Marathi" w:eastAsia="@Arial Unicode MS" w:hAnsi="Sakal Marathi" w:cs="Sakal Marathi"/>
          <w:b/>
          <w:bCs/>
          <w:szCs w:val="22"/>
        </w:rPr>
      </w:pPr>
      <w:r>
        <w:t>The fundamentals of dry farming</w:t>
      </w:r>
    </w:p>
    <w:p w14:paraId="796A472A" w14:textId="77777777" w:rsidR="00E27B41" w:rsidRPr="00053060" w:rsidRDefault="00E27B41" w:rsidP="00E27B41">
      <w:pPr>
        <w:rPr>
          <w:rFonts w:ascii="Sakal Marathi" w:eastAsia="@Arial Unicode MS" w:hAnsi="Sakal Marathi" w:cs="Sakal Marathi"/>
          <w:szCs w:val="22"/>
        </w:rPr>
      </w:pPr>
      <w:r>
        <w:t>1) Land flatness: From the slopes, the soil particles and soil foods flow along the rain water. This reduces the fertility of the soil. If the soil is in the area, the loss of soil is due to the loss of fertility. Also, the soil can be stored in the soil and the growth of the crops can be better and the stability of the production can be achieved.</w:t>
      </w:r>
    </w:p>
    <w:p w14:paraId="7D390AEB" w14:textId="77777777" w:rsidR="00E27B41" w:rsidRPr="00053060" w:rsidRDefault="00E27B41" w:rsidP="00E27B41">
      <w:pPr>
        <w:rPr>
          <w:rFonts w:ascii="Sakal Marathi" w:eastAsia="@Arial Unicode MS" w:hAnsi="Sakal Marathi" w:cs="Sakal Marathi"/>
          <w:szCs w:val="22"/>
        </w:rPr>
      </w:pPr>
      <w:r>
        <w:t>2) In the area, the plowing and sowing of the soil in the area, the sowing of the soil, the rainwater flows from the soil to the maximum amount of the soil without wasting the soil and the benefits of the crop can be harvested.</w:t>
      </w:r>
    </w:p>
    <w:p w14:paraId="1064D289" w14:textId="77777777" w:rsidR="00E27B41" w:rsidRPr="00053060" w:rsidRDefault="00E27B41" w:rsidP="00E27B41">
      <w:pPr>
        <w:rPr>
          <w:rFonts w:ascii="Sakal Marathi" w:eastAsia="@Arial Unicode MS" w:hAnsi="Sakal Marathi" w:cs="Sakal Marathi"/>
          <w:szCs w:val="22"/>
        </w:rPr>
      </w:pPr>
      <w:r>
        <w:t>3) Bumping the soil and interconnected management… If the soil is constructed in the ground, the rainwater is stopped and the soil can be stored in the soil, food and moisture in the soil and hence the yield increases. While drifting the land between the two dams, the slopes are thrown horizontally, the serving, it helps to drain the rain water in the ground.</w:t>
      </w:r>
    </w:p>
    <w:p w14:paraId="06ED7A4F" w14:textId="77777777" w:rsidR="00E27B41" w:rsidRPr="00053060" w:rsidRDefault="00E27B41" w:rsidP="00E27B41">
      <w:pPr>
        <w:rPr>
          <w:rFonts w:ascii="Sakal Marathi" w:eastAsia="@Arial Unicode MS" w:hAnsi="Sakal Marathi" w:cs="Sakal Marathi"/>
          <w:szCs w:val="22"/>
        </w:rPr>
      </w:pPr>
      <w:r>
        <w:t>4) Crop planning depending on the depth of the soil: Due to the high depth of the soil, the ability to store moisture according to the depth of the soil is less. Different crops require less amount of water. In view of the depth of the land as per Table No.1, the crops are recommended. Similarly, planning of the crop will help to bring stability to the product during the year.</w:t>
      </w:r>
    </w:p>
    <w:p w14:paraId="5F79E670" w14:textId="77777777" w:rsidR="00E27B41" w:rsidRPr="00053060" w:rsidRDefault="00E27B41" w:rsidP="00E27B41">
      <w:pPr>
        <w:rPr>
          <w:rFonts w:ascii="Sakal Marathi" w:eastAsia="@Arial Unicode MS" w:hAnsi="Sakal Marathi" w:cs="Sakal Marathi"/>
          <w:szCs w:val="22"/>
        </w:rPr>
      </w:pPr>
      <w:r>
        <w:t>A) In the drought -prone section, sowing of kharif sunflower should be done on medium deep soil (45 to 60 cm) on July 9 to 15 and Rabi Sunflower Sowing Medium deep (60 to 90 cm) in September.</w:t>
      </w:r>
    </w:p>
    <w:p w14:paraId="628A4A4D" w14:textId="77777777" w:rsidR="00E27B41" w:rsidRPr="00053060" w:rsidRDefault="00E27B41" w:rsidP="00E27B41">
      <w:pPr>
        <w:rPr>
          <w:rFonts w:ascii="Sakal Marathi" w:eastAsia="@Arial Unicode MS" w:hAnsi="Sakal Marathi" w:cs="Sakal Marathi"/>
          <w:szCs w:val="22"/>
        </w:rPr>
      </w:pPr>
      <w:r>
        <w:t>C) Rabbi sorghum should be sown in medium to deep soil in the drought -prone division of western Maharashtra from September 15 to October 15.</w:t>
      </w:r>
    </w:p>
    <w:p w14:paraId="6E515039" w14:textId="77777777" w:rsidR="00E27B41" w:rsidRPr="00053060" w:rsidRDefault="00E27B41" w:rsidP="00E27B41">
      <w:pPr>
        <w:rPr>
          <w:rFonts w:ascii="Sakal Marathi" w:eastAsia="@Arial Unicode MS" w:hAnsi="Sakal Marathi" w:cs="Sakal Marathi"/>
          <w:szCs w:val="22"/>
        </w:rPr>
      </w:pPr>
      <w:r>
        <w:t>C) Rabbi sorghum should be sown in medium to deep soil in the drought -prone division of western Maharashtra from September 15 to October 15.</w:t>
      </w:r>
    </w:p>
    <w:p w14:paraId="407F9C42" w14:textId="77777777" w:rsidR="00E27B41" w:rsidRPr="00053060" w:rsidRDefault="00E27B41" w:rsidP="00E27B41">
      <w:pPr>
        <w:autoSpaceDE w:val="0"/>
        <w:autoSpaceDN w:val="0"/>
        <w:adjustRightInd w:val="0"/>
        <w:rPr>
          <w:rFonts w:ascii="Sakal Marathi" w:eastAsia="@Arial Unicode MS" w:hAnsi="Sakal Marathi" w:cs="Sakal Marathi"/>
          <w:szCs w:val="22"/>
        </w:rPr>
      </w:pPr>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50"/>
        <w:gridCol w:w="2201"/>
        <w:gridCol w:w="3105"/>
        <w:gridCol w:w="3188"/>
      </w:tblGrid>
      <w:tr w:rsidR="00E27B41" w:rsidRPr="00053060" w14:paraId="5A710665" w14:textId="77777777" w:rsidTr="00DC016E">
        <w:tc>
          <w:tcPr>
            <w:tcW w:w="433" w:type="pct"/>
            <w:tcBorders>
              <w:top w:val="single" w:sz="6" w:space="0" w:color="auto"/>
              <w:left w:val="single" w:sz="6" w:space="0" w:color="auto"/>
              <w:bottom w:val="single" w:sz="6" w:space="0" w:color="auto"/>
              <w:right w:val="single" w:sz="6" w:space="0" w:color="auto"/>
            </w:tcBorders>
          </w:tcPr>
          <w:p>
            <w:r>
              <w:t>A.</w:t>
            </w:r>
          </w:p>
        </w:tc>
        <w:tc>
          <w:tcPr>
            <w:tcW w:w="1185" w:type="pct"/>
            <w:tcBorders>
              <w:top w:val="single" w:sz="6" w:space="0" w:color="auto"/>
              <w:left w:val="single" w:sz="6" w:space="0" w:color="auto"/>
              <w:bottom w:val="single" w:sz="6" w:space="0" w:color="auto"/>
              <w:right w:val="single" w:sz="6" w:space="0" w:color="auto"/>
            </w:tcBorders>
          </w:tcPr>
          <w:p>
            <w:r>
              <w:t>Depth of land (cm)</w:t>
            </w:r>
          </w:p>
        </w:tc>
        <w:tc>
          <w:tcPr>
            <w:tcW w:w="1669" w:type="pct"/>
            <w:tcBorders>
              <w:top w:val="single" w:sz="6" w:space="0" w:color="auto"/>
              <w:left w:val="single" w:sz="6" w:space="0" w:color="auto"/>
              <w:bottom w:val="single" w:sz="6" w:space="0" w:color="auto"/>
              <w:right w:val="single" w:sz="6" w:space="0" w:color="auto"/>
            </w:tcBorders>
          </w:tcPr>
          <w:p>
            <w:r>
              <w:t>Available moisture (mm)</w:t>
            </w:r>
          </w:p>
        </w:tc>
        <w:tc>
          <w:tcPr>
            <w:tcW w:w="1713" w:type="pct"/>
            <w:tcBorders>
              <w:top w:val="single" w:sz="6" w:space="0" w:color="auto"/>
              <w:left w:val="single" w:sz="6" w:space="0" w:color="auto"/>
              <w:bottom w:val="single" w:sz="6" w:space="0" w:color="auto"/>
              <w:right w:val="single" w:sz="6" w:space="0" w:color="auto"/>
            </w:tcBorders>
          </w:tcPr>
          <w:p>
            <w:r>
              <w:t>Which crop should be taken?</w:t>
            </w:r>
          </w:p>
        </w:tc>
      </w:tr>
      <w:tr w:rsidR="00E27B41" w:rsidRPr="00053060" w14:paraId="5FD50DFD" w14:textId="77777777" w:rsidTr="00DC016E">
        <w:tc>
          <w:tcPr>
            <w:tcW w:w="433" w:type="pct"/>
            <w:tcBorders>
              <w:top w:val="single" w:sz="6" w:space="0" w:color="auto"/>
              <w:left w:val="single" w:sz="6" w:space="0" w:color="auto"/>
              <w:bottom w:val="single" w:sz="6" w:space="0" w:color="auto"/>
              <w:right w:val="single" w:sz="6" w:space="0" w:color="auto"/>
            </w:tcBorders>
          </w:tcPr>
          <w:p>
            <w:r>
              <w:t>15-30</w:t>
            </w:r>
          </w:p>
        </w:tc>
        <w:tc>
          <w:tcPr>
            <w:tcW w:w="1185" w:type="pct"/>
            <w:tcBorders>
              <w:top w:val="single" w:sz="6" w:space="0" w:color="auto"/>
              <w:left w:val="single" w:sz="6" w:space="0" w:color="auto"/>
              <w:bottom w:val="single" w:sz="6" w:space="0" w:color="auto"/>
              <w:right w:val="single" w:sz="6" w:space="0" w:color="auto"/>
            </w:tcBorders>
          </w:tcPr>
          <w:p>
            <w:r>
              <w:t>Grass, forestry, dry, orchards</w:t>
            </w:r>
          </w:p>
        </w:tc>
        <w:tc>
          <w:tcPr>
            <w:tcW w:w="1669" w:type="pct"/>
            <w:tcBorders>
              <w:top w:val="single" w:sz="6" w:space="0" w:color="auto"/>
              <w:left w:val="single" w:sz="6" w:space="0" w:color="auto"/>
              <w:bottom w:val="single" w:sz="6" w:space="0" w:color="auto"/>
              <w:right w:val="single" w:sz="6" w:space="0" w:color="auto"/>
            </w:tcBorders>
          </w:tcPr>
          <w:p>
            <w:r>
              <w:t>15-30</w:t>
            </w:r>
          </w:p>
        </w:tc>
        <w:tc>
          <w:tcPr>
            <w:tcW w:w="1713" w:type="pct"/>
            <w:tcBorders>
              <w:top w:val="single" w:sz="6" w:space="0" w:color="auto"/>
              <w:left w:val="single" w:sz="6" w:space="0" w:color="auto"/>
              <w:bottom w:val="single" w:sz="6" w:space="0" w:color="auto"/>
              <w:right w:val="single" w:sz="6" w:space="0" w:color="auto"/>
            </w:tcBorders>
          </w:tcPr>
          <w:p>
            <w:r>
              <w:t>Grass, forestry, dry, orchards</w:t>
            </w:r>
          </w:p>
        </w:tc>
      </w:tr>
      <w:tr w:rsidR="00E27B41" w:rsidRPr="00053060" w14:paraId="2F94B4F8" w14:textId="77777777" w:rsidTr="00DC016E">
        <w:tc>
          <w:tcPr>
            <w:tcW w:w="433" w:type="pct"/>
            <w:tcBorders>
              <w:top w:val="single" w:sz="6" w:space="0" w:color="auto"/>
              <w:left w:val="single" w:sz="6" w:space="0" w:color="auto"/>
              <w:bottom w:val="single" w:sz="6" w:space="0" w:color="auto"/>
              <w:right w:val="single" w:sz="6" w:space="0" w:color="auto"/>
            </w:tcBorders>
          </w:tcPr>
          <w:p>
            <w:r>
              <w:t>Grass, Hulga, Mataki, Erandi, Forestry, Orchard, Bajra + Hulga/Matki (2: 1) Interpret.</w:t>
            </w:r>
          </w:p>
        </w:tc>
        <w:tc>
          <w:tcPr>
            <w:tcW w:w="1185" w:type="pct"/>
            <w:tcBorders>
              <w:top w:val="single" w:sz="6" w:space="0" w:color="auto"/>
              <w:left w:val="single" w:sz="6" w:space="0" w:color="auto"/>
              <w:bottom w:val="single" w:sz="6" w:space="0" w:color="auto"/>
              <w:right w:val="single" w:sz="6" w:space="0" w:color="auto"/>
            </w:tcBorders>
          </w:tcPr>
          <w:p>
            <w:r>
              <w:t>Grass, Hulga, Mataki, Erandi, Forestry, Orchard, Bajra + Hulga/Matki (2: 1) Interpret.</w:t>
            </w:r>
          </w:p>
        </w:tc>
        <w:tc>
          <w:tcPr>
            <w:tcW w:w="1669" w:type="pct"/>
            <w:tcBorders>
              <w:top w:val="single" w:sz="6" w:space="0" w:color="auto"/>
              <w:left w:val="single" w:sz="6" w:space="0" w:color="auto"/>
              <w:bottom w:val="single" w:sz="6" w:space="0" w:color="auto"/>
              <w:right w:val="single" w:sz="6" w:space="0" w:color="auto"/>
            </w:tcBorders>
          </w:tcPr>
          <w:p>
            <w:r>
              <w:t>Grass, Hulga, Mataki, Erandi, Forestry, Orchard, Bajra + Hulga/Matki (2: 1) Interpret.</w:t>
            </w:r>
          </w:p>
        </w:tc>
        <w:tc>
          <w:tcPr>
            <w:tcW w:w="1713" w:type="pct"/>
            <w:tcBorders>
              <w:top w:val="single" w:sz="6" w:space="0" w:color="auto"/>
              <w:left w:val="single" w:sz="6" w:space="0" w:color="auto"/>
              <w:bottom w:val="single" w:sz="6" w:space="0" w:color="auto"/>
              <w:right w:val="single" w:sz="6" w:space="0" w:color="auto"/>
            </w:tcBorders>
          </w:tcPr>
          <w:p>
            <w:r>
              <w:t>Grass, Hulga, Mataki, Erandi, Forestry, Orchard, Bajra + Hulga/Matki (2: 1) Interpret.</w:t>
            </w:r>
          </w:p>
        </w:tc>
      </w:tr>
      <w:tr w:rsidR="00E27B41" w:rsidRPr="00053060" w14:paraId="6CF8CF9B" w14:textId="77777777" w:rsidTr="00DC016E">
        <w:tc>
          <w:tcPr>
            <w:tcW w:w="433" w:type="pct"/>
            <w:tcBorders>
              <w:top w:val="single" w:sz="6" w:space="0" w:color="auto"/>
              <w:left w:val="single" w:sz="6" w:space="0" w:color="auto"/>
              <w:bottom w:val="single" w:sz="6" w:space="0" w:color="auto"/>
              <w:right w:val="single" w:sz="6" w:space="0" w:color="auto"/>
            </w:tcBorders>
          </w:tcPr>
          <w:p>
            <w:r>
              <w:t>Sunflower, millet and millet + tur (2: 1), sunflower + tur (2: 1), tur + gawar (1: 2), castor, dodka mixed</w:t>
            </w:r>
          </w:p>
        </w:tc>
        <w:tc>
          <w:tcPr>
            <w:tcW w:w="1185" w:type="pct"/>
            <w:tcBorders>
              <w:top w:val="single" w:sz="6" w:space="0" w:color="auto"/>
              <w:left w:val="single" w:sz="6" w:space="0" w:color="auto"/>
              <w:bottom w:val="single" w:sz="6" w:space="0" w:color="auto"/>
              <w:right w:val="single" w:sz="6" w:space="0" w:color="auto"/>
            </w:tcBorders>
          </w:tcPr>
          <w:p>
            <w:r>
              <w:t>Sunflower, millet and millet + tur (2: 1), sunflower + tur (2: 1), tur + gawar (1: 2), castor, dodka mixed</w:t>
            </w:r>
          </w:p>
        </w:tc>
        <w:tc>
          <w:tcPr>
            <w:tcW w:w="1669" w:type="pct"/>
            <w:tcBorders>
              <w:top w:val="single" w:sz="6" w:space="0" w:color="auto"/>
              <w:left w:val="single" w:sz="6" w:space="0" w:color="auto"/>
              <w:bottom w:val="single" w:sz="6" w:space="0" w:color="auto"/>
              <w:right w:val="single" w:sz="6" w:space="0" w:color="auto"/>
            </w:tcBorders>
          </w:tcPr>
          <w:p>
            <w:r>
              <w:t>Sunflower, millet and millet + tur (2: 1), sunflower + tur (2: 1), tur + gawar (1: 2), castor, dodka mixed</w:t>
            </w:r>
          </w:p>
        </w:tc>
        <w:tc>
          <w:tcPr>
            <w:tcW w:w="1713" w:type="pct"/>
            <w:tcBorders>
              <w:top w:val="single" w:sz="6" w:space="0" w:color="auto"/>
              <w:left w:val="single" w:sz="6" w:space="0" w:color="auto"/>
              <w:bottom w:val="single" w:sz="6" w:space="0" w:color="auto"/>
              <w:right w:val="single" w:sz="6" w:space="0" w:color="auto"/>
            </w:tcBorders>
          </w:tcPr>
          <w:p>
            <w:r>
              <w:t>Sunflower, millet and millet + tur (2: 1), sunflower + tur (2: 1), tur + gawar (1: 2), castor, dodka mixed</w:t>
            </w:r>
          </w:p>
        </w:tc>
      </w:tr>
      <w:tr w:rsidR="00E27B41" w:rsidRPr="00053060" w14:paraId="1620265B" w14:textId="77777777" w:rsidTr="00DC016E">
        <w:tc>
          <w:tcPr>
            <w:tcW w:w="433" w:type="pct"/>
            <w:tcBorders>
              <w:top w:val="single" w:sz="6" w:space="0" w:color="auto"/>
              <w:left w:val="single" w:sz="6" w:space="0" w:color="auto"/>
              <w:bottom w:val="single" w:sz="6" w:space="0" w:color="auto"/>
              <w:right w:val="single" w:sz="6" w:space="0" w:color="auto"/>
            </w:tcBorders>
          </w:tcPr>
          <w:p>
            <w:r>
              <w:t>Rabbi sorghum, Karadi, gram</w:t>
            </w:r>
          </w:p>
        </w:tc>
        <w:tc>
          <w:tcPr>
            <w:tcW w:w="1185" w:type="pct"/>
            <w:tcBorders>
              <w:top w:val="single" w:sz="6" w:space="0" w:color="auto"/>
              <w:left w:val="single" w:sz="6" w:space="0" w:color="auto"/>
              <w:bottom w:val="single" w:sz="6" w:space="0" w:color="auto"/>
              <w:right w:val="single" w:sz="6" w:space="0" w:color="auto"/>
            </w:tcBorders>
          </w:tcPr>
          <w:p>
            <w:r>
              <w:t>Rabbi sorghum, Karadi, gram</w:t>
            </w:r>
          </w:p>
        </w:tc>
        <w:tc>
          <w:tcPr>
            <w:tcW w:w="1669" w:type="pct"/>
            <w:tcBorders>
              <w:top w:val="single" w:sz="6" w:space="0" w:color="auto"/>
              <w:left w:val="single" w:sz="6" w:space="0" w:color="auto"/>
              <w:bottom w:val="single" w:sz="6" w:space="0" w:color="auto"/>
              <w:right w:val="single" w:sz="6" w:space="0" w:color="auto"/>
            </w:tcBorders>
          </w:tcPr>
          <w:p>
            <w:r>
              <w:t>Rabbi sorghum, Karadi, gram</w:t>
            </w:r>
          </w:p>
        </w:tc>
        <w:tc>
          <w:tcPr>
            <w:tcW w:w="1713" w:type="pct"/>
            <w:tcBorders>
              <w:top w:val="single" w:sz="6" w:space="0" w:color="auto"/>
              <w:left w:val="single" w:sz="6" w:space="0" w:color="auto"/>
              <w:bottom w:val="single" w:sz="6" w:space="0" w:color="auto"/>
              <w:right w:val="single" w:sz="6" w:space="0" w:color="auto"/>
            </w:tcBorders>
          </w:tcPr>
          <w:p>
            <w:r>
              <w:t>Rabbi sorghum, Karadi, gram</w:t>
            </w:r>
          </w:p>
        </w:tc>
      </w:tr>
      <w:tr w:rsidR="00E27B41" w:rsidRPr="00053060" w14:paraId="14BEA77F" w14:textId="77777777" w:rsidTr="00DC016E">
        <w:tc>
          <w:tcPr>
            <w:tcW w:w="433" w:type="pct"/>
            <w:tcBorders>
              <w:top w:val="single" w:sz="6" w:space="0" w:color="auto"/>
              <w:left w:val="single" w:sz="6" w:space="0" w:color="auto"/>
              <w:bottom w:val="single" w:sz="6" w:space="0" w:color="auto"/>
              <w:right w:val="single" w:sz="6" w:space="0" w:color="auto"/>
            </w:tcBorders>
          </w:tcPr>
          <w:p>
            <w:r>
              <w:t>In the rabbi, sorghum, kardai, sunflower, gram or double crops</w:t>
            </w:r>
          </w:p>
        </w:tc>
        <w:tc>
          <w:tcPr>
            <w:tcW w:w="1185" w:type="pct"/>
            <w:tcBorders>
              <w:top w:val="single" w:sz="6" w:space="0" w:color="auto"/>
              <w:left w:val="single" w:sz="6" w:space="0" w:color="auto"/>
              <w:bottom w:val="single" w:sz="6" w:space="0" w:color="auto"/>
              <w:right w:val="single" w:sz="6" w:space="0" w:color="auto"/>
            </w:tcBorders>
          </w:tcPr>
          <w:p>
            <w:r>
              <w:t>More than 150</w:t>
            </w:r>
          </w:p>
        </w:tc>
        <w:tc>
          <w:tcPr>
            <w:tcW w:w="1669" w:type="pct"/>
            <w:tcBorders>
              <w:top w:val="single" w:sz="6" w:space="0" w:color="auto"/>
              <w:left w:val="single" w:sz="6" w:space="0" w:color="auto"/>
              <w:bottom w:val="single" w:sz="6" w:space="0" w:color="auto"/>
              <w:right w:val="single" w:sz="6" w:space="0" w:color="auto"/>
            </w:tcBorders>
          </w:tcPr>
          <w:p>
            <w:r>
              <w:t>In the rabbi, sorghum, kardai, sunflower, gram or double crops</w:t>
            </w:r>
          </w:p>
        </w:tc>
        <w:tc>
          <w:tcPr>
            <w:tcW w:w="1713" w:type="pct"/>
            <w:tcBorders>
              <w:top w:val="single" w:sz="6" w:space="0" w:color="auto"/>
              <w:left w:val="single" w:sz="6" w:space="0" w:color="auto"/>
              <w:bottom w:val="single" w:sz="6" w:space="0" w:color="auto"/>
              <w:right w:val="single" w:sz="6" w:space="0" w:color="auto"/>
            </w:tcBorders>
          </w:tcPr>
          <w:p>
            <w:r>
              <w:t>In the rabbi, sorghum, kardai, sunflower, gram or double crops</w:t>
            </w:r>
          </w:p>
        </w:tc>
      </w:tr>
    </w:tbl>
    <w:p w14:paraId="712C6F3A"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p>
    <w:p w14:paraId="50B3F7D5"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5) Interpretation method: In the interpreter method, the inter -intellect is taken by changing the number of sowing intervals without reducing the number of plants per hectare of the main crop. These include crops that will complement each other without having to compete with each other during the growth of the crop. Due to the maturity period of both crops, the type of growth, the growth of the roots is different, the proper growth of the crop is properly involved in the need for moisture and foodstuffs in the soil. At least one crop is fixed if the rainfall is broken. If the rainfall is in the right amount of rainfall, the income is definitely higher than the consecutive crops. In the kharif season (22.5 to 45 cm), millet + tur (2: 1), sunflower + tur (2: 1), tur + gawar (1: 2), castor + guar (1: 2), tur -tail (1: 2), tur + cilantro (1: 2) are recommended.</w:t>
      </w:r>
    </w:p>
    <w:p w14:paraId="233798A6"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7) Turn the crop: In the rabi season, the production of sorghum, gram and karadi crops is increased. After the rotation of the crop of Karadi and gram, the production increases by 35 and 24 percent respectively. After the crop is grown after the crop of sorghum and gram, the production of kadai increases by 14 percent. Karadi-Harbharav annual rotation system in the drought-prone section of medium to deep to deep soil in the drought-prone area, to get more production and financial gain in the crop of 50 percent and phosphorus (25 kg nitrus and 12.5 kg of phosphorus) + Azotobacter + Azotobacter + Azotobacter and Bacteria and 100% per 1 kg (25 kg per hectare). It is recommended to use the razomium per hectare).</w:t>
      </w:r>
    </w:p>
    <w:p w14:paraId="26E7CBDB"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7) Turn the crop: In the rabi season, the production of sorghum, gram and karadi crops is increased. After the rotation of the crop of Karadi and gram, the production increases by 35 and 24 percent respectively. After the crop is grown after the crop of sorghum and gram, the production of kadai increases by 14 percent. Karadi-Harbharav annual rotation system in the drought-prone section of medium to deep to deep soil in the drought-prone area, to get more production and financial gain in the crop of 50 percent and phosphorus (25 kg nitrus and 12.5 kg of phosphorus) + Azotobacter + Azotobacter + Azotobacter and Bacteria and 100% per 1 kg (25 kg per hectare). It is recommended to use the razomium per hectare).</w:t>
      </w:r>
    </w:p>
    <w:p w14:paraId="25846933" w14:textId="77777777" w:rsidR="00E27B41" w:rsidRPr="00053060" w:rsidRDefault="00E27B41" w:rsidP="00E27B41">
      <w:pPr>
        <w:autoSpaceDE w:val="0"/>
        <w:autoSpaceDN w:val="0"/>
        <w:adjustRightInd w:val="0"/>
        <w:ind w:left="14" w:right="-15" w:firstLine="4"/>
        <w:rPr>
          <w:rFonts w:ascii="Sakal Marathi" w:eastAsia="@Arial Unicode MS" w:hAnsi="Sakal Marathi" w:cs="Sakal Marathi"/>
          <w:szCs w:val="22"/>
        </w:rPr>
      </w:pPr>
      <w:r>
        <w:t>8) Water and soft retention: The land for the rabi crop is free during the kharif season. In such a soil, the moisture in the soil increases and the rabi sorghum is increased by creating a 6 -meter -size flat steam or closed rainwater.</w:t>
      </w:r>
    </w:p>
    <w:p w14:paraId="63C49ECB"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In the drought -prone section of western Maharashtra, in the second fortnight of the kharif season (up to 3 percent), in the second fortnight of June, the drying of the soil to maintain more fruits to maintain the moisture in the soil and to improve the fertility of the soil. In length, 30 cm. Width and 45 cm. It is recommended to remove the graz of the room and execute the column of the crop residue.</w:t>
      </w:r>
    </w:p>
    <w:p w14:paraId="090CC6B6"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Considering the uncertainty of rainfall in the drought -prone section of Maharashtra, more production of turkey crop in deep black soils, financial benefits and turkey seedlings to maintain moisture in the soil, 180 cm on the surrounding ramp. x 30 cm In the distance (the planting of the seedlings should be leaving one line in the middle line). Also, it is recommended to give 37.5 kg per hectare per hectare (25: 50 nitrate: phosphorus ki/ hence +2 ton of dung) per hectare.</w:t>
      </w:r>
    </w:p>
    <w:p w14:paraId="4A2FFC59"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Weeding is a very important issue in inter -government. Weeds compete with major crops for soil foods, moisture, sunlight. During the kharif season, weeding is more than the rabi season. Weed control should be done within 30 days of sowing or if the weed removal is only a solution. But the crops are damaged. Weeding (slander) for weed control, as well as integrated weed control and chemical weeds can lead to weed control effectively.</w:t>
      </w:r>
    </w:p>
    <w:p w14:paraId="2DF0C012" w14:textId="77777777" w:rsidR="00E27B41" w:rsidRPr="00053060" w:rsidRDefault="00E27B41" w:rsidP="00E27B41">
      <w:pPr>
        <w:autoSpaceDE w:val="0"/>
        <w:autoSpaceDN w:val="0"/>
        <w:adjustRightInd w:val="0"/>
        <w:ind w:left="311" w:firstLine="409"/>
        <w:rPr>
          <w:rFonts w:ascii="Sakal Marathi" w:eastAsia="@Arial Unicode MS" w:hAnsi="Sakal Marathi" w:cs="Sakal Marathi"/>
          <w:szCs w:val="22"/>
        </w:rPr>
      </w:pPr>
      <w:r>
        <w:t>Rabi season is of special importance in the season. Lands of drought -prone areas are wet. It evaporates a large amount of moisture. Due to the mulching, the surface of the soil creates a soil cover and reduces evaporation on the ground. The land does not. During the drought period, there is always more ribs than recommended. This helps to maintain the moisture in the soil by extinguishing the soil.</w:t>
      </w:r>
    </w:p>
    <w:p w14:paraId="08052EEF" w14:textId="77777777" w:rsidR="00E27B41" w:rsidRPr="00053060" w:rsidRDefault="00E27B41" w:rsidP="00E27B41">
      <w:pPr>
        <w:autoSpaceDE w:val="0"/>
        <w:autoSpaceDN w:val="0"/>
        <w:adjustRightInd w:val="0"/>
        <w:ind w:left="311" w:firstLine="409"/>
        <w:rPr>
          <w:rFonts w:ascii="Sakal Marathi" w:eastAsia="@Arial Unicode MS" w:hAnsi="Sakal Marathi" w:cs="Sakal Marathi"/>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p w14:paraId="49E649BC" w14:textId="77777777" w:rsidR="00E27B41" w:rsidRPr="00053060" w:rsidRDefault="00E27B41" w:rsidP="00E27B41">
      <w:pPr>
        <w:autoSpaceDE w:val="0"/>
        <w:autoSpaceDN w:val="0"/>
        <w:adjustRightInd w:val="0"/>
        <w:ind w:left="311" w:hanging="296"/>
        <w:rPr>
          <w:rFonts w:ascii="Sakal Marathi" w:eastAsia="@Arial Unicode MS" w:hAnsi="Sakal Marathi" w:cs="Sakal Marathi"/>
          <w:b/>
          <w:bCs/>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26"/>
        <w:gridCol w:w="1564"/>
        <w:gridCol w:w="1357"/>
        <w:gridCol w:w="1669"/>
        <w:gridCol w:w="3528"/>
      </w:tblGrid>
      <w:tr w:rsidR="00E27B41" w:rsidRPr="00053060" w14:paraId="2363C975" w14:textId="77777777" w:rsidTr="00DC016E">
        <w:tc>
          <w:tcPr>
            <w:tcW w:w="656" w:type="pct"/>
            <w:tcBorders>
              <w:top w:val="single" w:sz="6" w:space="0" w:color="auto"/>
              <w:left w:val="single" w:sz="6" w:space="0" w:color="auto"/>
              <w:bottom w:val="single" w:sz="6" w:space="0" w:color="auto"/>
              <w:right w:val="single" w:sz="6" w:space="0" w:color="auto"/>
            </w:tcBorders>
          </w:tcPr>
          <w:p>
            <w:r>
              <w:t>Crop</w:t>
            </w:r>
          </w:p>
        </w:tc>
        <w:tc>
          <w:tcPr>
            <w:tcW w:w="837" w:type="pct"/>
            <w:tcBorders>
              <w:top w:val="single" w:sz="6" w:space="0" w:color="auto"/>
              <w:left w:val="single" w:sz="6" w:space="0" w:color="auto"/>
              <w:bottom w:val="single" w:sz="6" w:space="0" w:color="auto"/>
              <w:right w:val="single" w:sz="6" w:space="0" w:color="auto"/>
            </w:tcBorders>
          </w:tcPr>
          <w:p>
            <w:r>
              <w:t>Seeds (km/ha.)</w:t>
            </w:r>
          </w:p>
        </w:tc>
        <w:tc>
          <w:tcPr>
            <w:tcW w:w="726" w:type="pct"/>
            <w:tcBorders>
              <w:top w:val="single" w:sz="6" w:space="0" w:color="auto"/>
              <w:left w:val="single" w:sz="6" w:space="0" w:color="auto"/>
              <w:bottom w:val="single" w:sz="6" w:space="0" w:color="auto"/>
              <w:right w:val="single" w:sz="6" w:space="0" w:color="auto"/>
            </w:tcBorders>
          </w:tcPr>
          <w:p>
            <w:r>
              <w:t>Sowing distance (cm)</w:t>
            </w:r>
          </w:p>
        </w:tc>
        <w:tc>
          <w:tcPr>
            <w:tcW w:w="893" w:type="pct"/>
            <w:tcBorders>
              <w:top w:val="single" w:sz="6" w:space="0" w:color="auto"/>
              <w:left w:val="single" w:sz="6" w:space="0" w:color="auto"/>
              <w:bottom w:val="single" w:sz="6" w:space="0" w:color="auto"/>
              <w:right w:val="single" w:sz="6" w:space="0" w:color="auto"/>
            </w:tcBorders>
          </w:tcPr>
          <w:p>
            <w:r>
              <w:t>Number of seedlings hectare (in Lakh)</w:t>
            </w:r>
          </w:p>
        </w:tc>
        <w:tc>
          <w:tcPr>
            <w:tcW w:w="1888" w:type="pct"/>
            <w:tcBorders>
              <w:top w:val="single" w:sz="6" w:space="0" w:color="auto"/>
              <w:left w:val="single" w:sz="6" w:space="0" w:color="auto"/>
              <w:bottom w:val="single" w:sz="6" w:space="0" w:color="auto"/>
              <w:right w:val="single" w:sz="6" w:space="0" w:color="auto"/>
            </w:tcBorders>
          </w:tcPr>
          <w:p>
            <w:r>
              <w:t>Interaction</w:t>
            </w:r>
          </w:p>
        </w:tc>
      </w:tr>
      <w:tr w:rsidR="00E27B41" w:rsidRPr="00053060" w14:paraId="0A999FA6" w14:textId="77777777" w:rsidTr="00DC016E">
        <w:tc>
          <w:tcPr>
            <w:tcW w:w="656"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837"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726"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893"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c>
          <w:tcPr>
            <w:tcW w:w="1888" w:type="pct"/>
            <w:tcBorders>
              <w:top w:val="single" w:sz="6" w:space="0" w:color="auto"/>
              <w:left w:val="single" w:sz="6" w:space="0" w:color="auto"/>
              <w:bottom w:val="single" w:sz="6" w:space="0" w:color="auto"/>
              <w:right w:val="single" w:sz="6" w:space="0" w:color="auto"/>
            </w:tcBorders>
          </w:tcPr>
          <w:p>
            <w:r>
              <w:t>1 rally and 1 weeding at a distance of 15 days from sowing</w:t>
            </w:r>
          </w:p>
        </w:tc>
      </w:tr>
      <w:tr w:rsidR="00E27B41" w:rsidRPr="00053060" w14:paraId="1A9A9BAB" w14:textId="77777777" w:rsidTr="00DC016E">
        <w:tc>
          <w:tcPr>
            <w:tcW w:w="656"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c>
          <w:tcPr>
            <w:tcW w:w="837"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c>
          <w:tcPr>
            <w:tcW w:w="726" w:type="pct"/>
            <w:tcBorders>
              <w:top w:val="single" w:sz="6" w:space="0" w:color="auto"/>
              <w:left w:val="single" w:sz="6" w:space="0" w:color="auto"/>
              <w:bottom w:val="single" w:sz="6" w:space="0" w:color="auto"/>
              <w:right w:val="single" w:sz="6" w:space="0" w:color="auto"/>
            </w:tcBorders>
          </w:tcPr>
          <w:p>
            <w:r>
              <w:t>0.74</w:t>
            </w:r>
          </w:p>
        </w:tc>
        <w:tc>
          <w:tcPr>
            <w:tcW w:w="893"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c>
          <w:tcPr>
            <w:tcW w:w="1888" w:type="pct"/>
            <w:tcBorders>
              <w:top w:val="single" w:sz="6" w:space="0" w:color="auto"/>
              <w:left w:val="single" w:sz="6" w:space="0" w:color="auto"/>
              <w:bottom w:val="single" w:sz="6" w:space="0" w:color="auto"/>
              <w:right w:val="single" w:sz="6" w:space="0" w:color="auto"/>
            </w:tcBorders>
          </w:tcPr>
          <w:p>
            <w:r>
              <w:t>15-20 days from sowing should be done 1 rally. 2 buckets and 1 weeding</w:t>
            </w:r>
          </w:p>
        </w:tc>
      </w:tr>
      <w:tr w:rsidR="00E27B41" w:rsidRPr="00053060" w14:paraId="7AA22CE0" w14:textId="77777777" w:rsidTr="00DC016E">
        <w:tc>
          <w:tcPr>
            <w:tcW w:w="656"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837"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726"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893"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c>
          <w:tcPr>
            <w:tcW w:w="1888" w:type="pct"/>
            <w:tcBorders>
              <w:top w:val="single" w:sz="6" w:space="0" w:color="auto"/>
              <w:left w:val="single" w:sz="6" w:space="0" w:color="auto"/>
              <w:bottom w:val="single" w:sz="6" w:space="0" w:color="auto"/>
              <w:right w:val="single" w:sz="6" w:space="0" w:color="auto"/>
            </w:tcBorders>
          </w:tcPr>
          <w:p>
            <w:r>
              <w:t>If sowing is found after sowing, the seeds should be filled with gaps and weeding should be done within 30 days.</w:t>
            </w:r>
          </w:p>
        </w:tc>
      </w:tr>
      <w:tr w:rsidR="00E27B41" w:rsidRPr="00053060" w14:paraId="1FDCF185" w14:textId="77777777" w:rsidTr="00DC016E">
        <w:tc>
          <w:tcPr>
            <w:tcW w:w="656" w:type="pct"/>
            <w:tcBorders>
              <w:top w:val="single" w:sz="6" w:space="0" w:color="auto"/>
              <w:left w:val="single" w:sz="6" w:space="0" w:color="auto"/>
              <w:bottom w:val="single" w:sz="6" w:space="0" w:color="auto"/>
              <w:right w:val="single" w:sz="6" w:space="0" w:color="auto"/>
            </w:tcBorders>
          </w:tcPr>
          <w:p>
            <w:r>
              <w:t>1.11 0.83 0.55</w:t>
            </w:r>
          </w:p>
        </w:tc>
        <w:tc>
          <w:tcPr>
            <w:tcW w:w="837" w:type="pct"/>
            <w:tcBorders>
              <w:top w:val="single" w:sz="6" w:space="0" w:color="auto"/>
              <w:left w:val="single" w:sz="6" w:space="0" w:color="auto"/>
              <w:bottom w:val="single" w:sz="6" w:space="0" w:color="auto"/>
              <w:right w:val="single" w:sz="6" w:space="0" w:color="auto"/>
            </w:tcBorders>
          </w:tcPr>
          <w:p>
            <w:r>
              <w:t>1.11 0.83 0.55</w:t>
            </w:r>
          </w:p>
        </w:tc>
        <w:tc>
          <w:tcPr>
            <w:tcW w:w="726" w:type="pct"/>
            <w:tcBorders>
              <w:top w:val="single" w:sz="6" w:space="0" w:color="auto"/>
              <w:left w:val="single" w:sz="6" w:space="0" w:color="auto"/>
              <w:bottom w:val="single" w:sz="6" w:space="0" w:color="auto"/>
              <w:right w:val="single" w:sz="6" w:space="0" w:color="auto"/>
            </w:tcBorders>
          </w:tcPr>
          <w:p>
            <w:r>
              <w:t>1.11 0.83 0.55</w:t>
            </w:r>
          </w:p>
        </w:tc>
        <w:tc>
          <w:tcPr>
            <w:tcW w:w="893" w:type="pct"/>
            <w:tcBorders>
              <w:top w:val="single" w:sz="6" w:space="0" w:color="auto"/>
              <w:left w:val="single" w:sz="6" w:space="0" w:color="auto"/>
              <w:bottom w:val="single" w:sz="6" w:space="0" w:color="auto"/>
              <w:right w:val="single" w:sz="6" w:space="0" w:color="auto"/>
            </w:tcBorders>
          </w:tcPr>
          <w:p>
            <w:r>
              <w:t>1.11 0.83 0.55</w:t>
            </w:r>
          </w:p>
        </w:tc>
        <w:tc>
          <w:tcPr>
            <w:tcW w:w="1888" w:type="pct"/>
            <w:tcBorders>
              <w:top w:val="single" w:sz="6" w:space="0" w:color="auto"/>
              <w:left w:val="single" w:sz="6" w:space="0" w:color="auto"/>
              <w:bottom w:val="single" w:sz="6" w:space="0" w:color="auto"/>
              <w:right w:val="single" w:sz="6" w:space="0" w:color="auto"/>
            </w:tcBorders>
          </w:tcPr>
          <w:p>
            <w:r>
              <w:t>The weeding should be done within 30 days.</w:t>
            </w:r>
          </w:p>
        </w:tc>
      </w:tr>
      <w:tr w:rsidR="00E27B41" w:rsidRPr="00053060" w14:paraId="005E8717" w14:textId="77777777" w:rsidTr="00DC016E">
        <w:tc>
          <w:tcPr>
            <w:tcW w:w="656"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837"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726"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893" w:type="pct"/>
            <w:tcBorders>
              <w:top w:val="single" w:sz="6" w:space="0" w:color="auto"/>
              <w:left w:val="single" w:sz="6" w:space="0" w:color="auto"/>
              <w:bottom w:val="single" w:sz="6" w:space="0" w:color="auto"/>
              <w:right w:val="single" w:sz="6" w:space="0" w:color="auto"/>
            </w:tcBorders>
          </w:tcPr>
          <w:p>
            <w:r>
              <w:t>The weeding should be done within 30 days.</w:t>
            </w:r>
          </w:p>
        </w:tc>
        <w:tc>
          <w:tcPr>
            <w:tcW w:w="1888" w:type="pct"/>
            <w:tcBorders>
              <w:top w:val="single" w:sz="6" w:space="0" w:color="auto"/>
              <w:left w:val="single" w:sz="6" w:space="0" w:color="auto"/>
              <w:bottom w:val="single" w:sz="6" w:space="0" w:color="auto"/>
              <w:right w:val="single" w:sz="6" w:space="0" w:color="auto"/>
            </w:tcBorders>
          </w:tcPr>
          <w:p>
            <w:r>
              <w:t>The weeding should be done within 30 days.</w:t>
            </w:r>
          </w:p>
        </w:tc>
      </w:tr>
      <w:tr w:rsidR="00E27B41" w:rsidRPr="00053060" w14:paraId="4F9B02E2" w14:textId="77777777" w:rsidTr="00DC016E">
        <w:tc>
          <w:tcPr>
            <w:tcW w:w="656" w:type="pct"/>
            <w:tcBorders>
              <w:top w:val="single" w:sz="6" w:space="0" w:color="auto"/>
              <w:left w:val="single" w:sz="6" w:space="0" w:color="auto"/>
              <w:bottom w:val="single" w:sz="6" w:space="0" w:color="auto"/>
              <w:right w:val="single" w:sz="6" w:space="0" w:color="auto"/>
            </w:tcBorders>
          </w:tcPr>
          <w:p>
            <w:r>
              <w:t>10</w:t>
            </w:r>
          </w:p>
        </w:tc>
        <w:tc>
          <w:tcPr>
            <w:tcW w:w="837" w:type="pct"/>
            <w:tcBorders>
              <w:top w:val="single" w:sz="6" w:space="0" w:color="auto"/>
              <w:left w:val="single" w:sz="6" w:space="0" w:color="auto"/>
              <w:bottom w:val="single" w:sz="6" w:space="0" w:color="auto"/>
              <w:right w:val="single" w:sz="6" w:space="0" w:color="auto"/>
            </w:tcBorders>
          </w:tcPr>
          <w:p>
            <w:r>
              <w:t>10</w:t>
            </w:r>
          </w:p>
        </w:tc>
        <w:tc>
          <w:tcPr>
            <w:tcW w:w="726" w:type="pct"/>
            <w:tcBorders>
              <w:top w:val="single" w:sz="6" w:space="0" w:color="auto"/>
              <w:left w:val="single" w:sz="6" w:space="0" w:color="auto"/>
              <w:bottom w:val="single" w:sz="6" w:space="0" w:color="auto"/>
              <w:right w:val="single" w:sz="6" w:space="0" w:color="auto"/>
            </w:tcBorders>
          </w:tcPr>
          <w:p>
            <w:r>
              <w:t>1.48</w:t>
            </w:r>
          </w:p>
        </w:tc>
        <w:tc>
          <w:tcPr>
            <w:tcW w:w="893" w:type="pct"/>
            <w:tcBorders>
              <w:top w:val="single" w:sz="6" w:space="0" w:color="auto"/>
              <w:left w:val="single" w:sz="6" w:space="0" w:color="auto"/>
              <w:bottom w:val="single" w:sz="6" w:space="0" w:color="auto"/>
              <w:right w:val="single" w:sz="6" w:space="0" w:color="auto"/>
            </w:tcBorders>
          </w:tcPr>
          <w:p>
            <w:r>
              <w:t>3 buckets (3, 5 and 8 weeks after sowing)</w:t>
            </w:r>
          </w:p>
        </w:tc>
        <w:tc>
          <w:tcPr>
            <w:tcW w:w="1888" w:type="pct"/>
            <w:tcBorders>
              <w:top w:val="single" w:sz="6" w:space="0" w:color="auto"/>
              <w:left w:val="single" w:sz="6" w:space="0" w:color="auto"/>
              <w:bottom w:val="single" w:sz="6" w:space="0" w:color="auto"/>
              <w:right w:val="single" w:sz="6" w:space="0" w:color="auto"/>
            </w:tcBorders>
          </w:tcPr>
          <w:p>
            <w:r>
              <w:t>3 buckets (3, 5 and 8 weeks after sowing)</w:t>
            </w:r>
          </w:p>
        </w:tc>
      </w:tr>
      <w:tr w:rsidR="00E27B41" w:rsidRPr="00053060" w14:paraId="48281BC5" w14:textId="77777777" w:rsidTr="00DC016E">
        <w:tc>
          <w:tcPr>
            <w:tcW w:w="656" w:type="pct"/>
            <w:tcBorders>
              <w:top w:val="single" w:sz="6" w:space="0" w:color="auto"/>
              <w:left w:val="single" w:sz="6" w:space="0" w:color="auto"/>
              <w:bottom w:val="single" w:sz="6" w:space="0" w:color="auto"/>
              <w:right w:val="single" w:sz="6" w:space="0" w:color="auto"/>
            </w:tcBorders>
          </w:tcPr>
          <w:p>
            <w:r>
              <w:t>3 buckets (3, 5 and 8 weeks after sowing)</w:t>
            </w:r>
          </w:p>
        </w:tc>
        <w:tc>
          <w:tcPr>
            <w:tcW w:w="837" w:type="pct"/>
            <w:tcBorders>
              <w:top w:val="single" w:sz="6" w:space="0" w:color="auto"/>
              <w:left w:val="single" w:sz="6" w:space="0" w:color="auto"/>
              <w:bottom w:val="single" w:sz="6" w:space="0" w:color="auto"/>
              <w:right w:val="single" w:sz="6" w:space="0" w:color="auto"/>
            </w:tcBorders>
          </w:tcPr>
          <w:p>
            <w:r>
              <w:t>1.11</w:t>
            </w:r>
          </w:p>
        </w:tc>
        <w:tc>
          <w:tcPr>
            <w:tcW w:w="726" w:type="pct"/>
            <w:tcBorders>
              <w:top w:val="single" w:sz="6" w:space="0" w:color="auto"/>
              <w:left w:val="single" w:sz="6" w:space="0" w:color="auto"/>
              <w:bottom w:val="single" w:sz="6" w:space="0" w:color="auto"/>
              <w:right w:val="single" w:sz="6" w:space="0" w:color="auto"/>
            </w:tcBorders>
          </w:tcPr>
          <w:p>
            <w:r>
              <w:t>3 buckets (3, 5 and 8 weeks after sowing)</w:t>
            </w:r>
          </w:p>
        </w:tc>
        <w:tc>
          <w:tcPr>
            <w:tcW w:w="893" w:type="pct"/>
            <w:tcBorders>
              <w:top w:val="single" w:sz="6" w:space="0" w:color="auto"/>
              <w:left w:val="single" w:sz="6" w:space="0" w:color="auto"/>
              <w:bottom w:val="single" w:sz="6" w:space="0" w:color="auto"/>
              <w:right w:val="single" w:sz="6" w:space="0" w:color="auto"/>
            </w:tcBorders>
          </w:tcPr>
          <w:p>
            <w:r>
              <w:t>1.11</w:t>
            </w:r>
          </w:p>
        </w:tc>
        <w:tc>
          <w:tcPr>
            <w:tcW w:w="1888" w:type="pct"/>
            <w:tcBorders>
              <w:top w:val="single" w:sz="6" w:space="0" w:color="auto"/>
              <w:left w:val="single" w:sz="6" w:space="0" w:color="auto"/>
              <w:bottom w:val="single" w:sz="6" w:space="0" w:color="auto"/>
              <w:right w:val="single" w:sz="6" w:space="0" w:color="auto"/>
            </w:tcBorders>
          </w:tcPr>
          <w:p>
            <w:r>
              <w:t>3 buckets (3, 5 and 8 weeks after sowing)</w:t>
            </w:r>
          </w:p>
        </w:tc>
      </w:tr>
      <w:tr w:rsidR="00E27B41" w:rsidRPr="00053060" w14:paraId="7B20A821" w14:textId="77777777" w:rsidTr="00DC016E">
        <w:tc>
          <w:tcPr>
            <w:tcW w:w="656" w:type="pct"/>
            <w:tcBorders>
              <w:top w:val="single" w:sz="6" w:space="0" w:color="auto"/>
              <w:left w:val="single" w:sz="6" w:space="0" w:color="auto"/>
              <w:bottom w:val="single" w:sz="6" w:space="0" w:color="auto"/>
              <w:right w:val="single" w:sz="6" w:space="0" w:color="auto"/>
            </w:tcBorders>
          </w:tcPr>
          <w:p>
            <w:r>
              <w:t>60</w:t>
            </w:r>
          </w:p>
        </w:tc>
        <w:tc>
          <w:tcPr>
            <w:tcW w:w="837" w:type="pct"/>
            <w:tcBorders>
              <w:top w:val="single" w:sz="6" w:space="0" w:color="auto"/>
              <w:left w:val="single" w:sz="6" w:space="0" w:color="auto"/>
              <w:bottom w:val="single" w:sz="6" w:space="0" w:color="auto"/>
              <w:right w:val="single" w:sz="6" w:space="0" w:color="auto"/>
            </w:tcBorders>
          </w:tcPr>
          <w:p>
            <w:r>
              <w:t>30 x 10</w:t>
            </w:r>
          </w:p>
        </w:tc>
        <w:tc>
          <w:tcPr>
            <w:tcW w:w="726" w:type="pct"/>
            <w:tcBorders>
              <w:top w:val="single" w:sz="6" w:space="0" w:color="auto"/>
              <w:left w:val="single" w:sz="6" w:space="0" w:color="auto"/>
              <w:bottom w:val="single" w:sz="6" w:space="0" w:color="auto"/>
              <w:right w:val="single" w:sz="6" w:space="0" w:color="auto"/>
            </w:tcBorders>
          </w:tcPr>
          <w:p>
            <w:r>
              <w:t>2 buckets (3 and 5 weeks after sowing)</w:t>
            </w:r>
          </w:p>
        </w:tc>
        <w:tc>
          <w:tcPr>
            <w:tcW w:w="893" w:type="pct"/>
            <w:tcBorders>
              <w:top w:val="single" w:sz="6" w:space="0" w:color="auto"/>
              <w:left w:val="single" w:sz="6" w:space="0" w:color="auto"/>
              <w:bottom w:val="single" w:sz="6" w:space="0" w:color="auto"/>
              <w:right w:val="single" w:sz="6" w:space="0" w:color="auto"/>
            </w:tcBorders>
          </w:tcPr>
          <w:p>
            <w:r/>
          </w:p>
        </w:tc>
        <w:tc>
          <w:tcPr>
            <w:tcW w:w="1888" w:type="pct"/>
            <w:tcBorders>
              <w:top w:val="single" w:sz="6" w:space="0" w:color="auto"/>
              <w:left w:val="single" w:sz="6" w:space="0" w:color="auto"/>
              <w:bottom w:val="single" w:sz="6" w:space="0" w:color="auto"/>
              <w:right w:val="single" w:sz="6" w:space="0" w:color="auto"/>
            </w:tcBorders>
          </w:tcPr>
          <w:p>
            <w:r>
              <w:t>2 buckets (3 and 5 weeks after sowing)</w:t>
            </w:r>
          </w:p>
        </w:tc>
      </w:tr>
    </w:tbl>
    <w:p w14:paraId="2EDF02E2"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p>
    <w:p w14:paraId="3C7E6C8C"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p w14:paraId="59170588"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II) In medium deep soil, the green leaves of the glycidia plant and 5 tonnes per hectare for the production of millet crop in medium deep soil, the production of grain and slices per hectare is divided into 45 kg of nitrogen per hectare. 25 per hectare for more production of rabi sorghum</w:t>
      </w:r>
    </w:p>
    <w:p w14:paraId="633C27F8"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It is recommended to give kilos of fertilizer (50:25 nitrate phosphorus km/ha) in kg.</w:t>
      </w:r>
    </w:p>
    <w:p w14:paraId="15D62EB6"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III) Due to chemical fertilizers to dry crops, the production is significantly increased and the crop is produced 10 to 15 days in advance. The use of chemical fertilizers increases vigorously from the beginning, the flower comes 8-10 days early, and due to the early crop formation, the drought reduces. Recommended for the amount of hectare fertilizer required for various crops. Is given in 3.</w:t>
      </w:r>
    </w:p>
    <w:p w14:paraId="54CAB8E2"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p>
    <w:p w14:paraId="00239BDC" w14:textId="77777777" w:rsidR="00697177" w:rsidRPr="00053060" w:rsidRDefault="00697177" w:rsidP="00E27B41">
      <w:pPr>
        <w:autoSpaceDE w:val="0"/>
        <w:autoSpaceDN w:val="0"/>
        <w:adjustRightInd w:val="0"/>
        <w:ind w:left="311" w:hanging="296"/>
        <w:rPr>
          <w:rFonts w:ascii="Sakal Marathi" w:eastAsia="@Arial Unicode MS" w:hAnsi="Sakal Marathi" w:cs="Sakal Marathi"/>
          <w:szCs w:val="22"/>
        </w:rPr>
      </w:pPr>
      <w:r/>
    </w:p>
    <w:p w14:paraId="711EEDA8" w14:textId="77777777" w:rsidR="00E27B41" w:rsidRPr="00053060" w:rsidRDefault="00E27B41" w:rsidP="00E27B41">
      <w:pPr>
        <w:autoSpaceDE w:val="0"/>
        <w:autoSpaceDN w:val="0"/>
        <w:adjustRightInd w:val="0"/>
        <w:ind w:left="311" w:hanging="296"/>
        <w:rPr>
          <w:rFonts w:ascii="Sakal Marathi" w:eastAsia="@Arial Unicode MS" w:hAnsi="Sakal Marathi" w:cs="Sakal Marathi"/>
          <w:szCs w:val="22"/>
        </w:rPr>
      </w:pPr>
      <w:r>
        <w:t>VI) More and more grains of rabi sorghum in the middle of the drought -prone region in Maharashtra.</w:t>
      </w:r>
    </w:p>
    <w:tbl>
      <w:tblPr>
        <w:tblW w:w="5000" w:type="pct"/>
        <w:tblCellMar>
          <w:left w:w="50" w:type="dxa"/>
          <w:right w:w="50" w:type="dxa"/>
        </w:tblCellMar>
        <w:tblLook w:val="0000" w:firstRow="0" w:lastRow="0" w:firstColumn="0" w:lastColumn="0" w:noHBand="0" w:noVBand="0"/>
      </w:tblPr>
      <w:tblGrid>
        <w:gridCol w:w="966"/>
        <w:gridCol w:w="4321"/>
        <w:gridCol w:w="1310"/>
        <w:gridCol w:w="1323"/>
        <w:gridCol w:w="1424"/>
      </w:tblGrid>
      <w:tr w:rsidR="00E27B41" w:rsidRPr="00053060" w14:paraId="4F1E2C40" w14:textId="77777777" w:rsidTr="00DC016E">
        <w:tc>
          <w:tcPr>
            <w:tcW w:w="517" w:type="pct"/>
            <w:tcBorders>
              <w:top w:val="single" w:sz="6" w:space="0" w:color="auto"/>
              <w:left w:val="single" w:sz="6" w:space="0" w:color="auto"/>
              <w:bottom w:val="single" w:sz="6" w:space="0" w:color="auto"/>
              <w:right w:val="single" w:sz="6" w:space="0" w:color="auto"/>
            </w:tcBorders>
          </w:tcPr>
          <w:p>
            <w:r>
              <w:t>A.N.</w:t>
            </w:r>
          </w:p>
        </w:tc>
        <w:tc>
          <w:tcPr>
            <w:tcW w:w="2312" w:type="pct"/>
            <w:tcBorders>
              <w:top w:val="single" w:sz="6" w:space="0" w:color="auto"/>
              <w:left w:val="single" w:sz="6" w:space="0" w:color="auto"/>
              <w:bottom w:val="single" w:sz="6" w:space="0" w:color="auto"/>
              <w:right w:val="single" w:sz="6" w:space="0" w:color="auto"/>
            </w:tcBorders>
          </w:tcPr>
          <w:p>
            <w:r>
              <w:t>Name of the crop</w:t>
            </w:r>
          </w:p>
        </w:tc>
        <w:tc>
          <w:tcPr>
            <w:tcW w:w="2172" w:type="pct"/>
            <w:gridSpan w:val="3"/>
            <w:tcBorders>
              <w:top w:val="single" w:sz="6" w:space="0" w:color="auto"/>
              <w:left w:val="single" w:sz="6" w:space="0" w:color="auto"/>
              <w:bottom w:val="single" w:sz="6" w:space="0" w:color="auto"/>
              <w:right w:val="single" w:sz="6" w:space="0" w:color="auto"/>
            </w:tcBorders>
          </w:tcPr>
          <w:p>
            <w:r>
              <w:t>The quantity of fertilizers</w:t>
            </w:r>
          </w:p>
        </w:tc>
      </w:tr>
      <w:tr w:rsidR="00E27B41" w:rsidRPr="00053060" w14:paraId="5AB6E297" w14:textId="77777777" w:rsidTr="00DC016E">
        <w:tc>
          <w:tcPr>
            <w:tcW w:w="517" w:type="pct"/>
            <w:tcBorders>
              <w:top w:val="nil"/>
              <w:left w:val="single" w:sz="6" w:space="0" w:color="auto"/>
              <w:bottom w:val="single" w:sz="6" w:space="0" w:color="auto"/>
              <w:right w:val="single" w:sz="6" w:space="0" w:color="auto"/>
            </w:tcBorders>
          </w:tcPr>
          <w:p>
            <w:r/>
          </w:p>
        </w:tc>
        <w:tc>
          <w:tcPr>
            <w:tcW w:w="2312" w:type="pct"/>
            <w:tcBorders>
              <w:top w:val="nil"/>
              <w:left w:val="single" w:sz="6" w:space="0" w:color="auto"/>
              <w:bottom w:val="single" w:sz="6" w:space="0" w:color="auto"/>
              <w:right w:val="single" w:sz="6" w:space="0" w:color="auto"/>
            </w:tcBorders>
          </w:tcPr>
          <w:p>
            <w:r/>
          </w:p>
        </w:tc>
        <w:tc>
          <w:tcPr>
            <w:tcW w:w="701" w:type="pct"/>
            <w:tcBorders>
              <w:top w:val="single" w:sz="6" w:space="0" w:color="auto"/>
              <w:left w:val="single" w:sz="6" w:space="0" w:color="auto"/>
              <w:bottom w:val="single" w:sz="6" w:space="0" w:color="auto"/>
              <w:right w:val="single" w:sz="6" w:space="0" w:color="auto"/>
            </w:tcBorders>
          </w:tcPr>
          <w:p>
            <w:r>
              <w:t>Palash</w:t>
            </w:r>
          </w:p>
        </w:tc>
        <w:tc>
          <w:tcPr>
            <w:tcW w:w="708" w:type="pct"/>
            <w:tcBorders>
              <w:top w:val="single" w:sz="6" w:space="0" w:color="auto"/>
              <w:left w:val="single" w:sz="6" w:space="0" w:color="auto"/>
              <w:bottom w:val="single" w:sz="6" w:space="0" w:color="auto"/>
              <w:right w:val="single" w:sz="6" w:space="0" w:color="auto"/>
            </w:tcBorders>
          </w:tcPr>
          <w:p>
            <w:r>
              <w:t>Palash</w:t>
            </w:r>
          </w:p>
        </w:tc>
        <w:tc>
          <w:tcPr>
            <w:tcW w:w="763" w:type="pct"/>
            <w:tcBorders>
              <w:top w:val="single" w:sz="6" w:space="0" w:color="auto"/>
              <w:left w:val="single" w:sz="6" w:space="0" w:color="auto"/>
              <w:bottom w:val="single" w:sz="6" w:space="0" w:color="auto"/>
              <w:right w:val="single" w:sz="6" w:space="0" w:color="auto"/>
            </w:tcBorders>
          </w:tcPr>
          <w:p>
            <w:r>
              <w:t>Palash</w:t>
            </w:r>
          </w:p>
        </w:tc>
      </w:tr>
      <w:tr w:rsidR="00E27B41" w:rsidRPr="00053060" w14:paraId="032B0067" w14:textId="77777777" w:rsidTr="00DC016E">
        <w:tc>
          <w:tcPr>
            <w:tcW w:w="517" w:type="pct"/>
            <w:tcBorders>
              <w:top w:val="single" w:sz="6" w:space="0" w:color="auto"/>
              <w:left w:val="single" w:sz="6" w:space="0" w:color="auto"/>
              <w:bottom w:val="single" w:sz="6" w:space="0" w:color="auto"/>
              <w:right w:val="single" w:sz="6" w:space="0" w:color="auto"/>
            </w:tcBorders>
          </w:tcPr>
          <w:p>
            <w:r>
              <w:t>1</w:t>
            </w:r>
          </w:p>
        </w:tc>
        <w:tc>
          <w:tcPr>
            <w:tcW w:w="2312" w:type="pct"/>
            <w:tcBorders>
              <w:top w:val="single" w:sz="6" w:space="0" w:color="auto"/>
              <w:left w:val="single" w:sz="6" w:space="0" w:color="auto"/>
              <w:bottom w:val="single" w:sz="6" w:space="0" w:color="auto"/>
              <w:right w:val="single" w:sz="6" w:space="0" w:color="auto"/>
            </w:tcBorders>
          </w:tcPr>
          <w:p>
            <w:r>
              <w:t>Millet</w:t>
            </w:r>
          </w:p>
        </w:tc>
        <w:tc>
          <w:tcPr>
            <w:tcW w:w="701" w:type="pct"/>
            <w:tcBorders>
              <w:top w:val="single" w:sz="6" w:space="0" w:color="auto"/>
              <w:left w:val="single" w:sz="6" w:space="0" w:color="auto"/>
              <w:bottom w:val="single" w:sz="6" w:space="0" w:color="auto"/>
              <w:right w:val="single" w:sz="6" w:space="0" w:color="auto"/>
            </w:tcBorders>
          </w:tcPr>
          <w:p>
            <w:r>
              <w:t>20</w:t>
            </w:r>
          </w:p>
        </w:tc>
        <w:tc>
          <w:tcPr>
            <w:tcW w:w="708" w:type="pct"/>
            <w:tcBorders>
              <w:top w:val="single" w:sz="6" w:space="0" w:color="auto"/>
              <w:left w:val="single" w:sz="6" w:space="0" w:color="auto"/>
              <w:bottom w:val="single" w:sz="6" w:space="0" w:color="auto"/>
              <w:right w:val="single" w:sz="6" w:space="0" w:color="auto"/>
            </w:tcBorders>
          </w:tcPr>
          <w:p>
            <w:r>
              <w:t>10</w:t>
            </w:r>
          </w:p>
        </w:tc>
        <w:tc>
          <w:tcPr>
            <w:tcW w:w="763" w:type="pct"/>
            <w:tcBorders>
              <w:top w:val="single" w:sz="6" w:space="0" w:color="auto"/>
              <w:left w:val="single" w:sz="6" w:space="0" w:color="auto"/>
              <w:bottom w:val="single" w:sz="6" w:space="0" w:color="auto"/>
              <w:right w:val="single" w:sz="6" w:space="0" w:color="auto"/>
            </w:tcBorders>
          </w:tcPr>
          <w:p>
            <w:r>
              <w:t>10</w:t>
            </w:r>
          </w:p>
        </w:tc>
      </w:tr>
      <w:tr w:rsidR="00E27B41" w:rsidRPr="00053060" w14:paraId="6CBF65BE" w14:textId="77777777" w:rsidTr="00DC016E">
        <w:tc>
          <w:tcPr>
            <w:tcW w:w="517" w:type="pct"/>
            <w:tcBorders>
              <w:top w:val="single" w:sz="6" w:space="0" w:color="auto"/>
              <w:left w:val="single" w:sz="6" w:space="0" w:color="auto"/>
              <w:bottom w:val="single" w:sz="6" w:space="0" w:color="auto"/>
              <w:right w:val="single" w:sz="6" w:space="0" w:color="auto"/>
            </w:tcBorders>
          </w:tcPr>
          <w:p>
            <w:r>
              <w:t>Sunflower</w:t>
            </w:r>
          </w:p>
        </w:tc>
        <w:tc>
          <w:tcPr>
            <w:tcW w:w="2312" w:type="pct"/>
            <w:tcBorders>
              <w:top w:val="single" w:sz="6" w:space="0" w:color="auto"/>
              <w:left w:val="single" w:sz="6" w:space="0" w:color="auto"/>
              <w:bottom w:val="single" w:sz="6" w:space="0" w:color="auto"/>
              <w:right w:val="single" w:sz="6" w:space="0" w:color="auto"/>
            </w:tcBorders>
          </w:tcPr>
          <w:p>
            <w:r>
              <w:t>Sunflower</w:t>
            </w:r>
          </w:p>
        </w:tc>
        <w:tc>
          <w:tcPr>
            <w:tcW w:w="701" w:type="pct"/>
            <w:tcBorders>
              <w:top w:val="single" w:sz="6" w:space="0" w:color="auto"/>
              <w:left w:val="single" w:sz="6" w:space="0" w:color="auto"/>
              <w:bottom w:val="single" w:sz="6" w:space="0" w:color="auto"/>
              <w:right w:val="single" w:sz="6" w:space="0" w:color="auto"/>
            </w:tcBorders>
          </w:tcPr>
          <w:p>
            <w:r>
              <w:t>10</w:t>
            </w:r>
          </w:p>
        </w:tc>
        <w:tc>
          <w:tcPr>
            <w:tcW w:w="708" w:type="pct"/>
            <w:tcBorders>
              <w:top w:val="single" w:sz="6" w:space="0" w:color="auto"/>
              <w:left w:val="single" w:sz="6" w:space="0" w:color="auto"/>
              <w:bottom w:val="single" w:sz="6" w:space="0" w:color="auto"/>
              <w:right w:val="single" w:sz="6" w:space="0" w:color="auto"/>
            </w:tcBorders>
          </w:tcPr>
          <w:p>
            <w:r>
              <w:t>10</w:t>
            </w:r>
          </w:p>
        </w:tc>
        <w:tc>
          <w:tcPr>
            <w:tcW w:w="763" w:type="pct"/>
            <w:tcBorders>
              <w:top w:val="single" w:sz="6" w:space="0" w:color="auto"/>
              <w:left w:val="single" w:sz="6" w:space="0" w:color="auto"/>
              <w:bottom w:val="single" w:sz="6" w:space="0" w:color="auto"/>
              <w:right w:val="single" w:sz="6" w:space="0" w:color="auto"/>
            </w:tcBorders>
          </w:tcPr>
          <w:p>
            <w:r>
              <w:t>10</w:t>
            </w:r>
          </w:p>
        </w:tc>
      </w:tr>
      <w:tr w:rsidR="00E27B41" w:rsidRPr="00053060" w14:paraId="66262282" w14:textId="77777777" w:rsidTr="00DC016E">
        <w:tc>
          <w:tcPr>
            <w:tcW w:w="517" w:type="pct"/>
            <w:tcBorders>
              <w:top w:val="single" w:sz="6" w:space="0" w:color="auto"/>
              <w:left w:val="single" w:sz="6" w:space="0" w:color="auto"/>
              <w:bottom w:val="single" w:sz="6" w:space="0" w:color="auto"/>
              <w:right w:val="single" w:sz="6" w:space="0" w:color="auto"/>
            </w:tcBorders>
          </w:tcPr>
          <w:p>
            <w:r>
              <w:t>20</w:t>
            </w:r>
          </w:p>
        </w:tc>
        <w:tc>
          <w:tcPr>
            <w:tcW w:w="2312"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20</w:t>
            </w:r>
          </w:p>
        </w:tc>
        <w:tc>
          <w:tcPr>
            <w:tcW w:w="708" w:type="pct"/>
            <w:tcBorders>
              <w:top w:val="single" w:sz="6" w:space="0" w:color="auto"/>
              <w:left w:val="single" w:sz="6" w:space="0" w:color="auto"/>
              <w:bottom w:val="single" w:sz="6" w:space="0" w:color="auto"/>
              <w:right w:val="single" w:sz="6" w:space="0" w:color="auto"/>
            </w:tcBorders>
          </w:tcPr>
          <w:p>
            <w:r>
              <w:t>20</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325AD573" w14:textId="77777777" w:rsidTr="00DC016E">
        <w:tc>
          <w:tcPr>
            <w:tcW w:w="517" w:type="pct"/>
            <w:tcBorders>
              <w:top w:val="single" w:sz="6" w:space="0" w:color="auto"/>
              <w:left w:val="single" w:sz="6" w:space="0" w:color="auto"/>
              <w:bottom w:val="single" w:sz="6" w:space="0" w:color="auto"/>
              <w:right w:val="single" w:sz="6" w:space="0" w:color="auto"/>
            </w:tcBorders>
          </w:tcPr>
          <w:p>
            <w:r>
              <w:t>-</w:t>
            </w:r>
          </w:p>
        </w:tc>
        <w:tc>
          <w:tcPr>
            <w:tcW w:w="2312" w:type="pct"/>
            <w:tcBorders>
              <w:top w:val="single" w:sz="6" w:space="0" w:color="auto"/>
              <w:left w:val="single" w:sz="6" w:space="0" w:color="auto"/>
              <w:bottom w:val="single" w:sz="6" w:space="0" w:color="auto"/>
              <w:right w:val="single" w:sz="6" w:space="0" w:color="auto"/>
            </w:tcBorders>
          </w:tcPr>
          <w:p>
            <w:r>
              <w:t>-</w:t>
            </w:r>
          </w:p>
        </w:tc>
        <w:tc>
          <w:tcPr>
            <w:tcW w:w="701" w:type="pct"/>
            <w:tcBorders>
              <w:top w:val="single" w:sz="6" w:space="0" w:color="auto"/>
              <w:left w:val="single" w:sz="6" w:space="0" w:color="auto"/>
              <w:bottom w:val="single" w:sz="6" w:space="0" w:color="auto"/>
              <w:right w:val="single" w:sz="6" w:space="0" w:color="auto"/>
            </w:tcBorders>
          </w:tcPr>
          <w:p>
            <w:r>
              <w:t>-</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56697EBF" w14:textId="77777777" w:rsidTr="00DC016E">
        <w:tc>
          <w:tcPr>
            <w:tcW w:w="517" w:type="pct"/>
            <w:tcBorders>
              <w:top w:val="single" w:sz="6" w:space="0" w:color="auto"/>
              <w:left w:val="single" w:sz="6" w:space="0" w:color="auto"/>
              <w:bottom w:val="single" w:sz="6" w:space="0" w:color="auto"/>
              <w:right w:val="single" w:sz="6" w:space="0" w:color="auto"/>
            </w:tcBorders>
          </w:tcPr>
          <w:p>
            <w:r>
              <w:t>24</w:t>
            </w:r>
          </w:p>
        </w:tc>
        <w:tc>
          <w:tcPr>
            <w:tcW w:w="2312" w:type="pct"/>
            <w:tcBorders>
              <w:top w:val="single" w:sz="6" w:space="0" w:color="auto"/>
              <w:left w:val="single" w:sz="6" w:space="0" w:color="auto"/>
              <w:bottom w:val="single" w:sz="6" w:space="0" w:color="auto"/>
              <w:right w:val="single" w:sz="6" w:space="0" w:color="auto"/>
            </w:tcBorders>
          </w:tcPr>
          <w:p>
            <w:r>
              <w:t>Ea§Sी</w:t>
            </w:r>
          </w:p>
        </w:tc>
        <w:tc>
          <w:tcPr>
            <w:tcW w:w="701" w:type="pct"/>
            <w:tcBorders>
              <w:top w:val="single" w:sz="6" w:space="0" w:color="auto"/>
              <w:left w:val="single" w:sz="6" w:space="0" w:color="auto"/>
              <w:bottom w:val="single" w:sz="6" w:space="0" w:color="auto"/>
              <w:right w:val="single" w:sz="6" w:space="0" w:color="auto"/>
            </w:tcBorders>
          </w:tcPr>
          <w:p>
            <w:r>
              <w:t>-</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6F81DB78" w14:textId="77777777" w:rsidTr="00DC016E">
        <w:tc>
          <w:tcPr>
            <w:tcW w:w="517" w:type="pct"/>
            <w:tcBorders>
              <w:top w:val="single" w:sz="6" w:space="0" w:color="auto"/>
              <w:left w:val="single" w:sz="6" w:space="0" w:color="auto"/>
              <w:bottom w:val="single" w:sz="6" w:space="0" w:color="auto"/>
              <w:right w:val="single" w:sz="6" w:space="0" w:color="auto"/>
            </w:tcBorders>
          </w:tcPr>
          <w:p>
            <w:r>
              <w:t>10</w:t>
            </w:r>
          </w:p>
        </w:tc>
        <w:tc>
          <w:tcPr>
            <w:tcW w:w="2312"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20</w:t>
            </w:r>
          </w:p>
        </w:tc>
        <w:tc>
          <w:tcPr>
            <w:tcW w:w="708" w:type="pct"/>
            <w:tcBorders>
              <w:top w:val="single" w:sz="6" w:space="0" w:color="auto"/>
              <w:left w:val="single" w:sz="6" w:space="0" w:color="auto"/>
              <w:bottom w:val="single" w:sz="6" w:space="0" w:color="auto"/>
              <w:right w:val="single" w:sz="6" w:space="0" w:color="auto"/>
            </w:tcBorders>
          </w:tcPr>
          <w:p>
            <w:r>
              <w:t>25</w:t>
            </w:r>
          </w:p>
        </w:tc>
        <w:tc>
          <w:tcPr>
            <w:tcW w:w="763" w:type="pct"/>
            <w:tcBorders>
              <w:top w:val="single" w:sz="6" w:space="0" w:color="auto"/>
              <w:left w:val="single" w:sz="6" w:space="0" w:color="auto"/>
              <w:bottom w:val="single" w:sz="6" w:space="0" w:color="auto"/>
              <w:right w:val="single" w:sz="6" w:space="0" w:color="auto"/>
            </w:tcBorders>
          </w:tcPr>
          <w:p>
            <w:r>
              <w:t>25</w:t>
            </w:r>
          </w:p>
        </w:tc>
      </w:tr>
      <w:tr w:rsidR="00E27B41" w:rsidRPr="00053060" w14:paraId="04647011" w14:textId="77777777" w:rsidTr="00DC016E">
        <w:tc>
          <w:tcPr>
            <w:tcW w:w="517" w:type="pct"/>
            <w:tcBorders>
              <w:top w:val="single" w:sz="6" w:space="0" w:color="auto"/>
              <w:left w:val="single" w:sz="6" w:space="0" w:color="auto"/>
              <w:bottom w:val="single" w:sz="6" w:space="0" w:color="auto"/>
              <w:right w:val="single" w:sz="6" w:space="0" w:color="auto"/>
            </w:tcBorders>
          </w:tcPr>
          <w:p>
            <w:r>
              <w:t>-</w:t>
            </w:r>
          </w:p>
        </w:tc>
        <w:tc>
          <w:tcPr>
            <w:tcW w:w="2312" w:type="pct"/>
            <w:tcBorders>
              <w:top w:val="single" w:sz="6" w:space="0" w:color="auto"/>
              <w:left w:val="single" w:sz="6" w:space="0" w:color="auto"/>
              <w:bottom w:val="single" w:sz="6" w:space="0" w:color="auto"/>
              <w:right w:val="single" w:sz="6" w:space="0" w:color="auto"/>
            </w:tcBorders>
          </w:tcPr>
          <w:p>
            <w:r>
              <w:t>10</w:t>
            </w:r>
          </w:p>
        </w:tc>
        <w:tc>
          <w:tcPr>
            <w:tcW w:w="701" w:type="pct"/>
            <w:tcBorders>
              <w:top w:val="single" w:sz="6" w:space="0" w:color="auto"/>
              <w:left w:val="single" w:sz="6" w:space="0" w:color="auto"/>
              <w:bottom w:val="single" w:sz="6" w:space="0" w:color="auto"/>
              <w:right w:val="single" w:sz="6" w:space="0" w:color="auto"/>
            </w:tcBorders>
          </w:tcPr>
          <w:p>
            <w:r>
              <w:t>-</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r w:rsidR="00E27B41" w:rsidRPr="00053060" w14:paraId="4F0C25C5" w14:textId="77777777" w:rsidTr="00DC016E">
        <w:tc>
          <w:tcPr>
            <w:tcW w:w="517" w:type="pct"/>
            <w:tcBorders>
              <w:top w:val="single" w:sz="6" w:space="0" w:color="auto"/>
              <w:left w:val="single" w:sz="6" w:space="0" w:color="auto"/>
              <w:bottom w:val="single" w:sz="6" w:space="0" w:color="auto"/>
              <w:right w:val="single" w:sz="6" w:space="0" w:color="auto"/>
            </w:tcBorders>
          </w:tcPr>
          <w:p>
            <w:r>
              <w:t>10</w:t>
            </w:r>
          </w:p>
        </w:tc>
        <w:tc>
          <w:tcPr>
            <w:tcW w:w="2312"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10</w:t>
            </w:r>
          </w:p>
        </w:tc>
        <w:tc>
          <w:tcPr>
            <w:tcW w:w="708" w:type="pct"/>
            <w:tcBorders>
              <w:top w:val="single" w:sz="6" w:space="0" w:color="auto"/>
              <w:left w:val="single" w:sz="6" w:space="0" w:color="auto"/>
              <w:bottom w:val="single" w:sz="6" w:space="0" w:color="auto"/>
              <w:right w:val="single" w:sz="6" w:space="0" w:color="auto"/>
            </w:tcBorders>
          </w:tcPr>
          <w:p>
            <w:r>
              <w:t>-</w:t>
            </w:r>
          </w:p>
        </w:tc>
        <w:tc>
          <w:tcPr>
            <w:tcW w:w="763" w:type="pct"/>
            <w:tcBorders>
              <w:top w:val="single" w:sz="6" w:space="0" w:color="auto"/>
              <w:left w:val="single" w:sz="6" w:space="0" w:color="auto"/>
              <w:bottom w:val="single" w:sz="6" w:space="0" w:color="auto"/>
              <w:right w:val="single" w:sz="6" w:space="0" w:color="auto"/>
            </w:tcBorders>
          </w:tcPr>
          <w:p>
            <w:r>
              <w:t>-</w:t>
            </w:r>
          </w:p>
        </w:tc>
      </w:tr>
    </w:tbl>
    <w:p w14:paraId="2011DFFE"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68CADC8D"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497BFFCA"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3510B7CF"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5D68485B"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VI) More and more grains of rabi sorghum in the middle of the drought -prone region in Maharashtra.</w:t>
      </w:r>
    </w:p>
    <w:p w14:paraId="04ACA1D4"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One time to maintain the fertility of the soil using low energy for production and financial gain as well as low energy</w:t>
      </w:r>
    </w:p>
    <w:p w14:paraId="6DC90287"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It is recommended to provide +12.5 kg of phosphorus per hectare through single super phosphate fertilizer from two organic fertilizers of crop residue and other green.</w:t>
      </w:r>
    </w:p>
    <w:p w14:paraId="5372DDF1" w14:textId="77777777" w:rsidR="00E27B41" w:rsidRPr="00053060" w:rsidRDefault="00E27B41" w:rsidP="00E27B41">
      <w:pPr>
        <w:autoSpaceDE w:val="0"/>
        <w:autoSpaceDN w:val="0"/>
        <w:adjustRightInd w:val="0"/>
        <w:ind w:left="217" w:right="8"/>
        <w:rPr>
          <w:rFonts w:ascii="Sakal Marathi" w:eastAsia="@Arial Unicode MS" w:hAnsi="Sakal Marathi" w:cs="Sakal Marathi"/>
          <w:szCs w:val="22"/>
        </w:rPr>
      </w:pPr>
      <w:r>
        <w:t>x) In the medium deep black soil of the drought -prone division in Maharashtra, it is recommended to pay more than 2.5 tonnes of dung with more than 2.5 tonnes of dung with recommended fertilizer (50: 25 km/ha.</w:t>
      </w:r>
    </w:p>
    <w:p w14:paraId="78B94BC7"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xii) More producing gray in medium deep black soil in the drought prone division in Maharashtra</w:t>
      </w:r>
    </w:p>
    <w:p w14:paraId="779CFA57"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xii) More producing gray in medium deep black soil in the drought prone division in Maharashtra</w:t>
      </w:r>
    </w:p>
    <w:p w14:paraId="5C3CCEEB"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23DAFC31"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2309B014"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45B4C5A8"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Recommended fertilizers for benefit (50: 25k/ha) 2 percent 19: 19: 19: 3 spraying of soluble fertilizer (25 to 30 days after sowing), buds (45 to 50 days after sowing) and flowering phase (55 to 60 days after sowing). Solid) In the medium deep black soil, which is lacking in the deficiency of the prone to Maharashtra, the recommended nitrogen and phosphorus (50: 25 kg/ha) recommended for more production and financial gain. It is recommended to give 15 days before sowing in 1 ton of dung.</w:t>
      </w:r>
    </w:p>
    <w:p w14:paraId="430FA86E" w14:textId="77777777" w:rsidR="00E27B41" w:rsidRPr="00053060" w:rsidRDefault="00E27B41" w:rsidP="00E27B41">
      <w:pPr>
        <w:autoSpaceDE w:val="0"/>
        <w:autoSpaceDN w:val="0"/>
        <w:adjustRightInd w:val="0"/>
        <w:ind w:left="720" w:right="8"/>
        <w:rPr>
          <w:rFonts w:ascii="Sakal Marathi" w:eastAsia="@Arial Unicode MS" w:hAnsi="Sakal Marathi" w:cs="Sakal Marathi"/>
          <w:szCs w:val="22"/>
        </w:rPr>
      </w:pPr>
      <w:r>
        <w:t>IV) Maharashtra- In the medium deep black soil of the drought-prone section, more producing gram crop, financial gain and moisture in the soil, a month before sowing a year before sowing and recommended at the time of sowing (Nitr: Summer: Palash: 25:50 km).</w:t>
      </w:r>
    </w:p>
    <w:p w14:paraId="4ABD5B1A"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11) The use of crops and varieties that hold in drought: The period of drought is always small in the drought-prone areas, so select and sow the varieties of crops that can withstand drought stress. Karadi's SSF708, SSF1240 and SSF1371 varieties should be selected. Mataki MBS803, Hulga-Phule Succ, Sunflower-Phule Bhaskar varieties should be selected.</w:t>
      </w:r>
    </w:p>
    <w:p w14:paraId="5D5CD7CC" w14:textId="77777777" w:rsidR="00E27B41" w:rsidRPr="00053060" w:rsidRDefault="00E27B41" w:rsidP="00E27B41">
      <w:pPr>
        <w:autoSpaceDE w:val="0"/>
        <w:autoSpaceDN w:val="0"/>
        <w:adjustRightInd w:val="0"/>
        <w:ind w:left="144"/>
        <w:rPr>
          <w:rFonts w:ascii="Sakal Marathi" w:eastAsia="@Arial Unicode MS" w:hAnsi="Sakal Marathi" w:cs="Sakal Marathi"/>
          <w:szCs w:val="22"/>
        </w:rPr>
      </w:pPr>
      <w:r>
        <w:t>12) Use of wind resistance: In the kharif season in the drought -prone areas, the speed of the soil is 18 to 20 kilometers per hour. For this, the planting of a plant -like plant as a wind resistant is prevented by the speed of the wind. It has been found to have a savings of 20 to 25 mm in general. Use of suburban resistance as a resistor, it is also used as animal fodder or green fertilizer and wood during the drought -prone period.</w:t>
      </w:r>
    </w:p>
    <w:p w14:paraId="4DCFA7C4"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12) Use of wind resistance: In the kharif season in the drought -prone areas, the speed of the soil is 18 to 20 kilometers per hour. For this, the planting of a plant -like plant as a wind resistant is prevented by the speed of the wind. It has been found to have a savings of 20 to 25 mm in general. Use of suburban resistance as a resistor, it is also used as animal fodder or green fertilizer and wood during the drought -prone period.</w:t>
      </w:r>
    </w:p>
    <w:p w14:paraId="3263F14E"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13) Sowing on time: Timely sowing is important in terms of more production. Although the kharif season is sufficiently rains, the production decreases if the sowing is delayed. In all the districts of the drought -prone areas of Maharashtra, the sowing of sunflower during the kharif season should be done quickly in the kharif season, and the hybrid varieties of hybrid varieties Raviraj or improved varieties are recommended for it. In the rabi season, the production is delayed if the sowing is delayed because the rainfall is less likely to rain after mid -October and the crop</w:t>
      </w:r>
    </w:p>
    <w:p w14:paraId="3F2D14C7" w14:textId="77777777" w:rsidR="00E27B41" w:rsidRPr="00053060" w:rsidRDefault="00E27B41" w:rsidP="00E27B41">
      <w:pPr>
        <w:autoSpaceDE w:val="0"/>
        <w:autoSpaceDN w:val="0"/>
        <w:adjustRightInd w:val="0"/>
        <w:rPr>
          <w:rFonts w:ascii="Sakal Marathi" w:eastAsia="@Arial Unicode MS" w:hAnsi="Sakal Marathi" w:cs="Sakal Marathi"/>
          <w:szCs w:val="22"/>
        </w:rPr>
      </w:pPr>
      <w:r>
        <w:t>You have to rely on the available wet. Rabbi sorghum should be used on timely sowing of improved management and chemical fertilizers. Rabbi sorghum should be sown from September to the second fortnight of September to the first fortnight of October. From the last 69 (1947 to 2015) rainfall records in Solapur, the kharif season in the kharif season 23 to 25th agricultural weather week (June 4 to 24) 20 mm. The possibility of rains more than 40 percent. Therefore, kharif crops should be sown this week. Also, if there is no rainfall during the period from 29 to 30 (16 to 29 July) from 29 to 30 (16 to 29), the crop should be sown for emergency crop/middle season if it does not rain during this period. Also during the Rabi season, the agricultural weather week 38 and 39 (September 17 to 30) during the period of 20 mm. Rabbi crop should be sown if it rains this week due to the possibility of more than 60 percent of the rainfall.</w:t>
      </w:r>
    </w:p>
    <w:p w14:paraId="3F82EF29" w14:textId="77777777" w:rsidR="00E27B41" w:rsidRPr="00053060" w:rsidRDefault="00E27B41" w:rsidP="00E27B41">
      <w:pPr>
        <w:autoSpaceDE w:val="0"/>
        <w:autoSpaceDN w:val="0"/>
        <w:adjustRightInd w:val="0"/>
        <w:ind w:left="15" w:right="8"/>
        <w:rPr>
          <w:rFonts w:ascii="Sakal Marathi" w:eastAsia="@Arial Unicode MS" w:hAnsi="Sakal Marathi" w:cs="Sakal Marathi"/>
          <w:szCs w:val="22"/>
        </w:rPr>
      </w:pPr>
      <w:r>
        <w:t>Bajra: In accordance with changing rainfall, sowing of kharif millet crop is recommended late in the late 2 (Agricultural weather Week No. 34-35) for sustainable production in medium deep soil in the drought prone section of Maharashtra.</w:t>
      </w:r>
    </w:p>
    <w:p w14:paraId="1D1DBBB5" w14:textId="77777777" w:rsidR="00E27B41" w:rsidRPr="00053060" w:rsidRDefault="00E27B41" w:rsidP="00E27B41">
      <w:pPr>
        <w:autoSpaceDE w:val="0"/>
        <w:autoSpaceDN w:val="0"/>
        <w:adjustRightInd w:val="0"/>
        <w:rPr>
          <w:rFonts w:ascii="Sakal Marathi" w:eastAsia="@Arial Unicode MS" w:hAnsi="Sakal Marathi" w:cs="Sakal Marathi"/>
          <w:szCs w:val="22"/>
        </w:rPr>
      </w:pPr>
      <w:r>
        <w:t>Sunflower: In accordance with the changing rainfall, the sowing of emergency kharif sunflower for light to medium deep land in Maharashtra is recommended in the second fortnight of July, July 16 to July 29 (Agricultural weather Week No. 30-31).</w:t>
      </w:r>
    </w:p>
    <w:p w14:paraId="18B6D0FE" w14:textId="77777777" w:rsidR="00E27B41" w:rsidRPr="00053060" w:rsidRDefault="00E27B41" w:rsidP="00E27B41">
      <w:pPr>
        <w:autoSpaceDE w:val="0"/>
        <w:autoSpaceDN w:val="0"/>
        <w:adjustRightInd w:val="0"/>
        <w:rPr>
          <w:rFonts w:ascii="Sakal Marathi" w:eastAsia="@Arial Unicode MS" w:hAnsi="Sakal Marathi" w:cs="Sakal Marathi"/>
          <w:szCs w:val="22"/>
        </w:rPr>
      </w:pPr>
      <w:r>
        <w:t>Gram: Sowing of gram crop is recommended in medium to deep soil in the drought -prone section of Maharashtra in accordance with the changing rainfall between 17th 17th to September 17 to 23 (in the first step of Uttara Nakshatra).</w:t>
      </w:r>
    </w:p>
    <w:p w14:paraId="387C69A1" w14:textId="77777777" w:rsidR="00E27B41" w:rsidRPr="00053060" w:rsidRDefault="00E27B41" w:rsidP="00E27B41">
      <w:pPr>
        <w:autoSpaceDE w:val="0"/>
        <w:autoSpaceDN w:val="0"/>
        <w:adjustRightInd w:val="0"/>
        <w:rPr>
          <w:rFonts w:ascii="Sakal Marathi" w:eastAsia="@Arial Unicode MS" w:hAnsi="Sakal Marathi" w:cs="Sakal Marathi"/>
          <w:szCs w:val="22"/>
        </w:rPr>
      </w:pPr>
      <w:r>
        <w:t>Gram: Sowing of gram crop is recommended in medium to deep soil in the drought -prone section of Maharashtra in accordance with the changing rainfall between 17th 17th to September 17 to 23 (in the first step of Uttara Nakshatra).</w:t>
      </w:r>
    </w:p>
    <w:p w14:paraId="17ED18A9"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7DD7D6B2"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5C54598E" w14:textId="77777777" w:rsidR="00E27B41" w:rsidRPr="00053060" w:rsidRDefault="00E27B41" w:rsidP="00E27B41">
      <w:pPr>
        <w:autoSpaceDE w:val="0"/>
        <w:autoSpaceDN w:val="0"/>
        <w:adjustRightInd w:val="0"/>
        <w:rPr>
          <w:rFonts w:ascii="Sakal Marathi" w:eastAsia="@Arial Unicode MS" w:hAnsi="Sakal Marathi" w:cs="Sakal Marathi"/>
          <w:szCs w:val="22"/>
        </w:rPr>
      </w:pPr>
      <w:r>
        <w:t>16) Use of the overlay: Evaporation causes about 70 percent of the soil to flow. In order to prevent it, use the useful rod of waste, grass, grass, grass turkey, spread 5 tonnes of hectare on the ground within 15 days of crop within 15 days. The use of the overlay is 25 to 30 mm. Moisture saves and production increases by 30 to 40 per cent.</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934"/>
        <w:gridCol w:w="6410"/>
      </w:tblGrid>
      <w:tr w:rsidR="00E27B41" w:rsidRPr="00053060" w14:paraId="1A6E631A" w14:textId="77777777" w:rsidTr="00DC016E">
        <w:tc>
          <w:tcPr>
            <w:tcW w:w="1570" w:type="pct"/>
            <w:tcBorders>
              <w:top w:val="single" w:sz="6" w:space="0" w:color="auto"/>
              <w:left w:val="single" w:sz="6" w:space="0" w:color="auto"/>
              <w:bottom w:val="single" w:sz="6" w:space="0" w:color="auto"/>
              <w:right w:val="single" w:sz="6" w:space="0" w:color="auto"/>
            </w:tcBorders>
          </w:tcPr>
          <w:p>
            <w:r>
              <w:t>Arrival of rain (fortnight)</w:t>
            </w:r>
          </w:p>
        </w:tc>
        <w:tc>
          <w:tcPr>
            <w:tcW w:w="3430" w:type="pct"/>
            <w:tcBorders>
              <w:top w:val="single" w:sz="6" w:space="0" w:color="auto"/>
              <w:left w:val="single" w:sz="6" w:space="0" w:color="auto"/>
              <w:bottom w:val="single" w:sz="6" w:space="0" w:color="auto"/>
              <w:right w:val="single" w:sz="6" w:space="0" w:color="auto"/>
            </w:tcBorders>
          </w:tcPr>
          <w:p>
            <w:r>
              <w:t>Crop</w:t>
            </w:r>
          </w:p>
        </w:tc>
      </w:tr>
      <w:tr w:rsidR="00E27B41" w:rsidRPr="00053060" w14:paraId="2482743F" w14:textId="77777777" w:rsidTr="00DC016E">
        <w:tc>
          <w:tcPr>
            <w:tcW w:w="1570" w:type="pct"/>
            <w:tcBorders>
              <w:top w:val="single" w:sz="6" w:space="0" w:color="auto"/>
              <w:left w:val="single" w:sz="6" w:space="0" w:color="auto"/>
              <w:bottom w:val="single" w:sz="6" w:space="0" w:color="auto"/>
              <w:right w:val="single" w:sz="6" w:space="0" w:color="auto"/>
            </w:tcBorders>
          </w:tcPr>
          <w:p>
            <w:r>
              <w:t>All dry -gray kharif crops and inter -crop methods</w:t>
            </w:r>
          </w:p>
        </w:tc>
        <w:tc>
          <w:tcPr>
            <w:tcW w:w="3430" w:type="pct"/>
            <w:tcBorders>
              <w:top w:val="single" w:sz="6" w:space="0" w:color="auto"/>
              <w:left w:val="single" w:sz="6" w:space="0" w:color="auto"/>
              <w:bottom w:val="single" w:sz="6" w:space="0" w:color="auto"/>
              <w:right w:val="single" w:sz="6" w:space="0" w:color="auto"/>
            </w:tcBorders>
          </w:tcPr>
          <w:p>
            <w:r>
              <w:t>All dry -gray kharif crops and inter -crop methods</w:t>
            </w:r>
          </w:p>
        </w:tc>
      </w:tr>
      <w:tr w:rsidR="00E27B41" w:rsidRPr="00053060" w14:paraId="36F1498D" w14:textId="77777777" w:rsidTr="00DC016E">
        <w:tc>
          <w:tcPr>
            <w:tcW w:w="1570" w:type="pct"/>
            <w:tcBorders>
              <w:top w:val="single" w:sz="6" w:space="0" w:color="auto"/>
              <w:left w:val="single" w:sz="6" w:space="0" w:color="auto"/>
              <w:bottom w:val="single" w:sz="6" w:space="0" w:color="auto"/>
              <w:right w:val="single" w:sz="6" w:space="0" w:color="auto"/>
            </w:tcBorders>
          </w:tcPr>
          <w:p>
            <w:r>
              <w:t>Bajra, Rala, Rajgir, Bhuimug, Erandi, Tur, Hulga, Sunflower, Matki</w:t>
            </w:r>
          </w:p>
        </w:tc>
        <w:tc>
          <w:tcPr>
            <w:tcW w:w="3430" w:type="pct"/>
            <w:tcBorders>
              <w:top w:val="single" w:sz="6" w:space="0" w:color="auto"/>
              <w:left w:val="single" w:sz="6" w:space="0" w:color="auto"/>
              <w:bottom w:val="single" w:sz="6" w:space="0" w:color="auto"/>
              <w:right w:val="single" w:sz="6" w:space="0" w:color="auto"/>
            </w:tcBorders>
          </w:tcPr>
          <w:p>
            <w:r>
              <w:t>Bajra, Rala, Rajgir, Bhuimug, Erandi, Tur, Hulga, Sunflower, Matki</w:t>
            </w:r>
          </w:p>
        </w:tc>
      </w:tr>
      <w:tr w:rsidR="00E27B41" w:rsidRPr="00053060" w14:paraId="33002CE9" w14:textId="77777777" w:rsidTr="00DC016E">
        <w:tc>
          <w:tcPr>
            <w:tcW w:w="1570" w:type="pct"/>
            <w:tcBorders>
              <w:top w:val="single" w:sz="6" w:space="0" w:color="auto"/>
              <w:left w:val="single" w:sz="6" w:space="0" w:color="auto"/>
              <w:bottom w:val="single" w:sz="6" w:space="0" w:color="auto"/>
              <w:right w:val="single" w:sz="6" w:space="0" w:color="auto"/>
            </w:tcBorders>
          </w:tcPr>
          <w:p>
            <w:r/>
          </w:p>
        </w:tc>
        <w:tc>
          <w:tcPr>
            <w:tcW w:w="3430" w:type="pct"/>
            <w:tcBorders>
              <w:top w:val="single" w:sz="6" w:space="0" w:color="auto"/>
              <w:left w:val="single" w:sz="6" w:space="0" w:color="auto"/>
              <w:bottom w:val="single" w:sz="6" w:space="0" w:color="auto"/>
              <w:right w:val="single" w:sz="6" w:space="0" w:color="auto"/>
            </w:tcBorders>
          </w:tcPr>
          <w:p>
            <w:r>
              <w:t>Interpreter - millet + tur (2: 1), sunflower tur (2: 1), Tur guar (1: 2),</w:t>
            </w:r>
          </w:p>
        </w:tc>
      </w:tr>
      <w:tr w:rsidR="00E27B41" w:rsidRPr="00053060" w14:paraId="0A19A686" w14:textId="77777777" w:rsidTr="00DC016E">
        <w:tc>
          <w:tcPr>
            <w:tcW w:w="1570" w:type="pct"/>
            <w:tcBorders>
              <w:top w:val="single" w:sz="6" w:space="0" w:color="auto"/>
              <w:left w:val="single" w:sz="6" w:space="0" w:color="auto"/>
              <w:bottom w:val="single" w:sz="6" w:space="0" w:color="auto"/>
              <w:right w:val="single" w:sz="6" w:space="0" w:color="auto"/>
            </w:tcBorders>
          </w:tcPr>
          <w:p>
            <w:r/>
          </w:p>
        </w:tc>
        <w:tc>
          <w:tcPr>
            <w:tcW w:w="3430" w:type="pct"/>
            <w:tcBorders>
              <w:top w:val="single" w:sz="6" w:space="0" w:color="auto"/>
              <w:left w:val="single" w:sz="6" w:space="0" w:color="auto"/>
              <w:bottom w:val="single" w:sz="6" w:space="0" w:color="auto"/>
              <w:right w:val="single" w:sz="6" w:space="0" w:color="auto"/>
            </w:tcBorders>
          </w:tcPr>
          <w:p>
            <w:r>
              <w:t>Erandi + Gawar (1: 2)</w:t>
            </w:r>
          </w:p>
        </w:tc>
      </w:tr>
      <w:tr w:rsidR="00E27B41" w:rsidRPr="00053060" w14:paraId="4945D2B8" w14:textId="77777777" w:rsidTr="00DC016E">
        <w:tc>
          <w:tcPr>
            <w:tcW w:w="1570" w:type="pct"/>
            <w:tcBorders>
              <w:top w:val="single" w:sz="6" w:space="0" w:color="auto"/>
              <w:left w:val="single" w:sz="6" w:space="0" w:color="auto"/>
              <w:bottom w:val="single" w:sz="6" w:space="0" w:color="auto"/>
              <w:right w:val="single" w:sz="6" w:space="0" w:color="auto"/>
            </w:tcBorders>
          </w:tcPr>
          <w:p>
            <w:r>
              <w:t>Suryaful, Tour, Hulga, Rala, Erandi, Bajrai</w:t>
            </w:r>
          </w:p>
        </w:tc>
        <w:tc>
          <w:tcPr>
            <w:tcW w:w="3430" w:type="pct"/>
            <w:tcBorders>
              <w:top w:val="single" w:sz="6" w:space="0" w:color="auto"/>
              <w:left w:val="single" w:sz="6" w:space="0" w:color="auto"/>
              <w:bottom w:val="single" w:sz="6" w:space="0" w:color="auto"/>
              <w:right w:val="single" w:sz="6" w:space="0" w:color="auto"/>
            </w:tcBorders>
          </w:tcPr>
          <w:p>
            <w:r>
              <w:t>Suryaful, Tour, Hulga, Rala, Erandi, Bajrai</w:t>
            </w:r>
          </w:p>
        </w:tc>
      </w:tr>
      <w:tr w:rsidR="00E27B41" w:rsidRPr="00053060" w14:paraId="30AACC69" w14:textId="77777777" w:rsidTr="00DC016E">
        <w:tc>
          <w:tcPr>
            <w:tcW w:w="1570" w:type="pct"/>
            <w:tcBorders>
              <w:top w:val="single" w:sz="6" w:space="0" w:color="auto"/>
              <w:left w:val="single" w:sz="6" w:space="0" w:color="auto"/>
              <w:bottom w:val="single" w:sz="6" w:space="0" w:color="auto"/>
              <w:right w:val="single" w:sz="6" w:space="0" w:color="auto"/>
            </w:tcBorders>
          </w:tcPr>
          <w:p>
            <w:r/>
          </w:p>
        </w:tc>
        <w:tc>
          <w:tcPr>
            <w:tcW w:w="3430" w:type="pct"/>
            <w:tcBorders>
              <w:top w:val="single" w:sz="6" w:space="0" w:color="auto"/>
              <w:left w:val="single" w:sz="6" w:space="0" w:color="auto"/>
              <w:bottom w:val="single" w:sz="6" w:space="0" w:color="auto"/>
              <w:right w:val="single" w:sz="6" w:space="0" w:color="auto"/>
            </w:tcBorders>
          </w:tcPr>
          <w:p>
            <w:r>
              <w:t>Interpret - Sunflower + Tour (2: 1), Tur + Guar (1: 2)</w:t>
            </w:r>
          </w:p>
        </w:tc>
      </w:tr>
      <w:tr w:rsidR="00E27B41" w:rsidRPr="00053060" w14:paraId="7E14DC63" w14:textId="77777777" w:rsidTr="00DC016E">
        <w:tc>
          <w:tcPr>
            <w:tcW w:w="1570" w:type="pct"/>
            <w:tcBorders>
              <w:top w:val="single" w:sz="6" w:space="0" w:color="auto"/>
              <w:left w:val="single" w:sz="6" w:space="0" w:color="auto"/>
              <w:bottom w:val="single" w:sz="6" w:space="0" w:color="auto"/>
              <w:right w:val="single" w:sz="6" w:space="0" w:color="auto"/>
            </w:tcBorders>
          </w:tcPr>
          <w:p>
            <w:r>
              <w:t xml:space="preserve"> </w:t>
            </w:r>
          </w:p>
        </w:tc>
        <w:tc>
          <w:tcPr>
            <w:tcW w:w="3430" w:type="pct"/>
            <w:tcBorders>
              <w:top w:val="single" w:sz="6" w:space="0" w:color="auto"/>
              <w:left w:val="single" w:sz="6" w:space="0" w:color="auto"/>
              <w:bottom w:val="single" w:sz="6" w:space="0" w:color="auto"/>
              <w:right w:val="single" w:sz="6" w:space="0" w:color="auto"/>
            </w:tcBorders>
          </w:tcPr>
          <w:p>
            <w:r>
              <w:t>Millet + tour (2: 1)</w:t>
            </w:r>
          </w:p>
        </w:tc>
      </w:tr>
      <w:tr w:rsidR="00E27B41" w:rsidRPr="00053060" w14:paraId="324DF99B" w14:textId="77777777" w:rsidTr="00DC016E">
        <w:tc>
          <w:tcPr>
            <w:tcW w:w="1570" w:type="pct"/>
            <w:tcBorders>
              <w:top w:val="single" w:sz="6" w:space="0" w:color="auto"/>
              <w:left w:val="single" w:sz="6" w:space="0" w:color="auto"/>
              <w:bottom w:val="single" w:sz="6" w:space="0" w:color="auto"/>
              <w:right w:val="single" w:sz="6" w:space="0" w:color="auto"/>
            </w:tcBorders>
          </w:tcPr>
          <w:p>
            <w:r>
              <w:t>Sunflower, Tur, Erandi, Hulga, Bajra, Sunfull + Tur (2: 1), Erndi + Dodka Mishrapik</w:t>
            </w:r>
          </w:p>
        </w:tc>
        <w:tc>
          <w:tcPr>
            <w:tcW w:w="3430" w:type="pct"/>
            <w:tcBorders>
              <w:top w:val="single" w:sz="6" w:space="0" w:color="auto"/>
              <w:left w:val="single" w:sz="6" w:space="0" w:color="auto"/>
              <w:bottom w:val="single" w:sz="6" w:space="0" w:color="auto"/>
              <w:right w:val="single" w:sz="6" w:space="0" w:color="auto"/>
            </w:tcBorders>
          </w:tcPr>
          <w:p>
            <w:r>
              <w:t>Sunflower, Tur, Erandi, Hulga, Bajra, Sunfull + Tur (2: 1), Erndi + Dodka Mishrapik</w:t>
            </w:r>
          </w:p>
        </w:tc>
      </w:tr>
      <w:tr w:rsidR="00E27B41" w:rsidRPr="00053060" w14:paraId="4D001E1D" w14:textId="77777777" w:rsidTr="00DC016E">
        <w:tc>
          <w:tcPr>
            <w:tcW w:w="1570" w:type="pct"/>
            <w:tcBorders>
              <w:top w:val="single" w:sz="6" w:space="0" w:color="auto"/>
              <w:left w:val="single" w:sz="6" w:space="0" w:color="auto"/>
              <w:bottom w:val="single" w:sz="6" w:space="0" w:color="auto"/>
              <w:right w:val="single" w:sz="6" w:space="0" w:color="auto"/>
            </w:tcBorders>
          </w:tcPr>
          <w:p>
            <w:r>
              <w:t>Suryaful, castor, millet</w:t>
            </w:r>
          </w:p>
        </w:tc>
        <w:tc>
          <w:tcPr>
            <w:tcW w:w="3430" w:type="pct"/>
            <w:tcBorders>
              <w:top w:val="single" w:sz="6" w:space="0" w:color="auto"/>
              <w:left w:val="single" w:sz="6" w:space="0" w:color="auto"/>
              <w:bottom w:val="single" w:sz="6" w:space="0" w:color="auto"/>
              <w:right w:val="single" w:sz="6" w:space="0" w:color="auto"/>
            </w:tcBorders>
          </w:tcPr>
          <w:p>
            <w:r>
              <w:t>Suryaful, castor, millet</w:t>
            </w:r>
          </w:p>
        </w:tc>
      </w:tr>
      <w:tr w:rsidR="00E27B41" w:rsidRPr="00053060" w14:paraId="2DF7B8F5" w14:textId="77777777" w:rsidTr="00DC016E">
        <w:tc>
          <w:tcPr>
            <w:tcW w:w="1570" w:type="pct"/>
            <w:tcBorders>
              <w:top w:val="single" w:sz="6" w:space="0" w:color="auto"/>
              <w:left w:val="single" w:sz="6" w:space="0" w:color="auto"/>
              <w:bottom w:val="single" w:sz="6" w:space="0" w:color="auto"/>
              <w:right w:val="single" w:sz="6" w:space="0" w:color="auto"/>
            </w:tcBorders>
          </w:tcPr>
          <w:p>
            <w:r>
              <w:t>Rabi sorghum (for grazing and grain)</w:t>
            </w:r>
          </w:p>
        </w:tc>
        <w:tc>
          <w:tcPr>
            <w:tcW w:w="3430" w:type="pct"/>
            <w:tcBorders>
              <w:top w:val="single" w:sz="6" w:space="0" w:color="auto"/>
              <w:left w:val="single" w:sz="6" w:space="0" w:color="auto"/>
              <w:bottom w:val="single" w:sz="6" w:space="0" w:color="auto"/>
              <w:right w:val="single" w:sz="6" w:space="0" w:color="auto"/>
            </w:tcBorders>
          </w:tcPr>
          <w:p>
            <w:r>
              <w:t>Rabi sorghum (for grazing and grain)</w:t>
            </w:r>
          </w:p>
        </w:tc>
      </w:tr>
    </w:tbl>
    <w:p w14:paraId="137F56DD" w14:textId="77777777" w:rsidR="00E27B41" w:rsidRPr="00053060" w:rsidRDefault="00E27B41" w:rsidP="00E27B41">
      <w:pPr>
        <w:autoSpaceDE w:val="0"/>
        <w:autoSpaceDN w:val="0"/>
        <w:adjustRightInd w:val="0"/>
        <w:ind w:left="375" w:right="288"/>
        <w:rPr>
          <w:rFonts w:ascii="Sakal Marathi" w:eastAsia="@Arial Unicode MS" w:hAnsi="Sakal Marathi" w:cs="Sakal Marathi"/>
          <w:szCs w:val="22"/>
        </w:rPr>
      </w:pPr>
      <w:r>
        <w:t>16) Use of the overlay: Evaporation causes about 70 percent of the soil to flow. In order to prevent it, use the useful rod of waste, grass, grass, grass turkey, spread 5 tonnes of hectare on the ground within 15 days of crop within 15 days. The use of the overlay is 25 to 30 mm. Moisture saves and production increases by 30 to 40 per cent.</w:t>
      </w:r>
    </w:p>
    <w:p w14:paraId="1734172E"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17) Fertilizers use by spray: Kharif and rabi season breaks down the rains due to rainfall. Because the moisture in the soil decreases. The crops are fade, the temperature of the leaf increases. From the intestine of the leaf, a large amount of water evaporates and slows down the process of feeding of the leaf. In this case, 2 percent of urea fountains and 0.5 percent zinc sulphate fountain for sorghum and 1 percent potassium nitrate will help accelerate the action of the crop leaves and the crop begins to absorb the soil moisture.</w:t>
      </w:r>
    </w:p>
    <w:p w14:paraId="446A10B5"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20) Reducing the number of leaves: During the drought period, the interior of the crop is widely removed. To prevent it, reduce the following leaves on the plate and place it to 4 to 5 leaves above. This helps reduce the stress of drought.</w:t>
      </w:r>
    </w:p>
    <w:p w14:paraId="340FD728"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20) Reducing the number of leaves: During the drought period, the interior of the crop is widely removed. To prevent it, reduce the following leaves on the plate and place it to 4 to 5 leaves above. This helps reduce the stress of drought.</w:t>
      </w:r>
    </w:p>
    <w:p w14:paraId="5EBDE67B"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20) Reducing the number of leaves: During the drought period, the interior of the crop is widely removed. To prevent it, reduce the following leaves on the plate and place it to 4 to 5 leaves above. This helps reduce the stress of drought.</w:t>
      </w:r>
    </w:p>
    <w:p w14:paraId="363FEB6E" w14:textId="77777777" w:rsidR="00E27B41" w:rsidRPr="00053060" w:rsidRDefault="00E27B41" w:rsidP="00E27B41">
      <w:pPr>
        <w:autoSpaceDE w:val="0"/>
        <w:autoSpaceDN w:val="0"/>
        <w:adjustRightInd w:val="0"/>
        <w:ind w:left="375" w:right="288" w:hanging="360"/>
        <w:rPr>
          <w:rFonts w:ascii="Sakal Marathi" w:eastAsia="@Arial Unicode MS" w:hAnsi="Sakal Marathi" w:cs="Sakal Marathi"/>
          <w:szCs w:val="22"/>
        </w:rPr>
      </w:pPr>
      <w:r>
        <w:t>21) Use of two made water: Sowing seeds and fertilizers in a dry farm is required at the same time. At the proper distance of B and fertilizers, two fodder was first prepared at Dry Agricultural Research Center, Solapur for sowing. The fertilizer and seeds can be sown at the same time, so it is very popular in the drought -prone areas. At this time, at a low cost, farmers can also make a slight change to the farmers by using a 1 inch PVC pipe and two wrestlers. Sunflower+Tur (2: 1) in the medium deep ground in the drought -prone division of Maharashtra, and the Jyoti token machine for sowing of sorghum and gram during the rabi season is recommended. If the use of a flame token machine, manufacture in manufacturing and increasing production.</w:t>
      </w:r>
    </w:p>
    <w:p w14:paraId="4D37A045"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22) Crop protection: Crop protection is required to be done on time. Farmers should not use the pesticides/ pathogens that have been closed. Also on the use of some pesticides is limited/ banned for certain crops. Eg मिथिल पॅराथिऑन 50 ई.सी. व 2 भुकटी फळे आणि भाजीपाल्यावर वापरू नये. मोनोक्रोटोफॉस 36 एस.एल. सुद्धा भाजीपाल्यावर वापरासाठी मर्यादा घातलेली आहे. Only the extremely hazardous pests and diseases of the crop are done on time if the majority of production can be avoided. The schedule of control of pests in agriculture should be followed.</w:t>
      </w:r>
    </w:p>
    <w:p w14:paraId="6A0C5194"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In the drought -prone area, the first spraying of 1 percent lemon oil or 5 per cent neem extract for the control of efficient and environmentally supplemented in Maharashtra is seen and the second spraying should be done 15 days or the effective and environmental safe control of the mawa pest on the kadai crop and the first to get more productivity. After 55 to 60 days, both pesticides should be sprayed and transplanted.</w:t>
      </w:r>
    </w:p>
    <w:p w14:paraId="75A284C9"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करडई पिकास मुख्यतः मावा किडीचा प्रादुर्भाव होतो. While sowing of kadai is done in the second fortnight of September, the outbreak of this pest is greatly reduced. According to the previous recommendation, the dimethoate should be mixed with 15 ml 10 liters of water after the mawa is seen for control of this pest, or according to the new recommendation, the asifet should be done as a new recommendation of 75 SP16 grams per 10 liters of water or spraying each pesticides.</w:t>
      </w:r>
    </w:p>
    <w:p w14:paraId="76CD140B"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After sowing the first spraying for effective and economical control of the karadi crop on the leaves of the kadi crop, then 40 to 45 days after sowing, and after the second 55 to 60 days the disease is seen, Carbendazim is 12 percent more mancouzib 63 than the functional fungus (20 g per 10 liters of water). Then another spraying is recommended for 15 days if needed.</w:t>
      </w:r>
    </w:p>
    <w:p w14:paraId="3486E21B"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करणे Low costs operating with wind to protect the tide from the birds up to 25 meters away</w:t>
      </w:r>
    </w:p>
    <w:p w14:paraId="359D063E"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Error 500 (Server Error)!!1500.That’s an error.There was an error. Please try again later.That’s all we know.</w:t>
      </w:r>
    </w:p>
    <w:p w14:paraId="64054998"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23)</w:t>
        <w:tab/>
        <w:t>पर्यायी पीक योजना ः कोरडवाहू शेतीमध्ये 22.5 सें.मी. In the soil up to the room, the crops like hulls, peas, millet, etc. are not beneficial in the kharif season. It is beneficial to cultivate dry fruit trees for such land alternative crop methods (eg harmonic farming, dry fruit trees, eg bore, bore, pomegranate, pomegranate, pomegranate, purple, etc.). It is beneficial to take the berry in light soil at a distance of 20 5 5m, and it is beneficial to take the millet+turbish (2: 1) inter -crop at the beginning. तसेच पर्जन्य विभाग क्र. 2 (25 cm in Solapur, Latur, Osmanabad, Dhule, Jalgaon, Nagar, Beed, Aurangabad). Planting berries on room ground at a distance of 10x10 meters, it seems beneficial to take millet + tur (2: 1) as well as a continuous millet or consecutive bore + stylo or bore + millet. Also, in the lightly shallow soil, Subbula+Marchal 8 grass should be planted. In this forest system, after seven years, a tree should be cut for fuel. In the beginning of the fruit trees, taking intercrops like Hulga, Matti, Shega, etc. and grass styles, Anjan, Pawana, Marvel can be stable.</w:t>
      </w:r>
    </w:p>
    <w:p w14:paraId="39E53A97"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In order to get sustainable production and financial benefits of the medium-depth of the drought-prone section of Maharashtra, local seedlings should be planted at 8 x 8 meters apart and the plants should be planted at 8 x 8 meters in two saplings planted. Sow the crop of millet+tur (2: 1) or sunflower+tur (2: 1) as an inter -crop from cultivation every year in the plate of it and remove the plants for more commercial production at 5 years.</w:t>
      </w:r>
    </w:p>
    <w:p w14:paraId="2A057BB0"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24) Wounded cultivation: In the drought -prone division's rainfall department No.4 (Osmanabad, Solapur, Latur, Beed, Nagar, Aurangabad, Dhule, Jalgaon) in light soil (up to 22.5 cm depth) 2 1 m, after the third year, 6 tonnes per year. Get Also, if the stylo grass is intercropped in the wound, the production of eight to ten tonnes of wet is produced every year in three to four slices.</w:t>
      </w:r>
    </w:p>
    <w:p w14:paraId="2F66D7B2"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25) Biological dams: According to the slopes of the ground, the incense of the soil is reduced when the organic dam is worn at a distance of 16 to 18 meters. Improves the texture of the soil, moisture in the soil increases production. On such a dam, the green lentils and branches of the branches per hectare at 5 May. If the tonnes of soil is diverted, the nitrogen in the soil has increased by 25 kg per hectare.</w:t>
      </w:r>
    </w:p>
    <w:p w14:paraId="176D8974"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The drought -prone section of Maharashtra is recommended for water conservation on 2 per cent slopes of 2 per cent of the 4 -room depth of Maharashtra, more than 15 to 30 meters of rabi sorghum, and three -line organic dams at a distance of 15 to 30 meters.</w:t>
      </w:r>
    </w:p>
    <w:p w14:paraId="603EED0C"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26) Bacterial fertilizers: Azospirillum or azotobacter and PSB bacterial fertilizers for millet seed before sowing</w:t>
      </w:r>
    </w:p>
    <w:p w14:paraId="6918D141"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The process should be done as 25 grams per kg of seed. Rabbi sorghum and more nutrients should be seeded for more production of food and sowing of nutrients as well as 50% nitrogenic seeds, such as acitobacter and azotobacter bacterial fertilizers, such as 25 grams of seeds per kg and 2.5 tonnes of dung, 25 kg of dung, 25 kg of food. Dry rabi rabi sunflower and 25% of the nitrogen and phosphorus for the savings of chemical foods, the liquid azotobacter and the bacteria that dissolve phosphorus, each of 25 ml/km. In this quantity, the use of chemical foods like 40 kg nitrogen and 20 kg phosphorus should be used by processing this quantity.</w:t>
      </w:r>
    </w:p>
    <w:p w14:paraId="78209A07"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In the drought -prone division of Maharashtra, 10 kg seeds before sowing 10 kg seeds before sowing in 10 liters of water for 10 liters of water each to sow in the solution of acetobacter and phosphorus disruption of the bacteria. It is recommended to use ki/ha.</w:t>
      </w:r>
    </w:p>
    <w:p w14:paraId="15C20292"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Maharashtra: 50 % of the recommended nitrogen in the medium-sighted black soil of the drought-prone section and 25 % of phosphorus fertilizer saving and to produce economical production, 25 ml of seeds per liter of seeds per liter of water per liter of water. It is recommended to use 50 percent of the recommended nitrogen, 75 % phosphorus (13: 38: 30 kg nitrogen, phosphorus and spinach) while sowing for 30 minutes after sowing in the shade.</w:t>
      </w:r>
    </w:p>
    <w:p w14:paraId="4EE9509D"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Maharashtra: In the middle of the drought-prone section of the drought-prone land, 50% of the recommended nitrogen in the dry mug and udid crop and to save phosphorus and produce economical production, 25 ml of water per liter of seeds per liter of water per liter of water. It is recommended to use 50 percent of the recommended nitrogen and phosphorus fertilizer (10: 20 kg of nitrogen and phosphorus) while sowing for 30 minutes after sowing for 12 hours.</w:t>
      </w:r>
    </w:p>
    <w:p w14:paraId="67C66C00" w14:textId="77777777" w:rsidR="00E27B41" w:rsidRPr="00053060" w:rsidRDefault="00E27B41" w:rsidP="00E27B41">
      <w:pPr>
        <w:autoSpaceDE w:val="0"/>
        <w:autoSpaceDN w:val="0"/>
        <w:adjustRightInd w:val="0"/>
        <w:rPr>
          <w:rFonts w:ascii="Sakal Marathi" w:eastAsia="@Arial Unicode MS" w:hAnsi="Sakal Marathi" w:cs="Sakal Marathi"/>
          <w:szCs w:val="22"/>
        </w:rPr>
      </w:pPr>
      <w:r>
        <w:t>To obtain economical production of sorghum crop and 25 of nitrate, phosphorus and spinach chemical fertilizers</w:t>
      </w:r>
    </w:p>
    <w:p w14:paraId="422A3B74" w14:textId="77777777" w:rsidR="00E27B41" w:rsidRPr="00053060" w:rsidRDefault="00E27B41" w:rsidP="00E27B41">
      <w:pPr>
        <w:autoSpaceDE w:val="0"/>
        <w:autoSpaceDN w:val="0"/>
        <w:adjustRightInd w:val="0"/>
        <w:ind w:left="366"/>
        <w:rPr>
          <w:rFonts w:ascii="Sakal Marathi" w:eastAsia="@Arial Unicode MS" w:hAnsi="Sakal Marathi" w:cs="Sakal Marathi"/>
          <w:szCs w:val="22"/>
        </w:rPr>
      </w:pPr>
      <w:r>
        <w:t>Seeds to save %. It is recommended to use 75 % of the recommended chemical fertilizer, including the seed processing of 25 grams per kg of seeds (azotobacter, phosphorus and spinning bacteria).</w:t>
      </w:r>
    </w:p>
    <w:p w14:paraId="6937A9DB"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27) Farm: 20 to 40 percent of the total rainfall flows from the surface of the ground. In such cases, digging of the fields in the proper place in the water area should be stored in the fields. The fields should be dug in the deep areas of the water area. The water and soil flowing from the fields is accumulated in the fields, thus doing the grass roads in the right place to turn the water flowing from the ground to the farm. Crop soil contains nutrient nutrients. Such soil improves the physical and chemicals of the soil as the farm is dumped into the soil. If the water in the field is given as a protective water in the rabi sorghum, production increases by 50 to 60 percent.</w:t>
      </w:r>
    </w:p>
    <w:p w14:paraId="177C12CC" w14:textId="77777777" w:rsidR="00E27B41" w:rsidRPr="00053060" w:rsidRDefault="00E27B41" w:rsidP="00E27B41">
      <w:pPr>
        <w:autoSpaceDE w:val="0"/>
        <w:autoSpaceDN w:val="0"/>
        <w:adjustRightInd w:val="0"/>
        <w:ind w:left="380" w:hanging="365"/>
        <w:rPr>
          <w:rFonts w:ascii="Sakal Marathi" w:eastAsia="@Arial Unicode MS" w:hAnsi="Sakal Marathi" w:cs="Sakal Marathi"/>
          <w:szCs w:val="22"/>
        </w:rPr>
      </w:pPr>
      <w:r>
        <w:t>In the Solapur region, it is recommended to use it in the rainy season of 35 to 41 agricultural weather weeks (August 27 to October 14) during the flowering of kharif crops during the time of flowering and rabi crops in the early growth stages of rains.</w:t>
      </w:r>
    </w:p>
    <w:p w14:paraId="0DE9E697"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29) Use of Integrated Agriculture: In order to achieve the financial upliftment of smallholder farmers in Maharashtra, one hectare is recommended for the integrated agricultural system in the dryland area, 40% for orchards for orchards, 5% for livestock and 5% for the farm.</w:t>
      </w:r>
    </w:p>
    <w:p w14:paraId="613FF776" w14:textId="77777777" w:rsidR="00E27B41" w:rsidRPr="00053060" w:rsidRDefault="00E27B41" w:rsidP="00E27B41">
      <w:pPr>
        <w:autoSpaceDE w:val="0"/>
        <w:autoSpaceDN w:val="0"/>
        <w:adjustRightInd w:val="0"/>
        <w:ind w:left="375" w:right="8" w:hanging="360"/>
        <w:rPr>
          <w:rFonts w:ascii="Sakal Marathi" w:eastAsia="@Arial Unicode MS" w:hAnsi="Sakal Marathi" w:cs="Sakal Marathi"/>
          <w:szCs w:val="22"/>
        </w:rPr>
      </w:pPr>
      <w:r>
        <w:t>29) Use of Integrated Agriculture: In order to achieve the financial upliftment of smallholder farmers in Maharashtra, one hectare is recommended for the integrated agricultural system in the dryland area, 40% for orchards for orchards, 5% for livestock and 5% for the farm.</w:t>
      </w:r>
    </w:p>
    <w:p w14:paraId="6E054414"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5B11A7C7" w14:textId="77777777" w:rsidR="00E27B41" w:rsidRPr="00053060" w:rsidRDefault="00E27B41" w:rsidP="00E27B41">
      <w:pPr>
        <w:autoSpaceDE w:val="0"/>
        <w:autoSpaceDN w:val="0"/>
        <w:adjustRightInd w:val="0"/>
        <w:rPr>
          <w:rFonts w:ascii="Sakal Marathi" w:eastAsia="@Arial Unicode MS" w:hAnsi="Sakal Marathi" w:cs="Sakal Marathi"/>
          <w:szCs w:val="22"/>
        </w:rPr>
      </w:pPr>
      <w:r/>
    </w:p>
    <w:p w14:paraId="4F5E6884" w14:textId="77777777" w:rsidR="00735824" w:rsidRPr="00053060" w:rsidRDefault="007B016B" w:rsidP="007B016B">
      <w:pPr>
        <w:tabs>
          <w:tab w:val="left" w:pos="1665"/>
        </w:tabs>
        <w:spacing w:after="165" w:line="240" w:lineRule="auto"/>
        <w:rPr>
          <w:rFonts w:ascii="Sakal Marathi" w:hAnsi="Sakal Marathi" w:cs="Sakal Marathi"/>
          <w:b/>
          <w:bCs/>
          <w:sz w:val="28"/>
          <w:szCs w:val="26"/>
        </w:rPr>
      </w:pPr>
      <w:r>
        <w:t>Irrigation, water management and drainage system</w:t>
      </w:r>
    </w:p>
    <w:p w14:paraId="73DC6704" w14:textId="77777777" w:rsidR="00735824" w:rsidRPr="00053060" w:rsidRDefault="00735824" w:rsidP="00735824">
      <w:pPr>
        <w:spacing w:line="240" w:lineRule="auto"/>
        <w:ind w:left="0" w:firstLine="0"/>
        <w:rPr>
          <w:rFonts w:ascii="Sakal Marathi" w:hAnsi="Sakal Marathi" w:cs="Sakal Marathi"/>
          <w:sz w:val="20"/>
        </w:rPr>
      </w:pPr>
      <w:r>
        <w:t>In addition to the water from the rain, the crop is referred to as irrigation. Water is to be provided to the crop, but because of the media, the soil has to be given. Therefore, it is necessary to provide as much water as necessary as the water water force in the water. The crop does not stress until half of the available water is released. Therefore, the product does not adversely affect. So in medium soil, each wallet is 8 cm. Water has to be provided. Deep black soil is 10 cm in each bowl. So in shallow soil, 6 cm. Water will be required. In the shallow soil, the water that is higher than the water powers goes away at the pressure of gravity, while in the deep black soil, there is a possibility of a shortage of water at a time. Therefore, it is important to consider the availability of land as well as the condition of the crop when determining the depth of water to the crops. For this reason, the distance between the heavy soil is high, while the shallow soil is low.</w:t>
      </w:r>
    </w:p>
    <w:p w14:paraId="69690733" w14:textId="77777777" w:rsidR="00735824" w:rsidRPr="00053060" w:rsidRDefault="00735824" w:rsidP="00735824">
      <w:pPr>
        <w:spacing w:line="240" w:lineRule="auto"/>
        <w:ind w:left="0" w:firstLine="0"/>
        <w:rPr>
          <w:rFonts w:ascii="Sakal Marathi" w:hAnsi="Sakal Marathi" w:cs="Sakal Marathi"/>
          <w:b/>
          <w:bCs/>
          <w:sz w:val="20"/>
        </w:rPr>
      </w:pPr>
      <w:r>
        <w:t>Methods of watering crops</w:t>
      </w:r>
    </w:p>
    <w:p w14:paraId="7D462E61" w14:textId="77777777" w:rsidR="00735824" w:rsidRPr="00053060" w:rsidRDefault="00735824" w:rsidP="00735824">
      <w:pPr>
        <w:spacing w:line="240" w:lineRule="auto"/>
        <w:ind w:left="0" w:firstLine="0"/>
        <w:rPr>
          <w:rFonts w:ascii="Sakal Marathi" w:hAnsi="Sakal Marathi" w:cs="Sakal Marathi"/>
          <w:sz w:val="20"/>
        </w:rPr>
      </w:pPr>
      <w:r>
        <w:t>It is necessary to do the right type of rinse to water the crops from the surface of the soil. Ranching can help to fit the water in the fields all over the fields, and the growth of the crop is good, avoiding water wastage. Land sunshine decreases. It is advisable to release according to the type of crop and soil for water planning. The findings of research at Mahatma Phule Agricultural University, Rahuri regarding the slopes of the land and the flow of water are as follows.</w:t>
      </w:r>
    </w:p>
    <w:p w14:paraId="086E2CF0" w14:textId="77777777" w:rsidR="00735824" w:rsidRPr="00053060" w:rsidRDefault="00735824" w:rsidP="00735824">
      <w:pPr>
        <w:spacing w:line="240" w:lineRule="auto"/>
        <w:rPr>
          <w:rFonts w:ascii="Sakal Marathi" w:hAnsi="Sakal Marathi" w:cs="Sakal Marathi"/>
          <w:b/>
          <w:bCs/>
          <w:sz w:val="20"/>
        </w:rPr>
      </w:pPr>
      <w:r>
        <w:t>The methods of irrigation</w:t>
      </w:r>
    </w:p>
    <w:tbl>
      <w:tblPr>
        <w:tblStyle w:val="TableGrid"/>
        <w:tblW w:w="0" w:type="auto"/>
        <w:tblLook w:val="04A0" w:firstRow="1" w:lastRow="0" w:firstColumn="1" w:lastColumn="0" w:noHBand="0" w:noVBand="1"/>
      </w:tblPr>
      <w:tblGrid>
        <w:gridCol w:w="652"/>
        <w:gridCol w:w="1513"/>
        <w:gridCol w:w="1669"/>
        <w:gridCol w:w="1569"/>
        <w:gridCol w:w="1606"/>
        <w:gridCol w:w="2341"/>
      </w:tblGrid>
      <w:tr w:rsidR="00735824" w:rsidRPr="00053060" w14:paraId="793BB8DE" w14:textId="77777777" w:rsidTr="00DC016E">
        <w:tc>
          <w:tcPr>
            <w:tcW w:w="648" w:type="dxa"/>
          </w:tcPr>
          <w:p>
            <w:r>
              <w:t>Tingling</w:t>
            </w:r>
          </w:p>
        </w:tc>
        <w:tc>
          <w:tcPr>
            <w:tcW w:w="1530" w:type="dxa"/>
          </w:tcPr>
          <w:p>
            <w:r>
              <w:t>Measure</w:t>
            </w:r>
          </w:p>
        </w:tc>
        <w:tc>
          <w:tcPr>
            <w:tcW w:w="1710" w:type="dxa"/>
          </w:tcPr>
          <w:p>
            <w:r>
              <w:t>Measure</w:t>
            </w:r>
          </w:p>
        </w:tc>
        <w:tc>
          <w:tcPr>
            <w:tcW w:w="1620" w:type="dxa"/>
          </w:tcPr>
          <w:p>
            <w:r>
              <w:t>Water flow</w:t>
            </w:r>
          </w:p>
        </w:tc>
        <w:tc>
          <w:tcPr>
            <w:tcW w:w="1620" w:type="dxa"/>
          </w:tcPr>
          <w:p>
            <w:r>
              <w:t>Water flow</w:t>
            </w:r>
          </w:p>
        </w:tc>
        <w:tc>
          <w:tcPr>
            <w:tcW w:w="2448" w:type="dxa"/>
          </w:tcPr>
          <w:p>
            <w:r>
              <w:t>Unannounced photographs</w:t>
            </w:r>
          </w:p>
        </w:tc>
      </w:tr>
      <w:tr w:rsidR="00735824" w:rsidRPr="00053060" w14:paraId="407CF4E3" w14:textId="77777777" w:rsidTr="00DC016E">
        <w:tc>
          <w:tcPr>
            <w:tcW w:w="648" w:type="dxa"/>
          </w:tcPr>
          <w:p>
            <w:r>
              <w:t>2 to 4m. Width</w:t>
            </w:r>
          </w:p>
        </w:tc>
        <w:tc>
          <w:tcPr>
            <w:tcW w:w="1530" w:type="dxa"/>
          </w:tcPr>
          <w:p>
            <w:r>
              <w:t>Less than 0.6%</w:t>
            </w:r>
          </w:p>
        </w:tc>
        <w:tc>
          <w:tcPr>
            <w:tcW w:w="1710" w:type="dxa"/>
          </w:tcPr>
          <w:p>
            <w:r>
              <w:t>Less than 0.6%</w:t>
            </w:r>
          </w:p>
        </w:tc>
        <w:tc>
          <w:tcPr>
            <w:tcW w:w="1620" w:type="dxa"/>
          </w:tcPr>
          <w:p>
            <w:r>
              <w:t>6 liters/seconds</w:t>
            </w:r>
          </w:p>
        </w:tc>
        <w:tc>
          <w:tcPr>
            <w:tcW w:w="1620" w:type="dxa"/>
          </w:tcPr>
          <w:p>
            <w:r>
              <w:t>Fruit trees, vegetables in addition to cereals, cereals, oilseeds.</w:t>
            </w:r>
          </w:p>
        </w:tc>
        <w:tc>
          <w:tcPr>
            <w:tcW w:w="2448" w:type="dxa"/>
          </w:tcPr>
          <w:p>
            <w:r>
              <w:t>Fruit trees, vegetables in addition to cereals, cereals, oilseeds.</w:t>
            </w:r>
          </w:p>
        </w:tc>
      </w:tr>
      <w:tr w:rsidR="00735824" w:rsidRPr="00053060" w14:paraId="75AB3539" w14:textId="77777777" w:rsidTr="00DC016E">
        <w:tc>
          <w:tcPr>
            <w:tcW w:w="648" w:type="dxa"/>
          </w:tcPr>
          <w:p>
            <w:r>
              <w:t>2 liters /seconds /m. Width</w:t>
            </w:r>
          </w:p>
        </w:tc>
        <w:tc>
          <w:tcPr>
            <w:tcW w:w="1530" w:type="dxa"/>
          </w:tcPr>
          <w:p>
            <w:r>
              <w:t>2 liters /seconds /m. Width</w:t>
            </w:r>
          </w:p>
        </w:tc>
        <w:tc>
          <w:tcPr>
            <w:tcW w:w="1710" w:type="dxa"/>
          </w:tcPr>
          <w:p>
            <w:r>
              <w:t>2 liters /seconds /m. Width</w:t>
            </w:r>
          </w:p>
        </w:tc>
        <w:tc>
          <w:tcPr>
            <w:tcW w:w="1620" w:type="dxa"/>
          </w:tcPr>
          <w:p>
            <w:r>
              <w:t>Sorghum, millet, cereals, cereals, oilseeds</w:t>
            </w:r>
          </w:p>
        </w:tc>
        <w:tc>
          <w:tcPr>
            <w:tcW w:w="1620" w:type="dxa"/>
          </w:tcPr>
          <w:p>
            <w:r>
              <w:t>2 liters /seconds /m. Width</w:t>
            </w:r>
          </w:p>
        </w:tc>
        <w:tc>
          <w:tcPr>
            <w:tcW w:w="2448" w:type="dxa"/>
          </w:tcPr>
          <w:p>
            <w:r>
              <w:t>Sorghum, millet, cereals, cereals, oilseeds</w:t>
            </w:r>
          </w:p>
        </w:tc>
      </w:tr>
      <w:tr w:rsidR="00735824" w:rsidRPr="00053060" w14:paraId="4BCFFE63" w14:textId="77777777" w:rsidTr="00DC016E">
        <w:tc>
          <w:tcPr>
            <w:tcW w:w="648" w:type="dxa"/>
          </w:tcPr>
          <w:p>
            <w:r>
              <w:t>1 liter /second /sar</w:t>
            </w:r>
          </w:p>
        </w:tc>
        <w:tc>
          <w:tcPr>
            <w:tcW w:w="1530" w:type="dxa"/>
          </w:tcPr>
          <w:p>
            <w:r>
              <w:t>Banana, sugarcane, cotton, cash crops</w:t>
            </w:r>
          </w:p>
        </w:tc>
        <w:tc>
          <w:tcPr>
            <w:tcW w:w="1710" w:type="dxa"/>
          </w:tcPr>
          <w:p>
            <w:r>
              <w:t>Banana, sugarcane, cotton, cash crops</w:t>
            </w:r>
          </w:p>
        </w:tc>
        <w:tc>
          <w:tcPr>
            <w:tcW w:w="1620" w:type="dxa"/>
          </w:tcPr>
          <w:p>
            <w:r>
              <w:t>Banana, sugarcane, cotton, cash crops</w:t>
            </w:r>
          </w:p>
        </w:tc>
        <w:tc>
          <w:tcPr>
            <w:tcW w:w="1620" w:type="dxa"/>
          </w:tcPr>
          <w:p>
            <w:r>
              <w:t>Banana, sugarcane, cotton, cash crops</w:t>
            </w:r>
          </w:p>
        </w:tc>
        <w:tc>
          <w:tcPr>
            <w:tcW w:w="2448" w:type="dxa"/>
          </w:tcPr>
          <w:p>
            <w:r>
              <w:t>Banana, sugarcane, cotton, cash crops</w:t>
            </w:r>
          </w:p>
        </w:tc>
      </w:tr>
      <w:tr w:rsidR="00735824" w:rsidRPr="00053060" w14:paraId="5E0F6820" w14:textId="77777777" w:rsidTr="00DC016E">
        <w:tc>
          <w:tcPr>
            <w:tcW w:w="648" w:type="dxa"/>
          </w:tcPr>
          <w:p>
            <w:r>
              <w:t>Fruit trees to the full growth state</w:t>
            </w:r>
          </w:p>
        </w:tc>
        <w:tc>
          <w:tcPr>
            <w:tcW w:w="1530" w:type="dxa"/>
          </w:tcPr>
          <w:p>
            <w:r>
              <w:t>Less than 0.6%</w:t>
            </w:r>
          </w:p>
        </w:tc>
        <w:tc>
          <w:tcPr>
            <w:tcW w:w="1710" w:type="dxa"/>
          </w:tcPr>
          <w:p>
            <w:r>
              <w:t>6 liters/seconds</w:t>
            </w:r>
          </w:p>
        </w:tc>
        <w:tc>
          <w:tcPr>
            <w:tcW w:w="1620" w:type="dxa"/>
          </w:tcPr>
          <w:p>
            <w:r>
              <w:t>Fruit trees to the full growth state</w:t>
            </w:r>
          </w:p>
        </w:tc>
        <w:tc>
          <w:tcPr>
            <w:tcW w:w="1620" w:type="dxa"/>
          </w:tcPr>
          <w:p>
            <w:r>
              <w:t>Fruit trees to the full growth state</w:t>
            </w:r>
          </w:p>
        </w:tc>
        <w:tc>
          <w:tcPr>
            <w:tcW w:w="2448" w:type="dxa"/>
          </w:tcPr>
          <w:p>
            <w:r>
              <w:t>Fruit trees to the full growth state</w:t>
            </w:r>
          </w:p>
        </w:tc>
      </w:tr>
      <w:tr w:rsidR="00735824" w:rsidRPr="00053060" w14:paraId="0F2D6EE6" w14:textId="77777777" w:rsidTr="00DC016E">
        <w:tc>
          <w:tcPr>
            <w:tcW w:w="648" w:type="dxa"/>
          </w:tcPr>
          <w:p>
            <w:r>
              <w:t>Features as per No.1 to 3</w:t>
            </w:r>
          </w:p>
        </w:tc>
        <w:tc>
          <w:tcPr>
            <w:tcW w:w="1530" w:type="dxa"/>
          </w:tcPr>
          <w:p>
            <w:r>
              <w:t>Features as per No.1 to 3</w:t>
            </w:r>
          </w:p>
        </w:tc>
        <w:tc>
          <w:tcPr>
            <w:tcW w:w="7398" w:type="dxa"/>
            <w:gridSpan w:val="4"/>
          </w:tcPr>
          <w:p>
            <w:r>
              <w:t>Features as per No.1 to 3</w:t>
            </w:r>
          </w:p>
        </w:tc>
      </w:tr>
    </w:tbl>
    <w:p w14:paraId="5D0439FB" w14:textId="77777777" w:rsidR="00735824" w:rsidRPr="00053060" w:rsidRDefault="00735824" w:rsidP="00735824">
      <w:pPr>
        <w:spacing w:line="240" w:lineRule="auto"/>
        <w:rPr>
          <w:rFonts w:ascii="Sakal Marathi" w:hAnsi="Sakal Marathi" w:cs="Sakal Marathi"/>
          <w:b/>
          <w:bCs/>
          <w:sz w:val="20"/>
        </w:rPr>
      </w:pPr>
      <w:r>
        <w:t>Land water and air are of special importance from the point of view of root growth. Drip irrigation can be used to provide permanent water levels in the soil in irrigation. Drip and frost irrigation can save more than 40 to 50 percent and 30 to 35 percent of the water in water respectively (in both ways) and more area can be submerged.</w:t>
      </w:r>
    </w:p>
    <w:p w14:paraId="06313684" w14:textId="77777777" w:rsidR="00735824" w:rsidRPr="00053060" w:rsidRDefault="00735824" w:rsidP="00735824">
      <w:pPr>
        <w:spacing w:line="240" w:lineRule="auto"/>
        <w:ind w:left="0" w:firstLine="0"/>
        <w:rPr>
          <w:rFonts w:ascii="Sakal Marathi" w:hAnsi="Sakal Marathi" w:cs="Sakal Marathi"/>
          <w:sz w:val="20"/>
        </w:rPr>
      </w:pPr>
      <w:r>
        <w:t>Land water and air are of special importance from the point of view of root growth. Drip irrigation can be used to provide permanent water levels in the soil in irrigation. Drip and frost irrigation can save more than 40 to 50 percent and 30 to 35 percent of the water in water respectively (in both ways) and more area can be submerged.</w:t>
      </w:r>
    </w:p>
    <w:p w14:paraId="290521BF" w14:textId="77777777" w:rsidR="00735824" w:rsidRPr="00053060" w:rsidRDefault="00735824" w:rsidP="00735824">
      <w:pPr>
        <w:spacing w:line="240" w:lineRule="auto"/>
        <w:ind w:left="0" w:firstLine="0"/>
        <w:rPr>
          <w:rFonts w:ascii="Sakal Marathi" w:hAnsi="Sakal Marathi" w:cs="Sakal Marathi"/>
          <w:sz w:val="20"/>
        </w:rPr>
      </w:pPr>
      <w:r>
        <w:t>Tushar / fountain irrigation</w:t>
      </w:r>
    </w:p>
    <w:p w14:paraId="44EC7447" w14:textId="77777777" w:rsidR="00735824" w:rsidRPr="00053060" w:rsidRDefault="00735824" w:rsidP="00735824">
      <w:pPr>
        <w:spacing w:line="240" w:lineRule="auto"/>
        <w:ind w:left="0" w:firstLine="0"/>
        <w:rPr>
          <w:rFonts w:ascii="Sakal Marathi" w:hAnsi="Sakal Marathi" w:cs="Sakal Marathi"/>
          <w:sz w:val="20"/>
        </w:rPr>
      </w:pPr>
      <w:r>
        <w:t>In this method, the water collected by electric motors and pumps from the water storage is spread in the field through aluminum or HDPE plastic pipe. The distance between the two suburbs and the nozzle is usually 12 × 12 m. It is. The fountain that exits from the nozzle is usually 1280 to 1800 liters/hours and the pressure on the nozzle is usually perch perch perch. The speed of spraying water from the nozzle is 1.0 to 1.5 cm per hour. Lives. Also, a plastic ranport is available in the market and can be used. The ranport can be installed at a distance of 949, 10 × 10, 10 × 12 and 12012 meters, and the flow of nozzle is usually 440 to 800 l. / Hour and the pressure near the nozzle is 1.8 to 4.0 kilograms, the spraying speed of water is 3 to 11 mm. / Hours remain.</w:t>
      </w:r>
    </w:p>
    <w:p w14:paraId="3E35A41B" w14:textId="77777777" w:rsidR="00735824" w:rsidRPr="00053060" w:rsidRDefault="00735824" w:rsidP="00735824">
      <w:pPr>
        <w:spacing w:line="240" w:lineRule="auto"/>
        <w:ind w:left="0" w:firstLine="0"/>
        <w:rPr>
          <w:rFonts w:ascii="Sakal Marathi" w:hAnsi="Sakal Marathi" w:cs="Sakal Marathi"/>
          <w:b/>
          <w:bCs/>
          <w:sz w:val="20"/>
        </w:rPr>
      </w:pPr>
      <w:r>
        <w:t>Drip irrigation</w:t>
      </w:r>
    </w:p>
    <w:p w14:paraId="2AE57142" w14:textId="77777777" w:rsidR="00735824" w:rsidRPr="00053060" w:rsidRDefault="00735824" w:rsidP="00735824">
      <w:pPr>
        <w:spacing w:line="240" w:lineRule="auto"/>
        <w:rPr>
          <w:rFonts w:ascii="Sakal Marathi" w:hAnsi="Sakal Marathi" w:cs="Sakal Marathi"/>
          <w:sz w:val="20"/>
        </w:rPr>
      </w:pPr>
      <w:r>
        <w:t>When making a drip irrigation plan, it is necessary to look at the ground, water and crop. The type of soil is shallow (30 cm), medium (60 cm) and deep (90 cm) as well as water retention, available water, speed of water, etc. The matters need to be determined. The copy of the water depends on the alkali dissolved in it. It is necessary to check the amount of water, electrical conductivity, sodium, iron and boron. The need for water for the crop for which drip irrigation is required, the distance between the two lines and the two trees, as well as the delicate state of the crop. Light or shallow so can give water daily and give water a day in medium to deep soil. Therefore, there is a balance of air and water in the soil. This balance helps to increase the microorganisms of the soil and transform the fertilizer into a available form. The growth of the roots is vigorous and a significant increase in production.</w:t>
      </w:r>
    </w:p>
    <w:p w14:paraId="3F36B576" w14:textId="77777777" w:rsidR="00735824" w:rsidRPr="00053060" w:rsidRDefault="00735824" w:rsidP="00735824">
      <w:pPr>
        <w:spacing w:line="240" w:lineRule="auto"/>
        <w:rPr>
          <w:rFonts w:ascii="Sakal Marathi" w:hAnsi="Sakal Marathi" w:cs="Sakal Marathi"/>
          <w:b/>
          <w:bCs/>
          <w:sz w:val="20"/>
        </w:rPr>
      </w:pPr>
      <w:r>
        <w:t>Irrigation</w:t>
      </w:r>
    </w:p>
    <w:p w14:paraId="30DC4A75" w14:textId="77777777" w:rsidR="00735824" w:rsidRPr="00053060" w:rsidRDefault="00735824" w:rsidP="00735824">
      <w:pPr>
        <w:spacing w:line="240" w:lineRule="auto"/>
        <w:rPr>
          <w:rFonts w:ascii="Sakal Marathi" w:hAnsi="Sakal Marathi" w:cs="Sakal Marathi"/>
          <w:sz w:val="20"/>
        </w:rPr>
      </w:pPr>
      <w:r>
        <w:t>Shallow land (sandy): The water is about 15 to 20 cm from the luggage. Spreads on both sides. About 700 sq. Cm The area will be wet. But because the room is low, it will not spread in the lower layers. The soil soaked pills will be shaped by carrots or roots.</w:t>
      </w:r>
    </w:p>
    <w:p w14:paraId="0E213523" w14:textId="77777777" w:rsidR="00735824" w:rsidRPr="00053060" w:rsidRDefault="00735824" w:rsidP="00735824">
      <w:pPr>
        <w:spacing w:line="240" w:lineRule="auto"/>
        <w:rPr>
          <w:rFonts w:ascii="Sakal Marathi" w:hAnsi="Sakal Marathi" w:cs="Sakal Marathi"/>
          <w:b/>
          <w:bCs/>
          <w:sz w:val="20"/>
        </w:rPr>
      </w:pPr>
      <w:r>
        <w:t>Medium Land: About 30 to 35 cm on both sides of the water from the lugs. Spreads. About 2900 sq. Cm Or 0.29 sq. Sq. The area will be wet. According to the room it will shake like a long papaya</w:t>
      </w:r>
    </w:p>
    <w:p w14:paraId="2B002FE5" w14:textId="77777777" w:rsidR="00735824" w:rsidRPr="00053060" w:rsidRDefault="00735824" w:rsidP="00735824">
      <w:pPr>
        <w:spacing w:line="240" w:lineRule="auto"/>
        <w:rPr>
          <w:rFonts w:ascii="Sakal Marathi" w:hAnsi="Sakal Marathi" w:cs="Sakal Marathi"/>
          <w:sz w:val="20"/>
        </w:rPr>
      </w:pPr>
      <w:r>
        <w:t>Deep black land: from the lugs to the side of the water on both sides of the water, about 55 to 60 cm. Spreads. Due to a lump / about 1.10 sqm. Water spreads over the area. Its size is like onion depending on the room. Depending on the total water given at a time, the size of the moisture in the soil changes.</w:t>
      </w:r>
    </w:p>
    <w:p w14:paraId="413A362A" w14:textId="77777777" w:rsidR="00735824" w:rsidRPr="00053060" w:rsidRDefault="00735824" w:rsidP="00735824">
      <w:pPr>
        <w:spacing w:line="240" w:lineRule="auto"/>
        <w:rPr>
          <w:rFonts w:ascii="Sakal Marathi" w:hAnsi="Sakal Marathi" w:cs="Sakal Marathi"/>
          <w:b/>
          <w:bCs/>
          <w:color w:val="C00000"/>
          <w:sz w:val="20"/>
        </w:rPr>
      </w:pPr>
      <w:r>
        <w:t>Drip irrigation for sugarcane</w:t>
      </w:r>
    </w:p>
    <w:p w14:paraId="713CB828" w14:textId="77777777" w:rsidR="00735824" w:rsidRPr="00053060" w:rsidRDefault="00735824" w:rsidP="00735824">
      <w:pPr>
        <w:spacing w:line="240" w:lineRule="auto"/>
        <w:rPr>
          <w:rFonts w:ascii="Sakal Marathi" w:hAnsi="Sakal Marathi" w:cs="Sakal Marathi"/>
          <w:b/>
          <w:bCs/>
          <w:sz w:val="20"/>
        </w:rPr>
      </w:pPr>
      <w:r>
        <w:t>A) the combination of the pair</w:t>
      </w:r>
    </w:p>
    <w:p w14:paraId="4171BAA3" w14:textId="77777777" w:rsidR="00735824" w:rsidRPr="00053060" w:rsidRDefault="00735824" w:rsidP="00735824">
      <w:pPr>
        <w:spacing w:line="240" w:lineRule="auto"/>
        <w:rPr>
          <w:rFonts w:ascii="Sakal Marathi" w:hAnsi="Sakal Marathi" w:cs="Sakal Marathi"/>
          <w:sz w:val="20"/>
        </w:rPr>
      </w:pPr>
      <w:r>
        <w:t>Seeing the type of soil to create a pair, usually two and a half to three feet wide server should be implemented. Sugarcane is about 25 to 30 cm in two consecutive years. Planting one eye on top and then release one sari, it will be possible to plan the water by placing the sewage on the varieties of the two -folding two surroundings. The distance between the two adjoining suburbs is 2.25 to 2.70m. Will be.</w:t>
      </w:r>
    </w:p>
    <w:p w14:paraId="4311CC77" w14:textId="77777777" w:rsidR="00735824" w:rsidRPr="00053060" w:rsidRDefault="00735824" w:rsidP="00735824">
      <w:pPr>
        <w:spacing w:line="240" w:lineRule="auto"/>
        <w:rPr>
          <w:rFonts w:ascii="Sakal Marathi" w:hAnsi="Sakal Marathi" w:cs="Sakal Marathi"/>
          <w:sz w:val="20"/>
        </w:rPr>
      </w:pPr>
      <w:r>
        <w:t>The distance to the suburbs is 60 to 90 cm in medium to deep soil. May be up to. Sugarcane is likely to be tranally from the open space in the pair. So that it is possible to maintain the loss of the suburbs and maintain the disadvantages of the suburbs.</w:t>
      </w:r>
    </w:p>
    <w:p w14:paraId="1CDDD57D" w14:textId="77777777" w:rsidR="00735824" w:rsidRPr="00053060" w:rsidRDefault="00735824" w:rsidP="00735824">
      <w:pPr>
        <w:spacing w:line="240" w:lineRule="auto"/>
        <w:rPr>
          <w:rFonts w:ascii="Sakal Marathi" w:hAnsi="Sakal Marathi" w:cs="Sakal Marathi"/>
          <w:b/>
          <w:bCs/>
          <w:sz w:val="20"/>
        </w:rPr>
      </w:pPr>
      <w:r>
        <w:t>B) soda line method or four line method</w:t>
      </w:r>
    </w:p>
    <w:p w14:paraId="0553D13D" w14:textId="77777777" w:rsidR="00735824" w:rsidRPr="00053060" w:rsidRDefault="00735824" w:rsidP="00735824">
      <w:pPr>
        <w:spacing w:line="240" w:lineRule="auto"/>
        <w:rPr>
          <w:rFonts w:ascii="Sakal Marathi" w:hAnsi="Sakal Marathi" w:cs="Sakal Marathi"/>
          <w:sz w:val="20"/>
        </w:rPr>
      </w:pPr>
      <w:r>
        <w:t>Apart from this, sugarcane is also cultivated in a soda for drip irrigation. The sodium method is to leave one line after four lines. In this method, the width of the three is 90 cm. Is kept. Sugarcane is infected in four consecutive surgery and then the sugarcane is done in four surroundings. For each two lines, a suburbs should be arranged and 75 cm on it. The disadvantages are installed in the distance. In this method, after the sugarcane grows, the inside of the two rows of the two lines increases straight and it gets support from both sides. So the sugarcane does not rinse. In this method, two and four lines are 1.8m in the straps. And the average distance between the two suburbs is 2.70m. Lives.</w:t>
      </w:r>
    </w:p>
    <w:p w14:paraId="7B8EC6CE" w14:textId="77777777" w:rsidR="00735824" w:rsidRPr="00053060" w:rsidRDefault="00735824" w:rsidP="00735824">
      <w:pPr>
        <w:spacing w:line="240" w:lineRule="auto"/>
        <w:rPr>
          <w:rFonts w:ascii="Sakal Marathi" w:hAnsi="Sakal Marathi" w:cs="Sakal Marathi"/>
          <w:sz w:val="20"/>
        </w:rPr>
      </w:pPr>
      <w:r>
        <w:t>Considering the weather in that section, the need for daily water is removed while giving water from the drip irrigation. It is generally recommended to provide water a day from the drip irrigation set. 75-150 cm for sugarcane crop. The pair (for medium soil) and 90-180 cm. Following is the amount of water (liter per day per liter) to be given from the drip when the addition of this planting method is used for the pair (heavy soil). (Table no. 2)</w:t>
      </w:r>
    </w:p>
    <w:p w14:paraId="2F6DCF23" w14:textId="77777777" w:rsidR="00735824" w:rsidRPr="00053060" w:rsidRDefault="00735824" w:rsidP="00735824">
      <w:pPr>
        <w:spacing w:line="240" w:lineRule="auto"/>
        <w:rPr>
          <w:rFonts w:ascii="Sakal Marathi" w:hAnsi="Sakal Marathi" w:cs="Sakal Marathi"/>
          <w:b/>
          <w:bCs/>
          <w:sz w:val="20"/>
        </w:rPr>
      </w:pPr>
      <w:r>
        <w:t>C) consecutive planting system</w:t>
      </w:r>
    </w:p>
    <w:p w14:paraId="22B046C3" w14:textId="77777777" w:rsidR="00735824" w:rsidRPr="00053060" w:rsidRDefault="00735824" w:rsidP="00735824">
      <w:pPr>
        <w:spacing w:line="240" w:lineRule="auto"/>
        <w:rPr>
          <w:rFonts w:ascii="Sakal Marathi" w:hAnsi="Sakal Marathi" w:cs="Sakal Marathi"/>
          <w:sz w:val="20"/>
        </w:rPr>
      </w:pPr>
      <w:r>
        <w:t>While sugarcane is cultivated under various planting methods under Mahatma Phule Agricultural University, 1 line method has been found financially and productively better than the soda line system. For this, the cultivation of one eye of the sugarcane is 150 cm. (5 feet) should be applied to each line with a drip. The distance to the suburbs is 40 to 60 cm. It should be up to. While planting sugarcane on one line, the cost is a little higher but the production increases.</w:t>
      </w:r>
    </w:p>
    <w:p w14:paraId="5F976088" w14:textId="77777777" w:rsidR="00735824" w:rsidRPr="00053060" w:rsidRDefault="00735824" w:rsidP="00735824">
      <w:pPr>
        <w:spacing w:line="240" w:lineRule="auto"/>
        <w:rPr>
          <w:rFonts w:ascii="Sakal Marathi" w:hAnsi="Sakal Marathi" w:cs="Sakal Marathi"/>
          <w:sz w:val="20"/>
        </w:rPr>
      </w:pPr>
      <w:r/>
    </w:p>
    <w:p w14:paraId="4D5F3C5D" w14:textId="77777777" w:rsidR="00735824" w:rsidRPr="00053060" w:rsidRDefault="00735824" w:rsidP="00735824">
      <w:pPr>
        <w:spacing w:line="240" w:lineRule="auto"/>
        <w:rPr>
          <w:rFonts w:ascii="Sakal Marathi" w:hAnsi="Sakal Marathi" w:cs="Sakal Marathi"/>
          <w:sz w:val="20"/>
        </w:rPr>
      </w:pPr>
      <w:r/>
    </w:p>
    <w:p w14:paraId="599B986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While the use of soluble fertilizers for sugarcane from drip irrigation sets, fertilizer capacity has increased significantly and saving fertilizer dysfunction and increase in production. 80% of the soluble fertilizers of the recommended quantity of sugarcane and more financial benefits of the sugarcane growth are given by drip irrigation in 26 installments per week as the sugarcane production increases by 27. 26 per cent.</w:t>
      </w:r>
    </w:p>
    <w:tbl>
      <w:tblPr>
        <w:tblW w:w="5000" w:type="pct"/>
        <w:tblCellMar>
          <w:left w:w="28" w:type="dxa"/>
          <w:right w:w="28" w:type="dxa"/>
        </w:tblCellMar>
        <w:tblLook w:val="0000" w:firstRow="0" w:lastRow="0" w:firstColumn="0" w:lastColumn="0" w:noHBand="0" w:noVBand="0"/>
      </w:tblPr>
      <w:tblGrid>
        <w:gridCol w:w="973"/>
        <w:gridCol w:w="1020"/>
        <w:gridCol w:w="2323"/>
        <w:gridCol w:w="2500"/>
        <w:gridCol w:w="2528"/>
      </w:tblGrid>
      <w:tr w:rsidR="00735824" w:rsidRPr="00053060" w14:paraId="5BB66A96" w14:textId="77777777" w:rsidTr="00DC016E">
        <w:tc>
          <w:tcPr>
            <w:tcW w:w="520" w:type="pct"/>
            <w:tcBorders>
              <w:top w:val="single" w:sz="6" w:space="0" w:color="auto"/>
              <w:left w:val="single" w:sz="6" w:space="0" w:color="auto"/>
              <w:bottom w:val="single" w:sz="6" w:space="0" w:color="auto"/>
              <w:right w:val="single" w:sz="6" w:space="0" w:color="auto"/>
            </w:tcBorders>
          </w:tcPr>
          <w:p>
            <w:r>
              <w:t>A.C.</w:t>
            </w:r>
          </w:p>
        </w:tc>
        <w:tc>
          <w:tcPr>
            <w:tcW w:w="546" w:type="pct"/>
            <w:tcBorders>
              <w:top w:val="single" w:sz="6" w:space="0" w:color="auto"/>
              <w:left w:val="single" w:sz="6" w:space="0" w:color="auto"/>
              <w:bottom w:val="single" w:sz="6" w:space="0" w:color="auto"/>
              <w:right w:val="single" w:sz="6" w:space="0" w:color="auto"/>
            </w:tcBorders>
          </w:tcPr>
          <w:p>
            <w:r>
              <w:t>Water requirement (0.75-1.50 m. For a line of lines)</w:t>
            </w:r>
          </w:p>
        </w:tc>
        <w:tc>
          <w:tcPr>
            <w:tcW w:w="1243" w:type="pct"/>
            <w:tcBorders>
              <w:top w:val="single" w:sz="6" w:space="0" w:color="auto"/>
              <w:left w:val="single" w:sz="6" w:space="0" w:color="auto"/>
              <w:bottom w:val="nil"/>
              <w:right w:val="single" w:sz="6" w:space="0" w:color="auto"/>
            </w:tcBorders>
          </w:tcPr>
          <w:p>
            <w:r>
              <w:t>Water requirement (0.75-1.50 m. For a line of lines)</w:t>
            </w:r>
          </w:p>
        </w:tc>
        <w:tc>
          <w:tcPr>
            <w:tcW w:w="1338" w:type="pct"/>
            <w:tcBorders>
              <w:top w:val="single" w:sz="6" w:space="0" w:color="auto"/>
              <w:left w:val="single" w:sz="6" w:space="0" w:color="auto"/>
              <w:bottom w:val="nil"/>
              <w:right w:val="single" w:sz="6" w:space="0" w:color="auto"/>
            </w:tcBorders>
          </w:tcPr>
          <w:p>
            <w:r>
              <w:t>Water requirement (0.90-1.80 m. For a line of lines)</w:t>
            </w:r>
          </w:p>
        </w:tc>
        <w:tc>
          <w:tcPr>
            <w:tcW w:w="1353" w:type="pct"/>
            <w:tcBorders>
              <w:top w:val="single" w:sz="6" w:space="0" w:color="auto"/>
              <w:left w:val="single" w:sz="6" w:space="0" w:color="auto"/>
              <w:bottom w:val="single" w:sz="6" w:space="0" w:color="auto"/>
              <w:right w:val="single" w:sz="6" w:space="0" w:color="auto"/>
            </w:tcBorders>
          </w:tcPr>
          <w:p>
            <w:r>
              <w:t>Need for water (for one line of 1.5 meters distance)</w:t>
            </w:r>
          </w:p>
        </w:tc>
      </w:tr>
      <w:tr w:rsidR="00735824" w:rsidRPr="00053060" w14:paraId="2D076E65" w14:textId="77777777" w:rsidTr="00DC016E">
        <w:tc>
          <w:tcPr>
            <w:tcW w:w="520" w:type="pct"/>
            <w:tcBorders>
              <w:top w:val="single" w:sz="6" w:space="0" w:color="auto"/>
              <w:left w:val="single" w:sz="6" w:space="0" w:color="auto"/>
              <w:bottom w:val="single" w:sz="6" w:space="0" w:color="auto"/>
              <w:right w:val="single" w:sz="6" w:space="0" w:color="auto"/>
            </w:tcBorders>
          </w:tcPr>
          <w:p>
            <w:r>
              <w:t>1.69</w:t>
            </w:r>
          </w:p>
        </w:tc>
        <w:tc>
          <w:tcPr>
            <w:tcW w:w="546" w:type="pct"/>
            <w:tcBorders>
              <w:top w:val="single" w:sz="6" w:space="0" w:color="auto"/>
              <w:left w:val="single" w:sz="6" w:space="0" w:color="auto"/>
              <w:bottom w:val="single" w:sz="6" w:space="0" w:color="auto"/>
              <w:right w:val="single" w:sz="6" w:space="0" w:color="auto"/>
            </w:tcBorders>
          </w:tcPr>
          <w:p>
            <w:r>
              <w:t>1.69</w:t>
            </w:r>
          </w:p>
        </w:tc>
        <w:tc>
          <w:tcPr>
            <w:tcW w:w="1243" w:type="pct"/>
            <w:tcBorders>
              <w:top w:val="single" w:sz="6" w:space="0" w:color="auto"/>
              <w:left w:val="single" w:sz="6" w:space="0" w:color="auto"/>
              <w:bottom w:val="single" w:sz="6" w:space="0" w:color="auto"/>
              <w:right w:val="single" w:sz="6" w:space="0" w:color="auto"/>
            </w:tcBorders>
          </w:tcPr>
          <w:p>
            <w:r>
              <w:t>1.69</w:t>
            </w:r>
          </w:p>
        </w:tc>
        <w:tc>
          <w:tcPr>
            <w:tcW w:w="1338" w:type="pct"/>
            <w:tcBorders>
              <w:top w:val="single" w:sz="6" w:space="0" w:color="auto"/>
              <w:left w:val="single" w:sz="6" w:space="0" w:color="auto"/>
              <w:bottom w:val="single" w:sz="6" w:space="0" w:color="auto"/>
              <w:right w:val="single" w:sz="6" w:space="0" w:color="auto"/>
            </w:tcBorders>
          </w:tcPr>
          <w:p>
            <w:r>
              <w:t>1.8</w:t>
            </w:r>
          </w:p>
        </w:tc>
        <w:tc>
          <w:tcPr>
            <w:tcW w:w="1353" w:type="pct"/>
            <w:tcBorders>
              <w:top w:val="single" w:sz="6" w:space="0" w:color="auto"/>
              <w:left w:val="single" w:sz="6" w:space="0" w:color="auto"/>
              <w:bottom w:val="single" w:sz="6" w:space="0" w:color="auto"/>
              <w:right w:val="single" w:sz="6" w:space="0" w:color="auto"/>
            </w:tcBorders>
          </w:tcPr>
          <w:p>
            <w:r>
              <w:t>1.8</w:t>
            </w:r>
          </w:p>
        </w:tc>
      </w:tr>
      <w:tr w:rsidR="00735824" w:rsidRPr="00053060" w14:paraId="7E0C1CD9" w14:textId="77777777" w:rsidTr="00DC016E">
        <w:tc>
          <w:tcPr>
            <w:tcW w:w="520" w:type="pct"/>
            <w:tcBorders>
              <w:top w:val="single" w:sz="6" w:space="0" w:color="auto"/>
              <w:left w:val="single" w:sz="6" w:space="0" w:color="auto"/>
              <w:bottom w:val="single" w:sz="6" w:space="0" w:color="auto"/>
              <w:right w:val="single" w:sz="6" w:space="0" w:color="auto"/>
            </w:tcBorders>
          </w:tcPr>
          <w:p>
            <w:r>
              <w:t>2.0</w:t>
            </w:r>
          </w:p>
        </w:tc>
        <w:tc>
          <w:tcPr>
            <w:tcW w:w="546" w:type="pct"/>
            <w:tcBorders>
              <w:top w:val="single" w:sz="6" w:space="0" w:color="auto"/>
              <w:left w:val="single" w:sz="6" w:space="0" w:color="auto"/>
              <w:bottom w:val="single" w:sz="6" w:space="0" w:color="auto"/>
              <w:right w:val="single" w:sz="6" w:space="0" w:color="auto"/>
            </w:tcBorders>
          </w:tcPr>
          <w:p>
            <w:r>
              <w:t>2.1</w:t>
            </w:r>
          </w:p>
        </w:tc>
        <w:tc>
          <w:tcPr>
            <w:tcW w:w="1243" w:type="pct"/>
            <w:tcBorders>
              <w:top w:val="single" w:sz="6" w:space="0" w:color="auto"/>
              <w:left w:val="single" w:sz="6" w:space="0" w:color="auto"/>
              <w:bottom w:val="single" w:sz="6" w:space="0" w:color="auto"/>
              <w:right w:val="single" w:sz="6" w:space="0" w:color="auto"/>
            </w:tcBorders>
          </w:tcPr>
          <w:p>
            <w:r>
              <w:t>2.0</w:t>
            </w:r>
          </w:p>
        </w:tc>
        <w:tc>
          <w:tcPr>
            <w:tcW w:w="1338" w:type="pct"/>
            <w:tcBorders>
              <w:top w:val="single" w:sz="6" w:space="0" w:color="auto"/>
              <w:left w:val="single" w:sz="6" w:space="0" w:color="auto"/>
              <w:bottom w:val="single" w:sz="6" w:space="0" w:color="auto"/>
              <w:right w:val="single" w:sz="6" w:space="0" w:color="auto"/>
            </w:tcBorders>
          </w:tcPr>
          <w:p>
            <w:r>
              <w:t>2.1</w:t>
            </w:r>
          </w:p>
        </w:tc>
        <w:tc>
          <w:tcPr>
            <w:tcW w:w="1353" w:type="pct"/>
            <w:tcBorders>
              <w:top w:val="single" w:sz="6" w:space="0" w:color="auto"/>
              <w:left w:val="single" w:sz="6" w:space="0" w:color="auto"/>
              <w:bottom w:val="single" w:sz="6" w:space="0" w:color="auto"/>
              <w:right w:val="single" w:sz="6" w:space="0" w:color="auto"/>
            </w:tcBorders>
          </w:tcPr>
          <w:p>
            <w:r>
              <w:t>2.1</w:t>
            </w:r>
          </w:p>
        </w:tc>
      </w:tr>
      <w:tr w:rsidR="00735824" w:rsidRPr="00053060" w14:paraId="369ACD5B" w14:textId="77777777" w:rsidTr="00DC016E">
        <w:tc>
          <w:tcPr>
            <w:tcW w:w="520" w:type="pct"/>
            <w:tcBorders>
              <w:top w:val="single" w:sz="6" w:space="0" w:color="auto"/>
              <w:left w:val="single" w:sz="6" w:space="0" w:color="auto"/>
              <w:bottom w:val="single" w:sz="6" w:space="0" w:color="auto"/>
              <w:right w:val="single" w:sz="6" w:space="0" w:color="auto"/>
            </w:tcBorders>
          </w:tcPr>
          <w:p>
            <w:r>
              <w:t>4.08</w:t>
            </w:r>
          </w:p>
        </w:tc>
        <w:tc>
          <w:tcPr>
            <w:tcW w:w="546" w:type="pct"/>
            <w:tcBorders>
              <w:top w:val="single" w:sz="6" w:space="0" w:color="auto"/>
              <w:left w:val="single" w:sz="6" w:space="0" w:color="auto"/>
              <w:bottom w:val="single" w:sz="6" w:space="0" w:color="auto"/>
              <w:right w:val="single" w:sz="6" w:space="0" w:color="auto"/>
            </w:tcBorders>
          </w:tcPr>
          <w:p>
            <w:r>
              <w:t>4.90</w:t>
            </w:r>
          </w:p>
        </w:tc>
        <w:tc>
          <w:tcPr>
            <w:tcW w:w="1243" w:type="pct"/>
            <w:tcBorders>
              <w:top w:val="single" w:sz="6" w:space="0" w:color="auto"/>
              <w:left w:val="single" w:sz="6" w:space="0" w:color="auto"/>
              <w:bottom w:val="single" w:sz="6" w:space="0" w:color="auto"/>
              <w:right w:val="single" w:sz="6" w:space="0" w:color="auto"/>
            </w:tcBorders>
          </w:tcPr>
          <w:p>
            <w:r>
              <w:t>2.8</w:t>
            </w:r>
          </w:p>
        </w:tc>
        <w:tc>
          <w:tcPr>
            <w:tcW w:w="1338" w:type="pct"/>
            <w:tcBorders>
              <w:top w:val="single" w:sz="6" w:space="0" w:color="auto"/>
              <w:left w:val="single" w:sz="6" w:space="0" w:color="auto"/>
              <w:bottom w:val="single" w:sz="6" w:space="0" w:color="auto"/>
              <w:right w:val="single" w:sz="6" w:space="0" w:color="auto"/>
            </w:tcBorders>
          </w:tcPr>
          <w:p>
            <w:r>
              <w:t>2.8</w:t>
            </w:r>
          </w:p>
        </w:tc>
        <w:tc>
          <w:tcPr>
            <w:tcW w:w="1353" w:type="pct"/>
            <w:tcBorders>
              <w:top w:val="single" w:sz="6" w:space="0" w:color="auto"/>
              <w:left w:val="single" w:sz="6" w:space="0" w:color="auto"/>
              <w:bottom w:val="single" w:sz="6" w:space="0" w:color="auto"/>
              <w:right w:val="single" w:sz="6" w:space="0" w:color="auto"/>
            </w:tcBorders>
          </w:tcPr>
          <w:p>
            <w:r>
              <w:t>2.8</w:t>
            </w:r>
          </w:p>
        </w:tc>
      </w:tr>
      <w:tr w:rsidR="00735824" w:rsidRPr="00053060" w14:paraId="0BF585A2" w14:textId="77777777" w:rsidTr="00DC016E">
        <w:tc>
          <w:tcPr>
            <w:tcW w:w="520" w:type="pct"/>
            <w:tcBorders>
              <w:top w:val="single" w:sz="6" w:space="0" w:color="auto"/>
              <w:left w:val="single" w:sz="6" w:space="0" w:color="auto"/>
              <w:bottom w:val="single" w:sz="6" w:space="0" w:color="auto"/>
              <w:right w:val="single" w:sz="6" w:space="0" w:color="auto"/>
            </w:tcBorders>
          </w:tcPr>
          <w:p>
            <w:r>
              <w:t>4.4</w:t>
            </w:r>
          </w:p>
        </w:tc>
        <w:tc>
          <w:tcPr>
            <w:tcW w:w="546" w:type="pct"/>
            <w:tcBorders>
              <w:top w:val="single" w:sz="6" w:space="0" w:color="auto"/>
              <w:left w:val="single" w:sz="6" w:space="0" w:color="auto"/>
              <w:bottom w:val="single" w:sz="6" w:space="0" w:color="auto"/>
              <w:right w:val="single" w:sz="6" w:space="0" w:color="auto"/>
            </w:tcBorders>
          </w:tcPr>
          <w:p>
            <w:r>
              <w:t>4.4</w:t>
            </w:r>
          </w:p>
        </w:tc>
        <w:tc>
          <w:tcPr>
            <w:tcW w:w="1243" w:type="pct"/>
            <w:tcBorders>
              <w:top w:val="single" w:sz="6" w:space="0" w:color="auto"/>
              <w:left w:val="single" w:sz="6" w:space="0" w:color="auto"/>
              <w:bottom w:val="single" w:sz="6" w:space="0" w:color="auto"/>
              <w:right w:val="single" w:sz="6" w:space="0" w:color="auto"/>
            </w:tcBorders>
          </w:tcPr>
          <w:p>
            <w:r>
              <w:t>4.4</w:t>
            </w:r>
          </w:p>
        </w:tc>
        <w:tc>
          <w:tcPr>
            <w:tcW w:w="1338" w:type="pct"/>
            <w:tcBorders>
              <w:top w:val="single" w:sz="6" w:space="0" w:color="auto"/>
              <w:left w:val="single" w:sz="6" w:space="0" w:color="auto"/>
              <w:bottom w:val="single" w:sz="6" w:space="0" w:color="auto"/>
              <w:right w:val="single" w:sz="6" w:space="0" w:color="auto"/>
            </w:tcBorders>
          </w:tcPr>
          <w:p>
            <w:r>
              <w:t>4.4</w:t>
            </w:r>
          </w:p>
        </w:tc>
        <w:tc>
          <w:tcPr>
            <w:tcW w:w="1353" w:type="pct"/>
            <w:tcBorders>
              <w:top w:val="single" w:sz="6" w:space="0" w:color="auto"/>
              <w:left w:val="single" w:sz="6" w:space="0" w:color="auto"/>
              <w:bottom w:val="single" w:sz="6" w:space="0" w:color="auto"/>
              <w:right w:val="single" w:sz="6" w:space="0" w:color="auto"/>
            </w:tcBorders>
          </w:tcPr>
          <w:p>
            <w:r>
              <w:t>4.4</w:t>
            </w:r>
          </w:p>
        </w:tc>
      </w:tr>
      <w:tr w:rsidR="00735824" w:rsidRPr="00053060" w14:paraId="48A94FA6" w14:textId="77777777" w:rsidTr="00DC016E">
        <w:tc>
          <w:tcPr>
            <w:tcW w:w="520" w:type="pct"/>
            <w:tcBorders>
              <w:top w:val="single" w:sz="6" w:space="0" w:color="auto"/>
              <w:left w:val="single" w:sz="6" w:space="0" w:color="auto"/>
              <w:bottom w:val="single" w:sz="6" w:space="0" w:color="auto"/>
              <w:right w:val="single" w:sz="6" w:space="0" w:color="auto"/>
            </w:tcBorders>
          </w:tcPr>
          <w:p>
            <w:r>
              <w:t>7.17</w:t>
            </w:r>
          </w:p>
        </w:tc>
        <w:tc>
          <w:tcPr>
            <w:tcW w:w="546" w:type="pct"/>
            <w:tcBorders>
              <w:top w:val="single" w:sz="6" w:space="0" w:color="auto"/>
              <w:left w:val="single" w:sz="6" w:space="0" w:color="auto"/>
              <w:bottom w:val="single" w:sz="6" w:space="0" w:color="auto"/>
              <w:right w:val="single" w:sz="6" w:space="0" w:color="auto"/>
            </w:tcBorders>
          </w:tcPr>
          <w:p>
            <w:r>
              <w:t>5.2</w:t>
            </w:r>
          </w:p>
        </w:tc>
        <w:tc>
          <w:tcPr>
            <w:tcW w:w="1243" w:type="pct"/>
            <w:tcBorders>
              <w:top w:val="single" w:sz="6" w:space="0" w:color="auto"/>
              <w:left w:val="single" w:sz="6" w:space="0" w:color="auto"/>
              <w:bottom w:val="single" w:sz="6" w:space="0" w:color="auto"/>
              <w:right w:val="single" w:sz="6" w:space="0" w:color="auto"/>
            </w:tcBorders>
          </w:tcPr>
          <w:p>
            <w:r>
              <w:t>8.60</w:t>
            </w:r>
          </w:p>
        </w:tc>
        <w:tc>
          <w:tcPr>
            <w:tcW w:w="1338" w:type="pct"/>
            <w:tcBorders>
              <w:top w:val="single" w:sz="6" w:space="0" w:color="auto"/>
              <w:left w:val="single" w:sz="6" w:space="0" w:color="auto"/>
              <w:bottom w:val="single" w:sz="6" w:space="0" w:color="auto"/>
              <w:right w:val="single" w:sz="6" w:space="0" w:color="auto"/>
            </w:tcBorders>
          </w:tcPr>
          <w:p>
            <w:r>
              <w:t>5.2</w:t>
            </w:r>
          </w:p>
        </w:tc>
        <w:tc>
          <w:tcPr>
            <w:tcW w:w="1353" w:type="pct"/>
            <w:tcBorders>
              <w:top w:val="single" w:sz="6" w:space="0" w:color="auto"/>
              <w:left w:val="single" w:sz="6" w:space="0" w:color="auto"/>
              <w:bottom w:val="single" w:sz="6" w:space="0" w:color="auto"/>
              <w:right w:val="single" w:sz="6" w:space="0" w:color="auto"/>
            </w:tcBorders>
          </w:tcPr>
          <w:p>
            <w:r>
              <w:t>5.2</w:t>
            </w:r>
          </w:p>
        </w:tc>
      </w:tr>
      <w:tr w:rsidR="00735824" w:rsidRPr="00053060" w14:paraId="1F759AD2" w14:textId="77777777" w:rsidTr="00DC016E">
        <w:tc>
          <w:tcPr>
            <w:tcW w:w="520" w:type="pct"/>
            <w:tcBorders>
              <w:top w:val="single" w:sz="6" w:space="0" w:color="auto"/>
              <w:left w:val="single" w:sz="6" w:space="0" w:color="auto"/>
              <w:bottom w:val="single" w:sz="6" w:space="0" w:color="auto"/>
              <w:right w:val="single" w:sz="6" w:space="0" w:color="auto"/>
            </w:tcBorders>
          </w:tcPr>
          <w:p>
            <w:r>
              <w:t>4.85</w:t>
            </w:r>
          </w:p>
        </w:tc>
        <w:tc>
          <w:tcPr>
            <w:tcW w:w="546" w:type="pct"/>
            <w:tcBorders>
              <w:top w:val="single" w:sz="6" w:space="0" w:color="auto"/>
              <w:left w:val="single" w:sz="6" w:space="0" w:color="auto"/>
              <w:bottom w:val="single" w:sz="6" w:space="0" w:color="auto"/>
              <w:right w:val="single" w:sz="6" w:space="0" w:color="auto"/>
            </w:tcBorders>
          </w:tcPr>
          <w:p>
            <w:r>
              <w:t>5.82</w:t>
            </w:r>
          </w:p>
        </w:tc>
        <w:tc>
          <w:tcPr>
            <w:tcW w:w="1243" w:type="pct"/>
            <w:tcBorders>
              <w:top w:val="single" w:sz="6" w:space="0" w:color="auto"/>
              <w:left w:val="single" w:sz="6" w:space="0" w:color="auto"/>
              <w:bottom w:val="single" w:sz="6" w:space="0" w:color="auto"/>
              <w:right w:val="single" w:sz="6" w:space="0" w:color="auto"/>
            </w:tcBorders>
          </w:tcPr>
          <w:p>
            <w:r>
              <w:t>4.0</w:t>
            </w:r>
          </w:p>
        </w:tc>
        <w:tc>
          <w:tcPr>
            <w:tcW w:w="1338" w:type="pct"/>
            <w:tcBorders>
              <w:top w:val="single" w:sz="6" w:space="0" w:color="auto"/>
              <w:left w:val="single" w:sz="6" w:space="0" w:color="auto"/>
              <w:bottom w:val="single" w:sz="6" w:space="0" w:color="auto"/>
              <w:right w:val="single" w:sz="6" w:space="0" w:color="auto"/>
            </w:tcBorders>
          </w:tcPr>
          <w:p>
            <w:r>
              <w:t>4.0</w:t>
            </w:r>
          </w:p>
        </w:tc>
        <w:tc>
          <w:tcPr>
            <w:tcW w:w="1353" w:type="pct"/>
            <w:tcBorders>
              <w:top w:val="single" w:sz="6" w:space="0" w:color="auto"/>
              <w:left w:val="single" w:sz="6" w:space="0" w:color="auto"/>
              <w:bottom w:val="single" w:sz="6" w:space="0" w:color="auto"/>
              <w:right w:val="single" w:sz="6" w:space="0" w:color="auto"/>
            </w:tcBorders>
          </w:tcPr>
          <w:p>
            <w:r>
              <w:t>4.0</w:t>
            </w:r>
          </w:p>
        </w:tc>
      </w:tr>
      <w:tr w:rsidR="00735824" w:rsidRPr="00053060" w14:paraId="053EAB18" w14:textId="77777777" w:rsidTr="00DC016E">
        <w:tc>
          <w:tcPr>
            <w:tcW w:w="520" w:type="pct"/>
            <w:tcBorders>
              <w:top w:val="single" w:sz="6" w:space="0" w:color="auto"/>
              <w:left w:val="single" w:sz="6" w:space="0" w:color="auto"/>
              <w:bottom w:val="single" w:sz="6" w:space="0" w:color="auto"/>
              <w:right w:val="single" w:sz="6" w:space="0" w:color="auto"/>
            </w:tcBorders>
          </w:tcPr>
          <w:p>
            <w:r>
              <w:t>2.8</w:t>
            </w:r>
          </w:p>
        </w:tc>
        <w:tc>
          <w:tcPr>
            <w:tcW w:w="546" w:type="pct"/>
            <w:tcBorders>
              <w:top w:val="single" w:sz="6" w:space="0" w:color="auto"/>
              <w:left w:val="single" w:sz="6" w:space="0" w:color="auto"/>
              <w:bottom w:val="single" w:sz="6" w:space="0" w:color="auto"/>
              <w:right w:val="single" w:sz="6" w:space="0" w:color="auto"/>
            </w:tcBorders>
          </w:tcPr>
          <w:p>
            <w:r>
              <w:t>4.42</w:t>
            </w:r>
          </w:p>
        </w:tc>
        <w:tc>
          <w:tcPr>
            <w:tcW w:w="1243" w:type="pct"/>
            <w:tcBorders>
              <w:top w:val="single" w:sz="6" w:space="0" w:color="auto"/>
              <w:left w:val="single" w:sz="6" w:space="0" w:color="auto"/>
              <w:bottom w:val="single" w:sz="6" w:space="0" w:color="auto"/>
              <w:right w:val="single" w:sz="6" w:space="0" w:color="auto"/>
            </w:tcBorders>
          </w:tcPr>
          <w:p>
            <w:r>
              <w:t>2.8</w:t>
            </w:r>
          </w:p>
        </w:tc>
        <w:tc>
          <w:tcPr>
            <w:tcW w:w="1338" w:type="pct"/>
            <w:tcBorders>
              <w:top w:val="single" w:sz="6" w:space="0" w:color="auto"/>
              <w:left w:val="single" w:sz="6" w:space="0" w:color="auto"/>
              <w:bottom w:val="single" w:sz="6" w:space="0" w:color="auto"/>
              <w:right w:val="single" w:sz="6" w:space="0" w:color="auto"/>
            </w:tcBorders>
          </w:tcPr>
          <w:p>
            <w:r>
              <w:t>4.42</w:t>
            </w:r>
          </w:p>
        </w:tc>
        <w:tc>
          <w:tcPr>
            <w:tcW w:w="1353" w:type="pct"/>
            <w:tcBorders>
              <w:top w:val="single" w:sz="6" w:space="0" w:color="auto"/>
              <w:left w:val="single" w:sz="6" w:space="0" w:color="auto"/>
              <w:bottom w:val="single" w:sz="6" w:space="0" w:color="auto"/>
              <w:right w:val="single" w:sz="6" w:space="0" w:color="auto"/>
            </w:tcBorders>
          </w:tcPr>
          <w:p>
            <w:r>
              <w:t>2.8</w:t>
            </w:r>
          </w:p>
        </w:tc>
      </w:tr>
      <w:tr w:rsidR="00735824" w:rsidRPr="00053060" w14:paraId="04C4C41B" w14:textId="77777777" w:rsidTr="00DC016E">
        <w:tc>
          <w:tcPr>
            <w:tcW w:w="520" w:type="pct"/>
            <w:tcBorders>
              <w:top w:val="single" w:sz="6" w:space="0" w:color="auto"/>
              <w:left w:val="single" w:sz="6" w:space="0" w:color="auto"/>
              <w:bottom w:val="single" w:sz="6" w:space="0" w:color="auto"/>
              <w:right w:val="single" w:sz="6" w:space="0" w:color="auto"/>
            </w:tcBorders>
          </w:tcPr>
          <w:p>
            <w:r>
              <w:t>3.23</w:t>
            </w:r>
          </w:p>
        </w:tc>
        <w:tc>
          <w:tcPr>
            <w:tcW w:w="546" w:type="pct"/>
            <w:tcBorders>
              <w:top w:val="single" w:sz="6" w:space="0" w:color="auto"/>
              <w:left w:val="single" w:sz="6" w:space="0" w:color="auto"/>
              <w:bottom w:val="single" w:sz="6" w:space="0" w:color="auto"/>
              <w:right w:val="single" w:sz="6" w:space="0" w:color="auto"/>
            </w:tcBorders>
          </w:tcPr>
          <w:p>
            <w:r>
              <w:t>3.89</w:t>
            </w:r>
          </w:p>
        </w:tc>
        <w:tc>
          <w:tcPr>
            <w:tcW w:w="1243" w:type="pct"/>
            <w:tcBorders>
              <w:top w:val="single" w:sz="6" w:space="0" w:color="auto"/>
              <w:left w:val="single" w:sz="6" w:space="0" w:color="auto"/>
              <w:bottom w:val="single" w:sz="6" w:space="0" w:color="auto"/>
              <w:right w:val="single" w:sz="6" w:space="0" w:color="auto"/>
            </w:tcBorders>
          </w:tcPr>
          <w:p>
            <w:r>
              <w:t>2.3</w:t>
            </w:r>
          </w:p>
        </w:tc>
        <w:tc>
          <w:tcPr>
            <w:tcW w:w="1338" w:type="pct"/>
            <w:tcBorders>
              <w:top w:val="single" w:sz="6" w:space="0" w:color="auto"/>
              <w:left w:val="single" w:sz="6" w:space="0" w:color="auto"/>
              <w:bottom w:val="single" w:sz="6" w:space="0" w:color="auto"/>
              <w:right w:val="single" w:sz="6" w:space="0" w:color="auto"/>
            </w:tcBorders>
          </w:tcPr>
          <w:p>
            <w:r>
              <w:t>2.3</w:t>
            </w:r>
          </w:p>
        </w:tc>
        <w:tc>
          <w:tcPr>
            <w:tcW w:w="1353" w:type="pct"/>
            <w:tcBorders>
              <w:top w:val="single" w:sz="6" w:space="0" w:color="auto"/>
              <w:left w:val="single" w:sz="6" w:space="0" w:color="auto"/>
              <w:bottom w:val="single" w:sz="6" w:space="0" w:color="auto"/>
              <w:right w:val="single" w:sz="6" w:space="0" w:color="auto"/>
            </w:tcBorders>
          </w:tcPr>
          <w:p>
            <w:r>
              <w:t>2.3</w:t>
            </w:r>
          </w:p>
        </w:tc>
      </w:tr>
      <w:tr w:rsidR="00735824" w:rsidRPr="00053060" w14:paraId="5566F150" w14:textId="77777777" w:rsidTr="00DC016E">
        <w:tc>
          <w:tcPr>
            <w:tcW w:w="520" w:type="pct"/>
            <w:tcBorders>
              <w:top w:val="single" w:sz="6" w:space="0" w:color="auto"/>
              <w:left w:val="single" w:sz="6" w:space="0" w:color="auto"/>
              <w:bottom w:val="single" w:sz="6" w:space="0" w:color="auto"/>
              <w:right w:val="single" w:sz="6" w:space="0" w:color="auto"/>
            </w:tcBorders>
          </w:tcPr>
          <w:p>
            <w:r>
              <w:t>2.2</w:t>
            </w:r>
          </w:p>
        </w:tc>
        <w:tc>
          <w:tcPr>
            <w:tcW w:w="546" w:type="pct"/>
            <w:tcBorders>
              <w:top w:val="single" w:sz="6" w:space="0" w:color="auto"/>
              <w:left w:val="single" w:sz="6" w:space="0" w:color="auto"/>
              <w:bottom w:val="single" w:sz="6" w:space="0" w:color="auto"/>
              <w:right w:val="single" w:sz="6" w:space="0" w:color="auto"/>
            </w:tcBorders>
          </w:tcPr>
          <w:p>
            <w:r>
              <w:t>2.2</w:t>
            </w:r>
          </w:p>
        </w:tc>
        <w:tc>
          <w:tcPr>
            <w:tcW w:w="1243" w:type="pct"/>
            <w:tcBorders>
              <w:top w:val="single" w:sz="6" w:space="0" w:color="auto"/>
              <w:left w:val="single" w:sz="6" w:space="0" w:color="auto"/>
              <w:bottom w:val="single" w:sz="6" w:space="0" w:color="auto"/>
              <w:right w:val="single" w:sz="6" w:space="0" w:color="auto"/>
            </w:tcBorders>
          </w:tcPr>
          <w:p>
            <w:r>
              <w:t>2.2</w:t>
            </w:r>
          </w:p>
        </w:tc>
        <w:tc>
          <w:tcPr>
            <w:tcW w:w="1338" w:type="pct"/>
            <w:tcBorders>
              <w:top w:val="single" w:sz="6" w:space="0" w:color="auto"/>
              <w:left w:val="single" w:sz="6" w:space="0" w:color="auto"/>
              <w:bottom w:val="single" w:sz="6" w:space="0" w:color="auto"/>
              <w:right w:val="single" w:sz="6" w:space="0" w:color="auto"/>
            </w:tcBorders>
          </w:tcPr>
          <w:p>
            <w:r>
              <w:t>2.2</w:t>
            </w:r>
          </w:p>
        </w:tc>
        <w:tc>
          <w:tcPr>
            <w:tcW w:w="1353" w:type="pct"/>
            <w:tcBorders>
              <w:top w:val="single" w:sz="6" w:space="0" w:color="auto"/>
              <w:left w:val="single" w:sz="6" w:space="0" w:color="auto"/>
              <w:bottom w:val="single" w:sz="6" w:space="0" w:color="auto"/>
              <w:right w:val="single" w:sz="6" w:space="0" w:color="auto"/>
            </w:tcBorders>
          </w:tcPr>
          <w:p>
            <w:r>
              <w:t>2.2</w:t>
            </w:r>
          </w:p>
        </w:tc>
      </w:tr>
      <w:tr w:rsidR="00735824" w:rsidRPr="00053060" w14:paraId="67A089C9" w14:textId="77777777" w:rsidTr="00DC016E">
        <w:tc>
          <w:tcPr>
            <w:tcW w:w="520" w:type="pct"/>
            <w:tcBorders>
              <w:top w:val="single" w:sz="6" w:space="0" w:color="auto"/>
              <w:left w:val="single" w:sz="6" w:space="0" w:color="auto"/>
              <w:bottom w:val="single" w:sz="6" w:space="0" w:color="auto"/>
              <w:right w:val="single" w:sz="6" w:space="0" w:color="auto"/>
            </w:tcBorders>
          </w:tcPr>
          <w:p>
            <w:r>
              <w:t>10.</w:t>
            </w:r>
          </w:p>
        </w:tc>
        <w:tc>
          <w:tcPr>
            <w:tcW w:w="546" w:type="pct"/>
            <w:tcBorders>
              <w:top w:val="single" w:sz="6" w:space="0" w:color="auto"/>
              <w:left w:val="single" w:sz="6" w:space="0" w:color="auto"/>
              <w:bottom w:val="single" w:sz="6" w:space="0" w:color="auto"/>
              <w:right w:val="single" w:sz="6" w:space="0" w:color="auto"/>
            </w:tcBorders>
          </w:tcPr>
          <w:p>
            <w:r>
              <w:t>3.72</w:t>
            </w:r>
          </w:p>
        </w:tc>
        <w:tc>
          <w:tcPr>
            <w:tcW w:w="1243" w:type="pct"/>
            <w:tcBorders>
              <w:top w:val="single" w:sz="6" w:space="0" w:color="auto"/>
              <w:left w:val="single" w:sz="6" w:space="0" w:color="auto"/>
              <w:bottom w:val="single" w:sz="6" w:space="0" w:color="auto"/>
              <w:right w:val="single" w:sz="6" w:space="0" w:color="auto"/>
            </w:tcBorders>
          </w:tcPr>
          <w:p>
            <w:r>
              <w:t>3.72</w:t>
            </w:r>
          </w:p>
        </w:tc>
        <w:tc>
          <w:tcPr>
            <w:tcW w:w="1338" w:type="pct"/>
            <w:tcBorders>
              <w:top w:val="single" w:sz="6" w:space="0" w:color="auto"/>
              <w:left w:val="single" w:sz="6" w:space="0" w:color="auto"/>
              <w:bottom w:val="single" w:sz="6" w:space="0" w:color="auto"/>
              <w:right w:val="single" w:sz="6" w:space="0" w:color="auto"/>
            </w:tcBorders>
          </w:tcPr>
          <w:p>
            <w:r>
              <w:t>1.8</w:t>
            </w:r>
          </w:p>
        </w:tc>
        <w:tc>
          <w:tcPr>
            <w:tcW w:w="1353" w:type="pct"/>
            <w:tcBorders>
              <w:top w:val="single" w:sz="6" w:space="0" w:color="auto"/>
              <w:left w:val="single" w:sz="6" w:space="0" w:color="auto"/>
              <w:bottom w:val="single" w:sz="6" w:space="0" w:color="auto"/>
              <w:right w:val="single" w:sz="6" w:space="0" w:color="auto"/>
            </w:tcBorders>
          </w:tcPr>
          <w:p>
            <w:r>
              <w:t>1.8</w:t>
            </w:r>
          </w:p>
        </w:tc>
      </w:tr>
      <w:tr w:rsidR="00735824" w:rsidRPr="00053060" w14:paraId="1DD35FAB" w14:textId="77777777" w:rsidTr="00DC016E">
        <w:tc>
          <w:tcPr>
            <w:tcW w:w="520" w:type="pct"/>
            <w:tcBorders>
              <w:top w:val="single" w:sz="6" w:space="0" w:color="auto"/>
              <w:left w:val="single" w:sz="6" w:space="0" w:color="auto"/>
              <w:bottom w:val="single" w:sz="6" w:space="0" w:color="auto"/>
              <w:right w:val="single" w:sz="6" w:space="0" w:color="auto"/>
            </w:tcBorders>
          </w:tcPr>
          <w:p>
            <w:r>
              <w:t>November</w:t>
            </w:r>
          </w:p>
        </w:tc>
        <w:tc>
          <w:tcPr>
            <w:tcW w:w="546" w:type="pct"/>
            <w:tcBorders>
              <w:top w:val="single" w:sz="6" w:space="0" w:color="auto"/>
              <w:left w:val="single" w:sz="6" w:space="0" w:color="auto"/>
              <w:bottom w:val="single" w:sz="6" w:space="0" w:color="auto"/>
              <w:right w:val="single" w:sz="6" w:space="0" w:color="auto"/>
            </w:tcBorders>
          </w:tcPr>
          <w:p>
            <w:r>
              <w:t>November</w:t>
            </w:r>
          </w:p>
        </w:tc>
        <w:tc>
          <w:tcPr>
            <w:tcW w:w="1243" w:type="pct"/>
            <w:tcBorders>
              <w:top w:val="single" w:sz="6" w:space="0" w:color="auto"/>
              <w:left w:val="single" w:sz="6" w:space="0" w:color="auto"/>
              <w:bottom w:val="single" w:sz="6" w:space="0" w:color="auto"/>
              <w:right w:val="single" w:sz="6" w:space="0" w:color="auto"/>
            </w:tcBorders>
          </w:tcPr>
          <w:p>
            <w:r>
              <w:t>1.6</w:t>
            </w:r>
          </w:p>
        </w:tc>
        <w:tc>
          <w:tcPr>
            <w:tcW w:w="1338" w:type="pct"/>
            <w:tcBorders>
              <w:top w:val="single" w:sz="6" w:space="0" w:color="auto"/>
              <w:left w:val="single" w:sz="6" w:space="0" w:color="auto"/>
              <w:bottom w:val="single" w:sz="6" w:space="0" w:color="auto"/>
              <w:right w:val="single" w:sz="6" w:space="0" w:color="auto"/>
            </w:tcBorders>
          </w:tcPr>
          <w:p>
            <w:r>
              <w:t>2.62</w:t>
            </w:r>
          </w:p>
        </w:tc>
        <w:tc>
          <w:tcPr>
            <w:tcW w:w="1353" w:type="pct"/>
            <w:tcBorders>
              <w:top w:val="single" w:sz="6" w:space="0" w:color="auto"/>
              <w:left w:val="single" w:sz="6" w:space="0" w:color="auto"/>
              <w:bottom w:val="single" w:sz="6" w:space="0" w:color="auto"/>
              <w:right w:val="single" w:sz="6" w:space="0" w:color="auto"/>
            </w:tcBorders>
          </w:tcPr>
          <w:p>
            <w:r>
              <w:t>1.6</w:t>
            </w:r>
          </w:p>
        </w:tc>
      </w:tr>
      <w:tr w:rsidR="00735824" w:rsidRPr="00053060" w14:paraId="7AA9891D" w14:textId="77777777" w:rsidTr="00DC016E">
        <w:tc>
          <w:tcPr>
            <w:tcW w:w="520" w:type="pct"/>
            <w:tcBorders>
              <w:top w:val="single" w:sz="6" w:space="0" w:color="auto"/>
              <w:left w:val="single" w:sz="6" w:space="0" w:color="auto"/>
              <w:bottom w:val="single" w:sz="6" w:space="0" w:color="auto"/>
              <w:right w:val="single" w:sz="6" w:space="0" w:color="auto"/>
            </w:tcBorders>
          </w:tcPr>
          <w:p>
            <w:r>
              <w:t>2.36</w:t>
            </w:r>
          </w:p>
        </w:tc>
        <w:tc>
          <w:tcPr>
            <w:tcW w:w="546" w:type="pct"/>
            <w:tcBorders>
              <w:top w:val="single" w:sz="6" w:space="0" w:color="auto"/>
              <w:left w:val="single" w:sz="6" w:space="0" w:color="auto"/>
              <w:bottom w:val="single" w:sz="6" w:space="0" w:color="auto"/>
              <w:right w:val="single" w:sz="6" w:space="0" w:color="auto"/>
            </w:tcBorders>
          </w:tcPr>
          <w:p>
            <w:r>
              <w:t>1.5</w:t>
            </w:r>
          </w:p>
        </w:tc>
        <w:tc>
          <w:tcPr>
            <w:tcW w:w="1243" w:type="pct"/>
            <w:tcBorders>
              <w:top w:val="single" w:sz="6" w:space="0" w:color="auto"/>
              <w:left w:val="single" w:sz="6" w:space="0" w:color="auto"/>
              <w:bottom w:val="single" w:sz="6" w:space="0" w:color="auto"/>
              <w:right w:val="single" w:sz="6" w:space="0" w:color="auto"/>
            </w:tcBorders>
          </w:tcPr>
          <w:p>
            <w:r>
              <w:t>1.96</w:t>
            </w:r>
          </w:p>
        </w:tc>
        <w:tc>
          <w:tcPr>
            <w:tcW w:w="1338" w:type="pct"/>
            <w:tcBorders>
              <w:top w:val="single" w:sz="6" w:space="0" w:color="auto"/>
              <w:left w:val="single" w:sz="6" w:space="0" w:color="auto"/>
              <w:bottom w:val="single" w:sz="6" w:space="0" w:color="auto"/>
              <w:right w:val="single" w:sz="6" w:space="0" w:color="auto"/>
            </w:tcBorders>
          </w:tcPr>
          <w:p>
            <w:r>
              <w:t>1.5</w:t>
            </w:r>
          </w:p>
        </w:tc>
        <w:tc>
          <w:tcPr>
            <w:tcW w:w="1353" w:type="pct"/>
            <w:tcBorders>
              <w:top w:val="single" w:sz="6" w:space="0" w:color="auto"/>
              <w:left w:val="single" w:sz="6" w:space="0" w:color="auto"/>
              <w:bottom w:val="single" w:sz="6" w:space="0" w:color="auto"/>
              <w:right w:val="single" w:sz="6" w:space="0" w:color="auto"/>
            </w:tcBorders>
          </w:tcPr>
          <w:p>
            <w:r>
              <w:t>1.5</w:t>
            </w:r>
          </w:p>
        </w:tc>
      </w:tr>
    </w:tbl>
    <w:p w14:paraId="54FE14E5"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While the use of soluble fertilizers for sugarcane from drip irrigation sets, fertilizer capacity has increased significantly and saving fertilizer dysfunction and increase in production. 80% of the soluble fertilizers of the recommended quantity of sugarcane and more financial benefits of the sugarcane growth are given by drip irrigation in 26 installments per week as the sugarcane production increases by 27. 26 per cent.</w:t>
      </w:r>
    </w:p>
    <w:p w14:paraId="32747CAB"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39DF800B" w14:textId="77777777" w:rsidR="00735824" w:rsidRPr="00053060" w:rsidRDefault="00735824" w:rsidP="00735824">
      <w:pPr>
        <w:spacing w:line="240" w:lineRule="auto"/>
        <w:rPr>
          <w:rFonts w:ascii="Sakal Marathi" w:hAnsi="Sakal Marathi" w:cs="Sakal Marathi"/>
          <w:b/>
          <w:bCs/>
          <w:sz w:val="20"/>
        </w:rPr>
      </w:pPr>
      <w:r>
        <w:t>Rain for sugarcane and regenery and frost irrigation</w:t>
      </w:r>
    </w:p>
    <w:tbl>
      <w:tblPr>
        <w:tblStyle w:val="TableGrid"/>
        <w:tblW w:w="0" w:type="auto"/>
        <w:tblLook w:val="04A0" w:firstRow="1" w:lastRow="0" w:firstColumn="1" w:lastColumn="0" w:noHBand="0" w:noVBand="1"/>
      </w:tblPr>
      <w:tblGrid>
        <w:gridCol w:w="2327"/>
        <w:gridCol w:w="2341"/>
        <w:gridCol w:w="2341"/>
        <w:gridCol w:w="2341"/>
      </w:tblGrid>
      <w:tr w:rsidR="00735824" w:rsidRPr="00053060" w14:paraId="4350FC23" w14:textId="77777777" w:rsidTr="00DC016E">
        <w:tc>
          <w:tcPr>
            <w:tcW w:w="2394" w:type="dxa"/>
          </w:tcPr>
          <w:p>
            <w:r>
              <w:t>Week</w:t>
            </w:r>
          </w:p>
        </w:tc>
        <w:tc>
          <w:tcPr>
            <w:tcW w:w="2394" w:type="dxa"/>
          </w:tcPr>
          <w:p>
            <w:r>
              <w:t>Natra (K./Acre)</w:t>
            </w:r>
          </w:p>
        </w:tc>
        <w:tc>
          <w:tcPr>
            <w:tcW w:w="2394" w:type="dxa"/>
          </w:tcPr>
          <w:p>
            <w:r>
              <w:t>Spurd (K/Acker)</w:t>
            </w:r>
          </w:p>
        </w:tc>
        <w:tc>
          <w:tcPr>
            <w:tcW w:w="2394" w:type="dxa"/>
          </w:tcPr>
          <w:p>
            <w:r>
              <w:t>Palash (km/acre)</w:t>
            </w:r>
          </w:p>
        </w:tc>
      </w:tr>
      <w:tr w:rsidR="00735824" w:rsidRPr="00053060" w14:paraId="10B14741" w14:textId="77777777" w:rsidTr="00DC016E">
        <w:tc>
          <w:tcPr>
            <w:tcW w:w="2394" w:type="dxa"/>
          </w:tcPr>
          <w:p>
            <w:r>
              <w:t>3.6</w:t>
            </w:r>
          </w:p>
        </w:tc>
        <w:tc>
          <w:tcPr>
            <w:tcW w:w="2394" w:type="dxa"/>
          </w:tcPr>
          <w:p>
            <w:r>
              <w:t>3.6</w:t>
            </w:r>
          </w:p>
        </w:tc>
        <w:tc>
          <w:tcPr>
            <w:tcW w:w="2394" w:type="dxa"/>
          </w:tcPr>
          <w:p>
            <w:r>
              <w:t>3.6</w:t>
            </w:r>
          </w:p>
        </w:tc>
        <w:tc>
          <w:tcPr>
            <w:tcW w:w="2394" w:type="dxa"/>
          </w:tcPr>
          <w:p>
            <w:r>
              <w:t>3.6</w:t>
            </w:r>
          </w:p>
        </w:tc>
      </w:tr>
      <w:tr w:rsidR="00735824" w:rsidRPr="00053060" w14:paraId="3AF0618E" w14:textId="77777777" w:rsidTr="00DC016E">
        <w:tc>
          <w:tcPr>
            <w:tcW w:w="2394" w:type="dxa"/>
          </w:tcPr>
          <w:p>
            <w:r>
              <w:t>5.6</w:t>
            </w:r>
          </w:p>
        </w:tc>
        <w:tc>
          <w:tcPr>
            <w:tcW w:w="2394" w:type="dxa"/>
          </w:tcPr>
          <w:p>
            <w:r>
              <w:t>5.6</w:t>
            </w:r>
          </w:p>
        </w:tc>
        <w:tc>
          <w:tcPr>
            <w:tcW w:w="2394" w:type="dxa"/>
          </w:tcPr>
          <w:p>
            <w:r>
              <w:t>5.6</w:t>
            </w:r>
          </w:p>
        </w:tc>
        <w:tc>
          <w:tcPr>
            <w:tcW w:w="2394" w:type="dxa"/>
          </w:tcPr>
          <w:p>
            <w:r>
              <w:t>5.6</w:t>
            </w:r>
          </w:p>
        </w:tc>
      </w:tr>
      <w:tr w:rsidR="00735824" w:rsidRPr="00053060" w14:paraId="2B9BE375" w14:textId="77777777" w:rsidTr="00DC016E">
        <w:tc>
          <w:tcPr>
            <w:tcW w:w="2394" w:type="dxa"/>
          </w:tcPr>
          <w:p>
            <w:r>
              <w:t>12.8</w:t>
            </w:r>
          </w:p>
        </w:tc>
        <w:tc>
          <w:tcPr>
            <w:tcW w:w="2394" w:type="dxa"/>
          </w:tcPr>
          <w:p>
            <w:r>
              <w:t>12.8</w:t>
            </w:r>
          </w:p>
        </w:tc>
        <w:tc>
          <w:tcPr>
            <w:tcW w:w="2394" w:type="dxa"/>
          </w:tcPr>
          <w:p>
            <w:r>
              <w:t>12.8</w:t>
            </w:r>
          </w:p>
        </w:tc>
        <w:tc>
          <w:tcPr>
            <w:tcW w:w="2394" w:type="dxa"/>
          </w:tcPr>
          <w:p>
            <w:r>
              <w:t>12.8</w:t>
            </w:r>
          </w:p>
        </w:tc>
      </w:tr>
      <w:tr w:rsidR="00735824" w:rsidRPr="00053060" w14:paraId="2C6347F3" w14:textId="77777777" w:rsidTr="00DC016E">
        <w:tc>
          <w:tcPr>
            <w:tcW w:w="2394" w:type="dxa"/>
          </w:tcPr>
          <w:p>
            <w:r>
              <w:t>-</w:t>
            </w:r>
          </w:p>
        </w:tc>
        <w:tc>
          <w:tcPr>
            <w:tcW w:w="2394" w:type="dxa"/>
          </w:tcPr>
          <w:p>
            <w:r>
              <w:t>14.8</w:t>
            </w:r>
          </w:p>
        </w:tc>
        <w:tc>
          <w:tcPr>
            <w:tcW w:w="2394" w:type="dxa"/>
          </w:tcPr>
          <w:p>
            <w:r>
              <w:t>14.8</w:t>
            </w:r>
          </w:p>
        </w:tc>
        <w:tc>
          <w:tcPr>
            <w:tcW w:w="2394" w:type="dxa"/>
          </w:tcPr>
          <w:p>
            <w:r>
              <w:t>14.8</w:t>
            </w:r>
          </w:p>
        </w:tc>
      </w:tr>
      <w:tr w:rsidR="00735824" w:rsidRPr="00053060" w14:paraId="777D5A52" w14:textId="77777777" w:rsidTr="00DC016E">
        <w:tc>
          <w:tcPr>
            <w:tcW w:w="2394" w:type="dxa"/>
          </w:tcPr>
          <w:p>
            <w:r>
              <w:t>80</w:t>
            </w:r>
          </w:p>
        </w:tc>
        <w:tc>
          <w:tcPr>
            <w:tcW w:w="2394" w:type="dxa"/>
          </w:tcPr>
          <w:p>
            <w:r>
              <w:t>80</w:t>
            </w:r>
          </w:p>
        </w:tc>
        <w:tc>
          <w:tcPr>
            <w:tcW w:w="2394" w:type="dxa"/>
          </w:tcPr>
          <w:p>
            <w:r>
              <w:t>36.8</w:t>
            </w:r>
          </w:p>
        </w:tc>
        <w:tc>
          <w:tcPr>
            <w:tcW w:w="2394" w:type="dxa"/>
          </w:tcPr>
          <w:p>
            <w:r>
              <w:t>36.8</w:t>
            </w:r>
          </w:p>
        </w:tc>
      </w:tr>
    </w:tbl>
    <w:p w14:paraId="1EFEFDB8"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b/>
          <w:bCs/>
          <w:sz w:val="20"/>
        </w:rPr>
      </w:pPr>
      <w:r>
        <w:t>Rain for sugarcane and regenery and frost irrigation</w:t>
      </w:r>
    </w:p>
    <w:p w14:paraId="37582E1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capital and maintenance costs of rains and maintenance irrigation methods are minimal compared to drip irrigation and it is recommended to use rangan and frost irrigation for sugarcane as it is easy and easy to handle this method.</w:t>
      </w:r>
    </w:p>
    <w:p w14:paraId="4CEE308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Sugarcane can be planted in any way mentioned above for the use of this method. The distance between the two nozzles in the rainfall method can be kept in the pump's horsepower and 20 to 40 meters according to the type of range, while the nozzle is installed at a distance of 12 to 18 meters in the irrigation system. Both of these methods are 35 mm. After evaporation, ie 4 to 5 days in the summer, 7 to 8 days in the rainy season, and after 8 to 10 days in winter, it is necessary to provide 2 to 4 hours of water for 2 to 4 hours according to the growth stage of the crop. When using rainfall or regenerative irrigation method for sugarcane, production has increased by 10 to 15 percent and 25 to 33 percent water savings.</w:t>
      </w:r>
    </w:p>
    <w:p w14:paraId="68C8A001" w14:textId="77777777" w:rsidR="00735824" w:rsidRPr="00053060" w:rsidRDefault="00735824" w:rsidP="00735824">
      <w:pPr>
        <w:autoSpaceDE w:val="0"/>
        <w:autoSpaceDN w:val="0"/>
        <w:adjustRightInd w:val="0"/>
        <w:spacing w:line="240" w:lineRule="auto"/>
        <w:ind w:left="25" w:right="6405" w:hanging="10"/>
        <w:jc w:val="left"/>
        <w:rPr>
          <w:rFonts w:ascii="Sakal Marathi" w:eastAsia="@Arial Unicode MS" w:hAnsi="Sakal Marathi" w:cs="Sakal Marathi"/>
          <w:sz w:val="20"/>
        </w:rPr>
      </w:pPr>
      <w:r/>
    </w:p>
    <w:p w14:paraId="73AF34F4" w14:textId="77777777" w:rsidR="00735824" w:rsidRPr="00053060" w:rsidRDefault="00735824" w:rsidP="00735824">
      <w:pPr>
        <w:autoSpaceDE w:val="0"/>
        <w:autoSpaceDN w:val="0"/>
        <w:adjustRightInd w:val="0"/>
        <w:spacing w:line="240" w:lineRule="auto"/>
        <w:ind w:left="25" w:right="6405" w:hanging="10"/>
        <w:jc w:val="left"/>
        <w:rPr>
          <w:rFonts w:ascii="Sakal Marathi" w:eastAsia="@Arial Unicode MS" w:hAnsi="Sakal Marathi" w:cs="Sakal Marathi"/>
          <w:b/>
          <w:bCs/>
          <w:color w:val="C00000"/>
          <w:sz w:val="20"/>
        </w:rPr>
      </w:pPr>
      <w:r>
        <w:t>Drip irrigation for banana</w:t>
      </w:r>
    </w:p>
    <w:p w14:paraId="238F78BE" w14:textId="77777777" w:rsidR="00735824" w:rsidRPr="00053060" w:rsidRDefault="00735824" w:rsidP="00735824">
      <w:pPr>
        <w:autoSpaceDE w:val="0"/>
        <w:autoSpaceDN w:val="0"/>
        <w:adjustRightInd w:val="0"/>
        <w:spacing w:line="240" w:lineRule="auto"/>
        <w:ind w:left="25" w:right="-33" w:hanging="10"/>
        <w:jc w:val="left"/>
        <w:rPr>
          <w:rFonts w:ascii="Sakal Marathi" w:eastAsia="@Arial Unicode MS" w:hAnsi="Sakal Marathi" w:cs="Sakal Marathi"/>
          <w:b/>
          <w:bCs/>
          <w:sz w:val="20"/>
        </w:rPr>
      </w:pPr>
      <w:r>
        <w:t>A) the combination of the pair</w:t>
      </w:r>
    </w:p>
    <w:p w14:paraId="5217CD7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It is beneficial to change the cultivation system if the banana crop is to be irrigated. In the pairing method, 90 cm in the field. In the distance, the tractor should be served with the help of a tractor. After that, banana seedlings are 1.5m in two slices. Make the gadda vafa by placing the gaps in the distance and emphasizing the vertebrae of the two. Then add the suburbs in two lines and 1.5m on it. Disadvantages should be installed in the distance. In this way, only one suburbs and two face -to -face seedlings can be saved in the cost of sewage and loss for two lines. After planting bananas in two searches as above, release the bracelet empty and then plant bananas again in the surrounding server. Thus in two suburbs 3.6m. So 2.7m between the two pairs. There is so much distance. The feature of this method is that inter -containing can be done in two lines using tractors or bulls.</w:t>
      </w:r>
    </w:p>
    <w:p w14:paraId="763324A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p>
    <w:p w14:paraId="2311F84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 the method of planting consecutive</w:t>
      </w:r>
    </w:p>
    <w:p w14:paraId="036DAA8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 planted in the usual manner (1.5 × 1.5 m) bananas have to be planted for each line and one piece for each tree, the initial cost of installing the drip irrigation set will have to be paid Rs 15-20 thousand above the method. But in the usual method, 7 to 8 tonnes per hectare is achieved and the additional cost of the drip is paid. So this usual 1.5 × 1.5m. In the distance planting method is recommended for drip banana.</w:t>
      </w:r>
    </w:p>
    <w:p w14:paraId="21330F5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amount of water for the banana irrigation set for bananas is given in Table No.4 for the cultivation of the cultivation.</w:t>
      </w:r>
    </w:p>
    <w:p w14:paraId="3EE0A62B"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4B539B7C"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sz w:val="20"/>
        </w:rPr>
      </w:pPr>
      <w:r>
        <w:t>Table no. 4. The need for water for the banana (liter/lute/day)</w:t>
      </w:r>
    </w:p>
    <w:tbl>
      <w:tblPr>
        <w:tblW w:w="5000" w:type="pct"/>
        <w:tblCellMar>
          <w:left w:w="78" w:type="dxa"/>
          <w:right w:w="78" w:type="dxa"/>
        </w:tblCellMar>
        <w:tblLook w:val="0000" w:firstRow="0" w:lastRow="0" w:firstColumn="0" w:lastColumn="0" w:noHBand="0" w:noVBand="0"/>
      </w:tblPr>
      <w:tblGrid>
        <w:gridCol w:w="702"/>
        <w:gridCol w:w="1098"/>
        <w:gridCol w:w="2979"/>
        <w:gridCol w:w="4565"/>
      </w:tblGrid>
      <w:tr w:rsidR="00735824" w:rsidRPr="00053060" w14:paraId="6570BDDE" w14:textId="77777777" w:rsidTr="00DC016E">
        <w:tc>
          <w:tcPr>
            <w:tcW w:w="375" w:type="pct"/>
            <w:tcBorders>
              <w:top w:val="single" w:sz="6" w:space="0" w:color="auto"/>
              <w:left w:val="single" w:sz="6" w:space="0" w:color="auto"/>
              <w:bottom w:val="single" w:sz="6" w:space="0" w:color="auto"/>
              <w:right w:val="single" w:sz="6" w:space="0" w:color="auto"/>
            </w:tcBorders>
          </w:tcPr>
          <w:p>
            <w:r>
              <w:t>S.N.</w:t>
            </w:r>
          </w:p>
        </w:tc>
        <w:tc>
          <w:tcPr>
            <w:tcW w:w="587" w:type="pct"/>
            <w:tcBorders>
              <w:top w:val="single" w:sz="6" w:space="0" w:color="auto"/>
              <w:left w:val="single" w:sz="6" w:space="0" w:color="auto"/>
              <w:bottom w:val="single" w:sz="6" w:space="0" w:color="auto"/>
              <w:right w:val="single" w:sz="6" w:space="0" w:color="auto"/>
            </w:tcBorders>
          </w:tcPr>
          <w:p>
            <w:r>
              <w:t>Month</w:t>
            </w:r>
          </w:p>
        </w:tc>
        <w:tc>
          <w:tcPr>
            <w:tcW w:w="1594" w:type="pct"/>
            <w:tcBorders>
              <w:top w:val="single" w:sz="6" w:space="0" w:color="auto"/>
              <w:left w:val="single" w:sz="6" w:space="0" w:color="auto"/>
              <w:bottom w:val="single" w:sz="6" w:space="0" w:color="auto"/>
              <w:right w:val="single" w:sz="6" w:space="0" w:color="auto"/>
            </w:tcBorders>
          </w:tcPr>
          <w:p>
            <w:r>
              <w:t>Water requirement (1.5 × 1.5 m) for cultivation</w:t>
            </w:r>
          </w:p>
        </w:tc>
        <w:tc>
          <w:tcPr>
            <w:tcW w:w="2443" w:type="pct"/>
            <w:tcBorders>
              <w:top w:val="single" w:sz="6" w:space="0" w:color="auto"/>
              <w:left w:val="single" w:sz="6" w:space="0" w:color="auto"/>
              <w:bottom w:val="single" w:sz="6" w:space="0" w:color="auto"/>
              <w:right w:val="single" w:sz="6" w:space="0" w:color="auto"/>
            </w:tcBorders>
          </w:tcPr>
          <w:p>
            <w:r>
              <w:t>Water requirement (1.8 × 1.5 m) for cultivation</w:t>
            </w:r>
          </w:p>
        </w:tc>
      </w:tr>
      <w:tr w:rsidR="00735824" w:rsidRPr="00053060" w14:paraId="4E7FFE96" w14:textId="77777777" w:rsidTr="00DC016E">
        <w:tc>
          <w:tcPr>
            <w:tcW w:w="375" w:type="pct"/>
            <w:tcBorders>
              <w:top w:val="single" w:sz="6" w:space="0" w:color="auto"/>
              <w:left w:val="single" w:sz="6" w:space="0" w:color="auto"/>
              <w:bottom w:val="single" w:sz="6" w:space="0" w:color="auto"/>
              <w:right w:val="single" w:sz="6" w:space="0" w:color="auto"/>
            </w:tcBorders>
          </w:tcPr>
          <w:p>
            <w:r>
              <w:t>4.10</w:t>
            </w:r>
          </w:p>
        </w:tc>
        <w:tc>
          <w:tcPr>
            <w:tcW w:w="587" w:type="pct"/>
            <w:tcBorders>
              <w:top w:val="single" w:sz="6" w:space="0" w:color="auto"/>
              <w:left w:val="single" w:sz="6" w:space="0" w:color="auto"/>
              <w:bottom w:val="single" w:sz="6" w:space="0" w:color="auto"/>
              <w:right w:val="single" w:sz="6" w:space="0" w:color="auto"/>
            </w:tcBorders>
          </w:tcPr>
          <w:p>
            <w:r>
              <w:t>4.10</w:t>
            </w:r>
          </w:p>
        </w:tc>
        <w:tc>
          <w:tcPr>
            <w:tcW w:w="1594" w:type="pct"/>
            <w:tcBorders>
              <w:top w:val="single" w:sz="6" w:space="0" w:color="auto"/>
              <w:left w:val="single" w:sz="6" w:space="0" w:color="auto"/>
              <w:bottom w:val="single" w:sz="6" w:space="0" w:color="auto"/>
              <w:right w:val="single" w:sz="6" w:space="0" w:color="auto"/>
            </w:tcBorders>
          </w:tcPr>
          <w:p>
            <w:r>
              <w:t>4.10</w:t>
            </w:r>
          </w:p>
        </w:tc>
        <w:tc>
          <w:tcPr>
            <w:tcW w:w="2443" w:type="pct"/>
            <w:tcBorders>
              <w:top w:val="single" w:sz="6" w:space="0" w:color="auto"/>
              <w:left w:val="single" w:sz="6" w:space="0" w:color="auto"/>
              <w:bottom w:val="single" w:sz="6" w:space="0" w:color="auto"/>
              <w:right w:val="single" w:sz="6" w:space="0" w:color="auto"/>
            </w:tcBorders>
          </w:tcPr>
          <w:p>
            <w:r>
              <w:t>4.10</w:t>
            </w:r>
          </w:p>
        </w:tc>
      </w:tr>
      <w:tr w:rsidR="00735824" w:rsidRPr="00053060" w14:paraId="5299DE13" w14:textId="77777777" w:rsidTr="00DC016E">
        <w:tc>
          <w:tcPr>
            <w:tcW w:w="375" w:type="pct"/>
            <w:tcBorders>
              <w:top w:val="single" w:sz="6" w:space="0" w:color="auto"/>
              <w:left w:val="single" w:sz="6" w:space="0" w:color="auto"/>
              <w:bottom w:val="single" w:sz="6" w:space="0" w:color="auto"/>
              <w:right w:val="single" w:sz="6" w:space="0" w:color="auto"/>
            </w:tcBorders>
          </w:tcPr>
          <w:p>
            <w:r>
              <w:t>3.49</w:t>
            </w:r>
          </w:p>
        </w:tc>
        <w:tc>
          <w:tcPr>
            <w:tcW w:w="587" w:type="pct"/>
            <w:tcBorders>
              <w:top w:val="single" w:sz="6" w:space="0" w:color="auto"/>
              <w:left w:val="single" w:sz="6" w:space="0" w:color="auto"/>
              <w:bottom w:val="single" w:sz="6" w:space="0" w:color="auto"/>
              <w:right w:val="single" w:sz="6" w:space="0" w:color="auto"/>
            </w:tcBorders>
          </w:tcPr>
          <w:p>
            <w:r>
              <w:t>3.49</w:t>
            </w:r>
          </w:p>
        </w:tc>
        <w:tc>
          <w:tcPr>
            <w:tcW w:w="1594" w:type="pct"/>
            <w:tcBorders>
              <w:top w:val="single" w:sz="6" w:space="0" w:color="auto"/>
              <w:left w:val="single" w:sz="6" w:space="0" w:color="auto"/>
              <w:bottom w:val="single" w:sz="6" w:space="0" w:color="auto"/>
              <w:right w:val="single" w:sz="6" w:space="0" w:color="auto"/>
            </w:tcBorders>
          </w:tcPr>
          <w:p>
            <w:r>
              <w:t>3.49</w:t>
            </w:r>
          </w:p>
        </w:tc>
        <w:tc>
          <w:tcPr>
            <w:tcW w:w="2443" w:type="pct"/>
            <w:tcBorders>
              <w:top w:val="single" w:sz="6" w:space="0" w:color="auto"/>
              <w:left w:val="single" w:sz="6" w:space="0" w:color="auto"/>
              <w:bottom w:val="single" w:sz="6" w:space="0" w:color="auto"/>
              <w:right w:val="single" w:sz="6" w:space="0" w:color="auto"/>
            </w:tcBorders>
          </w:tcPr>
          <w:p>
            <w:r>
              <w:t>4.19</w:t>
            </w:r>
          </w:p>
        </w:tc>
      </w:tr>
      <w:tr w:rsidR="00735824" w:rsidRPr="00053060" w14:paraId="0CF82013" w14:textId="77777777" w:rsidTr="00DC016E">
        <w:tc>
          <w:tcPr>
            <w:tcW w:w="375" w:type="pct"/>
            <w:tcBorders>
              <w:top w:val="single" w:sz="6" w:space="0" w:color="auto"/>
              <w:left w:val="single" w:sz="6" w:space="0" w:color="auto"/>
              <w:bottom w:val="single" w:sz="6" w:space="0" w:color="auto"/>
              <w:right w:val="single" w:sz="6" w:space="0" w:color="auto"/>
            </w:tcBorders>
          </w:tcPr>
          <w:p>
            <w:r>
              <w:t>3.53</w:t>
            </w:r>
          </w:p>
        </w:tc>
        <w:tc>
          <w:tcPr>
            <w:tcW w:w="587" w:type="pct"/>
            <w:tcBorders>
              <w:top w:val="single" w:sz="6" w:space="0" w:color="auto"/>
              <w:left w:val="single" w:sz="6" w:space="0" w:color="auto"/>
              <w:bottom w:val="single" w:sz="6" w:space="0" w:color="auto"/>
              <w:right w:val="single" w:sz="6" w:space="0" w:color="auto"/>
            </w:tcBorders>
          </w:tcPr>
          <w:p>
            <w:r>
              <w:t>4.24</w:t>
            </w:r>
          </w:p>
        </w:tc>
        <w:tc>
          <w:tcPr>
            <w:tcW w:w="1594" w:type="pct"/>
            <w:tcBorders>
              <w:top w:val="single" w:sz="6" w:space="0" w:color="auto"/>
              <w:left w:val="single" w:sz="6" w:space="0" w:color="auto"/>
              <w:bottom w:val="single" w:sz="6" w:space="0" w:color="auto"/>
              <w:right w:val="single" w:sz="6" w:space="0" w:color="auto"/>
            </w:tcBorders>
          </w:tcPr>
          <w:p>
            <w:r>
              <w:t>4.24</w:t>
            </w:r>
          </w:p>
        </w:tc>
        <w:tc>
          <w:tcPr>
            <w:tcW w:w="2443" w:type="pct"/>
            <w:tcBorders>
              <w:top w:val="single" w:sz="6" w:space="0" w:color="auto"/>
              <w:left w:val="single" w:sz="6" w:space="0" w:color="auto"/>
              <w:bottom w:val="single" w:sz="6" w:space="0" w:color="auto"/>
              <w:right w:val="single" w:sz="6" w:space="0" w:color="auto"/>
            </w:tcBorders>
          </w:tcPr>
          <w:p>
            <w:r>
              <w:t>4.24</w:t>
            </w:r>
          </w:p>
        </w:tc>
      </w:tr>
      <w:tr w:rsidR="00735824" w:rsidRPr="00053060" w14:paraId="3379CA86" w14:textId="77777777" w:rsidTr="00DC016E">
        <w:tc>
          <w:tcPr>
            <w:tcW w:w="375" w:type="pct"/>
            <w:tcBorders>
              <w:top w:val="single" w:sz="6" w:space="0" w:color="auto"/>
              <w:left w:val="single" w:sz="6" w:space="0" w:color="auto"/>
              <w:bottom w:val="single" w:sz="6" w:space="0" w:color="auto"/>
              <w:right w:val="single" w:sz="6" w:space="0" w:color="auto"/>
            </w:tcBorders>
          </w:tcPr>
          <w:p>
            <w:r>
              <w:t>5.29</w:t>
            </w:r>
          </w:p>
        </w:tc>
        <w:tc>
          <w:tcPr>
            <w:tcW w:w="587" w:type="pct"/>
            <w:tcBorders>
              <w:top w:val="single" w:sz="6" w:space="0" w:color="auto"/>
              <w:left w:val="single" w:sz="6" w:space="0" w:color="auto"/>
              <w:bottom w:val="single" w:sz="6" w:space="0" w:color="auto"/>
              <w:right w:val="single" w:sz="6" w:space="0" w:color="auto"/>
            </w:tcBorders>
          </w:tcPr>
          <w:p>
            <w:r>
              <w:t>5.29</w:t>
            </w:r>
          </w:p>
        </w:tc>
        <w:tc>
          <w:tcPr>
            <w:tcW w:w="1594" w:type="pct"/>
            <w:tcBorders>
              <w:top w:val="single" w:sz="6" w:space="0" w:color="auto"/>
              <w:left w:val="single" w:sz="6" w:space="0" w:color="auto"/>
              <w:bottom w:val="single" w:sz="6" w:space="0" w:color="auto"/>
              <w:right w:val="single" w:sz="6" w:space="0" w:color="auto"/>
            </w:tcBorders>
          </w:tcPr>
          <w:p>
            <w:r>
              <w:t>5.29</w:t>
            </w:r>
          </w:p>
        </w:tc>
        <w:tc>
          <w:tcPr>
            <w:tcW w:w="2443" w:type="pct"/>
            <w:tcBorders>
              <w:top w:val="single" w:sz="6" w:space="0" w:color="auto"/>
              <w:left w:val="single" w:sz="6" w:space="0" w:color="auto"/>
              <w:bottom w:val="single" w:sz="6" w:space="0" w:color="auto"/>
              <w:right w:val="single" w:sz="6" w:space="0" w:color="auto"/>
            </w:tcBorders>
          </w:tcPr>
          <w:p>
            <w:r>
              <w:t>5.29</w:t>
            </w:r>
          </w:p>
        </w:tc>
      </w:tr>
      <w:tr w:rsidR="00735824" w:rsidRPr="00053060" w14:paraId="6CB5B2EB" w14:textId="77777777" w:rsidTr="00DC016E">
        <w:tc>
          <w:tcPr>
            <w:tcW w:w="375" w:type="pct"/>
            <w:tcBorders>
              <w:top w:val="single" w:sz="6" w:space="0" w:color="auto"/>
              <w:left w:val="single" w:sz="6" w:space="0" w:color="auto"/>
              <w:bottom w:val="single" w:sz="6" w:space="0" w:color="auto"/>
              <w:right w:val="single" w:sz="6" w:space="0" w:color="auto"/>
            </w:tcBorders>
          </w:tcPr>
          <w:p>
            <w:r>
              <w:t>4.39</w:t>
            </w:r>
          </w:p>
        </w:tc>
        <w:tc>
          <w:tcPr>
            <w:tcW w:w="587" w:type="pct"/>
            <w:tcBorders>
              <w:top w:val="single" w:sz="6" w:space="0" w:color="auto"/>
              <w:left w:val="single" w:sz="6" w:space="0" w:color="auto"/>
              <w:bottom w:val="single" w:sz="6" w:space="0" w:color="auto"/>
              <w:right w:val="single" w:sz="6" w:space="0" w:color="auto"/>
            </w:tcBorders>
          </w:tcPr>
          <w:p>
            <w:r>
              <w:t>4.39</w:t>
            </w:r>
          </w:p>
        </w:tc>
        <w:tc>
          <w:tcPr>
            <w:tcW w:w="1594" w:type="pct"/>
            <w:tcBorders>
              <w:top w:val="single" w:sz="6" w:space="0" w:color="auto"/>
              <w:left w:val="single" w:sz="6" w:space="0" w:color="auto"/>
              <w:bottom w:val="single" w:sz="6" w:space="0" w:color="auto"/>
              <w:right w:val="single" w:sz="6" w:space="0" w:color="auto"/>
            </w:tcBorders>
          </w:tcPr>
          <w:p>
            <w:r>
              <w:t>4.39</w:t>
            </w:r>
          </w:p>
        </w:tc>
        <w:tc>
          <w:tcPr>
            <w:tcW w:w="2443" w:type="pct"/>
            <w:tcBorders>
              <w:top w:val="single" w:sz="6" w:space="0" w:color="auto"/>
              <w:left w:val="single" w:sz="6" w:space="0" w:color="auto"/>
              <w:bottom w:val="single" w:sz="6" w:space="0" w:color="auto"/>
              <w:right w:val="single" w:sz="6" w:space="0" w:color="auto"/>
            </w:tcBorders>
          </w:tcPr>
          <w:p>
            <w:r>
              <w:t>4.39</w:t>
            </w:r>
          </w:p>
        </w:tc>
      </w:tr>
      <w:tr w:rsidR="00735824" w:rsidRPr="00053060" w14:paraId="725C25BE" w14:textId="77777777" w:rsidTr="00DC016E">
        <w:tc>
          <w:tcPr>
            <w:tcW w:w="375" w:type="pct"/>
            <w:tcBorders>
              <w:top w:val="single" w:sz="6" w:space="0" w:color="auto"/>
              <w:left w:val="single" w:sz="6" w:space="0" w:color="auto"/>
              <w:bottom w:val="single" w:sz="6" w:space="0" w:color="auto"/>
              <w:right w:val="single" w:sz="6" w:space="0" w:color="auto"/>
            </w:tcBorders>
          </w:tcPr>
          <w:p>
            <w:r>
              <w:t>3.70</w:t>
            </w:r>
          </w:p>
        </w:tc>
        <w:tc>
          <w:tcPr>
            <w:tcW w:w="587" w:type="pct"/>
            <w:tcBorders>
              <w:top w:val="single" w:sz="6" w:space="0" w:color="auto"/>
              <w:left w:val="single" w:sz="6" w:space="0" w:color="auto"/>
              <w:bottom w:val="single" w:sz="6" w:space="0" w:color="auto"/>
              <w:right w:val="single" w:sz="6" w:space="0" w:color="auto"/>
            </w:tcBorders>
          </w:tcPr>
          <w:p>
            <w:r>
              <w:t>4.44</w:t>
            </w:r>
          </w:p>
        </w:tc>
        <w:tc>
          <w:tcPr>
            <w:tcW w:w="1594" w:type="pct"/>
            <w:tcBorders>
              <w:top w:val="single" w:sz="6" w:space="0" w:color="auto"/>
              <w:left w:val="single" w:sz="6" w:space="0" w:color="auto"/>
              <w:bottom w:val="single" w:sz="6" w:space="0" w:color="auto"/>
              <w:right w:val="single" w:sz="6" w:space="0" w:color="auto"/>
            </w:tcBorders>
          </w:tcPr>
          <w:p>
            <w:r>
              <w:t>3.70</w:t>
            </w:r>
          </w:p>
        </w:tc>
        <w:tc>
          <w:tcPr>
            <w:tcW w:w="2443" w:type="pct"/>
            <w:tcBorders>
              <w:top w:val="single" w:sz="6" w:space="0" w:color="auto"/>
              <w:left w:val="single" w:sz="6" w:space="0" w:color="auto"/>
              <w:bottom w:val="single" w:sz="6" w:space="0" w:color="auto"/>
              <w:right w:val="single" w:sz="6" w:space="0" w:color="auto"/>
            </w:tcBorders>
          </w:tcPr>
          <w:p>
            <w:r>
              <w:t>4.44</w:t>
            </w:r>
          </w:p>
        </w:tc>
      </w:tr>
      <w:tr w:rsidR="00735824" w:rsidRPr="00053060" w14:paraId="4659C8CC" w14:textId="77777777" w:rsidTr="00DC016E">
        <w:tc>
          <w:tcPr>
            <w:tcW w:w="375" w:type="pct"/>
            <w:tcBorders>
              <w:top w:val="single" w:sz="6" w:space="0" w:color="auto"/>
              <w:left w:val="single" w:sz="6" w:space="0" w:color="auto"/>
              <w:bottom w:val="single" w:sz="6" w:space="0" w:color="auto"/>
              <w:right w:val="single" w:sz="6" w:space="0" w:color="auto"/>
            </w:tcBorders>
          </w:tcPr>
          <w:p>
            <w:r>
              <w:t>7.</w:t>
            </w:r>
          </w:p>
        </w:tc>
        <w:tc>
          <w:tcPr>
            <w:tcW w:w="587" w:type="pct"/>
            <w:tcBorders>
              <w:top w:val="single" w:sz="6" w:space="0" w:color="auto"/>
              <w:left w:val="single" w:sz="6" w:space="0" w:color="auto"/>
              <w:bottom w:val="single" w:sz="6" w:space="0" w:color="auto"/>
              <w:right w:val="single" w:sz="6" w:space="0" w:color="auto"/>
            </w:tcBorders>
          </w:tcPr>
          <w:p>
            <w:r>
              <w:t>5.02</w:t>
            </w:r>
          </w:p>
        </w:tc>
        <w:tc>
          <w:tcPr>
            <w:tcW w:w="1594" w:type="pct"/>
            <w:tcBorders>
              <w:top w:val="single" w:sz="6" w:space="0" w:color="auto"/>
              <w:left w:val="single" w:sz="6" w:space="0" w:color="auto"/>
              <w:bottom w:val="single" w:sz="6" w:space="0" w:color="auto"/>
              <w:right w:val="single" w:sz="6" w:space="0" w:color="auto"/>
            </w:tcBorders>
          </w:tcPr>
          <w:p>
            <w:r>
              <w:t>5.02</w:t>
            </w:r>
          </w:p>
        </w:tc>
        <w:tc>
          <w:tcPr>
            <w:tcW w:w="2443" w:type="pct"/>
            <w:tcBorders>
              <w:top w:val="single" w:sz="6" w:space="0" w:color="auto"/>
              <w:left w:val="single" w:sz="6" w:space="0" w:color="auto"/>
              <w:bottom w:val="single" w:sz="6" w:space="0" w:color="auto"/>
              <w:right w:val="single" w:sz="6" w:space="0" w:color="auto"/>
            </w:tcBorders>
          </w:tcPr>
          <w:p>
            <w:r>
              <w:t>5.02</w:t>
            </w:r>
          </w:p>
        </w:tc>
      </w:tr>
      <w:tr w:rsidR="00735824" w:rsidRPr="00053060" w14:paraId="4ECF30F5" w14:textId="77777777" w:rsidTr="00DC016E">
        <w:tc>
          <w:tcPr>
            <w:tcW w:w="375" w:type="pct"/>
            <w:tcBorders>
              <w:top w:val="single" w:sz="6" w:space="0" w:color="auto"/>
              <w:left w:val="single" w:sz="6" w:space="0" w:color="auto"/>
              <w:bottom w:val="single" w:sz="6" w:space="0" w:color="auto"/>
              <w:right w:val="single" w:sz="6" w:space="0" w:color="auto"/>
            </w:tcBorders>
          </w:tcPr>
          <w:p>
            <w:r>
              <w:t>7.80</w:t>
            </w:r>
          </w:p>
        </w:tc>
        <w:tc>
          <w:tcPr>
            <w:tcW w:w="587" w:type="pct"/>
            <w:tcBorders>
              <w:top w:val="single" w:sz="6" w:space="0" w:color="auto"/>
              <w:left w:val="single" w:sz="6" w:space="0" w:color="auto"/>
              <w:bottom w:val="single" w:sz="6" w:space="0" w:color="auto"/>
              <w:right w:val="single" w:sz="6" w:space="0" w:color="auto"/>
            </w:tcBorders>
          </w:tcPr>
          <w:p>
            <w:r>
              <w:t>7.80</w:t>
            </w:r>
          </w:p>
        </w:tc>
        <w:tc>
          <w:tcPr>
            <w:tcW w:w="1594" w:type="pct"/>
            <w:tcBorders>
              <w:top w:val="single" w:sz="6" w:space="0" w:color="auto"/>
              <w:left w:val="single" w:sz="6" w:space="0" w:color="auto"/>
              <w:bottom w:val="single" w:sz="6" w:space="0" w:color="auto"/>
              <w:right w:val="single" w:sz="6" w:space="0" w:color="auto"/>
            </w:tcBorders>
          </w:tcPr>
          <w:p>
            <w:r>
              <w:t>7.80</w:t>
            </w:r>
          </w:p>
        </w:tc>
        <w:tc>
          <w:tcPr>
            <w:tcW w:w="2443" w:type="pct"/>
            <w:tcBorders>
              <w:top w:val="single" w:sz="6" w:space="0" w:color="auto"/>
              <w:left w:val="single" w:sz="6" w:space="0" w:color="auto"/>
              <w:bottom w:val="single" w:sz="6" w:space="0" w:color="auto"/>
              <w:right w:val="single" w:sz="6" w:space="0" w:color="auto"/>
            </w:tcBorders>
          </w:tcPr>
          <w:p>
            <w:r>
              <w:t>7.80</w:t>
            </w:r>
          </w:p>
        </w:tc>
      </w:tr>
      <w:tr w:rsidR="00735824" w:rsidRPr="00053060" w14:paraId="246A4180" w14:textId="77777777" w:rsidTr="00DC016E">
        <w:tc>
          <w:tcPr>
            <w:tcW w:w="375" w:type="pct"/>
            <w:tcBorders>
              <w:top w:val="single" w:sz="6" w:space="0" w:color="auto"/>
              <w:left w:val="single" w:sz="6" w:space="0" w:color="auto"/>
              <w:bottom w:val="single" w:sz="6" w:space="0" w:color="auto"/>
              <w:right w:val="single" w:sz="6" w:space="0" w:color="auto"/>
            </w:tcBorders>
          </w:tcPr>
          <w:p>
            <w:r>
              <w:t>11.62</w:t>
            </w:r>
          </w:p>
        </w:tc>
        <w:tc>
          <w:tcPr>
            <w:tcW w:w="587" w:type="pct"/>
            <w:tcBorders>
              <w:top w:val="single" w:sz="6" w:space="0" w:color="auto"/>
              <w:left w:val="single" w:sz="6" w:space="0" w:color="auto"/>
              <w:bottom w:val="single" w:sz="6" w:space="0" w:color="auto"/>
              <w:right w:val="single" w:sz="6" w:space="0" w:color="auto"/>
            </w:tcBorders>
          </w:tcPr>
          <w:p>
            <w:r>
              <w:t>11.62</w:t>
            </w:r>
          </w:p>
        </w:tc>
        <w:tc>
          <w:tcPr>
            <w:tcW w:w="1594" w:type="pct"/>
            <w:tcBorders>
              <w:top w:val="single" w:sz="6" w:space="0" w:color="auto"/>
              <w:left w:val="single" w:sz="6" w:space="0" w:color="auto"/>
              <w:bottom w:val="single" w:sz="6" w:space="0" w:color="auto"/>
              <w:right w:val="single" w:sz="6" w:space="0" w:color="auto"/>
            </w:tcBorders>
          </w:tcPr>
          <w:p>
            <w:r>
              <w:t>9.68</w:t>
            </w:r>
          </w:p>
        </w:tc>
        <w:tc>
          <w:tcPr>
            <w:tcW w:w="2443" w:type="pct"/>
            <w:tcBorders>
              <w:top w:val="single" w:sz="6" w:space="0" w:color="auto"/>
              <w:left w:val="single" w:sz="6" w:space="0" w:color="auto"/>
              <w:bottom w:val="single" w:sz="6" w:space="0" w:color="auto"/>
              <w:right w:val="single" w:sz="6" w:space="0" w:color="auto"/>
            </w:tcBorders>
          </w:tcPr>
          <w:p>
            <w:r>
              <w:t>11.62</w:t>
            </w:r>
          </w:p>
        </w:tc>
      </w:tr>
      <w:tr w:rsidR="00735824" w:rsidRPr="00053060" w14:paraId="6E4EACF1" w14:textId="77777777" w:rsidTr="00DC016E">
        <w:tc>
          <w:tcPr>
            <w:tcW w:w="375" w:type="pct"/>
            <w:tcBorders>
              <w:top w:val="single" w:sz="6" w:space="0" w:color="auto"/>
              <w:left w:val="single" w:sz="6" w:space="0" w:color="auto"/>
              <w:bottom w:val="single" w:sz="6" w:space="0" w:color="auto"/>
              <w:right w:val="single" w:sz="6" w:space="0" w:color="auto"/>
            </w:tcBorders>
          </w:tcPr>
          <w:p>
            <w:r>
              <w:t>11.62</w:t>
            </w:r>
          </w:p>
        </w:tc>
        <w:tc>
          <w:tcPr>
            <w:tcW w:w="587" w:type="pct"/>
            <w:tcBorders>
              <w:top w:val="single" w:sz="6" w:space="0" w:color="auto"/>
              <w:left w:val="single" w:sz="6" w:space="0" w:color="auto"/>
              <w:bottom w:val="single" w:sz="6" w:space="0" w:color="auto"/>
              <w:right w:val="single" w:sz="6" w:space="0" w:color="auto"/>
            </w:tcBorders>
          </w:tcPr>
          <w:p>
            <w:r>
              <w:t>11.62</w:t>
            </w:r>
          </w:p>
        </w:tc>
        <w:tc>
          <w:tcPr>
            <w:tcW w:w="1594" w:type="pct"/>
            <w:tcBorders>
              <w:top w:val="single" w:sz="6" w:space="0" w:color="auto"/>
              <w:left w:val="single" w:sz="6" w:space="0" w:color="auto"/>
              <w:bottom w:val="single" w:sz="6" w:space="0" w:color="auto"/>
              <w:right w:val="single" w:sz="6" w:space="0" w:color="auto"/>
            </w:tcBorders>
          </w:tcPr>
          <w:p>
            <w:r>
              <w:t>11.62</w:t>
            </w:r>
          </w:p>
        </w:tc>
        <w:tc>
          <w:tcPr>
            <w:tcW w:w="2443" w:type="pct"/>
            <w:tcBorders>
              <w:top w:val="single" w:sz="6" w:space="0" w:color="auto"/>
              <w:left w:val="single" w:sz="6" w:space="0" w:color="auto"/>
              <w:bottom w:val="single" w:sz="6" w:space="0" w:color="auto"/>
              <w:right w:val="single" w:sz="6" w:space="0" w:color="auto"/>
            </w:tcBorders>
          </w:tcPr>
          <w:p>
            <w:r>
              <w:t>11.62</w:t>
            </w:r>
          </w:p>
        </w:tc>
      </w:tr>
      <w:tr w:rsidR="00735824" w:rsidRPr="00053060" w14:paraId="6DEF92A5" w14:textId="77777777" w:rsidTr="00DC016E">
        <w:tc>
          <w:tcPr>
            <w:tcW w:w="375" w:type="pct"/>
            <w:tcBorders>
              <w:top w:val="single" w:sz="6" w:space="0" w:color="auto"/>
              <w:left w:val="single" w:sz="6" w:space="0" w:color="auto"/>
              <w:bottom w:val="single" w:sz="6" w:space="0" w:color="auto"/>
              <w:right w:val="single" w:sz="6" w:space="0" w:color="auto"/>
            </w:tcBorders>
          </w:tcPr>
          <w:p>
            <w:r>
              <w:t>15.99</w:t>
            </w:r>
          </w:p>
        </w:tc>
        <w:tc>
          <w:tcPr>
            <w:tcW w:w="587" w:type="pct"/>
            <w:tcBorders>
              <w:top w:val="single" w:sz="6" w:space="0" w:color="auto"/>
              <w:left w:val="single" w:sz="6" w:space="0" w:color="auto"/>
              <w:bottom w:val="single" w:sz="6" w:space="0" w:color="auto"/>
              <w:right w:val="single" w:sz="6" w:space="0" w:color="auto"/>
            </w:tcBorders>
          </w:tcPr>
          <w:p>
            <w:r>
              <w:t>15.99</w:t>
            </w:r>
          </w:p>
        </w:tc>
        <w:tc>
          <w:tcPr>
            <w:tcW w:w="1594" w:type="pct"/>
            <w:tcBorders>
              <w:top w:val="single" w:sz="6" w:space="0" w:color="auto"/>
              <w:left w:val="single" w:sz="6" w:space="0" w:color="auto"/>
              <w:bottom w:val="single" w:sz="6" w:space="0" w:color="auto"/>
              <w:right w:val="single" w:sz="6" w:space="0" w:color="auto"/>
            </w:tcBorders>
          </w:tcPr>
          <w:p>
            <w:r>
              <w:t>15.99</w:t>
            </w:r>
          </w:p>
        </w:tc>
        <w:tc>
          <w:tcPr>
            <w:tcW w:w="2443" w:type="pct"/>
            <w:tcBorders>
              <w:top w:val="single" w:sz="6" w:space="0" w:color="auto"/>
              <w:left w:val="single" w:sz="6" w:space="0" w:color="auto"/>
              <w:bottom w:val="single" w:sz="6" w:space="0" w:color="auto"/>
              <w:right w:val="single" w:sz="6" w:space="0" w:color="auto"/>
            </w:tcBorders>
          </w:tcPr>
          <w:p>
            <w:r>
              <w:t>15.99</w:t>
            </w:r>
          </w:p>
        </w:tc>
      </w:tr>
      <w:tr w:rsidR="00735824" w:rsidRPr="00053060" w14:paraId="00A91CC5" w14:textId="77777777" w:rsidTr="00DC016E">
        <w:tc>
          <w:tcPr>
            <w:tcW w:w="375" w:type="pct"/>
            <w:tcBorders>
              <w:top w:val="single" w:sz="6" w:space="0" w:color="auto"/>
              <w:left w:val="single" w:sz="6" w:space="0" w:color="auto"/>
              <w:bottom w:val="single" w:sz="6" w:space="0" w:color="auto"/>
              <w:right w:val="single" w:sz="6" w:space="0" w:color="auto"/>
            </w:tcBorders>
          </w:tcPr>
          <w:p>
            <w:r>
              <w:t>7.84</w:t>
            </w:r>
          </w:p>
        </w:tc>
        <w:tc>
          <w:tcPr>
            <w:tcW w:w="587" w:type="pct"/>
            <w:tcBorders>
              <w:top w:val="single" w:sz="6" w:space="0" w:color="auto"/>
              <w:left w:val="single" w:sz="6" w:space="0" w:color="auto"/>
              <w:bottom w:val="single" w:sz="6" w:space="0" w:color="auto"/>
              <w:right w:val="single" w:sz="6" w:space="0" w:color="auto"/>
            </w:tcBorders>
          </w:tcPr>
          <w:p>
            <w:r>
              <w:t>june</w:t>
            </w:r>
          </w:p>
        </w:tc>
        <w:tc>
          <w:tcPr>
            <w:tcW w:w="1594" w:type="pct"/>
            <w:tcBorders>
              <w:top w:val="single" w:sz="6" w:space="0" w:color="auto"/>
              <w:left w:val="single" w:sz="6" w:space="0" w:color="auto"/>
              <w:bottom w:val="single" w:sz="6" w:space="0" w:color="auto"/>
              <w:right w:val="single" w:sz="6" w:space="0" w:color="auto"/>
            </w:tcBorders>
          </w:tcPr>
          <w:p>
            <w:r>
              <w:t>7.84</w:t>
            </w:r>
          </w:p>
        </w:tc>
        <w:tc>
          <w:tcPr>
            <w:tcW w:w="2443" w:type="pct"/>
            <w:tcBorders>
              <w:top w:val="single" w:sz="6" w:space="0" w:color="auto"/>
              <w:left w:val="single" w:sz="6" w:space="0" w:color="auto"/>
              <w:bottom w:val="single" w:sz="6" w:space="0" w:color="auto"/>
              <w:right w:val="single" w:sz="6" w:space="0" w:color="auto"/>
            </w:tcBorders>
          </w:tcPr>
          <w:p>
            <w:r>
              <w:t>9.41</w:t>
            </w:r>
          </w:p>
        </w:tc>
      </w:tr>
    </w:tbl>
    <w:p w14:paraId="72C1726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While the amount of soluble fertilizers is provided from the drip irrigation set for bananas, up to 39 per cent has been found to increase production and save 20 percent fertilizer. Recommended fertilizer amounts (200: 40: 200 nitrogen spine grams/tree) for more banana production and efficient use of water and fertilizers) 80 percent of the fertilizer is found to increase the production of up to 39 per cent at the distance of 39 per cent in the distance of 18 installments.</w:t>
      </w:r>
    </w:p>
    <w:p w14:paraId="024DD1A7"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7E70AD96" w14:textId="77777777" w:rsidR="00735824" w:rsidRPr="00053060" w:rsidRDefault="00735824" w:rsidP="00735824">
      <w:pPr>
        <w:autoSpaceDE w:val="0"/>
        <w:autoSpaceDN w:val="0"/>
        <w:adjustRightInd w:val="0"/>
        <w:spacing w:line="240" w:lineRule="auto"/>
        <w:ind w:left="0" w:right="-15" w:firstLine="0"/>
        <w:jc w:val="center"/>
        <w:rPr>
          <w:rFonts w:ascii="Sakal Marathi" w:eastAsia="@Arial Unicode MS" w:hAnsi="Sakal Marathi" w:cs="Sakal Marathi"/>
          <w:b/>
          <w:bCs/>
          <w:sz w:val="20"/>
        </w:rPr>
      </w:pPr>
      <w:r>
        <w:t>Table No.5: Schedule for providing food from fertilizers in soluble for banana from drip irrigation</w:t>
      </w:r>
    </w:p>
    <w:tbl>
      <w:tblPr>
        <w:tblW w:w="0" w:type="auto"/>
        <w:jc w:val="center"/>
        <w:tblLayout w:type="fixed"/>
        <w:tblCellMar>
          <w:left w:w="125" w:type="dxa"/>
          <w:right w:w="125" w:type="dxa"/>
        </w:tblCellMar>
        <w:tblLook w:val="0000" w:firstRow="0" w:lastRow="0" w:firstColumn="0" w:lastColumn="0" w:noHBand="0" w:noVBand="0"/>
      </w:tblPr>
      <w:tblGrid>
        <w:gridCol w:w="2276"/>
        <w:gridCol w:w="1684"/>
        <w:gridCol w:w="1894"/>
        <w:gridCol w:w="1788"/>
      </w:tblGrid>
      <w:tr w:rsidR="00735824" w:rsidRPr="00053060" w14:paraId="70B6D6BD"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LES) (%)</w:t>
            </w:r>
          </w:p>
        </w:tc>
        <w:tc>
          <w:tcPr>
            <w:tcW w:w="1684" w:type="dxa"/>
            <w:tcBorders>
              <w:top w:val="single" w:sz="6" w:space="0" w:color="auto"/>
              <w:left w:val="single" w:sz="6" w:space="0" w:color="auto"/>
              <w:bottom w:val="single" w:sz="6" w:space="0" w:color="auto"/>
              <w:right w:val="single" w:sz="6" w:space="0" w:color="auto"/>
            </w:tcBorders>
          </w:tcPr>
          <w:p>
            <w:r>
              <w:t>LES) (%)</w:t>
            </w:r>
          </w:p>
        </w:tc>
        <w:tc>
          <w:tcPr>
            <w:tcW w:w="1894" w:type="dxa"/>
            <w:tcBorders>
              <w:top w:val="single" w:sz="6" w:space="0" w:color="auto"/>
              <w:left w:val="single" w:sz="6" w:space="0" w:color="auto"/>
              <w:bottom w:val="single" w:sz="6" w:space="0" w:color="auto"/>
              <w:right w:val="single" w:sz="6" w:space="0" w:color="auto"/>
            </w:tcBorders>
          </w:tcPr>
          <w:p>
            <w:r>
              <w:t>Sphurd (%)</w:t>
            </w:r>
          </w:p>
        </w:tc>
        <w:tc>
          <w:tcPr>
            <w:tcW w:w="1788" w:type="dxa"/>
            <w:tcBorders>
              <w:top w:val="single" w:sz="6" w:space="0" w:color="auto"/>
              <w:left w:val="single" w:sz="6" w:space="0" w:color="auto"/>
              <w:bottom w:val="single" w:sz="6" w:space="0" w:color="auto"/>
              <w:right w:val="single" w:sz="6" w:space="0" w:color="auto"/>
            </w:tcBorders>
          </w:tcPr>
          <w:p>
            <w:r>
              <w:t>Palash (%)</w:t>
            </w:r>
          </w:p>
        </w:tc>
      </w:tr>
      <w:tr w:rsidR="00735824" w:rsidRPr="00053060" w14:paraId="1BE29B2E"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10</w:t>
            </w:r>
          </w:p>
        </w:tc>
        <w:tc>
          <w:tcPr>
            <w:tcW w:w="1684" w:type="dxa"/>
            <w:tcBorders>
              <w:top w:val="single" w:sz="6" w:space="0" w:color="auto"/>
              <w:left w:val="single" w:sz="6" w:space="0" w:color="auto"/>
              <w:bottom w:val="single" w:sz="6" w:space="0" w:color="auto"/>
              <w:right w:val="single" w:sz="6" w:space="0" w:color="auto"/>
            </w:tcBorders>
          </w:tcPr>
          <w:p>
            <w:r>
              <w:t>10</w:t>
            </w:r>
          </w:p>
        </w:tc>
        <w:tc>
          <w:tcPr>
            <w:tcW w:w="1894" w:type="dxa"/>
            <w:tcBorders>
              <w:top w:val="single" w:sz="6" w:space="0" w:color="auto"/>
              <w:left w:val="single" w:sz="6" w:space="0" w:color="auto"/>
              <w:bottom w:val="single" w:sz="6" w:space="0" w:color="auto"/>
              <w:right w:val="single" w:sz="6" w:space="0" w:color="auto"/>
            </w:tcBorders>
          </w:tcPr>
          <w:p>
            <w:r>
              <w:t>10</w:t>
            </w:r>
          </w:p>
        </w:tc>
        <w:tc>
          <w:tcPr>
            <w:tcW w:w="1788" w:type="dxa"/>
            <w:tcBorders>
              <w:top w:val="single" w:sz="6" w:space="0" w:color="auto"/>
              <w:left w:val="single" w:sz="6" w:space="0" w:color="auto"/>
              <w:bottom w:val="single" w:sz="6" w:space="0" w:color="auto"/>
              <w:right w:val="single" w:sz="6" w:space="0" w:color="auto"/>
            </w:tcBorders>
          </w:tcPr>
          <w:p>
            <w:r>
              <w:t>10</w:t>
            </w:r>
          </w:p>
        </w:tc>
      </w:tr>
      <w:tr w:rsidR="00735824" w:rsidRPr="00053060" w14:paraId="6432D803"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20</w:t>
            </w:r>
          </w:p>
        </w:tc>
        <w:tc>
          <w:tcPr>
            <w:tcW w:w="1684" w:type="dxa"/>
            <w:tcBorders>
              <w:top w:val="single" w:sz="6" w:space="0" w:color="auto"/>
              <w:left w:val="single" w:sz="6" w:space="0" w:color="auto"/>
              <w:bottom w:val="single" w:sz="6" w:space="0" w:color="auto"/>
              <w:right w:val="single" w:sz="6" w:space="0" w:color="auto"/>
            </w:tcBorders>
          </w:tcPr>
          <w:p>
            <w:r>
              <w:t>20</w:t>
            </w:r>
          </w:p>
        </w:tc>
        <w:tc>
          <w:tcPr>
            <w:tcW w:w="1894" w:type="dxa"/>
            <w:tcBorders>
              <w:top w:val="single" w:sz="6" w:space="0" w:color="auto"/>
              <w:left w:val="single" w:sz="6" w:space="0" w:color="auto"/>
              <w:bottom w:val="single" w:sz="6" w:space="0" w:color="auto"/>
              <w:right w:val="single" w:sz="6" w:space="0" w:color="auto"/>
            </w:tcBorders>
          </w:tcPr>
          <w:p>
            <w:r>
              <w:t>20</w:t>
            </w:r>
          </w:p>
        </w:tc>
        <w:tc>
          <w:tcPr>
            <w:tcW w:w="1788" w:type="dxa"/>
            <w:tcBorders>
              <w:top w:val="single" w:sz="6" w:space="0" w:color="auto"/>
              <w:left w:val="single" w:sz="6" w:space="0" w:color="auto"/>
              <w:bottom w:val="single" w:sz="6" w:space="0" w:color="auto"/>
              <w:right w:val="single" w:sz="6" w:space="0" w:color="auto"/>
            </w:tcBorders>
          </w:tcPr>
          <w:p>
            <w:r>
              <w:t>20</w:t>
            </w:r>
          </w:p>
        </w:tc>
      </w:tr>
      <w:tr w:rsidR="00735824" w:rsidRPr="00053060" w14:paraId="2C0FEB72"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5-6 months (4 installments)</w:t>
            </w:r>
          </w:p>
        </w:tc>
        <w:tc>
          <w:tcPr>
            <w:tcW w:w="1684" w:type="dxa"/>
            <w:tcBorders>
              <w:top w:val="single" w:sz="6" w:space="0" w:color="auto"/>
              <w:left w:val="single" w:sz="6" w:space="0" w:color="auto"/>
              <w:bottom w:val="single" w:sz="6" w:space="0" w:color="auto"/>
              <w:right w:val="single" w:sz="6" w:space="0" w:color="auto"/>
            </w:tcBorders>
          </w:tcPr>
          <w:p>
            <w:r>
              <w:t>25</w:t>
            </w:r>
          </w:p>
        </w:tc>
        <w:tc>
          <w:tcPr>
            <w:tcW w:w="1894" w:type="dxa"/>
            <w:tcBorders>
              <w:top w:val="single" w:sz="6" w:space="0" w:color="auto"/>
              <w:left w:val="single" w:sz="6" w:space="0" w:color="auto"/>
              <w:bottom w:val="single" w:sz="6" w:space="0" w:color="auto"/>
              <w:right w:val="single" w:sz="6" w:space="0" w:color="auto"/>
            </w:tcBorders>
          </w:tcPr>
          <w:p>
            <w:r>
              <w:t>25</w:t>
            </w:r>
          </w:p>
        </w:tc>
        <w:tc>
          <w:tcPr>
            <w:tcW w:w="1788" w:type="dxa"/>
            <w:tcBorders>
              <w:top w:val="single" w:sz="6" w:space="0" w:color="auto"/>
              <w:left w:val="single" w:sz="6" w:space="0" w:color="auto"/>
              <w:bottom w:val="single" w:sz="6" w:space="0" w:color="auto"/>
              <w:right w:val="single" w:sz="6" w:space="0" w:color="auto"/>
            </w:tcBorders>
          </w:tcPr>
          <w:p>
            <w:r>
              <w:t>25</w:t>
            </w:r>
          </w:p>
        </w:tc>
      </w:tr>
      <w:tr w:rsidR="00735824" w:rsidRPr="00053060" w14:paraId="14D2F23C"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30</w:t>
            </w:r>
          </w:p>
        </w:tc>
        <w:tc>
          <w:tcPr>
            <w:tcW w:w="1684" w:type="dxa"/>
            <w:tcBorders>
              <w:top w:val="single" w:sz="6" w:space="0" w:color="auto"/>
              <w:left w:val="single" w:sz="6" w:space="0" w:color="auto"/>
              <w:bottom w:val="single" w:sz="6" w:space="0" w:color="auto"/>
              <w:right w:val="single" w:sz="6" w:space="0" w:color="auto"/>
            </w:tcBorders>
          </w:tcPr>
          <w:p>
            <w:r>
              <w:t>30</w:t>
            </w:r>
          </w:p>
        </w:tc>
        <w:tc>
          <w:tcPr>
            <w:tcW w:w="1894" w:type="dxa"/>
            <w:tcBorders>
              <w:top w:val="single" w:sz="6" w:space="0" w:color="auto"/>
              <w:left w:val="single" w:sz="6" w:space="0" w:color="auto"/>
              <w:bottom w:val="single" w:sz="6" w:space="0" w:color="auto"/>
              <w:right w:val="single" w:sz="6" w:space="0" w:color="auto"/>
            </w:tcBorders>
          </w:tcPr>
          <w:p>
            <w:r/>
          </w:p>
        </w:tc>
        <w:tc>
          <w:tcPr>
            <w:tcW w:w="1788" w:type="dxa"/>
            <w:tcBorders>
              <w:top w:val="single" w:sz="6" w:space="0" w:color="auto"/>
              <w:left w:val="single" w:sz="6" w:space="0" w:color="auto"/>
              <w:bottom w:val="single" w:sz="6" w:space="0" w:color="auto"/>
              <w:right w:val="single" w:sz="6" w:space="0" w:color="auto"/>
            </w:tcBorders>
          </w:tcPr>
          <w:p>
            <w:r>
              <w:t>30</w:t>
            </w:r>
          </w:p>
        </w:tc>
      </w:tr>
      <w:tr w:rsidR="00735824" w:rsidRPr="00053060" w14:paraId="21CD291B" w14:textId="77777777" w:rsidTr="00DC016E">
        <w:trPr>
          <w:jc w:val="center"/>
        </w:trPr>
        <w:tc>
          <w:tcPr>
            <w:tcW w:w="2276" w:type="dxa"/>
            <w:tcBorders>
              <w:top w:val="single" w:sz="6" w:space="0" w:color="auto"/>
              <w:left w:val="single" w:sz="6" w:space="0" w:color="auto"/>
              <w:bottom w:val="single" w:sz="6" w:space="0" w:color="auto"/>
              <w:right w:val="single" w:sz="6" w:space="0" w:color="auto"/>
            </w:tcBorders>
          </w:tcPr>
          <w:p>
            <w:r>
              <w:t>-</w:t>
            </w:r>
          </w:p>
        </w:tc>
        <w:tc>
          <w:tcPr>
            <w:tcW w:w="1684" w:type="dxa"/>
            <w:tcBorders>
              <w:top w:val="single" w:sz="6" w:space="0" w:color="auto"/>
              <w:left w:val="single" w:sz="6" w:space="0" w:color="auto"/>
              <w:bottom w:val="single" w:sz="6" w:space="0" w:color="auto"/>
              <w:right w:val="single" w:sz="6" w:space="0" w:color="auto"/>
            </w:tcBorders>
          </w:tcPr>
          <w:p>
            <w:r>
              <w:t>15</w:t>
            </w:r>
          </w:p>
        </w:tc>
        <w:tc>
          <w:tcPr>
            <w:tcW w:w="1894" w:type="dxa"/>
            <w:tcBorders>
              <w:top w:val="single" w:sz="6" w:space="0" w:color="auto"/>
              <w:left w:val="single" w:sz="6" w:space="0" w:color="auto"/>
              <w:bottom w:val="single" w:sz="6" w:space="0" w:color="auto"/>
              <w:right w:val="single" w:sz="6" w:space="0" w:color="auto"/>
            </w:tcBorders>
          </w:tcPr>
          <w:p>
            <w:r>
              <w:t>-</w:t>
            </w:r>
          </w:p>
        </w:tc>
        <w:tc>
          <w:tcPr>
            <w:tcW w:w="1788" w:type="dxa"/>
            <w:tcBorders>
              <w:top w:val="single" w:sz="6" w:space="0" w:color="auto"/>
              <w:left w:val="single" w:sz="6" w:space="0" w:color="auto"/>
              <w:bottom w:val="single" w:sz="6" w:space="0" w:color="auto"/>
              <w:right w:val="single" w:sz="6" w:space="0" w:color="auto"/>
            </w:tcBorders>
          </w:tcPr>
          <w:p>
            <w:r>
              <w:t>15</w:t>
            </w:r>
          </w:p>
        </w:tc>
      </w:tr>
    </w:tbl>
    <w:p w14:paraId="56AEA422"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color w:val="C00000"/>
          <w:sz w:val="20"/>
        </w:rPr>
      </w:pPr>
      <w:r>
        <w:t>Drip irrigation for cotton</w:t>
      </w:r>
    </w:p>
    <w:p w14:paraId="04DB9674"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In terms of water management for hybrid cotton, the time of bond growth is more susceptible. During the water scarcity, horticultural cotton should be provided with 60% of the vapor. Also use drip irrigation to provide water.</w:t>
      </w:r>
    </w:p>
    <w:p w14:paraId="77279B68"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The distance between the two lines in the medium soil is 75 cm while admitting the drip irrigation method for hybrid varieties. Keep the distance between the two trees 75 cm. Put a suburbs in two lines. A box for two trees is 75 cm. Put in the distance. The distance between the two pair lines is 150 cm. If the distance between the two suburbs is 225 cm. It is. When using hybrid varieties in heavy soil, 90 cm in two lines. Keep the distance. The distance between the two trees is 90 or 120 cm. Keep and lute 90 or 120 cm. Put in the distance. It contains 180 cm in two pairs. In two suburbs, 270 cm. There is a gap. For various cotton cultivation methods, the amount of water is provided by the drip irrigation system. Is given in 6.</w:t>
      </w:r>
    </w:p>
    <w:p w14:paraId="4581D89F"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21601EB6"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6: Water needed by drip for cotton (liter/lute/day)</w:t>
      </w:r>
    </w:p>
    <w:tbl>
      <w:tblPr>
        <w:tblW w:w="0" w:type="auto"/>
        <w:jc w:val="center"/>
        <w:tblLayout w:type="fixed"/>
        <w:tblCellMar>
          <w:left w:w="59" w:type="dxa"/>
          <w:right w:w="59" w:type="dxa"/>
        </w:tblCellMar>
        <w:tblLook w:val="0000" w:firstRow="0" w:lastRow="0" w:firstColumn="0" w:lastColumn="0" w:noHBand="0" w:noVBand="0"/>
      </w:tblPr>
      <w:tblGrid>
        <w:gridCol w:w="545"/>
        <w:gridCol w:w="634"/>
        <w:gridCol w:w="3487"/>
        <w:gridCol w:w="3487"/>
      </w:tblGrid>
      <w:tr w:rsidR="00735824" w:rsidRPr="00053060" w14:paraId="71311AF1"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A.C.</w:t>
            </w:r>
          </w:p>
        </w:tc>
        <w:tc>
          <w:tcPr>
            <w:tcW w:w="634" w:type="dxa"/>
            <w:tcBorders>
              <w:top w:val="single" w:sz="6" w:space="0" w:color="auto"/>
              <w:left w:val="single" w:sz="6" w:space="0" w:color="auto"/>
              <w:bottom w:val="single" w:sz="6" w:space="0" w:color="auto"/>
              <w:right w:val="single" w:sz="6" w:space="0" w:color="auto"/>
            </w:tcBorders>
          </w:tcPr>
          <w:p>
            <w:r>
              <w:t>Month</w:t>
            </w:r>
          </w:p>
        </w:tc>
        <w:tc>
          <w:tcPr>
            <w:tcW w:w="3487" w:type="dxa"/>
            <w:tcBorders>
              <w:top w:val="single" w:sz="6" w:space="0" w:color="auto"/>
              <w:left w:val="single" w:sz="6" w:space="0" w:color="auto"/>
              <w:bottom w:val="single" w:sz="6" w:space="0" w:color="auto"/>
              <w:right w:val="single" w:sz="6" w:space="0" w:color="auto"/>
            </w:tcBorders>
          </w:tcPr>
          <w:p>
            <w:r>
              <w:t>Water requirement (0.75- 1.50 m.</w:t>
            </w:r>
          </w:p>
        </w:tc>
        <w:tc>
          <w:tcPr>
            <w:tcW w:w="3487" w:type="dxa"/>
            <w:tcBorders>
              <w:top w:val="single" w:sz="6" w:space="0" w:color="auto"/>
              <w:left w:val="single" w:sz="6" w:space="0" w:color="auto"/>
              <w:bottom w:val="single" w:sz="6" w:space="0" w:color="auto"/>
              <w:right w:val="single" w:sz="6" w:space="0" w:color="auto"/>
            </w:tcBorders>
          </w:tcPr>
          <w:p>
            <w:r>
              <w:t>The need for water (0.90- 1.80 m.</w:t>
            </w:r>
          </w:p>
        </w:tc>
      </w:tr>
      <w:tr w:rsidR="00735824" w:rsidRPr="00053060" w14:paraId="6D30A5B7"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2.58</w:t>
            </w:r>
          </w:p>
        </w:tc>
        <w:tc>
          <w:tcPr>
            <w:tcW w:w="634" w:type="dxa"/>
            <w:tcBorders>
              <w:top w:val="single" w:sz="6" w:space="0" w:color="auto"/>
              <w:left w:val="single" w:sz="6" w:space="0" w:color="auto"/>
              <w:bottom w:val="single" w:sz="6" w:space="0" w:color="auto"/>
              <w:right w:val="single" w:sz="6" w:space="0" w:color="auto"/>
            </w:tcBorders>
          </w:tcPr>
          <w:p>
            <w:r>
              <w:t>2.58</w:t>
            </w:r>
          </w:p>
        </w:tc>
        <w:tc>
          <w:tcPr>
            <w:tcW w:w="3487" w:type="dxa"/>
            <w:tcBorders>
              <w:top w:val="single" w:sz="6" w:space="0" w:color="auto"/>
              <w:left w:val="single" w:sz="6" w:space="0" w:color="auto"/>
              <w:bottom w:val="single" w:sz="6" w:space="0" w:color="auto"/>
              <w:right w:val="single" w:sz="6" w:space="0" w:color="auto"/>
            </w:tcBorders>
          </w:tcPr>
          <w:p>
            <w:r>
              <w:t>2.58</w:t>
            </w:r>
          </w:p>
        </w:tc>
        <w:tc>
          <w:tcPr>
            <w:tcW w:w="3487" w:type="dxa"/>
            <w:tcBorders>
              <w:top w:val="single" w:sz="6" w:space="0" w:color="auto"/>
              <w:left w:val="single" w:sz="6" w:space="0" w:color="auto"/>
              <w:bottom w:val="single" w:sz="6" w:space="0" w:color="auto"/>
              <w:right w:val="single" w:sz="6" w:space="0" w:color="auto"/>
            </w:tcBorders>
          </w:tcPr>
          <w:p>
            <w:r>
              <w:t>3.10</w:t>
            </w:r>
          </w:p>
        </w:tc>
      </w:tr>
      <w:tr w:rsidR="00735824" w:rsidRPr="00053060" w14:paraId="0FFA9AEC"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2.</w:t>
            </w:r>
          </w:p>
        </w:tc>
        <w:tc>
          <w:tcPr>
            <w:tcW w:w="634" w:type="dxa"/>
            <w:tcBorders>
              <w:top w:val="single" w:sz="6" w:space="0" w:color="auto"/>
              <w:left w:val="single" w:sz="6" w:space="0" w:color="auto"/>
              <w:bottom w:val="single" w:sz="6" w:space="0" w:color="auto"/>
              <w:right w:val="single" w:sz="6" w:space="0" w:color="auto"/>
            </w:tcBorders>
          </w:tcPr>
          <w:p>
            <w:r>
              <w:t>In</w:t>
            </w:r>
          </w:p>
        </w:tc>
        <w:tc>
          <w:tcPr>
            <w:tcW w:w="3487" w:type="dxa"/>
            <w:tcBorders>
              <w:top w:val="single" w:sz="6" w:space="0" w:color="auto"/>
              <w:left w:val="single" w:sz="6" w:space="0" w:color="auto"/>
              <w:bottom w:val="single" w:sz="6" w:space="0" w:color="auto"/>
              <w:right w:val="single" w:sz="6" w:space="0" w:color="auto"/>
            </w:tcBorders>
          </w:tcPr>
          <w:p>
            <w:r>
              <w:t>3.52</w:t>
            </w:r>
          </w:p>
        </w:tc>
        <w:tc>
          <w:tcPr>
            <w:tcW w:w="3487" w:type="dxa"/>
            <w:tcBorders>
              <w:top w:val="single" w:sz="6" w:space="0" w:color="auto"/>
              <w:left w:val="single" w:sz="6" w:space="0" w:color="auto"/>
              <w:bottom w:val="single" w:sz="6" w:space="0" w:color="auto"/>
              <w:right w:val="single" w:sz="6" w:space="0" w:color="auto"/>
            </w:tcBorders>
          </w:tcPr>
          <w:p>
            <w:r>
              <w:t>3.52</w:t>
            </w:r>
          </w:p>
        </w:tc>
      </w:tr>
      <w:tr w:rsidR="00735824" w:rsidRPr="00053060" w14:paraId="3D533B18"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3.97</w:t>
            </w:r>
          </w:p>
        </w:tc>
        <w:tc>
          <w:tcPr>
            <w:tcW w:w="634" w:type="dxa"/>
            <w:tcBorders>
              <w:top w:val="single" w:sz="6" w:space="0" w:color="auto"/>
              <w:left w:val="single" w:sz="6" w:space="0" w:color="auto"/>
              <w:bottom w:val="single" w:sz="6" w:space="0" w:color="auto"/>
              <w:right w:val="single" w:sz="6" w:space="0" w:color="auto"/>
            </w:tcBorders>
          </w:tcPr>
          <w:p>
            <w:r>
              <w:t>3.97</w:t>
            </w:r>
          </w:p>
        </w:tc>
        <w:tc>
          <w:tcPr>
            <w:tcW w:w="3487" w:type="dxa"/>
            <w:tcBorders>
              <w:top w:val="single" w:sz="6" w:space="0" w:color="auto"/>
              <w:left w:val="single" w:sz="6" w:space="0" w:color="auto"/>
              <w:bottom w:val="single" w:sz="6" w:space="0" w:color="auto"/>
              <w:right w:val="single" w:sz="6" w:space="0" w:color="auto"/>
            </w:tcBorders>
          </w:tcPr>
          <w:p>
            <w:r>
              <w:t>3.97</w:t>
            </w:r>
          </w:p>
        </w:tc>
        <w:tc>
          <w:tcPr>
            <w:tcW w:w="3487" w:type="dxa"/>
            <w:tcBorders>
              <w:top w:val="single" w:sz="6" w:space="0" w:color="auto"/>
              <w:left w:val="single" w:sz="6" w:space="0" w:color="auto"/>
              <w:bottom w:val="single" w:sz="6" w:space="0" w:color="auto"/>
              <w:right w:val="single" w:sz="6" w:space="0" w:color="auto"/>
            </w:tcBorders>
          </w:tcPr>
          <w:p>
            <w:r>
              <w:t>3.97</w:t>
            </w:r>
          </w:p>
        </w:tc>
      </w:tr>
      <w:tr w:rsidR="00735824" w:rsidRPr="00053060" w14:paraId="17B24E00"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4.</w:t>
            </w:r>
          </w:p>
        </w:tc>
        <w:tc>
          <w:tcPr>
            <w:tcW w:w="634" w:type="dxa"/>
            <w:tcBorders>
              <w:top w:val="single" w:sz="6" w:space="0" w:color="auto"/>
              <w:left w:val="single" w:sz="6" w:space="0" w:color="auto"/>
              <w:bottom w:val="single" w:sz="6" w:space="0" w:color="auto"/>
              <w:right w:val="single" w:sz="6" w:space="0" w:color="auto"/>
            </w:tcBorders>
          </w:tcPr>
          <w:p>
            <w:r>
              <w:t>3.07</w:t>
            </w:r>
          </w:p>
        </w:tc>
        <w:tc>
          <w:tcPr>
            <w:tcW w:w="3487" w:type="dxa"/>
            <w:tcBorders>
              <w:top w:val="single" w:sz="6" w:space="0" w:color="auto"/>
              <w:left w:val="single" w:sz="6" w:space="0" w:color="auto"/>
              <w:bottom w:val="single" w:sz="6" w:space="0" w:color="auto"/>
              <w:right w:val="single" w:sz="6" w:space="0" w:color="auto"/>
            </w:tcBorders>
          </w:tcPr>
          <w:p>
            <w:r>
              <w:t>3.07</w:t>
            </w:r>
          </w:p>
        </w:tc>
        <w:tc>
          <w:tcPr>
            <w:tcW w:w="3487" w:type="dxa"/>
            <w:tcBorders>
              <w:top w:val="single" w:sz="6" w:space="0" w:color="auto"/>
              <w:left w:val="single" w:sz="6" w:space="0" w:color="auto"/>
              <w:bottom w:val="single" w:sz="6" w:space="0" w:color="auto"/>
              <w:right w:val="single" w:sz="6" w:space="0" w:color="auto"/>
            </w:tcBorders>
          </w:tcPr>
          <w:p>
            <w:r>
              <w:t>3.07</w:t>
            </w:r>
          </w:p>
        </w:tc>
      </w:tr>
      <w:tr w:rsidR="00735824" w:rsidRPr="00053060" w14:paraId="4A617A8A"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3.54</w:t>
            </w:r>
          </w:p>
        </w:tc>
        <w:tc>
          <w:tcPr>
            <w:tcW w:w="634" w:type="dxa"/>
            <w:tcBorders>
              <w:top w:val="single" w:sz="6" w:space="0" w:color="auto"/>
              <w:left w:val="single" w:sz="6" w:space="0" w:color="auto"/>
              <w:bottom w:val="single" w:sz="6" w:space="0" w:color="auto"/>
              <w:right w:val="single" w:sz="6" w:space="0" w:color="auto"/>
            </w:tcBorders>
          </w:tcPr>
          <w:p>
            <w:r>
              <w:t>3.54</w:t>
            </w:r>
          </w:p>
        </w:tc>
        <w:tc>
          <w:tcPr>
            <w:tcW w:w="3487" w:type="dxa"/>
            <w:tcBorders>
              <w:top w:val="single" w:sz="6" w:space="0" w:color="auto"/>
              <w:left w:val="single" w:sz="6" w:space="0" w:color="auto"/>
              <w:bottom w:val="single" w:sz="6" w:space="0" w:color="auto"/>
              <w:right w:val="single" w:sz="6" w:space="0" w:color="auto"/>
            </w:tcBorders>
          </w:tcPr>
          <w:p>
            <w:r>
              <w:t>3.54</w:t>
            </w:r>
          </w:p>
        </w:tc>
        <w:tc>
          <w:tcPr>
            <w:tcW w:w="3487" w:type="dxa"/>
            <w:tcBorders>
              <w:top w:val="single" w:sz="6" w:space="0" w:color="auto"/>
              <w:left w:val="single" w:sz="6" w:space="0" w:color="auto"/>
              <w:bottom w:val="single" w:sz="6" w:space="0" w:color="auto"/>
              <w:right w:val="single" w:sz="6" w:space="0" w:color="auto"/>
            </w:tcBorders>
          </w:tcPr>
          <w:p>
            <w:r>
              <w:t>3.54</w:t>
            </w:r>
          </w:p>
        </w:tc>
      </w:tr>
      <w:tr w:rsidR="00735824" w:rsidRPr="00053060" w14:paraId="1774723C" w14:textId="77777777" w:rsidTr="00DC016E">
        <w:trPr>
          <w:jc w:val="center"/>
        </w:trPr>
        <w:tc>
          <w:tcPr>
            <w:tcW w:w="545" w:type="dxa"/>
            <w:tcBorders>
              <w:top w:val="single" w:sz="6" w:space="0" w:color="auto"/>
              <w:left w:val="single" w:sz="6" w:space="0" w:color="auto"/>
              <w:bottom w:val="single" w:sz="6" w:space="0" w:color="auto"/>
              <w:right w:val="single" w:sz="6" w:space="0" w:color="auto"/>
            </w:tcBorders>
          </w:tcPr>
          <w:p>
            <w:r>
              <w:t>4.26</w:t>
            </w:r>
          </w:p>
        </w:tc>
        <w:tc>
          <w:tcPr>
            <w:tcW w:w="634" w:type="dxa"/>
            <w:tcBorders>
              <w:top w:val="single" w:sz="6" w:space="0" w:color="auto"/>
              <w:left w:val="single" w:sz="6" w:space="0" w:color="auto"/>
              <w:bottom w:val="single" w:sz="6" w:space="0" w:color="auto"/>
              <w:right w:val="single" w:sz="6" w:space="0" w:color="auto"/>
            </w:tcBorders>
          </w:tcPr>
          <w:p>
            <w:r>
              <w:t>4.26</w:t>
            </w:r>
          </w:p>
        </w:tc>
        <w:tc>
          <w:tcPr>
            <w:tcW w:w="3487" w:type="dxa"/>
            <w:tcBorders>
              <w:top w:val="single" w:sz="6" w:space="0" w:color="auto"/>
              <w:left w:val="single" w:sz="6" w:space="0" w:color="auto"/>
              <w:bottom w:val="single" w:sz="6" w:space="0" w:color="auto"/>
              <w:right w:val="single" w:sz="6" w:space="0" w:color="auto"/>
            </w:tcBorders>
          </w:tcPr>
          <w:p>
            <w:r>
              <w:t>4.26</w:t>
            </w:r>
          </w:p>
        </w:tc>
        <w:tc>
          <w:tcPr>
            <w:tcW w:w="3487" w:type="dxa"/>
            <w:tcBorders>
              <w:top w:val="single" w:sz="6" w:space="0" w:color="auto"/>
              <w:left w:val="single" w:sz="6" w:space="0" w:color="auto"/>
              <w:bottom w:val="single" w:sz="6" w:space="0" w:color="auto"/>
              <w:right w:val="single" w:sz="6" w:space="0" w:color="auto"/>
            </w:tcBorders>
          </w:tcPr>
          <w:p>
            <w:r>
              <w:t>4.26</w:t>
            </w:r>
          </w:p>
        </w:tc>
      </w:tr>
    </w:tbl>
    <w:p w14:paraId="694F1F17"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1B68B782"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No.7: Schedule for providing food from fertilizers in soluble for cotton from drip irrigation</w:t>
      </w:r>
    </w:p>
    <w:tbl>
      <w:tblPr>
        <w:tblW w:w="0" w:type="auto"/>
        <w:jc w:val="center"/>
        <w:tblLayout w:type="fixed"/>
        <w:tblCellMar>
          <w:left w:w="69" w:type="dxa"/>
          <w:right w:w="69" w:type="dxa"/>
        </w:tblCellMar>
        <w:tblLook w:val="0000" w:firstRow="0" w:lastRow="0" w:firstColumn="0" w:lastColumn="0" w:noHBand="0" w:noVBand="0"/>
      </w:tblPr>
      <w:tblGrid>
        <w:gridCol w:w="2490"/>
        <w:gridCol w:w="720"/>
        <w:gridCol w:w="1170"/>
        <w:gridCol w:w="630"/>
        <w:gridCol w:w="1170"/>
        <w:gridCol w:w="720"/>
        <w:gridCol w:w="1239"/>
      </w:tblGrid>
      <w:tr w:rsidR="00735824" w:rsidRPr="00053060" w14:paraId="6D3BF219"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Period of cultivation (day)</w:t>
            </w:r>
          </w:p>
        </w:tc>
        <w:tc>
          <w:tcPr>
            <w:tcW w:w="720" w:type="dxa"/>
            <w:tcBorders>
              <w:top w:val="single" w:sz="6" w:space="0" w:color="auto"/>
              <w:left w:val="single" w:sz="6" w:space="0" w:color="auto"/>
              <w:bottom w:val="single" w:sz="6" w:space="0" w:color="auto"/>
              <w:right w:val="nil"/>
            </w:tcBorders>
          </w:tcPr>
          <w:p>
            <w:r/>
          </w:p>
        </w:tc>
        <w:tc>
          <w:tcPr>
            <w:tcW w:w="1170" w:type="dxa"/>
            <w:tcBorders>
              <w:top w:val="single" w:sz="6" w:space="0" w:color="auto"/>
              <w:left w:val="nil"/>
              <w:bottom w:val="single" w:sz="6" w:space="0" w:color="auto"/>
              <w:right w:val="single" w:sz="6" w:space="0" w:color="auto"/>
            </w:tcBorders>
          </w:tcPr>
          <w:p>
            <w:r>
              <w:t>Acry</w:t>
            </w:r>
          </w:p>
        </w:tc>
        <w:tc>
          <w:tcPr>
            <w:tcW w:w="630" w:type="dxa"/>
            <w:tcBorders>
              <w:top w:val="single" w:sz="6" w:space="0" w:color="auto"/>
              <w:left w:val="single" w:sz="6" w:space="0" w:color="auto"/>
              <w:bottom w:val="single" w:sz="6" w:space="0" w:color="auto"/>
              <w:right w:val="nil"/>
            </w:tcBorders>
          </w:tcPr>
          <w:p>
            <w:r/>
          </w:p>
        </w:tc>
        <w:tc>
          <w:tcPr>
            <w:tcW w:w="1170" w:type="dxa"/>
            <w:tcBorders>
              <w:top w:val="single" w:sz="6" w:space="0" w:color="auto"/>
              <w:left w:val="nil"/>
              <w:bottom w:val="single" w:sz="6" w:space="0" w:color="auto"/>
              <w:right w:val="single" w:sz="6" w:space="0" w:color="auto"/>
            </w:tcBorders>
          </w:tcPr>
          <w:p>
            <w:r>
              <w:t>Splendor</w:t>
            </w:r>
          </w:p>
        </w:tc>
        <w:tc>
          <w:tcPr>
            <w:tcW w:w="720" w:type="dxa"/>
            <w:tcBorders>
              <w:top w:val="single" w:sz="6" w:space="0" w:color="auto"/>
              <w:left w:val="single" w:sz="6" w:space="0" w:color="auto"/>
              <w:bottom w:val="single" w:sz="6" w:space="0" w:color="auto"/>
              <w:right w:val="nil"/>
            </w:tcBorders>
          </w:tcPr>
          <w:p>
            <w:r/>
          </w:p>
        </w:tc>
        <w:tc>
          <w:tcPr>
            <w:tcW w:w="1239" w:type="dxa"/>
            <w:tcBorders>
              <w:top w:val="single" w:sz="6" w:space="0" w:color="auto"/>
              <w:left w:val="nil"/>
              <w:bottom w:val="single" w:sz="6" w:space="0" w:color="auto"/>
              <w:right w:val="single" w:sz="6" w:space="0" w:color="auto"/>
            </w:tcBorders>
          </w:tcPr>
          <w:p>
            <w:r>
              <w:t>Palash</w:t>
            </w:r>
          </w:p>
        </w:tc>
      </w:tr>
      <w:tr w:rsidR="00735824" w:rsidRPr="00053060" w14:paraId="41D4A6A1" w14:textId="77777777" w:rsidTr="00DC016E">
        <w:trPr>
          <w:jc w:val="center"/>
        </w:trPr>
        <w:tc>
          <w:tcPr>
            <w:tcW w:w="2490" w:type="dxa"/>
            <w:tcBorders>
              <w:top w:val="nil"/>
              <w:left w:val="single" w:sz="6" w:space="0" w:color="auto"/>
              <w:bottom w:val="single" w:sz="6" w:space="0" w:color="auto"/>
              <w:right w:val="single" w:sz="6" w:space="0" w:color="auto"/>
            </w:tcBorders>
          </w:tcPr>
          <w:p>
            <w:r/>
          </w:p>
        </w:tc>
        <w:tc>
          <w:tcPr>
            <w:tcW w:w="720" w:type="dxa"/>
            <w:tcBorders>
              <w:top w:val="single" w:sz="6" w:space="0" w:color="auto"/>
              <w:left w:val="single" w:sz="6" w:space="0" w:color="auto"/>
              <w:bottom w:val="single" w:sz="6" w:space="0" w:color="auto"/>
              <w:right w:val="single" w:sz="6" w:space="0" w:color="auto"/>
            </w:tcBorders>
          </w:tcPr>
          <w:p>
            <w:r>
              <w:t>Percent</w:t>
            </w:r>
          </w:p>
        </w:tc>
        <w:tc>
          <w:tcPr>
            <w:tcW w:w="1170" w:type="dxa"/>
            <w:tcBorders>
              <w:top w:val="single" w:sz="6" w:space="0" w:color="auto"/>
              <w:left w:val="single" w:sz="6" w:space="0" w:color="auto"/>
              <w:bottom w:val="single" w:sz="6" w:space="0" w:color="auto"/>
              <w:right w:val="single" w:sz="6" w:space="0" w:color="auto"/>
            </w:tcBorders>
          </w:tcPr>
          <w:p>
            <w:r>
              <w:t>That. Per acar</w:t>
            </w:r>
          </w:p>
        </w:tc>
        <w:tc>
          <w:tcPr>
            <w:tcW w:w="630" w:type="dxa"/>
            <w:tcBorders>
              <w:top w:val="single" w:sz="6" w:space="0" w:color="auto"/>
              <w:left w:val="single" w:sz="6" w:space="0" w:color="auto"/>
              <w:bottom w:val="single" w:sz="6" w:space="0" w:color="auto"/>
              <w:right w:val="single" w:sz="6" w:space="0" w:color="auto"/>
            </w:tcBorders>
          </w:tcPr>
          <w:p>
            <w:r>
              <w:t>Percent</w:t>
            </w:r>
          </w:p>
        </w:tc>
        <w:tc>
          <w:tcPr>
            <w:tcW w:w="1170" w:type="dxa"/>
            <w:tcBorders>
              <w:top w:val="single" w:sz="6" w:space="0" w:color="auto"/>
              <w:left w:val="single" w:sz="6" w:space="0" w:color="auto"/>
              <w:bottom w:val="single" w:sz="6" w:space="0" w:color="auto"/>
              <w:right w:val="single" w:sz="6" w:space="0" w:color="auto"/>
            </w:tcBorders>
          </w:tcPr>
          <w:p>
            <w:r>
              <w:t>{K. Per acar</w:t>
            </w:r>
          </w:p>
        </w:tc>
        <w:tc>
          <w:tcPr>
            <w:tcW w:w="720" w:type="dxa"/>
            <w:tcBorders>
              <w:top w:val="single" w:sz="6" w:space="0" w:color="auto"/>
              <w:left w:val="single" w:sz="6" w:space="0" w:color="auto"/>
              <w:bottom w:val="single" w:sz="6" w:space="0" w:color="auto"/>
              <w:right w:val="single" w:sz="6" w:space="0" w:color="auto"/>
            </w:tcBorders>
          </w:tcPr>
          <w:p>
            <w:r>
              <w:t>{K. Per acar</w:t>
            </w:r>
          </w:p>
        </w:tc>
        <w:tc>
          <w:tcPr>
            <w:tcW w:w="1239" w:type="dxa"/>
            <w:tcBorders>
              <w:top w:val="single" w:sz="6" w:space="0" w:color="auto"/>
              <w:left w:val="single" w:sz="6" w:space="0" w:color="auto"/>
              <w:bottom w:val="single" w:sz="6" w:space="0" w:color="auto"/>
              <w:right w:val="single" w:sz="6" w:space="0" w:color="auto"/>
            </w:tcBorders>
          </w:tcPr>
          <w:p>
            <w:r>
              <w:t>{K. Per acar</w:t>
            </w:r>
          </w:p>
        </w:tc>
      </w:tr>
      <w:tr w:rsidR="00735824" w:rsidRPr="00053060" w14:paraId="6945A671"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30</w:t>
            </w:r>
          </w:p>
        </w:tc>
        <w:tc>
          <w:tcPr>
            <w:tcW w:w="720" w:type="dxa"/>
            <w:tcBorders>
              <w:top w:val="single" w:sz="6" w:space="0" w:color="auto"/>
              <w:left w:val="single" w:sz="6" w:space="0" w:color="auto"/>
              <w:bottom w:val="single" w:sz="6" w:space="0" w:color="auto"/>
              <w:right w:val="single" w:sz="6" w:space="0" w:color="auto"/>
            </w:tcBorders>
          </w:tcPr>
          <w:p>
            <w:r>
              <w:t>30</w:t>
            </w:r>
          </w:p>
        </w:tc>
        <w:tc>
          <w:tcPr>
            <w:tcW w:w="1170" w:type="dxa"/>
            <w:tcBorders>
              <w:top w:val="single" w:sz="6" w:space="0" w:color="auto"/>
              <w:left w:val="single" w:sz="6" w:space="0" w:color="auto"/>
              <w:bottom w:val="single" w:sz="6" w:space="0" w:color="auto"/>
              <w:right w:val="single" w:sz="6" w:space="0" w:color="auto"/>
            </w:tcBorders>
          </w:tcPr>
          <w:p>
            <w:r>
              <w:t>22</w:t>
            </w:r>
          </w:p>
        </w:tc>
        <w:tc>
          <w:tcPr>
            <w:tcW w:w="630" w:type="dxa"/>
            <w:tcBorders>
              <w:top w:val="single" w:sz="6" w:space="0" w:color="auto"/>
              <w:left w:val="single" w:sz="6" w:space="0" w:color="auto"/>
              <w:bottom w:val="single" w:sz="6" w:space="0" w:color="auto"/>
              <w:right w:val="single" w:sz="6" w:space="0" w:color="auto"/>
            </w:tcBorders>
          </w:tcPr>
          <w:p>
            <w:r>
              <w:t>2.4</w:t>
            </w:r>
          </w:p>
        </w:tc>
        <w:tc>
          <w:tcPr>
            <w:tcW w:w="1170" w:type="dxa"/>
            <w:tcBorders>
              <w:top w:val="single" w:sz="6" w:space="0" w:color="auto"/>
              <w:left w:val="single" w:sz="6" w:space="0" w:color="auto"/>
              <w:bottom w:val="single" w:sz="6" w:space="0" w:color="auto"/>
              <w:right w:val="single" w:sz="6" w:space="0" w:color="auto"/>
            </w:tcBorders>
          </w:tcPr>
          <w:p>
            <w:r>
              <w:t>2.4</w:t>
            </w:r>
          </w:p>
        </w:tc>
        <w:tc>
          <w:tcPr>
            <w:tcW w:w="720" w:type="dxa"/>
            <w:tcBorders>
              <w:top w:val="single" w:sz="6" w:space="0" w:color="auto"/>
              <w:left w:val="single" w:sz="6" w:space="0" w:color="auto"/>
              <w:bottom w:val="single" w:sz="6" w:space="0" w:color="auto"/>
              <w:right w:val="single" w:sz="6" w:space="0" w:color="auto"/>
            </w:tcBorders>
          </w:tcPr>
          <w:p>
            <w:r>
              <w:t>2.4</w:t>
            </w:r>
          </w:p>
        </w:tc>
        <w:tc>
          <w:tcPr>
            <w:tcW w:w="1239" w:type="dxa"/>
            <w:tcBorders>
              <w:top w:val="single" w:sz="6" w:space="0" w:color="auto"/>
              <w:left w:val="single" w:sz="6" w:space="0" w:color="auto"/>
              <w:bottom w:val="single" w:sz="6" w:space="0" w:color="auto"/>
              <w:right w:val="single" w:sz="6" w:space="0" w:color="auto"/>
            </w:tcBorders>
          </w:tcPr>
          <w:p>
            <w:r>
              <w:t>2.4</w:t>
            </w:r>
          </w:p>
        </w:tc>
      </w:tr>
      <w:tr w:rsidR="00735824" w:rsidRPr="00053060" w14:paraId="136F7429"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9.6</w:t>
            </w:r>
          </w:p>
        </w:tc>
        <w:tc>
          <w:tcPr>
            <w:tcW w:w="720" w:type="dxa"/>
            <w:tcBorders>
              <w:top w:val="single" w:sz="6" w:space="0" w:color="auto"/>
              <w:left w:val="single" w:sz="6" w:space="0" w:color="auto"/>
              <w:bottom w:val="single" w:sz="6" w:space="0" w:color="auto"/>
              <w:right w:val="single" w:sz="6" w:space="0" w:color="auto"/>
            </w:tcBorders>
          </w:tcPr>
          <w:p>
            <w:r>
              <w:t>30</w:t>
            </w:r>
          </w:p>
        </w:tc>
        <w:tc>
          <w:tcPr>
            <w:tcW w:w="1170" w:type="dxa"/>
            <w:tcBorders>
              <w:top w:val="single" w:sz="6" w:space="0" w:color="auto"/>
              <w:left w:val="single" w:sz="6" w:space="0" w:color="auto"/>
              <w:bottom w:val="single" w:sz="6" w:space="0" w:color="auto"/>
              <w:right w:val="single" w:sz="6" w:space="0" w:color="auto"/>
            </w:tcBorders>
          </w:tcPr>
          <w:p>
            <w:r>
              <w:t>9.6</w:t>
            </w:r>
          </w:p>
        </w:tc>
        <w:tc>
          <w:tcPr>
            <w:tcW w:w="630" w:type="dxa"/>
            <w:tcBorders>
              <w:top w:val="single" w:sz="6" w:space="0" w:color="auto"/>
              <w:left w:val="single" w:sz="6" w:space="0" w:color="auto"/>
              <w:bottom w:val="single" w:sz="6" w:space="0" w:color="auto"/>
              <w:right w:val="single" w:sz="6" w:space="0" w:color="auto"/>
            </w:tcBorders>
          </w:tcPr>
          <w:p>
            <w:r>
              <w:t>9.6</w:t>
            </w:r>
          </w:p>
        </w:tc>
        <w:tc>
          <w:tcPr>
            <w:tcW w:w="1170" w:type="dxa"/>
            <w:tcBorders>
              <w:top w:val="single" w:sz="6" w:space="0" w:color="auto"/>
              <w:left w:val="single" w:sz="6" w:space="0" w:color="auto"/>
              <w:bottom w:val="single" w:sz="6" w:space="0" w:color="auto"/>
              <w:right w:val="single" w:sz="6" w:space="0" w:color="auto"/>
            </w:tcBorders>
          </w:tcPr>
          <w:p>
            <w:r>
              <w:t>7.2</w:t>
            </w:r>
          </w:p>
        </w:tc>
        <w:tc>
          <w:tcPr>
            <w:tcW w:w="720" w:type="dxa"/>
            <w:tcBorders>
              <w:top w:val="single" w:sz="6" w:space="0" w:color="auto"/>
              <w:left w:val="single" w:sz="6" w:space="0" w:color="auto"/>
              <w:bottom w:val="single" w:sz="6" w:space="0" w:color="auto"/>
              <w:right w:val="single" w:sz="6" w:space="0" w:color="auto"/>
            </w:tcBorders>
          </w:tcPr>
          <w:p>
            <w:r>
              <w:t>7.2</w:t>
            </w:r>
          </w:p>
        </w:tc>
        <w:tc>
          <w:tcPr>
            <w:tcW w:w="1239" w:type="dxa"/>
            <w:tcBorders>
              <w:top w:val="single" w:sz="6" w:space="0" w:color="auto"/>
              <w:left w:val="single" w:sz="6" w:space="0" w:color="auto"/>
              <w:bottom w:val="single" w:sz="6" w:space="0" w:color="auto"/>
              <w:right w:val="single" w:sz="6" w:space="0" w:color="auto"/>
            </w:tcBorders>
          </w:tcPr>
          <w:p>
            <w:r>
              <w:t>7.2</w:t>
            </w:r>
          </w:p>
        </w:tc>
      </w:tr>
      <w:tr w:rsidR="00735824" w:rsidRPr="00053060" w14:paraId="1A68803A"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22</w:t>
            </w:r>
          </w:p>
        </w:tc>
        <w:tc>
          <w:tcPr>
            <w:tcW w:w="720" w:type="dxa"/>
            <w:tcBorders>
              <w:top w:val="single" w:sz="6" w:space="0" w:color="auto"/>
              <w:left w:val="single" w:sz="6" w:space="0" w:color="auto"/>
              <w:bottom w:val="single" w:sz="6" w:space="0" w:color="auto"/>
              <w:right w:val="single" w:sz="6" w:space="0" w:color="auto"/>
            </w:tcBorders>
          </w:tcPr>
          <w:p>
            <w:r>
              <w:t>22</w:t>
            </w:r>
          </w:p>
        </w:tc>
        <w:tc>
          <w:tcPr>
            <w:tcW w:w="1170" w:type="dxa"/>
            <w:tcBorders>
              <w:top w:val="single" w:sz="6" w:space="0" w:color="auto"/>
              <w:left w:val="single" w:sz="6" w:space="0" w:color="auto"/>
              <w:bottom w:val="single" w:sz="6" w:space="0" w:color="auto"/>
              <w:right w:val="single" w:sz="6" w:space="0" w:color="auto"/>
            </w:tcBorders>
          </w:tcPr>
          <w:p>
            <w:r>
              <w:t>5.28</w:t>
            </w:r>
          </w:p>
        </w:tc>
        <w:tc>
          <w:tcPr>
            <w:tcW w:w="630" w:type="dxa"/>
            <w:tcBorders>
              <w:top w:val="single" w:sz="6" w:space="0" w:color="auto"/>
              <w:left w:val="single" w:sz="6" w:space="0" w:color="auto"/>
              <w:bottom w:val="single" w:sz="6" w:space="0" w:color="auto"/>
              <w:right w:val="single" w:sz="6" w:space="0" w:color="auto"/>
            </w:tcBorders>
          </w:tcPr>
          <w:p>
            <w:r>
              <w:t>22</w:t>
            </w:r>
          </w:p>
        </w:tc>
        <w:tc>
          <w:tcPr>
            <w:tcW w:w="1170" w:type="dxa"/>
            <w:tcBorders>
              <w:top w:val="single" w:sz="6" w:space="0" w:color="auto"/>
              <w:left w:val="single" w:sz="6" w:space="0" w:color="auto"/>
              <w:bottom w:val="single" w:sz="6" w:space="0" w:color="auto"/>
              <w:right w:val="single" w:sz="6" w:space="0" w:color="auto"/>
            </w:tcBorders>
          </w:tcPr>
          <w:p>
            <w:r>
              <w:t>22</w:t>
            </w:r>
          </w:p>
        </w:tc>
        <w:tc>
          <w:tcPr>
            <w:tcW w:w="720" w:type="dxa"/>
            <w:tcBorders>
              <w:top w:val="single" w:sz="6" w:space="0" w:color="auto"/>
              <w:left w:val="single" w:sz="6" w:space="0" w:color="auto"/>
              <w:bottom w:val="single" w:sz="6" w:space="0" w:color="auto"/>
              <w:right w:val="single" w:sz="6" w:space="0" w:color="auto"/>
            </w:tcBorders>
          </w:tcPr>
          <w:p>
            <w:r>
              <w:t>5.28</w:t>
            </w:r>
          </w:p>
        </w:tc>
        <w:tc>
          <w:tcPr>
            <w:tcW w:w="1239" w:type="dxa"/>
            <w:tcBorders>
              <w:top w:val="single" w:sz="6" w:space="0" w:color="auto"/>
              <w:left w:val="single" w:sz="6" w:space="0" w:color="auto"/>
              <w:bottom w:val="single" w:sz="6" w:space="0" w:color="auto"/>
              <w:right w:val="single" w:sz="6" w:space="0" w:color="auto"/>
            </w:tcBorders>
          </w:tcPr>
          <w:p>
            <w:r>
              <w:t>5.28</w:t>
            </w:r>
          </w:p>
        </w:tc>
      </w:tr>
      <w:tr w:rsidR="00735824" w:rsidRPr="00053060" w14:paraId="768D119A"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08.16</w:t>
            </w:r>
          </w:p>
        </w:tc>
        <w:tc>
          <w:tcPr>
            <w:tcW w:w="720" w:type="dxa"/>
            <w:tcBorders>
              <w:top w:val="single" w:sz="6" w:space="0" w:color="auto"/>
              <w:left w:val="single" w:sz="6" w:space="0" w:color="auto"/>
              <w:bottom w:val="single" w:sz="6" w:space="0" w:color="auto"/>
              <w:right w:val="single" w:sz="6" w:space="0" w:color="auto"/>
            </w:tcBorders>
          </w:tcPr>
          <w:p>
            <w:r>
              <w:t>08.16</w:t>
            </w:r>
          </w:p>
        </w:tc>
        <w:tc>
          <w:tcPr>
            <w:tcW w:w="1170" w:type="dxa"/>
            <w:tcBorders>
              <w:top w:val="single" w:sz="6" w:space="0" w:color="auto"/>
              <w:left w:val="single" w:sz="6" w:space="0" w:color="auto"/>
              <w:bottom w:val="single" w:sz="6" w:space="0" w:color="auto"/>
              <w:right w:val="single" w:sz="6" w:space="0" w:color="auto"/>
            </w:tcBorders>
          </w:tcPr>
          <w:p>
            <w:r>
              <w:t>08.16</w:t>
            </w:r>
          </w:p>
        </w:tc>
        <w:tc>
          <w:tcPr>
            <w:tcW w:w="630" w:type="dxa"/>
            <w:tcBorders>
              <w:top w:val="single" w:sz="6" w:space="0" w:color="auto"/>
              <w:left w:val="single" w:sz="6" w:space="0" w:color="auto"/>
              <w:bottom w:val="single" w:sz="6" w:space="0" w:color="auto"/>
              <w:right w:val="single" w:sz="6" w:space="0" w:color="auto"/>
            </w:tcBorders>
          </w:tcPr>
          <w:p>
            <w:r>
              <w:t>1.92</w:t>
            </w:r>
          </w:p>
        </w:tc>
        <w:tc>
          <w:tcPr>
            <w:tcW w:w="1170" w:type="dxa"/>
            <w:tcBorders>
              <w:top w:val="single" w:sz="6" w:space="0" w:color="auto"/>
              <w:left w:val="single" w:sz="6" w:space="0" w:color="auto"/>
              <w:bottom w:val="single" w:sz="6" w:space="0" w:color="auto"/>
              <w:right w:val="single" w:sz="6" w:space="0" w:color="auto"/>
            </w:tcBorders>
          </w:tcPr>
          <w:p>
            <w:r>
              <w:t>38</w:t>
            </w:r>
          </w:p>
        </w:tc>
        <w:tc>
          <w:tcPr>
            <w:tcW w:w="720" w:type="dxa"/>
            <w:tcBorders>
              <w:top w:val="single" w:sz="6" w:space="0" w:color="auto"/>
              <w:left w:val="single" w:sz="6" w:space="0" w:color="auto"/>
              <w:bottom w:val="single" w:sz="6" w:space="0" w:color="auto"/>
              <w:right w:val="single" w:sz="6" w:space="0" w:color="auto"/>
            </w:tcBorders>
          </w:tcPr>
          <w:p>
            <w:r>
              <w:t>9.12</w:t>
            </w:r>
          </w:p>
        </w:tc>
        <w:tc>
          <w:tcPr>
            <w:tcW w:w="1239" w:type="dxa"/>
            <w:tcBorders>
              <w:top w:val="single" w:sz="6" w:space="0" w:color="auto"/>
              <w:left w:val="single" w:sz="6" w:space="0" w:color="auto"/>
              <w:bottom w:val="single" w:sz="6" w:space="0" w:color="auto"/>
              <w:right w:val="single" w:sz="6" w:space="0" w:color="auto"/>
            </w:tcBorders>
          </w:tcPr>
          <w:p>
            <w:r>
              <w:t>9.12</w:t>
            </w:r>
          </w:p>
        </w:tc>
      </w:tr>
      <w:tr w:rsidR="00735824" w:rsidRPr="00053060" w14:paraId="76FB4677" w14:textId="77777777" w:rsidTr="00DC016E">
        <w:trPr>
          <w:jc w:val="center"/>
        </w:trPr>
        <w:tc>
          <w:tcPr>
            <w:tcW w:w="2490" w:type="dxa"/>
            <w:tcBorders>
              <w:top w:val="single" w:sz="6" w:space="0" w:color="auto"/>
              <w:left w:val="single" w:sz="6" w:space="0" w:color="auto"/>
              <w:bottom w:val="single" w:sz="6" w:space="0" w:color="auto"/>
              <w:right w:val="single" w:sz="6" w:space="0" w:color="auto"/>
            </w:tcBorders>
          </w:tcPr>
          <w:p>
            <w:r>
              <w:t>48</w:t>
            </w:r>
          </w:p>
        </w:tc>
        <w:tc>
          <w:tcPr>
            <w:tcW w:w="720" w:type="dxa"/>
            <w:tcBorders>
              <w:top w:val="single" w:sz="6" w:space="0" w:color="auto"/>
              <w:left w:val="single" w:sz="6" w:space="0" w:color="auto"/>
              <w:bottom w:val="single" w:sz="6" w:space="0" w:color="auto"/>
              <w:right w:val="single" w:sz="6" w:space="0" w:color="auto"/>
            </w:tcBorders>
          </w:tcPr>
          <w:p>
            <w:r>
              <w:t>100</w:t>
            </w:r>
          </w:p>
        </w:tc>
        <w:tc>
          <w:tcPr>
            <w:tcW w:w="1170" w:type="dxa"/>
            <w:tcBorders>
              <w:top w:val="single" w:sz="6" w:space="0" w:color="auto"/>
              <w:left w:val="single" w:sz="6" w:space="0" w:color="auto"/>
              <w:bottom w:val="single" w:sz="6" w:space="0" w:color="auto"/>
              <w:right w:val="single" w:sz="6" w:space="0" w:color="auto"/>
            </w:tcBorders>
          </w:tcPr>
          <w:p>
            <w:r>
              <w:t>24</w:t>
            </w:r>
          </w:p>
        </w:tc>
        <w:tc>
          <w:tcPr>
            <w:tcW w:w="630" w:type="dxa"/>
            <w:tcBorders>
              <w:top w:val="single" w:sz="6" w:space="0" w:color="auto"/>
              <w:left w:val="single" w:sz="6" w:space="0" w:color="auto"/>
              <w:bottom w:val="single" w:sz="6" w:space="0" w:color="auto"/>
              <w:right w:val="single" w:sz="6" w:space="0" w:color="auto"/>
            </w:tcBorders>
          </w:tcPr>
          <w:p>
            <w:r>
              <w:t>24</w:t>
            </w:r>
          </w:p>
        </w:tc>
        <w:tc>
          <w:tcPr>
            <w:tcW w:w="1170" w:type="dxa"/>
            <w:tcBorders>
              <w:top w:val="single" w:sz="6" w:space="0" w:color="auto"/>
              <w:left w:val="single" w:sz="6" w:space="0" w:color="auto"/>
              <w:bottom w:val="single" w:sz="6" w:space="0" w:color="auto"/>
              <w:right w:val="single" w:sz="6" w:space="0" w:color="auto"/>
            </w:tcBorders>
          </w:tcPr>
          <w:p>
            <w:r>
              <w:t>24</w:t>
            </w:r>
          </w:p>
        </w:tc>
        <w:tc>
          <w:tcPr>
            <w:tcW w:w="720" w:type="dxa"/>
            <w:tcBorders>
              <w:top w:val="single" w:sz="6" w:space="0" w:color="auto"/>
              <w:left w:val="single" w:sz="6" w:space="0" w:color="auto"/>
              <w:bottom w:val="single" w:sz="6" w:space="0" w:color="auto"/>
              <w:right w:val="single" w:sz="6" w:space="0" w:color="auto"/>
            </w:tcBorders>
          </w:tcPr>
          <w:p>
            <w:r>
              <w:t>24</w:t>
            </w:r>
          </w:p>
        </w:tc>
        <w:tc>
          <w:tcPr>
            <w:tcW w:w="1239" w:type="dxa"/>
            <w:tcBorders>
              <w:top w:val="single" w:sz="6" w:space="0" w:color="auto"/>
              <w:left w:val="single" w:sz="6" w:space="0" w:color="auto"/>
              <w:bottom w:val="single" w:sz="6" w:space="0" w:color="auto"/>
              <w:right w:val="single" w:sz="6" w:space="0" w:color="auto"/>
            </w:tcBorders>
          </w:tcPr>
          <w:p>
            <w:r>
              <w:t>24</w:t>
            </w:r>
          </w:p>
        </w:tc>
      </w:tr>
    </w:tbl>
    <w:p w14:paraId="20CB39F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t>Similarly, three spraying of 2 percent 17: 44 (urea phosphate) should be given to 30,45 and 60 days after planting.</w:t>
      </w:r>
    </w:p>
    <w:p w14:paraId="2F7C9B5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t>The use of water and fertilizer for fruits</w:t>
      </w:r>
    </w:p>
    <w:p w14:paraId="5A6133AC"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sz w:val="20"/>
        </w:rPr>
      </w:pPr>
      <w:r>
        <w:t>Table no. 8: Water needs for orange and pomegranate crop (liter/lute/day)</w:t>
      </w:r>
    </w:p>
    <w:tbl>
      <w:tblPr>
        <w:tblW w:w="5000" w:type="pct"/>
        <w:tblCellMar>
          <w:left w:w="25" w:type="dxa"/>
          <w:right w:w="25" w:type="dxa"/>
        </w:tblCellMar>
        <w:tblLook w:val="0000" w:firstRow="0" w:lastRow="0" w:firstColumn="0" w:lastColumn="0" w:noHBand="0" w:noVBand="0"/>
      </w:tblPr>
      <w:tblGrid>
        <w:gridCol w:w="577"/>
        <w:gridCol w:w="805"/>
        <w:gridCol w:w="1902"/>
        <w:gridCol w:w="3016"/>
        <w:gridCol w:w="3044"/>
      </w:tblGrid>
      <w:tr w:rsidR="00735824" w:rsidRPr="00053060" w14:paraId="2CF9D186" w14:textId="77777777" w:rsidTr="00DC016E">
        <w:tc>
          <w:tcPr>
            <w:tcW w:w="308" w:type="pct"/>
            <w:tcBorders>
              <w:top w:val="single" w:sz="6" w:space="0" w:color="auto"/>
              <w:left w:val="single" w:sz="6" w:space="0" w:color="auto"/>
              <w:bottom w:val="single" w:sz="6" w:space="0" w:color="auto"/>
              <w:right w:val="single" w:sz="6" w:space="0" w:color="auto"/>
            </w:tcBorders>
          </w:tcPr>
          <w:p>
            <w:r>
              <w:t>A.C.</w:t>
            </w:r>
          </w:p>
        </w:tc>
        <w:tc>
          <w:tcPr>
            <w:tcW w:w="431" w:type="pct"/>
            <w:tcBorders>
              <w:top w:val="single" w:sz="6" w:space="0" w:color="auto"/>
              <w:left w:val="single" w:sz="6" w:space="0" w:color="auto"/>
              <w:bottom w:val="single" w:sz="6" w:space="0" w:color="auto"/>
              <w:right w:val="single" w:sz="6" w:space="0" w:color="auto"/>
            </w:tcBorders>
          </w:tcPr>
          <w:p>
            <w:r>
              <w:t>Month</w:t>
            </w:r>
          </w:p>
        </w:tc>
        <w:tc>
          <w:tcPr>
            <w:tcW w:w="1018" w:type="pct"/>
            <w:tcBorders>
              <w:top w:val="single" w:sz="6" w:space="0" w:color="auto"/>
              <w:left w:val="single" w:sz="6" w:space="0" w:color="auto"/>
              <w:bottom w:val="single" w:sz="6" w:space="0" w:color="auto"/>
              <w:right w:val="single" w:sz="6" w:space="0" w:color="auto"/>
            </w:tcBorders>
          </w:tcPr>
          <w:p>
            <w:r>
              <w:t>Planting water for oranges: 6x6</w:t>
            </w:r>
          </w:p>
        </w:tc>
        <w:tc>
          <w:tcPr>
            <w:tcW w:w="1614" w:type="pct"/>
            <w:tcBorders>
              <w:top w:val="single" w:sz="6" w:space="0" w:color="auto"/>
              <w:left w:val="single" w:sz="6" w:space="0" w:color="auto"/>
              <w:bottom w:val="single" w:sz="6" w:space="0" w:color="auto"/>
              <w:right w:val="single" w:sz="6" w:space="0" w:color="auto"/>
            </w:tcBorders>
          </w:tcPr>
          <w:p>
            <w:r>
              <w:t>Planting water for pomegranate 4.5 x 3 m.</w:t>
            </w:r>
          </w:p>
        </w:tc>
        <w:tc>
          <w:tcPr>
            <w:tcW w:w="1629" w:type="pct"/>
            <w:tcBorders>
              <w:top w:val="single" w:sz="6" w:space="0" w:color="auto"/>
              <w:left w:val="single" w:sz="6" w:space="0" w:color="auto"/>
              <w:bottom w:val="single" w:sz="6" w:space="0" w:color="auto"/>
              <w:right w:val="single" w:sz="6" w:space="0" w:color="auto"/>
            </w:tcBorders>
          </w:tcPr>
          <w:p>
            <w:r>
              <w:t>Planting water for pomegranate 4.5 x 3 m., Wet area 15 percent</w:t>
            </w:r>
          </w:p>
        </w:tc>
      </w:tr>
      <w:tr w:rsidR="00735824" w:rsidRPr="00053060" w14:paraId="73E44BD1" w14:textId="77777777" w:rsidTr="00DC016E">
        <w:tc>
          <w:tcPr>
            <w:tcW w:w="308" w:type="pct"/>
            <w:tcBorders>
              <w:top w:val="single" w:sz="6" w:space="0" w:color="auto"/>
              <w:left w:val="single" w:sz="6" w:space="0" w:color="auto"/>
              <w:bottom w:val="single" w:sz="6" w:space="0" w:color="auto"/>
              <w:right w:val="single" w:sz="6" w:space="0" w:color="auto"/>
            </w:tcBorders>
          </w:tcPr>
          <w:p>
            <w:r>
              <w:t>5.86</w:t>
            </w:r>
          </w:p>
        </w:tc>
        <w:tc>
          <w:tcPr>
            <w:tcW w:w="431" w:type="pct"/>
            <w:tcBorders>
              <w:top w:val="single" w:sz="6" w:space="0" w:color="auto"/>
              <w:left w:val="single" w:sz="6" w:space="0" w:color="auto"/>
              <w:bottom w:val="single" w:sz="6" w:space="0" w:color="auto"/>
              <w:right w:val="single" w:sz="6" w:space="0" w:color="auto"/>
            </w:tcBorders>
          </w:tcPr>
          <w:p>
            <w:r>
              <w:t>4.39</w:t>
            </w:r>
          </w:p>
        </w:tc>
        <w:tc>
          <w:tcPr>
            <w:tcW w:w="1018" w:type="pct"/>
            <w:tcBorders>
              <w:top w:val="single" w:sz="6" w:space="0" w:color="auto"/>
              <w:left w:val="single" w:sz="6" w:space="0" w:color="auto"/>
              <w:bottom w:val="single" w:sz="6" w:space="0" w:color="auto"/>
              <w:right w:val="single" w:sz="6" w:space="0" w:color="auto"/>
            </w:tcBorders>
          </w:tcPr>
          <w:p>
            <w:r>
              <w:t>4.39</w:t>
            </w:r>
          </w:p>
        </w:tc>
        <w:tc>
          <w:tcPr>
            <w:tcW w:w="1614" w:type="pct"/>
            <w:tcBorders>
              <w:top w:val="single" w:sz="6" w:space="0" w:color="auto"/>
              <w:left w:val="single" w:sz="6" w:space="0" w:color="auto"/>
              <w:bottom w:val="single" w:sz="6" w:space="0" w:color="auto"/>
              <w:right w:val="single" w:sz="6" w:space="0" w:color="auto"/>
            </w:tcBorders>
          </w:tcPr>
          <w:p>
            <w:r>
              <w:t>4.39</w:t>
            </w:r>
          </w:p>
        </w:tc>
        <w:tc>
          <w:tcPr>
            <w:tcW w:w="1629" w:type="pct"/>
            <w:tcBorders>
              <w:top w:val="single" w:sz="6" w:space="0" w:color="auto"/>
              <w:left w:val="single" w:sz="6" w:space="0" w:color="auto"/>
              <w:bottom w:val="single" w:sz="6" w:space="0" w:color="auto"/>
              <w:right w:val="single" w:sz="6" w:space="0" w:color="auto"/>
            </w:tcBorders>
          </w:tcPr>
          <w:p>
            <w:r>
              <w:t>4.39</w:t>
            </w:r>
          </w:p>
        </w:tc>
      </w:tr>
      <w:tr w:rsidR="00735824" w:rsidRPr="00053060" w14:paraId="291758C4" w14:textId="77777777" w:rsidTr="00DC016E">
        <w:tc>
          <w:tcPr>
            <w:tcW w:w="308" w:type="pct"/>
            <w:tcBorders>
              <w:top w:val="single" w:sz="6" w:space="0" w:color="auto"/>
              <w:left w:val="single" w:sz="6" w:space="0" w:color="auto"/>
              <w:bottom w:val="single" w:sz="6" w:space="0" w:color="auto"/>
              <w:right w:val="single" w:sz="6" w:space="0" w:color="auto"/>
            </w:tcBorders>
          </w:tcPr>
          <w:p>
            <w:r>
              <w:t>5.75</w:t>
            </w:r>
          </w:p>
        </w:tc>
        <w:tc>
          <w:tcPr>
            <w:tcW w:w="431" w:type="pct"/>
            <w:tcBorders>
              <w:top w:val="single" w:sz="6" w:space="0" w:color="auto"/>
              <w:left w:val="single" w:sz="6" w:space="0" w:color="auto"/>
              <w:bottom w:val="single" w:sz="6" w:space="0" w:color="auto"/>
              <w:right w:val="single" w:sz="6" w:space="0" w:color="auto"/>
            </w:tcBorders>
          </w:tcPr>
          <w:p>
            <w:r>
              <w:t>7.67</w:t>
            </w:r>
          </w:p>
        </w:tc>
        <w:tc>
          <w:tcPr>
            <w:tcW w:w="1018" w:type="pct"/>
            <w:tcBorders>
              <w:top w:val="single" w:sz="6" w:space="0" w:color="auto"/>
              <w:left w:val="single" w:sz="6" w:space="0" w:color="auto"/>
              <w:bottom w:val="single" w:sz="6" w:space="0" w:color="auto"/>
              <w:right w:val="single" w:sz="6" w:space="0" w:color="auto"/>
            </w:tcBorders>
          </w:tcPr>
          <w:p>
            <w:r>
              <w:t>7.67</w:t>
            </w:r>
          </w:p>
        </w:tc>
        <w:tc>
          <w:tcPr>
            <w:tcW w:w="1614" w:type="pct"/>
            <w:tcBorders>
              <w:top w:val="single" w:sz="6" w:space="0" w:color="auto"/>
              <w:left w:val="single" w:sz="6" w:space="0" w:color="auto"/>
              <w:bottom w:val="single" w:sz="6" w:space="0" w:color="auto"/>
              <w:right w:val="single" w:sz="6" w:space="0" w:color="auto"/>
            </w:tcBorders>
          </w:tcPr>
          <w:p>
            <w:r>
              <w:t>5.75</w:t>
            </w:r>
          </w:p>
        </w:tc>
        <w:tc>
          <w:tcPr>
            <w:tcW w:w="1629" w:type="pct"/>
            <w:tcBorders>
              <w:top w:val="single" w:sz="6" w:space="0" w:color="auto"/>
              <w:left w:val="single" w:sz="6" w:space="0" w:color="auto"/>
              <w:bottom w:val="single" w:sz="6" w:space="0" w:color="auto"/>
              <w:right w:val="single" w:sz="6" w:space="0" w:color="auto"/>
            </w:tcBorders>
          </w:tcPr>
          <w:p>
            <w:r>
              <w:t>5.75</w:t>
            </w:r>
          </w:p>
        </w:tc>
      </w:tr>
      <w:tr w:rsidR="00735824" w:rsidRPr="00053060" w14:paraId="26BBAC39" w14:textId="77777777" w:rsidTr="00DC016E">
        <w:tc>
          <w:tcPr>
            <w:tcW w:w="308" w:type="pct"/>
            <w:tcBorders>
              <w:top w:val="single" w:sz="6" w:space="0" w:color="auto"/>
              <w:left w:val="single" w:sz="6" w:space="0" w:color="auto"/>
              <w:bottom w:val="single" w:sz="6" w:space="0" w:color="auto"/>
              <w:right w:val="single" w:sz="6" w:space="0" w:color="auto"/>
            </w:tcBorders>
          </w:tcPr>
          <w:p>
            <w:r>
              <w:t>3.</w:t>
            </w:r>
          </w:p>
        </w:tc>
        <w:tc>
          <w:tcPr>
            <w:tcW w:w="431" w:type="pct"/>
            <w:tcBorders>
              <w:top w:val="single" w:sz="6" w:space="0" w:color="auto"/>
              <w:left w:val="single" w:sz="6" w:space="0" w:color="auto"/>
              <w:bottom w:val="single" w:sz="6" w:space="0" w:color="auto"/>
              <w:right w:val="single" w:sz="6" w:space="0" w:color="auto"/>
            </w:tcBorders>
          </w:tcPr>
          <w:p>
            <w:r>
              <w:t>11.30</w:t>
            </w:r>
          </w:p>
        </w:tc>
        <w:tc>
          <w:tcPr>
            <w:tcW w:w="1018" w:type="pct"/>
            <w:tcBorders>
              <w:top w:val="single" w:sz="6" w:space="0" w:color="auto"/>
              <w:left w:val="single" w:sz="6" w:space="0" w:color="auto"/>
              <w:bottom w:val="single" w:sz="6" w:space="0" w:color="auto"/>
              <w:right w:val="single" w:sz="6" w:space="0" w:color="auto"/>
            </w:tcBorders>
          </w:tcPr>
          <w:p>
            <w:r>
              <w:t>8.48</w:t>
            </w:r>
          </w:p>
        </w:tc>
        <w:tc>
          <w:tcPr>
            <w:tcW w:w="1614" w:type="pct"/>
            <w:tcBorders>
              <w:top w:val="single" w:sz="6" w:space="0" w:color="auto"/>
              <w:left w:val="single" w:sz="6" w:space="0" w:color="auto"/>
              <w:bottom w:val="single" w:sz="6" w:space="0" w:color="auto"/>
              <w:right w:val="single" w:sz="6" w:space="0" w:color="auto"/>
            </w:tcBorders>
          </w:tcPr>
          <w:p>
            <w:r>
              <w:t>8.48</w:t>
            </w:r>
          </w:p>
        </w:tc>
        <w:tc>
          <w:tcPr>
            <w:tcW w:w="1629" w:type="pct"/>
            <w:tcBorders>
              <w:top w:val="single" w:sz="6" w:space="0" w:color="auto"/>
              <w:left w:val="single" w:sz="6" w:space="0" w:color="auto"/>
              <w:bottom w:val="single" w:sz="6" w:space="0" w:color="auto"/>
              <w:right w:val="single" w:sz="6" w:space="0" w:color="auto"/>
            </w:tcBorders>
          </w:tcPr>
          <w:p>
            <w:r>
              <w:t>8.48</w:t>
            </w:r>
          </w:p>
        </w:tc>
      </w:tr>
      <w:tr w:rsidR="00735824" w:rsidRPr="00053060" w14:paraId="2B73AD8A" w14:textId="77777777" w:rsidTr="00DC016E">
        <w:tc>
          <w:tcPr>
            <w:tcW w:w="308" w:type="pct"/>
            <w:tcBorders>
              <w:top w:val="single" w:sz="6" w:space="0" w:color="auto"/>
              <w:left w:val="single" w:sz="6" w:space="0" w:color="auto"/>
              <w:bottom w:val="single" w:sz="6" w:space="0" w:color="auto"/>
              <w:right w:val="single" w:sz="6" w:space="0" w:color="auto"/>
            </w:tcBorders>
          </w:tcPr>
          <w:p>
            <w:r>
              <w:t>4.</w:t>
            </w:r>
          </w:p>
        </w:tc>
        <w:tc>
          <w:tcPr>
            <w:tcW w:w="431" w:type="pct"/>
            <w:tcBorders>
              <w:top w:val="single" w:sz="6" w:space="0" w:color="auto"/>
              <w:left w:val="single" w:sz="6" w:space="0" w:color="auto"/>
              <w:bottom w:val="single" w:sz="6" w:space="0" w:color="auto"/>
              <w:right w:val="single" w:sz="6" w:space="0" w:color="auto"/>
            </w:tcBorders>
          </w:tcPr>
          <w:p>
            <w:r>
              <w:t>14.31</w:t>
            </w:r>
          </w:p>
        </w:tc>
        <w:tc>
          <w:tcPr>
            <w:tcW w:w="1018" w:type="pct"/>
            <w:tcBorders>
              <w:top w:val="single" w:sz="6" w:space="0" w:color="auto"/>
              <w:left w:val="single" w:sz="6" w:space="0" w:color="auto"/>
              <w:bottom w:val="single" w:sz="6" w:space="0" w:color="auto"/>
              <w:right w:val="single" w:sz="6" w:space="0" w:color="auto"/>
            </w:tcBorders>
          </w:tcPr>
          <w:p>
            <w:r>
              <w:t>10.73</w:t>
            </w:r>
          </w:p>
        </w:tc>
        <w:tc>
          <w:tcPr>
            <w:tcW w:w="1614" w:type="pct"/>
            <w:tcBorders>
              <w:top w:val="single" w:sz="6" w:space="0" w:color="auto"/>
              <w:left w:val="single" w:sz="6" w:space="0" w:color="auto"/>
              <w:bottom w:val="single" w:sz="6" w:space="0" w:color="auto"/>
              <w:right w:val="single" w:sz="6" w:space="0" w:color="auto"/>
            </w:tcBorders>
          </w:tcPr>
          <w:p>
            <w:r>
              <w:t>10.73</w:t>
            </w:r>
          </w:p>
        </w:tc>
        <w:tc>
          <w:tcPr>
            <w:tcW w:w="1629" w:type="pct"/>
            <w:tcBorders>
              <w:top w:val="single" w:sz="6" w:space="0" w:color="auto"/>
              <w:left w:val="single" w:sz="6" w:space="0" w:color="auto"/>
              <w:bottom w:val="single" w:sz="6" w:space="0" w:color="auto"/>
              <w:right w:val="single" w:sz="6" w:space="0" w:color="auto"/>
            </w:tcBorders>
          </w:tcPr>
          <w:p>
            <w:r>
              <w:t>10.73</w:t>
            </w:r>
          </w:p>
        </w:tc>
      </w:tr>
      <w:tr w:rsidR="00735824" w:rsidRPr="00053060" w14:paraId="47E749D7" w14:textId="77777777" w:rsidTr="00DC016E">
        <w:tc>
          <w:tcPr>
            <w:tcW w:w="308" w:type="pct"/>
            <w:tcBorders>
              <w:top w:val="single" w:sz="6" w:space="0" w:color="auto"/>
              <w:left w:val="single" w:sz="6" w:space="0" w:color="auto"/>
              <w:bottom w:val="single" w:sz="6" w:space="0" w:color="auto"/>
              <w:right w:val="single" w:sz="6" w:space="0" w:color="auto"/>
            </w:tcBorders>
          </w:tcPr>
          <w:p>
            <w:r>
              <w:t>12.17</w:t>
            </w:r>
          </w:p>
        </w:tc>
        <w:tc>
          <w:tcPr>
            <w:tcW w:w="431" w:type="pct"/>
            <w:tcBorders>
              <w:top w:val="single" w:sz="6" w:space="0" w:color="auto"/>
              <w:left w:val="single" w:sz="6" w:space="0" w:color="auto"/>
              <w:bottom w:val="single" w:sz="6" w:space="0" w:color="auto"/>
              <w:right w:val="single" w:sz="6" w:space="0" w:color="auto"/>
            </w:tcBorders>
          </w:tcPr>
          <w:p>
            <w:r>
              <w:t>12.17</w:t>
            </w:r>
          </w:p>
        </w:tc>
        <w:tc>
          <w:tcPr>
            <w:tcW w:w="1018" w:type="pct"/>
            <w:tcBorders>
              <w:top w:val="single" w:sz="6" w:space="0" w:color="auto"/>
              <w:left w:val="single" w:sz="6" w:space="0" w:color="auto"/>
              <w:bottom w:val="single" w:sz="6" w:space="0" w:color="auto"/>
              <w:right w:val="single" w:sz="6" w:space="0" w:color="auto"/>
            </w:tcBorders>
          </w:tcPr>
          <w:p>
            <w:r>
              <w:t>12.17</w:t>
            </w:r>
          </w:p>
        </w:tc>
        <w:tc>
          <w:tcPr>
            <w:tcW w:w="1614" w:type="pct"/>
            <w:tcBorders>
              <w:top w:val="single" w:sz="6" w:space="0" w:color="auto"/>
              <w:left w:val="single" w:sz="6" w:space="0" w:color="auto"/>
              <w:bottom w:val="single" w:sz="6" w:space="0" w:color="auto"/>
              <w:right w:val="single" w:sz="6" w:space="0" w:color="auto"/>
            </w:tcBorders>
          </w:tcPr>
          <w:p>
            <w:r>
              <w:t>12.17</w:t>
            </w:r>
          </w:p>
        </w:tc>
        <w:tc>
          <w:tcPr>
            <w:tcW w:w="1629" w:type="pct"/>
            <w:tcBorders>
              <w:top w:val="single" w:sz="6" w:space="0" w:color="auto"/>
              <w:left w:val="single" w:sz="6" w:space="0" w:color="auto"/>
              <w:bottom w:val="single" w:sz="6" w:space="0" w:color="auto"/>
              <w:right w:val="single" w:sz="6" w:space="0" w:color="auto"/>
            </w:tcBorders>
          </w:tcPr>
          <w:p>
            <w:r>
              <w:t>12.17</w:t>
            </w:r>
          </w:p>
        </w:tc>
      </w:tr>
      <w:tr w:rsidR="00735824" w:rsidRPr="00053060" w14:paraId="4DEE904D" w14:textId="77777777" w:rsidTr="00DC016E">
        <w:tc>
          <w:tcPr>
            <w:tcW w:w="308" w:type="pct"/>
            <w:tcBorders>
              <w:top w:val="single" w:sz="6" w:space="0" w:color="auto"/>
              <w:left w:val="single" w:sz="6" w:space="0" w:color="auto"/>
              <w:bottom w:val="single" w:sz="6" w:space="0" w:color="auto"/>
              <w:right w:val="single" w:sz="6" w:space="0" w:color="auto"/>
            </w:tcBorders>
          </w:tcPr>
          <w:p>
            <w:r>
              <w:t>8.23</w:t>
            </w:r>
          </w:p>
        </w:tc>
        <w:tc>
          <w:tcPr>
            <w:tcW w:w="431" w:type="pct"/>
            <w:tcBorders>
              <w:top w:val="single" w:sz="6" w:space="0" w:color="auto"/>
              <w:left w:val="single" w:sz="6" w:space="0" w:color="auto"/>
              <w:bottom w:val="single" w:sz="6" w:space="0" w:color="auto"/>
              <w:right w:val="single" w:sz="6" w:space="0" w:color="auto"/>
            </w:tcBorders>
          </w:tcPr>
          <w:p>
            <w:r>
              <w:t>8.23</w:t>
            </w:r>
          </w:p>
        </w:tc>
        <w:tc>
          <w:tcPr>
            <w:tcW w:w="1018" w:type="pct"/>
            <w:tcBorders>
              <w:top w:val="single" w:sz="6" w:space="0" w:color="auto"/>
              <w:left w:val="single" w:sz="6" w:space="0" w:color="auto"/>
              <w:bottom w:val="single" w:sz="6" w:space="0" w:color="auto"/>
              <w:right w:val="single" w:sz="6" w:space="0" w:color="auto"/>
            </w:tcBorders>
          </w:tcPr>
          <w:p>
            <w:r>
              <w:t>8.23</w:t>
            </w:r>
          </w:p>
        </w:tc>
        <w:tc>
          <w:tcPr>
            <w:tcW w:w="1614" w:type="pct"/>
            <w:tcBorders>
              <w:top w:val="single" w:sz="6" w:space="0" w:color="auto"/>
              <w:left w:val="single" w:sz="6" w:space="0" w:color="auto"/>
              <w:bottom w:val="single" w:sz="6" w:space="0" w:color="auto"/>
              <w:right w:val="single" w:sz="6" w:space="0" w:color="auto"/>
            </w:tcBorders>
          </w:tcPr>
          <w:p>
            <w:r>
              <w:t>8.23</w:t>
            </w:r>
          </w:p>
        </w:tc>
        <w:tc>
          <w:tcPr>
            <w:tcW w:w="1629" w:type="pct"/>
            <w:tcBorders>
              <w:top w:val="single" w:sz="6" w:space="0" w:color="auto"/>
              <w:left w:val="single" w:sz="6" w:space="0" w:color="auto"/>
              <w:bottom w:val="single" w:sz="6" w:space="0" w:color="auto"/>
              <w:right w:val="single" w:sz="6" w:space="0" w:color="auto"/>
            </w:tcBorders>
          </w:tcPr>
          <w:p>
            <w:r>
              <w:t>8.23</w:t>
            </w:r>
          </w:p>
        </w:tc>
      </w:tr>
      <w:tr w:rsidR="00735824" w:rsidRPr="00053060" w14:paraId="30632025" w14:textId="77777777" w:rsidTr="00DC016E">
        <w:tc>
          <w:tcPr>
            <w:tcW w:w="308" w:type="pct"/>
            <w:tcBorders>
              <w:top w:val="single" w:sz="6" w:space="0" w:color="auto"/>
              <w:left w:val="single" w:sz="6" w:space="0" w:color="auto"/>
              <w:bottom w:val="single" w:sz="6" w:space="0" w:color="auto"/>
              <w:right w:val="single" w:sz="6" w:space="0" w:color="auto"/>
            </w:tcBorders>
          </w:tcPr>
          <w:p>
            <w:r>
              <w:t>29.64</w:t>
            </w:r>
          </w:p>
        </w:tc>
        <w:tc>
          <w:tcPr>
            <w:tcW w:w="431" w:type="pct"/>
            <w:tcBorders>
              <w:top w:val="single" w:sz="6" w:space="0" w:color="auto"/>
              <w:left w:val="single" w:sz="6" w:space="0" w:color="auto"/>
              <w:bottom w:val="single" w:sz="6" w:space="0" w:color="auto"/>
              <w:right w:val="single" w:sz="6" w:space="0" w:color="auto"/>
            </w:tcBorders>
          </w:tcPr>
          <w:p>
            <w:r>
              <w:t>July</w:t>
            </w:r>
          </w:p>
        </w:tc>
        <w:tc>
          <w:tcPr>
            <w:tcW w:w="1018" w:type="pct"/>
            <w:tcBorders>
              <w:top w:val="single" w:sz="6" w:space="0" w:color="auto"/>
              <w:left w:val="single" w:sz="6" w:space="0" w:color="auto"/>
              <w:bottom w:val="single" w:sz="6" w:space="0" w:color="auto"/>
              <w:right w:val="single" w:sz="6" w:space="0" w:color="auto"/>
            </w:tcBorders>
          </w:tcPr>
          <w:p>
            <w:r>
              <w:t>29.64</w:t>
            </w:r>
          </w:p>
        </w:tc>
        <w:tc>
          <w:tcPr>
            <w:tcW w:w="1614" w:type="pct"/>
            <w:tcBorders>
              <w:top w:val="single" w:sz="6" w:space="0" w:color="auto"/>
              <w:left w:val="single" w:sz="6" w:space="0" w:color="auto"/>
              <w:bottom w:val="single" w:sz="6" w:space="0" w:color="auto"/>
              <w:right w:val="single" w:sz="6" w:space="0" w:color="auto"/>
            </w:tcBorders>
          </w:tcPr>
          <w:p>
            <w:r>
              <w:t>7.98</w:t>
            </w:r>
          </w:p>
        </w:tc>
        <w:tc>
          <w:tcPr>
            <w:tcW w:w="1629" w:type="pct"/>
            <w:tcBorders>
              <w:top w:val="single" w:sz="6" w:space="0" w:color="auto"/>
              <w:left w:val="single" w:sz="6" w:space="0" w:color="auto"/>
              <w:bottom w:val="single" w:sz="6" w:space="0" w:color="auto"/>
              <w:right w:val="single" w:sz="6" w:space="0" w:color="auto"/>
            </w:tcBorders>
          </w:tcPr>
          <w:p>
            <w:r>
              <w:t>5.98</w:t>
            </w:r>
          </w:p>
        </w:tc>
      </w:tr>
      <w:tr w:rsidR="00735824" w:rsidRPr="00053060" w14:paraId="15CC456A" w14:textId="77777777" w:rsidTr="00DC016E">
        <w:tc>
          <w:tcPr>
            <w:tcW w:w="308" w:type="pct"/>
            <w:tcBorders>
              <w:top w:val="single" w:sz="6" w:space="0" w:color="auto"/>
              <w:left w:val="single" w:sz="6" w:space="0" w:color="auto"/>
              <w:bottom w:val="single" w:sz="6" w:space="0" w:color="auto"/>
              <w:right w:val="single" w:sz="6" w:space="0" w:color="auto"/>
            </w:tcBorders>
          </w:tcPr>
          <w:p>
            <w:r>
              <w:t>5.24</w:t>
            </w:r>
          </w:p>
        </w:tc>
        <w:tc>
          <w:tcPr>
            <w:tcW w:w="431" w:type="pct"/>
            <w:tcBorders>
              <w:top w:val="single" w:sz="6" w:space="0" w:color="auto"/>
              <w:left w:val="single" w:sz="6" w:space="0" w:color="auto"/>
              <w:bottom w:val="single" w:sz="6" w:space="0" w:color="auto"/>
              <w:right w:val="single" w:sz="6" w:space="0" w:color="auto"/>
            </w:tcBorders>
          </w:tcPr>
          <w:p>
            <w:r>
              <w:t>5.24</w:t>
            </w:r>
          </w:p>
        </w:tc>
        <w:tc>
          <w:tcPr>
            <w:tcW w:w="1018" w:type="pct"/>
            <w:tcBorders>
              <w:top w:val="single" w:sz="6" w:space="0" w:color="auto"/>
              <w:left w:val="single" w:sz="6" w:space="0" w:color="auto"/>
              <w:bottom w:val="single" w:sz="6" w:space="0" w:color="auto"/>
              <w:right w:val="single" w:sz="6" w:space="0" w:color="auto"/>
            </w:tcBorders>
          </w:tcPr>
          <w:p>
            <w:r>
              <w:t>5.24</w:t>
            </w:r>
          </w:p>
        </w:tc>
        <w:tc>
          <w:tcPr>
            <w:tcW w:w="1614" w:type="pct"/>
            <w:tcBorders>
              <w:top w:val="single" w:sz="6" w:space="0" w:color="auto"/>
              <w:left w:val="single" w:sz="6" w:space="0" w:color="auto"/>
              <w:bottom w:val="single" w:sz="6" w:space="0" w:color="auto"/>
              <w:right w:val="single" w:sz="6" w:space="0" w:color="auto"/>
            </w:tcBorders>
          </w:tcPr>
          <w:p>
            <w:r>
              <w:t>5.24</w:t>
            </w:r>
          </w:p>
        </w:tc>
        <w:tc>
          <w:tcPr>
            <w:tcW w:w="1629" w:type="pct"/>
            <w:tcBorders>
              <w:top w:val="single" w:sz="6" w:space="0" w:color="auto"/>
              <w:left w:val="single" w:sz="6" w:space="0" w:color="auto"/>
              <w:bottom w:val="single" w:sz="6" w:space="0" w:color="auto"/>
              <w:right w:val="single" w:sz="6" w:space="0" w:color="auto"/>
            </w:tcBorders>
          </w:tcPr>
          <w:p>
            <w:r>
              <w:t>5.24</w:t>
            </w:r>
          </w:p>
        </w:tc>
      </w:tr>
      <w:tr w:rsidR="00735824" w:rsidRPr="00053060" w14:paraId="5A358A69" w14:textId="77777777" w:rsidTr="00DC016E">
        <w:tc>
          <w:tcPr>
            <w:tcW w:w="308" w:type="pct"/>
            <w:tcBorders>
              <w:top w:val="single" w:sz="6" w:space="0" w:color="auto"/>
              <w:left w:val="single" w:sz="6" w:space="0" w:color="auto"/>
              <w:bottom w:val="single" w:sz="6" w:space="0" w:color="auto"/>
              <w:right w:val="single" w:sz="6" w:space="0" w:color="auto"/>
            </w:tcBorders>
          </w:tcPr>
          <w:p>
            <w:r>
              <w:t>7.07</w:t>
            </w:r>
          </w:p>
        </w:tc>
        <w:tc>
          <w:tcPr>
            <w:tcW w:w="431" w:type="pct"/>
            <w:tcBorders>
              <w:top w:val="single" w:sz="6" w:space="0" w:color="auto"/>
              <w:left w:val="single" w:sz="6" w:space="0" w:color="auto"/>
              <w:bottom w:val="single" w:sz="6" w:space="0" w:color="auto"/>
              <w:right w:val="single" w:sz="6" w:space="0" w:color="auto"/>
            </w:tcBorders>
          </w:tcPr>
          <w:p>
            <w:r>
              <w:t>7.07</w:t>
            </w:r>
          </w:p>
        </w:tc>
        <w:tc>
          <w:tcPr>
            <w:tcW w:w="1018" w:type="pct"/>
            <w:tcBorders>
              <w:top w:val="single" w:sz="6" w:space="0" w:color="auto"/>
              <w:left w:val="single" w:sz="6" w:space="0" w:color="auto"/>
              <w:bottom w:val="single" w:sz="6" w:space="0" w:color="auto"/>
              <w:right w:val="single" w:sz="6" w:space="0" w:color="auto"/>
            </w:tcBorders>
          </w:tcPr>
          <w:p>
            <w:r>
              <w:t>5.30</w:t>
            </w:r>
          </w:p>
        </w:tc>
        <w:tc>
          <w:tcPr>
            <w:tcW w:w="1614" w:type="pct"/>
            <w:tcBorders>
              <w:top w:val="single" w:sz="6" w:space="0" w:color="auto"/>
              <w:left w:val="single" w:sz="6" w:space="0" w:color="auto"/>
              <w:bottom w:val="single" w:sz="6" w:space="0" w:color="auto"/>
              <w:right w:val="single" w:sz="6" w:space="0" w:color="auto"/>
            </w:tcBorders>
          </w:tcPr>
          <w:p>
            <w:r>
              <w:t>5.30</w:t>
            </w:r>
          </w:p>
        </w:tc>
        <w:tc>
          <w:tcPr>
            <w:tcW w:w="1629" w:type="pct"/>
            <w:tcBorders>
              <w:top w:val="single" w:sz="6" w:space="0" w:color="auto"/>
              <w:left w:val="single" w:sz="6" w:space="0" w:color="auto"/>
              <w:bottom w:val="single" w:sz="6" w:space="0" w:color="auto"/>
              <w:right w:val="single" w:sz="6" w:space="0" w:color="auto"/>
            </w:tcBorders>
          </w:tcPr>
          <w:p>
            <w:r>
              <w:t>5.30</w:t>
            </w:r>
          </w:p>
        </w:tc>
      </w:tr>
      <w:tr w:rsidR="00735824" w:rsidRPr="00053060" w14:paraId="0102DE30" w14:textId="77777777" w:rsidTr="00DC016E">
        <w:tc>
          <w:tcPr>
            <w:tcW w:w="308" w:type="pct"/>
            <w:tcBorders>
              <w:top w:val="single" w:sz="6" w:space="0" w:color="auto"/>
              <w:left w:val="single" w:sz="6" w:space="0" w:color="auto"/>
              <w:bottom w:val="single" w:sz="6" w:space="0" w:color="auto"/>
              <w:right w:val="single" w:sz="6" w:space="0" w:color="auto"/>
            </w:tcBorders>
          </w:tcPr>
          <w:p>
            <w:r>
              <w:t>October</w:t>
            </w:r>
          </w:p>
        </w:tc>
        <w:tc>
          <w:tcPr>
            <w:tcW w:w="431" w:type="pct"/>
            <w:tcBorders>
              <w:top w:val="single" w:sz="6" w:space="0" w:color="auto"/>
              <w:left w:val="single" w:sz="6" w:space="0" w:color="auto"/>
              <w:bottom w:val="single" w:sz="6" w:space="0" w:color="auto"/>
              <w:right w:val="single" w:sz="6" w:space="0" w:color="auto"/>
            </w:tcBorders>
          </w:tcPr>
          <w:p>
            <w:r>
              <w:t>October</w:t>
            </w:r>
          </w:p>
        </w:tc>
        <w:tc>
          <w:tcPr>
            <w:tcW w:w="1018" w:type="pct"/>
            <w:tcBorders>
              <w:top w:val="single" w:sz="6" w:space="0" w:color="auto"/>
              <w:left w:val="single" w:sz="6" w:space="0" w:color="auto"/>
              <w:bottom w:val="single" w:sz="6" w:space="0" w:color="auto"/>
              <w:right w:val="single" w:sz="6" w:space="0" w:color="auto"/>
            </w:tcBorders>
          </w:tcPr>
          <w:p>
            <w:r>
              <w:t>28.66</w:t>
            </w:r>
          </w:p>
        </w:tc>
        <w:tc>
          <w:tcPr>
            <w:tcW w:w="1614" w:type="pct"/>
            <w:tcBorders>
              <w:top w:val="single" w:sz="6" w:space="0" w:color="auto"/>
              <w:left w:val="single" w:sz="6" w:space="0" w:color="auto"/>
              <w:bottom w:val="single" w:sz="6" w:space="0" w:color="auto"/>
              <w:right w:val="single" w:sz="6" w:space="0" w:color="auto"/>
            </w:tcBorders>
          </w:tcPr>
          <w:p>
            <w:r>
              <w:t>5.78</w:t>
            </w:r>
          </w:p>
        </w:tc>
        <w:tc>
          <w:tcPr>
            <w:tcW w:w="1629" w:type="pct"/>
            <w:tcBorders>
              <w:top w:val="single" w:sz="6" w:space="0" w:color="auto"/>
              <w:left w:val="single" w:sz="6" w:space="0" w:color="auto"/>
              <w:bottom w:val="single" w:sz="6" w:space="0" w:color="auto"/>
              <w:right w:val="single" w:sz="6" w:space="0" w:color="auto"/>
            </w:tcBorders>
          </w:tcPr>
          <w:p>
            <w:r>
              <w:t>5.78</w:t>
            </w:r>
          </w:p>
        </w:tc>
      </w:tr>
      <w:tr w:rsidR="00735824" w:rsidRPr="00053060" w14:paraId="381813E4" w14:textId="77777777" w:rsidTr="00DC016E">
        <w:tc>
          <w:tcPr>
            <w:tcW w:w="308" w:type="pct"/>
            <w:tcBorders>
              <w:top w:val="single" w:sz="6" w:space="0" w:color="auto"/>
              <w:left w:val="single" w:sz="6" w:space="0" w:color="auto"/>
              <w:bottom w:val="single" w:sz="6" w:space="0" w:color="auto"/>
              <w:right w:val="single" w:sz="6" w:space="0" w:color="auto"/>
            </w:tcBorders>
          </w:tcPr>
          <w:p>
            <w:r>
              <w:t>23.80</w:t>
            </w:r>
          </w:p>
        </w:tc>
        <w:tc>
          <w:tcPr>
            <w:tcW w:w="431" w:type="pct"/>
            <w:tcBorders>
              <w:top w:val="single" w:sz="6" w:space="0" w:color="auto"/>
              <w:left w:val="single" w:sz="6" w:space="0" w:color="auto"/>
              <w:bottom w:val="single" w:sz="6" w:space="0" w:color="auto"/>
              <w:right w:val="single" w:sz="6" w:space="0" w:color="auto"/>
            </w:tcBorders>
          </w:tcPr>
          <w:p>
            <w:r>
              <w:t>6.40</w:t>
            </w:r>
          </w:p>
        </w:tc>
        <w:tc>
          <w:tcPr>
            <w:tcW w:w="1018" w:type="pct"/>
            <w:tcBorders>
              <w:top w:val="single" w:sz="6" w:space="0" w:color="auto"/>
              <w:left w:val="single" w:sz="6" w:space="0" w:color="auto"/>
              <w:bottom w:val="single" w:sz="6" w:space="0" w:color="auto"/>
              <w:right w:val="single" w:sz="6" w:space="0" w:color="auto"/>
            </w:tcBorders>
          </w:tcPr>
          <w:p>
            <w:r>
              <w:t>4.80</w:t>
            </w:r>
          </w:p>
        </w:tc>
        <w:tc>
          <w:tcPr>
            <w:tcW w:w="1614" w:type="pct"/>
            <w:tcBorders>
              <w:top w:val="single" w:sz="6" w:space="0" w:color="auto"/>
              <w:left w:val="single" w:sz="6" w:space="0" w:color="auto"/>
              <w:bottom w:val="single" w:sz="6" w:space="0" w:color="auto"/>
              <w:right w:val="single" w:sz="6" w:space="0" w:color="auto"/>
            </w:tcBorders>
          </w:tcPr>
          <w:p>
            <w:r>
              <w:t>4.80</w:t>
            </w:r>
          </w:p>
        </w:tc>
        <w:tc>
          <w:tcPr>
            <w:tcW w:w="1629" w:type="pct"/>
            <w:tcBorders>
              <w:top w:val="single" w:sz="6" w:space="0" w:color="auto"/>
              <w:left w:val="single" w:sz="6" w:space="0" w:color="auto"/>
              <w:bottom w:val="single" w:sz="6" w:space="0" w:color="auto"/>
              <w:right w:val="single" w:sz="6" w:space="0" w:color="auto"/>
            </w:tcBorders>
          </w:tcPr>
          <w:p>
            <w:r>
              <w:t>4.80</w:t>
            </w:r>
          </w:p>
        </w:tc>
      </w:tr>
      <w:tr w:rsidR="00735824" w:rsidRPr="00053060" w14:paraId="1AB712FE" w14:textId="77777777" w:rsidTr="00DC016E">
        <w:tc>
          <w:tcPr>
            <w:tcW w:w="308" w:type="pct"/>
            <w:tcBorders>
              <w:top w:val="single" w:sz="6" w:space="0" w:color="auto"/>
              <w:left w:val="single" w:sz="6" w:space="0" w:color="auto"/>
              <w:bottom w:val="single" w:sz="6" w:space="0" w:color="auto"/>
              <w:right w:val="single" w:sz="6" w:space="0" w:color="auto"/>
            </w:tcBorders>
          </w:tcPr>
          <w:p>
            <w:r>
              <w:t>4.32</w:t>
            </w:r>
          </w:p>
        </w:tc>
        <w:tc>
          <w:tcPr>
            <w:tcW w:w="431" w:type="pct"/>
            <w:tcBorders>
              <w:top w:val="single" w:sz="6" w:space="0" w:color="auto"/>
              <w:left w:val="single" w:sz="6" w:space="0" w:color="auto"/>
              <w:bottom w:val="single" w:sz="6" w:space="0" w:color="auto"/>
              <w:right w:val="single" w:sz="6" w:space="0" w:color="auto"/>
            </w:tcBorders>
          </w:tcPr>
          <w:p>
            <w:r>
              <w:t>4.32</w:t>
            </w:r>
          </w:p>
        </w:tc>
        <w:tc>
          <w:tcPr>
            <w:tcW w:w="1018" w:type="pct"/>
            <w:tcBorders>
              <w:top w:val="single" w:sz="6" w:space="0" w:color="auto"/>
              <w:left w:val="single" w:sz="6" w:space="0" w:color="auto"/>
              <w:bottom w:val="single" w:sz="6" w:space="0" w:color="auto"/>
              <w:right w:val="single" w:sz="6" w:space="0" w:color="auto"/>
            </w:tcBorders>
          </w:tcPr>
          <w:p>
            <w:r>
              <w:t>4.32</w:t>
            </w:r>
          </w:p>
        </w:tc>
        <w:tc>
          <w:tcPr>
            <w:tcW w:w="1614" w:type="pct"/>
            <w:tcBorders>
              <w:top w:val="single" w:sz="6" w:space="0" w:color="auto"/>
              <w:left w:val="single" w:sz="6" w:space="0" w:color="auto"/>
              <w:bottom w:val="single" w:sz="6" w:space="0" w:color="auto"/>
              <w:right w:val="single" w:sz="6" w:space="0" w:color="auto"/>
            </w:tcBorders>
          </w:tcPr>
          <w:p>
            <w:r>
              <w:t>4.32</w:t>
            </w:r>
          </w:p>
        </w:tc>
        <w:tc>
          <w:tcPr>
            <w:tcW w:w="1629" w:type="pct"/>
            <w:tcBorders>
              <w:top w:val="single" w:sz="6" w:space="0" w:color="auto"/>
              <w:left w:val="single" w:sz="6" w:space="0" w:color="auto"/>
              <w:bottom w:val="single" w:sz="6" w:space="0" w:color="auto"/>
              <w:right w:val="single" w:sz="6" w:space="0" w:color="auto"/>
            </w:tcBorders>
          </w:tcPr>
          <w:p>
            <w:r>
              <w:t>4.32</w:t>
            </w:r>
          </w:p>
        </w:tc>
      </w:tr>
    </w:tbl>
    <w:p w14:paraId="7C60699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19C0E051"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Water and fertilizer use from drip irrigation for vegetable crop</w:t>
      </w:r>
    </w:p>
    <w:tbl>
      <w:tblPr>
        <w:tblW w:w="0" w:type="auto"/>
        <w:jc w:val="center"/>
        <w:tblLayout w:type="fixed"/>
        <w:tblCellMar>
          <w:left w:w="83" w:type="dxa"/>
          <w:right w:w="83" w:type="dxa"/>
        </w:tblCellMar>
        <w:tblLook w:val="0000" w:firstRow="0" w:lastRow="0" w:firstColumn="0" w:lastColumn="0" w:noHBand="0" w:noVBand="0"/>
      </w:tblPr>
      <w:tblGrid>
        <w:gridCol w:w="3639"/>
        <w:gridCol w:w="1287"/>
        <w:gridCol w:w="1562"/>
        <w:gridCol w:w="1650"/>
      </w:tblGrid>
      <w:tr w:rsidR="00735824" w:rsidRPr="00053060" w14:paraId="5C8F8831"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Period</w:t>
            </w:r>
          </w:p>
        </w:tc>
        <w:tc>
          <w:tcPr>
            <w:tcW w:w="1287" w:type="dxa"/>
            <w:tcBorders>
              <w:top w:val="single" w:sz="6" w:space="0" w:color="auto"/>
              <w:left w:val="single" w:sz="6" w:space="0" w:color="auto"/>
              <w:bottom w:val="single" w:sz="6" w:space="0" w:color="auto"/>
              <w:right w:val="single" w:sz="6" w:space="0" w:color="auto"/>
            </w:tcBorders>
          </w:tcPr>
          <w:p>
            <w:r>
              <w:t>Nitrogen</w:t>
            </w:r>
          </w:p>
        </w:tc>
        <w:tc>
          <w:tcPr>
            <w:tcW w:w="1562" w:type="dxa"/>
            <w:tcBorders>
              <w:top w:val="single" w:sz="6" w:space="0" w:color="auto"/>
              <w:left w:val="single" w:sz="6" w:space="0" w:color="auto"/>
              <w:bottom w:val="single" w:sz="6" w:space="0" w:color="auto"/>
              <w:right w:val="single" w:sz="6" w:space="0" w:color="auto"/>
            </w:tcBorders>
          </w:tcPr>
          <w:p>
            <w:r>
              <w:t>Phosphorus</w:t>
            </w:r>
          </w:p>
        </w:tc>
        <w:tc>
          <w:tcPr>
            <w:tcW w:w="1650" w:type="dxa"/>
            <w:tcBorders>
              <w:top w:val="single" w:sz="6" w:space="0" w:color="auto"/>
              <w:left w:val="single" w:sz="6" w:space="0" w:color="auto"/>
              <w:bottom w:val="single" w:sz="6" w:space="0" w:color="auto"/>
              <w:right w:val="single" w:sz="6" w:space="0" w:color="auto"/>
            </w:tcBorders>
          </w:tcPr>
          <w:p>
            <w:r>
              <w:t>Palash (percent)</w:t>
            </w:r>
          </w:p>
        </w:tc>
      </w:tr>
      <w:tr w:rsidR="00735824" w:rsidRPr="00053060" w14:paraId="1B490E1E"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20</w:t>
            </w:r>
          </w:p>
        </w:tc>
        <w:tc>
          <w:tcPr>
            <w:tcW w:w="1287" w:type="dxa"/>
            <w:tcBorders>
              <w:top w:val="single" w:sz="6" w:space="0" w:color="auto"/>
              <w:left w:val="single" w:sz="6" w:space="0" w:color="auto"/>
              <w:bottom w:val="single" w:sz="6" w:space="0" w:color="auto"/>
              <w:right w:val="single" w:sz="6" w:space="0" w:color="auto"/>
            </w:tcBorders>
          </w:tcPr>
          <w:p>
            <w:r>
              <w:t>20</w:t>
            </w:r>
          </w:p>
        </w:tc>
        <w:tc>
          <w:tcPr>
            <w:tcW w:w="1562" w:type="dxa"/>
            <w:tcBorders>
              <w:top w:val="single" w:sz="6" w:space="0" w:color="auto"/>
              <w:left w:val="single" w:sz="6" w:space="0" w:color="auto"/>
              <w:bottom w:val="single" w:sz="6" w:space="0" w:color="auto"/>
              <w:right w:val="single" w:sz="6" w:space="0" w:color="auto"/>
            </w:tcBorders>
          </w:tcPr>
          <w:p>
            <w:r>
              <w:t>20</w:t>
            </w:r>
          </w:p>
        </w:tc>
        <w:tc>
          <w:tcPr>
            <w:tcW w:w="1650" w:type="dxa"/>
            <w:tcBorders>
              <w:top w:val="single" w:sz="6" w:space="0" w:color="auto"/>
              <w:left w:val="single" w:sz="6" w:space="0" w:color="auto"/>
              <w:bottom w:val="single" w:sz="6" w:space="0" w:color="auto"/>
              <w:right w:val="single" w:sz="6" w:space="0" w:color="auto"/>
            </w:tcBorders>
          </w:tcPr>
          <w:p>
            <w:r>
              <w:t>20</w:t>
            </w:r>
          </w:p>
        </w:tc>
      </w:tr>
      <w:tr w:rsidR="00735824" w:rsidRPr="00053060" w14:paraId="2752C0C4"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25</w:t>
            </w:r>
          </w:p>
        </w:tc>
        <w:tc>
          <w:tcPr>
            <w:tcW w:w="1287" w:type="dxa"/>
            <w:tcBorders>
              <w:top w:val="single" w:sz="6" w:space="0" w:color="auto"/>
              <w:left w:val="single" w:sz="6" w:space="0" w:color="auto"/>
              <w:bottom w:val="single" w:sz="6" w:space="0" w:color="auto"/>
              <w:right w:val="single" w:sz="6" w:space="0" w:color="auto"/>
            </w:tcBorders>
          </w:tcPr>
          <w:p>
            <w:r>
              <w:t>25</w:t>
            </w:r>
          </w:p>
        </w:tc>
        <w:tc>
          <w:tcPr>
            <w:tcW w:w="1562" w:type="dxa"/>
            <w:tcBorders>
              <w:top w:val="single" w:sz="6" w:space="0" w:color="auto"/>
              <w:left w:val="single" w:sz="6" w:space="0" w:color="auto"/>
              <w:bottom w:val="single" w:sz="6" w:space="0" w:color="auto"/>
              <w:right w:val="single" w:sz="6" w:space="0" w:color="auto"/>
            </w:tcBorders>
          </w:tcPr>
          <w:p>
            <w:r>
              <w:t>25</w:t>
            </w:r>
          </w:p>
        </w:tc>
        <w:tc>
          <w:tcPr>
            <w:tcW w:w="1650" w:type="dxa"/>
            <w:tcBorders>
              <w:top w:val="single" w:sz="6" w:space="0" w:color="auto"/>
              <w:left w:val="single" w:sz="6" w:space="0" w:color="auto"/>
              <w:bottom w:val="single" w:sz="6" w:space="0" w:color="auto"/>
              <w:right w:val="single" w:sz="6" w:space="0" w:color="auto"/>
            </w:tcBorders>
          </w:tcPr>
          <w:p>
            <w:r>
              <w:t>25</w:t>
            </w:r>
          </w:p>
        </w:tc>
      </w:tr>
      <w:tr w:rsidR="00735824" w:rsidRPr="00053060" w14:paraId="5EF4E513"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30</w:t>
            </w:r>
          </w:p>
        </w:tc>
        <w:tc>
          <w:tcPr>
            <w:tcW w:w="1287" w:type="dxa"/>
            <w:tcBorders>
              <w:top w:val="single" w:sz="6" w:space="0" w:color="auto"/>
              <w:left w:val="single" w:sz="6" w:space="0" w:color="auto"/>
              <w:bottom w:val="single" w:sz="6" w:space="0" w:color="auto"/>
              <w:right w:val="single" w:sz="6" w:space="0" w:color="auto"/>
            </w:tcBorders>
          </w:tcPr>
          <w:p>
            <w:r>
              <w:t>30</w:t>
            </w:r>
          </w:p>
        </w:tc>
        <w:tc>
          <w:tcPr>
            <w:tcW w:w="1562" w:type="dxa"/>
            <w:tcBorders>
              <w:top w:val="single" w:sz="6" w:space="0" w:color="auto"/>
              <w:left w:val="single" w:sz="6" w:space="0" w:color="auto"/>
              <w:bottom w:val="single" w:sz="6" w:space="0" w:color="auto"/>
              <w:right w:val="single" w:sz="6" w:space="0" w:color="auto"/>
            </w:tcBorders>
          </w:tcPr>
          <w:p>
            <w:r>
              <w:t>30</w:t>
            </w:r>
          </w:p>
        </w:tc>
        <w:tc>
          <w:tcPr>
            <w:tcW w:w="1650" w:type="dxa"/>
            <w:tcBorders>
              <w:top w:val="single" w:sz="6" w:space="0" w:color="auto"/>
              <w:left w:val="single" w:sz="6" w:space="0" w:color="auto"/>
              <w:bottom w:val="single" w:sz="6" w:space="0" w:color="auto"/>
              <w:right w:val="single" w:sz="6" w:space="0" w:color="auto"/>
            </w:tcBorders>
          </w:tcPr>
          <w:p>
            <w:r>
              <w:t>30</w:t>
            </w:r>
          </w:p>
        </w:tc>
      </w:tr>
      <w:tr w:rsidR="00735824" w:rsidRPr="00053060" w14:paraId="639AA117"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25</w:t>
            </w:r>
          </w:p>
        </w:tc>
        <w:tc>
          <w:tcPr>
            <w:tcW w:w="1287" w:type="dxa"/>
            <w:tcBorders>
              <w:top w:val="single" w:sz="6" w:space="0" w:color="auto"/>
              <w:left w:val="single" w:sz="6" w:space="0" w:color="auto"/>
              <w:bottom w:val="single" w:sz="6" w:space="0" w:color="auto"/>
              <w:right w:val="single" w:sz="6" w:space="0" w:color="auto"/>
            </w:tcBorders>
          </w:tcPr>
          <w:p>
            <w:r>
              <w:t>25</w:t>
            </w:r>
          </w:p>
        </w:tc>
        <w:tc>
          <w:tcPr>
            <w:tcW w:w="1562" w:type="dxa"/>
            <w:tcBorders>
              <w:top w:val="single" w:sz="6" w:space="0" w:color="auto"/>
              <w:left w:val="single" w:sz="6" w:space="0" w:color="auto"/>
              <w:bottom w:val="single" w:sz="6" w:space="0" w:color="auto"/>
              <w:right w:val="single" w:sz="6" w:space="0" w:color="auto"/>
            </w:tcBorders>
          </w:tcPr>
          <w:p>
            <w:r>
              <w:t>25</w:t>
            </w:r>
          </w:p>
        </w:tc>
        <w:tc>
          <w:tcPr>
            <w:tcW w:w="1650" w:type="dxa"/>
            <w:tcBorders>
              <w:top w:val="single" w:sz="6" w:space="0" w:color="auto"/>
              <w:left w:val="single" w:sz="6" w:space="0" w:color="auto"/>
              <w:bottom w:val="single" w:sz="6" w:space="0" w:color="auto"/>
              <w:right w:val="single" w:sz="6" w:space="0" w:color="auto"/>
            </w:tcBorders>
          </w:tcPr>
          <w:p>
            <w:r>
              <w:t>25</w:t>
            </w:r>
          </w:p>
        </w:tc>
      </w:tr>
      <w:tr w:rsidR="00735824" w:rsidRPr="00053060" w14:paraId="214C9753" w14:textId="77777777" w:rsidTr="00DC016E">
        <w:trPr>
          <w:jc w:val="center"/>
        </w:trPr>
        <w:tc>
          <w:tcPr>
            <w:tcW w:w="3639" w:type="dxa"/>
            <w:tcBorders>
              <w:top w:val="single" w:sz="6" w:space="0" w:color="auto"/>
              <w:left w:val="single" w:sz="6" w:space="0" w:color="auto"/>
              <w:bottom w:val="single" w:sz="6" w:space="0" w:color="auto"/>
              <w:right w:val="single" w:sz="6" w:space="0" w:color="auto"/>
            </w:tcBorders>
          </w:tcPr>
          <w:p>
            <w:r>
              <w:t>100</w:t>
            </w:r>
          </w:p>
        </w:tc>
        <w:tc>
          <w:tcPr>
            <w:tcW w:w="1287" w:type="dxa"/>
            <w:tcBorders>
              <w:top w:val="single" w:sz="6" w:space="0" w:color="auto"/>
              <w:left w:val="single" w:sz="6" w:space="0" w:color="auto"/>
              <w:bottom w:val="single" w:sz="6" w:space="0" w:color="auto"/>
              <w:right w:val="single" w:sz="6" w:space="0" w:color="auto"/>
            </w:tcBorders>
          </w:tcPr>
          <w:p>
            <w:r>
              <w:t>100</w:t>
            </w:r>
          </w:p>
        </w:tc>
        <w:tc>
          <w:tcPr>
            <w:tcW w:w="1562" w:type="dxa"/>
            <w:tcBorders>
              <w:top w:val="single" w:sz="6" w:space="0" w:color="auto"/>
              <w:left w:val="single" w:sz="6" w:space="0" w:color="auto"/>
              <w:bottom w:val="single" w:sz="6" w:space="0" w:color="auto"/>
              <w:right w:val="single" w:sz="6" w:space="0" w:color="auto"/>
            </w:tcBorders>
          </w:tcPr>
          <w:p>
            <w:r>
              <w:t>100</w:t>
            </w:r>
          </w:p>
        </w:tc>
        <w:tc>
          <w:tcPr>
            <w:tcW w:w="1650" w:type="dxa"/>
            <w:tcBorders>
              <w:top w:val="single" w:sz="6" w:space="0" w:color="auto"/>
              <w:left w:val="single" w:sz="6" w:space="0" w:color="auto"/>
              <w:bottom w:val="single" w:sz="6" w:space="0" w:color="auto"/>
              <w:right w:val="single" w:sz="6" w:space="0" w:color="auto"/>
            </w:tcBorders>
          </w:tcPr>
          <w:p>
            <w:r/>
          </w:p>
        </w:tc>
      </w:tr>
    </w:tbl>
    <w:p w14:paraId="125620F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Water and fertilizer use from drip irrigation for vegetable crop</w:t>
      </w:r>
    </w:p>
    <w:p w14:paraId="0D3ABCE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Drip irrigation for vegetable crop has been found to have increased water saving up to 45 per cent and 15-25 per cent production. Also, due to significant improvement of the crops, good market prices increase the financial gain. However, if the drip irrigation set for the vegetable crop is to be used, it is necessary to make a slight change in the cultivation method of the crop. When using all the consecutive planting, the tasks, breaks, spraying, etc. can be easily done when using the pairing line method, and importantly, the cost of drip irrigation set is 30-40 percent. During the water scarcity, drip irrigation for excess production for the first 20 days and then 80 % water will save 55 % water. While the use of soluble fertilizers for chilli was used in 14 equal installments at a distance of 7 days, the production of production has increased by 11 percent and 30 per cent nitrate and 20 per cent phosphorus and palash fertilizer. 80% of the fertilizer (96: 48: 48k/acre. Also, more production and financial benefits of onion seeds, 90 percent of the water evaporation from drip irrigation for the efficient use of water and foodstuffs, and the amount of soluble food per day (48: 24: 24: 24: 24: 24: 24: 24 kg /hectare) is found in the same installment.</w:t>
      </w:r>
    </w:p>
    <w:p w14:paraId="216EC836"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3203799D"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10: Tomatoes need water for drip</w:t>
      </w:r>
    </w:p>
    <w:tbl>
      <w:tblPr>
        <w:tblW w:w="5000" w:type="pct"/>
        <w:tblCellMar>
          <w:left w:w="48" w:type="dxa"/>
          <w:right w:w="48" w:type="dxa"/>
        </w:tblCellMar>
        <w:tblLook w:val="0000" w:firstRow="0" w:lastRow="0" w:firstColumn="0" w:lastColumn="0" w:noHBand="0" w:noVBand="0"/>
      </w:tblPr>
      <w:tblGrid>
        <w:gridCol w:w="710"/>
        <w:gridCol w:w="989"/>
        <w:gridCol w:w="2975"/>
        <w:gridCol w:w="710"/>
        <w:gridCol w:w="989"/>
        <w:gridCol w:w="2971"/>
      </w:tblGrid>
      <w:tr w:rsidR="00735824" w:rsidRPr="00053060" w14:paraId="6E5D1AE3" w14:textId="77777777" w:rsidTr="00DC016E">
        <w:tc>
          <w:tcPr>
            <w:tcW w:w="380" w:type="pct"/>
            <w:tcBorders>
              <w:top w:val="single" w:sz="6" w:space="0" w:color="auto"/>
              <w:left w:val="single" w:sz="6" w:space="0" w:color="auto"/>
              <w:bottom w:val="single" w:sz="6" w:space="0" w:color="auto"/>
              <w:right w:val="single" w:sz="6" w:space="0" w:color="auto"/>
            </w:tcBorders>
          </w:tcPr>
          <w:p>
            <w:r>
              <w:t>A.C.</w:t>
            </w:r>
          </w:p>
        </w:tc>
        <w:tc>
          <w:tcPr>
            <w:tcW w:w="529" w:type="pct"/>
            <w:tcBorders>
              <w:top w:val="single" w:sz="6" w:space="0" w:color="auto"/>
              <w:left w:val="single" w:sz="6" w:space="0" w:color="auto"/>
              <w:bottom w:val="single" w:sz="6" w:space="0" w:color="auto"/>
              <w:right w:val="single" w:sz="6" w:space="0" w:color="auto"/>
            </w:tcBorders>
          </w:tcPr>
          <w:p>
            <w:r>
              <w:t>Month</w:t>
            </w:r>
          </w:p>
        </w:tc>
        <w:tc>
          <w:tcPr>
            <w:tcW w:w="1592" w:type="pct"/>
            <w:tcBorders>
              <w:top w:val="single" w:sz="6" w:space="0" w:color="auto"/>
              <w:left w:val="single" w:sz="6" w:space="0" w:color="auto"/>
              <w:bottom w:val="single" w:sz="6" w:space="0" w:color="auto"/>
              <w:right w:val="single" w:sz="6" w:space="0" w:color="auto"/>
            </w:tcBorders>
          </w:tcPr>
          <w:p>
            <w:r>
              <w:t>A.C.</w:t>
            </w:r>
          </w:p>
        </w:tc>
        <w:tc>
          <w:tcPr>
            <w:tcW w:w="380" w:type="pct"/>
            <w:tcBorders>
              <w:top w:val="single" w:sz="6" w:space="0" w:color="auto"/>
              <w:left w:val="single" w:sz="6" w:space="0" w:color="auto"/>
              <w:bottom w:val="single" w:sz="6" w:space="0" w:color="auto"/>
              <w:right w:val="single" w:sz="6" w:space="0" w:color="auto"/>
            </w:tcBorders>
          </w:tcPr>
          <w:p>
            <w:r>
              <w:t>A.C.</w:t>
            </w:r>
          </w:p>
        </w:tc>
        <w:tc>
          <w:tcPr>
            <w:tcW w:w="529" w:type="pct"/>
            <w:tcBorders>
              <w:top w:val="single" w:sz="6" w:space="0" w:color="auto"/>
              <w:left w:val="single" w:sz="6" w:space="0" w:color="auto"/>
              <w:bottom w:val="single" w:sz="6" w:space="0" w:color="auto"/>
              <w:right w:val="single" w:sz="6" w:space="0" w:color="auto"/>
            </w:tcBorders>
          </w:tcPr>
          <w:p>
            <w:r>
              <w:t>Month</w:t>
            </w:r>
          </w:p>
        </w:tc>
        <w:tc>
          <w:tcPr>
            <w:tcW w:w="1592" w:type="pct"/>
            <w:tcBorders>
              <w:top w:val="single" w:sz="6" w:space="0" w:color="auto"/>
              <w:left w:val="single" w:sz="6" w:space="0" w:color="auto"/>
              <w:bottom w:val="single" w:sz="6" w:space="0" w:color="auto"/>
              <w:right w:val="single" w:sz="6" w:space="0" w:color="auto"/>
            </w:tcBorders>
          </w:tcPr>
          <w:p>
            <w:r>
              <w:t>The need for water (0.60-1.20 m)</w:t>
            </w:r>
          </w:p>
        </w:tc>
      </w:tr>
      <w:tr w:rsidR="00735824" w:rsidRPr="00053060" w14:paraId="6ED534F8" w14:textId="77777777" w:rsidTr="00DC016E">
        <w:tc>
          <w:tcPr>
            <w:tcW w:w="908" w:type="pct"/>
            <w:gridSpan w:val="2"/>
            <w:tcBorders>
              <w:top w:val="single" w:sz="6" w:space="0" w:color="auto"/>
              <w:left w:val="single" w:sz="6" w:space="0" w:color="auto"/>
              <w:bottom w:val="single" w:sz="6" w:space="0" w:color="auto"/>
              <w:right w:val="nil"/>
            </w:tcBorders>
          </w:tcPr>
          <w:p>
            <w:r/>
          </w:p>
        </w:tc>
        <w:tc>
          <w:tcPr>
            <w:tcW w:w="1592" w:type="pct"/>
            <w:tcBorders>
              <w:top w:val="single" w:sz="6" w:space="0" w:color="auto"/>
              <w:left w:val="nil"/>
              <w:bottom w:val="single" w:sz="6" w:space="0" w:color="auto"/>
              <w:right w:val="single" w:sz="6" w:space="0" w:color="auto"/>
            </w:tcBorders>
          </w:tcPr>
          <w:p>
            <w:r>
              <w:t>Rabbi</w:t>
            </w:r>
          </w:p>
        </w:tc>
        <w:tc>
          <w:tcPr>
            <w:tcW w:w="380" w:type="pct"/>
            <w:tcBorders>
              <w:top w:val="single" w:sz="6" w:space="0" w:color="auto"/>
              <w:left w:val="single" w:sz="6" w:space="0" w:color="auto"/>
              <w:bottom w:val="single" w:sz="6" w:space="0" w:color="auto"/>
              <w:right w:val="nil"/>
            </w:tcBorders>
          </w:tcPr>
          <w:p>
            <w:r>
              <w:t xml:space="preserve"> </w:t>
            </w:r>
          </w:p>
        </w:tc>
        <w:tc>
          <w:tcPr>
            <w:tcW w:w="529" w:type="pct"/>
            <w:tcBorders>
              <w:top w:val="single" w:sz="6" w:space="0" w:color="auto"/>
              <w:left w:val="nil"/>
              <w:bottom w:val="single" w:sz="6" w:space="0" w:color="auto"/>
              <w:right w:val="nil"/>
            </w:tcBorders>
          </w:tcPr>
          <w:p>
            <w:r/>
          </w:p>
        </w:tc>
        <w:tc>
          <w:tcPr>
            <w:tcW w:w="1592" w:type="pct"/>
            <w:tcBorders>
              <w:top w:val="single" w:sz="6" w:space="0" w:color="auto"/>
              <w:left w:val="nil"/>
              <w:bottom w:val="single" w:sz="6" w:space="0" w:color="auto"/>
              <w:right w:val="single" w:sz="6" w:space="0" w:color="auto"/>
            </w:tcBorders>
          </w:tcPr>
          <w:p>
            <w:r>
              <w:t>Rabbi</w:t>
            </w:r>
          </w:p>
        </w:tc>
      </w:tr>
      <w:tr w:rsidR="00735824" w:rsidRPr="00053060" w14:paraId="3F7D44B5" w14:textId="77777777" w:rsidTr="00DC016E">
        <w:tc>
          <w:tcPr>
            <w:tcW w:w="380" w:type="pct"/>
            <w:tcBorders>
              <w:top w:val="single" w:sz="6" w:space="0" w:color="auto"/>
              <w:left w:val="single" w:sz="6" w:space="0" w:color="auto"/>
              <w:bottom w:val="single" w:sz="6" w:space="0" w:color="auto"/>
              <w:right w:val="single" w:sz="6" w:space="0" w:color="auto"/>
            </w:tcBorders>
          </w:tcPr>
          <w:p>
            <w:r>
              <w:t>1.02</w:t>
            </w:r>
          </w:p>
        </w:tc>
        <w:tc>
          <w:tcPr>
            <w:tcW w:w="529" w:type="pct"/>
            <w:tcBorders>
              <w:top w:val="single" w:sz="6" w:space="0" w:color="auto"/>
              <w:left w:val="single" w:sz="6" w:space="0" w:color="auto"/>
              <w:bottom w:val="single" w:sz="6" w:space="0" w:color="auto"/>
              <w:right w:val="single" w:sz="6" w:space="0" w:color="auto"/>
            </w:tcBorders>
          </w:tcPr>
          <w:p>
            <w:r>
              <w:t>September</w:t>
            </w:r>
          </w:p>
        </w:tc>
        <w:tc>
          <w:tcPr>
            <w:tcW w:w="1592" w:type="pct"/>
            <w:tcBorders>
              <w:top w:val="single" w:sz="6" w:space="0" w:color="auto"/>
              <w:left w:val="single" w:sz="6" w:space="0" w:color="auto"/>
              <w:bottom w:val="single" w:sz="6" w:space="0" w:color="auto"/>
              <w:right w:val="single" w:sz="6" w:space="0" w:color="auto"/>
            </w:tcBorders>
          </w:tcPr>
          <w:p>
            <w:r>
              <w:t>1.</w:t>
            </w:r>
          </w:p>
        </w:tc>
        <w:tc>
          <w:tcPr>
            <w:tcW w:w="380" w:type="pct"/>
            <w:tcBorders>
              <w:top w:val="single" w:sz="6" w:space="0" w:color="auto"/>
              <w:left w:val="single" w:sz="6" w:space="0" w:color="auto"/>
              <w:bottom w:val="single" w:sz="6" w:space="0" w:color="auto"/>
              <w:right w:val="single" w:sz="6" w:space="0" w:color="auto"/>
            </w:tcBorders>
          </w:tcPr>
          <w:p>
            <w:r>
              <w:t>0.9</w:t>
            </w:r>
          </w:p>
        </w:tc>
        <w:tc>
          <w:tcPr>
            <w:tcW w:w="529" w:type="pct"/>
            <w:tcBorders>
              <w:top w:val="single" w:sz="6" w:space="0" w:color="auto"/>
              <w:left w:val="single" w:sz="6" w:space="0" w:color="auto"/>
              <w:bottom w:val="single" w:sz="6" w:space="0" w:color="auto"/>
              <w:right w:val="single" w:sz="6" w:space="0" w:color="auto"/>
            </w:tcBorders>
          </w:tcPr>
          <w:p>
            <w:r>
              <w:t>0.9</w:t>
            </w:r>
          </w:p>
        </w:tc>
        <w:tc>
          <w:tcPr>
            <w:tcW w:w="1592" w:type="pct"/>
            <w:tcBorders>
              <w:top w:val="single" w:sz="6" w:space="0" w:color="auto"/>
              <w:left w:val="single" w:sz="6" w:space="0" w:color="auto"/>
              <w:bottom w:val="single" w:sz="6" w:space="0" w:color="auto"/>
              <w:right w:val="single" w:sz="6" w:space="0" w:color="auto"/>
            </w:tcBorders>
          </w:tcPr>
          <w:p>
            <w:r>
              <w:t>0.9</w:t>
            </w:r>
          </w:p>
        </w:tc>
      </w:tr>
      <w:tr w:rsidR="00735824" w:rsidRPr="00053060" w14:paraId="66E960FD" w14:textId="77777777" w:rsidTr="00DC016E">
        <w:tc>
          <w:tcPr>
            <w:tcW w:w="380" w:type="pct"/>
            <w:tcBorders>
              <w:top w:val="single" w:sz="6" w:space="0" w:color="auto"/>
              <w:left w:val="single" w:sz="6" w:space="0" w:color="auto"/>
              <w:bottom w:val="single" w:sz="6" w:space="0" w:color="auto"/>
              <w:right w:val="single" w:sz="6" w:space="0" w:color="auto"/>
            </w:tcBorders>
          </w:tcPr>
          <w:p>
            <w:r>
              <w:t>1.49</w:t>
            </w:r>
          </w:p>
        </w:tc>
        <w:tc>
          <w:tcPr>
            <w:tcW w:w="529" w:type="pct"/>
            <w:tcBorders>
              <w:top w:val="single" w:sz="6" w:space="0" w:color="auto"/>
              <w:left w:val="single" w:sz="6" w:space="0" w:color="auto"/>
              <w:bottom w:val="single" w:sz="6" w:space="0" w:color="auto"/>
              <w:right w:val="single" w:sz="6" w:space="0" w:color="auto"/>
            </w:tcBorders>
          </w:tcPr>
          <w:p>
            <w:r>
              <w:t>1.49</w:t>
            </w:r>
          </w:p>
        </w:tc>
        <w:tc>
          <w:tcPr>
            <w:tcW w:w="1592" w:type="pct"/>
            <w:tcBorders>
              <w:top w:val="single" w:sz="6" w:space="0" w:color="auto"/>
              <w:left w:val="single" w:sz="6" w:space="0" w:color="auto"/>
              <w:bottom w:val="single" w:sz="6" w:space="0" w:color="auto"/>
              <w:right w:val="single" w:sz="6" w:space="0" w:color="auto"/>
            </w:tcBorders>
          </w:tcPr>
          <w:p>
            <w:r>
              <w:t>October</w:t>
            </w:r>
          </w:p>
        </w:tc>
        <w:tc>
          <w:tcPr>
            <w:tcW w:w="380" w:type="pct"/>
            <w:tcBorders>
              <w:top w:val="single" w:sz="6" w:space="0" w:color="auto"/>
              <w:left w:val="single" w:sz="6" w:space="0" w:color="auto"/>
              <w:bottom w:val="single" w:sz="6" w:space="0" w:color="auto"/>
              <w:right w:val="single" w:sz="6" w:space="0" w:color="auto"/>
            </w:tcBorders>
          </w:tcPr>
          <w:p>
            <w:r>
              <w:t>October</w:t>
            </w:r>
          </w:p>
        </w:tc>
        <w:tc>
          <w:tcPr>
            <w:tcW w:w="529" w:type="pct"/>
            <w:tcBorders>
              <w:top w:val="single" w:sz="6" w:space="0" w:color="auto"/>
              <w:left w:val="single" w:sz="6" w:space="0" w:color="auto"/>
              <w:bottom w:val="single" w:sz="6" w:space="0" w:color="auto"/>
              <w:right w:val="single" w:sz="6" w:space="0" w:color="auto"/>
            </w:tcBorders>
          </w:tcPr>
          <w:p>
            <w:r>
              <w:t>1.65</w:t>
            </w:r>
          </w:p>
        </w:tc>
        <w:tc>
          <w:tcPr>
            <w:tcW w:w="1592" w:type="pct"/>
            <w:tcBorders>
              <w:top w:val="single" w:sz="6" w:space="0" w:color="auto"/>
              <w:left w:val="single" w:sz="6" w:space="0" w:color="auto"/>
              <w:bottom w:val="single" w:sz="6" w:space="0" w:color="auto"/>
              <w:right w:val="single" w:sz="6" w:space="0" w:color="auto"/>
            </w:tcBorders>
          </w:tcPr>
          <w:p>
            <w:r>
              <w:t>1.65</w:t>
            </w:r>
          </w:p>
        </w:tc>
      </w:tr>
      <w:tr w:rsidR="00735824" w:rsidRPr="00053060" w14:paraId="21D13751" w14:textId="77777777" w:rsidTr="00DC016E">
        <w:tc>
          <w:tcPr>
            <w:tcW w:w="380" w:type="pct"/>
            <w:tcBorders>
              <w:top w:val="single" w:sz="6" w:space="0" w:color="auto"/>
              <w:left w:val="single" w:sz="6" w:space="0" w:color="auto"/>
              <w:bottom w:val="single" w:sz="6" w:space="0" w:color="auto"/>
              <w:right w:val="single" w:sz="6" w:space="0" w:color="auto"/>
            </w:tcBorders>
          </w:tcPr>
          <w:p>
            <w:r>
              <w:t>2.42</w:t>
            </w:r>
          </w:p>
        </w:tc>
        <w:tc>
          <w:tcPr>
            <w:tcW w:w="529" w:type="pct"/>
            <w:tcBorders>
              <w:top w:val="single" w:sz="6" w:space="0" w:color="auto"/>
              <w:left w:val="single" w:sz="6" w:space="0" w:color="auto"/>
              <w:bottom w:val="single" w:sz="6" w:space="0" w:color="auto"/>
              <w:right w:val="single" w:sz="6" w:space="0" w:color="auto"/>
            </w:tcBorders>
          </w:tcPr>
          <w:p>
            <w:r>
              <w:t>2.42</w:t>
            </w:r>
          </w:p>
        </w:tc>
        <w:tc>
          <w:tcPr>
            <w:tcW w:w="1592" w:type="pct"/>
            <w:tcBorders>
              <w:top w:val="single" w:sz="6" w:space="0" w:color="auto"/>
              <w:left w:val="single" w:sz="6" w:space="0" w:color="auto"/>
              <w:bottom w:val="single" w:sz="6" w:space="0" w:color="auto"/>
              <w:right w:val="single" w:sz="6" w:space="0" w:color="auto"/>
            </w:tcBorders>
          </w:tcPr>
          <w:p>
            <w:r>
              <w:t>2.42</w:t>
            </w:r>
          </w:p>
        </w:tc>
        <w:tc>
          <w:tcPr>
            <w:tcW w:w="380" w:type="pct"/>
            <w:tcBorders>
              <w:top w:val="single" w:sz="6" w:space="0" w:color="auto"/>
              <w:left w:val="single" w:sz="6" w:space="0" w:color="auto"/>
              <w:bottom w:val="single" w:sz="6" w:space="0" w:color="auto"/>
              <w:right w:val="single" w:sz="6" w:space="0" w:color="auto"/>
            </w:tcBorders>
          </w:tcPr>
          <w:p>
            <w:r>
              <w:t>November</w:t>
            </w:r>
          </w:p>
        </w:tc>
        <w:tc>
          <w:tcPr>
            <w:tcW w:w="529" w:type="pct"/>
            <w:tcBorders>
              <w:top w:val="single" w:sz="6" w:space="0" w:color="auto"/>
              <w:left w:val="single" w:sz="6" w:space="0" w:color="auto"/>
              <w:bottom w:val="single" w:sz="6" w:space="0" w:color="auto"/>
              <w:right w:val="single" w:sz="6" w:space="0" w:color="auto"/>
            </w:tcBorders>
          </w:tcPr>
          <w:p>
            <w:r>
              <w:t>2.19</w:t>
            </w:r>
          </w:p>
        </w:tc>
        <w:tc>
          <w:tcPr>
            <w:tcW w:w="1592" w:type="pct"/>
            <w:tcBorders>
              <w:top w:val="single" w:sz="6" w:space="0" w:color="auto"/>
              <w:left w:val="single" w:sz="6" w:space="0" w:color="auto"/>
              <w:bottom w:val="single" w:sz="6" w:space="0" w:color="auto"/>
              <w:right w:val="single" w:sz="6" w:space="0" w:color="auto"/>
            </w:tcBorders>
          </w:tcPr>
          <w:p>
            <w:r>
              <w:t>2.19</w:t>
            </w:r>
          </w:p>
        </w:tc>
      </w:tr>
      <w:tr w:rsidR="00735824" w:rsidRPr="00053060" w14:paraId="30847EBE" w14:textId="77777777" w:rsidTr="00DC016E">
        <w:tc>
          <w:tcPr>
            <w:tcW w:w="380" w:type="pct"/>
            <w:tcBorders>
              <w:top w:val="single" w:sz="6" w:space="0" w:color="auto"/>
              <w:left w:val="single" w:sz="6" w:space="0" w:color="auto"/>
              <w:bottom w:val="single" w:sz="6" w:space="0" w:color="auto"/>
              <w:right w:val="single" w:sz="6" w:space="0" w:color="auto"/>
            </w:tcBorders>
          </w:tcPr>
          <w:p>
            <w:r>
              <w:t>1.87</w:t>
            </w:r>
          </w:p>
        </w:tc>
        <w:tc>
          <w:tcPr>
            <w:tcW w:w="529" w:type="pct"/>
            <w:tcBorders>
              <w:top w:val="single" w:sz="6" w:space="0" w:color="auto"/>
              <w:left w:val="single" w:sz="6" w:space="0" w:color="auto"/>
              <w:bottom w:val="single" w:sz="6" w:space="0" w:color="auto"/>
              <w:right w:val="single" w:sz="6" w:space="0" w:color="auto"/>
            </w:tcBorders>
          </w:tcPr>
          <w:p>
            <w:r>
              <w:t>1.87</w:t>
            </w:r>
          </w:p>
        </w:tc>
        <w:tc>
          <w:tcPr>
            <w:tcW w:w="1592" w:type="pct"/>
            <w:tcBorders>
              <w:top w:val="single" w:sz="6" w:space="0" w:color="auto"/>
              <w:left w:val="single" w:sz="6" w:space="0" w:color="auto"/>
              <w:bottom w:val="single" w:sz="6" w:space="0" w:color="auto"/>
              <w:right w:val="single" w:sz="6" w:space="0" w:color="auto"/>
            </w:tcBorders>
          </w:tcPr>
          <w:p>
            <w:r>
              <w:t>December</w:t>
            </w:r>
          </w:p>
        </w:tc>
        <w:tc>
          <w:tcPr>
            <w:tcW w:w="380" w:type="pct"/>
            <w:tcBorders>
              <w:top w:val="single" w:sz="6" w:space="0" w:color="auto"/>
              <w:left w:val="single" w:sz="6" w:space="0" w:color="auto"/>
              <w:bottom w:val="single" w:sz="6" w:space="0" w:color="auto"/>
              <w:right w:val="single" w:sz="6" w:space="0" w:color="auto"/>
            </w:tcBorders>
          </w:tcPr>
          <w:p>
            <w:r>
              <w:t>1.39</w:t>
            </w:r>
          </w:p>
        </w:tc>
        <w:tc>
          <w:tcPr>
            <w:tcW w:w="529" w:type="pct"/>
            <w:tcBorders>
              <w:top w:val="single" w:sz="6" w:space="0" w:color="auto"/>
              <w:left w:val="single" w:sz="6" w:space="0" w:color="auto"/>
              <w:bottom w:val="single" w:sz="6" w:space="0" w:color="auto"/>
              <w:right w:val="single" w:sz="6" w:space="0" w:color="auto"/>
            </w:tcBorders>
          </w:tcPr>
          <w:p>
            <w:r>
              <w:t>1.39</w:t>
            </w:r>
          </w:p>
        </w:tc>
        <w:tc>
          <w:tcPr>
            <w:tcW w:w="1592" w:type="pct"/>
            <w:tcBorders>
              <w:top w:val="single" w:sz="6" w:space="0" w:color="auto"/>
              <w:left w:val="single" w:sz="6" w:space="0" w:color="auto"/>
              <w:bottom w:val="single" w:sz="6" w:space="0" w:color="auto"/>
              <w:right w:val="single" w:sz="6" w:space="0" w:color="auto"/>
            </w:tcBorders>
          </w:tcPr>
          <w:p>
            <w:r>
              <w:t>1.39</w:t>
            </w:r>
          </w:p>
        </w:tc>
      </w:tr>
      <w:tr w:rsidR="00735824" w:rsidRPr="00053060" w14:paraId="06DE9E45" w14:textId="77777777" w:rsidTr="00DC016E">
        <w:tc>
          <w:tcPr>
            <w:tcW w:w="380" w:type="pct"/>
            <w:tcBorders>
              <w:top w:val="single" w:sz="6" w:space="0" w:color="auto"/>
              <w:left w:val="single" w:sz="6" w:space="0" w:color="auto"/>
              <w:bottom w:val="single" w:sz="6" w:space="0" w:color="auto"/>
              <w:right w:val="single" w:sz="6" w:space="0" w:color="auto"/>
            </w:tcBorders>
          </w:tcPr>
          <w:p>
            <w:r>
              <w:t>5.</w:t>
            </w:r>
          </w:p>
        </w:tc>
        <w:tc>
          <w:tcPr>
            <w:tcW w:w="529" w:type="pct"/>
            <w:tcBorders>
              <w:top w:val="single" w:sz="6" w:space="0" w:color="auto"/>
              <w:left w:val="single" w:sz="6" w:space="0" w:color="auto"/>
              <w:bottom w:val="single" w:sz="6" w:space="0" w:color="auto"/>
              <w:right w:val="single" w:sz="6" w:space="0" w:color="auto"/>
            </w:tcBorders>
          </w:tcPr>
          <w:p>
            <w:r>
              <w:t>1.19</w:t>
            </w:r>
          </w:p>
        </w:tc>
        <w:tc>
          <w:tcPr>
            <w:tcW w:w="1592" w:type="pct"/>
            <w:tcBorders>
              <w:top w:val="single" w:sz="6" w:space="0" w:color="auto"/>
              <w:left w:val="single" w:sz="6" w:space="0" w:color="auto"/>
              <w:bottom w:val="single" w:sz="6" w:space="0" w:color="auto"/>
              <w:right w:val="single" w:sz="6" w:space="0" w:color="auto"/>
            </w:tcBorders>
          </w:tcPr>
          <w:p>
            <w:r>
              <w:t>1.19</w:t>
            </w:r>
          </w:p>
        </w:tc>
        <w:tc>
          <w:tcPr>
            <w:tcW w:w="380" w:type="pct"/>
            <w:tcBorders>
              <w:top w:val="single" w:sz="6" w:space="0" w:color="auto"/>
              <w:left w:val="single" w:sz="6" w:space="0" w:color="auto"/>
              <w:bottom w:val="single" w:sz="6" w:space="0" w:color="auto"/>
              <w:right w:val="single" w:sz="6" w:space="0" w:color="auto"/>
            </w:tcBorders>
          </w:tcPr>
          <w:p>
            <w:r>
              <w:t>January</w:t>
            </w:r>
          </w:p>
        </w:tc>
        <w:tc>
          <w:tcPr>
            <w:tcW w:w="529" w:type="pct"/>
            <w:tcBorders>
              <w:top w:val="single" w:sz="6" w:space="0" w:color="auto"/>
              <w:left w:val="single" w:sz="6" w:space="0" w:color="auto"/>
              <w:bottom w:val="single" w:sz="6" w:space="0" w:color="auto"/>
              <w:right w:val="single" w:sz="6" w:space="0" w:color="auto"/>
            </w:tcBorders>
          </w:tcPr>
          <w:p>
            <w:r>
              <w:t>January</w:t>
            </w:r>
          </w:p>
        </w:tc>
        <w:tc>
          <w:tcPr>
            <w:tcW w:w="1592" w:type="pct"/>
            <w:tcBorders>
              <w:top w:val="single" w:sz="6" w:space="0" w:color="auto"/>
              <w:left w:val="single" w:sz="6" w:space="0" w:color="auto"/>
              <w:bottom w:val="single" w:sz="6" w:space="0" w:color="auto"/>
              <w:right w:val="single" w:sz="6" w:space="0" w:color="auto"/>
            </w:tcBorders>
          </w:tcPr>
          <w:p>
            <w:r>
              <w:t>1.08</w:t>
            </w:r>
          </w:p>
        </w:tc>
      </w:tr>
    </w:tbl>
    <w:p w14:paraId="256A666E"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7DE847A0"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11: Water and pepper crops need water (liter/lute/day)</w:t>
      </w:r>
    </w:p>
    <w:tbl>
      <w:tblPr>
        <w:tblW w:w="5000" w:type="pct"/>
        <w:tblCellMar>
          <w:left w:w="56" w:type="dxa"/>
          <w:right w:w="56" w:type="dxa"/>
        </w:tblCellMar>
        <w:tblLook w:val="0000" w:firstRow="0" w:lastRow="0" w:firstColumn="0" w:lastColumn="0" w:noHBand="0" w:noVBand="0"/>
      </w:tblPr>
      <w:tblGrid>
        <w:gridCol w:w="617"/>
        <w:gridCol w:w="850"/>
        <w:gridCol w:w="2209"/>
        <w:gridCol w:w="3458"/>
        <w:gridCol w:w="2210"/>
      </w:tblGrid>
      <w:tr w:rsidR="00735824" w:rsidRPr="00053060" w14:paraId="44E3CBED" w14:textId="77777777" w:rsidTr="00DC016E">
        <w:tc>
          <w:tcPr>
            <w:tcW w:w="336" w:type="pct"/>
            <w:tcBorders>
              <w:top w:val="single" w:sz="6" w:space="0" w:color="auto"/>
              <w:left w:val="single" w:sz="6" w:space="0" w:color="auto"/>
              <w:bottom w:val="single" w:sz="6" w:space="0" w:color="auto"/>
              <w:right w:val="single" w:sz="6" w:space="0" w:color="auto"/>
            </w:tcBorders>
          </w:tcPr>
          <w:p>
            <w:r>
              <w:t>A.</w:t>
            </w:r>
          </w:p>
        </w:tc>
        <w:tc>
          <w:tcPr>
            <w:tcW w:w="432" w:type="pct"/>
            <w:tcBorders>
              <w:top w:val="single" w:sz="6" w:space="0" w:color="auto"/>
              <w:left w:val="single" w:sz="6" w:space="0" w:color="auto"/>
              <w:bottom w:val="single" w:sz="6" w:space="0" w:color="auto"/>
              <w:right w:val="single" w:sz="6" w:space="0" w:color="auto"/>
            </w:tcBorders>
          </w:tcPr>
          <w:p>
            <w:r>
              <w:t>Month</w:t>
            </w:r>
          </w:p>
        </w:tc>
        <w:tc>
          <w:tcPr>
            <w:tcW w:w="1188" w:type="pct"/>
            <w:tcBorders>
              <w:top w:val="single" w:sz="6" w:space="0" w:color="auto"/>
              <w:left w:val="single" w:sz="6" w:space="0" w:color="auto"/>
              <w:bottom w:val="single" w:sz="6" w:space="0" w:color="auto"/>
              <w:right w:val="single" w:sz="6" w:space="0" w:color="auto"/>
            </w:tcBorders>
          </w:tcPr>
          <w:p>
            <w:r>
              <w:t>Watering of eggplant (0.75 -1.50 m pairing line</w:t>
            </w:r>
          </w:p>
        </w:tc>
        <w:tc>
          <w:tcPr>
            <w:tcW w:w="1856" w:type="pct"/>
            <w:tcBorders>
              <w:top w:val="single" w:sz="6" w:space="0" w:color="auto"/>
              <w:left w:val="single" w:sz="6" w:space="0" w:color="auto"/>
              <w:bottom w:val="single" w:sz="6" w:space="0" w:color="auto"/>
              <w:right w:val="single" w:sz="6" w:space="0" w:color="auto"/>
            </w:tcBorders>
          </w:tcPr>
          <w:p>
            <w:r>
              <w:t>Watering of eggplant (0.90-1.80 m pairing line</w:t>
            </w:r>
          </w:p>
        </w:tc>
        <w:tc>
          <w:tcPr>
            <w:tcW w:w="1188" w:type="pct"/>
            <w:tcBorders>
              <w:top w:val="single" w:sz="6" w:space="0" w:color="auto"/>
              <w:left w:val="single" w:sz="6" w:space="0" w:color="auto"/>
              <w:bottom w:val="single" w:sz="6" w:space="0" w:color="auto"/>
              <w:right w:val="single" w:sz="6" w:space="0" w:color="auto"/>
            </w:tcBorders>
          </w:tcPr>
          <w:p>
            <w:r>
              <w:t>{The need for the water of the dead (0.60-1.20 m pairing line</w:t>
            </w:r>
          </w:p>
        </w:tc>
      </w:tr>
      <w:tr w:rsidR="00735824" w:rsidRPr="00053060" w14:paraId="4E573A87" w14:textId="77777777" w:rsidTr="00DC016E">
        <w:tc>
          <w:tcPr>
            <w:tcW w:w="768" w:type="pct"/>
            <w:gridSpan w:val="2"/>
            <w:tcBorders>
              <w:top w:val="single" w:sz="6" w:space="0" w:color="auto"/>
              <w:left w:val="single" w:sz="6" w:space="0" w:color="auto"/>
              <w:bottom w:val="single" w:sz="6" w:space="0" w:color="auto"/>
              <w:right w:val="nil"/>
            </w:tcBorders>
          </w:tcPr>
          <w:p>
            <w:r>
              <w:t>Khabi</w:t>
            </w:r>
          </w:p>
        </w:tc>
        <w:tc>
          <w:tcPr>
            <w:tcW w:w="1188" w:type="pct"/>
            <w:tcBorders>
              <w:top w:val="single" w:sz="6" w:space="0" w:color="auto"/>
              <w:left w:val="nil"/>
              <w:bottom w:val="single" w:sz="6" w:space="0" w:color="auto"/>
              <w:right w:val="nil"/>
            </w:tcBorders>
          </w:tcPr>
          <w:p>
            <w:r>
              <w:t xml:space="preserve"> </w:t>
            </w:r>
          </w:p>
        </w:tc>
        <w:tc>
          <w:tcPr>
            <w:tcW w:w="1856" w:type="pct"/>
            <w:tcBorders>
              <w:top w:val="single" w:sz="6" w:space="0" w:color="auto"/>
              <w:left w:val="nil"/>
              <w:bottom w:val="single" w:sz="6" w:space="0" w:color="auto"/>
              <w:right w:val="nil"/>
            </w:tcBorders>
          </w:tcPr>
          <w:p>
            <w:r>
              <w:t xml:space="preserve"> </w:t>
            </w:r>
          </w:p>
        </w:tc>
        <w:tc>
          <w:tcPr>
            <w:tcW w:w="1188" w:type="pct"/>
            <w:tcBorders>
              <w:top w:val="single" w:sz="6" w:space="0" w:color="auto"/>
              <w:left w:val="nil"/>
              <w:bottom w:val="single" w:sz="6" w:space="0" w:color="auto"/>
              <w:right w:val="single" w:sz="6" w:space="0" w:color="auto"/>
            </w:tcBorders>
          </w:tcPr>
          <w:p>
            <w:r>
              <w:t xml:space="preserve"> </w:t>
            </w:r>
          </w:p>
        </w:tc>
      </w:tr>
      <w:tr w:rsidR="00735824" w:rsidRPr="00053060" w14:paraId="37332994" w14:textId="77777777" w:rsidTr="00DC016E">
        <w:tc>
          <w:tcPr>
            <w:tcW w:w="336" w:type="pct"/>
            <w:tcBorders>
              <w:top w:val="single" w:sz="6" w:space="0" w:color="auto"/>
              <w:left w:val="single" w:sz="6" w:space="0" w:color="auto"/>
              <w:bottom w:val="single" w:sz="6" w:space="0" w:color="auto"/>
              <w:right w:val="single" w:sz="6" w:space="0" w:color="auto"/>
            </w:tcBorders>
          </w:tcPr>
          <w:p>
            <w:r>
              <w:t>1.53</w:t>
            </w:r>
          </w:p>
        </w:tc>
        <w:tc>
          <w:tcPr>
            <w:tcW w:w="432" w:type="pct"/>
            <w:tcBorders>
              <w:top w:val="single" w:sz="6" w:space="0" w:color="auto"/>
              <w:left w:val="single" w:sz="6" w:space="0" w:color="auto"/>
              <w:bottom w:val="single" w:sz="6" w:space="0" w:color="auto"/>
              <w:right w:val="single" w:sz="6" w:space="0" w:color="auto"/>
            </w:tcBorders>
          </w:tcPr>
          <w:p>
            <w:r>
              <w:t>1.53</w:t>
            </w:r>
          </w:p>
        </w:tc>
        <w:tc>
          <w:tcPr>
            <w:tcW w:w="1188" w:type="pct"/>
            <w:tcBorders>
              <w:top w:val="single" w:sz="6" w:space="0" w:color="auto"/>
              <w:left w:val="single" w:sz="6" w:space="0" w:color="auto"/>
              <w:bottom w:val="single" w:sz="6" w:space="0" w:color="auto"/>
              <w:right w:val="single" w:sz="6" w:space="0" w:color="auto"/>
            </w:tcBorders>
          </w:tcPr>
          <w:p>
            <w:r>
              <w:t>0.91</w:t>
            </w:r>
          </w:p>
        </w:tc>
        <w:tc>
          <w:tcPr>
            <w:tcW w:w="1856" w:type="pct"/>
            <w:tcBorders>
              <w:top w:val="single" w:sz="6" w:space="0" w:color="auto"/>
              <w:left w:val="single" w:sz="6" w:space="0" w:color="auto"/>
              <w:bottom w:val="single" w:sz="6" w:space="0" w:color="auto"/>
              <w:right w:val="single" w:sz="6" w:space="0" w:color="auto"/>
            </w:tcBorders>
          </w:tcPr>
          <w:p>
            <w:r>
              <w:t>1.53</w:t>
            </w:r>
          </w:p>
        </w:tc>
        <w:tc>
          <w:tcPr>
            <w:tcW w:w="1188" w:type="pct"/>
            <w:tcBorders>
              <w:top w:val="single" w:sz="6" w:space="0" w:color="auto"/>
              <w:left w:val="single" w:sz="6" w:space="0" w:color="auto"/>
              <w:bottom w:val="single" w:sz="6" w:space="0" w:color="auto"/>
              <w:right w:val="single" w:sz="6" w:space="0" w:color="auto"/>
            </w:tcBorders>
          </w:tcPr>
          <w:p>
            <w:r>
              <w:t>0.91</w:t>
            </w:r>
          </w:p>
        </w:tc>
      </w:tr>
      <w:tr w:rsidR="00735824" w:rsidRPr="00053060" w14:paraId="291E5201" w14:textId="77777777" w:rsidTr="00DC016E">
        <w:tc>
          <w:tcPr>
            <w:tcW w:w="336" w:type="pct"/>
            <w:tcBorders>
              <w:top w:val="single" w:sz="6" w:space="0" w:color="auto"/>
              <w:left w:val="single" w:sz="6" w:space="0" w:color="auto"/>
              <w:bottom w:val="single" w:sz="6" w:space="0" w:color="auto"/>
              <w:right w:val="single" w:sz="6" w:space="0" w:color="auto"/>
            </w:tcBorders>
          </w:tcPr>
          <w:p>
            <w:r>
              <w:t>1.68</w:t>
            </w:r>
          </w:p>
        </w:tc>
        <w:tc>
          <w:tcPr>
            <w:tcW w:w="432" w:type="pct"/>
            <w:tcBorders>
              <w:top w:val="single" w:sz="6" w:space="0" w:color="auto"/>
              <w:left w:val="single" w:sz="6" w:space="0" w:color="auto"/>
              <w:bottom w:val="single" w:sz="6" w:space="0" w:color="auto"/>
              <w:right w:val="single" w:sz="6" w:space="0" w:color="auto"/>
            </w:tcBorders>
          </w:tcPr>
          <w:p>
            <w:r>
              <w:t>1.49</w:t>
            </w:r>
          </w:p>
        </w:tc>
        <w:tc>
          <w:tcPr>
            <w:tcW w:w="1188" w:type="pct"/>
            <w:tcBorders>
              <w:top w:val="single" w:sz="6" w:space="0" w:color="auto"/>
              <w:left w:val="single" w:sz="6" w:space="0" w:color="auto"/>
              <w:bottom w:val="single" w:sz="6" w:space="0" w:color="auto"/>
              <w:right w:val="single" w:sz="6" w:space="0" w:color="auto"/>
            </w:tcBorders>
          </w:tcPr>
          <w:p>
            <w:r>
              <w:t>1.68</w:t>
            </w:r>
          </w:p>
        </w:tc>
        <w:tc>
          <w:tcPr>
            <w:tcW w:w="1856" w:type="pct"/>
            <w:tcBorders>
              <w:top w:val="single" w:sz="6" w:space="0" w:color="auto"/>
              <w:left w:val="single" w:sz="6" w:space="0" w:color="auto"/>
              <w:bottom w:val="single" w:sz="6" w:space="0" w:color="auto"/>
              <w:right w:val="single" w:sz="6" w:space="0" w:color="auto"/>
            </w:tcBorders>
          </w:tcPr>
          <w:p>
            <w:r>
              <w:t>1.49</w:t>
            </w:r>
          </w:p>
        </w:tc>
        <w:tc>
          <w:tcPr>
            <w:tcW w:w="1188" w:type="pct"/>
            <w:tcBorders>
              <w:top w:val="single" w:sz="6" w:space="0" w:color="auto"/>
              <w:left w:val="single" w:sz="6" w:space="0" w:color="auto"/>
              <w:bottom w:val="single" w:sz="6" w:space="0" w:color="auto"/>
              <w:right w:val="single" w:sz="6" w:space="0" w:color="auto"/>
            </w:tcBorders>
          </w:tcPr>
          <w:p>
            <w:r>
              <w:t>1.49</w:t>
            </w:r>
          </w:p>
        </w:tc>
      </w:tr>
      <w:tr w:rsidR="00735824" w:rsidRPr="00053060" w14:paraId="55C7DA93" w14:textId="77777777" w:rsidTr="00DC016E">
        <w:tc>
          <w:tcPr>
            <w:tcW w:w="336" w:type="pct"/>
            <w:tcBorders>
              <w:top w:val="single" w:sz="6" w:space="0" w:color="auto"/>
              <w:left w:val="single" w:sz="6" w:space="0" w:color="auto"/>
              <w:bottom w:val="single" w:sz="6" w:space="0" w:color="auto"/>
              <w:right w:val="single" w:sz="6" w:space="0" w:color="auto"/>
            </w:tcBorders>
          </w:tcPr>
          <w:p>
            <w:r>
              <w:t>2.72</w:t>
            </w:r>
          </w:p>
        </w:tc>
        <w:tc>
          <w:tcPr>
            <w:tcW w:w="432" w:type="pct"/>
            <w:tcBorders>
              <w:top w:val="single" w:sz="6" w:space="0" w:color="auto"/>
              <w:left w:val="single" w:sz="6" w:space="0" w:color="auto"/>
              <w:bottom w:val="single" w:sz="6" w:space="0" w:color="auto"/>
              <w:right w:val="single" w:sz="6" w:space="0" w:color="auto"/>
            </w:tcBorders>
          </w:tcPr>
          <w:p>
            <w:r>
              <w:t>2.72</w:t>
            </w:r>
          </w:p>
        </w:tc>
        <w:tc>
          <w:tcPr>
            <w:tcW w:w="1188" w:type="pct"/>
            <w:tcBorders>
              <w:top w:val="single" w:sz="6" w:space="0" w:color="auto"/>
              <w:left w:val="single" w:sz="6" w:space="0" w:color="auto"/>
              <w:bottom w:val="single" w:sz="6" w:space="0" w:color="auto"/>
              <w:right w:val="single" w:sz="6" w:space="0" w:color="auto"/>
            </w:tcBorders>
          </w:tcPr>
          <w:p>
            <w:r>
              <w:t>4.09</w:t>
            </w:r>
          </w:p>
        </w:tc>
        <w:tc>
          <w:tcPr>
            <w:tcW w:w="1856" w:type="pct"/>
            <w:tcBorders>
              <w:top w:val="single" w:sz="6" w:space="0" w:color="auto"/>
              <w:left w:val="single" w:sz="6" w:space="0" w:color="auto"/>
              <w:bottom w:val="single" w:sz="6" w:space="0" w:color="auto"/>
              <w:right w:val="single" w:sz="6" w:space="0" w:color="auto"/>
            </w:tcBorders>
          </w:tcPr>
          <w:p>
            <w:r>
              <w:t>2.22</w:t>
            </w:r>
          </w:p>
        </w:tc>
        <w:tc>
          <w:tcPr>
            <w:tcW w:w="1188" w:type="pct"/>
            <w:tcBorders>
              <w:top w:val="single" w:sz="6" w:space="0" w:color="auto"/>
              <w:left w:val="single" w:sz="6" w:space="0" w:color="auto"/>
              <w:bottom w:val="single" w:sz="6" w:space="0" w:color="auto"/>
              <w:right w:val="single" w:sz="6" w:space="0" w:color="auto"/>
            </w:tcBorders>
          </w:tcPr>
          <w:p>
            <w:r>
              <w:t>2.22</w:t>
            </w:r>
          </w:p>
        </w:tc>
      </w:tr>
      <w:tr w:rsidR="00735824" w:rsidRPr="00053060" w14:paraId="32962591" w14:textId="77777777" w:rsidTr="00DC016E">
        <w:tc>
          <w:tcPr>
            <w:tcW w:w="336" w:type="pct"/>
            <w:tcBorders>
              <w:top w:val="single" w:sz="6" w:space="0" w:color="auto"/>
              <w:left w:val="single" w:sz="6" w:space="0" w:color="auto"/>
              <w:bottom w:val="single" w:sz="6" w:space="0" w:color="auto"/>
              <w:right w:val="single" w:sz="6" w:space="0" w:color="auto"/>
            </w:tcBorders>
          </w:tcPr>
          <w:p>
            <w:r>
              <w:t>2.23</w:t>
            </w:r>
          </w:p>
        </w:tc>
        <w:tc>
          <w:tcPr>
            <w:tcW w:w="432" w:type="pct"/>
            <w:tcBorders>
              <w:top w:val="single" w:sz="6" w:space="0" w:color="auto"/>
              <w:left w:val="single" w:sz="6" w:space="0" w:color="auto"/>
              <w:bottom w:val="single" w:sz="6" w:space="0" w:color="auto"/>
              <w:right w:val="single" w:sz="6" w:space="0" w:color="auto"/>
            </w:tcBorders>
          </w:tcPr>
          <w:p>
            <w:r>
              <w:t>2.23</w:t>
            </w:r>
          </w:p>
        </w:tc>
        <w:tc>
          <w:tcPr>
            <w:tcW w:w="1188" w:type="pct"/>
            <w:tcBorders>
              <w:top w:val="single" w:sz="6" w:space="0" w:color="auto"/>
              <w:left w:val="single" w:sz="6" w:space="0" w:color="auto"/>
              <w:bottom w:val="single" w:sz="6" w:space="0" w:color="auto"/>
              <w:right w:val="single" w:sz="6" w:space="0" w:color="auto"/>
            </w:tcBorders>
          </w:tcPr>
          <w:p>
            <w:r>
              <w:t>2.20</w:t>
            </w:r>
          </w:p>
        </w:tc>
        <w:tc>
          <w:tcPr>
            <w:tcW w:w="1856" w:type="pct"/>
            <w:tcBorders>
              <w:top w:val="single" w:sz="6" w:space="0" w:color="auto"/>
              <w:left w:val="single" w:sz="6" w:space="0" w:color="auto"/>
              <w:bottom w:val="single" w:sz="6" w:space="0" w:color="auto"/>
              <w:right w:val="single" w:sz="6" w:space="0" w:color="auto"/>
            </w:tcBorders>
          </w:tcPr>
          <w:p>
            <w:r>
              <w:t>2.20</w:t>
            </w:r>
          </w:p>
        </w:tc>
        <w:tc>
          <w:tcPr>
            <w:tcW w:w="1188" w:type="pct"/>
            <w:tcBorders>
              <w:top w:val="single" w:sz="6" w:space="0" w:color="auto"/>
              <w:left w:val="single" w:sz="6" w:space="0" w:color="auto"/>
              <w:bottom w:val="single" w:sz="6" w:space="0" w:color="auto"/>
              <w:right w:val="single" w:sz="6" w:space="0" w:color="auto"/>
            </w:tcBorders>
          </w:tcPr>
          <w:p>
            <w:r>
              <w:t>2.20</w:t>
            </w:r>
          </w:p>
        </w:tc>
      </w:tr>
      <w:tr w:rsidR="00735824" w:rsidRPr="00053060" w14:paraId="686D2E7A" w14:textId="77777777" w:rsidTr="00DC016E">
        <w:tc>
          <w:tcPr>
            <w:tcW w:w="336" w:type="pct"/>
            <w:tcBorders>
              <w:top w:val="single" w:sz="6" w:space="0" w:color="auto"/>
              <w:left w:val="single" w:sz="6" w:space="0" w:color="auto"/>
              <w:bottom w:val="single" w:sz="6" w:space="0" w:color="auto"/>
              <w:right w:val="single" w:sz="6" w:space="0" w:color="auto"/>
            </w:tcBorders>
          </w:tcPr>
          <w:p>
            <w:r>
              <w:t>1.64</w:t>
            </w:r>
          </w:p>
        </w:tc>
        <w:tc>
          <w:tcPr>
            <w:tcW w:w="432" w:type="pct"/>
            <w:tcBorders>
              <w:top w:val="single" w:sz="6" w:space="0" w:color="auto"/>
              <w:left w:val="single" w:sz="6" w:space="0" w:color="auto"/>
              <w:bottom w:val="single" w:sz="6" w:space="0" w:color="auto"/>
              <w:right w:val="single" w:sz="6" w:space="0" w:color="auto"/>
            </w:tcBorders>
          </w:tcPr>
          <w:p>
            <w:r>
              <w:t>1.64</w:t>
            </w:r>
          </w:p>
        </w:tc>
        <w:tc>
          <w:tcPr>
            <w:tcW w:w="1188" w:type="pct"/>
            <w:tcBorders>
              <w:top w:val="single" w:sz="6" w:space="0" w:color="auto"/>
              <w:left w:val="single" w:sz="6" w:space="0" w:color="auto"/>
              <w:bottom w:val="single" w:sz="6" w:space="0" w:color="auto"/>
              <w:right w:val="single" w:sz="6" w:space="0" w:color="auto"/>
            </w:tcBorders>
          </w:tcPr>
          <w:p>
            <w:r>
              <w:t>1.64</w:t>
            </w:r>
          </w:p>
        </w:tc>
        <w:tc>
          <w:tcPr>
            <w:tcW w:w="1856" w:type="pct"/>
            <w:tcBorders>
              <w:top w:val="single" w:sz="6" w:space="0" w:color="auto"/>
              <w:left w:val="single" w:sz="6" w:space="0" w:color="auto"/>
              <w:bottom w:val="single" w:sz="6" w:space="0" w:color="auto"/>
              <w:right w:val="single" w:sz="6" w:space="0" w:color="auto"/>
            </w:tcBorders>
          </w:tcPr>
          <w:p>
            <w:r>
              <w:t>1.64</w:t>
            </w:r>
          </w:p>
        </w:tc>
        <w:tc>
          <w:tcPr>
            <w:tcW w:w="1188" w:type="pct"/>
            <w:tcBorders>
              <w:top w:val="single" w:sz="6" w:space="0" w:color="auto"/>
              <w:left w:val="single" w:sz="6" w:space="0" w:color="auto"/>
              <w:bottom w:val="single" w:sz="6" w:space="0" w:color="auto"/>
              <w:right w:val="single" w:sz="6" w:space="0" w:color="auto"/>
            </w:tcBorders>
          </w:tcPr>
          <w:p>
            <w:r>
              <w:t>1.64</w:t>
            </w:r>
          </w:p>
        </w:tc>
      </w:tr>
      <w:tr w:rsidR="00735824" w:rsidRPr="00053060" w14:paraId="142A0E15" w14:textId="77777777" w:rsidTr="00DC016E">
        <w:tc>
          <w:tcPr>
            <w:tcW w:w="768" w:type="pct"/>
            <w:gridSpan w:val="2"/>
            <w:tcBorders>
              <w:top w:val="single" w:sz="6" w:space="0" w:color="auto"/>
              <w:left w:val="single" w:sz="6" w:space="0" w:color="auto"/>
              <w:bottom w:val="single" w:sz="6" w:space="0" w:color="auto"/>
              <w:right w:val="nil"/>
            </w:tcBorders>
          </w:tcPr>
          <w:p>
            <w:r>
              <w:t>Rabbi</w:t>
            </w:r>
          </w:p>
        </w:tc>
        <w:tc>
          <w:tcPr>
            <w:tcW w:w="1188" w:type="pct"/>
            <w:tcBorders>
              <w:top w:val="single" w:sz="6" w:space="0" w:color="auto"/>
              <w:left w:val="nil"/>
              <w:bottom w:val="single" w:sz="6" w:space="0" w:color="auto"/>
              <w:right w:val="nil"/>
            </w:tcBorders>
          </w:tcPr>
          <w:p>
            <w:r/>
          </w:p>
        </w:tc>
        <w:tc>
          <w:tcPr>
            <w:tcW w:w="1856" w:type="pct"/>
            <w:tcBorders>
              <w:top w:val="single" w:sz="6" w:space="0" w:color="auto"/>
              <w:left w:val="nil"/>
              <w:bottom w:val="single" w:sz="6" w:space="0" w:color="auto"/>
              <w:right w:val="nil"/>
            </w:tcBorders>
          </w:tcPr>
          <w:p>
            <w:r/>
          </w:p>
        </w:tc>
        <w:tc>
          <w:tcPr>
            <w:tcW w:w="1188" w:type="pct"/>
            <w:tcBorders>
              <w:top w:val="single" w:sz="6" w:space="0" w:color="auto"/>
              <w:left w:val="nil"/>
              <w:bottom w:val="single" w:sz="6" w:space="0" w:color="auto"/>
              <w:right w:val="single" w:sz="6" w:space="0" w:color="auto"/>
            </w:tcBorders>
          </w:tcPr>
          <w:p>
            <w:r/>
          </w:p>
        </w:tc>
      </w:tr>
      <w:tr w:rsidR="00735824" w:rsidRPr="00053060" w14:paraId="2192D2EC" w14:textId="77777777" w:rsidTr="00DC016E">
        <w:tc>
          <w:tcPr>
            <w:tcW w:w="336" w:type="pct"/>
            <w:tcBorders>
              <w:top w:val="single" w:sz="6" w:space="0" w:color="auto"/>
              <w:left w:val="single" w:sz="6" w:space="0" w:color="auto"/>
              <w:bottom w:val="single" w:sz="6" w:space="0" w:color="auto"/>
              <w:right w:val="single" w:sz="6" w:space="0" w:color="auto"/>
            </w:tcBorders>
          </w:tcPr>
          <w:p>
            <w:r>
              <w:t>1.11</w:t>
            </w:r>
          </w:p>
        </w:tc>
        <w:tc>
          <w:tcPr>
            <w:tcW w:w="432" w:type="pct"/>
            <w:tcBorders>
              <w:top w:val="single" w:sz="6" w:space="0" w:color="auto"/>
              <w:left w:val="single" w:sz="6" w:space="0" w:color="auto"/>
              <w:bottom w:val="single" w:sz="6" w:space="0" w:color="auto"/>
              <w:right w:val="single" w:sz="6" w:space="0" w:color="auto"/>
            </w:tcBorders>
          </w:tcPr>
          <w:p>
            <w:r>
              <w:t>1.11</w:t>
            </w:r>
          </w:p>
        </w:tc>
        <w:tc>
          <w:tcPr>
            <w:tcW w:w="1188" w:type="pct"/>
            <w:tcBorders>
              <w:top w:val="single" w:sz="6" w:space="0" w:color="auto"/>
              <w:left w:val="single" w:sz="6" w:space="0" w:color="auto"/>
              <w:bottom w:val="single" w:sz="6" w:space="0" w:color="auto"/>
              <w:right w:val="single" w:sz="6" w:space="0" w:color="auto"/>
            </w:tcBorders>
          </w:tcPr>
          <w:p>
            <w:r>
              <w:t>0.87</w:t>
            </w:r>
          </w:p>
        </w:tc>
        <w:tc>
          <w:tcPr>
            <w:tcW w:w="1856" w:type="pct"/>
            <w:tcBorders>
              <w:top w:val="single" w:sz="6" w:space="0" w:color="auto"/>
              <w:left w:val="single" w:sz="6" w:space="0" w:color="auto"/>
              <w:bottom w:val="single" w:sz="6" w:space="0" w:color="auto"/>
              <w:right w:val="single" w:sz="6" w:space="0" w:color="auto"/>
            </w:tcBorders>
          </w:tcPr>
          <w:p>
            <w:r>
              <w:t>0.87</w:t>
            </w:r>
          </w:p>
        </w:tc>
        <w:tc>
          <w:tcPr>
            <w:tcW w:w="1188" w:type="pct"/>
            <w:tcBorders>
              <w:top w:val="single" w:sz="6" w:space="0" w:color="auto"/>
              <w:left w:val="single" w:sz="6" w:space="0" w:color="auto"/>
              <w:bottom w:val="single" w:sz="6" w:space="0" w:color="auto"/>
              <w:right w:val="single" w:sz="6" w:space="0" w:color="auto"/>
            </w:tcBorders>
          </w:tcPr>
          <w:p>
            <w:r>
              <w:t>0.87</w:t>
            </w:r>
          </w:p>
        </w:tc>
      </w:tr>
      <w:tr w:rsidR="00735824" w:rsidRPr="00053060" w14:paraId="5B912FF1" w14:textId="77777777" w:rsidTr="00DC016E">
        <w:tc>
          <w:tcPr>
            <w:tcW w:w="336" w:type="pct"/>
            <w:tcBorders>
              <w:top w:val="single" w:sz="6" w:space="0" w:color="auto"/>
              <w:left w:val="single" w:sz="6" w:space="0" w:color="auto"/>
              <w:bottom w:val="single" w:sz="6" w:space="0" w:color="auto"/>
              <w:right w:val="single" w:sz="6" w:space="0" w:color="auto"/>
            </w:tcBorders>
          </w:tcPr>
          <w:p>
            <w:r>
              <w:t>1.41</w:t>
            </w:r>
          </w:p>
        </w:tc>
        <w:tc>
          <w:tcPr>
            <w:tcW w:w="432" w:type="pct"/>
            <w:tcBorders>
              <w:top w:val="single" w:sz="6" w:space="0" w:color="auto"/>
              <w:left w:val="single" w:sz="6" w:space="0" w:color="auto"/>
              <w:bottom w:val="single" w:sz="6" w:space="0" w:color="auto"/>
              <w:right w:val="single" w:sz="6" w:space="0" w:color="auto"/>
            </w:tcBorders>
          </w:tcPr>
          <w:p>
            <w:r>
              <w:t>1.41</w:t>
            </w:r>
          </w:p>
        </w:tc>
        <w:tc>
          <w:tcPr>
            <w:tcW w:w="1188" w:type="pct"/>
            <w:tcBorders>
              <w:top w:val="single" w:sz="6" w:space="0" w:color="auto"/>
              <w:left w:val="single" w:sz="6" w:space="0" w:color="auto"/>
              <w:bottom w:val="single" w:sz="6" w:space="0" w:color="auto"/>
              <w:right w:val="single" w:sz="6" w:space="0" w:color="auto"/>
            </w:tcBorders>
          </w:tcPr>
          <w:p>
            <w:r>
              <w:t>2.42</w:t>
            </w:r>
          </w:p>
        </w:tc>
        <w:tc>
          <w:tcPr>
            <w:tcW w:w="1856" w:type="pct"/>
            <w:tcBorders>
              <w:top w:val="single" w:sz="6" w:space="0" w:color="auto"/>
              <w:left w:val="single" w:sz="6" w:space="0" w:color="auto"/>
              <w:bottom w:val="single" w:sz="6" w:space="0" w:color="auto"/>
              <w:right w:val="single" w:sz="6" w:space="0" w:color="auto"/>
            </w:tcBorders>
          </w:tcPr>
          <w:p>
            <w:r>
              <w:t>2.42</w:t>
            </w:r>
          </w:p>
        </w:tc>
        <w:tc>
          <w:tcPr>
            <w:tcW w:w="1188" w:type="pct"/>
            <w:tcBorders>
              <w:top w:val="single" w:sz="6" w:space="0" w:color="auto"/>
              <w:left w:val="single" w:sz="6" w:space="0" w:color="auto"/>
              <w:bottom w:val="single" w:sz="6" w:space="0" w:color="auto"/>
              <w:right w:val="single" w:sz="6" w:space="0" w:color="auto"/>
            </w:tcBorders>
          </w:tcPr>
          <w:p>
            <w:r>
              <w:t>2.42</w:t>
            </w:r>
          </w:p>
        </w:tc>
      </w:tr>
      <w:tr w:rsidR="00735824" w:rsidRPr="00053060" w14:paraId="22EA43B8" w14:textId="77777777" w:rsidTr="00DC016E">
        <w:tc>
          <w:tcPr>
            <w:tcW w:w="336" w:type="pct"/>
            <w:tcBorders>
              <w:top w:val="single" w:sz="6" w:space="0" w:color="auto"/>
              <w:left w:val="single" w:sz="6" w:space="0" w:color="auto"/>
              <w:bottom w:val="single" w:sz="6" w:space="0" w:color="auto"/>
              <w:right w:val="single" w:sz="6" w:space="0" w:color="auto"/>
            </w:tcBorders>
          </w:tcPr>
          <w:p>
            <w:r>
              <w:t>4.49</w:t>
            </w:r>
          </w:p>
        </w:tc>
        <w:tc>
          <w:tcPr>
            <w:tcW w:w="432" w:type="pct"/>
            <w:tcBorders>
              <w:top w:val="single" w:sz="6" w:space="0" w:color="auto"/>
              <w:left w:val="single" w:sz="6" w:space="0" w:color="auto"/>
              <w:bottom w:val="single" w:sz="6" w:space="0" w:color="auto"/>
              <w:right w:val="single" w:sz="6" w:space="0" w:color="auto"/>
            </w:tcBorders>
          </w:tcPr>
          <w:p>
            <w:r>
              <w:t>4.43</w:t>
            </w:r>
          </w:p>
        </w:tc>
        <w:tc>
          <w:tcPr>
            <w:tcW w:w="1188" w:type="pct"/>
            <w:tcBorders>
              <w:top w:val="single" w:sz="6" w:space="0" w:color="auto"/>
              <w:left w:val="single" w:sz="6" w:space="0" w:color="auto"/>
              <w:bottom w:val="single" w:sz="6" w:space="0" w:color="auto"/>
              <w:right w:val="single" w:sz="6" w:space="0" w:color="auto"/>
            </w:tcBorders>
          </w:tcPr>
          <w:p>
            <w:r>
              <w:t>4.49</w:t>
            </w:r>
          </w:p>
        </w:tc>
        <w:tc>
          <w:tcPr>
            <w:tcW w:w="1856" w:type="pct"/>
            <w:tcBorders>
              <w:top w:val="single" w:sz="6" w:space="0" w:color="auto"/>
              <w:left w:val="single" w:sz="6" w:space="0" w:color="auto"/>
              <w:bottom w:val="single" w:sz="6" w:space="0" w:color="auto"/>
              <w:right w:val="single" w:sz="6" w:space="0" w:color="auto"/>
            </w:tcBorders>
          </w:tcPr>
          <w:p>
            <w:r>
              <w:t>4.49</w:t>
            </w:r>
          </w:p>
        </w:tc>
        <w:tc>
          <w:tcPr>
            <w:tcW w:w="1188" w:type="pct"/>
            <w:tcBorders>
              <w:top w:val="single" w:sz="6" w:space="0" w:color="auto"/>
              <w:left w:val="single" w:sz="6" w:space="0" w:color="auto"/>
              <w:bottom w:val="single" w:sz="6" w:space="0" w:color="auto"/>
              <w:right w:val="single" w:sz="6" w:space="0" w:color="auto"/>
            </w:tcBorders>
          </w:tcPr>
          <w:p>
            <w:r>
              <w:t>4.49</w:t>
            </w:r>
          </w:p>
        </w:tc>
      </w:tr>
      <w:tr w:rsidR="00735824" w:rsidRPr="00053060" w14:paraId="64DAC2FA" w14:textId="77777777" w:rsidTr="00DC016E">
        <w:tc>
          <w:tcPr>
            <w:tcW w:w="336" w:type="pct"/>
            <w:tcBorders>
              <w:top w:val="single" w:sz="6" w:space="0" w:color="auto"/>
              <w:left w:val="single" w:sz="6" w:space="0" w:color="auto"/>
              <w:bottom w:val="single" w:sz="6" w:space="0" w:color="auto"/>
              <w:right w:val="single" w:sz="6" w:space="0" w:color="auto"/>
            </w:tcBorders>
          </w:tcPr>
          <w:p>
            <w:r>
              <w:t>3.27</w:t>
            </w:r>
          </w:p>
        </w:tc>
        <w:tc>
          <w:tcPr>
            <w:tcW w:w="432" w:type="pct"/>
            <w:tcBorders>
              <w:top w:val="single" w:sz="6" w:space="0" w:color="auto"/>
              <w:left w:val="single" w:sz="6" w:space="0" w:color="auto"/>
              <w:bottom w:val="single" w:sz="6" w:space="0" w:color="auto"/>
              <w:right w:val="single" w:sz="6" w:space="0" w:color="auto"/>
            </w:tcBorders>
          </w:tcPr>
          <w:p>
            <w:r>
              <w:t>march</w:t>
            </w:r>
          </w:p>
        </w:tc>
        <w:tc>
          <w:tcPr>
            <w:tcW w:w="1188" w:type="pct"/>
            <w:tcBorders>
              <w:top w:val="single" w:sz="6" w:space="0" w:color="auto"/>
              <w:left w:val="single" w:sz="6" w:space="0" w:color="auto"/>
              <w:bottom w:val="single" w:sz="6" w:space="0" w:color="auto"/>
              <w:right w:val="single" w:sz="6" w:space="0" w:color="auto"/>
            </w:tcBorders>
          </w:tcPr>
          <w:p>
            <w:r>
              <w:t>4.63</w:t>
            </w:r>
          </w:p>
        </w:tc>
        <w:tc>
          <w:tcPr>
            <w:tcW w:w="1856" w:type="pct"/>
            <w:tcBorders>
              <w:top w:val="single" w:sz="6" w:space="0" w:color="auto"/>
              <w:left w:val="single" w:sz="6" w:space="0" w:color="auto"/>
              <w:bottom w:val="single" w:sz="6" w:space="0" w:color="auto"/>
              <w:right w:val="single" w:sz="6" w:space="0" w:color="auto"/>
            </w:tcBorders>
          </w:tcPr>
          <w:p>
            <w:r>
              <w:t>4.63</w:t>
            </w:r>
          </w:p>
        </w:tc>
        <w:tc>
          <w:tcPr>
            <w:tcW w:w="1188" w:type="pct"/>
            <w:tcBorders>
              <w:top w:val="single" w:sz="6" w:space="0" w:color="auto"/>
              <w:left w:val="single" w:sz="6" w:space="0" w:color="auto"/>
              <w:bottom w:val="single" w:sz="6" w:space="0" w:color="auto"/>
              <w:right w:val="single" w:sz="6" w:space="0" w:color="auto"/>
            </w:tcBorders>
          </w:tcPr>
          <w:p>
            <w:r>
              <w:t>4.63</w:t>
            </w:r>
          </w:p>
        </w:tc>
      </w:tr>
      <w:tr w:rsidR="00735824" w:rsidRPr="00053060" w14:paraId="10E71A7A" w14:textId="77777777" w:rsidTr="00DC016E">
        <w:tc>
          <w:tcPr>
            <w:tcW w:w="336" w:type="pct"/>
            <w:tcBorders>
              <w:top w:val="single" w:sz="6" w:space="0" w:color="auto"/>
              <w:left w:val="single" w:sz="6" w:space="0" w:color="auto"/>
              <w:bottom w:val="single" w:sz="6" w:space="0" w:color="auto"/>
              <w:right w:val="single" w:sz="6" w:space="0" w:color="auto"/>
            </w:tcBorders>
          </w:tcPr>
          <w:p>
            <w:r>
              <w:t>April</w:t>
            </w:r>
          </w:p>
        </w:tc>
        <w:tc>
          <w:tcPr>
            <w:tcW w:w="432" w:type="pct"/>
            <w:tcBorders>
              <w:top w:val="single" w:sz="6" w:space="0" w:color="auto"/>
              <w:left w:val="single" w:sz="6" w:space="0" w:color="auto"/>
              <w:bottom w:val="single" w:sz="6" w:space="0" w:color="auto"/>
              <w:right w:val="single" w:sz="6" w:space="0" w:color="auto"/>
            </w:tcBorders>
          </w:tcPr>
          <w:p>
            <w:r>
              <w:t>April</w:t>
            </w:r>
          </w:p>
        </w:tc>
        <w:tc>
          <w:tcPr>
            <w:tcW w:w="1188" w:type="pct"/>
            <w:tcBorders>
              <w:top w:val="single" w:sz="6" w:space="0" w:color="auto"/>
              <w:left w:val="single" w:sz="6" w:space="0" w:color="auto"/>
              <w:bottom w:val="single" w:sz="6" w:space="0" w:color="auto"/>
              <w:right w:val="single" w:sz="6" w:space="0" w:color="auto"/>
            </w:tcBorders>
          </w:tcPr>
          <w:p>
            <w:r>
              <w:t>2.82</w:t>
            </w:r>
          </w:p>
        </w:tc>
        <w:tc>
          <w:tcPr>
            <w:tcW w:w="1856" w:type="pct"/>
            <w:tcBorders>
              <w:top w:val="single" w:sz="6" w:space="0" w:color="auto"/>
              <w:left w:val="single" w:sz="6" w:space="0" w:color="auto"/>
              <w:bottom w:val="single" w:sz="6" w:space="0" w:color="auto"/>
              <w:right w:val="single" w:sz="6" w:space="0" w:color="auto"/>
            </w:tcBorders>
          </w:tcPr>
          <w:p>
            <w:r>
              <w:t>2.82</w:t>
            </w:r>
          </w:p>
        </w:tc>
        <w:tc>
          <w:tcPr>
            <w:tcW w:w="1188" w:type="pct"/>
            <w:tcBorders>
              <w:top w:val="single" w:sz="6" w:space="0" w:color="auto"/>
              <w:left w:val="single" w:sz="6" w:space="0" w:color="auto"/>
              <w:bottom w:val="single" w:sz="6" w:space="0" w:color="auto"/>
              <w:right w:val="single" w:sz="6" w:space="0" w:color="auto"/>
            </w:tcBorders>
          </w:tcPr>
          <w:p>
            <w:r>
              <w:t>2.82</w:t>
            </w:r>
          </w:p>
        </w:tc>
      </w:tr>
    </w:tbl>
    <w:p w14:paraId="0CEF870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Note:- The average evaporation from Rahuri has been taken into account in the last 40 years to determine the amount of water from the drip irrigation set for various crops. Therefore, the water needs of other places can be different from the weather a slight difference.</w:t>
      </w:r>
    </w:p>
    <w:p w14:paraId="5C1CB132"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color w:val="C00000"/>
          <w:sz w:val="20"/>
        </w:rPr>
      </w:pPr>
      <w:r>
        <w:t>Tushar irrigation for vegetable crop</w:t>
      </w:r>
    </w:p>
    <w:p w14:paraId="53C6C33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Rabbi potatoes should be cultivated under the frost irrigation for more potato production and financial gain in medium deep soil in the drought -prone area. For this, 25 mm through frost irrigation. After evaporation (5 to 8 days intervals), 35 mm. Water should be given and along with 48: 24: 24 kg of chemical fertilizer, the amount of chemical fertilizer, phosphorus and palash should be given at the time of planting and the remaining 24 kg nitrogen should be given after 30 days.</w:t>
      </w:r>
    </w:p>
    <w:p w14:paraId="0B3B54EC"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Cabbage should be cultivated under micro frivle irrigation for overwhelming production of cabbage crop and more efficient use of water, and 100 percent crop vaporization through frost irrigation should be given twice a week (at 3 to 4 days intervals).</w:t>
      </w:r>
    </w:p>
    <w:p w14:paraId="7E358998"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The onion crop has also been shown to produce onion crop and fertilizer and fertilizer and fertilizer and water efficient use of fertilizers in the same installment in the same installment of saving in the same installment after 60% of the fertilizer (40 kg + 20 kg of phosphorus + 20 kg).</w:t>
      </w:r>
    </w:p>
    <w:p w14:paraId="66EC7E55"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12: Schedule for providing food from drip irrigation fertilizers in soluble forms of soluble.</w:t>
      </w:r>
    </w:p>
    <w:tbl>
      <w:tblPr>
        <w:tblW w:w="0" w:type="auto"/>
        <w:jc w:val="center"/>
        <w:tblLayout w:type="fixed"/>
        <w:tblCellMar>
          <w:left w:w="153" w:type="dxa"/>
          <w:right w:w="153" w:type="dxa"/>
        </w:tblCellMar>
        <w:tblLook w:val="0000" w:firstRow="0" w:lastRow="0" w:firstColumn="0" w:lastColumn="0" w:noHBand="0" w:noVBand="0"/>
      </w:tblPr>
      <w:tblGrid>
        <w:gridCol w:w="2262"/>
        <w:gridCol w:w="855"/>
        <w:gridCol w:w="1364"/>
        <w:gridCol w:w="990"/>
        <w:gridCol w:w="1170"/>
        <w:gridCol w:w="1080"/>
        <w:gridCol w:w="1295"/>
      </w:tblGrid>
      <w:tr w:rsidR="00735824" w:rsidRPr="00053060" w14:paraId="1668F9F3"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Period of cultivation (weeks)</w:t>
            </w:r>
          </w:p>
        </w:tc>
        <w:tc>
          <w:tcPr>
            <w:tcW w:w="2219" w:type="dxa"/>
            <w:gridSpan w:val="2"/>
            <w:tcBorders>
              <w:top w:val="single" w:sz="6" w:space="0" w:color="auto"/>
              <w:left w:val="single" w:sz="6" w:space="0" w:color="auto"/>
              <w:bottom w:val="single" w:sz="6" w:space="0" w:color="auto"/>
              <w:right w:val="single" w:sz="6" w:space="0" w:color="auto"/>
            </w:tcBorders>
          </w:tcPr>
          <w:p>
            <w:r>
              <w:t>Proportion</w:t>
            </w:r>
          </w:p>
        </w:tc>
        <w:tc>
          <w:tcPr>
            <w:tcW w:w="2160" w:type="dxa"/>
            <w:gridSpan w:val="2"/>
            <w:tcBorders>
              <w:top w:val="single" w:sz="6" w:space="0" w:color="auto"/>
              <w:left w:val="single" w:sz="6" w:space="0" w:color="auto"/>
              <w:bottom w:val="single" w:sz="6" w:space="0" w:color="auto"/>
              <w:right w:val="single" w:sz="6" w:space="0" w:color="auto"/>
            </w:tcBorders>
          </w:tcPr>
          <w:p>
            <w:r>
              <w:t>Phosphorus</w:t>
            </w:r>
          </w:p>
        </w:tc>
        <w:tc>
          <w:tcPr>
            <w:tcW w:w="2375" w:type="dxa"/>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556536DC" w14:textId="77777777" w:rsidTr="00DC016E">
        <w:trPr>
          <w:jc w:val="center"/>
        </w:trPr>
        <w:tc>
          <w:tcPr>
            <w:tcW w:w="2262" w:type="dxa"/>
            <w:tcBorders>
              <w:top w:val="nil"/>
              <w:left w:val="single" w:sz="6" w:space="0" w:color="auto"/>
              <w:bottom w:val="single" w:sz="6" w:space="0" w:color="auto"/>
              <w:right w:val="single" w:sz="6" w:space="0" w:color="auto"/>
            </w:tcBorders>
          </w:tcPr>
          <w:p>
            <w:r/>
          </w:p>
        </w:tc>
        <w:tc>
          <w:tcPr>
            <w:tcW w:w="855" w:type="dxa"/>
            <w:tcBorders>
              <w:top w:val="single" w:sz="6" w:space="0" w:color="auto"/>
              <w:left w:val="single" w:sz="6" w:space="0" w:color="auto"/>
              <w:bottom w:val="single" w:sz="6" w:space="0" w:color="auto"/>
              <w:right w:val="single" w:sz="6" w:space="0" w:color="auto"/>
            </w:tcBorders>
          </w:tcPr>
          <w:p>
            <w:r>
              <w:t>Percent</w:t>
            </w:r>
          </w:p>
        </w:tc>
        <w:tc>
          <w:tcPr>
            <w:tcW w:w="1364" w:type="dxa"/>
            <w:tcBorders>
              <w:top w:val="single" w:sz="6" w:space="0" w:color="auto"/>
              <w:left w:val="single" w:sz="6" w:space="0" w:color="auto"/>
              <w:bottom w:val="single" w:sz="6" w:space="0" w:color="auto"/>
              <w:right w:val="single" w:sz="6" w:space="0" w:color="auto"/>
            </w:tcBorders>
          </w:tcPr>
          <w:p>
            <w:r>
              <w:t>Percent</w:t>
            </w:r>
          </w:p>
        </w:tc>
        <w:tc>
          <w:tcPr>
            <w:tcW w:w="990" w:type="dxa"/>
            <w:tcBorders>
              <w:top w:val="single" w:sz="6" w:space="0" w:color="auto"/>
              <w:left w:val="single" w:sz="6" w:space="0" w:color="auto"/>
              <w:bottom w:val="single" w:sz="6" w:space="0" w:color="auto"/>
              <w:right w:val="single" w:sz="6" w:space="0" w:color="auto"/>
            </w:tcBorders>
          </w:tcPr>
          <w:p>
            <w:r>
              <w:t>Percent</w:t>
            </w:r>
          </w:p>
        </w:tc>
        <w:tc>
          <w:tcPr>
            <w:tcW w:w="1170" w:type="dxa"/>
            <w:tcBorders>
              <w:top w:val="single" w:sz="6" w:space="0" w:color="auto"/>
              <w:left w:val="single" w:sz="6" w:space="0" w:color="auto"/>
              <w:bottom w:val="single" w:sz="6" w:space="0" w:color="auto"/>
              <w:right w:val="single" w:sz="6" w:space="0" w:color="auto"/>
            </w:tcBorders>
          </w:tcPr>
          <w:p>
            <w:r>
              <w:t>Percent</w:t>
            </w:r>
          </w:p>
        </w:tc>
        <w:tc>
          <w:tcPr>
            <w:tcW w:w="1080" w:type="dxa"/>
            <w:tcBorders>
              <w:top w:val="single" w:sz="6" w:space="0" w:color="auto"/>
              <w:left w:val="single" w:sz="6" w:space="0" w:color="auto"/>
              <w:bottom w:val="single" w:sz="6" w:space="0" w:color="auto"/>
              <w:right w:val="single" w:sz="6" w:space="0" w:color="auto"/>
            </w:tcBorders>
          </w:tcPr>
          <w:p>
            <w:r>
              <w:t>{A.P.</w:t>
            </w:r>
          </w:p>
        </w:tc>
        <w:tc>
          <w:tcPr>
            <w:tcW w:w="1295" w:type="dxa"/>
            <w:tcBorders>
              <w:top w:val="single" w:sz="6" w:space="0" w:color="auto"/>
              <w:left w:val="single" w:sz="6" w:space="0" w:color="auto"/>
              <w:bottom w:val="single" w:sz="6" w:space="0" w:color="auto"/>
              <w:right w:val="single" w:sz="6" w:space="0" w:color="auto"/>
            </w:tcBorders>
          </w:tcPr>
          <w:p>
            <w:r>
              <w:t>{A.P.</w:t>
            </w:r>
          </w:p>
        </w:tc>
      </w:tr>
      <w:tr w:rsidR="00735824" w:rsidRPr="00053060" w14:paraId="76D95ED5"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10</w:t>
            </w:r>
          </w:p>
        </w:tc>
        <w:tc>
          <w:tcPr>
            <w:tcW w:w="855" w:type="dxa"/>
            <w:tcBorders>
              <w:top w:val="single" w:sz="6" w:space="0" w:color="auto"/>
              <w:left w:val="single" w:sz="6" w:space="0" w:color="auto"/>
              <w:bottom w:val="single" w:sz="6" w:space="0" w:color="auto"/>
              <w:right w:val="single" w:sz="6" w:space="0" w:color="auto"/>
            </w:tcBorders>
          </w:tcPr>
          <w:p>
            <w:r>
              <w:t>30</w:t>
            </w:r>
          </w:p>
        </w:tc>
        <w:tc>
          <w:tcPr>
            <w:tcW w:w="1364" w:type="dxa"/>
            <w:tcBorders>
              <w:top w:val="single" w:sz="6" w:space="0" w:color="auto"/>
              <w:left w:val="single" w:sz="6" w:space="0" w:color="auto"/>
              <w:bottom w:val="single" w:sz="6" w:space="0" w:color="auto"/>
              <w:right w:val="single" w:sz="6" w:space="0" w:color="auto"/>
            </w:tcBorders>
          </w:tcPr>
          <w:p>
            <w:r>
              <w:t>30</w:t>
            </w:r>
          </w:p>
        </w:tc>
        <w:tc>
          <w:tcPr>
            <w:tcW w:w="990" w:type="dxa"/>
            <w:tcBorders>
              <w:top w:val="single" w:sz="6" w:space="0" w:color="auto"/>
              <w:left w:val="single" w:sz="6" w:space="0" w:color="auto"/>
              <w:bottom w:val="single" w:sz="6" w:space="0" w:color="auto"/>
              <w:right w:val="single" w:sz="6" w:space="0" w:color="auto"/>
            </w:tcBorders>
          </w:tcPr>
          <w:p>
            <w:r>
              <w:t>9</w:t>
            </w:r>
          </w:p>
        </w:tc>
        <w:tc>
          <w:tcPr>
            <w:tcW w:w="1170" w:type="dxa"/>
            <w:tcBorders>
              <w:top w:val="single" w:sz="6" w:space="0" w:color="auto"/>
              <w:left w:val="single" w:sz="6" w:space="0" w:color="auto"/>
              <w:bottom w:val="single" w:sz="6" w:space="0" w:color="auto"/>
              <w:right w:val="single" w:sz="6" w:space="0" w:color="auto"/>
            </w:tcBorders>
          </w:tcPr>
          <w:p>
            <w:r>
              <w:t>10</w:t>
            </w:r>
          </w:p>
        </w:tc>
        <w:tc>
          <w:tcPr>
            <w:tcW w:w="1080" w:type="dxa"/>
            <w:tcBorders>
              <w:top w:val="single" w:sz="6" w:space="0" w:color="auto"/>
              <w:left w:val="single" w:sz="6" w:space="0" w:color="auto"/>
              <w:bottom w:val="single" w:sz="6" w:space="0" w:color="auto"/>
              <w:right w:val="single" w:sz="6" w:space="0" w:color="auto"/>
            </w:tcBorders>
          </w:tcPr>
          <w:p>
            <w:r>
              <w:t>10</w:t>
            </w:r>
          </w:p>
        </w:tc>
        <w:tc>
          <w:tcPr>
            <w:tcW w:w="1295" w:type="dxa"/>
            <w:tcBorders>
              <w:top w:val="single" w:sz="6" w:space="0" w:color="auto"/>
              <w:left w:val="single" w:sz="6" w:space="0" w:color="auto"/>
              <w:bottom w:val="single" w:sz="6" w:space="0" w:color="auto"/>
              <w:right w:val="single" w:sz="6" w:space="0" w:color="auto"/>
            </w:tcBorders>
          </w:tcPr>
          <w:p>
            <w:r>
              <w:t>3</w:t>
            </w:r>
          </w:p>
        </w:tc>
      </w:tr>
      <w:tr w:rsidR="00735824" w:rsidRPr="00053060" w14:paraId="18E6288E"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15</w:t>
            </w:r>
          </w:p>
        </w:tc>
        <w:tc>
          <w:tcPr>
            <w:tcW w:w="855" w:type="dxa"/>
            <w:tcBorders>
              <w:top w:val="single" w:sz="6" w:space="0" w:color="auto"/>
              <w:left w:val="single" w:sz="6" w:space="0" w:color="auto"/>
              <w:bottom w:val="single" w:sz="6" w:space="0" w:color="auto"/>
              <w:right w:val="single" w:sz="6" w:space="0" w:color="auto"/>
            </w:tcBorders>
          </w:tcPr>
          <w:p>
            <w:r>
              <w:t>9</w:t>
            </w:r>
          </w:p>
        </w:tc>
        <w:tc>
          <w:tcPr>
            <w:tcW w:w="1364" w:type="dxa"/>
            <w:tcBorders>
              <w:top w:val="single" w:sz="6" w:space="0" w:color="auto"/>
              <w:left w:val="single" w:sz="6" w:space="0" w:color="auto"/>
              <w:bottom w:val="single" w:sz="6" w:space="0" w:color="auto"/>
              <w:right w:val="single" w:sz="6" w:space="0" w:color="auto"/>
            </w:tcBorders>
          </w:tcPr>
          <w:p>
            <w:r>
              <w:t>30</w:t>
            </w:r>
          </w:p>
        </w:tc>
        <w:tc>
          <w:tcPr>
            <w:tcW w:w="990" w:type="dxa"/>
            <w:tcBorders>
              <w:top w:val="single" w:sz="6" w:space="0" w:color="auto"/>
              <w:left w:val="single" w:sz="6" w:space="0" w:color="auto"/>
              <w:bottom w:val="single" w:sz="6" w:space="0" w:color="auto"/>
              <w:right w:val="single" w:sz="6" w:space="0" w:color="auto"/>
            </w:tcBorders>
          </w:tcPr>
          <w:p>
            <w:r>
              <w:t>20</w:t>
            </w:r>
          </w:p>
        </w:tc>
        <w:tc>
          <w:tcPr>
            <w:tcW w:w="1170" w:type="dxa"/>
            <w:tcBorders>
              <w:top w:val="single" w:sz="6" w:space="0" w:color="auto"/>
              <w:left w:val="single" w:sz="6" w:space="0" w:color="auto"/>
              <w:bottom w:val="single" w:sz="6" w:space="0" w:color="auto"/>
              <w:right w:val="single" w:sz="6" w:space="0" w:color="auto"/>
            </w:tcBorders>
          </w:tcPr>
          <w:p>
            <w:r>
              <w:t>20</w:t>
            </w:r>
          </w:p>
        </w:tc>
        <w:tc>
          <w:tcPr>
            <w:tcW w:w="1080" w:type="dxa"/>
            <w:tcBorders>
              <w:top w:val="single" w:sz="6" w:space="0" w:color="auto"/>
              <w:left w:val="single" w:sz="6" w:space="0" w:color="auto"/>
              <w:bottom w:val="single" w:sz="6" w:space="0" w:color="auto"/>
              <w:right w:val="single" w:sz="6" w:space="0" w:color="auto"/>
            </w:tcBorders>
          </w:tcPr>
          <w:p>
            <w:r>
              <w:t>20</w:t>
            </w:r>
          </w:p>
        </w:tc>
        <w:tc>
          <w:tcPr>
            <w:tcW w:w="1295" w:type="dxa"/>
            <w:tcBorders>
              <w:top w:val="single" w:sz="6" w:space="0" w:color="auto"/>
              <w:left w:val="single" w:sz="6" w:space="0" w:color="auto"/>
              <w:bottom w:val="single" w:sz="6" w:space="0" w:color="auto"/>
              <w:right w:val="single" w:sz="6" w:space="0" w:color="auto"/>
            </w:tcBorders>
          </w:tcPr>
          <w:p>
            <w:r>
              <w:t>6</w:t>
            </w:r>
          </w:p>
        </w:tc>
      </w:tr>
      <w:tr w:rsidR="00735824" w:rsidRPr="00053060" w14:paraId="6835F47E"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9</w:t>
            </w:r>
          </w:p>
        </w:tc>
        <w:tc>
          <w:tcPr>
            <w:tcW w:w="855" w:type="dxa"/>
            <w:tcBorders>
              <w:top w:val="single" w:sz="6" w:space="0" w:color="auto"/>
              <w:left w:val="single" w:sz="6" w:space="0" w:color="auto"/>
              <w:bottom w:val="single" w:sz="6" w:space="0" w:color="auto"/>
              <w:right w:val="single" w:sz="6" w:space="0" w:color="auto"/>
            </w:tcBorders>
          </w:tcPr>
          <w:p>
            <w:r>
              <w:t>9</w:t>
            </w:r>
          </w:p>
        </w:tc>
        <w:tc>
          <w:tcPr>
            <w:tcW w:w="1364" w:type="dxa"/>
            <w:tcBorders>
              <w:top w:val="single" w:sz="6" w:space="0" w:color="auto"/>
              <w:left w:val="single" w:sz="6" w:space="0" w:color="auto"/>
              <w:bottom w:val="single" w:sz="6" w:space="0" w:color="auto"/>
              <w:right w:val="single" w:sz="6" w:space="0" w:color="auto"/>
            </w:tcBorders>
          </w:tcPr>
          <w:p>
            <w:r>
              <w:t>6</w:t>
            </w:r>
          </w:p>
        </w:tc>
        <w:tc>
          <w:tcPr>
            <w:tcW w:w="990" w:type="dxa"/>
            <w:tcBorders>
              <w:top w:val="single" w:sz="6" w:space="0" w:color="auto"/>
              <w:left w:val="single" w:sz="6" w:space="0" w:color="auto"/>
              <w:bottom w:val="single" w:sz="6" w:space="0" w:color="auto"/>
              <w:right w:val="single" w:sz="6" w:space="0" w:color="auto"/>
            </w:tcBorders>
          </w:tcPr>
          <w:p>
            <w:r>
              <w:t>6</w:t>
            </w:r>
          </w:p>
        </w:tc>
        <w:tc>
          <w:tcPr>
            <w:tcW w:w="1170" w:type="dxa"/>
            <w:tcBorders>
              <w:top w:val="single" w:sz="6" w:space="0" w:color="auto"/>
              <w:left w:val="single" w:sz="6" w:space="0" w:color="auto"/>
              <w:bottom w:val="single" w:sz="6" w:space="0" w:color="auto"/>
              <w:right w:val="single" w:sz="6" w:space="0" w:color="auto"/>
            </w:tcBorders>
          </w:tcPr>
          <w:p>
            <w:r>
              <w:t>20</w:t>
            </w:r>
          </w:p>
        </w:tc>
        <w:tc>
          <w:tcPr>
            <w:tcW w:w="1080" w:type="dxa"/>
            <w:tcBorders>
              <w:top w:val="single" w:sz="6" w:space="0" w:color="auto"/>
              <w:left w:val="single" w:sz="6" w:space="0" w:color="auto"/>
              <w:bottom w:val="single" w:sz="6" w:space="0" w:color="auto"/>
              <w:right w:val="single" w:sz="6" w:space="0" w:color="auto"/>
            </w:tcBorders>
          </w:tcPr>
          <w:p>
            <w:r>
              <w:t>6</w:t>
            </w:r>
          </w:p>
        </w:tc>
        <w:tc>
          <w:tcPr>
            <w:tcW w:w="1295" w:type="dxa"/>
            <w:tcBorders>
              <w:top w:val="single" w:sz="6" w:space="0" w:color="auto"/>
              <w:left w:val="single" w:sz="6" w:space="0" w:color="auto"/>
              <w:bottom w:val="single" w:sz="6" w:space="0" w:color="auto"/>
              <w:right w:val="single" w:sz="6" w:space="0" w:color="auto"/>
            </w:tcBorders>
          </w:tcPr>
          <w:p>
            <w:r>
              <w:t>6</w:t>
            </w:r>
          </w:p>
        </w:tc>
      </w:tr>
      <w:tr w:rsidR="00735824" w:rsidRPr="00053060" w14:paraId="722F9BCF"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20</w:t>
            </w:r>
          </w:p>
        </w:tc>
        <w:tc>
          <w:tcPr>
            <w:tcW w:w="855" w:type="dxa"/>
            <w:tcBorders>
              <w:top w:val="single" w:sz="6" w:space="0" w:color="auto"/>
              <w:left w:val="single" w:sz="6" w:space="0" w:color="auto"/>
              <w:bottom w:val="single" w:sz="6" w:space="0" w:color="auto"/>
              <w:right w:val="single" w:sz="6" w:space="0" w:color="auto"/>
            </w:tcBorders>
          </w:tcPr>
          <w:p>
            <w:r>
              <w:t>20</w:t>
            </w:r>
          </w:p>
        </w:tc>
        <w:tc>
          <w:tcPr>
            <w:tcW w:w="1364" w:type="dxa"/>
            <w:tcBorders>
              <w:top w:val="single" w:sz="6" w:space="0" w:color="auto"/>
              <w:left w:val="single" w:sz="6" w:space="0" w:color="auto"/>
              <w:bottom w:val="single" w:sz="6" w:space="0" w:color="auto"/>
              <w:right w:val="single" w:sz="6" w:space="0" w:color="auto"/>
            </w:tcBorders>
          </w:tcPr>
          <w:p>
            <w:r>
              <w:t>6</w:t>
            </w:r>
          </w:p>
        </w:tc>
        <w:tc>
          <w:tcPr>
            <w:tcW w:w="990" w:type="dxa"/>
            <w:tcBorders>
              <w:top w:val="single" w:sz="6" w:space="0" w:color="auto"/>
              <w:left w:val="single" w:sz="6" w:space="0" w:color="auto"/>
              <w:bottom w:val="single" w:sz="6" w:space="0" w:color="auto"/>
              <w:right w:val="single" w:sz="6" w:space="0" w:color="auto"/>
            </w:tcBorders>
          </w:tcPr>
          <w:p>
            <w:r>
              <w:t>20</w:t>
            </w:r>
          </w:p>
        </w:tc>
        <w:tc>
          <w:tcPr>
            <w:tcW w:w="1170" w:type="dxa"/>
            <w:tcBorders>
              <w:top w:val="single" w:sz="6" w:space="0" w:color="auto"/>
              <w:left w:val="single" w:sz="6" w:space="0" w:color="auto"/>
              <w:bottom w:val="single" w:sz="6" w:space="0" w:color="auto"/>
              <w:right w:val="single" w:sz="6" w:space="0" w:color="auto"/>
            </w:tcBorders>
          </w:tcPr>
          <w:p>
            <w:r>
              <w:t>50</w:t>
            </w:r>
          </w:p>
        </w:tc>
        <w:tc>
          <w:tcPr>
            <w:tcW w:w="1080" w:type="dxa"/>
            <w:tcBorders>
              <w:top w:val="single" w:sz="6" w:space="0" w:color="auto"/>
              <w:left w:val="single" w:sz="6" w:space="0" w:color="auto"/>
              <w:bottom w:val="single" w:sz="6" w:space="0" w:color="auto"/>
              <w:right w:val="single" w:sz="6" w:space="0" w:color="auto"/>
            </w:tcBorders>
          </w:tcPr>
          <w:p>
            <w:r>
              <w:t>50</w:t>
            </w:r>
          </w:p>
        </w:tc>
        <w:tc>
          <w:tcPr>
            <w:tcW w:w="1295" w:type="dxa"/>
            <w:tcBorders>
              <w:top w:val="single" w:sz="6" w:space="0" w:color="auto"/>
              <w:left w:val="single" w:sz="6" w:space="0" w:color="auto"/>
              <w:bottom w:val="single" w:sz="6" w:space="0" w:color="auto"/>
              <w:right w:val="single" w:sz="6" w:space="0" w:color="auto"/>
            </w:tcBorders>
          </w:tcPr>
          <w:p>
            <w:r>
              <w:t>15</w:t>
            </w:r>
          </w:p>
        </w:tc>
      </w:tr>
      <w:tr w:rsidR="00735824" w:rsidRPr="00053060" w14:paraId="64F24FBD" w14:textId="77777777" w:rsidTr="00DC016E">
        <w:trPr>
          <w:jc w:val="center"/>
        </w:trPr>
        <w:tc>
          <w:tcPr>
            <w:tcW w:w="2262" w:type="dxa"/>
            <w:tcBorders>
              <w:top w:val="single" w:sz="6" w:space="0" w:color="auto"/>
              <w:left w:val="single" w:sz="6" w:space="0" w:color="auto"/>
              <w:bottom w:val="single" w:sz="6" w:space="0" w:color="auto"/>
              <w:right w:val="single" w:sz="6" w:space="0" w:color="auto"/>
            </w:tcBorders>
          </w:tcPr>
          <w:p>
            <w:r>
              <w:t>100</w:t>
            </w:r>
          </w:p>
        </w:tc>
        <w:tc>
          <w:tcPr>
            <w:tcW w:w="855" w:type="dxa"/>
            <w:tcBorders>
              <w:top w:val="single" w:sz="6" w:space="0" w:color="auto"/>
              <w:left w:val="single" w:sz="6" w:space="0" w:color="auto"/>
              <w:bottom w:val="single" w:sz="6" w:space="0" w:color="auto"/>
              <w:right w:val="single" w:sz="6" w:space="0" w:color="auto"/>
            </w:tcBorders>
          </w:tcPr>
          <w:p>
            <w:r>
              <w:t>100</w:t>
            </w:r>
          </w:p>
        </w:tc>
        <w:tc>
          <w:tcPr>
            <w:tcW w:w="1364" w:type="dxa"/>
            <w:tcBorders>
              <w:top w:val="single" w:sz="6" w:space="0" w:color="auto"/>
              <w:left w:val="single" w:sz="6" w:space="0" w:color="auto"/>
              <w:bottom w:val="single" w:sz="6" w:space="0" w:color="auto"/>
              <w:right w:val="single" w:sz="6" w:space="0" w:color="auto"/>
            </w:tcBorders>
          </w:tcPr>
          <w:p>
            <w:r>
              <w:t>30</w:t>
            </w:r>
          </w:p>
        </w:tc>
        <w:tc>
          <w:tcPr>
            <w:tcW w:w="990" w:type="dxa"/>
            <w:tcBorders>
              <w:top w:val="single" w:sz="6" w:space="0" w:color="auto"/>
              <w:left w:val="single" w:sz="6" w:space="0" w:color="auto"/>
              <w:bottom w:val="single" w:sz="6" w:space="0" w:color="auto"/>
              <w:right w:val="single" w:sz="6" w:space="0" w:color="auto"/>
            </w:tcBorders>
          </w:tcPr>
          <w:p>
            <w:r>
              <w:t>30</w:t>
            </w:r>
          </w:p>
        </w:tc>
        <w:tc>
          <w:tcPr>
            <w:tcW w:w="1170" w:type="dxa"/>
            <w:tcBorders>
              <w:top w:val="single" w:sz="6" w:space="0" w:color="auto"/>
              <w:left w:val="single" w:sz="6" w:space="0" w:color="auto"/>
              <w:bottom w:val="single" w:sz="6" w:space="0" w:color="auto"/>
              <w:right w:val="single" w:sz="6" w:space="0" w:color="auto"/>
            </w:tcBorders>
          </w:tcPr>
          <w:p>
            <w:r>
              <w:t>30</w:t>
            </w:r>
          </w:p>
        </w:tc>
        <w:tc>
          <w:tcPr>
            <w:tcW w:w="1080" w:type="dxa"/>
            <w:tcBorders>
              <w:top w:val="single" w:sz="6" w:space="0" w:color="auto"/>
              <w:left w:val="single" w:sz="6" w:space="0" w:color="auto"/>
              <w:bottom w:val="single" w:sz="6" w:space="0" w:color="auto"/>
              <w:right w:val="single" w:sz="6" w:space="0" w:color="auto"/>
            </w:tcBorders>
          </w:tcPr>
          <w:p>
            <w:r>
              <w:t>30</w:t>
            </w:r>
          </w:p>
        </w:tc>
        <w:tc>
          <w:tcPr>
            <w:tcW w:w="1295" w:type="dxa"/>
            <w:tcBorders>
              <w:top w:val="single" w:sz="6" w:space="0" w:color="auto"/>
              <w:left w:val="single" w:sz="6" w:space="0" w:color="auto"/>
              <w:bottom w:val="single" w:sz="6" w:space="0" w:color="auto"/>
              <w:right w:val="single" w:sz="6" w:space="0" w:color="auto"/>
            </w:tcBorders>
          </w:tcPr>
          <w:p>
            <w:r/>
          </w:p>
        </w:tc>
      </w:tr>
    </w:tbl>
    <w:p w14:paraId="3EE9F6C4"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sz w:val="20"/>
        </w:rPr>
      </w:pPr>
      <w:r>
        <w:t>Use of water and fertilizer for rabi potato</w:t>
      </w:r>
    </w:p>
    <w:p w14:paraId="30AC8AFB" w14:textId="77777777" w:rsidR="00735824" w:rsidRPr="00053060" w:rsidRDefault="00735824" w:rsidP="00735824">
      <w:pPr>
        <w:autoSpaceDE w:val="0"/>
        <w:autoSpaceDN w:val="0"/>
        <w:adjustRightInd w:val="0"/>
        <w:spacing w:line="240" w:lineRule="auto"/>
        <w:ind w:left="0" w:right="230" w:firstLine="0"/>
        <w:rPr>
          <w:rFonts w:ascii="Sakal Marathi" w:eastAsia="@Arial Unicode MS" w:hAnsi="Sakal Marathi" w:cs="Sakal Marathi"/>
          <w:sz w:val="20"/>
        </w:rPr>
      </w:pPr>
      <w:r>
        <w:t>In the medium deep soil of Maharashtra, the production of potatoes for the efficient use of water, the efficient use of water and the financial gain should be given to 100 percent vaporization by the latter at a distance of 120 cm, at a distance of 60 × 20 cm.</w:t>
      </w:r>
    </w:p>
    <w:p w14:paraId="665C877D"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sz w:val="20"/>
        </w:rPr>
      </w:pPr>
      <w:r/>
    </w:p>
    <w:p w14:paraId="06C6AB1E"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14: Summer groundwater needed by drip irrigation</w:t>
      </w:r>
    </w:p>
    <w:tbl>
      <w:tblPr>
        <w:tblW w:w="5000" w:type="pct"/>
        <w:tblCellMar>
          <w:left w:w="77" w:type="dxa"/>
          <w:right w:w="77" w:type="dxa"/>
        </w:tblCellMar>
        <w:tblLook w:val="0000" w:firstRow="0" w:lastRow="0" w:firstColumn="0" w:lastColumn="0" w:noHBand="0" w:noVBand="0"/>
      </w:tblPr>
      <w:tblGrid>
        <w:gridCol w:w="2649"/>
        <w:gridCol w:w="1033"/>
        <w:gridCol w:w="1241"/>
        <w:gridCol w:w="1033"/>
        <w:gridCol w:w="1344"/>
        <w:gridCol w:w="723"/>
        <w:gridCol w:w="1321"/>
      </w:tblGrid>
      <w:tr w:rsidR="00735824" w:rsidRPr="00053060" w14:paraId="2E5935B1" w14:textId="77777777" w:rsidTr="00DC016E">
        <w:tc>
          <w:tcPr>
            <w:tcW w:w="1417" w:type="pct"/>
            <w:tcBorders>
              <w:top w:val="single" w:sz="6" w:space="0" w:color="auto"/>
              <w:left w:val="single" w:sz="6" w:space="0" w:color="auto"/>
              <w:bottom w:val="single" w:sz="6" w:space="0" w:color="auto"/>
              <w:right w:val="single" w:sz="6" w:space="0" w:color="auto"/>
            </w:tcBorders>
          </w:tcPr>
          <w:p>
            <w:r>
              <w:t>Period of cultivation (day)</w:t>
            </w:r>
          </w:p>
        </w:tc>
        <w:tc>
          <w:tcPr>
            <w:tcW w:w="1217" w:type="pct"/>
            <w:gridSpan w:val="2"/>
            <w:tcBorders>
              <w:top w:val="single" w:sz="6" w:space="0" w:color="auto"/>
              <w:left w:val="single" w:sz="6" w:space="0" w:color="auto"/>
              <w:bottom w:val="single" w:sz="6" w:space="0" w:color="auto"/>
              <w:right w:val="single" w:sz="6" w:space="0" w:color="auto"/>
            </w:tcBorders>
          </w:tcPr>
          <w:p>
            <w:r>
              <w:t>Phosphorus</w:t>
            </w:r>
          </w:p>
        </w:tc>
        <w:tc>
          <w:tcPr>
            <w:tcW w:w="1272" w:type="pct"/>
            <w:gridSpan w:val="2"/>
            <w:tcBorders>
              <w:top w:val="single" w:sz="6" w:space="0" w:color="auto"/>
              <w:left w:val="single" w:sz="6" w:space="0" w:color="auto"/>
              <w:bottom w:val="single" w:sz="6" w:space="0" w:color="auto"/>
              <w:right w:val="single" w:sz="6" w:space="0" w:color="auto"/>
            </w:tcBorders>
          </w:tcPr>
          <w:p>
            <w:r>
              <w:t>Palash's proportion</w:t>
            </w:r>
          </w:p>
        </w:tc>
        <w:tc>
          <w:tcPr>
            <w:tcW w:w="1094" w:type="pct"/>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29A28646" w14:textId="77777777" w:rsidTr="00DC016E">
        <w:tc>
          <w:tcPr>
            <w:tcW w:w="1417" w:type="pct"/>
            <w:tcBorders>
              <w:top w:val="nil"/>
              <w:left w:val="single" w:sz="6" w:space="0" w:color="auto"/>
              <w:bottom w:val="single" w:sz="6" w:space="0" w:color="auto"/>
              <w:right w:val="single" w:sz="6" w:space="0" w:color="auto"/>
            </w:tcBorders>
          </w:tcPr>
          <w:p>
            <w:r/>
          </w:p>
        </w:tc>
        <w:tc>
          <w:tcPr>
            <w:tcW w:w="553" w:type="pct"/>
            <w:tcBorders>
              <w:top w:val="single" w:sz="6" w:space="0" w:color="auto"/>
              <w:left w:val="single" w:sz="6" w:space="0" w:color="auto"/>
              <w:bottom w:val="single" w:sz="6" w:space="0" w:color="auto"/>
              <w:right w:val="single" w:sz="6" w:space="0" w:color="auto"/>
            </w:tcBorders>
          </w:tcPr>
          <w:p>
            <w:r>
              <w:t>Percent</w:t>
            </w:r>
          </w:p>
        </w:tc>
        <w:tc>
          <w:tcPr>
            <w:tcW w:w="664" w:type="pct"/>
            <w:tcBorders>
              <w:top w:val="single" w:sz="6" w:space="0" w:color="auto"/>
              <w:left w:val="single" w:sz="6" w:space="0" w:color="auto"/>
              <w:bottom w:val="single" w:sz="6" w:space="0" w:color="auto"/>
              <w:right w:val="single" w:sz="6" w:space="0" w:color="auto"/>
            </w:tcBorders>
          </w:tcPr>
          <w:p>
            <w:r>
              <w:t>Percent</w:t>
            </w:r>
          </w:p>
        </w:tc>
        <w:tc>
          <w:tcPr>
            <w:tcW w:w="553" w:type="pct"/>
            <w:tcBorders>
              <w:top w:val="single" w:sz="6" w:space="0" w:color="auto"/>
              <w:left w:val="single" w:sz="6" w:space="0" w:color="auto"/>
              <w:bottom w:val="single" w:sz="6" w:space="0" w:color="auto"/>
              <w:right w:val="single" w:sz="6" w:space="0" w:color="auto"/>
            </w:tcBorders>
          </w:tcPr>
          <w:p>
            <w:r>
              <w:t>Percent</w:t>
            </w:r>
          </w:p>
        </w:tc>
        <w:tc>
          <w:tcPr>
            <w:tcW w:w="719" w:type="pct"/>
            <w:tcBorders>
              <w:top w:val="single" w:sz="6" w:space="0" w:color="auto"/>
              <w:left w:val="single" w:sz="6" w:space="0" w:color="auto"/>
              <w:bottom w:val="single" w:sz="6" w:space="0" w:color="auto"/>
              <w:right w:val="single" w:sz="6" w:space="0" w:color="auto"/>
            </w:tcBorders>
          </w:tcPr>
          <w:p>
            <w:r>
              <w:t>Percent</w:t>
            </w:r>
          </w:p>
        </w:tc>
        <w:tc>
          <w:tcPr>
            <w:tcW w:w="387" w:type="pct"/>
            <w:tcBorders>
              <w:top w:val="single" w:sz="6" w:space="0" w:color="auto"/>
              <w:left w:val="single" w:sz="6" w:space="0" w:color="auto"/>
              <w:bottom w:val="single" w:sz="6" w:space="0" w:color="auto"/>
              <w:right w:val="single" w:sz="6" w:space="0" w:color="auto"/>
            </w:tcBorders>
          </w:tcPr>
          <w:p>
            <w:r>
              <w:t>{A.P.</w:t>
            </w:r>
          </w:p>
        </w:tc>
        <w:tc>
          <w:tcPr>
            <w:tcW w:w="706" w:type="pct"/>
            <w:tcBorders>
              <w:top w:val="single" w:sz="6" w:space="0" w:color="auto"/>
              <w:left w:val="single" w:sz="6" w:space="0" w:color="auto"/>
              <w:bottom w:val="single" w:sz="6" w:space="0" w:color="auto"/>
              <w:right w:val="single" w:sz="6" w:space="0" w:color="auto"/>
            </w:tcBorders>
          </w:tcPr>
          <w:p>
            <w:r>
              <w:t>{A.P.</w:t>
            </w:r>
          </w:p>
        </w:tc>
      </w:tr>
      <w:tr w:rsidR="00735824" w:rsidRPr="00053060" w14:paraId="5BAA7404" w14:textId="77777777" w:rsidTr="00DC016E">
        <w:tc>
          <w:tcPr>
            <w:tcW w:w="1417" w:type="pct"/>
            <w:tcBorders>
              <w:top w:val="single" w:sz="6" w:space="0" w:color="auto"/>
              <w:left w:val="single" w:sz="6" w:space="0" w:color="auto"/>
              <w:bottom w:val="single" w:sz="6" w:space="0" w:color="auto"/>
              <w:right w:val="single" w:sz="6" w:space="0" w:color="auto"/>
            </w:tcBorders>
          </w:tcPr>
          <w:p>
            <w:r>
              <w:t>6.4</w:t>
            </w:r>
          </w:p>
        </w:tc>
        <w:tc>
          <w:tcPr>
            <w:tcW w:w="553" w:type="pct"/>
            <w:tcBorders>
              <w:top w:val="single" w:sz="6" w:space="0" w:color="auto"/>
              <w:left w:val="single" w:sz="6" w:space="0" w:color="auto"/>
              <w:bottom w:val="single" w:sz="6" w:space="0" w:color="auto"/>
              <w:right w:val="single" w:sz="6" w:space="0" w:color="auto"/>
            </w:tcBorders>
          </w:tcPr>
          <w:p>
            <w:r>
              <w:t>20</w:t>
            </w:r>
          </w:p>
        </w:tc>
        <w:tc>
          <w:tcPr>
            <w:tcW w:w="664" w:type="pct"/>
            <w:tcBorders>
              <w:top w:val="single" w:sz="6" w:space="0" w:color="auto"/>
              <w:left w:val="single" w:sz="6" w:space="0" w:color="auto"/>
              <w:bottom w:val="single" w:sz="6" w:space="0" w:color="auto"/>
              <w:right w:val="single" w:sz="6" w:space="0" w:color="auto"/>
            </w:tcBorders>
          </w:tcPr>
          <w:p>
            <w:r>
              <w:t>20</w:t>
            </w:r>
          </w:p>
        </w:tc>
        <w:tc>
          <w:tcPr>
            <w:tcW w:w="553" w:type="pct"/>
            <w:tcBorders>
              <w:top w:val="single" w:sz="6" w:space="0" w:color="auto"/>
              <w:left w:val="single" w:sz="6" w:space="0" w:color="auto"/>
              <w:bottom w:val="single" w:sz="6" w:space="0" w:color="auto"/>
              <w:right w:val="single" w:sz="6" w:space="0" w:color="auto"/>
            </w:tcBorders>
          </w:tcPr>
          <w:p>
            <w:r>
              <w:t>7.2</w:t>
            </w:r>
          </w:p>
        </w:tc>
        <w:tc>
          <w:tcPr>
            <w:tcW w:w="719" w:type="pct"/>
            <w:tcBorders>
              <w:top w:val="single" w:sz="6" w:space="0" w:color="auto"/>
              <w:left w:val="single" w:sz="6" w:space="0" w:color="auto"/>
              <w:bottom w:val="single" w:sz="6" w:space="0" w:color="auto"/>
              <w:right w:val="single" w:sz="6" w:space="0" w:color="auto"/>
            </w:tcBorders>
          </w:tcPr>
          <w:p>
            <w:r>
              <w:t>7.2</w:t>
            </w:r>
          </w:p>
        </w:tc>
        <w:tc>
          <w:tcPr>
            <w:tcW w:w="387" w:type="pct"/>
            <w:tcBorders>
              <w:top w:val="single" w:sz="6" w:space="0" w:color="auto"/>
              <w:left w:val="single" w:sz="6" w:space="0" w:color="auto"/>
              <w:bottom w:val="single" w:sz="6" w:space="0" w:color="auto"/>
              <w:right w:val="single" w:sz="6" w:space="0" w:color="auto"/>
            </w:tcBorders>
          </w:tcPr>
          <w:p>
            <w:r>
              <w:t>15</w:t>
            </w:r>
          </w:p>
        </w:tc>
        <w:tc>
          <w:tcPr>
            <w:tcW w:w="706" w:type="pct"/>
            <w:tcBorders>
              <w:top w:val="single" w:sz="6" w:space="0" w:color="auto"/>
              <w:left w:val="single" w:sz="6" w:space="0" w:color="auto"/>
              <w:bottom w:val="single" w:sz="6" w:space="0" w:color="auto"/>
              <w:right w:val="single" w:sz="6" w:space="0" w:color="auto"/>
            </w:tcBorders>
          </w:tcPr>
          <w:p>
            <w:r>
              <w:t>7.2</w:t>
            </w:r>
          </w:p>
        </w:tc>
      </w:tr>
      <w:tr w:rsidR="00735824" w:rsidRPr="00053060" w14:paraId="0E379D6B" w14:textId="77777777" w:rsidTr="00DC016E">
        <w:tc>
          <w:tcPr>
            <w:tcW w:w="1417" w:type="pct"/>
            <w:tcBorders>
              <w:top w:val="single" w:sz="6" w:space="0" w:color="auto"/>
              <w:left w:val="single" w:sz="6" w:space="0" w:color="auto"/>
              <w:bottom w:val="single" w:sz="6" w:space="0" w:color="auto"/>
              <w:right w:val="single" w:sz="6" w:space="0" w:color="auto"/>
            </w:tcBorders>
          </w:tcPr>
          <w:p>
            <w:r>
              <w:t>16.8</w:t>
            </w:r>
          </w:p>
        </w:tc>
        <w:tc>
          <w:tcPr>
            <w:tcW w:w="553" w:type="pct"/>
            <w:tcBorders>
              <w:top w:val="single" w:sz="6" w:space="0" w:color="auto"/>
              <w:left w:val="single" w:sz="6" w:space="0" w:color="auto"/>
              <w:bottom w:val="single" w:sz="6" w:space="0" w:color="auto"/>
              <w:right w:val="single" w:sz="6" w:space="0" w:color="auto"/>
            </w:tcBorders>
          </w:tcPr>
          <w:p>
            <w:r>
              <w:t>12.8</w:t>
            </w:r>
          </w:p>
        </w:tc>
        <w:tc>
          <w:tcPr>
            <w:tcW w:w="664" w:type="pct"/>
            <w:tcBorders>
              <w:top w:val="single" w:sz="6" w:space="0" w:color="auto"/>
              <w:left w:val="single" w:sz="6" w:space="0" w:color="auto"/>
              <w:bottom w:val="single" w:sz="6" w:space="0" w:color="auto"/>
              <w:right w:val="single" w:sz="6" w:space="0" w:color="auto"/>
            </w:tcBorders>
          </w:tcPr>
          <w:p>
            <w:r>
              <w:t>16.8</w:t>
            </w:r>
          </w:p>
        </w:tc>
        <w:tc>
          <w:tcPr>
            <w:tcW w:w="553" w:type="pct"/>
            <w:tcBorders>
              <w:top w:val="single" w:sz="6" w:space="0" w:color="auto"/>
              <w:left w:val="single" w:sz="6" w:space="0" w:color="auto"/>
              <w:bottom w:val="single" w:sz="6" w:space="0" w:color="auto"/>
              <w:right w:val="single" w:sz="6" w:space="0" w:color="auto"/>
            </w:tcBorders>
          </w:tcPr>
          <w:p>
            <w:r>
              <w:t>12.8</w:t>
            </w:r>
          </w:p>
        </w:tc>
        <w:tc>
          <w:tcPr>
            <w:tcW w:w="719" w:type="pct"/>
            <w:tcBorders>
              <w:top w:val="single" w:sz="6" w:space="0" w:color="auto"/>
              <w:left w:val="single" w:sz="6" w:space="0" w:color="auto"/>
              <w:bottom w:val="single" w:sz="6" w:space="0" w:color="auto"/>
              <w:right w:val="single" w:sz="6" w:space="0" w:color="auto"/>
            </w:tcBorders>
          </w:tcPr>
          <w:p>
            <w:r>
              <w:t>35</w:t>
            </w:r>
          </w:p>
        </w:tc>
        <w:tc>
          <w:tcPr>
            <w:tcW w:w="387" w:type="pct"/>
            <w:tcBorders>
              <w:top w:val="single" w:sz="6" w:space="0" w:color="auto"/>
              <w:left w:val="single" w:sz="6" w:space="0" w:color="auto"/>
              <w:bottom w:val="single" w:sz="6" w:space="0" w:color="auto"/>
              <w:right w:val="single" w:sz="6" w:space="0" w:color="auto"/>
            </w:tcBorders>
          </w:tcPr>
          <w:p>
            <w:r>
              <w:t>16.8</w:t>
            </w:r>
          </w:p>
        </w:tc>
        <w:tc>
          <w:tcPr>
            <w:tcW w:w="706" w:type="pct"/>
            <w:tcBorders>
              <w:top w:val="single" w:sz="6" w:space="0" w:color="auto"/>
              <w:left w:val="single" w:sz="6" w:space="0" w:color="auto"/>
              <w:bottom w:val="single" w:sz="6" w:space="0" w:color="auto"/>
              <w:right w:val="single" w:sz="6" w:space="0" w:color="auto"/>
            </w:tcBorders>
          </w:tcPr>
          <w:p>
            <w:r>
              <w:t>16.8</w:t>
            </w:r>
          </w:p>
        </w:tc>
      </w:tr>
      <w:tr w:rsidR="00735824" w:rsidRPr="00053060" w14:paraId="2A08B6A4" w14:textId="77777777" w:rsidTr="00DC016E">
        <w:tc>
          <w:tcPr>
            <w:tcW w:w="1417" w:type="pct"/>
            <w:tcBorders>
              <w:top w:val="single" w:sz="6" w:space="0" w:color="auto"/>
              <w:left w:val="single" w:sz="6" w:space="0" w:color="auto"/>
              <w:bottom w:val="single" w:sz="6" w:space="0" w:color="auto"/>
              <w:right w:val="single" w:sz="6" w:space="0" w:color="auto"/>
            </w:tcBorders>
          </w:tcPr>
          <w:p>
            <w:r>
              <w:t>20</w:t>
            </w:r>
          </w:p>
        </w:tc>
        <w:tc>
          <w:tcPr>
            <w:tcW w:w="553" w:type="pct"/>
            <w:tcBorders>
              <w:top w:val="single" w:sz="6" w:space="0" w:color="auto"/>
              <w:left w:val="single" w:sz="6" w:space="0" w:color="auto"/>
              <w:bottom w:val="single" w:sz="6" w:space="0" w:color="auto"/>
              <w:right w:val="single" w:sz="6" w:space="0" w:color="auto"/>
            </w:tcBorders>
          </w:tcPr>
          <w:p>
            <w:r>
              <w:t>6.4</w:t>
            </w:r>
          </w:p>
        </w:tc>
        <w:tc>
          <w:tcPr>
            <w:tcW w:w="664" w:type="pct"/>
            <w:tcBorders>
              <w:top w:val="single" w:sz="6" w:space="0" w:color="auto"/>
              <w:left w:val="single" w:sz="6" w:space="0" w:color="auto"/>
              <w:bottom w:val="single" w:sz="6" w:space="0" w:color="auto"/>
              <w:right w:val="single" w:sz="6" w:space="0" w:color="auto"/>
            </w:tcBorders>
          </w:tcPr>
          <w:p>
            <w:r>
              <w:t>20</w:t>
            </w:r>
          </w:p>
        </w:tc>
        <w:tc>
          <w:tcPr>
            <w:tcW w:w="553" w:type="pct"/>
            <w:tcBorders>
              <w:top w:val="single" w:sz="6" w:space="0" w:color="auto"/>
              <w:left w:val="single" w:sz="6" w:space="0" w:color="auto"/>
              <w:bottom w:val="single" w:sz="6" w:space="0" w:color="auto"/>
              <w:right w:val="single" w:sz="6" w:space="0" w:color="auto"/>
            </w:tcBorders>
          </w:tcPr>
          <w:p>
            <w:r>
              <w:t>14.4</w:t>
            </w:r>
          </w:p>
        </w:tc>
        <w:tc>
          <w:tcPr>
            <w:tcW w:w="719" w:type="pct"/>
            <w:tcBorders>
              <w:top w:val="single" w:sz="6" w:space="0" w:color="auto"/>
              <w:left w:val="single" w:sz="6" w:space="0" w:color="auto"/>
              <w:bottom w:val="single" w:sz="6" w:space="0" w:color="auto"/>
              <w:right w:val="single" w:sz="6" w:space="0" w:color="auto"/>
            </w:tcBorders>
          </w:tcPr>
          <w:p>
            <w:r>
              <w:t>30</w:t>
            </w:r>
          </w:p>
        </w:tc>
        <w:tc>
          <w:tcPr>
            <w:tcW w:w="387" w:type="pct"/>
            <w:tcBorders>
              <w:top w:val="single" w:sz="6" w:space="0" w:color="auto"/>
              <w:left w:val="single" w:sz="6" w:space="0" w:color="auto"/>
              <w:bottom w:val="single" w:sz="6" w:space="0" w:color="auto"/>
              <w:right w:val="single" w:sz="6" w:space="0" w:color="auto"/>
            </w:tcBorders>
          </w:tcPr>
          <w:p>
            <w:r>
              <w:t>14.4</w:t>
            </w:r>
          </w:p>
        </w:tc>
        <w:tc>
          <w:tcPr>
            <w:tcW w:w="706" w:type="pct"/>
            <w:tcBorders>
              <w:top w:val="single" w:sz="6" w:space="0" w:color="auto"/>
              <w:left w:val="single" w:sz="6" w:space="0" w:color="auto"/>
              <w:bottom w:val="single" w:sz="6" w:space="0" w:color="auto"/>
              <w:right w:val="single" w:sz="6" w:space="0" w:color="auto"/>
            </w:tcBorders>
          </w:tcPr>
          <w:p>
            <w:r>
              <w:t>14.4</w:t>
            </w:r>
          </w:p>
        </w:tc>
      </w:tr>
      <w:tr w:rsidR="00735824" w:rsidRPr="00053060" w14:paraId="211EDA74" w14:textId="77777777" w:rsidTr="00DC016E">
        <w:tc>
          <w:tcPr>
            <w:tcW w:w="1417" w:type="pct"/>
            <w:tcBorders>
              <w:top w:val="single" w:sz="6" w:space="0" w:color="auto"/>
              <w:left w:val="single" w:sz="6" w:space="0" w:color="auto"/>
              <w:bottom w:val="single" w:sz="6" w:space="0" w:color="auto"/>
              <w:right w:val="single" w:sz="6" w:space="0" w:color="auto"/>
            </w:tcBorders>
          </w:tcPr>
          <w:p>
            <w:r>
              <w:t>6.4</w:t>
            </w:r>
          </w:p>
        </w:tc>
        <w:tc>
          <w:tcPr>
            <w:tcW w:w="553" w:type="pct"/>
            <w:tcBorders>
              <w:top w:val="single" w:sz="6" w:space="0" w:color="auto"/>
              <w:left w:val="single" w:sz="6" w:space="0" w:color="auto"/>
              <w:bottom w:val="single" w:sz="6" w:space="0" w:color="auto"/>
              <w:right w:val="single" w:sz="6" w:space="0" w:color="auto"/>
            </w:tcBorders>
          </w:tcPr>
          <w:p>
            <w:r>
              <w:t>6.4</w:t>
            </w:r>
          </w:p>
        </w:tc>
        <w:tc>
          <w:tcPr>
            <w:tcW w:w="664" w:type="pct"/>
            <w:tcBorders>
              <w:top w:val="single" w:sz="6" w:space="0" w:color="auto"/>
              <w:left w:val="single" w:sz="6" w:space="0" w:color="auto"/>
              <w:bottom w:val="single" w:sz="6" w:space="0" w:color="auto"/>
              <w:right w:val="single" w:sz="6" w:space="0" w:color="auto"/>
            </w:tcBorders>
          </w:tcPr>
          <w:p>
            <w:r>
              <w:t>6.4</w:t>
            </w:r>
          </w:p>
        </w:tc>
        <w:tc>
          <w:tcPr>
            <w:tcW w:w="553" w:type="pct"/>
            <w:tcBorders>
              <w:top w:val="single" w:sz="6" w:space="0" w:color="auto"/>
              <w:left w:val="single" w:sz="6" w:space="0" w:color="auto"/>
              <w:bottom w:val="single" w:sz="6" w:space="0" w:color="auto"/>
              <w:right w:val="single" w:sz="6" w:space="0" w:color="auto"/>
            </w:tcBorders>
          </w:tcPr>
          <w:p>
            <w:r>
              <w:t>6.4</w:t>
            </w:r>
          </w:p>
        </w:tc>
        <w:tc>
          <w:tcPr>
            <w:tcW w:w="719" w:type="pct"/>
            <w:tcBorders>
              <w:top w:val="single" w:sz="6" w:space="0" w:color="auto"/>
              <w:left w:val="single" w:sz="6" w:space="0" w:color="auto"/>
              <w:bottom w:val="single" w:sz="6" w:space="0" w:color="auto"/>
              <w:right w:val="single" w:sz="6" w:space="0" w:color="auto"/>
            </w:tcBorders>
          </w:tcPr>
          <w:p>
            <w:r>
              <w:t>6.4</w:t>
            </w:r>
          </w:p>
        </w:tc>
        <w:tc>
          <w:tcPr>
            <w:tcW w:w="387" w:type="pct"/>
            <w:tcBorders>
              <w:top w:val="single" w:sz="6" w:space="0" w:color="auto"/>
              <w:left w:val="single" w:sz="6" w:space="0" w:color="auto"/>
              <w:bottom w:val="single" w:sz="6" w:space="0" w:color="auto"/>
              <w:right w:val="single" w:sz="6" w:space="0" w:color="auto"/>
            </w:tcBorders>
          </w:tcPr>
          <w:p>
            <w:r>
              <w:t>9.6</w:t>
            </w:r>
          </w:p>
        </w:tc>
        <w:tc>
          <w:tcPr>
            <w:tcW w:w="706" w:type="pct"/>
            <w:tcBorders>
              <w:top w:val="single" w:sz="6" w:space="0" w:color="auto"/>
              <w:left w:val="single" w:sz="6" w:space="0" w:color="auto"/>
              <w:bottom w:val="single" w:sz="6" w:space="0" w:color="auto"/>
              <w:right w:val="single" w:sz="6" w:space="0" w:color="auto"/>
            </w:tcBorders>
          </w:tcPr>
          <w:p>
            <w:r>
              <w:t>9.6</w:t>
            </w:r>
          </w:p>
        </w:tc>
      </w:tr>
      <w:tr w:rsidR="00735824" w:rsidRPr="00053060" w14:paraId="52C232A7" w14:textId="77777777" w:rsidTr="00DC016E">
        <w:tc>
          <w:tcPr>
            <w:tcW w:w="1417" w:type="pct"/>
            <w:tcBorders>
              <w:top w:val="single" w:sz="6" w:space="0" w:color="auto"/>
              <w:left w:val="single" w:sz="6" w:space="0" w:color="auto"/>
              <w:bottom w:val="single" w:sz="6" w:space="0" w:color="auto"/>
              <w:right w:val="single" w:sz="6" w:space="0" w:color="auto"/>
            </w:tcBorders>
          </w:tcPr>
          <w:p>
            <w:r>
              <w:t>100</w:t>
            </w:r>
          </w:p>
        </w:tc>
        <w:tc>
          <w:tcPr>
            <w:tcW w:w="553" w:type="pct"/>
            <w:tcBorders>
              <w:top w:val="single" w:sz="6" w:space="0" w:color="auto"/>
              <w:left w:val="single" w:sz="6" w:space="0" w:color="auto"/>
              <w:bottom w:val="single" w:sz="6" w:space="0" w:color="auto"/>
              <w:right w:val="single" w:sz="6" w:space="0" w:color="auto"/>
            </w:tcBorders>
          </w:tcPr>
          <w:p>
            <w:r>
              <w:t>100</w:t>
            </w:r>
          </w:p>
        </w:tc>
        <w:tc>
          <w:tcPr>
            <w:tcW w:w="664" w:type="pct"/>
            <w:tcBorders>
              <w:top w:val="single" w:sz="6" w:space="0" w:color="auto"/>
              <w:left w:val="single" w:sz="6" w:space="0" w:color="auto"/>
              <w:bottom w:val="single" w:sz="6" w:space="0" w:color="auto"/>
              <w:right w:val="single" w:sz="6" w:space="0" w:color="auto"/>
            </w:tcBorders>
          </w:tcPr>
          <w:p>
            <w:r>
              <w:t>100</w:t>
            </w:r>
          </w:p>
        </w:tc>
        <w:tc>
          <w:tcPr>
            <w:tcW w:w="553" w:type="pct"/>
            <w:tcBorders>
              <w:top w:val="single" w:sz="6" w:space="0" w:color="auto"/>
              <w:left w:val="single" w:sz="6" w:space="0" w:color="auto"/>
              <w:bottom w:val="single" w:sz="6" w:space="0" w:color="auto"/>
              <w:right w:val="single" w:sz="6" w:space="0" w:color="auto"/>
            </w:tcBorders>
          </w:tcPr>
          <w:p>
            <w:r>
              <w:t>32</w:t>
            </w:r>
          </w:p>
        </w:tc>
        <w:tc>
          <w:tcPr>
            <w:tcW w:w="719" w:type="pct"/>
            <w:tcBorders>
              <w:top w:val="single" w:sz="6" w:space="0" w:color="auto"/>
              <w:left w:val="single" w:sz="6" w:space="0" w:color="auto"/>
              <w:bottom w:val="single" w:sz="6" w:space="0" w:color="auto"/>
              <w:right w:val="single" w:sz="6" w:space="0" w:color="auto"/>
            </w:tcBorders>
          </w:tcPr>
          <w:p>
            <w:r>
              <w:t>100</w:t>
            </w:r>
          </w:p>
        </w:tc>
        <w:tc>
          <w:tcPr>
            <w:tcW w:w="387" w:type="pct"/>
            <w:tcBorders>
              <w:top w:val="single" w:sz="6" w:space="0" w:color="auto"/>
              <w:left w:val="single" w:sz="6" w:space="0" w:color="auto"/>
              <w:bottom w:val="single" w:sz="6" w:space="0" w:color="auto"/>
              <w:right w:val="single" w:sz="6" w:space="0" w:color="auto"/>
            </w:tcBorders>
          </w:tcPr>
          <w:p>
            <w:r>
              <w:t>48</w:t>
            </w:r>
          </w:p>
        </w:tc>
        <w:tc>
          <w:tcPr>
            <w:tcW w:w="706" w:type="pct"/>
            <w:tcBorders>
              <w:top w:val="single" w:sz="6" w:space="0" w:color="auto"/>
              <w:left w:val="single" w:sz="6" w:space="0" w:color="auto"/>
              <w:bottom w:val="single" w:sz="6" w:space="0" w:color="auto"/>
              <w:right w:val="single" w:sz="6" w:space="0" w:color="auto"/>
            </w:tcBorders>
          </w:tcPr>
          <w:p>
            <w:r/>
          </w:p>
        </w:tc>
      </w:tr>
    </w:tbl>
    <w:p w14:paraId="7F1E2148"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Table no. 14: Summer groundwater needed by drip irrigation</w:t>
      </w:r>
    </w:p>
    <w:p w14:paraId="41EFC795"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26C885DC"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75C3FD85"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7AE1C4C9"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42473B65"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14: Summer groundwater needed by drip irrigation</w:t>
      </w:r>
    </w:p>
    <w:tbl>
      <w:tblPr>
        <w:tblW w:w="0" w:type="auto"/>
        <w:jc w:val="center"/>
        <w:tblLayout w:type="fixed"/>
        <w:tblCellMar>
          <w:left w:w="149" w:type="dxa"/>
          <w:right w:w="149" w:type="dxa"/>
        </w:tblCellMar>
        <w:tblLook w:val="0000" w:firstRow="0" w:lastRow="0" w:firstColumn="0" w:lastColumn="0" w:noHBand="0" w:noVBand="0"/>
      </w:tblPr>
      <w:tblGrid>
        <w:gridCol w:w="1084"/>
        <w:gridCol w:w="3576"/>
        <w:gridCol w:w="3471"/>
      </w:tblGrid>
      <w:tr w:rsidR="00735824" w:rsidRPr="00053060" w14:paraId="122BF819"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A.N.</w:t>
            </w:r>
          </w:p>
        </w:tc>
        <w:tc>
          <w:tcPr>
            <w:tcW w:w="3576" w:type="dxa"/>
            <w:tcBorders>
              <w:top w:val="single" w:sz="6" w:space="0" w:color="auto"/>
              <w:left w:val="single" w:sz="6" w:space="0" w:color="auto"/>
              <w:bottom w:val="single" w:sz="6" w:space="0" w:color="auto"/>
              <w:right w:val="single" w:sz="6" w:space="0" w:color="auto"/>
            </w:tcBorders>
          </w:tcPr>
          <w:p>
            <w:r>
              <w:t>Month</w:t>
            </w:r>
          </w:p>
        </w:tc>
        <w:tc>
          <w:tcPr>
            <w:tcW w:w="3471" w:type="dxa"/>
            <w:tcBorders>
              <w:top w:val="single" w:sz="6" w:space="0" w:color="auto"/>
              <w:left w:val="single" w:sz="6" w:space="0" w:color="auto"/>
              <w:bottom w:val="single" w:sz="6" w:space="0" w:color="auto"/>
              <w:right w:val="single" w:sz="6" w:space="0" w:color="auto"/>
            </w:tcBorders>
          </w:tcPr>
          <w:p>
            <w:r>
              <w:t>Water needs (Ltd/ Lot/ Day)</w:t>
            </w:r>
          </w:p>
        </w:tc>
      </w:tr>
      <w:tr w:rsidR="00735824" w:rsidRPr="00053060" w14:paraId="2F320CE4"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2.19</w:t>
            </w:r>
          </w:p>
        </w:tc>
        <w:tc>
          <w:tcPr>
            <w:tcW w:w="3576" w:type="dxa"/>
            <w:tcBorders>
              <w:top w:val="single" w:sz="6" w:space="0" w:color="auto"/>
              <w:left w:val="single" w:sz="6" w:space="0" w:color="auto"/>
              <w:bottom w:val="single" w:sz="6" w:space="0" w:color="auto"/>
              <w:right w:val="single" w:sz="6" w:space="0" w:color="auto"/>
            </w:tcBorders>
          </w:tcPr>
          <w:p>
            <w:r>
              <w:t>2.19</w:t>
            </w:r>
          </w:p>
        </w:tc>
        <w:tc>
          <w:tcPr>
            <w:tcW w:w="3471" w:type="dxa"/>
            <w:tcBorders>
              <w:top w:val="single" w:sz="6" w:space="0" w:color="auto"/>
              <w:left w:val="single" w:sz="6" w:space="0" w:color="auto"/>
              <w:bottom w:val="single" w:sz="6" w:space="0" w:color="auto"/>
              <w:right w:val="single" w:sz="6" w:space="0" w:color="auto"/>
            </w:tcBorders>
          </w:tcPr>
          <w:p>
            <w:r>
              <w:t>2.19</w:t>
            </w:r>
          </w:p>
        </w:tc>
      </w:tr>
      <w:tr w:rsidR="00735824" w:rsidRPr="00053060" w14:paraId="5A10425E"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4.58</w:t>
            </w:r>
          </w:p>
        </w:tc>
        <w:tc>
          <w:tcPr>
            <w:tcW w:w="3576" w:type="dxa"/>
            <w:tcBorders>
              <w:top w:val="single" w:sz="6" w:space="0" w:color="auto"/>
              <w:left w:val="single" w:sz="6" w:space="0" w:color="auto"/>
              <w:bottom w:val="single" w:sz="6" w:space="0" w:color="auto"/>
              <w:right w:val="single" w:sz="6" w:space="0" w:color="auto"/>
            </w:tcBorders>
          </w:tcPr>
          <w:p>
            <w:r>
              <w:t>march</w:t>
            </w:r>
          </w:p>
        </w:tc>
        <w:tc>
          <w:tcPr>
            <w:tcW w:w="3471" w:type="dxa"/>
            <w:tcBorders>
              <w:top w:val="single" w:sz="6" w:space="0" w:color="auto"/>
              <w:left w:val="single" w:sz="6" w:space="0" w:color="auto"/>
              <w:bottom w:val="single" w:sz="6" w:space="0" w:color="auto"/>
              <w:right w:val="single" w:sz="6" w:space="0" w:color="auto"/>
            </w:tcBorders>
          </w:tcPr>
          <w:p>
            <w:r>
              <w:t>4.58</w:t>
            </w:r>
          </w:p>
        </w:tc>
      </w:tr>
      <w:tr w:rsidR="00735824" w:rsidRPr="00053060" w14:paraId="56648BA5"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7.50</w:t>
            </w:r>
          </w:p>
        </w:tc>
        <w:tc>
          <w:tcPr>
            <w:tcW w:w="3576" w:type="dxa"/>
            <w:tcBorders>
              <w:top w:val="single" w:sz="6" w:space="0" w:color="auto"/>
              <w:left w:val="single" w:sz="6" w:space="0" w:color="auto"/>
              <w:bottom w:val="single" w:sz="6" w:space="0" w:color="auto"/>
              <w:right w:val="single" w:sz="6" w:space="0" w:color="auto"/>
            </w:tcBorders>
          </w:tcPr>
          <w:p>
            <w:r>
              <w:t>7.50</w:t>
            </w:r>
          </w:p>
        </w:tc>
        <w:tc>
          <w:tcPr>
            <w:tcW w:w="3471" w:type="dxa"/>
            <w:tcBorders>
              <w:top w:val="single" w:sz="6" w:space="0" w:color="auto"/>
              <w:left w:val="single" w:sz="6" w:space="0" w:color="auto"/>
              <w:bottom w:val="single" w:sz="6" w:space="0" w:color="auto"/>
              <w:right w:val="single" w:sz="6" w:space="0" w:color="auto"/>
            </w:tcBorders>
          </w:tcPr>
          <w:p>
            <w:r>
              <w:t>7.50</w:t>
            </w:r>
          </w:p>
        </w:tc>
      </w:tr>
      <w:tr w:rsidR="00735824" w:rsidRPr="00053060" w14:paraId="6D4C7B92"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8.50</w:t>
            </w:r>
          </w:p>
        </w:tc>
        <w:tc>
          <w:tcPr>
            <w:tcW w:w="3576" w:type="dxa"/>
            <w:tcBorders>
              <w:top w:val="single" w:sz="6" w:space="0" w:color="auto"/>
              <w:left w:val="single" w:sz="6" w:space="0" w:color="auto"/>
              <w:bottom w:val="single" w:sz="6" w:space="0" w:color="auto"/>
              <w:right w:val="single" w:sz="6" w:space="0" w:color="auto"/>
            </w:tcBorders>
          </w:tcPr>
          <w:p>
            <w:r>
              <w:t>8.50</w:t>
            </w:r>
          </w:p>
        </w:tc>
        <w:tc>
          <w:tcPr>
            <w:tcW w:w="3471" w:type="dxa"/>
            <w:tcBorders>
              <w:top w:val="single" w:sz="6" w:space="0" w:color="auto"/>
              <w:left w:val="single" w:sz="6" w:space="0" w:color="auto"/>
              <w:bottom w:val="single" w:sz="6" w:space="0" w:color="auto"/>
              <w:right w:val="single" w:sz="6" w:space="0" w:color="auto"/>
            </w:tcBorders>
          </w:tcPr>
          <w:p>
            <w:r>
              <w:t>8.50</w:t>
            </w:r>
          </w:p>
        </w:tc>
      </w:tr>
      <w:tr w:rsidR="00735824" w:rsidRPr="00053060" w14:paraId="46B354C9" w14:textId="77777777" w:rsidTr="00DC016E">
        <w:trPr>
          <w:jc w:val="center"/>
        </w:trPr>
        <w:tc>
          <w:tcPr>
            <w:tcW w:w="1084" w:type="dxa"/>
            <w:tcBorders>
              <w:top w:val="single" w:sz="6" w:space="0" w:color="auto"/>
              <w:left w:val="single" w:sz="6" w:space="0" w:color="auto"/>
              <w:bottom w:val="single" w:sz="6" w:space="0" w:color="auto"/>
              <w:right w:val="single" w:sz="6" w:space="0" w:color="auto"/>
            </w:tcBorders>
          </w:tcPr>
          <w:p>
            <w:r>
              <w:t>4.44</w:t>
            </w:r>
          </w:p>
        </w:tc>
        <w:tc>
          <w:tcPr>
            <w:tcW w:w="3576" w:type="dxa"/>
            <w:tcBorders>
              <w:top w:val="single" w:sz="6" w:space="0" w:color="auto"/>
              <w:left w:val="single" w:sz="6" w:space="0" w:color="auto"/>
              <w:bottom w:val="single" w:sz="6" w:space="0" w:color="auto"/>
              <w:right w:val="single" w:sz="6" w:space="0" w:color="auto"/>
            </w:tcBorders>
          </w:tcPr>
          <w:p>
            <w:r>
              <w:t>4.44</w:t>
            </w:r>
          </w:p>
        </w:tc>
        <w:tc>
          <w:tcPr>
            <w:tcW w:w="3471" w:type="dxa"/>
            <w:tcBorders>
              <w:top w:val="single" w:sz="6" w:space="0" w:color="auto"/>
              <w:left w:val="single" w:sz="6" w:space="0" w:color="auto"/>
              <w:bottom w:val="single" w:sz="6" w:space="0" w:color="auto"/>
              <w:right w:val="single" w:sz="6" w:space="0" w:color="auto"/>
            </w:tcBorders>
          </w:tcPr>
          <w:p>
            <w:r>
              <w:t>4.44</w:t>
            </w:r>
          </w:p>
        </w:tc>
      </w:tr>
    </w:tbl>
    <w:p w14:paraId="68C87271"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4"/>
          <w:szCs w:val="4"/>
        </w:rPr>
      </w:pPr>
      <w:r/>
    </w:p>
    <w:p w14:paraId="6CDB4791"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15: Schedule for providing food from the fertilizer in the groundwater from drip irrigation</w:t>
      </w:r>
    </w:p>
    <w:tbl>
      <w:tblPr>
        <w:tblW w:w="5000" w:type="pct"/>
        <w:tblBorders>
          <w:top w:val="single" w:sz="4" w:space="0" w:color="auto"/>
          <w:left w:val="single" w:sz="4" w:space="0" w:color="auto"/>
          <w:bottom w:val="single" w:sz="4" w:space="0" w:color="auto"/>
          <w:right w:val="single" w:sz="4" w:space="0" w:color="auto"/>
        </w:tblBorders>
        <w:tblCellMar>
          <w:left w:w="38" w:type="dxa"/>
          <w:right w:w="38" w:type="dxa"/>
        </w:tblCellMar>
        <w:tblLook w:val="0000" w:firstRow="0" w:lastRow="0" w:firstColumn="0" w:lastColumn="0" w:noHBand="0" w:noVBand="0"/>
      </w:tblPr>
      <w:tblGrid>
        <w:gridCol w:w="3300"/>
        <w:gridCol w:w="733"/>
        <w:gridCol w:w="1192"/>
        <w:gridCol w:w="1136"/>
        <w:gridCol w:w="1125"/>
        <w:gridCol w:w="675"/>
        <w:gridCol w:w="1183"/>
      </w:tblGrid>
      <w:tr w:rsidR="00735824" w:rsidRPr="00053060" w14:paraId="2D800469" w14:textId="77777777" w:rsidTr="00DC016E">
        <w:tc>
          <w:tcPr>
            <w:tcW w:w="1766" w:type="pct"/>
            <w:tcBorders>
              <w:top w:val="single" w:sz="6" w:space="0" w:color="auto"/>
              <w:left w:val="single" w:sz="6" w:space="0" w:color="auto"/>
              <w:bottom w:val="single" w:sz="6" w:space="0" w:color="auto"/>
              <w:right w:val="single" w:sz="6" w:space="0" w:color="auto"/>
            </w:tcBorders>
          </w:tcPr>
          <w:p>
            <w:r>
              <w:t>Period of cultivation (weeks)</w:t>
            </w:r>
          </w:p>
        </w:tc>
        <w:tc>
          <w:tcPr>
            <w:tcW w:w="1030" w:type="pct"/>
            <w:gridSpan w:val="2"/>
            <w:tcBorders>
              <w:top w:val="single" w:sz="6" w:space="0" w:color="auto"/>
              <w:left w:val="single" w:sz="6" w:space="0" w:color="auto"/>
              <w:bottom w:val="single" w:sz="6" w:space="0" w:color="auto"/>
              <w:right w:val="single" w:sz="6" w:space="0" w:color="auto"/>
            </w:tcBorders>
          </w:tcPr>
          <w:p>
            <w:r>
              <w:t>Proportion</w:t>
            </w:r>
          </w:p>
        </w:tc>
        <w:tc>
          <w:tcPr>
            <w:tcW w:w="1210" w:type="pct"/>
            <w:gridSpan w:val="2"/>
            <w:tcBorders>
              <w:top w:val="single" w:sz="6" w:space="0" w:color="auto"/>
              <w:left w:val="single" w:sz="6" w:space="0" w:color="auto"/>
              <w:bottom w:val="single" w:sz="6" w:space="0" w:color="auto"/>
              <w:right w:val="single" w:sz="6" w:space="0" w:color="auto"/>
            </w:tcBorders>
          </w:tcPr>
          <w:p>
            <w:r>
              <w:t>Phosphorus</w:t>
            </w:r>
          </w:p>
        </w:tc>
        <w:tc>
          <w:tcPr>
            <w:tcW w:w="995" w:type="pct"/>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75E70E8C" w14:textId="77777777" w:rsidTr="00DC016E">
        <w:tc>
          <w:tcPr>
            <w:tcW w:w="1766" w:type="pct"/>
            <w:tcBorders>
              <w:top w:val="single" w:sz="6" w:space="0" w:color="auto"/>
              <w:left w:val="single" w:sz="6" w:space="0" w:color="auto"/>
              <w:bottom w:val="single" w:sz="6" w:space="0" w:color="auto"/>
              <w:right w:val="single" w:sz="6" w:space="0" w:color="auto"/>
            </w:tcBorders>
          </w:tcPr>
          <w:p>
            <w:r/>
          </w:p>
        </w:tc>
        <w:tc>
          <w:tcPr>
            <w:tcW w:w="392" w:type="pct"/>
            <w:tcBorders>
              <w:top w:val="single" w:sz="6" w:space="0" w:color="auto"/>
              <w:left w:val="single" w:sz="6" w:space="0" w:color="auto"/>
              <w:bottom w:val="single" w:sz="6" w:space="0" w:color="auto"/>
              <w:right w:val="single" w:sz="6" w:space="0" w:color="auto"/>
            </w:tcBorders>
          </w:tcPr>
          <w:p>
            <w:r>
              <w:t>{A.P.</w:t>
            </w:r>
          </w:p>
        </w:tc>
        <w:tc>
          <w:tcPr>
            <w:tcW w:w="638" w:type="pct"/>
            <w:tcBorders>
              <w:top w:val="single" w:sz="6" w:space="0" w:color="auto"/>
              <w:left w:val="single" w:sz="6" w:space="0" w:color="auto"/>
              <w:bottom w:val="single" w:sz="6" w:space="0" w:color="auto"/>
              <w:right w:val="single" w:sz="6" w:space="0" w:color="auto"/>
            </w:tcBorders>
          </w:tcPr>
          <w:p>
            <w:r>
              <w:t>Percent</w:t>
            </w:r>
          </w:p>
        </w:tc>
        <w:tc>
          <w:tcPr>
            <w:tcW w:w="608" w:type="pct"/>
            <w:tcBorders>
              <w:top w:val="single" w:sz="6" w:space="0" w:color="auto"/>
              <w:left w:val="single" w:sz="6" w:space="0" w:color="auto"/>
              <w:bottom w:val="single" w:sz="6" w:space="0" w:color="auto"/>
              <w:right w:val="single" w:sz="6" w:space="0" w:color="auto"/>
            </w:tcBorders>
          </w:tcPr>
          <w:p>
            <w:r>
              <w:t>{A.P.</w:t>
            </w:r>
          </w:p>
        </w:tc>
        <w:tc>
          <w:tcPr>
            <w:tcW w:w="602" w:type="pct"/>
            <w:tcBorders>
              <w:top w:val="single" w:sz="6" w:space="0" w:color="auto"/>
              <w:left w:val="single" w:sz="6" w:space="0" w:color="auto"/>
              <w:bottom w:val="single" w:sz="6" w:space="0" w:color="auto"/>
              <w:right w:val="single" w:sz="6" w:space="0" w:color="auto"/>
            </w:tcBorders>
          </w:tcPr>
          <w:p>
            <w:r>
              <w:t>{A.P.</w:t>
            </w:r>
          </w:p>
        </w:tc>
        <w:tc>
          <w:tcPr>
            <w:tcW w:w="361" w:type="pct"/>
            <w:tcBorders>
              <w:top w:val="single" w:sz="6" w:space="0" w:color="auto"/>
              <w:left w:val="single" w:sz="6" w:space="0" w:color="auto"/>
              <w:bottom w:val="single" w:sz="6" w:space="0" w:color="auto"/>
              <w:right w:val="single" w:sz="6" w:space="0" w:color="auto"/>
            </w:tcBorders>
          </w:tcPr>
          <w:p>
            <w:r>
              <w:t>{A.P.</w:t>
            </w:r>
          </w:p>
        </w:tc>
        <w:tc>
          <w:tcPr>
            <w:tcW w:w="634" w:type="pct"/>
            <w:tcBorders>
              <w:top w:val="single" w:sz="6" w:space="0" w:color="auto"/>
              <w:left w:val="single" w:sz="6" w:space="0" w:color="auto"/>
              <w:bottom w:val="single" w:sz="6" w:space="0" w:color="auto"/>
              <w:right w:val="single" w:sz="6" w:space="0" w:color="auto"/>
            </w:tcBorders>
          </w:tcPr>
          <w:p>
            <w:r>
              <w:t>{A.P.</w:t>
            </w:r>
          </w:p>
        </w:tc>
      </w:tr>
      <w:tr w:rsidR="00735824" w:rsidRPr="00053060" w14:paraId="26823A07" w14:textId="77777777" w:rsidTr="00DC016E">
        <w:tc>
          <w:tcPr>
            <w:tcW w:w="1766" w:type="pct"/>
            <w:tcBorders>
              <w:top w:val="single" w:sz="6" w:space="0" w:color="auto"/>
              <w:left w:val="single" w:sz="6" w:space="0" w:color="auto"/>
              <w:bottom w:val="single" w:sz="6" w:space="0" w:color="auto"/>
              <w:right w:val="single" w:sz="6" w:space="0" w:color="auto"/>
            </w:tcBorders>
          </w:tcPr>
          <w:p>
            <w:r>
              <w:t>20</w:t>
            </w:r>
          </w:p>
        </w:tc>
        <w:tc>
          <w:tcPr>
            <w:tcW w:w="392" w:type="pct"/>
            <w:tcBorders>
              <w:top w:val="single" w:sz="6" w:space="0" w:color="auto"/>
              <w:left w:val="single" w:sz="6" w:space="0" w:color="auto"/>
              <w:bottom w:val="single" w:sz="6" w:space="0" w:color="auto"/>
              <w:right w:val="single" w:sz="6" w:space="0" w:color="auto"/>
            </w:tcBorders>
          </w:tcPr>
          <w:p>
            <w:r>
              <w:t>4</w:t>
            </w:r>
          </w:p>
        </w:tc>
        <w:tc>
          <w:tcPr>
            <w:tcW w:w="638" w:type="pct"/>
            <w:tcBorders>
              <w:top w:val="single" w:sz="6" w:space="0" w:color="auto"/>
              <w:left w:val="single" w:sz="6" w:space="0" w:color="auto"/>
              <w:bottom w:val="single" w:sz="6" w:space="0" w:color="auto"/>
              <w:right w:val="single" w:sz="6" w:space="0" w:color="auto"/>
            </w:tcBorders>
          </w:tcPr>
          <w:p>
            <w:r>
              <w:t>4</w:t>
            </w:r>
          </w:p>
        </w:tc>
        <w:tc>
          <w:tcPr>
            <w:tcW w:w="608" w:type="pct"/>
            <w:tcBorders>
              <w:top w:val="single" w:sz="6" w:space="0" w:color="auto"/>
              <w:left w:val="single" w:sz="6" w:space="0" w:color="auto"/>
              <w:bottom w:val="single" w:sz="6" w:space="0" w:color="auto"/>
              <w:right w:val="single" w:sz="6" w:space="0" w:color="auto"/>
            </w:tcBorders>
          </w:tcPr>
          <w:p>
            <w:r>
              <w:t>1</w:t>
            </w:r>
          </w:p>
        </w:tc>
        <w:tc>
          <w:tcPr>
            <w:tcW w:w="602" w:type="pct"/>
            <w:tcBorders>
              <w:top w:val="single" w:sz="6" w:space="0" w:color="auto"/>
              <w:left w:val="single" w:sz="6" w:space="0" w:color="auto"/>
              <w:bottom w:val="single" w:sz="6" w:space="0" w:color="auto"/>
              <w:right w:val="single" w:sz="6" w:space="0" w:color="auto"/>
            </w:tcBorders>
          </w:tcPr>
          <w:p>
            <w:r>
              <w:t>1</w:t>
            </w:r>
          </w:p>
        </w:tc>
        <w:tc>
          <w:tcPr>
            <w:tcW w:w="361" w:type="pct"/>
            <w:tcBorders>
              <w:top w:val="single" w:sz="6" w:space="0" w:color="auto"/>
              <w:left w:val="single" w:sz="6" w:space="0" w:color="auto"/>
              <w:bottom w:val="single" w:sz="6" w:space="0" w:color="auto"/>
              <w:right w:val="single" w:sz="6" w:space="0" w:color="auto"/>
            </w:tcBorders>
          </w:tcPr>
          <w:p>
            <w:r>
              <w:t>10</w:t>
            </w:r>
          </w:p>
        </w:tc>
        <w:tc>
          <w:tcPr>
            <w:tcW w:w="634" w:type="pct"/>
            <w:tcBorders>
              <w:top w:val="single" w:sz="6" w:space="0" w:color="auto"/>
              <w:left w:val="single" w:sz="6" w:space="0" w:color="auto"/>
              <w:bottom w:val="single" w:sz="6" w:space="0" w:color="auto"/>
              <w:right w:val="single" w:sz="6" w:space="0" w:color="auto"/>
            </w:tcBorders>
          </w:tcPr>
          <w:p>
            <w:r>
              <w:t>1</w:t>
            </w:r>
          </w:p>
        </w:tc>
      </w:tr>
      <w:tr w:rsidR="00735824" w:rsidRPr="00053060" w14:paraId="0623902B" w14:textId="77777777" w:rsidTr="00DC016E">
        <w:tc>
          <w:tcPr>
            <w:tcW w:w="1766" w:type="pct"/>
            <w:tcBorders>
              <w:top w:val="single" w:sz="6" w:space="0" w:color="auto"/>
              <w:left w:val="single" w:sz="6" w:space="0" w:color="auto"/>
              <w:bottom w:val="single" w:sz="6" w:space="0" w:color="auto"/>
              <w:right w:val="single" w:sz="6" w:space="0" w:color="auto"/>
            </w:tcBorders>
          </w:tcPr>
          <w:p>
            <w:r>
              <w:t>30</w:t>
            </w:r>
          </w:p>
        </w:tc>
        <w:tc>
          <w:tcPr>
            <w:tcW w:w="392" w:type="pct"/>
            <w:tcBorders>
              <w:top w:val="single" w:sz="6" w:space="0" w:color="auto"/>
              <w:left w:val="single" w:sz="6" w:space="0" w:color="auto"/>
              <w:bottom w:val="single" w:sz="6" w:space="0" w:color="auto"/>
              <w:right w:val="single" w:sz="6" w:space="0" w:color="auto"/>
            </w:tcBorders>
          </w:tcPr>
          <w:p>
            <w:r>
              <w:t>3.0</w:t>
            </w:r>
          </w:p>
        </w:tc>
        <w:tc>
          <w:tcPr>
            <w:tcW w:w="638" w:type="pct"/>
            <w:tcBorders>
              <w:top w:val="single" w:sz="6" w:space="0" w:color="auto"/>
              <w:left w:val="single" w:sz="6" w:space="0" w:color="auto"/>
              <w:bottom w:val="single" w:sz="6" w:space="0" w:color="auto"/>
              <w:right w:val="single" w:sz="6" w:space="0" w:color="auto"/>
            </w:tcBorders>
          </w:tcPr>
          <w:p>
            <w:r>
              <w:t>20</w:t>
            </w:r>
          </w:p>
        </w:tc>
        <w:tc>
          <w:tcPr>
            <w:tcW w:w="608" w:type="pct"/>
            <w:tcBorders>
              <w:top w:val="single" w:sz="6" w:space="0" w:color="auto"/>
              <w:left w:val="single" w:sz="6" w:space="0" w:color="auto"/>
              <w:bottom w:val="single" w:sz="6" w:space="0" w:color="auto"/>
              <w:right w:val="single" w:sz="6" w:space="0" w:color="auto"/>
            </w:tcBorders>
          </w:tcPr>
          <w:p>
            <w:r>
              <w:t>2</w:t>
            </w:r>
          </w:p>
        </w:tc>
        <w:tc>
          <w:tcPr>
            <w:tcW w:w="602" w:type="pct"/>
            <w:tcBorders>
              <w:top w:val="single" w:sz="6" w:space="0" w:color="auto"/>
              <w:left w:val="single" w:sz="6" w:space="0" w:color="auto"/>
              <w:bottom w:val="single" w:sz="6" w:space="0" w:color="auto"/>
              <w:right w:val="single" w:sz="6" w:space="0" w:color="auto"/>
            </w:tcBorders>
          </w:tcPr>
          <w:p>
            <w:r>
              <w:t>6</w:t>
            </w:r>
          </w:p>
        </w:tc>
        <w:tc>
          <w:tcPr>
            <w:tcW w:w="361" w:type="pct"/>
            <w:tcBorders>
              <w:top w:val="single" w:sz="6" w:space="0" w:color="auto"/>
              <w:left w:val="single" w:sz="6" w:space="0" w:color="auto"/>
              <w:bottom w:val="single" w:sz="6" w:space="0" w:color="auto"/>
              <w:right w:val="single" w:sz="6" w:space="0" w:color="auto"/>
            </w:tcBorders>
          </w:tcPr>
          <w:p>
            <w:r>
              <w:t>2</w:t>
            </w:r>
          </w:p>
        </w:tc>
        <w:tc>
          <w:tcPr>
            <w:tcW w:w="634" w:type="pct"/>
            <w:tcBorders>
              <w:top w:val="single" w:sz="6" w:space="0" w:color="auto"/>
              <w:left w:val="single" w:sz="6" w:space="0" w:color="auto"/>
              <w:bottom w:val="single" w:sz="6" w:space="0" w:color="auto"/>
              <w:right w:val="single" w:sz="6" w:space="0" w:color="auto"/>
            </w:tcBorders>
          </w:tcPr>
          <w:p>
            <w:r>
              <w:t>2</w:t>
            </w:r>
          </w:p>
        </w:tc>
      </w:tr>
      <w:tr w:rsidR="00735824" w:rsidRPr="00053060" w14:paraId="1F21D604" w14:textId="77777777" w:rsidTr="00DC016E">
        <w:tc>
          <w:tcPr>
            <w:tcW w:w="1766" w:type="pct"/>
            <w:tcBorders>
              <w:top w:val="single" w:sz="6" w:space="0" w:color="auto"/>
              <w:left w:val="single" w:sz="6" w:space="0" w:color="auto"/>
              <w:bottom w:val="single" w:sz="6" w:space="0" w:color="auto"/>
              <w:right w:val="single" w:sz="6" w:space="0" w:color="auto"/>
            </w:tcBorders>
          </w:tcPr>
          <w:p>
            <w:r>
              <w:t>30</w:t>
            </w:r>
          </w:p>
        </w:tc>
        <w:tc>
          <w:tcPr>
            <w:tcW w:w="392" w:type="pct"/>
            <w:tcBorders>
              <w:top w:val="single" w:sz="6" w:space="0" w:color="auto"/>
              <w:left w:val="single" w:sz="6" w:space="0" w:color="auto"/>
              <w:bottom w:val="single" w:sz="6" w:space="0" w:color="auto"/>
              <w:right w:val="single" w:sz="6" w:space="0" w:color="auto"/>
            </w:tcBorders>
          </w:tcPr>
          <w:p>
            <w:r>
              <w:t>30</w:t>
            </w:r>
          </w:p>
        </w:tc>
        <w:tc>
          <w:tcPr>
            <w:tcW w:w="638" w:type="pct"/>
            <w:tcBorders>
              <w:top w:val="single" w:sz="6" w:space="0" w:color="auto"/>
              <w:left w:val="single" w:sz="6" w:space="0" w:color="auto"/>
              <w:bottom w:val="single" w:sz="6" w:space="0" w:color="auto"/>
              <w:right w:val="single" w:sz="6" w:space="0" w:color="auto"/>
            </w:tcBorders>
          </w:tcPr>
          <w:p>
            <w:r>
              <w:t>30</w:t>
            </w:r>
          </w:p>
        </w:tc>
        <w:tc>
          <w:tcPr>
            <w:tcW w:w="608" w:type="pct"/>
            <w:tcBorders>
              <w:top w:val="single" w:sz="6" w:space="0" w:color="auto"/>
              <w:left w:val="single" w:sz="6" w:space="0" w:color="auto"/>
              <w:bottom w:val="single" w:sz="6" w:space="0" w:color="auto"/>
              <w:right w:val="single" w:sz="6" w:space="0" w:color="auto"/>
            </w:tcBorders>
          </w:tcPr>
          <w:p>
            <w:r>
              <w:t>6</w:t>
            </w:r>
          </w:p>
        </w:tc>
        <w:tc>
          <w:tcPr>
            <w:tcW w:w="602" w:type="pct"/>
            <w:tcBorders>
              <w:top w:val="single" w:sz="6" w:space="0" w:color="auto"/>
              <w:left w:val="single" w:sz="6" w:space="0" w:color="auto"/>
              <w:bottom w:val="single" w:sz="6" w:space="0" w:color="auto"/>
              <w:right w:val="single" w:sz="6" w:space="0" w:color="auto"/>
            </w:tcBorders>
          </w:tcPr>
          <w:p>
            <w:r>
              <w:t>40</w:t>
            </w:r>
          </w:p>
        </w:tc>
        <w:tc>
          <w:tcPr>
            <w:tcW w:w="361" w:type="pct"/>
            <w:tcBorders>
              <w:top w:val="single" w:sz="6" w:space="0" w:color="auto"/>
              <w:left w:val="single" w:sz="6" w:space="0" w:color="auto"/>
              <w:bottom w:val="single" w:sz="6" w:space="0" w:color="auto"/>
              <w:right w:val="single" w:sz="6" w:space="0" w:color="auto"/>
            </w:tcBorders>
          </w:tcPr>
          <w:p>
            <w:r>
              <w:t>4</w:t>
            </w:r>
          </w:p>
        </w:tc>
        <w:tc>
          <w:tcPr>
            <w:tcW w:w="634" w:type="pct"/>
            <w:tcBorders>
              <w:top w:val="single" w:sz="6" w:space="0" w:color="auto"/>
              <w:left w:val="single" w:sz="6" w:space="0" w:color="auto"/>
              <w:bottom w:val="single" w:sz="6" w:space="0" w:color="auto"/>
              <w:right w:val="single" w:sz="6" w:space="0" w:color="auto"/>
            </w:tcBorders>
          </w:tcPr>
          <w:p>
            <w:r>
              <w:t>4</w:t>
            </w:r>
          </w:p>
        </w:tc>
      </w:tr>
      <w:tr w:rsidR="00735824" w:rsidRPr="00053060" w14:paraId="6E77E0B4" w14:textId="77777777" w:rsidTr="00DC016E">
        <w:tc>
          <w:tcPr>
            <w:tcW w:w="1766" w:type="pct"/>
            <w:tcBorders>
              <w:top w:val="single" w:sz="6" w:space="0" w:color="auto"/>
              <w:left w:val="single" w:sz="6" w:space="0" w:color="auto"/>
              <w:bottom w:val="single" w:sz="6" w:space="0" w:color="auto"/>
              <w:right w:val="single" w:sz="6" w:space="0" w:color="auto"/>
            </w:tcBorders>
          </w:tcPr>
          <w:p>
            <w:r>
              <w:t>30</w:t>
            </w:r>
          </w:p>
        </w:tc>
        <w:tc>
          <w:tcPr>
            <w:tcW w:w="392" w:type="pct"/>
            <w:tcBorders>
              <w:top w:val="single" w:sz="6" w:space="0" w:color="auto"/>
              <w:left w:val="single" w:sz="6" w:space="0" w:color="auto"/>
              <w:bottom w:val="single" w:sz="6" w:space="0" w:color="auto"/>
              <w:right w:val="single" w:sz="6" w:space="0" w:color="auto"/>
            </w:tcBorders>
          </w:tcPr>
          <w:p>
            <w:r>
              <w:t>30</w:t>
            </w:r>
          </w:p>
        </w:tc>
        <w:tc>
          <w:tcPr>
            <w:tcW w:w="638" w:type="pct"/>
            <w:tcBorders>
              <w:top w:val="single" w:sz="6" w:space="0" w:color="auto"/>
              <w:left w:val="single" w:sz="6" w:space="0" w:color="auto"/>
              <w:bottom w:val="single" w:sz="6" w:space="0" w:color="auto"/>
              <w:right w:val="single" w:sz="6" w:space="0" w:color="auto"/>
            </w:tcBorders>
          </w:tcPr>
          <w:p>
            <w:r>
              <w:t>4</w:t>
            </w:r>
          </w:p>
        </w:tc>
        <w:tc>
          <w:tcPr>
            <w:tcW w:w="608" w:type="pct"/>
            <w:tcBorders>
              <w:top w:val="single" w:sz="6" w:space="0" w:color="auto"/>
              <w:left w:val="single" w:sz="6" w:space="0" w:color="auto"/>
              <w:bottom w:val="single" w:sz="6" w:space="0" w:color="auto"/>
              <w:right w:val="single" w:sz="6" w:space="0" w:color="auto"/>
            </w:tcBorders>
          </w:tcPr>
          <w:p>
            <w:r>
              <w:t>20</w:t>
            </w:r>
          </w:p>
        </w:tc>
        <w:tc>
          <w:tcPr>
            <w:tcW w:w="602" w:type="pct"/>
            <w:tcBorders>
              <w:top w:val="single" w:sz="6" w:space="0" w:color="auto"/>
              <w:left w:val="single" w:sz="6" w:space="0" w:color="auto"/>
              <w:bottom w:val="single" w:sz="6" w:space="0" w:color="auto"/>
              <w:right w:val="single" w:sz="6" w:space="0" w:color="auto"/>
            </w:tcBorders>
          </w:tcPr>
          <w:p>
            <w:r>
              <w:t>30</w:t>
            </w:r>
          </w:p>
        </w:tc>
        <w:tc>
          <w:tcPr>
            <w:tcW w:w="361" w:type="pct"/>
            <w:tcBorders>
              <w:top w:val="single" w:sz="6" w:space="0" w:color="auto"/>
              <w:left w:val="single" w:sz="6" w:space="0" w:color="auto"/>
              <w:bottom w:val="single" w:sz="6" w:space="0" w:color="auto"/>
              <w:right w:val="single" w:sz="6" w:space="0" w:color="auto"/>
            </w:tcBorders>
          </w:tcPr>
          <w:p>
            <w:r>
              <w:t>30</w:t>
            </w:r>
          </w:p>
        </w:tc>
        <w:tc>
          <w:tcPr>
            <w:tcW w:w="634" w:type="pct"/>
            <w:tcBorders>
              <w:top w:val="single" w:sz="6" w:space="0" w:color="auto"/>
              <w:left w:val="single" w:sz="6" w:space="0" w:color="auto"/>
              <w:bottom w:val="single" w:sz="6" w:space="0" w:color="auto"/>
              <w:right w:val="single" w:sz="6" w:space="0" w:color="auto"/>
            </w:tcBorders>
          </w:tcPr>
          <w:p>
            <w:r>
              <w:t>3</w:t>
            </w:r>
          </w:p>
        </w:tc>
      </w:tr>
      <w:tr w:rsidR="00735824" w:rsidRPr="00053060" w14:paraId="4C7693A1" w14:textId="77777777" w:rsidTr="00DC016E">
        <w:tc>
          <w:tcPr>
            <w:tcW w:w="1766" w:type="pct"/>
            <w:tcBorders>
              <w:top w:val="single" w:sz="6" w:space="0" w:color="auto"/>
              <w:left w:val="single" w:sz="6" w:space="0" w:color="auto"/>
              <w:bottom w:val="single" w:sz="6" w:space="0" w:color="auto"/>
              <w:right w:val="single" w:sz="6" w:space="0" w:color="auto"/>
            </w:tcBorders>
          </w:tcPr>
          <w:p>
            <w:r>
              <w:t>10</w:t>
            </w:r>
          </w:p>
        </w:tc>
        <w:tc>
          <w:tcPr>
            <w:tcW w:w="392" w:type="pct"/>
            <w:tcBorders>
              <w:top w:val="single" w:sz="6" w:space="0" w:color="auto"/>
              <w:left w:val="single" w:sz="6" w:space="0" w:color="auto"/>
              <w:bottom w:val="single" w:sz="6" w:space="0" w:color="auto"/>
              <w:right w:val="single" w:sz="6" w:space="0" w:color="auto"/>
            </w:tcBorders>
          </w:tcPr>
          <w:p>
            <w:r>
              <w:t>100</w:t>
            </w:r>
          </w:p>
        </w:tc>
        <w:tc>
          <w:tcPr>
            <w:tcW w:w="638" w:type="pct"/>
            <w:tcBorders>
              <w:top w:val="single" w:sz="6" w:space="0" w:color="auto"/>
              <w:left w:val="single" w:sz="6" w:space="0" w:color="auto"/>
              <w:bottom w:val="single" w:sz="6" w:space="0" w:color="auto"/>
              <w:right w:val="single" w:sz="6" w:space="0" w:color="auto"/>
            </w:tcBorders>
          </w:tcPr>
          <w:p>
            <w:r>
              <w:t>100</w:t>
            </w:r>
          </w:p>
        </w:tc>
        <w:tc>
          <w:tcPr>
            <w:tcW w:w="608" w:type="pct"/>
            <w:tcBorders>
              <w:top w:val="single" w:sz="6" w:space="0" w:color="auto"/>
              <w:left w:val="single" w:sz="6" w:space="0" w:color="auto"/>
              <w:bottom w:val="single" w:sz="6" w:space="0" w:color="auto"/>
              <w:right w:val="single" w:sz="6" w:space="0" w:color="auto"/>
            </w:tcBorders>
          </w:tcPr>
          <w:p>
            <w:r>
              <w:t>10</w:t>
            </w:r>
          </w:p>
        </w:tc>
        <w:tc>
          <w:tcPr>
            <w:tcW w:w="602" w:type="pct"/>
            <w:tcBorders>
              <w:top w:val="single" w:sz="6" w:space="0" w:color="auto"/>
              <w:left w:val="single" w:sz="6" w:space="0" w:color="auto"/>
              <w:bottom w:val="single" w:sz="6" w:space="0" w:color="auto"/>
              <w:right w:val="single" w:sz="6" w:space="0" w:color="auto"/>
            </w:tcBorders>
          </w:tcPr>
          <w:p>
            <w:r>
              <w:t>100</w:t>
            </w:r>
          </w:p>
        </w:tc>
        <w:tc>
          <w:tcPr>
            <w:tcW w:w="361" w:type="pct"/>
            <w:tcBorders>
              <w:top w:val="single" w:sz="6" w:space="0" w:color="auto"/>
              <w:left w:val="single" w:sz="6" w:space="0" w:color="auto"/>
              <w:bottom w:val="single" w:sz="6" w:space="0" w:color="auto"/>
              <w:right w:val="single" w:sz="6" w:space="0" w:color="auto"/>
            </w:tcBorders>
          </w:tcPr>
          <w:p>
            <w:r>
              <w:t>10</w:t>
            </w:r>
          </w:p>
        </w:tc>
        <w:tc>
          <w:tcPr>
            <w:tcW w:w="634" w:type="pct"/>
            <w:tcBorders>
              <w:top w:val="single" w:sz="6" w:space="0" w:color="auto"/>
              <w:left w:val="single" w:sz="6" w:space="0" w:color="auto"/>
              <w:bottom w:val="single" w:sz="6" w:space="0" w:color="auto"/>
              <w:right w:val="single" w:sz="6" w:space="0" w:color="auto"/>
            </w:tcBorders>
          </w:tcPr>
          <w:p>
            <w:r/>
          </w:p>
        </w:tc>
      </w:tr>
    </w:tbl>
    <w:p w14:paraId="7C0A75A1"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t>Similarly, after cultivation, three spraying of 2 percent 17: 44 (urea phosphate) should be given to 30 days, 45 and 60 days.</w:t>
      </w:r>
    </w:p>
    <w:p w14:paraId="384FA224"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6"/>
          <w:szCs w:val="6"/>
        </w:rPr>
      </w:pPr>
      <w:r/>
    </w:p>
    <w:p w14:paraId="620C1445"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sz w:val="20"/>
        </w:rPr>
      </w:pPr>
      <w:r>
        <w:t>Table no. 16: Water needs by drip irrigation for kharif maize crop</w:t>
      </w:r>
    </w:p>
    <w:tbl>
      <w:tblPr>
        <w:tblW w:w="0" w:type="auto"/>
        <w:jc w:val="center"/>
        <w:tblLayout w:type="fixed"/>
        <w:tblCellMar>
          <w:left w:w="74" w:type="dxa"/>
          <w:right w:w="74" w:type="dxa"/>
        </w:tblCellMar>
        <w:tblLook w:val="0000" w:firstRow="0" w:lastRow="0" w:firstColumn="0" w:lastColumn="0" w:noHBand="0" w:noVBand="0"/>
      </w:tblPr>
      <w:tblGrid>
        <w:gridCol w:w="925"/>
        <w:gridCol w:w="2537"/>
        <w:gridCol w:w="3476"/>
      </w:tblGrid>
      <w:tr w:rsidR="00735824" w:rsidRPr="00053060" w14:paraId="0A270AAE"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A.N.</w:t>
            </w:r>
          </w:p>
        </w:tc>
        <w:tc>
          <w:tcPr>
            <w:tcW w:w="2537" w:type="dxa"/>
            <w:tcBorders>
              <w:top w:val="single" w:sz="6" w:space="0" w:color="auto"/>
              <w:left w:val="single" w:sz="6" w:space="0" w:color="auto"/>
              <w:bottom w:val="single" w:sz="6" w:space="0" w:color="auto"/>
              <w:right w:val="single" w:sz="6" w:space="0" w:color="auto"/>
            </w:tcBorders>
          </w:tcPr>
          <w:p>
            <w:r>
              <w:t>Month</w:t>
            </w:r>
          </w:p>
        </w:tc>
        <w:tc>
          <w:tcPr>
            <w:tcW w:w="3476" w:type="dxa"/>
            <w:tcBorders>
              <w:top w:val="single" w:sz="6" w:space="0" w:color="auto"/>
              <w:left w:val="single" w:sz="6" w:space="0" w:color="auto"/>
              <w:bottom w:val="nil"/>
              <w:right w:val="single" w:sz="6" w:space="0" w:color="auto"/>
            </w:tcBorders>
          </w:tcPr>
          <w:p>
            <w:r>
              <w:t>Need of water ({{L. / Lot / day)</w:t>
            </w:r>
          </w:p>
        </w:tc>
      </w:tr>
      <w:tr w:rsidR="00735824" w:rsidRPr="00053060" w14:paraId="082C6109"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3.12</w:t>
            </w:r>
          </w:p>
        </w:tc>
        <w:tc>
          <w:tcPr>
            <w:tcW w:w="2537" w:type="dxa"/>
            <w:tcBorders>
              <w:top w:val="single" w:sz="6" w:space="0" w:color="auto"/>
              <w:left w:val="single" w:sz="6" w:space="0" w:color="auto"/>
              <w:bottom w:val="single" w:sz="6" w:space="0" w:color="auto"/>
              <w:right w:val="single" w:sz="6" w:space="0" w:color="auto"/>
            </w:tcBorders>
          </w:tcPr>
          <w:p>
            <w:r>
              <w:t>3.12</w:t>
            </w:r>
          </w:p>
        </w:tc>
        <w:tc>
          <w:tcPr>
            <w:tcW w:w="3476" w:type="dxa"/>
            <w:tcBorders>
              <w:top w:val="single" w:sz="6" w:space="0" w:color="auto"/>
              <w:left w:val="single" w:sz="6" w:space="0" w:color="auto"/>
              <w:bottom w:val="single" w:sz="6" w:space="0" w:color="auto"/>
              <w:right w:val="single" w:sz="6" w:space="0" w:color="auto"/>
            </w:tcBorders>
          </w:tcPr>
          <w:p>
            <w:r>
              <w:t>3.12</w:t>
            </w:r>
          </w:p>
        </w:tc>
      </w:tr>
      <w:tr w:rsidR="00735824" w:rsidRPr="00053060" w14:paraId="1E82F7B9"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2</w:t>
            </w:r>
          </w:p>
        </w:tc>
        <w:tc>
          <w:tcPr>
            <w:tcW w:w="2537" w:type="dxa"/>
            <w:tcBorders>
              <w:top w:val="single" w:sz="6" w:space="0" w:color="auto"/>
              <w:left w:val="single" w:sz="6" w:space="0" w:color="auto"/>
              <w:bottom w:val="single" w:sz="6" w:space="0" w:color="auto"/>
              <w:right w:val="single" w:sz="6" w:space="0" w:color="auto"/>
            </w:tcBorders>
          </w:tcPr>
          <w:p>
            <w:r>
              <w:t>3.22</w:t>
            </w:r>
          </w:p>
        </w:tc>
        <w:tc>
          <w:tcPr>
            <w:tcW w:w="3476" w:type="dxa"/>
            <w:tcBorders>
              <w:top w:val="single" w:sz="6" w:space="0" w:color="auto"/>
              <w:left w:val="single" w:sz="6" w:space="0" w:color="auto"/>
              <w:bottom w:val="single" w:sz="6" w:space="0" w:color="auto"/>
              <w:right w:val="single" w:sz="6" w:space="0" w:color="auto"/>
            </w:tcBorders>
          </w:tcPr>
          <w:p>
            <w:r>
              <w:t>3.22</w:t>
            </w:r>
          </w:p>
        </w:tc>
      </w:tr>
      <w:tr w:rsidR="00735824" w:rsidRPr="00053060" w14:paraId="2BCE9011"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3.66</w:t>
            </w:r>
          </w:p>
        </w:tc>
        <w:tc>
          <w:tcPr>
            <w:tcW w:w="2537" w:type="dxa"/>
            <w:tcBorders>
              <w:top w:val="single" w:sz="6" w:space="0" w:color="auto"/>
              <w:left w:val="single" w:sz="6" w:space="0" w:color="auto"/>
              <w:bottom w:val="single" w:sz="6" w:space="0" w:color="auto"/>
              <w:right w:val="single" w:sz="6" w:space="0" w:color="auto"/>
            </w:tcBorders>
          </w:tcPr>
          <w:p>
            <w:r>
              <w:t>3.66</w:t>
            </w:r>
          </w:p>
        </w:tc>
        <w:tc>
          <w:tcPr>
            <w:tcW w:w="3476" w:type="dxa"/>
            <w:tcBorders>
              <w:top w:val="single" w:sz="6" w:space="0" w:color="auto"/>
              <w:left w:val="single" w:sz="6" w:space="0" w:color="auto"/>
              <w:bottom w:val="single" w:sz="6" w:space="0" w:color="auto"/>
              <w:right w:val="single" w:sz="6" w:space="0" w:color="auto"/>
            </w:tcBorders>
          </w:tcPr>
          <w:p>
            <w:r>
              <w:t>3.66</w:t>
            </w:r>
          </w:p>
        </w:tc>
      </w:tr>
      <w:tr w:rsidR="00735824" w:rsidRPr="00053060" w14:paraId="54A7AE86"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3.70</w:t>
            </w:r>
          </w:p>
        </w:tc>
        <w:tc>
          <w:tcPr>
            <w:tcW w:w="2537" w:type="dxa"/>
            <w:tcBorders>
              <w:top w:val="single" w:sz="6" w:space="0" w:color="auto"/>
              <w:left w:val="single" w:sz="6" w:space="0" w:color="auto"/>
              <w:bottom w:val="single" w:sz="6" w:space="0" w:color="auto"/>
              <w:right w:val="single" w:sz="6" w:space="0" w:color="auto"/>
            </w:tcBorders>
          </w:tcPr>
          <w:p>
            <w:r>
              <w:t>3.70</w:t>
            </w:r>
          </w:p>
        </w:tc>
        <w:tc>
          <w:tcPr>
            <w:tcW w:w="3476" w:type="dxa"/>
            <w:tcBorders>
              <w:top w:val="single" w:sz="6" w:space="0" w:color="auto"/>
              <w:left w:val="single" w:sz="6" w:space="0" w:color="auto"/>
              <w:bottom w:val="single" w:sz="6" w:space="0" w:color="auto"/>
              <w:right w:val="single" w:sz="6" w:space="0" w:color="auto"/>
            </w:tcBorders>
          </w:tcPr>
          <w:p>
            <w:r>
              <w:t>3.70</w:t>
            </w:r>
          </w:p>
        </w:tc>
      </w:tr>
      <w:tr w:rsidR="00735824" w:rsidRPr="00053060" w14:paraId="3EB9311D" w14:textId="77777777" w:rsidTr="00DC016E">
        <w:trPr>
          <w:jc w:val="center"/>
        </w:trPr>
        <w:tc>
          <w:tcPr>
            <w:tcW w:w="925" w:type="dxa"/>
            <w:tcBorders>
              <w:top w:val="single" w:sz="6" w:space="0" w:color="auto"/>
              <w:left w:val="single" w:sz="6" w:space="0" w:color="auto"/>
              <w:bottom w:val="single" w:sz="6" w:space="0" w:color="auto"/>
              <w:right w:val="single" w:sz="6" w:space="0" w:color="auto"/>
            </w:tcBorders>
          </w:tcPr>
          <w:p>
            <w:r>
              <w:t>3.12</w:t>
            </w:r>
          </w:p>
        </w:tc>
        <w:tc>
          <w:tcPr>
            <w:tcW w:w="2537" w:type="dxa"/>
            <w:tcBorders>
              <w:top w:val="single" w:sz="6" w:space="0" w:color="auto"/>
              <w:left w:val="single" w:sz="6" w:space="0" w:color="auto"/>
              <w:bottom w:val="single" w:sz="6" w:space="0" w:color="auto"/>
              <w:right w:val="single" w:sz="6" w:space="0" w:color="auto"/>
            </w:tcBorders>
          </w:tcPr>
          <w:p>
            <w:r>
              <w:t>3.12</w:t>
            </w:r>
          </w:p>
        </w:tc>
        <w:tc>
          <w:tcPr>
            <w:tcW w:w="3476" w:type="dxa"/>
            <w:tcBorders>
              <w:top w:val="single" w:sz="6" w:space="0" w:color="auto"/>
              <w:left w:val="single" w:sz="6" w:space="0" w:color="auto"/>
              <w:bottom w:val="single" w:sz="6" w:space="0" w:color="auto"/>
              <w:right w:val="single" w:sz="6" w:space="0" w:color="auto"/>
            </w:tcBorders>
          </w:tcPr>
          <w:p>
            <w:r>
              <w:t>3.12</w:t>
            </w:r>
          </w:p>
        </w:tc>
      </w:tr>
    </w:tbl>
    <w:p w14:paraId="619DFDCD" w14:textId="77777777" w:rsidR="00735824" w:rsidRPr="00053060" w:rsidRDefault="00735824" w:rsidP="00735824">
      <w:pPr>
        <w:autoSpaceDE w:val="0"/>
        <w:autoSpaceDN w:val="0"/>
        <w:adjustRightInd w:val="0"/>
        <w:spacing w:line="240" w:lineRule="auto"/>
        <w:ind w:left="26" w:firstLine="0"/>
        <w:jc w:val="left"/>
        <w:rPr>
          <w:rFonts w:ascii="Sakal Marathi" w:eastAsia="@Arial Unicode MS" w:hAnsi="Sakal Marathi" w:cs="Sakal Marathi"/>
          <w:sz w:val="20"/>
        </w:rPr>
      </w:pPr>
      <w:r>
        <w:t xml:space="preserve"> </w:t>
        <w:tab/>
        <w:t xml:space="preserve"> </w:t>
        <w:tab/>
        <w:t xml:space="preserve"> </w:t>
      </w:r>
    </w:p>
    <w:p w14:paraId="051E7A44"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17: Schedule for fertilizers from fertilizers in soluble formed by drip irrigation</w:t>
      </w:r>
    </w:p>
    <w:tbl>
      <w:tblPr>
        <w:tblW w:w="5000" w:type="pct"/>
        <w:tblBorders>
          <w:top w:val="single" w:sz="4" w:space="0" w:color="auto"/>
          <w:left w:val="single" w:sz="4" w:space="0" w:color="auto"/>
          <w:bottom w:val="single" w:sz="4" w:space="0" w:color="auto"/>
          <w:right w:val="single" w:sz="4" w:space="0" w:color="auto"/>
        </w:tblBorders>
        <w:tblCellMar>
          <w:left w:w="23" w:type="dxa"/>
          <w:right w:w="23" w:type="dxa"/>
        </w:tblCellMar>
        <w:tblLook w:val="0000" w:firstRow="0" w:lastRow="0" w:firstColumn="0" w:lastColumn="0" w:noHBand="0" w:noVBand="0"/>
      </w:tblPr>
      <w:tblGrid>
        <w:gridCol w:w="2933"/>
        <w:gridCol w:w="936"/>
        <w:gridCol w:w="1157"/>
        <w:gridCol w:w="822"/>
        <w:gridCol w:w="1250"/>
        <w:gridCol w:w="936"/>
        <w:gridCol w:w="1310"/>
      </w:tblGrid>
      <w:tr w:rsidR="00735824" w:rsidRPr="00053060" w14:paraId="16319F6C" w14:textId="77777777" w:rsidTr="00DC016E">
        <w:tc>
          <w:tcPr>
            <w:tcW w:w="1569" w:type="pct"/>
            <w:tcBorders>
              <w:top w:val="single" w:sz="6" w:space="0" w:color="auto"/>
              <w:left w:val="single" w:sz="6" w:space="0" w:color="auto"/>
              <w:bottom w:val="single" w:sz="6" w:space="0" w:color="auto"/>
              <w:right w:val="single" w:sz="6" w:space="0" w:color="auto"/>
            </w:tcBorders>
          </w:tcPr>
          <w:p>
            <w:r>
              <w:t>Period of cultivation (weeks)</w:t>
            </w:r>
          </w:p>
        </w:tc>
        <w:tc>
          <w:tcPr>
            <w:tcW w:w="1119" w:type="pct"/>
            <w:gridSpan w:val="2"/>
            <w:tcBorders>
              <w:top w:val="single" w:sz="6" w:space="0" w:color="auto"/>
              <w:left w:val="single" w:sz="6" w:space="0" w:color="auto"/>
              <w:bottom w:val="single" w:sz="6" w:space="0" w:color="auto"/>
              <w:right w:val="single" w:sz="6" w:space="0" w:color="auto"/>
            </w:tcBorders>
          </w:tcPr>
          <w:p>
            <w:r>
              <w:t>Proportion</w:t>
            </w:r>
          </w:p>
        </w:tc>
        <w:tc>
          <w:tcPr>
            <w:tcW w:w="1109" w:type="pct"/>
            <w:gridSpan w:val="2"/>
            <w:tcBorders>
              <w:top w:val="single" w:sz="6" w:space="0" w:color="auto"/>
              <w:left w:val="single" w:sz="6" w:space="0" w:color="auto"/>
              <w:bottom w:val="single" w:sz="6" w:space="0" w:color="auto"/>
              <w:right w:val="single" w:sz="6" w:space="0" w:color="auto"/>
            </w:tcBorders>
          </w:tcPr>
          <w:p>
            <w:r>
              <w:t>Phosphorus</w:t>
            </w:r>
          </w:p>
        </w:tc>
        <w:tc>
          <w:tcPr>
            <w:tcW w:w="1202" w:type="pct"/>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6633DB1D" w14:textId="77777777" w:rsidTr="00DC016E">
        <w:tc>
          <w:tcPr>
            <w:tcW w:w="1569" w:type="pct"/>
            <w:tcBorders>
              <w:top w:val="single" w:sz="6" w:space="0" w:color="auto"/>
              <w:left w:val="single" w:sz="6" w:space="0" w:color="auto"/>
              <w:bottom w:val="single" w:sz="6" w:space="0" w:color="auto"/>
              <w:right w:val="single" w:sz="6" w:space="0" w:color="auto"/>
            </w:tcBorders>
          </w:tcPr>
          <w:p>
            <w:r/>
          </w:p>
        </w:tc>
        <w:tc>
          <w:tcPr>
            <w:tcW w:w="501" w:type="pct"/>
            <w:tcBorders>
              <w:top w:val="single" w:sz="6" w:space="0" w:color="auto"/>
              <w:left w:val="single" w:sz="6" w:space="0" w:color="auto"/>
              <w:bottom w:val="single" w:sz="6" w:space="0" w:color="auto"/>
              <w:right w:val="single" w:sz="6" w:space="0" w:color="auto"/>
            </w:tcBorders>
          </w:tcPr>
          <w:p>
            <w:r>
              <w:t>{A.P.</w:t>
            </w:r>
          </w:p>
        </w:tc>
        <w:tc>
          <w:tcPr>
            <w:tcW w:w="619" w:type="pct"/>
            <w:tcBorders>
              <w:top w:val="single" w:sz="6" w:space="0" w:color="auto"/>
              <w:left w:val="single" w:sz="6" w:space="0" w:color="auto"/>
              <w:bottom w:val="single" w:sz="6" w:space="0" w:color="auto"/>
              <w:right w:val="single" w:sz="6" w:space="0" w:color="auto"/>
            </w:tcBorders>
          </w:tcPr>
          <w:p>
            <w:r>
              <w:t>{A.P.</w:t>
            </w:r>
          </w:p>
        </w:tc>
        <w:tc>
          <w:tcPr>
            <w:tcW w:w="440" w:type="pct"/>
            <w:tcBorders>
              <w:top w:val="single" w:sz="6" w:space="0" w:color="auto"/>
              <w:left w:val="single" w:sz="6" w:space="0" w:color="auto"/>
              <w:bottom w:val="single" w:sz="6" w:space="0" w:color="auto"/>
              <w:right w:val="single" w:sz="6" w:space="0" w:color="auto"/>
            </w:tcBorders>
          </w:tcPr>
          <w:p>
            <w:r>
              <w:t>Percent</w:t>
            </w:r>
          </w:p>
        </w:tc>
        <w:tc>
          <w:tcPr>
            <w:tcW w:w="669" w:type="pct"/>
            <w:tcBorders>
              <w:top w:val="single" w:sz="6" w:space="0" w:color="auto"/>
              <w:left w:val="single" w:sz="6" w:space="0" w:color="auto"/>
              <w:bottom w:val="single" w:sz="6" w:space="0" w:color="auto"/>
              <w:right w:val="single" w:sz="6" w:space="0" w:color="auto"/>
            </w:tcBorders>
          </w:tcPr>
          <w:p>
            <w:r>
              <w:t>{A.P.</w:t>
            </w:r>
          </w:p>
        </w:tc>
        <w:tc>
          <w:tcPr>
            <w:tcW w:w="501" w:type="pct"/>
            <w:tcBorders>
              <w:top w:val="single" w:sz="6" w:space="0" w:color="auto"/>
              <w:left w:val="single" w:sz="6" w:space="0" w:color="auto"/>
              <w:bottom w:val="single" w:sz="6" w:space="0" w:color="auto"/>
              <w:right w:val="single" w:sz="6" w:space="0" w:color="auto"/>
            </w:tcBorders>
          </w:tcPr>
          <w:p>
            <w:r>
              <w:t>{A.P.</w:t>
            </w:r>
          </w:p>
        </w:tc>
        <w:tc>
          <w:tcPr>
            <w:tcW w:w="701" w:type="pct"/>
            <w:tcBorders>
              <w:top w:val="single" w:sz="6" w:space="0" w:color="auto"/>
              <w:left w:val="single" w:sz="6" w:space="0" w:color="auto"/>
              <w:bottom w:val="single" w:sz="6" w:space="0" w:color="auto"/>
              <w:right w:val="single" w:sz="6" w:space="0" w:color="auto"/>
            </w:tcBorders>
          </w:tcPr>
          <w:p>
            <w:r>
              <w:t>{A.P.</w:t>
            </w:r>
          </w:p>
        </w:tc>
      </w:tr>
      <w:tr w:rsidR="00735824" w:rsidRPr="00053060" w14:paraId="1A0E0910" w14:textId="77777777" w:rsidTr="00DC016E">
        <w:tc>
          <w:tcPr>
            <w:tcW w:w="1569" w:type="pct"/>
            <w:tcBorders>
              <w:top w:val="single" w:sz="6" w:space="0" w:color="auto"/>
              <w:left w:val="single" w:sz="6" w:space="0" w:color="auto"/>
              <w:bottom w:val="single" w:sz="6" w:space="0" w:color="auto"/>
              <w:right w:val="single" w:sz="6" w:space="0" w:color="auto"/>
            </w:tcBorders>
          </w:tcPr>
          <w:p>
            <w:r>
              <w:t>4.8</w:t>
            </w:r>
          </w:p>
        </w:tc>
        <w:tc>
          <w:tcPr>
            <w:tcW w:w="501" w:type="pct"/>
            <w:tcBorders>
              <w:top w:val="single" w:sz="6" w:space="0" w:color="auto"/>
              <w:left w:val="single" w:sz="6" w:space="0" w:color="auto"/>
              <w:bottom w:val="single" w:sz="6" w:space="0" w:color="auto"/>
              <w:right w:val="single" w:sz="6" w:space="0" w:color="auto"/>
            </w:tcBorders>
          </w:tcPr>
          <w:p>
            <w:r>
              <w:t>4.8</w:t>
            </w:r>
          </w:p>
        </w:tc>
        <w:tc>
          <w:tcPr>
            <w:tcW w:w="619" w:type="pct"/>
            <w:tcBorders>
              <w:top w:val="single" w:sz="6" w:space="0" w:color="auto"/>
              <w:left w:val="single" w:sz="6" w:space="0" w:color="auto"/>
              <w:bottom w:val="single" w:sz="6" w:space="0" w:color="auto"/>
              <w:right w:val="single" w:sz="6" w:space="0" w:color="auto"/>
            </w:tcBorders>
          </w:tcPr>
          <w:p>
            <w:r>
              <w:t>25</w:t>
            </w:r>
          </w:p>
        </w:tc>
        <w:tc>
          <w:tcPr>
            <w:tcW w:w="440" w:type="pct"/>
            <w:tcBorders>
              <w:top w:val="single" w:sz="6" w:space="0" w:color="auto"/>
              <w:left w:val="single" w:sz="6" w:space="0" w:color="auto"/>
              <w:bottom w:val="single" w:sz="6" w:space="0" w:color="auto"/>
              <w:right w:val="single" w:sz="6" w:space="0" w:color="auto"/>
            </w:tcBorders>
          </w:tcPr>
          <w:p>
            <w:r>
              <w:t>4.8</w:t>
            </w:r>
          </w:p>
        </w:tc>
        <w:tc>
          <w:tcPr>
            <w:tcW w:w="669" w:type="pct"/>
            <w:tcBorders>
              <w:top w:val="single" w:sz="6" w:space="0" w:color="auto"/>
              <w:left w:val="single" w:sz="6" w:space="0" w:color="auto"/>
              <w:bottom w:val="single" w:sz="6" w:space="0" w:color="auto"/>
              <w:right w:val="single" w:sz="6" w:space="0" w:color="auto"/>
            </w:tcBorders>
          </w:tcPr>
          <w:p>
            <w:r>
              <w:t>25</w:t>
            </w:r>
          </w:p>
        </w:tc>
        <w:tc>
          <w:tcPr>
            <w:tcW w:w="501" w:type="pct"/>
            <w:tcBorders>
              <w:top w:val="single" w:sz="6" w:space="0" w:color="auto"/>
              <w:left w:val="single" w:sz="6" w:space="0" w:color="auto"/>
              <w:bottom w:val="single" w:sz="6" w:space="0" w:color="auto"/>
              <w:right w:val="single" w:sz="6" w:space="0" w:color="auto"/>
            </w:tcBorders>
          </w:tcPr>
          <w:p>
            <w:r>
              <w:t>3.2</w:t>
            </w:r>
          </w:p>
        </w:tc>
        <w:tc>
          <w:tcPr>
            <w:tcW w:w="701" w:type="pct"/>
            <w:tcBorders>
              <w:top w:val="single" w:sz="6" w:space="0" w:color="auto"/>
              <w:left w:val="single" w:sz="6" w:space="0" w:color="auto"/>
              <w:bottom w:val="single" w:sz="6" w:space="0" w:color="auto"/>
              <w:right w:val="single" w:sz="6" w:space="0" w:color="auto"/>
            </w:tcBorders>
          </w:tcPr>
          <w:p>
            <w:r>
              <w:t>3.2</w:t>
            </w:r>
          </w:p>
        </w:tc>
      </w:tr>
      <w:tr w:rsidR="00735824" w:rsidRPr="00053060" w14:paraId="0CA08DA3" w14:textId="77777777" w:rsidTr="00DC016E">
        <w:tc>
          <w:tcPr>
            <w:tcW w:w="1569" w:type="pct"/>
            <w:tcBorders>
              <w:top w:val="single" w:sz="6" w:space="0" w:color="auto"/>
              <w:left w:val="single" w:sz="6" w:space="0" w:color="auto"/>
              <w:bottom w:val="single" w:sz="6" w:space="0" w:color="auto"/>
              <w:right w:val="single" w:sz="6" w:space="0" w:color="auto"/>
            </w:tcBorders>
          </w:tcPr>
          <w:p>
            <w:r>
              <w:t>35</w:t>
            </w:r>
          </w:p>
        </w:tc>
        <w:tc>
          <w:tcPr>
            <w:tcW w:w="501" w:type="pct"/>
            <w:tcBorders>
              <w:top w:val="single" w:sz="6" w:space="0" w:color="auto"/>
              <w:left w:val="single" w:sz="6" w:space="0" w:color="auto"/>
              <w:bottom w:val="single" w:sz="6" w:space="0" w:color="auto"/>
              <w:right w:val="single" w:sz="6" w:space="0" w:color="auto"/>
            </w:tcBorders>
          </w:tcPr>
          <w:p>
            <w:r>
              <w:t>5.2</w:t>
            </w:r>
          </w:p>
        </w:tc>
        <w:tc>
          <w:tcPr>
            <w:tcW w:w="619" w:type="pct"/>
            <w:tcBorders>
              <w:top w:val="single" w:sz="6" w:space="0" w:color="auto"/>
              <w:left w:val="single" w:sz="6" w:space="0" w:color="auto"/>
              <w:bottom w:val="single" w:sz="6" w:space="0" w:color="auto"/>
              <w:right w:val="single" w:sz="6" w:space="0" w:color="auto"/>
            </w:tcBorders>
          </w:tcPr>
          <w:p>
            <w:r>
              <w:t>35</w:t>
            </w:r>
          </w:p>
        </w:tc>
        <w:tc>
          <w:tcPr>
            <w:tcW w:w="440" w:type="pct"/>
            <w:tcBorders>
              <w:top w:val="single" w:sz="6" w:space="0" w:color="auto"/>
              <w:left w:val="single" w:sz="6" w:space="0" w:color="auto"/>
              <w:bottom w:val="single" w:sz="6" w:space="0" w:color="auto"/>
              <w:right w:val="single" w:sz="6" w:space="0" w:color="auto"/>
            </w:tcBorders>
          </w:tcPr>
          <w:p>
            <w:r>
              <w:t>35</w:t>
            </w:r>
          </w:p>
        </w:tc>
        <w:tc>
          <w:tcPr>
            <w:tcW w:w="669" w:type="pct"/>
            <w:tcBorders>
              <w:top w:val="single" w:sz="6" w:space="0" w:color="auto"/>
              <w:left w:val="single" w:sz="6" w:space="0" w:color="auto"/>
              <w:bottom w:val="single" w:sz="6" w:space="0" w:color="auto"/>
              <w:right w:val="single" w:sz="6" w:space="0" w:color="auto"/>
            </w:tcBorders>
          </w:tcPr>
          <w:p>
            <w:r>
              <w:t>40</w:t>
            </w:r>
          </w:p>
        </w:tc>
        <w:tc>
          <w:tcPr>
            <w:tcW w:w="501" w:type="pct"/>
            <w:tcBorders>
              <w:top w:val="single" w:sz="6" w:space="0" w:color="auto"/>
              <w:left w:val="single" w:sz="6" w:space="0" w:color="auto"/>
              <w:bottom w:val="single" w:sz="6" w:space="0" w:color="auto"/>
              <w:right w:val="single" w:sz="6" w:space="0" w:color="auto"/>
            </w:tcBorders>
          </w:tcPr>
          <w:p>
            <w:r>
              <w:t>5.2</w:t>
            </w:r>
          </w:p>
        </w:tc>
        <w:tc>
          <w:tcPr>
            <w:tcW w:w="701" w:type="pct"/>
            <w:tcBorders>
              <w:top w:val="single" w:sz="6" w:space="0" w:color="auto"/>
              <w:left w:val="single" w:sz="6" w:space="0" w:color="auto"/>
              <w:bottom w:val="single" w:sz="6" w:space="0" w:color="auto"/>
              <w:right w:val="single" w:sz="6" w:space="0" w:color="auto"/>
            </w:tcBorders>
          </w:tcPr>
          <w:p>
            <w:r>
              <w:t>5.2</w:t>
            </w:r>
          </w:p>
        </w:tc>
      </w:tr>
      <w:tr w:rsidR="00735824" w:rsidRPr="00053060" w14:paraId="243FA7EF" w14:textId="77777777" w:rsidTr="00DC016E">
        <w:tc>
          <w:tcPr>
            <w:tcW w:w="1569" w:type="pct"/>
            <w:tcBorders>
              <w:top w:val="single" w:sz="6" w:space="0" w:color="auto"/>
              <w:left w:val="single" w:sz="6" w:space="0" w:color="auto"/>
              <w:bottom w:val="single" w:sz="6" w:space="0" w:color="auto"/>
              <w:right w:val="single" w:sz="6" w:space="0" w:color="auto"/>
            </w:tcBorders>
          </w:tcPr>
          <w:p>
            <w:r>
              <w:t>4.0</w:t>
            </w:r>
          </w:p>
        </w:tc>
        <w:tc>
          <w:tcPr>
            <w:tcW w:w="501" w:type="pct"/>
            <w:tcBorders>
              <w:top w:val="single" w:sz="6" w:space="0" w:color="auto"/>
              <w:left w:val="single" w:sz="6" w:space="0" w:color="auto"/>
              <w:bottom w:val="single" w:sz="6" w:space="0" w:color="auto"/>
              <w:right w:val="single" w:sz="6" w:space="0" w:color="auto"/>
            </w:tcBorders>
          </w:tcPr>
          <w:p>
            <w:r>
              <w:t>4.0</w:t>
            </w:r>
          </w:p>
        </w:tc>
        <w:tc>
          <w:tcPr>
            <w:tcW w:w="619" w:type="pct"/>
            <w:tcBorders>
              <w:top w:val="single" w:sz="6" w:space="0" w:color="auto"/>
              <w:left w:val="single" w:sz="6" w:space="0" w:color="auto"/>
              <w:bottom w:val="single" w:sz="6" w:space="0" w:color="auto"/>
              <w:right w:val="single" w:sz="6" w:space="0" w:color="auto"/>
            </w:tcBorders>
          </w:tcPr>
          <w:p>
            <w:r>
              <w:t>4.0</w:t>
            </w:r>
          </w:p>
        </w:tc>
        <w:tc>
          <w:tcPr>
            <w:tcW w:w="440" w:type="pct"/>
            <w:tcBorders>
              <w:top w:val="single" w:sz="6" w:space="0" w:color="auto"/>
              <w:left w:val="single" w:sz="6" w:space="0" w:color="auto"/>
              <w:bottom w:val="single" w:sz="6" w:space="0" w:color="auto"/>
              <w:right w:val="single" w:sz="6" w:space="0" w:color="auto"/>
            </w:tcBorders>
          </w:tcPr>
          <w:p>
            <w:r>
              <w:t>20</w:t>
            </w:r>
          </w:p>
        </w:tc>
        <w:tc>
          <w:tcPr>
            <w:tcW w:w="669" w:type="pct"/>
            <w:tcBorders>
              <w:top w:val="single" w:sz="6" w:space="0" w:color="auto"/>
              <w:left w:val="single" w:sz="6" w:space="0" w:color="auto"/>
              <w:bottom w:val="single" w:sz="6" w:space="0" w:color="auto"/>
              <w:right w:val="single" w:sz="6" w:space="0" w:color="auto"/>
            </w:tcBorders>
          </w:tcPr>
          <w:p>
            <w:r>
              <w:t>20</w:t>
            </w:r>
          </w:p>
        </w:tc>
        <w:tc>
          <w:tcPr>
            <w:tcW w:w="501" w:type="pct"/>
            <w:tcBorders>
              <w:top w:val="single" w:sz="6" w:space="0" w:color="auto"/>
              <w:left w:val="single" w:sz="6" w:space="0" w:color="auto"/>
              <w:bottom w:val="single" w:sz="6" w:space="0" w:color="auto"/>
              <w:right w:val="single" w:sz="6" w:space="0" w:color="auto"/>
            </w:tcBorders>
          </w:tcPr>
          <w:p>
            <w:r>
              <w:t>2.4</w:t>
            </w:r>
          </w:p>
        </w:tc>
        <w:tc>
          <w:tcPr>
            <w:tcW w:w="701" w:type="pct"/>
            <w:tcBorders>
              <w:top w:val="single" w:sz="6" w:space="0" w:color="auto"/>
              <w:left w:val="single" w:sz="6" w:space="0" w:color="auto"/>
              <w:bottom w:val="single" w:sz="6" w:space="0" w:color="auto"/>
              <w:right w:val="single" w:sz="6" w:space="0" w:color="auto"/>
            </w:tcBorders>
          </w:tcPr>
          <w:p>
            <w:r>
              <w:t>2.4</w:t>
            </w:r>
          </w:p>
        </w:tc>
      </w:tr>
      <w:tr w:rsidR="00735824" w:rsidRPr="00053060" w14:paraId="18C6C7CC" w14:textId="77777777" w:rsidTr="00DC016E">
        <w:tc>
          <w:tcPr>
            <w:tcW w:w="1569" w:type="pct"/>
            <w:tcBorders>
              <w:top w:val="single" w:sz="6" w:space="0" w:color="auto"/>
              <w:left w:val="single" w:sz="6" w:space="0" w:color="auto"/>
              <w:bottom w:val="single" w:sz="6" w:space="0" w:color="auto"/>
              <w:right w:val="single" w:sz="6" w:space="0" w:color="auto"/>
            </w:tcBorders>
          </w:tcPr>
          <w:p>
            <w:r>
              <w:t>20</w:t>
            </w:r>
          </w:p>
        </w:tc>
        <w:tc>
          <w:tcPr>
            <w:tcW w:w="501" w:type="pct"/>
            <w:tcBorders>
              <w:top w:val="single" w:sz="6" w:space="0" w:color="auto"/>
              <w:left w:val="single" w:sz="6" w:space="0" w:color="auto"/>
              <w:bottom w:val="single" w:sz="6" w:space="0" w:color="auto"/>
              <w:right w:val="single" w:sz="6" w:space="0" w:color="auto"/>
            </w:tcBorders>
          </w:tcPr>
          <w:p>
            <w:r>
              <w:t>4</w:t>
            </w:r>
          </w:p>
        </w:tc>
        <w:tc>
          <w:tcPr>
            <w:tcW w:w="619" w:type="pct"/>
            <w:tcBorders>
              <w:top w:val="single" w:sz="6" w:space="0" w:color="auto"/>
              <w:left w:val="single" w:sz="6" w:space="0" w:color="auto"/>
              <w:bottom w:val="single" w:sz="6" w:space="0" w:color="auto"/>
              <w:right w:val="single" w:sz="6" w:space="0" w:color="auto"/>
            </w:tcBorders>
          </w:tcPr>
          <w:p>
            <w:r>
              <w:t>15</w:t>
            </w:r>
          </w:p>
        </w:tc>
        <w:tc>
          <w:tcPr>
            <w:tcW w:w="440" w:type="pct"/>
            <w:tcBorders>
              <w:top w:val="single" w:sz="6" w:space="0" w:color="auto"/>
              <w:left w:val="single" w:sz="6" w:space="0" w:color="auto"/>
              <w:bottom w:val="single" w:sz="6" w:space="0" w:color="auto"/>
              <w:right w:val="single" w:sz="6" w:space="0" w:color="auto"/>
            </w:tcBorders>
          </w:tcPr>
          <w:p>
            <w:r>
              <w:t>3.6</w:t>
            </w:r>
          </w:p>
        </w:tc>
        <w:tc>
          <w:tcPr>
            <w:tcW w:w="669" w:type="pct"/>
            <w:tcBorders>
              <w:top w:val="single" w:sz="6" w:space="0" w:color="auto"/>
              <w:left w:val="single" w:sz="6" w:space="0" w:color="auto"/>
              <w:bottom w:val="single" w:sz="6" w:space="0" w:color="auto"/>
              <w:right w:val="single" w:sz="6" w:space="0" w:color="auto"/>
            </w:tcBorders>
          </w:tcPr>
          <w:p>
            <w:r>
              <w:t>15</w:t>
            </w:r>
          </w:p>
        </w:tc>
        <w:tc>
          <w:tcPr>
            <w:tcW w:w="501" w:type="pct"/>
            <w:tcBorders>
              <w:top w:val="single" w:sz="6" w:space="0" w:color="auto"/>
              <w:left w:val="single" w:sz="6" w:space="0" w:color="auto"/>
              <w:bottom w:val="single" w:sz="6" w:space="0" w:color="auto"/>
              <w:right w:val="single" w:sz="6" w:space="0" w:color="auto"/>
            </w:tcBorders>
          </w:tcPr>
          <w:p>
            <w:r>
              <w:t>2.0</w:t>
            </w:r>
          </w:p>
        </w:tc>
        <w:tc>
          <w:tcPr>
            <w:tcW w:w="701" w:type="pct"/>
            <w:tcBorders>
              <w:top w:val="single" w:sz="6" w:space="0" w:color="auto"/>
              <w:left w:val="single" w:sz="6" w:space="0" w:color="auto"/>
              <w:bottom w:val="single" w:sz="6" w:space="0" w:color="auto"/>
              <w:right w:val="single" w:sz="6" w:space="0" w:color="auto"/>
            </w:tcBorders>
          </w:tcPr>
          <w:p>
            <w:r>
              <w:t>2.0</w:t>
            </w:r>
          </w:p>
        </w:tc>
      </w:tr>
      <w:tr w:rsidR="00735824" w:rsidRPr="00053060" w14:paraId="485F527D" w14:textId="77777777" w:rsidTr="00DC016E">
        <w:tc>
          <w:tcPr>
            <w:tcW w:w="1569" w:type="pct"/>
            <w:tcBorders>
              <w:top w:val="single" w:sz="6" w:space="0" w:color="auto"/>
              <w:left w:val="single" w:sz="6" w:space="0" w:color="auto"/>
              <w:bottom w:val="single" w:sz="6" w:space="0" w:color="auto"/>
              <w:right w:val="single" w:sz="6" w:space="0" w:color="auto"/>
            </w:tcBorders>
          </w:tcPr>
          <w:p>
            <w:r>
              <w:t>38.4</w:t>
            </w:r>
          </w:p>
        </w:tc>
        <w:tc>
          <w:tcPr>
            <w:tcW w:w="501" w:type="pct"/>
            <w:tcBorders>
              <w:top w:val="single" w:sz="6" w:space="0" w:color="auto"/>
              <w:left w:val="single" w:sz="6" w:space="0" w:color="auto"/>
              <w:bottom w:val="single" w:sz="6" w:space="0" w:color="auto"/>
              <w:right w:val="single" w:sz="6" w:space="0" w:color="auto"/>
            </w:tcBorders>
          </w:tcPr>
          <w:p>
            <w:r>
              <w:t>38.4</w:t>
            </w:r>
          </w:p>
        </w:tc>
        <w:tc>
          <w:tcPr>
            <w:tcW w:w="619" w:type="pct"/>
            <w:tcBorders>
              <w:top w:val="single" w:sz="6" w:space="0" w:color="auto"/>
              <w:left w:val="single" w:sz="6" w:space="0" w:color="auto"/>
              <w:bottom w:val="single" w:sz="6" w:space="0" w:color="auto"/>
              <w:right w:val="single" w:sz="6" w:space="0" w:color="auto"/>
            </w:tcBorders>
          </w:tcPr>
          <w:p>
            <w:r>
              <w:t>19.2</w:t>
            </w:r>
          </w:p>
        </w:tc>
        <w:tc>
          <w:tcPr>
            <w:tcW w:w="440" w:type="pct"/>
            <w:tcBorders>
              <w:top w:val="single" w:sz="6" w:space="0" w:color="auto"/>
              <w:left w:val="single" w:sz="6" w:space="0" w:color="auto"/>
              <w:bottom w:val="single" w:sz="6" w:space="0" w:color="auto"/>
              <w:right w:val="single" w:sz="6" w:space="0" w:color="auto"/>
            </w:tcBorders>
          </w:tcPr>
          <w:p>
            <w:r>
              <w:t>100</w:t>
            </w:r>
          </w:p>
        </w:tc>
        <w:tc>
          <w:tcPr>
            <w:tcW w:w="669" w:type="pct"/>
            <w:tcBorders>
              <w:top w:val="single" w:sz="6" w:space="0" w:color="auto"/>
              <w:left w:val="single" w:sz="6" w:space="0" w:color="auto"/>
              <w:bottom w:val="single" w:sz="6" w:space="0" w:color="auto"/>
              <w:right w:val="single" w:sz="6" w:space="0" w:color="auto"/>
            </w:tcBorders>
          </w:tcPr>
          <w:p>
            <w:r>
              <w:t>12.8</w:t>
            </w:r>
          </w:p>
        </w:tc>
        <w:tc>
          <w:tcPr>
            <w:tcW w:w="501" w:type="pct"/>
            <w:tcBorders>
              <w:top w:val="single" w:sz="6" w:space="0" w:color="auto"/>
              <w:left w:val="single" w:sz="6" w:space="0" w:color="auto"/>
              <w:bottom w:val="single" w:sz="6" w:space="0" w:color="auto"/>
              <w:right w:val="single" w:sz="6" w:space="0" w:color="auto"/>
            </w:tcBorders>
          </w:tcPr>
          <w:p>
            <w:r>
              <w:t>12.8</w:t>
            </w:r>
          </w:p>
        </w:tc>
        <w:tc>
          <w:tcPr>
            <w:tcW w:w="701" w:type="pct"/>
            <w:tcBorders>
              <w:top w:val="single" w:sz="6" w:space="0" w:color="auto"/>
              <w:left w:val="single" w:sz="6" w:space="0" w:color="auto"/>
              <w:bottom w:val="single" w:sz="6" w:space="0" w:color="auto"/>
              <w:right w:val="single" w:sz="6" w:space="0" w:color="auto"/>
            </w:tcBorders>
          </w:tcPr>
          <w:p>
            <w:r/>
          </w:p>
        </w:tc>
      </w:tr>
    </w:tbl>
    <w:p w14:paraId="0BEC59B5"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
          <w:szCs w:val="2"/>
        </w:rPr>
      </w:pPr>
      <w:r/>
    </w:p>
    <w:p w14:paraId="053A357F"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18: Wheat crop from drip irrigation schedule to provide foodstuffs from fertilizers in soluble form.</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253"/>
        <w:gridCol w:w="658"/>
        <w:gridCol w:w="1260"/>
        <w:gridCol w:w="630"/>
        <w:gridCol w:w="1260"/>
        <w:gridCol w:w="720"/>
        <w:gridCol w:w="1301"/>
      </w:tblGrid>
      <w:tr w:rsidR="00735824" w:rsidRPr="00053060" w14:paraId="4B8CCA11"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Period of cultivation (day)</w:t>
            </w:r>
          </w:p>
        </w:tc>
        <w:tc>
          <w:tcPr>
            <w:tcW w:w="1918" w:type="dxa"/>
            <w:gridSpan w:val="2"/>
            <w:tcBorders>
              <w:top w:val="single" w:sz="6" w:space="0" w:color="auto"/>
              <w:left w:val="single" w:sz="6" w:space="0" w:color="auto"/>
              <w:bottom w:val="single" w:sz="6" w:space="0" w:color="auto"/>
              <w:right w:val="single" w:sz="6" w:space="0" w:color="auto"/>
            </w:tcBorders>
          </w:tcPr>
          <w:p>
            <w:r>
              <w:t>Proportion</w:t>
            </w:r>
          </w:p>
        </w:tc>
        <w:tc>
          <w:tcPr>
            <w:tcW w:w="1890" w:type="dxa"/>
            <w:gridSpan w:val="2"/>
            <w:tcBorders>
              <w:top w:val="single" w:sz="6" w:space="0" w:color="auto"/>
              <w:left w:val="single" w:sz="6" w:space="0" w:color="auto"/>
              <w:bottom w:val="single" w:sz="6" w:space="0" w:color="auto"/>
              <w:right w:val="single" w:sz="6" w:space="0" w:color="auto"/>
            </w:tcBorders>
          </w:tcPr>
          <w:p>
            <w:r>
              <w:t>Phosphorus</w:t>
            </w:r>
          </w:p>
        </w:tc>
        <w:tc>
          <w:tcPr>
            <w:tcW w:w="2021" w:type="dxa"/>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309CF67C"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p>
        </w:tc>
        <w:tc>
          <w:tcPr>
            <w:tcW w:w="658" w:type="dxa"/>
            <w:tcBorders>
              <w:top w:val="single" w:sz="6" w:space="0" w:color="auto"/>
              <w:left w:val="single" w:sz="6" w:space="0" w:color="auto"/>
              <w:bottom w:val="single" w:sz="6" w:space="0" w:color="auto"/>
              <w:right w:val="single" w:sz="6" w:space="0" w:color="auto"/>
            </w:tcBorders>
          </w:tcPr>
          <w:p>
            <w:r>
              <w:t>{A.P.</w:t>
            </w:r>
          </w:p>
        </w:tc>
        <w:tc>
          <w:tcPr>
            <w:tcW w:w="1260" w:type="dxa"/>
            <w:tcBorders>
              <w:top w:val="single" w:sz="6" w:space="0" w:color="auto"/>
              <w:left w:val="single" w:sz="6" w:space="0" w:color="auto"/>
              <w:bottom w:val="single" w:sz="6" w:space="0" w:color="auto"/>
              <w:right w:val="single" w:sz="6" w:space="0" w:color="auto"/>
            </w:tcBorders>
          </w:tcPr>
          <w:p>
            <w:r>
              <w:t>Percent</w:t>
            </w:r>
          </w:p>
        </w:tc>
        <w:tc>
          <w:tcPr>
            <w:tcW w:w="630" w:type="dxa"/>
            <w:tcBorders>
              <w:top w:val="single" w:sz="6" w:space="0" w:color="auto"/>
              <w:left w:val="single" w:sz="6" w:space="0" w:color="auto"/>
              <w:bottom w:val="single" w:sz="6" w:space="0" w:color="auto"/>
              <w:right w:val="single" w:sz="6" w:space="0" w:color="auto"/>
            </w:tcBorders>
          </w:tcPr>
          <w:p>
            <w:r>
              <w:t>{A.P.</w:t>
            </w:r>
          </w:p>
        </w:tc>
        <w:tc>
          <w:tcPr>
            <w:tcW w:w="1260" w:type="dxa"/>
            <w:tcBorders>
              <w:top w:val="single" w:sz="6" w:space="0" w:color="auto"/>
              <w:left w:val="single" w:sz="6" w:space="0" w:color="auto"/>
              <w:bottom w:val="single" w:sz="6" w:space="0" w:color="auto"/>
              <w:right w:val="single" w:sz="6" w:space="0" w:color="auto"/>
            </w:tcBorders>
          </w:tcPr>
          <w:p>
            <w:r>
              <w:t>{K. Per acar</w:t>
            </w:r>
          </w:p>
        </w:tc>
        <w:tc>
          <w:tcPr>
            <w:tcW w:w="720" w:type="dxa"/>
            <w:tcBorders>
              <w:top w:val="single" w:sz="6" w:space="0" w:color="auto"/>
              <w:left w:val="single" w:sz="6" w:space="0" w:color="auto"/>
              <w:bottom w:val="single" w:sz="6" w:space="0" w:color="auto"/>
              <w:right w:val="single" w:sz="6" w:space="0" w:color="auto"/>
            </w:tcBorders>
          </w:tcPr>
          <w:p>
            <w:r>
              <w:t>{K. Per acar</w:t>
            </w:r>
          </w:p>
        </w:tc>
        <w:tc>
          <w:tcPr>
            <w:tcW w:w="1301" w:type="dxa"/>
            <w:tcBorders>
              <w:top w:val="single" w:sz="6" w:space="0" w:color="auto"/>
              <w:left w:val="single" w:sz="6" w:space="0" w:color="auto"/>
              <w:bottom w:val="single" w:sz="6" w:space="0" w:color="auto"/>
              <w:right w:val="single" w:sz="6" w:space="0" w:color="auto"/>
            </w:tcBorders>
          </w:tcPr>
          <w:p>
            <w:r>
              <w:t>{K. Per acar</w:t>
            </w:r>
          </w:p>
        </w:tc>
      </w:tr>
      <w:tr w:rsidR="00735824" w:rsidRPr="00053060" w14:paraId="120AD2E0"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15</w:t>
            </w:r>
          </w:p>
        </w:tc>
        <w:tc>
          <w:tcPr>
            <w:tcW w:w="658" w:type="dxa"/>
            <w:tcBorders>
              <w:top w:val="single" w:sz="6" w:space="0" w:color="auto"/>
              <w:left w:val="single" w:sz="6" w:space="0" w:color="auto"/>
              <w:bottom w:val="single" w:sz="6" w:space="0" w:color="auto"/>
              <w:right w:val="single" w:sz="6" w:space="0" w:color="auto"/>
            </w:tcBorders>
          </w:tcPr>
          <w:p>
            <w:r>
              <w:t>15</w:t>
            </w:r>
          </w:p>
        </w:tc>
        <w:tc>
          <w:tcPr>
            <w:tcW w:w="1260" w:type="dxa"/>
            <w:tcBorders>
              <w:top w:val="single" w:sz="6" w:space="0" w:color="auto"/>
              <w:left w:val="single" w:sz="6" w:space="0" w:color="auto"/>
              <w:bottom w:val="single" w:sz="6" w:space="0" w:color="auto"/>
              <w:right w:val="single" w:sz="6" w:space="0" w:color="auto"/>
            </w:tcBorders>
          </w:tcPr>
          <w:p>
            <w:r>
              <w:t>3.6</w:t>
            </w:r>
          </w:p>
        </w:tc>
        <w:tc>
          <w:tcPr>
            <w:tcW w:w="630" w:type="dxa"/>
            <w:tcBorders>
              <w:top w:val="single" w:sz="6" w:space="0" w:color="auto"/>
              <w:left w:val="single" w:sz="6" w:space="0" w:color="auto"/>
              <w:bottom w:val="single" w:sz="6" w:space="0" w:color="auto"/>
              <w:right w:val="single" w:sz="6" w:space="0" w:color="auto"/>
            </w:tcBorders>
          </w:tcPr>
          <w:p>
            <w:r>
              <w:t>15</w:t>
            </w:r>
          </w:p>
        </w:tc>
        <w:tc>
          <w:tcPr>
            <w:tcW w:w="1260" w:type="dxa"/>
            <w:tcBorders>
              <w:top w:val="single" w:sz="6" w:space="0" w:color="auto"/>
              <w:left w:val="single" w:sz="6" w:space="0" w:color="auto"/>
              <w:bottom w:val="single" w:sz="6" w:space="0" w:color="auto"/>
              <w:right w:val="single" w:sz="6" w:space="0" w:color="auto"/>
            </w:tcBorders>
          </w:tcPr>
          <w:p>
            <w:r>
              <w:t>3.84</w:t>
            </w:r>
          </w:p>
        </w:tc>
        <w:tc>
          <w:tcPr>
            <w:tcW w:w="720" w:type="dxa"/>
            <w:tcBorders>
              <w:top w:val="single" w:sz="6" w:space="0" w:color="auto"/>
              <w:left w:val="single" w:sz="6" w:space="0" w:color="auto"/>
              <w:bottom w:val="single" w:sz="6" w:space="0" w:color="auto"/>
              <w:right w:val="single" w:sz="6" w:space="0" w:color="auto"/>
            </w:tcBorders>
          </w:tcPr>
          <w:p>
            <w:r>
              <w:t>3.84</w:t>
            </w:r>
          </w:p>
        </w:tc>
        <w:tc>
          <w:tcPr>
            <w:tcW w:w="1301" w:type="dxa"/>
            <w:tcBorders>
              <w:top w:val="single" w:sz="6" w:space="0" w:color="auto"/>
              <w:left w:val="single" w:sz="6" w:space="0" w:color="auto"/>
              <w:bottom w:val="single" w:sz="6" w:space="0" w:color="auto"/>
              <w:right w:val="single" w:sz="6" w:space="0" w:color="auto"/>
            </w:tcBorders>
          </w:tcPr>
          <w:p>
            <w:r>
              <w:t>3.84</w:t>
            </w:r>
          </w:p>
        </w:tc>
      </w:tr>
      <w:tr w:rsidR="00735824" w:rsidRPr="00053060" w14:paraId="49C00DC1"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20</w:t>
            </w:r>
          </w:p>
        </w:tc>
        <w:tc>
          <w:tcPr>
            <w:tcW w:w="658" w:type="dxa"/>
            <w:tcBorders>
              <w:top w:val="single" w:sz="6" w:space="0" w:color="auto"/>
              <w:left w:val="single" w:sz="6" w:space="0" w:color="auto"/>
              <w:bottom w:val="single" w:sz="6" w:space="0" w:color="auto"/>
              <w:right w:val="single" w:sz="6" w:space="0" w:color="auto"/>
            </w:tcBorders>
          </w:tcPr>
          <w:p>
            <w:r>
              <w:t>47</w:t>
            </w:r>
          </w:p>
        </w:tc>
        <w:tc>
          <w:tcPr>
            <w:tcW w:w="1260" w:type="dxa"/>
            <w:tcBorders>
              <w:top w:val="single" w:sz="6" w:space="0" w:color="auto"/>
              <w:left w:val="single" w:sz="6" w:space="0" w:color="auto"/>
              <w:bottom w:val="single" w:sz="6" w:space="0" w:color="auto"/>
              <w:right w:val="single" w:sz="6" w:space="0" w:color="auto"/>
            </w:tcBorders>
          </w:tcPr>
          <w:p>
            <w:r>
              <w:t>20</w:t>
            </w:r>
          </w:p>
        </w:tc>
        <w:tc>
          <w:tcPr>
            <w:tcW w:w="630" w:type="dxa"/>
            <w:tcBorders>
              <w:top w:val="single" w:sz="6" w:space="0" w:color="auto"/>
              <w:left w:val="single" w:sz="6" w:space="0" w:color="auto"/>
              <w:bottom w:val="single" w:sz="6" w:space="0" w:color="auto"/>
              <w:right w:val="single" w:sz="6" w:space="0" w:color="auto"/>
            </w:tcBorders>
          </w:tcPr>
          <w:p>
            <w:r>
              <w:t>20</w:t>
            </w:r>
          </w:p>
        </w:tc>
        <w:tc>
          <w:tcPr>
            <w:tcW w:w="1260" w:type="dxa"/>
            <w:tcBorders>
              <w:top w:val="single" w:sz="6" w:space="0" w:color="auto"/>
              <w:left w:val="single" w:sz="6" w:space="0" w:color="auto"/>
              <w:bottom w:val="single" w:sz="6" w:space="0" w:color="auto"/>
              <w:right w:val="single" w:sz="6" w:space="0" w:color="auto"/>
            </w:tcBorders>
          </w:tcPr>
          <w:p>
            <w:r>
              <w:t>7.68</w:t>
            </w:r>
          </w:p>
        </w:tc>
        <w:tc>
          <w:tcPr>
            <w:tcW w:w="720" w:type="dxa"/>
            <w:tcBorders>
              <w:top w:val="single" w:sz="6" w:space="0" w:color="auto"/>
              <w:left w:val="single" w:sz="6" w:space="0" w:color="auto"/>
              <w:bottom w:val="single" w:sz="6" w:space="0" w:color="auto"/>
              <w:right w:val="single" w:sz="6" w:space="0" w:color="auto"/>
            </w:tcBorders>
          </w:tcPr>
          <w:p>
            <w:r>
              <w:t>7.68</w:t>
            </w:r>
          </w:p>
        </w:tc>
        <w:tc>
          <w:tcPr>
            <w:tcW w:w="1301" w:type="dxa"/>
            <w:tcBorders>
              <w:top w:val="single" w:sz="6" w:space="0" w:color="auto"/>
              <w:left w:val="single" w:sz="6" w:space="0" w:color="auto"/>
              <w:bottom w:val="single" w:sz="6" w:space="0" w:color="auto"/>
              <w:right w:val="single" w:sz="6" w:space="0" w:color="auto"/>
            </w:tcBorders>
          </w:tcPr>
          <w:p>
            <w:r>
              <w:t>7.68</w:t>
            </w:r>
          </w:p>
        </w:tc>
      </w:tr>
      <w:tr w:rsidR="00735824" w:rsidRPr="00053060" w14:paraId="2792B1F0"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20</w:t>
            </w:r>
          </w:p>
        </w:tc>
        <w:tc>
          <w:tcPr>
            <w:tcW w:w="658" w:type="dxa"/>
            <w:tcBorders>
              <w:top w:val="single" w:sz="6" w:space="0" w:color="auto"/>
              <w:left w:val="single" w:sz="6" w:space="0" w:color="auto"/>
              <w:bottom w:val="single" w:sz="6" w:space="0" w:color="auto"/>
              <w:right w:val="single" w:sz="6" w:space="0" w:color="auto"/>
            </w:tcBorders>
          </w:tcPr>
          <w:p>
            <w:r>
              <w:t>20</w:t>
            </w:r>
          </w:p>
        </w:tc>
        <w:tc>
          <w:tcPr>
            <w:tcW w:w="1260" w:type="dxa"/>
            <w:tcBorders>
              <w:top w:val="single" w:sz="6" w:space="0" w:color="auto"/>
              <w:left w:val="single" w:sz="6" w:space="0" w:color="auto"/>
              <w:bottom w:val="single" w:sz="6" w:space="0" w:color="auto"/>
              <w:right w:val="single" w:sz="6" w:space="0" w:color="auto"/>
            </w:tcBorders>
          </w:tcPr>
          <w:p>
            <w:r>
              <w:t>35</w:t>
            </w:r>
          </w:p>
        </w:tc>
        <w:tc>
          <w:tcPr>
            <w:tcW w:w="630" w:type="dxa"/>
            <w:tcBorders>
              <w:top w:val="single" w:sz="6" w:space="0" w:color="auto"/>
              <w:left w:val="single" w:sz="6" w:space="0" w:color="auto"/>
              <w:bottom w:val="single" w:sz="6" w:space="0" w:color="auto"/>
              <w:right w:val="single" w:sz="6" w:space="0" w:color="auto"/>
            </w:tcBorders>
          </w:tcPr>
          <w:p>
            <w:r>
              <w:t>8.4</w:t>
            </w:r>
          </w:p>
        </w:tc>
        <w:tc>
          <w:tcPr>
            <w:tcW w:w="1260" w:type="dxa"/>
            <w:tcBorders>
              <w:top w:val="single" w:sz="6" w:space="0" w:color="auto"/>
              <w:left w:val="single" w:sz="6" w:space="0" w:color="auto"/>
              <w:bottom w:val="single" w:sz="6" w:space="0" w:color="auto"/>
              <w:right w:val="single" w:sz="6" w:space="0" w:color="auto"/>
            </w:tcBorders>
          </w:tcPr>
          <w:p>
            <w:r>
              <w:t>16</w:t>
            </w:r>
          </w:p>
        </w:tc>
        <w:tc>
          <w:tcPr>
            <w:tcW w:w="720" w:type="dxa"/>
            <w:tcBorders>
              <w:top w:val="single" w:sz="6" w:space="0" w:color="auto"/>
              <w:left w:val="single" w:sz="6" w:space="0" w:color="auto"/>
              <w:bottom w:val="single" w:sz="6" w:space="0" w:color="auto"/>
              <w:right w:val="single" w:sz="6" w:space="0" w:color="auto"/>
            </w:tcBorders>
          </w:tcPr>
          <w:p>
            <w:r>
              <w:t>2.56</w:t>
            </w:r>
          </w:p>
        </w:tc>
        <w:tc>
          <w:tcPr>
            <w:tcW w:w="1301" w:type="dxa"/>
            <w:tcBorders>
              <w:top w:val="single" w:sz="6" w:space="0" w:color="auto"/>
              <w:left w:val="single" w:sz="6" w:space="0" w:color="auto"/>
              <w:bottom w:val="single" w:sz="6" w:space="0" w:color="auto"/>
              <w:right w:val="single" w:sz="6" w:space="0" w:color="auto"/>
            </w:tcBorders>
          </w:tcPr>
          <w:p>
            <w:r>
              <w:t>2.56</w:t>
            </w:r>
          </w:p>
        </w:tc>
      </w:tr>
      <w:tr w:rsidR="00735824" w:rsidRPr="00053060" w14:paraId="73A66E9B"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3.84</w:t>
            </w:r>
          </w:p>
        </w:tc>
        <w:tc>
          <w:tcPr>
            <w:tcW w:w="658" w:type="dxa"/>
            <w:tcBorders>
              <w:top w:val="single" w:sz="6" w:space="0" w:color="auto"/>
              <w:left w:val="single" w:sz="6" w:space="0" w:color="auto"/>
              <w:bottom w:val="single" w:sz="6" w:space="0" w:color="auto"/>
              <w:right w:val="single" w:sz="6" w:space="0" w:color="auto"/>
            </w:tcBorders>
          </w:tcPr>
          <w:p>
            <w:r>
              <w:t>30</w:t>
            </w:r>
          </w:p>
        </w:tc>
        <w:tc>
          <w:tcPr>
            <w:tcW w:w="1260" w:type="dxa"/>
            <w:tcBorders>
              <w:top w:val="single" w:sz="6" w:space="0" w:color="auto"/>
              <w:left w:val="single" w:sz="6" w:space="0" w:color="auto"/>
              <w:bottom w:val="single" w:sz="6" w:space="0" w:color="auto"/>
              <w:right w:val="single" w:sz="6" w:space="0" w:color="auto"/>
            </w:tcBorders>
          </w:tcPr>
          <w:p>
            <w:r>
              <w:t>30</w:t>
            </w:r>
          </w:p>
        </w:tc>
        <w:tc>
          <w:tcPr>
            <w:tcW w:w="630" w:type="dxa"/>
            <w:tcBorders>
              <w:top w:val="single" w:sz="6" w:space="0" w:color="auto"/>
              <w:left w:val="single" w:sz="6" w:space="0" w:color="auto"/>
              <w:bottom w:val="single" w:sz="6" w:space="0" w:color="auto"/>
              <w:right w:val="single" w:sz="6" w:space="0" w:color="auto"/>
            </w:tcBorders>
          </w:tcPr>
          <w:p>
            <w:r>
              <w:t>7.2</w:t>
            </w:r>
          </w:p>
        </w:tc>
        <w:tc>
          <w:tcPr>
            <w:tcW w:w="1260" w:type="dxa"/>
            <w:tcBorders>
              <w:top w:val="single" w:sz="6" w:space="0" w:color="auto"/>
              <w:left w:val="single" w:sz="6" w:space="0" w:color="auto"/>
              <w:bottom w:val="single" w:sz="6" w:space="0" w:color="auto"/>
              <w:right w:val="single" w:sz="6" w:space="0" w:color="auto"/>
            </w:tcBorders>
          </w:tcPr>
          <w:p>
            <w:r>
              <w:t>12</w:t>
            </w:r>
          </w:p>
        </w:tc>
        <w:tc>
          <w:tcPr>
            <w:tcW w:w="720" w:type="dxa"/>
            <w:tcBorders>
              <w:top w:val="single" w:sz="6" w:space="0" w:color="auto"/>
              <w:left w:val="single" w:sz="6" w:space="0" w:color="auto"/>
              <w:bottom w:val="single" w:sz="6" w:space="0" w:color="auto"/>
              <w:right w:val="single" w:sz="6" w:space="0" w:color="auto"/>
            </w:tcBorders>
          </w:tcPr>
          <w:p>
            <w:r>
              <w:t>1.92</w:t>
            </w:r>
          </w:p>
        </w:tc>
        <w:tc>
          <w:tcPr>
            <w:tcW w:w="1301" w:type="dxa"/>
            <w:tcBorders>
              <w:top w:val="single" w:sz="6" w:space="0" w:color="auto"/>
              <w:left w:val="single" w:sz="6" w:space="0" w:color="auto"/>
              <w:bottom w:val="single" w:sz="6" w:space="0" w:color="auto"/>
              <w:right w:val="single" w:sz="6" w:space="0" w:color="auto"/>
            </w:tcBorders>
          </w:tcPr>
          <w:p>
            <w:r>
              <w:t>1.92</w:t>
            </w:r>
          </w:p>
        </w:tc>
      </w:tr>
      <w:tr w:rsidR="00735824" w:rsidRPr="00053060" w14:paraId="2BF22B9C" w14:textId="77777777" w:rsidTr="00DC016E">
        <w:trPr>
          <w:jc w:val="center"/>
        </w:trPr>
        <w:tc>
          <w:tcPr>
            <w:tcW w:w="3253" w:type="dxa"/>
            <w:tcBorders>
              <w:top w:val="single" w:sz="6" w:space="0" w:color="auto"/>
              <w:left w:val="single" w:sz="6" w:space="0" w:color="auto"/>
              <w:bottom w:val="single" w:sz="6" w:space="0" w:color="auto"/>
              <w:right w:val="single" w:sz="6" w:space="0" w:color="auto"/>
            </w:tcBorders>
          </w:tcPr>
          <w:p>
            <w:r>
              <w:t>100</w:t>
            </w:r>
          </w:p>
        </w:tc>
        <w:tc>
          <w:tcPr>
            <w:tcW w:w="658" w:type="dxa"/>
            <w:tcBorders>
              <w:top w:val="single" w:sz="6" w:space="0" w:color="auto"/>
              <w:left w:val="single" w:sz="6" w:space="0" w:color="auto"/>
              <w:bottom w:val="single" w:sz="6" w:space="0" w:color="auto"/>
              <w:right w:val="single" w:sz="6" w:space="0" w:color="auto"/>
            </w:tcBorders>
          </w:tcPr>
          <w:p>
            <w:r>
              <w:t>24</w:t>
            </w:r>
          </w:p>
        </w:tc>
        <w:tc>
          <w:tcPr>
            <w:tcW w:w="1260" w:type="dxa"/>
            <w:tcBorders>
              <w:top w:val="single" w:sz="6" w:space="0" w:color="auto"/>
              <w:left w:val="single" w:sz="6" w:space="0" w:color="auto"/>
              <w:bottom w:val="single" w:sz="6" w:space="0" w:color="auto"/>
              <w:right w:val="single" w:sz="6" w:space="0" w:color="auto"/>
            </w:tcBorders>
          </w:tcPr>
          <w:p>
            <w:r>
              <w:t>24</w:t>
            </w:r>
          </w:p>
        </w:tc>
        <w:tc>
          <w:tcPr>
            <w:tcW w:w="630" w:type="dxa"/>
            <w:tcBorders>
              <w:top w:val="single" w:sz="6" w:space="0" w:color="auto"/>
              <w:left w:val="single" w:sz="6" w:space="0" w:color="auto"/>
              <w:bottom w:val="single" w:sz="6" w:space="0" w:color="auto"/>
              <w:right w:val="single" w:sz="6" w:space="0" w:color="auto"/>
            </w:tcBorders>
          </w:tcPr>
          <w:p>
            <w:r>
              <w:t>16</w:t>
            </w:r>
          </w:p>
        </w:tc>
        <w:tc>
          <w:tcPr>
            <w:tcW w:w="1260" w:type="dxa"/>
            <w:tcBorders>
              <w:top w:val="single" w:sz="6" w:space="0" w:color="auto"/>
              <w:left w:val="single" w:sz="6" w:space="0" w:color="auto"/>
              <w:bottom w:val="single" w:sz="6" w:space="0" w:color="auto"/>
              <w:right w:val="single" w:sz="6" w:space="0" w:color="auto"/>
            </w:tcBorders>
          </w:tcPr>
          <w:p>
            <w:r>
              <w:t>100</w:t>
            </w:r>
          </w:p>
        </w:tc>
        <w:tc>
          <w:tcPr>
            <w:tcW w:w="720" w:type="dxa"/>
            <w:tcBorders>
              <w:top w:val="single" w:sz="6" w:space="0" w:color="auto"/>
              <w:left w:val="single" w:sz="6" w:space="0" w:color="auto"/>
              <w:bottom w:val="single" w:sz="6" w:space="0" w:color="auto"/>
              <w:right w:val="single" w:sz="6" w:space="0" w:color="auto"/>
            </w:tcBorders>
          </w:tcPr>
          <w:p>
            <w:r>
              <w:t>16</w:t>
            </w:r>
          </w:p>
        </w:tc>
        <w:tc>
          <w:tcPr>
            <w:tcW w:w="1301" w:type="dxa"/>
            <w:tcBorders>
              <w:top w:val="single" w:sz="6" w:space="0" w:color="auto"/>
              <w:left w:val="single" w:sz="6" w:space="0" w:color="auto"/>
              <w:bottom w:val="single" w:sz="6" w:space="0" w:color="auto"/>
              <w:right w:val="single" w:sz="6" w:space="0" w:color="auto"/>
            </w:tcBorders>
          </w:tcPr>
          <w:p>
            <w:r>
              <w:t>16</w:t>
            </w:r>
          </w:p>
        </w:tc>
      </w:tr>
    </w:tbl>
    <w:p w14:paraId="047FBE2B"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t>Similarly, after cultivation, three spraying of 2 percent 17: 44 (urea phosphate) should be given to 30 days, 45 and 60 days.</w:t>
      </w:r>
    </w:p>
    <w:p w14:paraId="33AF1777"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5F2411A3"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05C57927"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03C585F8"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19: The need for water consumed by drip irrigation</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23"/>
        <w:gridCol w:w="2250"/>
        <w:gridCol w:w="3060"/>
      </w:tblGrid>
      <w:tr w:rsidR="00735824" w:rsidRPr="00053060" w14:paraId="6110739A"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A.N.</w:t>
            </w:r>
          </w:p>
        </w:tc>
        <w:tc>
          <w:tcPr>
            <w:tcW w:w="2250" w:type="dxa"/>
            <w:tcBorders>
              <w:top w:val="single" w:sz="6" w:space="0" w:color="auto"/>
              <w:left w:val="single" w:sz="6" w:space="0" w:color="auto"/>
              <w:bottom w:val="single" w:sz="6" w:space="0" w:color="auto"/>
              <w:right w:val="single" w:sz="6" w:space="0" w:color="auto"/>
            </w:tcBorders>
          </w:tcPr>
          <w:p>
            <w:r>
              <w:t>Month</w:t>
            </w:r>
          </w:p>
        </w:tc>
        <w:tc>
          <w:tcPr>
            <w:tcW w:w="3060" w:type="dxa"/>
            <w:tcBorders>
              <w:top w:val="single" w:sz="6" w:space="0" w:color="auto"/>
              <w:left w:val="single" w:sz="6" w:space="0" w:color="auto"/>
              <w:bottom w:val="single" w:sz="6" w:space="0" w:color="auto"/>
              <w:right w:val="single" w:sz="6" w:space="0" w:color="auto"/>
            </w:tcBorders>
          </w:tcPr>
          <w:p>
            <w:r>
              <w:t>Water needs (Ltd / Lot / Day)</w:t>
            </w:r>
          </w:p>
        </w:tc>
      </w:tr>
      <w:tr w:rsidR="00735824" w:rsidRPr="00053060" w14:paraId="67EC9FEA"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1.7</w:t>
            </w:r>
          </w:p>
        </w:tc>
        <w:tc>
          <w:tcPr>
            <w:tcW w:w="2250" w:type="dxa"/>
            <w:tcBorders>
              <w:top w:val="single" w:sz="6" w:space="0" w:color="auto"/>
              <w:left w:val="single" w:sz="6" w:space="0" w:color="auto"/>
              <w:bottom w:val="single" w:sz="6" w:space="0" w:color="auto"/>
              <w:right w:val="single" w:sz="6" w:space="0" w:color="auto"/>
            </w:tcBorders>
          </w:tcPr>
          <w:p>
            <w:r>
              <w:t>1.7</w:t>
            </w:r>
          </w:p>
        </w:tc>
        <w:tc>
          <w:tcPr>
            <w:tcW w:w="3060" w:type="dxa"/>
            <w:tcBorders>
              <w:top w:val="single" w:sz="6" w:space="0" w:color="auto"/>
              <w:left w:val="single" w:sz="6" w:space="0" w:color="auto"/>
              <w:bottom w:val="single" w:sz="6" w:space="0" w:color="auto"/>
              <w:right w:val="single" w:sz="6" w:space="0" w:color="auto"/>
            </w:tcBorders>
          </w:tcPr>
          <w:p>
            <w:r>
              <w:t>1.7</w:t>
            </w:r>
          </w:p>
        </w:tc>
      </w:tr>
      <w:tr w:rsidR="00735824" w:rsidRPr="00053060" w14:paraId="5394064B"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w:t>
            </w:r>
          </w:p>
        </w:tc>
        <w:tc>
          <w:tcPr>
            <w:tcW w:w="2250" w:type="dxa"/>
            <w:tcBorders>
              <w:top w:val="single" w:sz="6" w:space="0" w:color="auto"/>
              <w:left w:val="single" w:sz="6" w:space="0" w:color="auto"/>
              <w:bottom w:val="single" w:sz="6" w:space="0" w:color="auto"/>
              <w:right w:val="single" w:sz="6" w:space="0" w:color="auto"/>
            </w:tcBorders>
          </w:tcPr>
          <w:p>
            <w:r>
              <w:t>2.5</w:t>
            </w:r>
          </w:p>
        </w:tc>
        <w:tc>
          <w:tcPr>
            <w:tcW w:w="3060" w:type="dxa"/>
            <w:tcBorders>
              <w:top w:val="single" w:sz="6" w:space="0" w:color="auto"/>
              <w:left w:val="single" w:sz="6" w:space="0" w:color="auto"/>
              <w:bottom w:val="single" w:sz="6" w:space="0" w:color="auto"/>
              <w:right w:val="single" w:sz="6" w:space="0" w:color="auto"/>
            </w:tcBorders>
          </w:tcPr>
          <w:p>
            <w:r>
              <w:t>2.5</w:t>
            </w:r>
          </w:p>
        </w:tc>
      </w:tr>
      <w:tr w:rsidR="00735824" w:rsidRPr="00053060" w14:paraId="4255ABB4"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2.9</w:t>
            </w:r>
          </w:p>
        </w:tc>
        <w:tc>
          <w:tcPr>
            <w:tcW w:w="2250" w:type="dxa"/>
            <w:tcBorders>
              <w:top w:val="single" w:sz="6" w:space="0" w:color="auto"/>
              <w:left w:val="single" w:sz="6" w:space="0" w:color="auto"/>
              <w:bottom w:val="single" w:sz="6" w:space="0" w:color="auto"/>
              <w:right w:val="single" w:sz="6" w:space="0" w:color="auto"/>
            </w:tcBorders>
          </w:tcPr>
          <w:p>
            <w:r>
              <w:t>2.9</w:t>
            </w:r>
          </w:p>
        </w:tc>
        <w:tc>
          <w:tcPr>
            <w:tcW w:w="3060" w:type="dxa"/>
            <w:tcBorders>
              <w:top w:val="single" w:sz="6" w:space="0" w:color="auto"/>
              <w:left w:val="single" w:sz="6" w:space="0" w:color="auto"/>
              <w:bottom w:val="single" w:sz="6" w:space="0" w:color="auto"/>
              <w:right w:val="single" w:sz="6" w:space="0" w:color="auto"/>
            </w:tcBorders>
          </w:tcPr>
          <w:p>
            <w:r>
              <w:t>2.9</w:t>
            </w:r>
          </w:p>
        </w:tc>
      </w:tr>
      <w:tr w:rsidR="00735824" w:rsidRPr="00053060" w14:paraId="015E3969"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2.5</w:t>
            </w:r>
          </w:p>
        </w:tc>
        <w:tc>
          <w:tcPr>
            <w:tcW w:w="2250" w:type="dxa"/>
            <w:tcBorders>
              <w:top w:val="single" w:sz="6" w:space="0" w:color="auto"/>
              <w:left w:val="single" w:sz="6" w:space="0" w:color="auto"/>
              <w:bottom w:val="single" w:sz="6" w:space="0" w:color="auto"/>
              <w:right w:val="single" w:sz="6" w:space="0" w:color="auto"/>
            </w:tcBorders>
          </w:tcPr>
          <w:p>
            <w:r>
              <w:t>2.5</w:t>
            </w:r>
          </w:p>
        </w:tc>
        <w:tc>
          <w:tcPr>
            <w:tcW w:w="3060" w:type="dxa"/>
            <w:tcBorders>
              <w:top w:val="single" w:sz="6" w:space="0" w:color="auto"/>
              <w:left w:val="single" w:sz="6" w:space="0" w:color="auto"/>
              <w:bottom w:val="single" w:sz="6" w:space="0" w:color="auto"/>
              <w:right w:val="single" w:sz="6" w:space="0" w:color="auto"/>
            </w:tcBorders>
          </w:tcPr>
          <w:p>
            <w:r>
              <w:t>2.5</w:t>
            </w:r>
          </w:p>
        </w:tc>
      </w:tr>
      <w:tr w:rsidR="00735824" w:rsidRPr="00053060" w14:paraId="7633C33D" w14:textId="77777777" w:rsidTr="00DC016E">
        <w:trPr>
          <w:jc w:val="center"/>
        </w:trPr>
        <w:tc>
          <w:tcPr>
            <w:tcW w:w="1523" w:type="dxa"/>
            <w:tcBorders>
              <w:top w:val="single" w:sz="6" w:space="0" w:color="auto"/>
              <w:left w:val="single" w:sz="6" w:space="0" w:color="auto"/>
              <w:bottom w:val="single" w:sz="6" w:space="0" w:color="auto"/>
              <w:right w:val="single" w:sz="6" w:space="0" w:color="auto"/>
            </w:tcBorders>
          </w:tcPr>
          <w:p>
            <w:r>
              <w:t>2.7</w:t>
            </w:r>
          </w:p>
        </w:tc>
        <w:tc>
          <w:tcPr>
            <w:tcW w:w="2250" w:type="dxa"/>
            <w:tcBorders>
              <w:top w:val="single" w:sz="6" w:space="0" w:color="auto"/>
              <w:left w:val="single" w:sz="6" w:space="0" w:color="auto"/>
              <w:bottom w:val="single" w:sz="6" w:space="0" w:color="auto"/>
              <w:right w:val="single" w:sz="6" w:space="0" w:color="auto"/>
            </w:tcBorders>
          </w:tcPr>
          <w:p>
            <w:r>
              <w:t>2.7</w:t>
            </w:r>
          </w:p>
        </w:tc>
        <w:tc>
          <w:tcPr>
            <w:tcW w:w="3060" w:type="dxa"/>
            <w:tcBorders>
              <w:top w:val="single" w:sz="6" w:space="0" w:color="auto"/>
              <w:left w:val="single" w:sz="6" w:space="0" w:color="auto"/>
              <w:bottom w:val="single" w:sz="6" w:space="0" w:color="auto"/>
              <w:right w:val="single" w:sz="6" w:space="0" w:color="auto"/>
            </w:tcBorders>
          </w:tcPr>
          <w:p>
            <w:r>
              <w:t>2.7</w:t>
            </w:r>
          </w:p>
        </w:tc>
      </w:tr>
    </w:tbl>
    <w:p w14:paraId="3AD5F704"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3D723809" w14:textId="77777777" w:rsidR="00735824" w:rsidRPr="00053060" w:rsidRDefault="00735824" w:rsidP="00735824">
      <w:pPr>
        <w:autoSpaceDE w:val="0"/>
        <w:autoSpaceDN w:val="0"/>
        <w:adjustRightInd w:val="0"/>
        <w:spacing w:line="240" w:lineRule="auto"/>
        <w:ind w:left="25" w:right="-15" w:hanging="10"/>
        <w:jc w:val="center"/>
        <w:rPr>
          <w:rFonts w:ascii="Sakal Marathi" w:eastAsia="@Arial Unicode MS" w:hAnsi="Sakal Marathi" w:cs="Sakal Marathi"/>
          <w:b/>
          <w:bCs/>
          <w:sz w:val="20"/>
        </w:rPr>
      </w:pPr>
      <w:r>
        <w:t>Table no. 20: Schedule of giving paddy crop from drip irrigation into the fertilizer.</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63"/>
        <w:gridCol w:w="1214"/>
        <w:gridCol w:w="1035"/>
        <w:gridCol w:w="760"/>
        <w:gridCol w:w="1032"/>
        <w:gridCol w:w="804"/>
        <w:gridCol w:w="943"/>
      </w:tblGrid>
      <w:tr w:rsidR="00735824" w:rsidRPr="00053060" w14:paraId="5FF7DE46"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Period of cultivation (day)</w:t>
            </w:r>
          </w:p>
        </w:tc>
        <w:tc>
          <w:tcPr>
            <w:tcW w:w="2249" w:type="dxa"/>
            <w:gridSpan w:val="2"/>
            <w:tcBorders>
              <w:top w:val="single" w:sz="6" w:space="0" w:color="auto"/>
              <w:left w:val="single" w:sz="6" w:space="0" w:color="auto"/>
              <w:bottom w:val="single" w:sz="6" w:space="0" w:color="auto"/>
              <w:right w:val="single" w:sz="6" w:space="0" w:color="auto"/>
            </w:tcBorders>
          </w:tcPr>
          <w:p>
            <w:r>
              <w:t>Proportion</w:t>
            </w:r>
          </w:p>
        </w:tc>
        <w:tc>
          <w:tcPr>
            <w:tcW w:w="1792" w:type="dxa"/>
            <w:gridSpan w:val="2"/>
            <w:tcBorders>
              <w:top w:val="single" w:sz="6" w:space="0" w:color="auto"/>
              <w:left w:val="single" w:sz="6" w:space="0" w:color="auto"/>
              <w:bottom w:val="single" w:sz="6" w:space="0" w:color="auto"/>
              <w:right w:val="single" w:sz="6" w:space="0" w:color="auto"/>
            </w:tcBorders>
          </w:tcPr>
          <w:p>
            <w:r>
              <w:t>Phosphorus</w:t>
            </w:r>
          </w:p>
        </w:tc>
        <w:tc>
          <w:tcPr>
            <w:tcW w:w="1747" w:type="dxa"/>
            <w:gridSpan w:val="2"/>
            <w:tcBorders>
              <w:top w:val="single" w:sz="6" w:space="0" w:color="auto"/>
              <w:left w:val="single" w:sz="6" w:space="0" w:color="auto"/>
              <w:bottom w:val="single" w:sz="6" w:space="0" w:color="auto"/>
              <w:right w:val="single" w:sz="6" w:space="0" w:color="auto"/>
            </w:tcBorders>
          </w:tcPr>
          <w:p>
            <w:r>
              <w:t>Palash's proportion</w:t>
            </w:r>
          </w:p>
        </w:tc>
      </w:tr>
      <w:tr w:rsidR="00735824" w:rsidRPr="00053060" w14:paraId="6328B9F7"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p>
        </w:tc>
        <w:tc>
          <w:tcPr>
            <w:tcW w:w="1214" w:type="dxa"/>
            <w:tcBorders>
              <w:top w:val="single" w:sz="6" w:space="0" w:color="auto"/>
              <w:left w:val="single" w:sz="6" w:space="0" w:color="auto"/>
              <w:bottom w:val="single" w:sz="6" w:space="0" w:color="auto"/>
              <w:right w:val="single" w:sz="6" w:space="0" w:color="auto"/>
            </w:tcBorders>
          </w:tcPr>
          <w:p>
            <w:r>
              <w:t>Percent</w:t>
            </w:r>
          </w:p>
        </w:tc>
        <w:tc>
          <w:tcPr>
            <w:tcW w:w="1035" w:type="dxa"/>
            <w:tcBorders>
              <w:top w:val="single" w:sz="6" w:space="0" w:color="auto"/>
              <w:left w:val="single" w:sz="6" w:space="0" w:color="auto"/>
              <w:bottom w:val="single" w:sz="6" w:space="0" w:color="auto"/>
              <w:right w:val="single" w:sz="6" w:space="0" w:color="auto"/>
            </w:tcBorders>
          </w:tcPr>
          <w:p>
            <w:r>
              <w:t>Percent</w:t>
            </w:r>
          </w:p>
        </w:tc>
        <w:tc>
          <w:tcPr>
            <w:tcW w:w="760" w:type="dxa"/>
            <w:tcBorders>
              <w:top w:val="single" w:sz="6" w:space="0" w:color="auto"/>
              <w:left w:val="single" w:sz="6" w:space="0" w:color="auto"/>
              <w:bottom w:val="single" w:sz="6" w:space="0" w:color="auto"/>
              <w:right w:val="single" w:sz="6" w:space="0" w:color="auto"/>
            </w:tcBorders>
          </w:tcPr>
          <w:p>
            <w:r>
              <w:t>{A.P.</w:t>
            </w:r>
          </w:p>
        </w:tc>
        <w:tc>
          <w:tcPr>
            <w:tcW w:w="1032" w:type="dxa"/>
            <w:tcBorders>
              <w:top w:val="single" w:sz="6" w:space="0" w:color="auto"/>
              <w:left w:val="single" w:sz="6" w:space="0" w:color="auto"/>
              <w:bottom w:val="single" w:sz="6" w:space="0" w:color="auto"/>
              <w:right w:val="single" w:sz="6" w:space="0" w:color="auto"/>
            </w:tcBorders>
          </w:tcPr>
          <w:p>
            <w:r>
              <w:t>Percent</w:t>
            </w:r>
          </w:p>
        </w:tc>
        <w:tc>
          <w:tcPr>
            <w:tcW w:w="804" w:type="dxa"/>
            <w:tcBorders>
              <w:top w:val="single" w:sz="6" w:space="0" w:color="auto"/>
              <w:left w:val="single" w:sz="6" w:space="0" w:color="auto"/>
              <w:bottom w:val="single" w:sz="6" w:space="0" w:color="auto"/>
              <w:right w:val="single" w:sz="6" w:space="0" w:color="auto"/>
            </w:tcBorders>
          </w:tcPr>
          <w:p>
            <w:r>
              <w:t>{K. Per acar</w:t>
            </w:r>
          </w:p>
        </w:tc>
        <w:tc>
          <w:tcPr>
            <w:tcW w:w="943" w:type="dxa"/>
            <w:tcBorders>
              <w:top w:val="single" w:sz="6" w:space="0" w:color="auto"/>
              <w:left w:val="single" w:sz="6" w:space="0" w:color="auto"/>
              <w:bottom w:val="single" w:sz="6" w:space="0" w:color="auto"/>
              <w:right w:val="single" w:sz="6" w:space="0" w:color="auto"/>
            </w:tcBorders>
          </w:tcPr>
          <w:p>
            <w:r>
              <w:t>{K. Per acar</w:t>
            </w:r>
          </w:p>
        </w:tc>
      </w:tr>
      <w:tr w:rsidR="00735824" w:rsidRPr="00053060" w14:paraId="064B2D15"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9.6</w:t>
            </w:r>
          </w:p>
        </w:tc>
        <w:tc>
          <w:tcPr>
            <w:tcW w:w="1214" w:type="dxa"/>
            <w:tcBorders>
              <w:top w:val="single" w:sz="6" w:space="0" w:color="auto"/>
              <w:left w:val="single" w:sz="6" w:space="0" w:color="auto"/>
              <w:bottom w:val="single" w:sz="6" w:space="0" w:color="auto"/>
              <w:right w:val="single" w:sz="6" w:space="0" w:color="auto"/>
            </w:tcBorders>
          </w:tcPr>
          <w:p>
            <w:r>
              <w:t>35</w:t>
            </w:r>
          </w:p>
        </w:tc>
        <w:tc>
          <w:tcPr>
            <w:tcW w:w="1035" w:type="dxa"/>
            <w:tcBorders>
              <w:top w:val="single" w:sz="6" w:space="0" w:color="auto"/>
              <w:left w:val="single" w:sz="6" w:space="0" w:color="auto"/>
              <w:bottom w:val="single" w:sz="6" w:space="0" w:color="auto"/>
              <w:right w:val="single" w:sz="6" w:space="0" w:color="auto"/>
            </w:tcBorders>
          </w:tcPr>
          <w:p>
            <w:r>
              <w:t>35</w:t>
            </w:r>
          </w:p>
        </w:tc>
        <w:tc>
          <w:tcPr>
            <w:tcW w:w="760" w:type="dxa"/>
            <w:tcBorders>
              <w:top w:val="single" w:sz="6" w:space="0" w:color="auto"/>
              <w:left w:val="single" w:sz="6" w:space="0" w:color="auto"/>
              <w:bottom w:val="single" w:sz="6" w:space="0" w:color="auto"/>
              <w:right w:val="single" w:sz="6" w:space="0" w:color="auto"/>
            </w:tcBorders>
          </w:tcPr>
          <w:p>
            <w:r>
              <w:t>8.4</w:t>
            </w:r>
          </w:p>
        </w:tc>
        <w:tc>
          <w:tcPr>
            <w:tcW w:w="1032" w:type="dxa"/>
            <w:tcBorders>
              <w:top w:val="single" w:sz="6" w:space="0" w:color="auto"/>
              <w:left w:val="single" w:sz="6" w:space="0" w:color="auto"/>
              <w:bottom w:val="single" w:sz="6" w:space="0" w:color="auto"/>
              <w:right w:val="single" w:sz="6" w:space="0" w:color="auto"/>
            </w:tcBorders>
          </w:tcPr>
          <w:p>
            <w:r>
              <w:t>35</w:t>
            </w:r>
          </w:p>
        </w:tc>
        <w:tc>
          <w:tcPr>
            <w:tcW w:w="804" w:type="dxa"/>
            <w:tcBorders>
              <w:top w:val="single" w:sz="6" w:space="0" w:color="auto"/>
              <w:left w:val="single" w:sz="6" w:space="0" w:color="auto"/>
              <w:bottom w:val="single" w:sz="6" w:space="0" w:color="auto"/>
              <w:right w:val="single" w:sz="6" w:space="0" w:color="auto"/>
            </w:tcBorders>
          </w:tcPr>
          <w:p>
            <w:r>
              <w:t>35</w:t>
            </w:r>
          </w:p>
        </w:tc>
        <w:tc>
          <w:tcPr>
            <w:tcW w:w="943" w:type="dxa"/>
            <w:tcBorders>
              <w:top w:val="single" w:sz="6" w:space="0" w:color="auto"/>
              <w:left w:val="single" w:sz="6" w:space="0" w:color="auto"/>
              <w:bottom w:val="single" w:sz="6" w:space="0" w:color="auto"/>
              <w:right w:val="single" w:sz="6" w:space="0" w:color="auto"/>
            </w:tcBorders>
          </w:tcPr>
          <w:p>
            <w:r>
              <w:t>8.4</w:t>
            </w:r>
          </w:p>
        </w:tc>
      </w:tr>
      <w:tr w:rsidR="00735824" w:rsidRPr="00053060" w14:paraId="729E0F3D"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30</w:t>
            </w:r>
          </w:p>
        </w:tc>
        <w:tc>
          <w:tcPr>
            <w:tcW w:w="1214" w:type="dxa"/>
            <w:tcBorders>
              <w:top w:val="single" w:sz="6" w:space="0" w:color="auto"/>
              <w:left w:val="single" w:sz="6" w:space="0" w:color="auto"/>
              <w:bottom w:val="single" w:sz="6" w:space="0" w:color="auto"/>
              <w:right w:val="single" w:sz="6" w:space="0" w:color="auto"/>
            </w:tcBorders>
          </w:tcPr>
          <w:p>
            <w:r>
              <w:t>6.0</w:t>
            </w:r>
          </w:p>
        </w:tc>
        <w:tc>
          <w:tcPr>
            <w:tcW w:w="1035" w:type="dxa"/>
            <w:tcBorders>
              <w:top w:val="single" w:sz="6" w:space="0" w:color="auto"/>
              <w:left w:val="single" w:sz="6" w:space="0" w:color="auto"/>
              <w:bottom w:val="single" w:sz="6" w:space="0" w:color="auto"/>
              <w:right w:val="single" w:sz="6" w:space="0" w:color="auto"/>
            </w:tcBorders>
          </w:tcPr>
          <w:p>
            <w:r>
              <w:t>30</w:t>
            </w:r>
          </w:p>
        </w:tc>
        <w:tc>
          <w:tcPr>
            <w:tcW w:w="760" w:type="dxa"/>
            <w:tcBorders>
              <w:top w:val="single" w:sz="6" w:space="0" w:color="auto"/>
              <w:left w:val="single" w:sz="6" w:space="0" w:color="auto"/>
              <w:bottom w:val="single" w:sz="6" w:space="0" w:color="auto"/>
              <w:right w:val="single" w:sz="6" w:space="0" w:color="auto"/>
            </w:tcBorders>
          </w:tcPr>
          <w:p>
            <w:r>
              <w:t>25</w:t>
            </w:r>
          </w:p>
        </w:tc>
        <w:tc>
          <w:tcPr>
            <w:tcW w:w="1032" w:type="dxa"/>
            <w:tcBorders>
              <w:top w:val="single" w:sz="6" w:space="0" w:color="auto"/>
              <w:left w:val="single" w:sz="6" w:space="0" w:color="auto"/>
              <w:bottom w:val="single" w:sz="6" w:space="0" w:color="auto"/>
              <w:right w:val="single" w:sz="6" w:space="0" w:color="auto"/>
            </w:tcBorders>
          </w:tcPr>
          <w:p>
            <w:r>
              <w:t>6.0</w:t>
            </w:r>
          </w:p>
        </w:tc>
        <w:tc>
          <w:tcPr>
            <w:tcW w:w="804" w:type="dxa"/>
            <w:tcBorders>
              <w:top w:val="single" w:sz="6" w:space="0" w:color="auto"/>
              <w:left w:val="single" w:sz="6" w:space="0" w:color="auto"/>
              <w:bottom w:val="single" w:sz="6" w:space="0" w:color="auto"/>
              <w:right w:val="single" w:sz="6" w:space="0" w:color="auto"/>
            </w:tcBorders>
          </w:tcPr>
          <w:p>
            <w:r>
              <w:t>6.0</w:t>
            </w:r>
          </w:p>
        </w:tc>
        <w:tc>
          <w:tcPr>
            <w:tcW w:w="943" w:type="dxa"/>
            <w:tcBorders>
              <w:top w:val="single" w:sz="6" w:space="0" w:color="auto"/>
              <w:left w:val="single" w:sz="6" w:space="0" w:color="auto"/>
              <w:bottom w:val="single" w:sz="6" w:space="0" w:color="auto"/>
              <w:right w:val="single" w:sz="6" w:space="0" w:color="auto"/>
            </w:tcBorders>
          </w:tcPr>
          <w:p>
            <w:r>
              <w:t>6.0</w:t>
            </w:r>
          </w:p>
        </w:tc>
      </w:tr>
      <w:tr w:rsidR="00735824" w:rsidRPr="00053060" w14:paraId="591B54B9"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4.8</w:t>
            </w:r>
          </w:p>
        </w:tc>
        <w:tc>
          <w:tcPr>
            <w:tcW w:w="1214" w:type="dxa"/>
            <w:tcBorders>
              <w:top w:val="single" w:sz="6" w:space="0" w:color="auto"/>
              <w:left w:val="single" w:sz="6" w:space="0" w:color="auto"/>
              <w:bottom w:val="single" w:sz="6" w:space="0" w:color="auto"/>
              <w:right w:val="single" w:sz="6" w:space="0" w:color="auto"/>
            </w:tcBorders>
          </w:tcPr>
          <w:p>
            <w:r>
              <w:t>25</w:t>
            </w:r>
          </w:p>
        </w:tc>
        <w:tc>
          <w:tcPr>
            <w:tcW w:w="1035" w:type="dxa"/>
            <w:tcBorders>
              <w:top w:val="single" w:sz="6" w:space="0" w:color="auto"/>
              <w:left w:val="single" w:sz="6" w:space="0" w:color="auto"/>
              <w:bottom w:val="single" w:sz="6" w:space="0" w:color="auto"/>
              <w:right w:val="single" w:sz="6" w:space="0" w:color="auto"/>
            </w:tcBorders>
          </w:tcPr>
          <w:p>
            <w:r>
              <w:t>4.8</w:t>
            </w:r>
          </w:p>
        </w:tc>
        <w:tc>
          <w:tcPr>
            <w:tcW w:w="760" w:type="dxa"/>
            <w:tcBorders>
              <w:top w:val="single" w:sz="6" w:space="0" w:color="auto"/>
              <w:left w:val="single" w:sz="6" w:space="0" w:color="auto"/>
              <w:bottom w:val="single" w:sz="6" w:space="0" w:color="auto"/>
              <w:right w:val="single" w:sz="6" w:space="0" w:color="auto"/>
            </w:tcBorders>
          </w:tcPr>
          <w:p>
            <w:r>
              <w:t>4.8</w:t>
            </w:r>
          </w:p>
        </w:tc>
        <w:tc>
          <w:tcPr>
            <w:tcW w:w="1032" w:type="dxa"/>
            <w:tcBorders>
              <w:top w:val="single" w:sz="6" w:space="0" w:color="auto"/>
              <w:left w:val="single" w:sz="6" w:space="0" w:color="auto"/>
              <w:bottom w:val="single" w:sz="6" w:space="0" w:color="auto"/>
              <w:right w:val="single" w:sz="6" w:space="0" w:color="auto"/>
            </w:tcBorders>
          </w:tcPr>
          <w:p>
            <w:r>
              <w:t>4.8</w:t>
            </w:r>
          </w:p>
        </w:tc>
        <w:tc>
          <w:tcPr>
            <w:tcW w:w="804" w:type="dxa"/>
            <w:tcBorders>
              <w:top w:val="single" w:sz="6" w:space="0" w:color="auto"/>
              <w:left w:val="single" w:sz="6" w:space="0" w:color="auto"/>
              <w:bottom w:val="single" w:sz="6" w:space="0" w:color="auto"/>
              <w:right w:val="single" w:sz="6" w:space="0" w:color="auto"/>
            </w:tcBorders>
          </w:tcPr>
          <w:p>
            <w:r>
              <w:t>6.0</w:t>
            </w:r>
          </w:p>
        </w:tc>
        <w:tc>
          <w:tcPr>
            <w:tcW w:w="943" w:type="dxa"/>
            <w:tcBorders>
              <w:top w:val="single" w:sz="6" w:space="0" w:color="auto"/>
              <w:left w:val="single" w:sz="6" w:space="0" w:color="auto"/>
              <w:bottom w:val="single" w:sz="6" w:space="0" w:color="auto"/>
              <w:right w:val="single" w:sz="6" w:space="0" w:color="auto"/>
            </w:tcBorders>
          </w:tcPr>
          <w:p>
            <w:r>
              <w:t>6.0</w:t>
            </w:r>
          </w:p>
        </w:tc>
      </w:tr>
      <w:tr w:rsidR="00735824" w:rsidRPr="00053060" w14:paraId="2B865604"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10</w:t>
            </w:r>
          </w:p>
        </w:tc>
        <w:tc>
          <w:tcPr>
            <w:tcW w:w="1214" w:type="dxa"/>
            <w:tcBorders>
              <w:top w:val="single" w:sz="6" w:space="0" w:color="auto"/>
              <w:left w:val="single" w:sz="6" w:space="0" w:color="auto"/>
              <w:bottom w:val="single" w:sz="6" w:space="0" w:color="auto"/>
              <w:right w:val="single" w:sz="6" w:space="0" w:color="auto"/>
            </w:tcBorders>
          </w:tcPr>
          <w:p>
            <w:r>
              <w:t>2.4</w:t>
            </w:r>
          </w:p>
        </w:tc>
        <w:tc>
          <w:tcPr>
            <w:tcW w:w="1035" w:type="dxa"/>
            <w:tcBorders>
              <w:top w:val="single" w:sz="6" w:space="0" w:color="auto"/>
              <w:left w:val="single" w:sz="6" w:space="0" w:color="auto"/>
              <w:bottom w:val="single" w:sz="6" w:space="0" w:color="auto"/>
              <w:right w:val="single" w:sz="6" w:space="0" w:color="auto"/>
            </w:tcBorders>
          </w:tcPr>
          <w:p>
            <w:r>
              <w:t>10</w:t>
            </w:r>
          </w:p>
        </w:tc>
        <w:tc>
          <w:tcPr>
            <w:tcW w:w="760" w:type="dxa"/>
            <w:tcBorders>
              <w:top w:val="single" w:sz="6" w:space="0" w:color="auto"/>
              <w:left w:val="single" w:sz="6" w:space="0" w:color="auto"/>
              <w:bottom w:val="single" w:sz="6" w:space="0" w:color="auto"/>
              <w:right w:val="single" w:sz="6" w:space="0" w:color="auto"/>
            </w:tcBorders>
          </w:tcPr>
          <w:p>
            <w:r>
              <w:t>10</w:t>
            </w:r>
          </w:p>
        </w:tc>
        <w:tc>
          <w:tcPr>
            <w:tcW w:w="1032" w:type="dxa"/>
            <w:tcBorders>
              <w:top w:val="single" w:sz="6" w:space="0" w:color="auto"/>
              <w:left w:val="single" w:sz="6" w:space="0" w:color="auto"/>
              <w:bottom w:val="single" w:sz="6" w:space="0" w:color="auto"/>
              <w:right w:val="single" w:sz="6" w:space="0" w:color="auto"/>
            </w:tcBorders>
          </w:tcPr>
          <w:p>
            <w:r>
              <w:t>3.6</w:t>
            </w:r>
          </w:p>
        </w:tc>
        <w:tc>
          <w:tcPr>
            <w:tcW w:w="804" w:type="dxa"/>
            <w:tcBorders>
              <w:top w:val="single" w:sz="6" w:space="0" w:color="auto"/>
              <w:left w:val="single" w:sz="6" w:space="0" w:color="auto"/>
              <w:bottom w:val="single" w:sz="6" w:space="0" w:color="auto"/>
              <w:right w:val="single" w:sz="6" w:space="0" w:color="auto"/>
            </w:tcBorders>
          </w:tcPr>
          <w:p>
            <w:r>
              <w:t>15</w:t>
            </w:r>
          </w:p>
        </w:tc>
        <w:tc>
          <w:tcPr>
            <w:tcW w:w="943" w:type="dxa"/>
            <w:tcBorders>
              <w:top w:val="single" w:sz="6" w:space="0" w:color="auto"/>
              <w:left w:val="single" w:sz="6" w:space="0" w:color="auto"/>
              <w:bottom w:val="single" w:sz="6" w:space="0" w:color="auto"/>
              <w:right w:val="single" w:sz="6" w:space="0" w:color="auto"/>
            </w:tcBorders>
          </w:tcPr>
          <w:p>
            <w:r>
              <w:t>3.6</w:t>
            </w:r>
          </w:p>
        </w:tc>
      </w:tr>
      <w:tr w:rsidR="00735824" w:rsidRPr="00053060" w14:paraId="653F2451" w14:textId="77777777" w:rsidTr="00DC016E">
        <w:trPr>
          <w:jc w:val="center"/>
        </w:trPr>
        <w:tc>
          <w:tcPr>
            <w:tcW w:w="2463" w:type="dxa"/>
            <w:tcBorders>
              <w:top w:val="single" w:sz="6" w:space="0" w:color="auto"/>
              <w:left w:val="single" w:sz="6" w:space="0" w:color="auto"/>
              <w:bottom w:val="single" w:sz="6" w:space="0" w:color="auto"/>
              <w:right w:val="single" w:sz="6" w:space="0" w:color="auto"/>
            </w:tcBorders>
          </w:tcPr>
          <w:p>
            <w:r>
              <w:t>100</w:t>
            </w:r>
          </w:p>
        </w:tc>
        <w:tc>
          <w:tcPr>
            <w:tcW w:w="1214" w:type="dxa"/>
            <w:tcBorders>
              <w:top w:val="single" w:sz="6" w:space="0" w:color="auto"/>
              <w:left w:val="single" w:sz="6" w:space="0" w:color="auto"/>
              <w:bottom w:val="single" w:sz="6" w:space="0" w:color="auto"/>
              <w:right w:val="single" w:sz="6" w:space="0" w:color="auto"/>
            </w:tcBorders>
          </w:tcPr>
          <w:p>
            <w:r>
              <w:t>24</w:t>
            </w:r>
          </w:p>
        </w:tc>
        <w:tc>
          <w:tcPr>
            <w:tcW w:w="1035" w:type="dxa"/>
            <w:tcBorders>
              <w:top w:val="single" w:sz="6" w:space="0" w:color="auto"/>
              <w:left w:val="single" w:sz="6" w:space="0" w:color="auto"/>
              <w:bottom w:val="single" w:sz="6" w:space="0" w:color="auto"/>
              <w:right w:val="single" w:sz="6" w:space="0" w:color="auto"/>
            </w:tcBorders>
          </w:tcPr>
          <w:p>
            <w:r>
              <w:t>100</w:t>
            </w:r>
          </w:p>
        </w:tc>
        <w:tc>
          <w:tcPr>
            <w:tcW w:w="760" w:type="dxa"/>
            <w:tcBorders>
              <w:top w:val="single" w:sz="6" w:space="0" w:color="auto"/>
              <w:left w:val="single" w:sz="6" w:space="0" w:color="auto"/>
              <w:bottom w:val="single" w:sz="6" w:space="0" w:color="auto"/>
              <w:right w:val="single" w:sz="6" w:space="0" w:color="auto"/>
            </w:tcBorders>
          </w:tcPr>
          <w:p>
            <w:r>
              <w:t>100</w:t>
            </w:r>
          </w:p>
        </w:tc>
        <w:tc>
          <w:tcPr>
            <w:tcW w:w="1032" w:type="dxa"/>
            <w:tcBorders>
              <w:top w:val="single" w:sz="6" w:space="0" w:color="auto"/>
              <w:left w:val="single" w:sz="6" w:space="0" w:color="auto"/>
              <w:bottom w:val="single" w:sz="6" w:space="0" w:color="auto"/>
              <w:right w:val="single" w:sz="6" w:space="0" w:color="auto"/>
            </w:tcBorders>
          </w:tcPr>
          <w:p>
            <w:r>
              <w:t>100</w:t>
            </w:r>
          </w:p>
        </w:tc>
        <w:tc>
          <w:tcPr>
            <w:tcW w:w="804" w:type="dxa"/>
            <w:tcBorders>
              <w:top w:val="single" w:sz="6" w:space="0" w:color="auto"/>
              <w:left w:val="single" w:sz="6" w:space="0" w:color="auto"/>
              <w:bottom w:val="single" w:sz="6" w:space="0" w:color="auto"/>
              <w:right w:val="single" w:sz="6" w:space="0" w:color="auto"/>
            </w:tcBorders>
          </w:tcPr>
          <w:p>
            <w:r>
              <w:t>24</w:t>
            </w:r>
          </w:p>
        </w:tc>
        <w:tc>
          <w:tcPr>
            <w:tcW w:w="943" w:type="dxa"/>
            <w:tcBorders>
              <w:top w:val="single" w:sz="6" w:space="0" w:color="auto"/>
              <w:left w:val="single" w:sz="6" w:space="0" w:color="auto"/>
              <w:bottom w:val="single" w:sz="6" w:space="0" w:color="auto"/>
              <w:right w:val="single" w:sz="6" w:space="0" w:color="auto"/>
            </w:tcBorders>
          </w:tcPr>
          <w:p>
            <w:r>
              <w:t>24</w:t>
            </w:r>
          </w:p>
        </w:tc>
      </w:tr>
    </w:tbl>
    <w:p w14:paraId="42612D10"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sz w:val="20"/>
        </w:rPr>
      </w:pPr>
      <w:r/>
    </w:p>
    <w:p w14:paraId="250A9F66" w14:textId="77777777" w:rsidR="00735824" w:rsidRPr="00053060" w:rsidRDefault="00735824" w:rsidP="00735824">
      <w:pPr>
        <w:autoSpaceDE w:val="0"/>
        <w:autoSpaceDN w:val="0"/>
        <w:adjustRightInd w:val="0"/>
        <w:spacing w:line="240" w:lineRule="auto"/>
        <w:ind w:left="25" w:right="-15" w:hanging="10"/>
        <w:jc w:val="left"/>
        <w:rPr>
          <w:rFonts w:ascii="Sakal Marathi" w:eastAsia="@Arial Unicode MS" w:hAnsi="Sakal Marathi" w:cs="Sakal Marathi"/>
          <w:b/>
          <w:bCs/>
          <w:color w:val="C00000"/>
          <w:sz w:val="20"/>
        </w:rPr>
      </w:pPr>
      <w:r>
        <w:t>Drip irrigation for crop method.</w:t>
      </w:r>
    </w:p>
    <w:p w14:paraId="2391C4B4" w14:textId="77777777" w:rsidR="00735824" w:rsidRPr="00053060" w:rsidRDefault="00735824" w:rsidP="00735824">
      <w:pPr>
        <w:autoSpaceDE w:val="0"/>
        <w:autoSpaceDN w:val="0"/>
        <w:adjustRightInd w:val="0"/>
        <w:spacing w:line="240" w:lineRule="auto"/>
        <w:ind w:left="15" w:right="-15"/>
        <w:jc w:val="left"/>
        <w:rPr>
          <w:rFonts w:ascii="Sakal Marathi" w:eastAsia="@Arial Unicode MS" w:hAnsi="Sakal Marathi" w:cs="Sakal Marathi"/>
          <w:b/>
          <w:bCs/>
          <w:sz w:val="20"/>
        </w:rPr>
      </w:pPr>
      <w:r>
        <w:t>1) Kharif Maize-Rabbi Potatato - Unhali Bhuimag</w:t>
      </w:r>
    </w:p>
    <w:p w14:paraId="2A33ED2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For medium deep soil in western Maharashtra, kharif maize- Rabbi potato and summer groundnut crop plants and cultivation of water and fertilizers are 60 × 20 cm, respectively, 60 × 20 cm, 45 × 20 cm. And 22.5 × 15 cm. In the distance, it is recommended to provide 100 percent evaporation of water per day and the recommended food irrigation in the water by using a drip of water in a wide range of steam (BBF) (90 cm (120 cm bases) and a drip of Rs. 100 per cent.</w:t>
      </w:r>
    </w:p>
    <w:p w14:paraId="251DE11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2) Kharif B.T. Cotton-rabbie wheat</w:t>
      </w:r>
    </w:p>
    <w:p w14:paraId="0651D74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Kharif BT for medium deep land in western Maharashtra Cotton-rabbi wheat crop plants from this crop method to increase the efficiency of more production, financial gain and water and fertilizer use of 75-150 × 75 cm respectively. The pair line method and 15 × 15 cm. Six rows of wheat crop in the distance are widely sown (BBF) (BBF) (90 cm forehead and 120 cm base) and 100 percent evaporation of evaporation by using a drip of vaa per day and the recommended food irrigation.</w:t>
      </w:r>
    </w:p>
    <w:p w14:paraId="0CBB713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Water management for kharif soybean crop: In case of late rainfall in medium deep soil, more production of kharif soybean crop and soybean sowing for efficient use of water should be done in the second fortnight of June. Also, if there is a protected water availability, it should be given when the crop is in flower (40-45 days) and if there is two protected water availability, the first water should be given to the flower (after 60-65 days).</w:t>
      </w:r>
    </w:p>
    <w:p w14:paraId="0DF22E75"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1EED0730" w14:textId="77777777" w:rsidR="00735824" w:rsidRPr="00053060" w:rsidRDefault="00735824" w:rsidP="00735824">
      <w:pPr>
        <w:spacing w:after="200" w:line="276" w:lineRule="auto"/>
        <w:ind w:left="0" w:firstLine="0"/>
        <w:jc w:val="left"/>
        <w:rPr>
          <w:rFonts w:ascii="Sakal Marathi" w:hAnsi="Sakal Marathi" w:cs="Sakal Marathi"/>
          <w:sz w:val="20"/>
          <w:cs/>
        </w:rPr>
      </w:pPr>
      <w:r/>
    </w:p>
    <w:p w14:paraId="06397743" w14:textId="77777777" w:rsidR="00735824" w:rsidRPr="00053060" w:rsidRDefault="00735824" w:rsidP="007B016B">
      <w:pPr>
        <w:spacing w:line="240" w:lineRule="auto"/>
        <w:ind w:left="0" w:firstLine="0"/>
        <w:jc w:val="center"/>
        <w:rPr>
          <w:rFonts w:ascii="Sakal Marathi" w:eastAsia="Calibri" w:hAnsi="Sakal Marathi" w:cs="Sakal Marathi"/>
          <w:b/>
          <w:bCs/>
          <w:noProof/>
          <w:color w:val="FF0000"/>
          <w:sz w:val="24"/>
          <w:szCs w:val="22"/>
        </w:rPr>
      </w:pPr>
      <w:r>
        <w:t>Duration</w:t>
      </w:r>
    </w:p>
    <w:p w14:paraId="65A0E901"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method of removing the water need for crop water is different for fruit trees (when the two rows of two trees and two rows of the tree, eg pomegranate, lemon, mango, etc.) and the distance between the two saplings and the two rows of seedlings, eg vegetable, crop, sugarcane, etc.) are different. When watering for fruit trees, moisture has to be kept in the efficient area of ​​the roots. For this moisture, a tree should be drained with a drip set, then determine the number of disadvantages to the tree according to the type of soil and then remove the set time. Due to the lack of distance between the two plants, the entire line of the entire line has to be kept wet, so the whole strap has to be wet to decide how much the distance between the two losses should be done. Then remove the water needed from one piece to be given as per the need for crop water and then set the set time to run the set. In essence, the number of disadvantages should be removed to keep the entire area of ​​the efficient root to water for the fruit trees, while for the crops taken in the line, the distance between the two losses should be removed to keep the line wet.</w:t>
      </w:r>
    </w:p>
    <w:p w14:paraId="6917B6E2" w14:textId="77777777" w:rsidR="00735824" w:rsidRPr="00053060" w:rsidRDefault="00735824" w:rsidP="00735824">
      <w:pPr>
        <w:spacing w:line="240" w:lineRule="auto"/>
        <w:ind w:left="0" w:firstLine="0"/>
        <w:rPr>
          <w:rFonts w:ascii="Sakal Marathi" w:eastAsia="Calibri" w:hAnsi="Sakal Marathi" w:cs="Sakal Marathi"/>
          <w:noProof/>
          <w:color w:val="000000"/>
        </w:rPr>
      </w:pPr>
      <w:r>
        <w:t>1. The need for crop water for fruit trees: The need for crop water depends on the weather and season, the growth of the crop and the growth of the crop. Also, the drip irrigation system gives only water to the area where the efficient area of ​​the root is spread without water all over the area. The following formulas were fixed for fruit trees, considering all these factors while drawing the need for crop water.</w:t>
      </w:r>
    </w:p>
    <w:p w14:paraId="4DCFEF0B" w14:textId="77777777" w:rsidR="00735824" w:rsidRPr="00053060" w:rsidRDefault="00735824" w:rsidP="00735824">
      <w:pPr>
        <w:spacing w:line="240" w:lineRule="auto"/>
        <w:rPr>
          <w:rFonts w:ascii="Sakal Marathi" w:eastAsia="Calibri" w:hAnsi="Sakal Marathi" w:cs="Sakal Marathi"/>
          <w:noProof/>
          <w:color w:val="000000"/>
        </w:rPr>
      </w:pPr>
      <w:r>
        <w:t>Watering water (litter/divas/sade) = a x bax wx x dw v.</w:t>
      </w:r>
    </w:p>
    <w:p w14:paraId="3D1244E6" w14:textId="77777777" w:rsidR="00735824" w:rsidRPr="00053060" w:rsidRDefault="00735824" w:rsidP="00735824">
      <w:pPr>
        <w:spacing w:line="240" w:lineRule="auto"/>
        <w:ind w:left="0" w:firstLine="0"/>
        <w:rPr>
          <w:rFonts w:ascii="Sakal Marathi" w:eastAsia="Calibri" w:hAnsi="Sakal Marathi" w:cs="Sakal Marathi"/>
          <w:noProof/>
          <w:color w:val="000000"/>
        </w:rPr>
      </w:pPr>
      <w:r>
        <w:t>A = evaporation of water from the ground (mm/day) B = crop coefficient</w:t>
      </w:r>
    </w:p>
    <w:p w14:paraId="00EA0579"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information about the various ingredients used in the above given should be done as follows.</w:t>
      </w:r>
    </w:p>
    <w:p w14:paraId="2CE0A53C"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information about the various ingredients used in the above given should be done as follows.</w:t>
      </w:r>
    </w:p>
    <w:p w14:paraId="412FC411" w14:textId="77777777" w:rsidR="00735824" w:rsidRPr="00053060" w:rsidRDefault="00735824" w:rsidP="00735824">
      <w:pPr>
        <w:spacing w:line="240" w:lineRule="auto"/>
        <w:ind w:left="0" w:firstLine="0"/>
        <w:rPr>
          <w:rFonts w:ascii="Sakal Marathi" w:eastAsia="Calibri" w:hAnsi="Sakal Marathi" w:cs="Sakal Marathi"/>
          <w:noProof/>
          <w:color w:val="000000"/>
        </w:rPr>
      </w:pPr>
      <w:r>
        <w:t>Crop coefficient (B): The need for water varies according to the growth stage of the crop. In the beginning, the need is low. As the need grows, the need is slightly reduced when the need for increasing, full growth and flowers, fruit retention. As per the state of the crop and the crop, the need for changing water can be taken into account with the help of crop coefficient. The crop coefficient is usually between 0.2 and 1.15, as per crop and crop growth state.</w:t>
      </w:r>
    </w:p>
    <w:p w14:paraId="60819A47" w14:textId="77777777" w:rsidR="00735824" w:rsidRPr="00053060" w:rsidRDefault="00735824" w:rsidP="00735824">
      <w:pPr>
        <w:spacing w:line="240" w:lineRule="auto"/>
        <w:ind w:left="0" w:firstLine="0"/>
        <w:rPr>
          <w:rFonts w:ascii="Sakal Marathi" w:eastAsia="Calibri" w:hAnsi="Sakal Marathi" w:cs="Sakal Marathi"/>
          <w:noProof/>
          <w:color w:val="000000"/>
        </w:rPr>
      </w:pPr>
      <w:r>
        <w:t>Crop coefficient (B): The need for water varies according to the growth stage of the crop. In the beginning, the need is low. As the need grows, the need is slightly reduced when the need for increasing, full growth and flowers, fruit retention. As per the state of the crop and the crop, the need for changing water can be taken into account with the help of crop coefficient. The crop coefficient is usually between 0.2 and 1.15, as per crop and crop growth state.</w:t>
      </w:r>
    </w:p>
    <w:p w14:paraId="67086CB5" w14:textId="77777777" w:rsidR="00735824" w:rsidRPr="00053060" w:rsidRDefault="00735824" w:rsidP="00735824">
      <w:pPr>
        <w:spacing w:line="240" w:lineRule="auto"/>
        <w:ind w:left="0" w:firstLine="0"/>
        <w:rPr>
          <w:rFonts w:ascii="Sakal Marathi" w:eastAsia="Calibri" w:hAnsi="Sakal Marathi" w:cs="Sakal Marathi"/>
          <w:noProof/>
          <w:color w:val="000000"/>
        </w:rPr>
      </w:pPr>
      <w:r>
        <w:t>Wet coefficient (c): In any irrigation system, the crop should be given water to the efficient area of ​​its roots. Through the flow and fountain irrigation system, water has to be provided on the entire surface of the soil. Therefore, through this method, other parts of the root are wet. But in the drip irrigation system, the water is given in the root room by ligament, so the number and flow of the disadvantages are properly combined and the water is given only in the efficient orbit of the root of the crop and the rest is kept dry. Therefore, while removing irrigation water through the drip irrigation system, the area or tree area of ​​the field or tree should be assumed to be only 100 percent. For this, the total area of ​​the area should be cooked with a coefficient. Assume the coefficient of the wet from 0.1 to 1.0 according to the crop.</w:t>
      </w:r>
    </w:p>
    <w:p w14:paraId="493F5091" w14:textId="77777777" w:rsidR="00735824" w:rsidRPr="00053060" w:rsidRDefault="00735824" w:rsidP="00735824">
      <w:pPr>
        <w:spacing w:line="240" w:lineRule="auto"/>
        <w:ind w:left="0" w:firstLine="0"/>
        <w:rPr>
          <w:rFonts w:ascii="Sakal Marathi" w:eastAsia="Calibri" w:hAnsi="Sakal Marathi" w:cs="Sakal Marathi"/>
          <w:noProof/>
          <w:color w:val="000000"/>
        </w:rPr>
      </w:pPr>
      <w:r>
        <w:t>The coefficient also changes according to the growth stage of the crop and the growth of the crop. Since the area of ​​the efficient root is less for fruit trees mainly for fruit trees, the wet coefficient is low and it increases as the age of the tree and then stabilizes. The maximum wet coefficient of some important crops is as follows.</w:t>
      </w:r>
    </w:p>
    <w:p w14:paraId="1D02AB56" w14:textId="77777777" w:rsidR="00735824" w:rsidRPr="00053060" w:rsidRDefault="00735824" w:rsidP="00735824">
      <w:pPr>
        <w:spacing w:line="240" w:lineRule="auto"/>
        <w:ind w:left="0" w:firstLine="0"/>
        <w:rPr>
          <w:rFonts w:ascii="Sakal Marathi" w:eastAsia="Calibri" w:hAnsi="Sakal Marathi" w:cs="Sakal Marathi"/>
          <w:noProof/>
          <w:color w:val="000000"/>
        </w:rPr>
      </w:pPr>
      <w:r>
        <w:t>Olit coefficients for important crops</w:t>
      </w:r>
    </w:p>
    <w:p w14:paraId="0A73C1DC"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15E0D091"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6CAE14A1"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6D5A490A"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3BB0FBD8"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0FBA6703"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7D0E93E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noProof/>
          <w:color w:val="000000"/>
          <w:sz w:val="20"/>
        </w:rPr>
      </w:pPr>
      <w:r>
        <w:t>Olit coefficients for important crops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78"/>
        <w:gridCol w:w="6275"/>
        <w:gridCol w:w="2091"/>
      </w:tblGrid>
      <w:tr w:rsidR="00735824" w:rsidRPr="00053060" w14:paraId="642AFB68" w14:textId="77777777" w:rsidTr="00DC016E">
        <w:tc>
          <w:tcPr>
            <w:tcW w:w="523" w:type="pct"/>
            <w:tcBorders>
              <w:top w:val="single" w:sz="6" w:space="0" w:color="auto"/>
              <w:left w:val="single" w:sz="6" w:space="0" w:color="auto"/>
              <w:bottom w:val="single" w:sz="6" w:space="0" w:color="auto"/>
              <w:right w:val="single" w:sz="6" w:space="0" w:color="auto"/>
            </w:tcBorders>
          </w:tcPr>
          <w:p>
            <w:r>
              <w:t>1</w:t>
            </w:r>
          </w:p>
        </w:tc>
        <w:tc>
          <w:tcPr>
            <w:tcW w:w="3358" w:type="pct"/>
            <w:tcBorders>
              <w:top w:val="single" w:sz="6" w:space="0" w:color="auto"/>
              <w:left w:val="single" w:sz="6" w:space="0" w:color="auto"/>
              <w:bottom w:val="single" w:sz="6" w:space="0" w:color="auto"/>
              <w:right w:val="single" w:sz="6" w:space="0" w:color="auto"/>
            </w:tcBorders>
          </w:tcPr>
          <w:p>
            <w:r>
              <w:t>Very short</w:t>
            </w:r>
          </w:p>
        </w:tc>
        <w:tc>
          <w:tcPr>
            <w:tcW w:w="1119" w:type="pct"/>
            <w:tcBorders>
              <w:top w:val="single" w:sz="6" w:space="0" w:color="auto"/>
              <w:left w:val="single" w:sz="6" w:space="0" w:color="auto"/>
              <w:bottom w:val="single" w:sz="6" w:space="0" w:color="auto"/>
              <w:right w:val="single" w:sz="6" w:space="0" w:color="auto"/>
            </w:tcBorders>
          </w:tcPr>
          <w:p>
            <w:r>
              <w:t>1.0</w:t>
            </w:r>
          </w:p>
        </w:tc>
      </w:tr>
      <w:tr w:rsidR="00735824" w:rsidRPr="00053060" w14:paraId="77C43C80" w14:textId="77777777" w:rsidTr="00DC016E">
        <w:tc>
          <w:tcPr>
            <w:tcW w:w="523" w:type="pct"/>
            <w:tcBorders>
              <w:top w:val="single" w:sz="6" w:space="0" w:color="auto"/>
              <w:left w:val="single" w:sz="6" w:space="0" w:color="auto"/>
              <w:bottom w:val="single" w:sz="6" w:space="0" w:color="auto"/>
              <w:right w:val="single" w:sz="6" w:space="0" w:color="auto"/>
            </w:tcBorders>
          </w:tcPr>
          <w:p>
            <w:r>
              <w:t>2</w:t>
            </w:r>
          </w:p>
        </w:tc>
        <w:tc>
          <w:tcPr>
            <w:tcW w:w="3358" w:type="pct"/>
            <w:tcBorders>
              <w:top w:val="single" w:sz="6" w:space="0" w:color="auto"/>
              <w:left w:val="single" w:sz="6" w:space="0" w:color="auto"/>
              <w:bottom w:val="single" w:sz="6" w:space="0" w:color="auto"/>
              <w:right w:val="single" w:sz="6" w:space="0" w:color="auto"/>
            </w:tcBorders>
          </w:tcPr>
          <w:p>
            <w:r>
              <w:t>0.6 to 0.8</w:t>
            </w:r>
          </w:p>
        </w:tc>
        <w:tc>
          <w:tcPr>
            <w:tcW w:w="1119" w:type="pct"/>
            <w:tcBorders>
              <w:top w:val="single" w:sz="6" w:space="0" w:color="auto"/>
              <w:left w:val="single" w:sz="6" w:space="0" w:color="auto"/>
              <w:bottom w:val="single" w:sz="6" w:space="0" w:color="auto"/>
              <w:right w:val="single" w:sz="6" w:space="0" w:color="auto"/>
            </w:tcBorders>
          </w:tcPr>
          <w:p>
            <w:r>
              <w:t>0.6 to 0.8</w:t>
            </w:r>
          </w:p>
        </w:tc>
      </w:tr>
      <w:tr w:rsidR="00735824" w:rsidRPr="00053060" w14:paraId="4C8A4E9E" w14:textId="77777777" w:rsidTr="00DC016E">
        <w:tc>
          <w:tcPr>
            <w:tcW w:w="523" w:type="pct"/>
            <w:tcBorders>
              <w:top w:val="single" w:sz="6" w:space="0" w:color="auto"/>
              <w:left w:val="single" w:sz="6" w:space="0" w:color="auto"/>
              <w:bottom w:val="single" w:sz="6" w:space="0" w:color="auto"/>
              <w:right w:val="single" w:sz="6" w:space="0" w:color="auto"/>
            </w:tcBorders>
          </w:tcPr>
          <w:p>
            <w:r>
              <w:t>0.4 to 0.6</w:t>
            </w:r>
          </w:p>
        </w:tc>
        <w:tc>
          <w:tcPr>
            <w:tcW w:w="3358" w:type="pct"/>
            <w:tcBorders>
              <w:top w:val="single" w:sz="6" w:space="0" w:color="auto"/>
              <w:left w:val="single" w:sz="6" w:space="0" w:color="auto"/>
              <w:bottom w:val="single" w:sz="6" w:space="0" w:color="auto"/>
              <w:right w:val="single" w:sz="6" w:space="0" w:color="auto"/>
            </w:tcBorders>
          </w:tcPr>
          <w:p>
            <w:r>
              <w:t>0.4 to 0.6</w:t>
            </w:r>
          </w:p>
        </w:tc>
        <w:tc>
          <w:tcPr>
            <w:tcW w:w="1119" w:type="pct"/>
            <w:tcBorders>
              <w:top w:val="single" w:sz="6" w:space="0" w:color="auto"/>
              <w:left w:val="single" w:sz="6" w:space="0" w:color="auto"/>
              <w:bottom w:val="single" w:sz="6" w:space="0" w:color="auto"/>
              <w:right w:val="single" w:sz="6" w:space="0" w:color="auto"/>
            </w:tcBorders>
          </w:tcPr>
          <w:p>
            <w:r>
              <w:t>0.4 to 0.6</w:t>
            </w:r>
          </w:p>
        </w:tc>
      </w:tr>
      <w:tr w:rsidR="00735824" w:rsidRPr="00053060" w14:paraId="5F8C58F6" w14:textId="77777777" w:rsidTr="00DC016E">
        <w:tc>
          <w:tcPr>
            <w:tcW w:w="523" w:type="pct"/>
            <w:tcBorders>
              <w:top w:val="single" w:sz="6" w:space="0" w:color="auto"/>
              <w:left w:val="single" w:sz="6" w:space="0" w:color="auto"/>
              <w:bottom w:val="single" w:sz="6" w:space="0" w:color="auto"/>
              <w:right w:val="single" w:sz="6" w:space="0" w:color="auto"/>
            </w:tcBorders>
          </w:tcPr>
          <w:p>
            <w:r>
              <w:t>0.2 to 0.4</w:t>
            </w:r>
          </w:p>
        </w:tc>
        <w:tc>
          <w:tcPr>
            <w:tcW w:w="3358" w:type="pct"/>
            <w:tcBorders>
              <w:top w:val="single" w:sz="6" w:space="0" w:color="auto"/>
              <w:left w:val="single" w:sz="6" w:space="0" w:color="auto"/>
              <w:bottom w:val="single" w:sz="6" w:space="0" w:color="auto"/>
              <w:right w:val="single" w:sz="6" w:space="0" w:color="auto"/>
            </w:tcBorders>
          </w:tcPr>
          <w:p>
            <w:r>
              <w:t>0.2 to 0.4</w:t>
            </w:r>
          </w:p>
        </w:tc>
        <w:tc>
          <w:tcPr>
            <w:tcW w:w="1119" w:type="pct"/>
            <w:tcBorders>
              <w:top w:val="single" w:sz="6" w:space="0" w:color="auto"/>
              <w:left w:val="single" w:sz="6" w:space="0" w:color="auto"/>
              <w:bottom w:val="single" w:sz="6" w:space="0" w:color="auto"/>
              <w:right w:val="single" w:sz="6" w:space="0" w:color="auto"/>
            </w:tcBorders>
          </w:tcPr>
          <w:p>
            <w:r>
              <w:t>0.2 to 0.4</w:t>
            </w:r>
          </w:p>
        </w:tc>
      </w:tr>
      <w:tr w:rsidR="00735824" w:rsidRPr="00053060" w14:paraId="26DA4EDD" w14:textId="77777777" w:rsidTr="00DC016E">
        <w:tc>
          <w:tcPr>
            <w:tcW w:w="523" w:type="pct"/>
            <w:tcBorders>
              <w:top w:val="single" w:sz="6" w:space="0" w:color="auto"/>
              <w:left w:val="single" w:sz="6" w:space="0" w:color="auto"/>
              <w:bottom w:val="single" w:sz="6" w:space="0" w:color="auto"/>
              <w:right w:val="single" w:sz="6" w:space="0" w:color="auto"/>
            </w:tcBorders>
          </w:tcPr>
          <w:p>
            <w:r>
              <w:t>0.2 to 0.55</w:t>
            </w:r>
          </w:p>
        </w:tc>
        <w:tc>
          <w:tcPr>
            <w:tcW w:w="3358" w:type="pct"/>
            <w:tcBorders>
              <w:top w:val="single" w:sz="6" w:space="0" w:color="auto"/>
              <w:left w:val="single" w:sz="6" w:space="0" w:color="auto"/>
              <w:bottom w:val="single" w:sz="6" w:space="0" w:color="auto"/>
              <w:right w:val="single" w:sz="6" w:space="0" w:color="auto"/>
            </w:tcBorders>
          </w:tcPr>
          <w:p>
            <w:r>
              <w:t>0.2 to 0.55</w:t>
            </w:r>
          </w:p>
        </w:tc>
        <w:tc>
          <w:tcPr>
            <w:tcW w:w="1119" w:type="pct"/>
            <w:tcBorders>
              <w:top w:val="single" w:sz="6" w:space="0" w:color="auto"/>
              <w:left w:val="single" w:sz="6" w:space="0" w:color="auto"/>
              <w:bottom w:val="single" w:sz="6" w:space="0" w:color="auto"/>
              <w:right w:val="single" w:sz="6" w:space="0" w:color="auto"/>
            </w:tcBorders>
          </w:tcPr>
          <w:p>
            <w:r>
              <w:t>0.2 to 0.55</w:t>
            </w:r>
          </w:p>
        </w:tc>
      </w:tr>
    </w:tbl>
    <w:p w14:paraId="20103AF2" w14:textId="77777777" w:rsidR="00735824" w:rsidRPr="00053060" w:rsidRDefault="00735824" w:rsidP="00735824">
      <w:pPr>
        <w:autoSpaceDE w:val="0"/>
        <w:autoSpaceDN w:val="0"/>
        <w:adjustRightInd w:val="0"/>
        <w:spacing w:line="240" w:lineRule="auto"/>
        <w:ind w:hanging="108"/>
        <w:jc w:val="left"/>
        <w:rPr>
          <w:rFonts w:ascii="Sakal Marathi" w:eastAsia="@Arial Unicode MS" w:hAnsi="Sakal Marathi" w:cs="Sakal Marathi"/>
          <w:sz w:val="20"/>
        </w:rPr>
      </w:pPr>
      <w:r/>
    </w:p>
    <w:p w14:paraId="29B21468"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2FC59FFE"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area occupied by a tree (d) The area covered by a tree should be removed between the two rows of the two rows, the distance between the two trees between the two trees.</w:t>
      </w:r>
    </w:p>
    <w:p w14:paraId="4B978E5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2. Duration of operating the set: After the need for water needs, the duration of running the set should be removed as follows.</w:t>
      </w:r>
    </w:p>
    <w:p w14:paraId="103B985D"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2. Duration of operating the set: After the need for water needs, the duration of running the set should be removed as follows.</w:t>
      </w:r>
    </w:p>
    <w:p w14:paraId="5950E094"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Litter</w:t>
      </w:r>
    </w:p>
    <w:p w14:paraId="0EC481D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duration of the operating of the set (hours) =</w:t>
      </w:r>
    </w:p>
    <w:p w14:paraId="23B589B8"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Number of disadvantages: The number of disadvantages can be removed as a wet area with efficient roots. Due to the large number of wet areas in heavy soil, the number of disadvantages in those soil is low. The number of disadvantages in the soil is higher in the soil, as the area that is wet in a light soil is low. Following are the pomegranate pomegranate pomegranate for the entire growing fruit - 2 to 6, lemon / orange 4 to 8, mango / chiku / coconut - 6 to 15 numbers.</w:t>
      </w:r>
    </w:p>
    <w:p w14:paraId="06711A4F"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Number of disadvantages: The number of disadvantages can be removed as a wet area with efficient roots. Due to the large number of wet areas in heavy soil, the number of disadvantages in those soil is low. The number of disadvantages in the soil is higher in the soil, as the area that is wet in a light soil is low. Following are the pomegranate pomegranate pomegranate for the entire growing fruit - 2 to 6, lemon / orange 4 to 8, mango / chiku / coconut - 6 to 15 numbers.</w:t>
      </w:r>
    </w:p>
    <w:p w14:paraId="3C0B0099"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distance between the two disadvantages depends on the type of soil. Below is the details of the relationship between the two disadvantages in different types of land.</w:t>
      </w:r>
    </w:p>
    <w:p w14:paraId="0D22B46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distance between the two disadvantages depends on the type of soil. Below is the details of the relationship between the two disadvantages in different types of land.</w:t>
      </w:r>
    </w:p>
    <w:p w14:paraId="076F2CC2"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1. Heavy land = 90 cm (3 feet) 2. Medium land = 60 to 75 cm (2 to 2.5 feet)</w:t>
      </w:r>
    </w:p>
    <w:p w14:paraId="4F14CC7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3. Light land = 45 cm (1.5 feet) 4. Extremely light land = 30 cm (1 foot)</w:t>
      </w:r>
    </w:p>
    <w:p w14:paraId="6BF3ED34"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following is the formula for how much water should be given to the crop in the line.</w:t>
      </w:r>
    </w:p>
    <w:p w14:paraId="07DFE226"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Water to be fed (liter/h/h/h/h</w:t>
      </w:r>
    </w:p>
    <w:p w14:paraId="32F381D4"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A, B, and the information is given in Part No.1. D-Eka Automato area (class meter)</w:t>
      </w:r>
    </w:p>
    <w:p w14:paraId="42C87A6E"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t>An area of ​​a lump (D): One of the area of ​​a lump should be removed between the two suburbs (meters) as the distance between the two losses on a suburbs. The distance between the two disadvantages can be determined as mentioned above by the type of soil. While determining the distance between the two suburbs, information about the cultivation of the crop (eg, the distance between the two saplings, the distance between the two rows of the plant, etc.), etc.</w:t>
      </w:r>
    </w:p>
    <w:p w14:paraId="200DB4B1"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p>
    <w:p w14:paraId="48D99EE6"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p>
    <w:p w14:paraId="5FB1CB06" w14:textId="77777777" w:rsidR="00735824" w:rsidRPr="00053060" w:rsidRDefault="00735824" w:rsidP="00735824">
      <w:pPr>
        <w:spacing w:line="240" w:lineRule="auto"/>
        <w:ind w:left="0" w:firstLine="0"/>
        <w:jc w:val="center"/>
        <w:rPr>
          <w:rFonts w:ascii="Sakal Marathi" w:eastAsia="Calibri" w:hAnsi="Sakal Marathi" w:cs="Sakal Marathi"/>
          <w:noProof/>
          <w:color w:val="FFFFFF" w:themeColor="background1"/>
          <w:sz w:val="20"/>
        </w:rPr>
      </w:pPr>
      <w:r>
        <w:t>Care and maintenance of drip irrigation set</w:t>
      </w:r>
    </w:p>
    <w:p w14:paraId="42C68D7B" w14:textId="77777777" w:rsidR="00735824" w:rsidRPr="00053060" w:rsidRDefault="00735824" w:rsidP="00735824">
      <w:pPr>
        <w:spacing w:line="240" w:lineRule="auto"/>
        <w:ind w:left="0" w:firstLine="0"/>
        <w:rPr>
          <w:rFonts w:ascii="Sakal Marathi" w:eastAsia="Calibri" w:hAnsi="Sakal Marathi" w:cs="Sakal Marathi"/>
          <w:noProof/>
          <w:color w:val="FFFFFF" w:themeColor="background1"/>
          <w:sz w:val="20"/>
        </w:rPr>
      </w:pPr>
      <w:r/>
    </w:p>
    <w:p w14:paraId="562E7B87"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If farmers proper care and care for the drip irrigation set, the set lasts a long time, its efficiency is good and saves in irrigation costs. The following is some of the important aspects of the care and maintenance of the drip irrigation set.</w:t>
      </w:r>
    </w:p>
    <w:p w14:paraId="5045CDB2"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1. Maintenance of pumps</w:t>
      </w:r>
    </w:p>
    <w:p w14:paraId="20F115D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A water meter (water measuring machine) and pressure gauge (pressure measurement) should be installed next to the pump. If the water flow or water pressure is less or more than the need, the pump should be checked and repaired. Every two days, the sound of the pump, its temperature, the leakage should be examined, the electrical motor, the switches, the meter and the starter should be carefully monitored under the guidance provided by the manufacturer.</w:t>
      </w:r>
    </w:p>
    <w:p w14:paraId="5BDF62FF"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p>
    <w:p w14:paraId="23E5A994"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2. Maintenance of filtration (filter)</w:t>
      </w:r>
    </w:p>
    <w:p w14:paraId="3CA75D8B"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Different types of slices are used as needed to sieve water. The type of loss is determined by the type of loss and a copy of the available water.</w:t>
      </w:r>
    </w:p>
    <w:p w14:paraId="7BBC81F9"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Dry Filling: This filter should be used when the water is high in the water, the algae is high. When using this filter, care should be taken as follows.</w:t>
      </w:r>
    </w:p>
    <w:p w14:paraId="09D31D8E"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Filling and its valve and pressure machines should be examined every two days.</w:t>
      </w:r>
    </w:p>
    <w:p w14:paraId="032179E0"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There are two pressure machines installed before and on. If the pressure of the water pressure is more than 10 percent, the filtration tank should be cleaned, or cleaning at least once a week.</w:t>
      </w:r>
    </w:p>
    <w:p w14:paraId="364D3D13"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Open the sand filter lid and check the sand level. Make sure the sand is clean.</w:t>
      </w:r>
    </w:p>
    <w:p w14:paraId="4C2CCC4F"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All leaks should be closed.</w:t>
      </w:r>
    </w:p>
    <w:p w14:paraId="6DA6CB56"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This process should be adopted to clean the sand flushing or the opposite flow of sand. Through this, the flow of water is washed in the opposite direction. Against the stream water needs to be reduced. If the flow is high, the sand goes out of the tank. If the flow is low, the sand is not washed. Therefore, the opposite stream should be made less and more. To open the valve to the right amount, the pump should be started. Proper pressure and flow should start in the pipe. The opposite stream valve should be slightly open. The air in the tank will go away. Close the front valve of the tank, with which the water filtration process is closed and the washing process begins. Let the water coming from the washing clash fall on a thin white cloth. Opening a slight valve on the cloth. After that, the valve should be stopped in a way that there will be no sand. It does not matter if the subtle particles of sand go with water. Thus, after opening the valve properly, the filter should be cleaned. Clean the sand in the filter as needed as well as the sand in the filtering tank should be reduced to it.</w:t>
      </w:r>
    </w:p>
    <w:p w14:paraId="32D39DE0"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p>
    <w:p w14:paraId="7B5C691F"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Sow</w:t>
      </w:r>
    </w:p>
    <w:p w14:paraId="2339C6CB"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Possibly clean or day -to -day filtration should be cleaned daily or during the day before the mesh or squeeze, or the pressure in the next pressure and the next pressure device is 0.2 kg /sq. Cm If it is more than that, these filters should be cleaned. If the mesh holes are closed, it should be cleaned with a plastic / nylon brush. Open the mesh drain valve and remove the dirt stuck in the mesh and remove the lid of the filtering machine and clean the inside mesh. Rubbers on both sides of the filtering machine should be removed and rinse it again, otherwise the water pressure is likely to move from the loose area due to the pressure of the water. See if the mesh is arranged in the mesh sowing. If the mesh is torn, new should be installed, and wash the rubberils. Each season should be opened at least once in a while and inspect its spare parts and repair or replace the parts as needed. If the mesh is torn, a new mesh should be installed.</w:t>
      </w:r>
    </w:p>
    <w:p w14:paraId="7A8C2F63"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Possibly clean or day -to -day filtration should be cleaned daily or during the day before the mesh or squeeze, or the pressure in the next pressure and the next pressure device is 0.2 kg /sq. Cm If it is more than that, these filters should be cleaned. If the mesh holes are closed, it should be cleaned with a plastic / nylon brush. Open the mesh drain valve and remove the dirt stuck in the mesh and remove the lid of the filtering machine and clean the inside mesh. Rubbers on both sides of the filtering machine should be removed and rinse it again, otherwise the water pressure is likely to move from the loose area due to the pressure of the water. See if the mesh is arranged in the mesh sowing. If the mesh is torn, new should be installed, and wash the rubberils. Each season should be opened at least once in a while and inspect its spare parts and repair or replace the parts as needed. If the mesh is torn, a new mesh should be installed.</w:t>
      </w:r>
    </w:p>
    <w:p w14:paraId="6F02DA67"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3. Line of pipe</w:t>
      </w:r>
    </w:p>
    <w:p w14:paraId="5B81A1EB"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Drip irrigation is mainly the main hose (main), sub-main tubes (sub main or manifold) and a network of suburbs. The main and deputy tubes of the drip irrigation set are P.K. VC If the pipe, they should be buried in the ground for up to 1 foot. Therefore, the sun does not affect the pipe. Therefore, its life increases and the algae does not grow. If that is a HDPE. If it is placed on the ground, they run.</w:t>
      </w:r>
    </w:p>
    <w:p w14:paraId="172DA1FE"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 flush valve is attached at the end of the subcutaneous. If the flush valve is opened and the water is transported for about 10 minutes, the main and the subconscious tubes are washed. After a certain period of time, it is important to clean the tubes because the water in the water is stuck in the taps, such as sludge, plastic pieces, algae, micro -germination layers.</w:t>
      </w:r>
    </w:p>
    <w:p w14:paraId="4CAC5D26"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 flush valve is attached at the end of the subcutaneous. If the flush valve is opened and the water is transported for about 10 minutes, the main and the subconscious tubes are washed. After a certain period of time, it is important to clean the tubes because the water in the water is stuck in the taps, such as sludge, plastic pieces, algae, micro -germination layers.</w:t>
      </w:r>
    </w:p>
    <w:p w14:paraId="0B7E4669"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When the main or sub-chief tubes pass through the low-range of soil, the air is filled with air in the taps. This air has to be removed with the help of an air valve with one or double recipe. Therefore, it is very important to install air valves in the right place and make sure it is running.</w:t>
      </w:r>
    </w:p>
    <w:p w14:paraId="065FE830"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Sewage</w:t>
      </w:r>
    </w:p>
    <w:p w14:paraId="285B3C33"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sewer should be cleaned by a week. Leave the stream at such a pressure that the sewage will be washed. The last end of the suburbs should be opened to clean the sewage. Clean water starts from the suburbs so that the last end of the suburbs should be closed. Turn the field into the field and observe the suburbs. If there is a leakage in the suburbs, the cave should be closed with the help of plugs. Care should be taken to ensure that the tributaries do not hurt while doing the work in the fields, etc. The suburbs should be placed at the right distance from this tree. Zinc focus phosphared pills should be put in the fields to prevent the suburbs from the rat.</w:t>
      </w:r>
    </w:p>
    <w:p w14:paraId="4F21444C"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4. Disadvantages (drippers)</w:t>
      </w:r>
    </w:p>
    <w:p w14:paraId="4A45F44C"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If the water is not available in the fields through the drippers, then the efficiency of the drip irrigation system decreases and the production decreases. It is very important to maintain the drippers.</w:t>
      </w:r>
    </w:p>
    <w:p w14:paraId="78B9D588"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To see if the tree gets water with a certain stream from the drippers, the set should be monitored from time to time.</w:t>
      </w:r>
    </w:p>
    <w:p w14:paraId="0C41BF04"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See if the soil part of the soil near the tree is wet. The drifters should be opened and cleaned near the tree where the soil area is moist.</w:t>
      </w:r>
    </w:p>
    <w:p w14:paraId="5149B2A0"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If the drifters are found less than the expected flow of a specific pressure, the drifters should be opened and cleaned.</w:t>
      </w:r>
    </w:p>
    <w:p w14:paraId="13568A7B"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The drip irrigation set of drip irrigation sets so that the drippers do not fall off due to bacterial, microorganisms and algae.</w:t>
      </w:r>
    </w:p>
    <w:p w14:paraId="7A0B48CD"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Or the chlorine process should be given at the distance of the month. Chlorine is toxic. Chlorine mixed water should not be used for drinking.</w:t>
      </w:r>
    </w:p>
    <w:p w14:paraId="1DF4E28D"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Hydrochloric acid is harmful. When the acid process, the acid should be carefully handled. After the acid and chlorine process, the set should be closed for 24 hours.</w:t>
      </w:r>
    </w:p>
    <w:p w14:paraId="56A3FB49" w14:textId="77777777" w:rsidR="00735824" w:rsidRPr="00053060" w:rsidRDefault="00735824" w:rsidP="00735824">
      <w:pPr>
        <w:pStyle w:val="ListParagraph"/>
        <w:numPr>
          <w:ilvl w:val="0"/>
          <w:numId w:val="19"/>
        </w:numPr>
        <w:spacing w:line="240" w:lineRule="auto"/>
        <w:rPr>
          <w:rFonts w:ascii="Sakal Marathi" w:eastAsia="Calibri" w:hAnsi="Sakal Marathi" w:cs="Sakal Marathi"/>
          <w:noProof/>
          <w:color w:val="000000"/>
          <w:sz w:val="20"/>
        </w:rPr>
      </w:pPr>
      <w:r>
        <w:t>After the set is resumed, the filtration machine, the head, the deputy headquarters and the suburbs should be cleaned. The acid and chlorine process should be done in the last half an hour while giving water.</w:t>
      </w:r>
    </w:p>
    <w:p w14:paraId="6BEC04F8" w14:textId="77777777" w:rsidR="00735824" w:rsidRPr="00053060" w:rsidRDefault="00735824" w:rsidP="00735824">
      <w:pPr>
        <w:spacing w:line="240" w:lineRule="auto"/>
        <w:rPr>
          <w:rFonts w:ascii="Sakal Marathi" w:eastAsia="Calibri" w:hAnsi="Sakal Marathi" w:cs="Sakal Marathi"/>
          <w:noProof/>
          <w:color w:val="000000"/>
          <w:sz w:val="20"/>
        </w:rPr>
      </w:pPr>
      <w:r/>
    </w:p>
    <w:p w14:paraId="58879C0C"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Acid procedure (acidification)</w:t>
      </w:r>
    </w:p>
    <w:p w14:paraId="657A5F3C"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Hydrochloric acid is usually used for acid processing. Sometimes phosphoric or sulfuric acid is also used. In this process the drip irrigation set has to be brought between 3 to 4 water (PH). The water content is frequently examined by a pH meter. Litam paper can also be used instead of a pH meter. But he cannot measure his definite intensity. It is not known exactly how much the community is. The acid has to be released from the venture to about half to 1 hour in a drip irrigation set.</w:t>
      </w:r>
    </w:p>
    <w:p w14:paraId="22A469B3"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It is necessary to measure the flow of water that comes out of the drippers before and after the process of successfully or not. First, if this expected water flow is not available in the same way, it should be considered that the process is not successful and again the same process should be done so that the set will be completely clean.</w:t>
      </w:r>
    </w:p>
    <w:p w14:paraId="1877B6E5"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following formulas should be used to remove the amount of acid in the water to reduce the water content to 4.</w:t>
      </w:r>
    </w:p>
    <w:p w14:paraId="43B031E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following formulas should be used to remove the amount of acid in the water to reduce the water content to 4.</w:t>
      </w:r>
    </w:p>
    <w:p w14:paraId="5976518A" w14:textId="77777777" w:rsidR="00735824" w:rsidRPr="00053060" w:rsidRDefault="00735824" w:rsidP="00735824">
      <w:pPr>
        <w:spacing w:line="240" w:lineRule="auto"/>
        <w:ind w:left="0" w:firstLine="0"/>
        <w:rPr>
          <w:rFonts w:ascii="Sakal Marathi" w:eastAsia="Calibri" w:hAnsi="Sakal Marathi" w:cs="Sakal Marathi"/>
          <w:noProof/>
          <w:color w:val="000000"/>
          <w:sz w:val="20"/>
          <w:u w:val="single"/>
        </w:rPr>
      </w:pPr>
      <w:r>
        <w:t>3.6 x acid figures x drip set of water flow (liter/s)</w:t>
      </w:r>
    </w:p>
    <w:p w14:paraId="2B22FBF1"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The amount of acid (liter/hour) =</w:t>
      </w:r>
    </w:p>
    <w:p w14:paraId="78281A19" w14:textId="77777777" w:rsidR="00735824" w:rsidRPr="00053060" w:rsidRDefault="00735824" w:rsidP="00735824">
      <w:pPr>
        <w:spacing w:line="240" w:lineRule="auto"/>
        <w:ind w:left="0" w:firstLine="0"/>
        <w:rPr>
          <w:rFonts w:ascii="Sakal Marathi" w:eastAsia="Calibri" w:hAnsi="Sakal Marathi" w:cs="Sakal Marathi"/>
          <w:noProof/>
          <w:color w:val="000000"/>
          <w:sz w:val="20"/>
        </w:rPr>
      </w:pPr>
      <w:r>
        <w:t>Normality</w:t>
      </w:r>
    </w:p>
    <w:p w14:paraId="357E3136" w14:textId="77777777" w:rsidR="00735824" w:rsidRPr="00053060" w:rsidRDefault="00735824" w:rsidP="00735824">
      <w:pPr>
        <w:spacing w:line="240" w:lineRule="auto"/>
        <w:ind w:left="0" w:firstLine="0"/>
        <w:rPr>
          <w:rFonts w:ascii="Sakal Marathi" w:hAnsi="Sakal Marathi" w:cs="Sakal Marathi"/>
          <w:sz w:val="20"/>
        </w:rPr>
      </w:pPr>
      <w:r>
        <w:t>The amount of acid (in millicivials) is determined in the laboratory to bring the acid number to the above sources. The severity of the acid must also be known. For example, the severity of saturated sulfuric acid is 36, while the severity of saturated hydrochloric acid is 12.</w:t>
      </w:r>
    </w:p>
    <w:p w14:paraId="4532AF78" w14:textId="77777777" w:rsidR="00735824" w:rsidRPr="00053060" w:rsidRDefault="00735824" w:rsidP="00735824">
      <w:pPr>
        <w:spacing w:line="240" w:lineRule="auto"/>
        <w:ind w:left="0" w:firstLine="0"/>
        <w:rPr>
          <w:rFonts w:ascii="Sakal Marathi" w:hAnsi="Sakal Marathi" w:cs="Sakal Marathi"/>
          <w:sz w:val="20"/>
        </w:rPr>
      </w:pPr>
      <w:r>
        <w:t>When processing acid chemicals, the set should be completely ruined. The amount of acid should be determined. When determining the quantity, the water content should be usually 1 to 4 for 1 hour 4. Then the set should be closed for 24 hours. After that, it should be washed cleanly.</w:t>
      </w:r>
    </w:p>
    <w:p w14:paraId="44827A0A" w14:textId="77777777" w:rsidR="00735824" w:rsidRPr="00053060" w:rsidRDefault="00735824" w:rsidP="00735824">
      <w:pPr>
        <w:spacing w:line="240" w:lineRule="auto"/>
        <w:ind w:left="0" w:firstLine="0"/>
        <w:rPr>
          <w:rFonts w:ascii="Sakal Marathi" w:hAnsi="Sakal Marathi" w:cs="Sakal Marathi"/>
          <w:sz w:val="20"/>
        </w:rPr>
      </w:pPr>
      <w:r/>
    </w:p>
    <w:p w14:paraId="5C90BD9A" w14:textId="77777777" w:rsidR="00735824" w:rsidRPr="00053060" w:rsidRDefault="00735824" w:rsidP="00735824">
      <w:pPr>
        <w:spacing w:line="240" w:lineRule="auto"/>
        <w:ind w:left="0" w:firstLine="0"/>
        <w:rPr>
          <w:rFonts w:ascii="Sakal Marathi" w:hAnsi="Sakal Marathi" w:cs="Sakal Marathi"/>
          <w:sz w:val="20"/>
        </w:rPr>
      </w:pPr>
      <w:r/>
    </w:p>
    <w:p w14:paraId="37C6B355" w14:textId="77777777" w:rsidR="00735824" w:rsidRPr="00053060" w:rsidRDefault="00735824" w:rsidP="00735824">
      <w:pPr>
        <w:spacing w:line="240" w:lineRule="auto"/>
        <w:ind w:left="0" w:firstLine="0"/>
        <w:rPr>
          <w:rFonts w:ascii="Sakal Marathi" w:hAnsi="Sakal Marathi" w:cs="Sakal Marathi"/>
          <w:sz w:val="20"/>
        </w:rPr>
      </w:pPr>
      <w:r/>
    </w:p>
    <w:p w14:paraId="5CDA9D6B" w14:textId="77777777" w:rsidR="00735824" w:rsidRPr="00053060" w:rsidRDefault="00735824" w:rsidP="00735824">
      <w:pPr>
        <w:spacing w:line="240" w:lineRule="auto"/>
        <w:ind w:left="0" w:firstLine="0"/>
        <w:rPr>
          <w:rFonts w:ascii="Sakal Marathi" w:hAnsi="Sakal Marathi" w:cs="Sakal Marathi"/>
          <w:b/>
          <w:bCs/>
          <w:sz w:val="20"/>
        </w:rPr>
      </w:pPr>
      <w:r>
        <w:t>Acidic</w:t>
      </w:r>
    </w:p>
    <w:p w14:paraId="49D5EE08" w14:textId="77777777" w:rsidR="00735824" w:rsidRPr="00053060" w:rsidRDefault="00735824" w:rsidP="00735824">
      <w:pPr>
        <w:spacing w:line="240" w:lineRule="auto"/>
        <w:ind w:left="0" w:firstLine="0"/>
        <w:rPr>
          <w:rFonts w:ascii="Sakal Marathi" w:hAnsi="Sakal Marathi" w:cs="Sakal Marathi"/>
          <w:sz w:val="20"/>
        </w:rPr>
      </w:pPr>
      <w:r>
        <w:t>B) After starting the pump of drip irrigation set, start release of water in the main tube using a venturi pump, you will get 4.0 in the last dripper of the set.</w:t>
      </w:r>
    </w:p>
    <w:p w14:paraId="2F1992C8" w14:textId="77777777" w:rsidR="00735824" w:rsidRPr="00053060" w:rsidRDefault="00735824" w:rsidP="00735824">
      <w:pPr>
        <w:spacing w:line="240" w:lineRule="auto"/>
        <w:ind w:left="720" w:hanging="720"/>
        <w:rPr>
          <w:rFonts w:ascii="Sakal Marathi" w:hAnsi="Sakal Marathi" w:cs="Sakal Marathi"/>
          <w:sz w:val="20"/>
        </w:rPr>
      </w:pPr>
      <w:r>
        <w:t>B) After starting the pump of drip irrigation set, start release of water in the main tube using a venturi pump, you will get 4.0 in the last dripper of the set.</w:t>
      </w:r>
    </w:p>
    <w:p w14:paraId="0320CF63" w14:textId="77777777" w:rsidR="00735824" w:rsidRPr="00053060" w:rsidRDefault="00735824" w:rsidP="00735824">
      <w:pPr>
        <w:spacing w:line="240" w:lineRule="auto"/>
        <w:ind w:left="0" w:firstLine="0"/>
        <w:rPr>
          <w:rFonts w:ascii="Sakal Marathi" w:hAnsi="Sakal Marathi" w:cs="Sakal Marathi"/>
          <w:sz w:val="20"/>
        </w:rPr>
      </w:pPr>
      <w:r>
        <w:t>C) Measure the water of the water flowing through the nearby suburbs.</w:t>
      </w:r>
    </w:p>
    <w:p w14:paraId="1CC0BC71" w14:textId="77777777" w:rsidR="00735824" w:rsidRPr="00053060" w:rsidRDefault="00735824" w:rsidP="00735824">
      <w:pPr>
        <w:spacing w:line="240" w:lineRule="auto"/>
        <w:ind w:left="720" w:hanging="720"/>
        <w:rPr>
          <w:rFonts w:ascii="Sakal Marathi" w:hAnsi="Sakal Marathi" w:cs="Sakal Marathi"/>
          <w:sz w:val="20"/>
        </w:rPr>
      </w:pPr>
      <w:r>
        <w:t>D) Determine the amount of water release rate should be re -adopted the information given in C until the intensity of the desired intensity.</w:t>
      </w:r>
    </w:p>
    <w:p w14:paraId="290A0CBA" w14:textId="77777777" w:rsidR="00735824" w:rsidRPr="00053060" w:rsidRDefault="00735824" w:rsidP="00735824">
      <w:pPr>
        <w:spacing w:line="240" w:lineRule="auto"/>
        <w:ind w:left="0" w:firstLine="0"/>
        <w:rPr>
          <w:rFonts w:ascii="Sakal Marathi" w:hAnsi="Sakal Marathi" w:cs="Sakal Marathi"/>
          <w:sz w:val="20"/>
        </w:rPr>
      </w:pPr>
      <w:r>
        <w:t>E) Draw the water in the distant sewage.</w:t>
      </w:r>
    </w:p>
    <w:p w14:paraId="0197059B" w14:textId="77777777" w:rsidR="00735824" w:rsidRPr="00053060" w:rsidRDefault="00735824" w:rsidP="00735824">
      <w:pPr>
        <w:spacing w:line="240" w:lineRule="auto"/>
        <w:ind w:left="720" w:hanging="720"/>
        <w:rPr>
          <w:rFonts w:ascii="Sakal Marathi" w:hAnsi="Sakal Marathi" w:cs="Sakal Marathi"/>
          <w:sz w:val="20"/>
        </w:rPr>
      </w:pPr>
      <w:r>
        <w:t>F) After leaving the acid water for half an hour or one hour, the acid should be stopped and the drip irrigation set should be closed for 24 hours. Then the water channels and the livelihoods should be cleaned.</w:t>
      </w:r>
    </w:p>
    <w:p w14:paraId="19BEAA1B" w14:textId="77777777" w:rsidR="00735824" w:rsidRPr="00053060" w:rsidRDefault="00735824" w:rsidP="00735824">
      <w:pPr>
        <w:spacing w:line="240" w:lineRule="auto"/>
        <w:ind w:left="0" w:firstLine="0"/>
        <w:rPr>
          <w:rFonts w:ascii="Sakal Marathi" w:eastAsia="Calibri" w:hAnsi="Sakal Marathi" w:cs="Sakal Marathi"/>
          <w:b/>
          <w:bCs/>
          <w:noProof/>
          <w:color w:val="000000"/>
          <w:sz w:val="20"/>
        </w:rPr>
      </w:pPr>
      <w:r>
        <w:t>Chlorin process (chlorination)</w:t>
      </w:r>
    </w:p>
    <w:p w14:paraId="42909A63"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t>The proportion of chlorinayu depends on the biological intensity of the set. Sodium hypochlorite or calcium hypochlorite is used in the process, which is the same amount of gas (PPM), which is required to be 2 to 20 per million. If the set is closed by algae and bacteria, it requires 15 to 20 ppm chlorine air. If it is not used in a lesser chlorine set than needed, it is not used. The following table should be viewed to remove the required chlorine ratio. The chlorinated liquid is absorbed into the posture with a variety of vathers on the pre -filter. This liquid should be kept in the drip irrigation set for at least 30 minutes, as well as the proportion of chlorine everywhere in the set. Then rinse with the set of water. The action should be taken at the end of the same way as the water, as the water or the taps of the taps are opened and the water is released into the water.</w:t>
      </w:r>
    </w:p>
    <w:p w14:paraId="407F9F5E" w14:textId="77777777" w:rsidR="00735824" w:rsidRPr="00053060" w:rsidRDefault="00735824" w:rsidP="00735824">
      <w:pPr>
        <w:autoSpaceDE w:val="0"/>
        <w:autoSpaceDN w:val="0"/>
        <w:adjustRightInd w:val="0"/>
        <w:spacing w:line="240" w:lineRule="auto"/>
        <w:ind w:left="0" w:firstLine="0"/>
        <w:rPr>
          <w:rFonts w:ascii="Sakal Marathi" w:eastAsia="Calibri" w:hAnsi="Sakal Marathi" w:cs="Sakal Marathi"/>
          <w:noProof/>
          <w:color w:val="000000"/>
          <w:sz w:val="20"/>
        </w:rPr>
      </w:pPr>
      <w:r/>
    </w:p>
    <w:p w14:paraId="7B11C1B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noProof/>
          <w:color w:val="000000"/>
          <w:sz w:val="20"/>
          <w:cs/>
        </w:rPr>
      </w:pPr>
      <w:r>
        <w:t>Volume</w:t>
      </w:r>
    </w:p>
    <w:tbl>
      <w:tblPr>
        <w:tblW w:w="5000" w:type="pct"/>
        <w:tblCellMar>
          <w:left w:w="61" w:type="dxa"/>
          <w:right w:w="61" w:type="dxa"/>
        </w:tblCellMar>
        <w:tblLook w:val="0000" w:firstRow="0" w:lastRow="0" w:firstColumn="0" w:lastColumn="0" w:noHBand="0" w:noVBand="0"/>
      </w:tblPr>
      <w:tblGrid>
        <w:gridCol w:w="2899"/>
        <w:gridCol w:w="1508"/>
        <w:gridCol w:w="1241"/>
        <w:gridCol w:w="976"/>
        <w:gridCol w:w="1063"/>
        <w:gridCol w:w="710"/>
        <w:gridCol w:w="947"/>
      </w:tblGrid>
      <w:tr w:rsidR="00735824" w:rsidRPr="00053060" w14:paraId="56FA3FB3" w14:textId="77777777" w:rsidTr="00DC016E">
        <w:tc>
          <w:tcPr>
            <w:tcW w:w="1551" w:type="pct"/>
            <w:tcBorders>
              <w:top w:val="single" w:sz="6" w:space="0" w:color="auto"/>
              <w:left w:val="single" w:sz="6" w:space="0" w:color="auto"/>
              <w:bottom w:val="single" w:sz="6" w:space="0" w:color="auto"/>
              <w:right w:val="single" w:sz="6" w:space="0" w:color="auto"/>
            </w:tcBorders>
          </w:tcPr>
          <w:p>
            <w:r>
              <w:t>Compound</w:t>
            </w:r>
          </w:p>
        </w:tc>
        <w:tc>
          <w:tcPr>
            <w:tcW w:w="807" w:type="pct"/>
            <w:tcBorders>
              <w:top w:val="single" w:sz="6" w:space="0" w:color="auto"/>
              <w:left w:val="single" w:sz="6" w:space="0" w:color="auto"/>
              <w:bottom w:val="single" w:sz="6" w:space="0" w:color="auto"/>
              <w:right w:val="single" w:sz="6" w:space="0" w:color="auto"/>
            </w:tcBorders>
          </w:tcPr>
          <w:p>
            <w:r>
              <w:t>Chlorine ratio</w:t>
            </w:r>
          </w:p>
        </w:tc>
        <w:tc>
          <w:tcPr>
            <w:tcW w:w="2642" w:type="pct"/>
            <w:gridSpan w:val="5"/>
            <w:tcBorders>
              <w:top w:val="single" w:sz="6" w:space="0" w:color="auto"/>
              <w:left w:val="single" w:sz="6" w:space="0" w:color="auto"/>
              <w:bottom w:val="single" w:sz="6" w:space="0" w:color="auto"/>
              <w:right w:val="single" w:sz="6" w:space="0" w:color="auto"/>
            </w:tcBorders>
          </w:tcPr>
          <w:p>
            <w:r>
              <w:t>The chlorine (PPM) of the required required</w:t>
            </w:r>
          </w:p>
        </w:tc>
      </w:tr>
      <w:tr w:rsidR="00735824" w:rsidRPr="00053060" w14:paraId="54BD2EF1" w14:textId="77777777" w:rsidTr="00DC016E">
        <w:tc>
          <w:tcPr>
            <w:tcW w:w="1551" w:type="pct"/>
            <w:tcBorders>
              <w:top w:val="nil"/>
              <w:left w:val="single" w:sz="6" w:space="0" w:color="auto"/>
              <w:bottom w:val="single" w:sz="6" w:space="0" w:color="auto"/>
              <w:right w:val="single" w:sz="6" w:space="0" w:color="auto"/>
            </w:tcBorders>
          </w:tcPr>
          <w:p>
            <w:r/>
          </w:p>
        </w:tc>
        <w:tc>
          <w:tcPr>
            <w:tcW w:w="807" w:type="pct"/>
            <w:tcBorders>
              <w:top w:val="nil"/>
              <w:left w:val="single" w:sz="6" w:space="0" w:color="auto"/>
              <w:bottom w:val="single" w:sz="6" w:space="0" w:color="auto"/>
              <w:right w:val="single" w:sz="6" w:space="0" w:color="auto"/>
            </w:tcBorders>
          </w:tcPr>
          <w:p>
            <w:r/>
          </w:p>
        </w:tc>
        <w:tc>
          <w:tcPr>
            <w:tcW w:w="664" w:type="pct"/>
            <w:tcBorders>
              <w:top w:val="single" w:sz="6" w:space="0" w:color="auto"/>
              <w:left w:val="single" w:sz="6" w:space="0" w:color="auto"/>
              <w:bottom w:val="single" w:sz="6" w:space="0" w:color="auto"/>
              <w:right w:val="single" w:sz="6" w:space="0" w:color="auto"/>
            </w:tcBorders>
          </w:tcPr>
          <w:p>
            <w:r>
              <w:t>15</w:t>
            </w:r>
          </w:p>
        </w:tc>
        <w:tc>
          <w:tcPr>
            <w:tcW w:w="522" w:type="pct"/>
            <w:tcBorders>
              <w:top w:val="single" w:sz="6" w:space="0" w:color="auto"/>
              <w:left w:val="single" w:sz="6" w:space="0" w:color="auto"/>
              <w:bottom w:val="single" w:sz="6" w:space="0" w:color="auto"/>
              <w:right w:val="single" w:sz="6" w:space="0" w:color="auto"/>
            </w:tcBorders>
          </w:tcPr>
          <w:p>
            <w:r>
              <w:t>20</w:t>
            </w:r>
          </w:p>
        </w:tc>
        <w:tc>
          <w:tcPr>
            <w:tcW w:w="569" w:type="pct"/>
            <w:tcBorders>
              <w:top w:val="single" w:sz="6" w:space="0" w:color="auto"/>
              <w:left w:val="single" w:sz="6" w:space="0" w:color="auto"/>
              <w:bottom w:val="single" w:sz="6" w:space="0" w:color="auto"/>
              <w:right w:val="single" w:sz="6" w:space="0" w:color="auto"/>
            </w:tcBorders>
          </w:tcPr>
          <w:p>
            <w:r>
              <w:t>20</w:t>
            </w:r>
          </w:p>
        </w:tc>
        <w:tc>
          <w:tcPr>
            <w:tcW w:w="380" w:type="pct"/>
            <w:tcBorders>
              <w:top w:val="single" w:sz="6" w:space="0" w:color="auto"/>
              <w:left w:val="single" w:sz="6" w:space="0" w:color="auto"/>
              <w:bottom w:val="single" w:sz="6" w:space="0" w:color="auto"/>
              <w:right w:val="single" w:sz="6" w:space="0" w:color="auto"/>
            </w:tcBorders>
          </w:tcPr>
          <w:p>
            <w:r>
              <w:t>15</w:t>
            </w:r>
          </w:p>
        </w:tc>
        <w:tc>
          <w:tcPr>
            <w:tcW w:w="507" w:type="pct"/>
            <w:tcBorders>
              <w:top w:val="single" w:sz="6" w:space="0" w:color="auto"/>
              <w:left w:val="single" w:sz="6" w:space="0" w:color="auto"/>
              <w:bottom w:val="single" w:sz="6" w:space="0" w:color="auto"/>
              <w:right w:val="single" w:sz="6" w:space="0" w:color="auto"/>
            </w:tcBorders>
          </w:tcPr>
          <w:p>
            <w:r>
              <w:t>20</w:t>
            </w:r>
          </w:p>
        </w:tc>
      </w:tr>
      <w:tr w:rsidR="00735824" w:rsidRPr="00053060" w14:paraId="48D786ED" w14:textId="77777777" w:rsidTr="00DC016E">
        <w:tc>
          <w:tcPr>
            <w:tcW w:w="5000" w:type="pct"/>
            <w:gridSpan w:val="7"/>
            <w:tcBorders>
              <w:top w:val="single" w:sz="6" w:space="0" w:color="auto"/>
              <w:left w:val="single" w:sz="6" w:space="0" w:color="auto"/>
              <w:bottom w:val="single" w:sz="6" w:space="0" w:color="auto"/>
              <w:right w:val="single" w:sz="6" w:space="0" w:color="auto"/>
            </w:tcBorders>
          </w:tcPr>
          <w:p>
            <w:r>
              <w:t>Sodium (in ml) sodium</w:t>
            </w:r>
          </w:p>
        </w:tc>
      </w:tr>
      <w:tr w:rsidR="00735824" w:rsidRPr="00053060" w14:paraId="7972F5D2" w14:textId="77777777" w:rsidTr="00DC016E">
        <w:tc>
          <w:tcPr>
            <w:tcW w:w="1551" w:type="pct"/>
            <w:tcBorders>
              <w:top w:val="single" w:sz="6" w:space="0" w:color="auto"/>
              <w:left w:val="single" w:sz="6" w:space="0" w:color="auto"/>
              <w:bottom w:val="single" w:sz="6" w:space="0" w:color="auto"/>
              <w:right w:val="single" w:sz="6" w:space="0" w:color="auto"/>
            </w:tcBorders>
          </w:tcPr>
          <w:p>
            <w:r>
              <w:t>109.5</w:t>
            </w:r>
          </w:p>
        </w:tc>
        <w:tc>
          <w:tcPr>
            <w:tcW w:w="807" w:type="pct"/>
            <w:tcBorders>
              <w:top w:val="single" w:sz="6" w:space="0" w:color="auto"/>
              <w:left w:val="single" w:sz="6" w:space="0" w:color="auto"/>
              <w:bottom w:val="single" w:sz="6" w:space="0" w:color="auto"/>
              <w:right w:val="single" w:sz="6" w:space="0" w:color="auto"/>
            </w:tcBorders>
          </w:tcPr>
          <w:p>
            <w:r>
              <w:t>285.7</w:t>
            </w:r>
          </w:p>
        </w:tc>
        <w:tc>
          <w:tcPr>
            <w:tcW w:w="664" w:type="pct"/>
            <w:tcBorders>
              <w:top w:val="single" w:sz="6" w:space="0" w:color="auto"/>
              <w:left w:val="single" w:sz="6" w:space="0" w:color="auto"/>
              <w:bottom w:val="single" w:sz="6" w:space="0" w:color="auto"/>
              <w:right w:val="single" w:sz="6" w:space="0" w:color="auto"/>
            </w:tcBorders>
          </w:tcPr>
          <w:p>
            <w:r>
              <w:t>109.5</w:t>
            </w:r>
          </w:p>
        </w:tc>
        <w:tc>
          <w:tcPr>
            <w:tcW w:w="522" w:type="pct"/>
            <w:tcBorders>
              <w:top w:val="single" w:sz="6" w:space="0" w:color="auto"/>
              <w:left w:val="single" w:sz="6" w:space="0" w:color="auto"/>
              <w:bottom w:val="single" w:sz="6" w:space="0" w:color="auto"/>
              <w:right w:val="single" w:sz="6" w:space="0" w:color="auto"/>
            </w:tcBorders>
          </w:tcPr>
          <w:p>
            <w:r>
              <w:t>109.5</w:t>
            </w:r>
          </w:p>
        </w:tc>
        <w:tc>
          <w:tcPr>
            <w:tcW w:w="569" w:type="pct"/>
            <w:tcBorders>
              <w:top w:val="single" w:sz="6" w:space="0" w:color="auto"/>
              <w:left w:val="single" w:sz="6" w:space="0" w:color="auto"/>
              <w:bottom w:val="single" w:sz="6" w:space="0" w:color="auto"/>
              <w:right w:val="single" w:sz="6" w:space="0" w:color="auto"/>
            </w:tcBorders>
          </w:tcPr>
          <w:p>
            <w:r>
              <w:t>109.5</w:t>
            </w:r>
          </w:p>
        </w:tc>
        <w:tc>
          <w:tcPr>
            <w:tcW w:w="380" w:type="pct"/>
            <w:tcBorders>
              <w:top w:val="single" w:sz="6" w:space="0" w:color="auto"/>
              <w:left w:val="single" w:sz="6" w:space="0" w:color="auto"/>
              <w:bottom w:val="single" w:sz="6" w:space="0" w:color="auto"/>
              <w:right w:val="single" w:sz="6" w:space="0" w:color="auto"/>
            </w:tcBorders>
          </w:tcPr>
          <w:p>
            <w:r>
              <w:t>381.0</w:t>
            </w:r>
          </w:p>
        </w:tc>
        <w:tc>
          <w:tcPr>
            <w:tcW w:w="507" w:type="pct"/>
            <w:tcBorders>
              <w:top w:val="single" w:sz="6" w:space="0" w:color="auto"/>
              <w:left w:val="single" w:sz="6" w:space="0" w:color="auto"/>
              <w:bottom w:val="single" w:sz="6" w:space="0" w:color="auto"/>
              <w:right w:val="single" w:sz="6" w:space="0" w:color="auto"/>
            </w:tcBorders>
          </w:tcPr>
          <w:p>
            <w:r>
              <w:t>381.0</w:t>
            </w:r>
          </w:p>
        </w:tc>
      </w:tr>
      <w:tr w:rsidR="00735824" w:rsidRPr="00053060" w14:paraId="3C947E48" w14:textId="77777777" w:rsidTr="00DC016E">
        <w:tc>
          <w:tcPr>
            <w:tcW w:w="1551" w:type="pct"/>
            <w:tcBorders>
              <w:top w:val="nil"/>
              <w:left w:val="single" w:sz="6" w:space="0" w:color="auto"/>
              <w:bottom w:val="single" w:sz="6" w:space="0" w:color="auto"/>
              <w:right w:val="single" w:sz="6" w:space="0" w:color="auto"/>
            </w:tcBorders>
          </w:tcPr>
          <w:p>
            <w:r/>
          </w:p>
        </w:tc>
        <w:tc>
          <w:tcPr>
            <w:tcW w:w="807" w:type="pct"/>
            <w:tcBorders>
              <w:top w:val="single" w:sz="6" w:space="0" w:color="auto"/>
              <w:left w:val="single" w:sz="6" w:space="0" w:color="auto"/>
              <w:bottom w:val="single" w:sz="6" w:space="0" w:color="auto"/>
              <w:right w:val="single" w:sz="6" w:space="0" w:color="auto"/>
            </w:tcBorders>
          </w:tcPr>
          <w:p>
            <w:r>
              <w:t>100.0</w:t>
            </w:r>
          </w:p>
        </w:tc>
        <w:tc>
          <w:tcPr>
            <w:tcW w:w="664" w:type="pct"/>
            <w:tcBorders>
              <w:top w:val="single" w:sz="6" w:space="0" w:color="auto"/>
              <w:left w:val="single" w:sz="6" w:space="0" w:color="auto"/>
              <w:bottom w:val="single" w:sz="6" w:space="0" w:color="auto"/>
              <w:right w:val="single" w:sz="6" w:space="0" w:color="auto"/>
            </w:tcBorders>
          </w:tcPr>
          <w:p>
            <w:r>
              <w:t>150.0</w:t>
            </w:r>
          </w:p>
        </w:tc>
        <w:tc>
          <w:tcPr>
            <w:tcW w:w="522" w:type="pct"/>
            <w:tcBorders>
              <w:top w:val="single" w:sz="6" w:space="0" w:color="auto"/>
              <w:left w:val="single" w:sz="6" w:space="0" w:color="auto"/>
              <w:bottom w:val="single" w:sz="6" w:space="0" w:color="auto"/>
              <w:right w:val="single" w:sz="6" w:space="0" w:color="auto"/>
            </w:tcBorders>
          </w:tcPr>
          <w:p>
            <w:r>
              <w:t>200.0</w:t>
            </w:r>
          </w:p>
        </w:tc>
        <w:tc>
          <w:tcPr>
            <w:tcW w:w="569" w:type="pct"/>
            <w:tcBorders>
              <w:top w:val="single" w:sz="6" w:space="0" w:color="auto"/>
              <w:left w:val="single" w:sz="6" w:space="0" w:color="auto"/>
              <w:bottom w:val="single" w:sz="6" w:space="0" w:color="auto"/>
              <w:right w:val="single" w:sz="6" w:space="0" w:color="auto"/>
            </w:tcBorders>
          </w:tcPr>
          <w:p>
            <w:r>
              <w:t>200.0</w:t>
            </w:r>
          </w:p>
        </w:tc>
        <w:tc>
          <w:tcPr>
            <w:tcW w:w="380" w:type="pct"/>
            <w:tcBorders>
              <w:top w:val="single" w:sz="6" w:space="0" w:color="auto"/>
              <w:left w:val="single" w:sz="6" w:space="0" w:color="auto"/>
              <w:bottom w:val="single" w:sz="6" w:space="0" w:color="auto"/>
              <w:right w:val="single" w:sz="6" w:space="0" w:color="auto"/>
            </w:tcBorders>
          </w:tcPr>
          <w:p>
            <w:r>
              <w:t>200.0</w:t>
            </w:r>
          </w:p>
        </w:tc>
        <w:tc>
          <w:tcPr>
            <w:tcW w:w="507" w:type="pct"/>
            <w:tcBorders>
              <w:top w:val="single" w:sz="6" w:space="0" w:color="auto"/>
              <w:left w:val="single" w:sz="6" w:space="0" w:color="auto"/>
              <w:bottom w:val="single" w:sz="6" w:space="0" w:color="auto"/>
              <w:right w:val="single" w:sz="6" w:space="0" w:color="auto"/>
            </w:tcBorders>
          </w:tcPr>
          <w:p>
            <w:r>
              <w:t>200.0</w:t>
            </w:r>
          </w:p>
        </w:tc>
      </w:tr>
      <w:tr w:rsidR="00735824" w:rsidRPr="00053060" w14:paraId="254273B8" w14:textId="77777777" w:rsidTr="00DC016E">
        <w:tc>
          <w:tcPr>
            <w:tcW w:w="5000" w:type="pct"/>
            <w:gridSpan w:val="7"/>
            <w:tcBorders>
              <w:top w:val="single" w:sz="6" w:space="0" w:color="auto"/>
              <w:left w:val="single" w:sz="6" w:space="0" w:color="auto"/>
              <w:bottom w:val="single" w:sz="6" w:space="0" w:color="auto"/>
              <w:right w:val="single" w:sz="6" w:space="0" w:color="auto"/>
            </w:tcBorders>
          </w:tcPr>
          <w:p>
            <w:r>
              <w:t>Calcium</w:t>
            </w:r>
          </w:p>
        </w:tc>
      </w:tr>
      <w:tr w:rsidR="00735824" w:rsidRPr="00053060" w14:paraId="01D9702F" w14:textId="77777777" w:rsidTr="00DC016E">
        <w:tc>
          <w:tcPr>
            <w:tcW w:w="1551" w:type="pct"/>
            <w:tcBorders>
              <w:top w:val="single" w:sz="6" w:space="0" w:color="auto"/>
              <w:left w:val="single" w:sz="6" w:space="0" w:color="auto"/>
              <w:bottom w:val="single" w:sz="6" w:space="0" w:color="auto"/>
              <w:right w:val="single" w:sz="6" w:space="0" w:color="auto"/>
            </w:tcBorders>
          </w:tcPr>
          <w:p>
            <w:r>
              <w:t>35.00</w:t>
            </w:r>
          </w:p>
        </w:tc>
        <w:tc>
          <w:tcPr>
            <w:tcW w:w="807" w:type="pct"/>
            <w:tcBorders>
              <w:top w:val="single" w:sz="6" w:space="0" w:color="auto"/>
              <w:left w:val="single" w:sz="6" w:space="0" w:color="auto"/>
              <w:bottom w:val="single" w:sz="6" w:space="0" w:color="auto"/>
              <w:right w:val="single" w:sz="6" w:space="0" w:color="auto"/>
            </w:tcBorders>
          </w:tcPr>
          <w:p>
            <w:r>
              <w:t>14.2</w:t>
            </w:r>
          </w:p>
        </w:tc>
        <w:tc>
          <w:tcPr>
            <w:tcW w:w="664" w:type="pct"/>
            <w:tcBorders>
              <w:top w:val="single" w:sz="6" w:space="0" w:color="auto"/>
              <w:left w:val="single" w:sz="6" w:space="0" w:color="auto"/>
              <w:bottom w:val="single" w:sz="6" w:space="0" w:color="auto"/>
              <w:right w:val="single" w:sz="6" w:space="0" w:color="auto"/>
            </w:tcBorders>
          </w:tcPr>
          <w:p>
            <w:r>
              <w:t>5.7</w:t>
            </w:r>
          </w:p>
        </w:tc>
        <w:tc>
          <w:tcPr>
            <w:tcW w:w="522" w:type="pct"/>
            <w:tcBorders>
              <w:top w:val="single" w:sz="6" w:space="0" w:color="auto"/>
              <w:left w:val="single" w:sz="6" w:space="0" w:color="auto"/>
              <w:bottom w:val="single" w:sz="6" w:space="0" w:color="auto"/>
              <w:right w:val="single" w:sz="6" w:space="0" w:color="auto"/>
            </w:tcBorders>
          </w:tcPr>
          <w:p>
            <w:r>
              <w:t>14.2</w:t>
            </w:r>
          </w:p>
        </w:tc>
        <w:tc>
          <w:tcPr>
            <w:tcW w:w="569" w:type="pct"/>
            <w:tcBorders>
              <w:top w:val="single" w:sz="6" w:space="0" w:color="auto"/>
              <w:left w:val="single" w:sz="6" w:space="0" w:color="auto"/>
              <w:bottom w:val="single" w:sz="6" w:space="0" w:color="auto"/>
              <w:right w:val="single" w:sz="6" w:space="0" w:color="auto"/>
            </w:tcBorders>
          </w:tcPr>
          <w:p>
            <w:r>
              <w:t>42.7</w:t>
            </w:r>
          </w:p>
        </w:tc>
        <w:tc>
          <w:tcPr>
            <w:tcW w:w="380" w:type="pct"/>
            <w:tcBorders>
              <w:top w:val="single" w:sz="6" w:space="0" w:color="auto"/>
              <w:left w:val="single" w:sz="6" w:space="0" w:color="auto"/>
              <w:bottom w:val="single" w:sz="6" w:space="0" w:color="auto"/>
              <w:right w:val="single" w:sz="6" w:space="0" w:color="auto"/>
            </w:tcBorders>
          </w:tcPr>
          <w:p>
            <w:r>
              <w:t>42.7</w:t>
            </w:r>
          </w:p>
        </w:tc>
        <w:tc>
          <w:tcPr>
            <w:tcW w:w="507" w:type="pct"/>
            <w:tcBorders>
              <w:top w:val="single" w:sz="6" w:space="0" w:color="auto"/>
              <w:left w:val="single" w:sz="6" w:space="0" w:color="auto"/>
              <w:bottom w:val="single" w:sz="6" w:space="0" w:color="auto"/>
              <w:right w:val="single" w:sz="6" w:space="0" w:color="auto"/>
            </w:tcBorders>
          </w:tcPr>
          <w:p>
            <w:r>
              <w:t>57.0</w:t>
            </w:r>
          </w:p>
        </w:tc>
      </w:tr>
      <w:tr w:rsidR="00735824" w:rsidRPr="00053060" w14:paraId="07A389F1" w14:textId="77777777" w:rsidTr="00DC016E">
        <w:tc>
          <w:tcPr>
            <w:tcW w:w="1551" w:type="pct"/>
            <w:tcBorders>
              <w:top w:val="nil"/>
              <w:left w:val="single" w:sz="6" w:space="0" w:color="auto"/>
              <w:bottom w:val="single" w:sz="6" w:space="0" w:color="auto"/>
              <w:right w:val="single" w:sz="6" w:space="0" w:color="auto"/>
            </w:tcBorders>
          </w:tcPr>
          <w:p>
            <w:r/>
          </w:p>
        </w:tc>
        <w:tc>
          <w:tcPr>
            <w:tcW w:w="807" w:type="pct"/>
            <w:tcBorders>
              <w:top w:val="single" w:sz="6" w:space="0" w:color="auto"/>
              <w:left w:val="single" w:sz="6" w:space="0" w:color="auto"/>
              <w:bottom w:val="single" w:sz="6" w:space="0" w:color="auto"/>
              <w:right w:val="single" w:sz="6" w:space="0" w:color="auto"/>
            </w:tcBorders>
          </w:tcPr>
          <w:p>
            <w:r>
              <w:t>21.4</w:t>
            </w:r>
          </w:p>
        </w:tc>
        <w:tc>
          <w:tcPr>
            <w:tcW w:w="664" w:type="pct"/>
            <w:tcBorders>
              <w:top w:val="single" w:sz="6" w:space="0" w:color="auto"/>
              <w:left w:val="single" w:sz="6" w:space="0" w:color="auto"/>
              <w:bottom w:val="single" w:sz="6" w:space="0" w:color="auto"/>
              <w:right w:val="single" w:sz="6" w:space="0" w:color="auto"/>
            </w:tcBorders>
          </w:tcPr>
          <w:p>
            <w:r>
              <w:t>2.8</w:t>
            </w:r>
          </w:p>
        </w:tc>
        <w:tc>
          <w:tcPr>
            <w:tcW w:w="522" w:type="pct"/>
            <w:tcBorders>
              <w:top w:val="single" w:sz="6" w:space="0" w:color="auto"/>
              <w:left w:val="single" w:sz="6" w:space="0" w:color="auto"/>
              <w:bottom w:val="single" w:sz="6" w:space="0" w:color="auto"/>
              <w:right w:val="single" w:sz="6" w:space="0" w:color="auto"/>
            </w:tcBorders>
          </w:tcPr>
          <w:p>
            <w:r>
              <w:t>28.5</w:t>
            </w:r>
          </w:p>
        </w:tc>
        <w:tc>
          <w:tcPr>
            <w:tcW w:w="569" w:type="pct"/>
            <w:tcBorders>
              <w:top w:val="single" w:sz="6" w:space="0" w:color="auto"/>
              <w:left w:val="single" w:sz="6" w:space="0" w:color="auto"/>
              <w:bottom w:val="single" w:sz="6" w:space="0" w:color="auto"/>
              <w:right w:val="single" w:sz="6" w:space="0" w:color="auto"/>
            </w:tcBorders>
          </w:tcPr>
          <w:p>
            <w:r>
              <w:t>28.5</w:t>
            </w:r>
          </w:p>
        </w:tc>
        <w:tc>
          <w:tcPr>
            <w:tcW w:w="380" w:type="pct"/>
            <w:tcBorders>
              <w:top w:val="single" w:sz="6" w:space="0" w:color="auto"/>
              <w:left w:val="single" w:sz="6" w:space="0" w:color="auto"/>
              <w:bottom w:val="single" w:sz="6" w:space="0" w:color="auto"/>
              <w:right w:val="single" w:sz="6" w:space="0" w:color="auto"/>
            </w:tcBorders>
          </w:tcPr>
          <w:p>
            <w:r>
              <w:t>28.5</w:t>
            </w:r>
          </w:p>
        </w:tc>
        <w:tc>
          <w:tcPr>
            <w:tcW w:w="507" w:type="pct"/>
            <w:tcBorders>
              <w:top w:val="single" w:sz="6" w:space="0" w:color="auto"/>
              <w:left w:val="single" w:sz="6" w:space="0" w:color="auto"/>
              <w:bottom w:val="single" w:sz="6" w:space="0" w:color="auto"/>
              <w:right w:val="single" w:sz="6" w:space="0" w:color="auto"/>
            </w:tcBorders>
          </w:tcPr>
          <w:p>
            <w:r>
              <w:t>28.5</w:t>
            </w:r>
          </w:p>
        </w:tc>
      </w:tr>
    </w:tbl>
    <w:p w14:paraId="27EF95E1" w14:textId="77777777" w:rsidR="00735824" w:rsidRPr="00053060" w:rsidRDefault="00735824" w:rsidP="00735824">
      <w:pPr>
        <w:autoSpaceDE w:val="0"/>
        <w:autoSpaceDN w:val="0"/>
        <w:adjustRightInd w:val="0"/>
        <w:spacing w:line="240" w:lineRule="auto"/>
        <w:ind w:left="-35" w:hanging="61"/>
        <w:jc w:val="left"/>
        <w:rPr>
          <w:rFonts w:ascii="Sakal Marathi" w:eastAsia="@Arial Unicode MS" w:hAnsi="Sakal Marathi" w:cs="Sakal Marathi"/>
          <w:szCs w:val="22"/>
        </w:rPr>
      </w:pPr>
      <w:r/>
    </w:p>
    <w:p w14:paraId="2D559C7A"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4860AF97" w14:textId="77777777" w:rsidR="00735824" w:rsidRPr="00053060" w:rsidRDefault="00735824" w:rsidP="00735824">
      <w:pPr>
        <w:spacing w:line="240" w:lineRule="auto"/>
        <w:rPr>
          <w:rFonts w:ascii="Sakal Marathi" w:hAnsi="Sakal Marathi" w:cs="Sakal Marathi"/>
          <w:sz w:val="20"/>
        </w:rPr>
      </w:pPr>
      <w:r>
        <w:t>Chlorine releasing rates: Chlorine compounds are liquid and solid in form. The following sources can be removed from the rate of how much these compounds should be released in the drip irrigation set.</w:t>
      </w:r>
    </w:p>
    <w:p w14:paraId="403D0155" w14:textId="77777777" w:rsidR="00735824" w:rsidRPr="00053060" w:rsidRDefault="00735824" w:rsidP="00735824">
      <w:pPr>
        <w:spacing w:line="240" w:lineRule="auto"/>
        <w:rPr>
          <w:rFonts w:ascii="Sakal Marathi" w:hAnsi="Sakal Marathi" w:cs="Sakal Marathi"/>
          <w:sz w:val="20"/>
        </w:rPr>
      </w:pPr>
      <w:r>
        <w:t>0.36 x The flow of x water required</w:t>
      </w:r>
    </w:p>
    <w:p w14:paraId="7F68ECAC" w14:textId="77777777" w:rsidR="00735824" w:rsidRPr="00053060" w:rsidRDefault="00735824" w:rsidP="00735824">
      <w:pPr>
        <w:spacing w:line="240" w:lineRule="auto"/>
        <w:rPr>
          <w:rFonts w:ascii="Sakal Marathi" w:hAnsi="Sakal Marathi" w:cs="Sakal Marathi"/>
          <w:sz w:val="20"/>
          <w:u w:val="single"/>
        </w:rPr>
      </w:pPr>
      <w:r>
        <w:t>Chlorine's severity (PPM) rate (liter/s)</w:t>
      </w:r>
    </w:p>
    <w:p w14:paraId="774C77AB" w14:textId="77777777" w:rsidR="00735824" w:rsidRPr="00053060" w:rsidRDefault="00735824" w:rsidP="00735824">
      <w:pPr>
        <w:spacing w:line="240" w:lineRule="auto"/>
        <w:rPr>
          <w:rFonts w:ascii="Sakal Marathi" w:hAnsi="Sakal Marathi" w:cs="Sakal Marathi"/>
          <w:sz w:val="20"/>
        </w:rPr>
      </w:pPr>
      <w:r>
        <w:t>Sodium hoypoclorite</w:t>
      </w:r>
    </w:p>
    <w:p w14:paraId="4B97DE9F" w14:textId="77777777" w:rsidR="00735824" w:rsidRPr="00053060" w:rsidRDefault="00735824" w:rsidP="00735824">
      <w:pPr>
        <w:spacing w:line="240" w:lineRule="auto"/>
        <w:rPr>
          <w:rFonts w:ascii="Sakal Marathi" w:hAnsi="Sakal Marathi" w:cs="Sakal Marathi"/>
          <w:sz w:val="20"/>
        </w:rPr>
      </w:pPr>
      <w:r>
        <w:t>Leaving rate (liter/hr) = chlorine ratio in compound (percent)</w:t>
      </w:r>
    </w:p>
    <w:p w14:paraId="1C444B36" w14:textId="77777777" w:rsidR="00735824" w:rsidRPr="00053060" w:rsidRDefault="00735824" w:rsidP="00735824">
      <w:pPr>
        <w:spacing w:line="240" w:lineRule="auto"/>
        <w:rPr>
          <w:rFonts w:ascii="Sakal Marathi" w:hAnsi="Sakal Marathi" w:cs="Sakal Marathi"/>
          <w:sz w:val="20"/>
        </w:rPr>
      </w:pPr>
      <w:r/>
    </w:p>
    <w:p w14:paraId="03061B1B" w14:textId="77777777" w:rsidR="00735824" w:rsidRPr="00053060" w:rsidRDefault="00735824" w:rsidP="00735824">
      <w:pPr>
        <w:spacing w:line="240" w:lineRule="auto"/>
        <w:rPr>
          <w:rFonts w:ascii="Sakal Marathi" w:hAnsi="Sakal Marathi" w:cs="Sakal Marathi"/>
          <w:sz w:val="20"/>
        </w:rPr>
      </w:pPr>
      <w:r>
        <w:t>360 x The flow of x water required</w:t>
      </w:r>
    </w:p>
    <w:p w14:paraId="1C4A8F09" w14:textId="77777777" w:rsidR="00735824" w:rsidRPr="00053060" w:rsidRDefault="00735824" w:rsidP="00735824">
      <w:pPr>
        <w:spacing w:line="240" w:lineRule="auto"/>
        <w:rPr>
          <w:rFonts w:ascii="Sakal Marathi" w:hAnsi="Sakal Marathi" w:cs="Sakal Marathi"/>
          <w:sz w:val="20"/>
          <w:u w:val="single"/>
        </w:rPr>
      </w:pPr>
      <w:r>
        <w:t>Chlorine's severity (PPM) rate (liter/s)</w:t>
      </w:r>
    </w:p>
    <w:p w14:paraId="735E16E6" w14:textId="77777777" w:rsidR="00735824" w:rsidRPr="00053060" w:rsidRDefault="00735824" w:rsidP="00735824">
      <w:pPr>
        <w:spacing w:line="240" w:lineRule="auto"/>
        <w:rPr>
          <w:rFonts w:ascii="Sakal Marathi" w:hAnsi="Sakal Marathi" w:cs="Sakal Marathi"/>
          <w:sz w:val="20"/>
        </w:rPr>
      </w:pPr>
      <w:r>
        <w:t>Calcium hypochoraite</w:t>
      </w:r>
    </w:p>
    <w:p w14:paraId="7BA16319" w14:textId="77777777" w:rsidR="00735824" w:rsidRPr="00053060" w:rsidRDefault="00735824" w:rsidP="00735824">
      <w:pPr>
        <w:spacing w:line="240" w:lineRule="auto"/>
        <w:rPr>
          <w:rFonts w:ascii="Sakal Marathi" w:hAnsi="Sakal Marathi" w:cs="Sakal Marathi"/>
          <w:sz w:val="20"/>
        </w:rPr>
      </w:pPr>
      <w:r>
        <w:t>The rate of release (litter/ple) = Interest (gram/litter) x quarter (teching) proportions (tcate)</w:t>
      </w:r>
    </w:p>
    <w:p w14:paraId="7963A57F" w14:textId="77777777" w:rsidR="00735824" w:rsidRPr="00053060" w:rsidRDefault="00735824" w:rsidP="00735824">
      <w:pPr>
        <w:spacing w:line="240" w:lineRule="auto"/>
        <w:rPr>
          <w:rFonts w:ascii="Sakal Marathi" w:hAnsi="Sakal Marathi" w:cs="Sakal Marathi"/>
          <w:sz w:val="20"/>
        </w:rPr>
      </w:pPr>
      <w:r/>
    </w:p>
    <w:p w14:paraId="7ED0FD3B" w14:textId="77777777" w:rsidR="00735824" w:rsidRPr="00053060" w:rsidRDefault="00735824" w:rsidP="00735824">
      <w:pPr>
        <w:spacing w:line="240" w:lineRule="auto"/>
        <w:ind w:left="0" w:firstLine="0"/>
        <w:rPr>
          <w:rFonts w:ascii="Sakal Marathi" w:hAnsi="Sakal Marathi" w:cs="Sakal Marathi"/>
          <w:sz w:val="20"/>
        </w:rPr>
      </w:pPr>
      <w:r>
        <w:t>The intensity of the solution in the above formula is the amount of how many grams of calcium hypoclorite is dumped in water. Suppose you are added to 50 kg of calcium hoppoclorite in 50 liters of water, the intensity of the solution will be 100 grams/liters. The proportion of chlorine in the compound is revealed by the manufacturer.</w:t>
      </w:r>
    </w:p>
    <w:p w14:paraId="328FC9A1" w14:textId="77777777" w:rsidR="00735824" w:rsidRPr="00053060" w:rsidRDefault="00735824" w:rsidP="00735824">
      <w:pPr>
        <w:spacing w:line="240" w:lineRule="auto"/>
        <w:ind w:left="0" w:firstLine="0"/>
        <w:rPr>
          <w:rFonts w:ascii="Sakal Marathi" w:hAnsi="Sakal Marathi" w:cs="Sakal Marathi"/>
          <w:b/>
          <w:bCs/>
          <w:sz w:val="20"/>
        </w:rPr>
      </w:pPr>
      <w:r>
        <w:t>Examples</w:t>
      </w:r>
    </w:p>
    <w:p w14:paraId="5136EF71" w14:textId="77777777" w:rsidR="00735824" w:rsidRPr="00053060" w:rsidRDefault="00735824" w:rsidP="00735824">
      <w:pPr>
        <w:spacing w:line="240" w:lineRule="auto"/>
        <w:ind w:left="0" w:firstLine="0"/>
        <w:rPr>
          <w:rFonts w:ascii="Sakal Marathi" w:hAnsi="Sakal Marathi" w:cs="Sakal Marathi"/>
          <w:sz w:val="20"/>
        </w:rPr>
      </w:pPr>
      <w:r>
        <w:t>That's it. For this, chlorine in sodium hoppoclarite compound is 5.25 percent. The drip irrigation set (in the mainline) is 5 liters / seconds, while the rate of releasing sodium hobcolorite water can be removed as follows.</w:t>
      </w:r>
    </w:p>
    <w:p w14:paraId="438CA69B" w14:textId="77777777" w:rsidR="00735824" w:rsidRPr="00053060" w:rsidRDefault="00735824" w:rsidP="00735824">
      <w:pPr>
        <w:spacing w:line="240" w:lineRule="auto"/>
        <w:ind w:left="0" w:firstLine="0"/>
        <w:rPr>
          <w:rFonts w:ascii="Sakal Marathi" w:hAnsi="Sakal Marathi" w:cs="Sakal Marathi"/>
          <w:sz w:val="20"/>
        </w:rPr>
      </w:pPr>
      <w:r>
        <w:t>That's it. For this, chlorine in sodium hoppoclarite compound is 5.25 percent. The drip irrigation set (in the mainline) is 5 liters / seconds, while the rate of releasing sodium hobcolorite water can be removed as follows.</w:t>
      </w:r>
    </w:p>
    <w:p w14:paraId="05E05903" w14:textId="77777777" w:rsidR="00735824" w:rsidRPr="00053060" w:rsidRDefault="00735824" w:rsidP="00735824">
      <w:pPr>
        <w:spacing w:line="240" w:lineRule="auto"/>
        <w:ind w:left="0" w:firstLine="0"/>
        <w:rPr>
          <w:rFonts w:ascii="Sakal Marathi" w:hAnsi="Sakal Marathi" w:cs="Sakal Marathi"/>
          <w:sz w:val="20"/>
          <w:u w:val="single"/>
        </w:rPr>
      </w:pPr>
      <w:r>
        <w:t>0.36x10x5</w:t>
      </w:r>
    </w:p>
    <w:p w14:paraId="0AC36D42" w14:textId="77777777" w:rsidR="00735824" w:rsidRPr="00053060" w:rsidRDefault="00735824" w:rsidP="00735824">
      <w:pPr>
        <w:spacing w:line="240" w:lineRule="auto"/>
        <w:ind w:left="0" w:firstLine="0"/>
        <w:rPr>
          <w:rFonts w:ascii="Sakal Marathi" w:hAnsi="Sakal Marathi" w:cs="Sakal Marathi"/>
          <w:sz w:val="20"/>
        </w:rPr>
      </w:pPr>
      <w:r>
        <w:t>Sodium Hypocloret release rates rate of 120x70</w:t>
      </w:r>
    </w:p>
    <w:p w14:paraId="0643340D" w14:textId="77777777" w:rsidR="00735824" w:rsidRPr="00053060" w:rsidRDefault="00735824" w:rsidP="00735824">
      <w:pPr>
        <w:spacing w:line="240" w:lineRule="auto"/>
        <w:ind w:left="0" w:firstLine="0"/>
        <w:rPr>
          <w:rFonts w:ascii="Sakal Marathi" w:hAnsi="Sakal Marathi" w:cs="Sakal Marathi"/>
          <w:sz w:val="20"/>
        </w:rPr>
      </w:pPr>
      <w:r>
        <w:t>= 57 ml /minute</w:t>
      </w:r>
    </w:p>
    <w:p w14:paraId="5B309D9A" w14:textId="77777777" w:rsidR="00735824" w:rsidRPr="00053060" w:rsidRDefault="00735824" w:rsidP="00735824">
      <w:pPr>
        <w:spacing w:line="240" w:lineRule="auto"/>
        <w:ind w:left="0" w:firstLine="0"/>
        <w:rPr>
          <w:rFonts w:ascii="Sakal Marathi" w:hAnsi="Sakal Marathi" w:cs="Sakal Marathi"/>
          <w:sz w:val="20"/>
        </w:rPr>
      </w:pPr>
      <w:r>
        <w:t>= 57 ml /minute</w:t>
      </w:r>
    </w:p>
    <w:p w14:paraId="731B16B3" w14:textId="77777777" w:rsidR="00735824" w:rsidRPr="00053060" w:rsidRDefault="00735824" w:rsidP="00735824">
      <w:pPr>
        <w:spacing w:line="240" w:lineRule="auto"/>
        <w:ind w:left="0" w:firstLine="0"/>
        <w:rPr>
          <w:rFonts w:ascii="Sakal Marathi" w:hAnsi="Sakal Marathi" w:cs="Sakal Marathi"/>
          <w:sz w:val="20"/>
        </w:rPr>
      </w:pPr>
      <w:r>
        <w:t>B) the use of calcium hypeclokloraite</w:t>
      </w:r>
    </w:p>
    <w:p w14:paraId="7142D799" w14:textId="77777777" w:rsidR="00735824" w:rsidRPr="00053060" w:rsidRDefault="00735824" w:rsidP="00735824">
      <w:pPr>
        <w:spacing w:line="240" w:lineRule="auto"/>
        <w:ind w:left="0" w:firstLine="0"/>
        <w:rPr>
          <w:rFonts w:ascii="Sakal Marathi" w:hAnsi="Sakal Marathi" w:cs="Sakal Marathi"/>
          <w:sz w:val="20"/>
        </w:rPr>
      </w:pPr>
      <w:r>
        <w:t>Due to the increase in the drip irrigation set and the increase in bacteria, the set is not well implemented. For this, the intensity of chlorine in water should be 20 ppm. Chlorine is 70 percent of the chlorine content in the calcium hypochoraite compound and the intensity of the liquid is 120 g /liter (ie 6 kg of 6 kg in 50 liters of water). If the flow of water flow in the middle of the water is 10 liters/seconds, the amount of calcium hypochlorite can be removed using the source.</w:t>
      </w:r>
    </w:p>
    <w:p w14:paraId="2C55EB1D" w14:textId="77777777" w:rsidR="00735824" w:rsidRPr="00053060" w:rsidRDefault="00735824" w:rsidP="00735824">
      <w:pPr>
        <w:spacing w:line="240" w:lineRule="auto"/>
        <w:ind w:left="0" w:firstLine="0"/>
        <w:rPr>
          <w:rFonts w:ascii="Sakal Marathi" w:hAnsi="Sakal Marathi" w:cs="Sakal Marathi"/>
          <w:sz w:val="20"/>
          <w:u w:val="single"/>
        </w:rPr>
      </w:pPr>
      <w:r>
        <w:t>360x20x10</w:t>
      </w:r>
    </w:p>
    <w:p w14:paraId="77298BFA" w14:textId="77777777" w:rsidR="00735824" w:rsidRPr="00053060" w:rsidRDefault="00735824" w:rsidP="00735824">
      <w:pPr>
        <w:spacing w:line="240" w:lineRule="auto"/>
        <w:ind w:left="0" w:firstLine="0"/>
        <w:rPr>
          <w:rFonts w:ascii="Sakal Marathi" w:hAnsi="Sakal Marathi" w:cs="Sakal Marathi"/>
          <w:sz w:val="20"/>
        </w:rPr>
      </w:pPr>
      <w:r>
        <w:t>Calcium Hypoclarite Leaving Restrictions = 120x70</w:t>
      </w:r>
    </w:p>
    <w:p w14:paraId="0FEBEADD" w14:textId="77777777" w:rsidR="00735824" w:rsidRPr="00053060" w:rsidRDefault="00735824" w:rsidP="00735824">
      <w:pPr>
        <w:spacing w:line="240" w:lineRule="auto"/>
        <w:ind w:left="0" w:firstLine="0"/>
        <w:rPr>
          <w:rFonts w:ascii="Sakal Marathi" w:hAnsi="Sakal Marathi" w:cs="Sakal Marathi"/>
          <w:sz w:val="20"/>
        </w:rPr>
      </w:pPr>
      <w:r>
        <w:t>= 8.57 liters /hours</w:t>
      </w:r>
    </w:p>
    <w:p w14:paraId="689DC945" w14:textId="77777777" w:rsidR="00735824" w:rsidRPr="00053060" w:rsidRDefault="00735824" w:rsidP="00735824">
      <w:pPr>
        <w:spacing w:line="240" w:lineRule="auto"/>
        <w:ind w:left="0" w:firstLine="0"/>
        <w:rPr>
          <w:rFonts w:ascii="Sakal Marathi" w:hAnsi="Sakal Marathi" w:cs="Sakal Marathi"/>
          <w:sz w:val="20"/>
        </w:rPr>
      </w:pPr>
      <w:r>
        <w:t>= 143 ml /minute</w:t>
      </w:r>
    </w:p>
    <w:p w14:paraId="083F439F" w14:textId="77777777" w:rsidR="00735824" w:rsidRPr="00053060" w:rsidRDefault="00735824" w:rsidP="00735824">
      <w:pPr>
        <w:spacing w:line="240" w:lineRule="auto"/>
        <w:ind w:left="0" w:firstLine="0"/>
        <w:rPr>
          <w:rFonts w:ascii="Sakal Marathi" w:hAnsi="Sakal Marathi" w:cs="Sakal Marathi"/>
          <w:b/>
          <w:bCs/>
          <w:sz w:val="20"/>
        </w:rPr>
      </w:pPr>
      <w:r>
        <w:t>Care to take off the drip irrigation set</w:t>
      </w:r>
    </w:p>
    <w:p w14:paraId="7E11DF48" w14:textId="77777777" w:rsidR="00735824" w:rsidRPr="00053060" w:rsidRDefault="00735824" w:rsidP="00735824">
      <w:pPr>
        <w:spacing w:line="240" w:lineRule="auto"/>
        <w:ind w:left="0" w:firstLine="0"/>
        <w:rPr>
          <w:rFonts w:ascii="Sakal Marathi" w:hAnsi="Sakal Marathi" w:cs="Sakal Marathi"/>
          <w:sz w:val="20"/>
        </w:rPr>
      </w:pPr>
      <w:r>
        <w:t>The following care should be taken when closing the drip irrigation set at the end of the season.</w:t>
      </w:r>
    </w:p>
    <w:p w14:paraId="0EAFDA06"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The main hose, the deputy chief, the latulars should be cleaned.</w:t>
      </w:r>
    </w:p>
    <w:p w14:paraId="0B4BDE3E"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If there is a tank of fertilizer with the set, it should be cleaned. If the drip irrigation set is not in use, the sewage should be removed if they are to be removed and placed in a safe place.</w:t>
      </w:r>
    </w:p>
    <w:p w14:paraId="78999DA1"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If there is a tank of fertilizer with the set, it should be cleaned. If the drip irrigation set is not in use, the sewage should be removed if they are to be removed and placed in a safe place.</w:t>
      </w:r>
    </w:p>
    <w:p w14:paraId="384110AA"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Damage irrigation sets are closed, eg. Repair the sewage, valves, etc.</w:t>
      </w:r>
    </w:p>
    <w:p w14:paraId="3329283E" w14:textId="77777777" w:rsidR="00735824" w:rsidRPr="00053060" w:rsidRDefault="00735824" w:rsidP="00735824">
      <w:pPr>
        <w:pStyle w:val="ListParagraph"/>
        <w:numPr>
          <w:ilvl w:val="0"/>
          <w:numId w:val="20"/>
        </w:numPr>
        <w:spacing w:line="240" w:lineRule="auto"/>
        <w:rPr>
          <w:rFonts w:ascii="Sakal Marathi" w:hAnsi="Sakal Marathi" w:cs="Sakal Marathi"/>
          <w:sz w:val="20"/>
        </w:rPr>
      </w:pPr>
      <w:r>
        <w:t>It is better to give acid and chlorine procedures before closing the drip irrigation set.</w:t>
      </w:r>
    </w:p>
    <w:p w14:paraId="4CF9AE3C"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219E1A3A"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4960E229" w14:textId="77777777" w:rsidR="00735824" w:rsidRPr="00053060" w:rsidRDefault="00735824" w:rsidP="00735824">
      <w:pPr>
        <w:jc w:val="center"/>
        <w:rPr>
          <w:rFonts w:ascii="Sakal Marathi" w:hAnsi="Sakal Marathi" w:cs="Sakal Marathi"/>
          <w:b/>
          <w:bCs/>
          <w:sz w:val="20"/>
        </w:rPr>
      </w:pPr>
      <w:r>
        <w:t>Water management of crops as important states of crop growth and need</w:t>
      </w:r>
    </w:p>
    <w:tbl>
      <w:tblPr>
        <w:tblStyle w:val="TableGrid"/>
        <w:tblW w:w="5000" w:type="pct"/>
        <w:tblLook w:val="04A0" w:firstRow="1" w:lastRow="0" w:firstColumn="1" w:lastColumn="0" w:noHBand="0" w:noVBand="1"/>
      </w:tblPr>
      <w:tblGrid>
        <w:gridCol w:w="739"/>
        <w:gridCol w:w="1238"/>
        <w:gridCol w:w="1271"/>
        <w:gridCol w:w="1448"/>
        <w:gridCol w:w="2927"/>
        <w:gridCol w:w="1727"/>
      </w:tblGrid>
      <w:tr w:rsidR="00735824" w:rsidRPr="00053060" w14:paraId="6594ADF8" w14:textId="77777777" w:rsidTr="00DC016E">
        <w:tc>
          <w:tcPr>
            <w:tcW w:w="275" w:type="pct"/>
          </w:tcPr>
          <w:p>
            <w:r>
              <w:t>A No.</w:t>
            </w:r>
          </w:p>
        </w:tc>
        <w:tc>
          <w:tcPr>
            <w:tcW w:w="686" w:type="pct"/>
          </w:tcPr>
          <w:p>
            <w:r>
              <w:t>Detail</w:t>
            </w:r>
          </w:p>
        </w:tc>
        <w:tc>
          <w:tcPr>
            <w:tcW w:w="704" w:type="pct"/>
          </w:tcPr>
          <w:p>
            <w:r>
              <w:t>Overall water</w:t>
            </w:r>
          </w:p>
        </w:tc>
        <w:tc>
          <w:tcPr>
            <w:tcW w:w="798" w:type="pct"/>
          </w:tcPr>
          <w:p>
            <w:r>
              <w:t>Total need for water (cm)</w:t>
            </w:r>
          </w:p>
        </w:tc>
        <w:tc>
          <w:tcPr>
            <w:tcW w:w="1589" w:type="pct"/>
          </w:tcPr>
          <w:p>
            <w:r>
              <w:t>Important phase of crop growth</w:t>
            </w:r>
          </w:p>
        </w:tc>
        <w:tc>
          <w:tcPr>
            <w:tcW w:w="947" w:type="pct"/>
          </w:tcPr>
          <w:p>
            <w:r>
              <w:t>Time to time from sowing of growth</w:t>
            </w:r>
          </w:p>
        </w:tc>
      </w:tr>
      <w:tr w:rsidR="00735824" w:rsidRPr="00053060" w14:paraId="7C302969" w14:textId="77777777" w:rsidTr="00DC016E">
        <w:tc>
          <w:tcPr>
            <w:tcW w:w="275" w:type="pct"/>
          </w:tcPr>
          <w:p>
            <w:r>
              <w:t>4</w:t>
            </w:r>
          </w:p>
        </w:tc>
        <w:tc>
          <w:tcPr>
            <w:tcW w:w="686" w:type="pct"/>
          </w:tcPr>
          <w:p>
            <w:r>
              <w:t>Sorghum</w:t>
            </w:r>
          </w:p>
        </w:tc>
        <w:tc>
          <w:tcPr>
            <w:tcW w:w="704" w:type="pct"/>
          </w:tcPr>
          <w:p>
            <w:r>
              <w:t xml:space="preserve">1) Pregnancy </w:t>
              <w:br/>
              <w:t>2) While the crop is in the stomach</w:t>
              <w:br/>
              <w:t>3) While the crop is in the flower</w:t>
              <w:br/>
              <w:t>4) When filling the grains</w:t>
            </w:r>
          </w:p>
        </w:tc>
        <w:tc>
          <w:tcPr>
            <w:tcW w:w="798" w:type="pct"/>
          </w:tcPr>
          <w:p>
            <w:r>
              <w:t>28-30</w:t>
              <w:br/>
              <w:t>50-55</w:t>
              <w:br/>
              <w:t>70-75</w:t>
              <w:br/>
              <w:t>90-95</w:t>
            </w:r>
          </w:p>
        </w:tc>
        <w:tc>
          <w:tcPr>
            <w:tcW w:w="1589" w:type="pct"/>
          </w:tcPr>
          <w:p>
            <w:r>
              <w:t xml:space="preserve">1) Pregnancy </w:t>
              <w:br/>
              <w:t>2) While the crop is in the stomach</w:t>
              <w:br/>
              <w:t>3) While the crop is in the flower</w:t>
              <w:br/>
              <w:t>4) When filling the grains</w:t>
            </w:r>
          </w:p>
        </w:tc>
        <w:tc>
          <w:tcPr>
            <w:tcW w:w="947" w:type="pct"/>
          </w:tcPr>
          <w:p>
            <w:r>
              <w:t>28-30</w:t>
              <w:br/>
              <w:t>50-55</w:t>
              <w:br/>
              <w:t>70-75</w:t>
              <w:br/>
              <w:t>90-95</w:t>
            </w:r>
          </w:p>
        </w:tc>
      </w:tr>
      <w:tr w:rsidR="00735824" w:rsidRPr="00053060" w14:paraId="64D18A60" w14:textId="77777777" w:rsidTr="00DC016E">
        <w:tc>
          <w:tcPr>
            <w:tcW w:w="275" w:type="pct"/>
          </w:tcPr>
          <w:p>
            <w:r>
              <w:t>39-41</w:t>
            </w:r>
          </w:p>
        </w:tc>
        <w:tc>
          <w:tcPr>
            <w:tcW w:w="686" w:type="pct"/>
          </w:tcPr>
          <w:p>
            <w:r>
              <w:t xml:space="preserve">1) Pregnancy </w:t>
              <w:br/>
              <w:t>2) While the crop is in the flower</w:t>
              <w:br/>
              <w:t>3) the state of the grain</w:t>
              <w:br/>
              <w:t>75 mm After evaporation, water should be provided. (Twenty-day intervals of 4-5 water should be given.)</w:t>
            </w:r>
          </w:p>
        </w:tc>
        <w:tc>
          <w:tcPr>
            <w:tcW w:w="704" w:type="pct"/>
          </w:tcPr>
          <w:p>
            <w:r>
              <w:t>39-41</w:t>
            </w:r>
          </w:p>
        </w:tc>
        <w:tc>
          <w:tcPr>
            <w:tcW w:w="798" w:type="pct"/>
          </w:tcPr>
          <w:p>
            <w:r>
              <w:t xml:space="preserve">1) Pregnancy </w:t>
              <w:br/>
              <w:t>2) While the crop is in the flower</w:t>
              <w:br/>
              <w:t>3) the state of the grain</w:t>
              <w:br/>
              <w:t>75 mm After evaporation, water should be provided. (2-5 water should be given at a distance of twenty days.)</w:t>
            </w:r>
          </w:p>
        </w:tc>
        <w:tc>
          <w:tcPr>
            <w:tcW w:w="1589" w:type="pct"/>
          </w:tcPr>
          <w:p>
            <w:r>
              <w:t>28-30</w:t>
              <w:br/>
              <w:t>70-75</w:t>
              <w:br/>
              <w:t>90-95</w:t>
            </w:r>
          </w:p>
        </w:tc>
        <w:tc>
          <w:tcPr>
            <w:tcW w:w="947" w:type="pct"/>
          </w:tcPr>
          <w:p>
            <w:r>
              <w:t>28-30</w:t>
              <w:br/>
              <w:t>70-75</w:t>
              <w:br/>
              <w:t>90-95</w:t>
            </w:r>
          </w:p>
        </w:tc>
      </w:tr>
      <w:tr w:rsidR="00735824" w:rsidRPr="00053060" w14:paraId="37807D1F" w14:textId="77777777" w:rsidTr="00DC016E">
        <w:tc>
          <w:tcPr>
            <w:tcW w:w="275" w:type="pct"/>
          </w:tcPr>
          <w:p>
            <w:r>
              <w:t>1)</w:t>
              <w:br/>
              <w:t>2) While the crop is in the flower</w:t>
            </w:r>
          </w:p>
        </w:tc>
        <w:tc>
          <w:tcPr>
            <w:tcW w:w="686" w:type="pct"/>
          </w:tcPr>
          <w:p>
            <w:r>
              <w:t>2</w:t>
            </w:r>
          </w:p>
        </w:tc>
        <w:tc>
          <w:tcPr>
            <w:tcW w:w="704" w:type="pct"/>
          </w:tcPr>
          <w:p>
            <w:r>
              <w:t>25-30</w:t>
            </w:r>
          </w:p>
        </w:tc>
        <w:tc>
          <w:tcPr>
            <w:tcW w:w="798" w:type="pct"/>
          </w:tcPr>
          <w:p>
            <w:r>
              <w:t>1)</w:t>
              <w:br/>
              <w:t>2) While the crop is in the flower</w:t>
            </w:r>
          </w:p>
        </w:tc>
        <w:tc>
          <w:tcPr>
            <w:tcW w:w="1589" w:type="pct"/>
          </w:tcPr>
          <w:p>
            <w:r>
              <w:t>25-30</w:t>
              <w:br/>
              <w:t>50-55</w:t>
            </w:r>
          </w:p>
        </w:tc>
        <w:tc>
          <w:tcPr>
            <w:tcW w:w="947" w:type="pct"/>
          </w:tcPr>
          <w:p>
            <w:r>
              <w:t>25-30</w:t>
              <w:br/>
              <w:t>50-55</w:t>
            </w:r>
          </w:p>
        </w:tc>
      </w:tr>
      <w:tr w:rsidR="00735824" w:rsidRPr="00053060" w14:paraId="0D2E76F5" w14:textId="77777777" w:rsidTr="00DC016E">
        <w:tc>
          <w:tcPr>
            <w:tcW w:w="275" w:type="pct"/>
          </w:tcPr>
          <w:p>
            <w:r>
              <w:t>Maize (Khirip).</w:t>
            </w:r>
          </w:p>
        </w:tc>
        <w:tc>
          <w:tcPr>
            <w:tcW w:w="686" w:type="pct"/>
          </w:tcPr>
          <w:p>
            <w:r>
              <w:t>4</w:t>
            </w:r>
          </w:p>
        </w:tc>
        <w:tc>
          <w:tcPr>
            <w:tcW w:w="704" w:type="pct"/>
          </w:tcPr>
          <w:p>
            <w:r>
              <w:t>40-45</w:t>
            </w:r>
          </w:p>
        </w:tc>
        <w:tc>
          <w:tcPr>
            <w:tcW w:w="798" w:type="pct"/>
          </w:tcPr>
          <w:p>
            <w:r>
              <w:t>1) Position of the plant</w:t>
              <w:br/>
              <w:t>2) When the trumpet is out</w:t>
              <w:br/>
              <w:t>3) While the crop is in the flower</w:t>
              <w:br/>
              <w:t>4) When filling the grains</w:t>
            </w:r>
          </w:p>
        </w:tc>
        <w:tc>
          <w:tcPr>
            <w:tcW w:w="1589" w:type="pct"/>
          </w:tcPr>
          <w:p>
            <w:r>
              <w:t>25-30</w:t>
              <w:br/>
              <w:t>45-50</w:t>
              <w:br/>
              <w:t>60-65</w:t>
              <w:br/>
              <w:t>75-80</w:t>
            </w:r>
          </w:p>
        </w:tc>
        <w:tc>
          <w:tcPr>
            <w:tcW w:w="947" w:type="pct"/>
          </w:tcPr>
          <w:p>
            <w:r>
              <w:t>25-30</w:t>
              <w:br/>
              <w:t>45-50</w:t>
              <w:br/>
              <w:t>60-65</w:t>
              <w:br/>
              <w:t>75-80</w:t>
            </w:r>
          </w:p>
        </w:tc>
      </w:tr>
      <w:tr w:rsidR="00735824" w:rsidRPr="00053060" w14:paraId="365296FA" w14:textId="77777777" w:rsidTr="00DC016E">
        <w:tc>
          <w:tcPr>
            <w:tcW w:w="275" w:type="pct"/>
          </w:tcPr>
          <w:p>
            <w:r>
              <w:t>40</w:t>
            </w:r>
          </w:p>
        </w:tc>
        <w:tc>
          <w:tcPr>
            <w:tcW w:w="686" w:type="pct"/>
          </w:tcPr>
          <w:p>
            <w:r>
              <w:t>1) The state of breaking the roots</w:t>
              <w:br/>
              <w:t>2)</w:t>
              <w:br/>
              <w:t>3) While the crop is in the flower</w:t>
              <w:br/>
              <w:t>4) When the grain is chicken</w:t>
            </w:r>
          </w:p>
        </w:tc>
        <w:tc>
          <w:tcPr>
            <w:tcW w:w="704" w:type="pct"/>
          </w:tcPr>
          <w:p>
            <w:r>
              <w:t>1) The state of breaking the roots</w:t>
              <w:br/>
              <w:t>2)</w:t>
              <w:br/>
              <w:t>3) While the crop is in the flower</w:t>
              <w:br/>
              <w:t>4) When the grain is chicken</w:t>
            </w:r>
          </w:p>
        </w:tc>
        <w:tc>
          <w:tcPr>
            <w:tcW w:w="798" w:type="pct"/>
          </w:tcPr>
          <w:p>
            <w:r>
              <w:t>1) The state of breaking the roots</w:t>
              <w:br/>
              <w:t>2)</w:t>
              <w:br/>
              <w:t>3) While the crop is in the flower</w:t>
              <w:br/>
              <w:t>4) When the grain is chicken</w:t>
            </w:r>
          </w:p>
        </w:tc>
        <w:tc>
          <w:tcPr>
            <w:tcW w:w="1589" w:type="pct"/>
          </w:tcPr>
          <w:p>
            <w:r>
              <w:t xml:space="preserve">18-21 </w:t>
              <w:br/>
              <w:t>35-42</w:t>
              <w:br/>
              <w:t>60-65</w:t>
              <w:br/>
              <w:t>90-95</w:t>
            </w:r>
          </w:p>
        </w:tc>
        <w:tc>
          <w:tcPr>
            <w:tcW w:w="947" w:type="pct"/>
          </w:tcPr>
          <w:p>
            <w:r>
              <w:t xml:space="preserve">18-21 </w:t>
              <w:br/>
              <w:t>35-42</w:t>
              <w:br/>
              <w:t>60-65</w:t>
              <w:br/>
              <w:t>90-95</w:t>
            </w:r>
          </w:p>
        </w:tc>
      </w:tr>
      <w:tr w:rsidR="00735824" w:rsidRPr="00053060" w14:paraId="21069E19" w14:textId="77777777" w:rsidTr="00DC016E">
        <w:tc>
          <w:tcPr>
            <w:tcW w:w="275" w:type="pct"/>
          </w:tcPr>
          <w:p>
            <w:r>
              <w:t>3</w:t>
            </w:r>
          </w:p>
        </w:tc>
        <w:tc>
          <w:tcPr>
            <w:tcW w:w="686" w:type="pct"/>
          </w:tcPr>
          <w:p>
            <w:r>
              <w:t>40-50</w:t>
            </w:r>
          </w:p>
        </w:tc>
        <w:tc>
          <w:tcPr>
            <w:tcW w:w="704" w:type="pct"/>
          </w:tcPr>
          <w:p>
            <w:r>
              <w:t>40-50</w:t>
            </w:r>
          </w:p>
        </w:tc>
        <w:tc>
          <w:tcPr>
            <w:tcW w:w="798" w:type="pct"/>
          </w:tcPr>
          <w:p>
            <w:r>
              <w:t>25-30</w:t>
              <w:br/>
              <w:t>40-45</w:t>
              <w:br/>
              <w:t>65-70</w:t>
            </w:r>
          </w:p>
        </w:tc>
        <w:tc>
          <w:tcPr>
            <w:tcW w:w="1589" w:type="pct"/>
          </w:tcPr>
          <w:p>
            <w:r>
              <w:t>1)</w:t>
              <w:br/>
              <w:t>2)</w:t>
              <w:br/>
              <w:t>3) the condition of the algae</w:t>
            </w:r>
          </w:p>
        </w:tc>
        <w:tc>
          <w:tcPr>
            <w:tcW w:w="947" w:type="pct"/>
          </w:tcPr>
          <w:p>
            <w:r>
              <w:t>25-30</w:t>
              <w:br/>
              <w:t>40-45</w:t>
              <w:br/>
              <w:t>65-70</w:t>
            </w:r>
          </w:p>
        </w:tc>
      </w:tr>
      <w:tr w:rsidR="00735824" w:rsidRPr="00053060" w14:paraId="0EBE8D2B" w14:textId="77777777" w:rsidTr="00DC016E">
        <w:tc>
          <w:tcPr>
            <w:tcW w:w="275" w:type="pct"/>
          </w:tcPr>
          <w:p>
            <w:r>
              <w:t>70-80</w:t>
            </w:r>
          </w:p>
        </w:tc>
        <w:tc>
          <w:tcPr>
            <w:tcW w:w="686" w:type="pct"/>
          </w:tcPr>
          <w:p>
            <w:r>
              <w:t>For summer groundnut, the water should be given at an interval of 8 to 10 days like the ground.</w:t>
            </w:r>
          </w:p>
        </w:tc>
        <w:tc>
          <w:tcPr>
            <w:tcW w:w="704" w:type="pct"/>
          </w:tcPr>
          <w:p>
            <w:r>
              <w:t>70-80</w:t>
            </w:r>
          </w:p>
        </w:tc>
        <w:tc>
          <w:tcPr>
            <w:tcW w:w="798" w:type="pct"/>
          </w:tcPr>
          <w:p>
            <w:r>
              <w:t>For summer groundnut, the water should be given at an interval of 8 to 10 days like the ground.</w:t>
            </w:r>
          </w:p>
        </w:tc>
        <w:tc>
          <w:tcPr>
            <w:tcW w:w="1589" w:type="pct"/>
          </w:tcPr>
          <w:p>
            <w:r>
              <w:t>For summer groundnut, the water should be given at an interval of 8 to 10 days like the ground.</w:t>
            </w:r>
          </w:p>
        </w:tc>
        <w:tc>
          <w:tcPr>
            <w:tcW w:w="947" w:type="pct"/>
          </w:tcPr>
          <w:p>
            <w:r/>
          </w:p>
        </w:tc>
      </w:tr>
      <w:tr w:rsidR="00735824" w:rsidRPr="00053060" w14:paraId="6B227EBD" w14:textId="77777777" w:rsidTr="00DC016E">
        <w:tc>
          <w:tcPr>
            <w:tcW w:w="275" w:type="pct"/>
          </w:tcPr>
          <w:p>
            <w:r>
              <w:t>Sunflower</w:t>
            </w:r>
          </w:p>
        </w:tc>
        <w:tc>
          <w:tcPr>
            <w:tcW w:w="686" w:type="pct"/>
          </w:tcPr>
          <w:p>
            <w:r>
              <w:t>4</w:t>
            </w:r>
          </w:p>
        </w:tc>
        <w:tc>
          <w:tcPr>
            <w:tcW w:w="704" w:type="pct"/>
          </w:tcPr>
          <w:p>
            <w:r>
              <w:t>1) planting</w:t>
              <w:br/>
              <w:t>2)</w:t>
              <w:br/>
              <w:t>3) While the crop is on the flower</w:t>
              <w:br/>
              <w:t>4) The state of the grain filling</w:t>
            </w:r>
          </w:p>
        </w:tc>
        <w:tc>
          <w:tcPr>
            <w:tcW w:w="798" w:type="pct"/>
          </w:tcPr>
          <w:p>
            <w:r>
              <w:t>15-20</w:t>
              <w:br/>
              <w:t>30-35</w:t>
              <w:br/>
              <w:t>45-50</w:t>
              <w:br/>
              <w:t>60-65</w:t>
            </w:r>
          </w:p>
        </w:tc>
        <w:tc>
          <w:tcPr>
            <w:tcW w:w="1589" w:type="pct"/>
          </w:tcPr>
          <w:p>
            <w:r>
              <w:t>15-20</w:t>
              <w:br/>
              <w:t>30-35</w:t>
              <w:br/>
              <w:t>45-50</w:t>
              <w:br/>
              <w:t>60-65</w:t>
            </w:r>
          </w:p>
        </w:tc>
        <w:tc>
          <w:tcPr>
            <w:tcW w:w="947" w:type="pct"/>
          </w:tcPr>
          <w:p>
            <w:r>
              <w:t>15-20</w:t>
              <w:br/>
              <w:t>30-35</w:t>
              <w:br/>
              <w:t>45-50</w:t>
              <w:br/>
              <w:t>60-65</w:t>
            </w:r>
          </w:p>
        </w:tc>
      </w:tr>
      <w:tr w:rsidR="00735824" w:rsidRPr="00053060" w14:paraId="7BD513E3" w14:textId="77777777" w:rsidTr="00DC016E">
        <w:tc>
          <w:tcPr>
            <w:tcW w:w="275" w:type="pct"/>
          </w:tcPr>
          <w:p>
            <w:r>
              <w:t>3</w:t>
            </w:r>
          </w:p>
        </w:tc>
        <w:tc>
          <w:tcPr>
            <w:tcW w:w="686" w:type="pct"/>
          </w:tcPr>
          <w:p>
            <w:r>
              <w:t>40-45</w:t>
            </w:r>
          </w:p>
        </w:tc>
        <w:tc>
          <w:tcPr>
            <w:tcW w:w="704" w:type="pct"/>
          </w:tcPr>
          <w:p>
            <w:r>
              <w:t>3</w:t>
            </w:r>
          </w:p>
        </w:tc>
        <w:tc>
          <w:tcPr>
            <w:tcW w:w="798" w:type="pct"/>
          </w:tcPr>
          <w:p>
            <w:r>
              <w:t>1) After breaking the branches</w:t>
              <w:br/>
              <w:t>2) the state of the flower</w:t>
              <w:br/>
              <w:t>3) the condition of the algae</w:t>
            </w:r>
          </w:p>
        </w:tc>
        <w:tc>
          <w:tcPr>
            <w:tcW w:w="1589" w:type="pct"/>
          </w:tcPr>
          <w:p>
            <w:r>
              <w:t>35-40</w:t>
              <w:br/>
              <w:t>65-70</w:t>
              <w:br/>
              <w:t>90-95</w:t>
            </w:r>
          </w:p>
        </w:tc>
        <w:tc>
          <w:tcPr>
            <w:tcW w:w="947" w:type="pct"/>
          </w:tcPr>
          <w:p>
            <w:r>
              <w:t>35-40</w:t>
              <w:br/>
              <w:t>65-70</w:t>
              <w:br/>
              <w:t>90-95</w:t>
            </w:r>
          </w:p>
        </w:tc>
      </w:tr>
      <w:tr w:rsidR="00735824" w:rsidRPr="00053060" w14:paraId="3A9974F3" w14:textId="77777777" w:rsidTr="00DC016E">
        <w:tc>
          <w:tcPr>
            <w:tcW w:w="275" w:type="pct"/>
          </w:tcPr>
          <w:p>
            <w:r>
              <w:t>Tur</w:t>
            </w:r>
          </w:p>
        </w:tc>
        <w:tc>
          <w:tcPr>
            <w:tcW w:w="686" w:type="pct"/>
          </w:tcPr>
          <w:p>
            <w:r>
              <w:t>Tur</w:t>
            </w:r>
          </w:p>
        </w:tc>
        <w:tc>
          <w:tcPr>
            <w:tcW w:w="704" w:type="pct"/>
          </w:tcPr>
          <w:p>
            <w:r>
              <w:t>18-20</w:t>
            </w:r>
          </w:p>
        </w:tc>
        <w:tc>
          <w:tcPr>
            <w:tcW w:w="798" w:type="pct"/>
          </w:tcPr>
          <w:p>
            <w:r>
              <w:t>1) With the breaking of the pods</w:t>
              <w:br/>
              <w:t>2)</w:t>
              <w:br/>
              <w:t>3) the condition of the algae</w:t>
            </w:r>
          </w:p>
        </w:tc>
        <w:tc>
          <w:tcPr>
            <w:tcW w:w="1589" w:type="pct"/>
          </w:tcPr>
          <w:p>
            <w:r>
              <w:t>140-145</w:t>
              <w:br/>
              <w:t>160-165</w:t>
              <w:br/>
              <w:t>180-185</w:t>
            </w:r>
          </w:p>
        </w:tc>
        <w:tc>
          <w:tcPr>
            <w:tcW w:w="947" w:type="pct"/>
          </w:tcPr>
          <w:p>
            <w:r>
              <w:t>140-145</w:t>
              <w:br/>
              <w:t>160-165</w:t>
              <w:br/>
              <w:t>180-185</w:t>
            </w:r>
          </w:p>
        </w:tc>
      </w:tr>
      <w:tr w:rsidR="00735824" w:rsidRPr="00053060" w14:paraId="72F3FA12" w14:textId="77777777" w:rsidTr="00DC016E">
        <w:tc>
          <w:tcPr>
            <w:tcW w:w="275" w:type="pct"/>
          </w:tcPr>
          <w:p>
            <w:r>
              <w:t>210-215</w:t>
              <w:br/>
              <w:t>240-245</w:t>
              <w:br/>
              <w:t>225-230</w:t>
            </w:r>
          </w:p>
        </w:tc>
        <w:tc>
          <w:tcPr>
            <w:tcW w:w="686" w:type="pct"/>
          </w:tcPr>
          <w:p>
            <w:r>
              <w:t>210-215</w:t>
              <w:br/>
              <w:t>240-245</w:t>
              <w:br/>
              <w:t>225-230</w:t>
            </w:r>
          </w:p>
        </w:tc>
        <w:tc>
          <w:tcPr>
            <w:tcW w:w="704" w:type="pct"/>
          </w:tcPr>
          <w:p>
            <w:r>
              <w:t>1) With the breaking of the pods</w:t>
              <w:br/>
              <w:t>2)</w:t>
              <w:br/>
              <w:t>3) the condition of the algae</w:t>
            </w:r>
          </w:p>
        </w:tc>
        <w:tc>
          <w:tcPr>
            <w:tcW w:w="798" w:type="pct"/>
          </w:tcPr>
          <w:p>
            <w:r>
              <w:t>210-215</w:t>
              <w:br/>
              <w:t>240-245</w:t>
              <w:br/>
              <w:t>225-230</w:t>
            </w:r>
          </w:p>
        </w:tc>
        <w:tc>
          <w:tcPr>
            <w:tcW w:w="1589" w:type="pct"/>
          </w:tcPr>
          <w:p>
            <w:r>
              <w:t>1) With the breaking of the pods</w:t>
              <w:br/>
              <w:t>2)</w:t>
              <w:br/>
              <w:t>3) the condition of the algae</w:t>
            </w:r>
          </w:p>
        </w:tc>
        <w:tc>
          <w:tcPr>
            <w:tcW w:w="947" w:type="pct"/>
          </w:tcPr>
          <w:p>
            <w:r>
              <w:t>210-215</w:t>
              <w:br/>
              <w:t>240-245</w:t>
              <w:br/>
              <w:t>225-230</w:t>
            </w:r>
          </w:p>
        </w:tc>
      </w:tr>
    </w:tbl>
    <w:p w14:paraId="14CD747C" w14:textId="77777777" w:rsidR="00735824" w:rsidRPr="00053060" w:rsidRDefault="00735824" w:rsidP="00735824">
      <w:pPr>
        <w:spacing w:line="240" w:lineRule="auto"/>
        <w:ind w:left="0" w:firstLine="0"/>
        <w:rPr>
          <w:rFonts w:ascii="Sakal Marathi" w:hAnsi="Sakal Marathi" w:cs="Sakal Marathi"/>
          <w:sz w:val="20"/>
        </w:rPr>
      </w:pPr>
      <w:r/>
    </w:p>
    <w:p w14:paraId="28FA7AE9" w14:textId="77777777" w:rsidR="00735824" w:rsidRPr="00053060" w:rsidRDefault="00735824" w:rsidP="00735824">
      <w:pPr>
        <w:spacing w:line="240" w:lineRule="exact"/>
        <w:ind w:left="0" w:firstLine="0"/>
        <w:rPr>
          <w:rFonts w:ascii="Sakal Marathi" w:hAnsi="Sakal Marathi" w:cs="Sakal Marathi"/>
          <w:sz w:val="20"/>
        </w:rPr>
      </w:pPr>
      <w:r/>
    </w:p>
    <w:tbl>
      <w:tblPr>
        <w:tblStyle w:val="TableGrid"/>
        <w:tblW w:w="5000" w:type="pct"/>
        <w:tblLook w:val="04A0" w:firstRow="1" w:lastRow="0" w:firstColumn="1" w:lastColumn="0" w:noHBand="0" w:noVBand="1"/>
      </w:tblPr>
      <w:tblGrid>
        <w:gridCol w:w="701"/>
        <w:gridCol w:w="1489"/>
        <w:gridCol w:w="1104"/>
        <w:gridCol w:w="1207"/>
        <w:gridCol w:w="3022"/>
        <w:gridCol w:w="1827"/>
      </w:tblGrid>
      <w:tr w:rsidR="00735824" w:rsidRPr="00053060" w14:paraId="71008986" w14:textId="77777777" w:rsidTr="00DC016E">
        <w:tc>
          <w:tcPr>
            <w:tcW w:w="400" w:type="pct"/>
          </w:tcPr>
          <w:p>
            <w:r>
              <w:t>A No.</w:t>
            </w:r>
          </w:p>
        </w:tc>
        <w:tc>
          <w:tcPr>
            <w:tcW w:w="548" w:type="pct"/>
          </w:tcPr>
          <w:p>
            <w:r>
              <w:t>Overall water</w:t>
            </w:r>
          </w:p>
        </w:tc>
        <w:tc>
          <w:tcPr>
            <w:tcW w:w="658" w:type="pct"/>
          </w:tcPr>
          <w:p>
            <w:r>
              <w:t>Overall water</w:t>
            </w:r>
          </w:p>
        </w:tc>
        <w:tc>
          <w:tcPr>
            <w:tcW w:w="702" w:type="pct"/>
          </w:tcPr>
          <w:p>
            <w:r>
              <w:t>Total need for water (cm)</w:t>
            </w:r>
          </w:p>
        </w:tc>
        <w:tc>
          <w:tcPr>
            <w:tcW w:w="1665" w:type="pct"/>
          </w:tcPr>
          <w:p>
            <w:r>
              <w:t>Important phase of crop growth</w:t>
            </w:r>
          </w:p>
        </w:tc>
        <w:tc>
          <w:tcPr>
            <w:tcW w:w="1026" w:type="pct"/>
          </w:tcPr>
          <w:p>
            <w:r>
              <w:t>Time to time from sowing of growth</w:t>
            </w:r>
          </w:p>
        </w:tc>
      </w:tr>
      <w:tr w:rsidR="00735824" w:rsidRPr="00053060" w14:paraId="5B037490" w14:textId="77777777" w:rsidTr="00DC016E">
        <w:tc>
          <w:tcPr>
            <w:tcW w:w="400" w:type="pct"/>
          </w:tcPr>
          <w:p>
            <w:r>
              <w:t>2</w:t>
            </w:r>
          </w:p>
        </w:tc>
        <w:tc>
          <w:tcPr>
            <w:tcW w:w="548" w:type="pct"/>
          </w:tcPr>
          <w:p>
            <w:r>
              <w:t>25-30</w:t>
            </w:r>
          </w:p>
        </w:tc>
        <w:tc>
          <w:tcPr>
            <w:tcW w:w="658" w:type="pct"/>
          </w:tcPr>
          <w:p>
            <w:r>
              <w:t>2</w:t>
            </w:r>
          </w:p>
        </w:tc>
        <w:tc>
          <w:tcPr>
            <w:tcW w:w="702" w:type="pct"/>
          </w:tcPr>
          <w:p>
            <w:r>
              <w:t>1) The stretch of the crop</w:t>
              <w:br/>
              <w:t>2) When the crop comes on the flower</w:t>
            </w:r>
          </w:p>
        </w:tc>
        <w:tc>
          <w:tcPr>
            <w:tcW w:w="1665" w:type="pct"/>
          </w:tcPr>
          <w:p>
            <w:r>
              <w:t xml:space="preserve">25-30 </w:t>
              <w:br/>
              <w:t>50-60</w:t>
            </w:r>
          </w:p>
        </w:tc>
        <w:tc>
          <w:tcPr>
            <w:tcW w:w="1026" w:type="pct"/>
          </w:tcPr>
          <w:p>
            <w:r>
              <w:t xml:space="preserve">25-30 </w:t>
              <w:br/>
              <w:t>50-60</w:t>
            </w:r>
          </w:p>
        </w:tc>
      </w:tr>
      <w:tr w:rsidR="00735824" w:rsidRPr="00053060" w14:paraId="71038AE8" w14:textId="77777777" w:rsidTr="00DC016E">
        <w:tc>
          <w:tcPr>
            <w:tcW w:w="400" w:type="pct"/>
          </w:tcPr>
          <w:p>
            <w:r>
              <w:t>2</w:t>
            </w:r>
          </w:p>
        </w:tc>
        <w:tc>
          <w:tcPr>
            <w:tcW w:w="548" w:type="pct"/>
          </w:tcPr>
          <w:p>
            <w:r>
              <w:t>2</w:t>
            </w:r>
          </w:p>
        </w:tc>
        <w:tc>
          <w:tcPr>
            <w:tcW w:w="658" w:type="pct"/>
          </w:tcPr>
          <w:p>
            <w:r>
              <w:t>2</w:t>
            </w:r>
          </w:p>
        </w:tc>
        <w:tc>
          <w:tcPr>
            <w:tcW w:w="702" w:type="pct"/>
          </w:tcPr>
          <w:p>
            <w:r>
              <w:t>30-35</w:t>
              <w:br/>
              <w:t xml:space="preserve"> 60-65</w:t>
            </w:r>
          </w:p>
        </w:tc>
        <w:tc>
          <w:tcPr>
            <w:tcW w:w="1665" w:type="pct"/>
          </w:tcPr>
          <w:p>
            <w:r>
              <w:t>1) After the crop's branches split</w:t>
              <w:br/>
              <w:t>2) When filling the deficit</w:t>
            </w:r>
          </w:p>
        </w:tc>
        <w:tc>
          <w:tcPr>
            <w:tcW w:w="1026" w:type="pct"/>
          </w:tcPr>
          <w:p>
            <w:r>
              <w:t>30-35</w:t>
              <w:br/>
              <w:t xml:space="preserve"> 60-65</w:t>
            </w:r>
          </w:p>
        </w:tc>
      </w:tr>
      <w:tr w:rsidR="00735824" w:rsidRPr="00053060" w14:paraId="1F3BC988" w14:textId="77777777" w:rsidTr="00DC016E">
        <w:tc>
          <w:tcPr>
            <w:tcW w:w="400" w:type="pct"/>
          </w:tcPr>
          <w:p>
            <w:r>
              <w:t>8-10</w:t>
            </w:r>
          </w:p>
        </w:tc>
        <w:tc>
          <w:tcPr>
            <w:tcW w:w="548" w:type="pct"/>
          </w:tcPr>
          <w:p>
            <w:r>
              <w:t>Picas 75 mm Water should be given after evaporation. Similarly, water should be given in the summer for 10 days and then 15 days intervals.</w:t>
            </w:r>
          </w:p>
        </w:tc>
        <w:tc>
          <w:tcPr>
            <w:tcW w:w="658" w:type="pct"/>
          </w:tcPr>
          <w:p>
            <w:r>
              <w:t>70-80</w:t>
            </w:r>
          </w:p>
        </w:tc>
        <w:tc>
          <w:tcPr>
            <w:tcW w:w="702" w:type="pct"/>
          </w:tcPr>
          <w:p>
            <w:r>
              <w:t>Picas 75 mm Water should be given after evaporation. Similarly, water should be given in the summer for 10 days and then 15 days intervals.</w:t>
            </w:r>
          </w:p>
        </w:tc>
        <w:tc>
          <w:tcPr>
            <w:tcW w:w="2691" w:type="pct"/>
            <w:gridSpan w:val="2"/>
          </w:tcPr>
          <w:p>
            <w:r>
              <w:t>Picas 75 mm Water should be given after evaporation. Similarly, water should be given in the summer for 10 days and then 15 days intervals.</w:t>
            </w:r>
          </w:p>
        </w:tc>
      </w:tr>
      <w:tr w:rsidR="00735824" w:rsidRPr="00053060" w14:paraId="5459F01C" w14:textId="77777777" w:rsidTr="00DC016E">
        <w:tc>
          <w:tcPr>
            <w:tcW w:w="400" w:type="pct"/>
          </w:tcPr>
          <w:p>
            <w:r>
              <w:t>225</w:t>
            </w:r>
          </w:p>
        </w:tc>
        <w:tc>
          <w:tcPr>
            <w:tcW w:w="548" w:type="pct"/>
          </w:tcPr>
          <w:p>
            <w:r>
              <w:t>225</w:t>
            </w:r>
          </w:p>
        </w:tc>
        <w:tc>
          <w:tcPr>
            <w:tcW w:w="658" w:type="pct"/>
          </w:tcPr>
          <w:p>
            <w:r>
              <w:t>225</w:t>
            </w:r>
          </w:p>
        </w:tc>
        <w:tc>
          <w:tcPr>
            <w:tcW w:w="702" w:type="pct"/>
          </w:tcPr>
          <w:p>
            <w:r>
              <w:t>225</w:t>
            </w:r>
          </w:p>
        </w:tc>
        <w:tc>
          <w:tcPr>
            <w:tcW w:w="2691" w:type="pct"/>
            <w:gridSpan w:val="2"/>
          </w:tcPr>
          <w:p>
            <w:r>
              <w:t>75 mm After evaporation of water, give water. Similarly, the water shift will come 12 to 14 days in the rainy season, 18 to 20 days in winter and 8 to 10 days in the summer.</w:t>
            </w:r>
          </w:p>
        </w:tc>
      </w:tr>
      <w:tr w:rsidR="00735824" w:rsidRPr="00053060" w14:paraId="31C754D9" w14:textId="77777777" w:rsidTr="00DC016E">
        <w:tc>
          <w:tcPr>
            <w:tcW w:w="400" w:type="pct"/>
          </w:tcPr>
          <w:p>
            <w:r>
              <w:t>Sugarcane</w:t>
            </w:r>
          </w:p>
        </w:tc>
        <w:tc>
          <w:tcPr>
            <w:tcW w:w="548" w:type="pct"/>
          </w:tcPr>
          <w:p>
            <w:r>
              <w:t>Sugarcane</w:t>
            </w:r>
          </w:p>
        </w:tc>
        <w:tc>
          <w:tcPr>
            <w:tcW w:w="658" w:type="pct"/>
          </w:tcPr>
          <w:p>
            <w:r>
              <w:t>250-300</w:t>
            </w:r>
          </w:p>
        </w:tc>
        <w:tc>
          <w:tcPr>
            <w:tcW w:w="702" w:type="pct"/>
          </w:tcPr>
          <w:p>
            <w:r>
              <w:t>250-300</w:t>
            </w:r>
          </w:p>
        </w:tc>
        <w:tc>
          <w:tcPr>
            <w:tcW w:w="2691" w:type="pct"/>
            <w:gridSpan w:val="2"/>
          </w:tcPr>
          <w:p>
            <w:r>
              <w:t>75 mm After evaporation of water, give water. Similarly, the water will come in 15 days in the rainy season, 20 days in winter and 10 days in the summer.</w:t>
            </w:r>
          </w:p>
        </w:tc>
      </w:tr>
      <w:tr w:rsidR="00735824" w:rsidRPr="00053060" w14:paraId="4E6635F5" w14:textId="77777777" w:rsidTr="00DC016E">
        <w:tc>
          <w:tcPr>
            <w:tcW w:w="400" w:type="pct"/>
          </w:tcPr>
          <w:p>
            <w:r>
              <w:t>50mm After evaporation of water, give water. Accordingly, the water will come in 12-13 days in the rainy season, 18-19 days in winter and 8-9 days in the summer.</w:t>
            </w:r>
          </w:p>
        </w:tc>
        <w:tc>
          <w:tcPr>
            <w:tcW w:w="548" w:type="pct"/>
          </w:tcPr>
          <w:p>
            <w:r>
              <w:t>50mm After evaporation of water, give water. Accordingly, the water will come in 12-13 days in the rainy season, 18-19 days in winter and 8-9 days in the summer.</w:t>
            </w:r>
          </w:p>
        </w:tc>
        <w:tc>
          <w:tcPr>
            <w:tcW w:w="658" w:type="pct"/>
          </w:tcPr>
          <w:p>
            <w:r>
              <w:t>50mm After evaporation of water, give water. Accordingly, the water will come in 12-13 days in the rainy season, 18-19 days in winter and 8-9 days in the summer.</w:t>
            </w:r>
          </w:p>
        </w:tc>
        <w:tc>
          <w:tcPr>
            <w:tcW w:w="702" w:type="pct"/>
          </w:tcPr>
          <w:p>
            <w:r>
              <w:t>50mm After evaporation of water, give water. Accordingly, the water will come in 12-13 days in the rainy season, 18-19 days in winter and 8-9 days in the summer.</w:t>
            </w:r>
          </w:p>
        </w:tc>
        <w:tc>
          <w:tcPr>
            <w:tcW w:w="2691" w:type="pct"/>
            <w:gridSpan w:val="2"/>
          </w:tcPr>
          <w:p>
            <w:r>
              <w:t>50mm After evaporation of water, give water. Accordingly, the water will come in 12-13 days in the rainy season, 18-19 days in winter and 8-9 days in the summer.</w:t>
            </w:r>
          </w:p>
        </w:tc>
      </w:tr>
      <w:tr w:rsidR="00735824" w:rsidRPr="00053060" w14:paraId="237A3CE9" w14:textId="77777777" w:rsidTr="00DC016E">
        <w:tc>
          <w:tcPr>
            <w:tcW w:w="400" w:type="pct"/>
          </w:tcPr>
          <w:p>
            <w:r>
              <w:t>55-60</w:t>
            </w:r>
          </w:p>
        </w:tc>
        <w:tc>
          <w:tcPr>
            <w:tcW w:w="548" w:type="pct"/>
          </w:tcPr>
          <w:p>
            <w:r>
              <w:t>9-10</w:t>
            </w:r>
          </w:p>
        </w:tc>
        <w:tc>
          <w:tcPr>
            <w:tcW w:w="658" w:type="pct"/>
          </w:tcPr>
          <w:p>
            <w:r>
              <w:t>The water should be given at a distance of 12 to 14 days like the soil.</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68CD6C49" w14:textId="77777777" w:rsidTr="00DC016E">
        <w:tc>
          <w:tcPr>
            <w:tcW w:w="400" w:type="pct"/>
          </w:tcPr>
          <w:p>
            <w:r>
              <w:t>9-10</w:t>
            </w:r>
          </w:p>
        </w:tc>
        <w:tc>
          <w:tcPr>
            <w:tcW w:w="548" w:type="pct"/>
          </w:tcPr>
          <w:p>
            <w:r>
              <w:t>9-10</w:t>
            </w:r>
          </w:p>
        </w:tc>
        <w:tc>
          <w:tcPr>
            <w:tcW w:w="658" w:type="pct"/>
          </w:tcPr>
          <w:p>
            <w:r>
              <w:t>40-45</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7F2C8193" w14:textId="77777777" w:rsidTr="00DC016E">
        <w:tc>
          <w:tcPr>
            <w:tcW w:w="400" w:type="pct"/>
          </w:tcPr>
          <w:p>
            <w:r>
              <w:t>13-14</w:t>
            </w:r>
          </w:p>
        </w:tc>
        <w:tc>
          <w:tcPr>
            <w:tcW w:w="548" w:type="pct"/>
          </w:tcPr>
          <w:p>
            <w:r>
              <w:t>75-80</w:t>
            </w:r>
          </w:p>
        </w:tc>
        <w:tc>
          <w:tcPr>
            <w:tcW w:w="658" w:type="pct"/>
          </w:tcPr>
          <w:p>
            <w:r>
              <w:t>13-14</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2999473E" w14:textId="77777777" w:rsidTr="00DC016E">
        <w:tc>
          <w:tcPr>
            <w:tcW w:w="400" w:type="pct"/>
          </w:tcPr>
          <w:p>
            <w:r>
              <w:t>Crash</w:t>
            </w:r>
          </w:p>
        </w:tc>
        <w:tc>
          <w:tcPr>
            <w:tcW w:w="548" w:type="pct"/>
          </w:tcPr>
          <w:p>
            <w:r>
              <w:t>Crash</w:t>
            </w:r>
          </w:p>
        </w:tc>
        <w:tc>
          <w:tcPr>
            <w:tcW w:w="658" w:type="pct"/>
          </w:tcPr>
          <w:p>
            <w:r>
              <w:t>75-80</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475C3903" w14:textId="77777777" w:rsidTr="00DC016E">
        <w:tc>
          <w:tcPr>
            <w:tcW w:w="400" w:type="pct"/>
          </w:tcPr>
          <w:p>
            <w:r>
              <w:t>The water should be given at a distance of 12 to 14 days like the soil.</w:t>
            </w:r>
          </w:p>
        </w:tc>
        <w:tc>
          <w:tcPr>
            <w:tcW w:w="548" w:type="pct"/>
          </w:tcPr>
          <w:p>
            <w:r>
              <w:t>85-90</w:t>
            </w:r>
          </w:p>
        </w:tc>
        <w:tc>
          <w:tcPr>
            <w:tcW w:w="658" w:type="pct"/>
          </w:tcPr>
          <w:p>
            <w:r>
              <w:t>The water should be given at a distance of 12 to 14 days like the soil.</w:t>
            </w:r>
          </w:p>
        </w:tc>
        <w:tc>
          <w:tcPr>
            <w:tcW w:w="702" w:type="pct"/>
          </w:tcPr>
          <w:p>
            <w:r>
              <w:t>The water should be given at a distance of 12 to 14 days like the soil.</w:t>
            </w:r>
          </w:p>
        </w:tc>
        <w:tc>
          <w:tcPr>
            <w:tcW w:w="2691" w:type="pct"/>
            <w:gridSpan w:val="2"/>
          </w:tcPr>
          <w:p>
            <w:r>
              <w:t>The water should be given at a distance of 12 to 14 days like the soil.</w:t>
            </w:r>
          </w:p>
        </w:tc>
      </w:tr>
      <w:tr w:rsidR="00735824" w:rsidRPr="00053060" w14:paraId="4F6BAEEA" w14:textId="77777777" w:rsidTr="00DC016E">
        <w:tc>
          <w:tcPr>
            <w:tcW w:w="400" w:type="pct"/>
          </w:tcPr>
          <w:p>
            <w:r>
              <w:t>Ginger</w:t>
            </w:r>
          </w:p>
        </w:tc>
        <w:tc>
          <w:tcPr>
            <w:tcW w:w="548" w:type="pct"/>
          </w:tcPr>
          <w:p>
            <w:r>
              <w:t>Ginger</w:t>
            </w:r>
          </w:p>
        </w:tc>
        <w:tc>
          <w:tcPr>
            <w:tcW w:w="658" w:type="pct"/>
          </w:tcPr>
          <w:p>
            <w:r>
              <w:t>100-110</w:t>
            </w:r>
          </w:p>
        </w:tc>
        <w:tc>
          <w:tcPr>
            <w:tcW w:w="702" w:type="pct"/>
          </w:tcPr>
          <w:p>
            <w:r>
              <w:t>The water should be given 9-10 days in the summer, 13-14 days in the rainy season and 18-19 days in winter.</w:t>
            </w:r>
          </w:p>
        </w:tc>
        <w:tc>
          <w:tcPr>
            <w:tcW w:w="2691" w:type="pct"/>
            <w:gridSpan w:val="2"/>
          </w:tcPr>
          <w:p>
            <w:r>
              <w:t>The water should be given 9-10 days in the summer, 13-14 days in the rainy season and 18-19 days in winter.</w:t>
            </w:r>
          </w:p>
        </w:tc>
      </w:tr>
    </w:tbl>
    <w:p w14:paraId="71222172" w14:textId="77777777" w:rsidR="00735824" w:rsidRPr="00053060" w:rsidRDefault="00735824" w:rsidP="00735824">
      <w:pPr>
        <w:spacing w:line="240" w:lineRule="auto"/>
        <w:ind w:left="0" w:firstLine="0"/>
        <w:rPr>
          <w:rFonts w:ascii="Sakal Marathi" w:hAnsi="Sakal Marathi" w:cs="Sakal Marathi"/>
          <w:sz w:val="20"/>
        </w:rPr>
      </w:pPr>
      <w:r/>
    </w:p>
    <w:tbl>
      <w:tblPr>
        <w:tblStyle w:val="TableGrid"/>
        <w:tblW w:w="5000" w:type="pct"/>
        <w:tblLook w:val="04A0" w:firstRow="1" w:lastRow="0" w:firstColumn="1" w:lastColumn="0" w:noHBand="0" w:noVBand="1"/>
      </w:tblPr>
      <w:tblGrid>
        <w:gridCol w:w="542"/>
        <w:gridCol w:w="1141"/>
        <w:gridCol w:w="1141"/>
        <w:gridCol w:w="1230"/>
        <w:gridCol w:w="3611"/>
        <w:gridCol w:w="1685"/>
      </w:tblGrid>
      <w:tr w:rsidR="00735824" w:rsidRPr="00053060" w14:paraId="40A9C368" w14:textId="77777777" w:rsidTr="00DC016E">
        <w:tc>
          <w:tcPr>
            <w:tcW w:w="290" w:type="pct"/>
          </w:tcPr>
          <w:p>
            <w:r>
              <w:t>A No.</w:t>
            </w:r>
          </w:p>
        </w:tc>
        <w:tc>
          <w:tcPr>
            <w:tcW w:w="610" w:type="pct"/>
          </w:tcPr>
          <w:p>
            <w:r>
              <w:t>Detail</w:t>
            </w:r>
          </w:p>
        </w:tc>
        <w:tc>
          <w:tcPr>
            <w:tcW w:w="610" w:type="pct"/>
          </w:tcPr>
          <w:p>
            <w:r>
              <w:t>Overall water</w:t>
            </w:r>
          </w:p>
        </w:tc>
        <w:tc>
          <w:tcPr>
            <w:tcW w:w="658" w:type="pct"/>
          </w:tcPr>
          <w:p>
            <w:r>
              <w:t>Total need for water (cm)</w:t>
            </w:r>
          </w:p>
        </w:tc>
        <w:tc>
          <w:tcPr>
            <w:tcW w:w="1931" w:type="pct"/>
          </w:tcPr>
          <w:p>
            <w:r>
              <w:t>Important phase of crop growth</w:t>
            </w:r>
          </w:p>
        </w:tc>
        <w:tc>
          <w:tcPr>
            <w:tcW w:w="901" w:type="pct"/>
          </w:tcPr>
          <w:p>
            <w:r>
              <w:t>Time to time from sowing of growth</w:t>
            </w:r>
          </w:p>
        </w:tc>
      </w:tr>
      <w:tr w:rsidR="00735824" w:rsidRPr="00053060" w14:paraId="32FD527D" w14:textId="77777777" w:rsidTr="00DC016E">
        <w:tc>
          <w:tcPr>
            <w:tcW w:w="290" w:type="pct"/>
          </w:tcPr>
          <w:p>
            <w:r/>
          </w:p>
        </w:tc>
        <w:tc>
          <w:tcPr>
            <w:tcW w:w="4710" w:type="pct"/>
            <w:gridSpan w:val="5"/>
          </w:tcPr>
          <w:p>
            <w:r>
              <w:t>Fodder crops</w:t>
            </w:r>
          </w:p>
        </w:tc>
      </w:tr>
      <w:tr w:rsidR="00735824" w:rsidRPr="00053060" w14:paraId="2A598C70" w14:textId="77777777" w:rsidTr="00DC016E">
        <w:tc>
          <w:tcPr>
            <w:tcW w:w="290" w:type="pct"/>
          </w:tcPr>
          <w:p>
            <w:r>
              <w:t>2</w:t>
            </w:r>
          </w:p>
        </w:tc>
        <w:tc>
          <w:tcPr>
            <w:tcW w:w="610" w:type="pct"/>
          </w:tcPr>
          <w:p>
            <w:r>
              <w:t>2</w:t>
            </w:r>
          </w:p>
        </w:tc>
        <w:tc>
          <w:tcPr>
            <w:tcW w:w="610" w:type="pct"/>
          </w:tcPr>
          <w:p>
            <w:r>
              <w:t>2</w:t>
            </w:r>
          </w:p>
        </w:tc>
        <w:tc>
          <w:tcPr>
            <w:tcW w:w="658" w:type="pct"/>
          </w:tcPr>
          <w:p>
            <w:r>
              <w:t xml:space="preserve">1) Rope phase (75 mm after evaporation of water) </w:t>
              <w:br/>
              <w:t>2) Before the trumpet exit (after evaporation of 150 mm of water)</w:t>
            </w:r>
          </w:p>
        </w:tc>
        <w:tc>
          <w:tcPr>
            <w:tcW w:w="1931" w:type="pct"/>
          </w:tcPr>
          <w:p>
            <w:r>
              <w:t>15-20</w:t>
              <w:br/>
              <w:br/>
              <w:t>45-50</w:t>
            </w:r>
          </w:p>
        </w:tc>
        <w:tc>
          <w:tcPr>
            <w:tcW w:w="901" w:type="pct"/>
          </w:tcPr>
          <w:p>
            <w:r>
              <w:t>15-20</w:t>
              <w:br/>
              <w:br/>
              <w:t>45-50</w:t>
            </w:r>
          </w:p>
        </w:tc>
      </w:tr>
      <w:tr w:rsidR="00735824" w:rsidRPr="00053060" w14:paraId="223AD644" w14:textId="77777777" w:rsidTr="00DC016E">
        <w:tc>
          <w:tcPr>
            <w:tcW w:w="290" w:type="pct"/>
          </w:tcPr>
          <w:p>
            <w:r>
              <w:t>Millet</w:t>
            </w:r>
          </w:p>
        </w:tc>
        <w:tc>
          <w:tcPr>
            <w:tcW w:w="610" w:type="pct"/>
          </w:tcPr>
          <w:p>
            <w:r>
              <w:t>Millet</w:t>
            </w:r>
          </w:p>
        </w:tc>
        <w:tc>
          <w:tcPr>
            <w:tcW w:w="610" w:type="pct"/>
          </w:tcPr>
          <w:p>
            <w:r>
              <w:t>30-35</w:t>
            </w:r>
          </w:p>
        </w:tc>
        <w:tc>
          <w:tcPr>
            <w:tcW w:w="658" w:type="pct"/>
          </w:tcPr>
          <w:p>
            <w:r>
              <w:t>1) The phase of the foot (75 mm of water after evaporation of water</w:t>
            </w:r>
          </w:p>
        </w:tc>
        <w:tc>
          <w:tcPr>
            <w:tcW w:w="1931" w:type="pct"/>
          </w:tcPr>
          <w:p>
            <w:r>
              <w:t>15-20</w:t>
            </w:r>
          </w:p>
        </w:tc>
        <w:tc>
          <w:tcPr>
            <w:tcW w:w="901" w:type="pct"/>
          </w:tcPr>
          <w:p>
            <w:r>
              <w:t>15-20</w:t>
            </w:r>
          </w:p>
        </w:tc>
      </w:tr>
      <w:tr w:rsidR="00735824" w:rsidRPr="00053060" w14:paraId="35EAFB96" w14:textId="77777777" w:rsidTr="00DC016E">
        <w:tc>
          <w:tcPr>
            <w:tcW w:w="290" w:type="pct"/>
          </w:tcPr>
          <w:p>
            <w:r>
              <w:t>Sorry R. S. 11-4 (kharif)</w:t>
            </w:r>
          </w:p>
        </w:tc>
        <w:tc>
          <w:tcPr>
            <w:tcW w:w="610" w:type="pct"/>
          </w:tcPr>
          <w:p>
            <w:r>
              <w:t>Sorry R. S. 11-4 (kharif)</w:t>
            </w:r>
          </w:p>
        </w:tc>
        <w:tc>
          <w:tcPr>
            <w:tcW w:w="610" w:type="pct"/>
          </w:tcPr>
          <w:p>
            <w:r>
              <w:t>30-35</w:t>
            </w:r>
          </w:p>
        </w:tc>
        <w:tc>
          <w:tcPr>
            <w:tcW w:w="658" w:type="pct"/>
          </w:tcPr>
          <w:p>
            <w:r>
              <w:t xml:space="preserve">1) Rope phase (75 mm after evaporation of water) </w:t>
              <w:br/>
              <w:t>2) When the crop is in the stomach (150 mm after evaporation of water)</w:t>
            </w:r>
          </w:p>
        </w:tc>
        <w:tc>
          <w:tcPr>
            <w:tcW w:w="1931" w:type="pct"/>
          </w:tcPr>
          <w:p>
            <w:r>
              <w:t>15-20</w:t>
              <w:br/>
              <w:br/>
              <w:t>45-50</w:t>
            </w:r>
          </w:p>
        </w:tc>
        <w:tc>
          <w:tcPr>
            <w:tcW w:w="901" w:type="pct"/>
          </w:tcPr>
          <w:p>
            <w:r>
              <w:t>15-20</w:t>
              <w:br/>
              <w:br/>
              <w:t>45-50</w:t>
            </w:r>
          </w:p>
        </w:tc>
      </w:tr>
      <w:tr w:rsidR="00735824" w:rsidRPr="00053060" w14:paraId="42BDAD8E" w14:textId="77777777" w:rsidTr="00DC016E">
        <w:tc>
          <w:tcPr>
            <w:tcW w:w="290" w:type="pct"/>
          </w:tcPr>
          <w:p>
            <w:r>
              <w:t>Garlic grass (three -year)</w:t>
            </w:r>
          </w:p>
        </w:tc>
        <w:tc>
          <w:tcPr>
            <w:tcW w:w="610" w:type="pct"/>
          </w:tcPr>
          <w:p>
            <w:r>
              <w:t>Garlic grass (three -year)</w:t>
            </w:r>
          </w:p>
        </w:tc>
        <w:tc>
          <w:tcPr>
            <w:tcW w:w="610" w:type="pct"/>
          </w:tcPr>
          <w:p>
            <w:r>
              <w:t>225 (annually)</w:t>
            </w:r>
          </w:p>
        </w:tc>
        <w:tc>
          <w:tcPr>
            <w:tcW w:w="658" w:type="pct"/>
          </w:tcPr>
          <w:p>
            <w:r>
              <w:t>50 mm After evaporation of water, give water. Similarly, the water will come from 8-10 days in the rainy season, 12-13 days in winter and 6-7 days in the summer.</w:t>
            </w:r>
          </w:p>
        </w:tc>
        <w:tc>
          <w:tcPr>
            <w:tcW w:w="1931" w:type="pct"/>
          </w:tcPr>
          <w:p>
            <w:r>
              <w:t>50 mm After evaporation of water, give water. Similarly, the water will come from 8-10 days in the rainy season, 12-13 days in winter and 6-7 days in the summer.</w:t>
            </w:r>
          </w:p>
        </w:tc>
        <w:tc>
          <w:tcPr>
            <w:tcW w:w="901" w:type="pct"/>
          </w:tcPr>
          <w:p>
            <w:r/>
          </w:p>
        </w:tc>
      </w:tr>
    </w:tbl>
    <w:p w14:paraId="01B7F662" w14:textId="77777777" w:rsidR="00735824" w:rsidRPr="00053060" w:rsidRDefault="00735824" w:rsidP="00735824">
      <w:pPr>
        <w:spacing w:line="240" w:lineRule="auto"/>
        <w:rPr>
          <w:rFonts w:ascii="Sakal Marathi" w:hAnsi="Sakal Marathi" w:cs="Sakal Marathi"/>
          <w:b/>
          <w:bCs/>
          <w:sz w:val="20"/>
        </w:rPr>
      </w:pPr>
      <w:r>
        <w:t>Note:</w:t>
      </w:r>
    </w:p>
    <w:p w14:paraId="0973C042" w14:textId="77777777" w:rsidR="00735824" w:rsidRPr="00053060" w:rsidRDefault="00735824" w:rsidP="00735824">
      <w:pPr>
        <w:spacing w:line="240" w:lineRule="auto"/>
        <w:ind w:left="0" w:firstLine="0"/>
        <w:rPr>
          <w:rFonts w:ascii="Sakal Marathi" w:hAnsi="Sakal Marathi" w:cs="Sakal Marathi"/>
          <w:sz w:val="20"/>
        </w:rPr>
      </w:pPr>
      <w:r>
        <w:t>crops</w:t>
      </w:r>
    </w:p>
    <w:p w14:paraId="38A34F5D" w14:textId="77777777" w:rsidR="00735824" w:rsidRPr="00053060" w:rsidRDefault="00735824" w:rsidP="00735824">
      <w:pPr>
        <w:spacing w:line="240" w:lineRule="auto"/>
        <w:ind w:left="0" w:firstLine="0"/>
        <w:rPr>
          <w:rFonts w:ascii="Sakal Marathi" w:hAnsi="Sakal Marathi" w:cs="Sakal Marathi"/>
          <w:sz w:val="20"/>
        </w:rPr>
      </w:pPr>
      <w:r>
        <w:t>crops</w:t>
      </w:r>
    </w:p>
    <w:p w14:paraId="6C2873C5" w14:textId="77777777" w:rsidR="00735824" w:rsidRPr="00053060" w:rsidRDefault="00735824" w:rsidP="00735824">
      <w:pPr>
        <w:spacing w:line="240" w:lineRule="auto"/>
        <w:ind w:left="0" w:firstLine="0"/>
        <w:rPr>
          <w:rFonts w:ascii="Sakal Marathi" w:hAnsi="Sakal Marathi" w:cs="Sakal Marathi"/>
          <w:sz w:val="20"/>
        </w:rPr>
      </w:pPr>
      <w:r>
        <w:t>The need for crop water is changing as the growth state and climate of the crop. For various crops, according to its growth state, the following crop coefficient developed by the Mahatma Phule Agricultural University should be used to remove the crop evaporation.</w:t>
      </w:r>
    </w:p>
    <w:p w14:paraId="66EE4B0B" w14:textId="77777777" w:rsidR="00735824" w:rsidRPr="00053060" w:rsidRDefault="00735824" w:rsidP="00735824">
      <w:pPr>
        <w:spacing w:line="240" w:lineRule="auto"/>
        <w:ind w:left="0" w:firstLine="0"/>
        <w:rPr>
          <w:rFonts w:ascii="Sakal Marathi" w:hAnsi="Sakal Marathi" w:cs="Sakal Marathi"/>
          <w:sz w:val="20"/>
        </w:rPr>
      </w:pPr>
      <w:r/>
    </w:p>
    <w:tbl>
      <w:tblPr>
        <w:tblW w:w="5000" w:type="pct"/>
        <w:tblCellMar>
          <w:left w:w="151" w:type="dxa"/>
          <w:right w:w="151" w:type="dxa"/>
        </w:tblCellMar>
        <w:tblLook w:val="0000" w:firstRow="0" w:lastRow="0" w:firstColumn="0" w:lastColumn="0" w:noHBand="0" w:noVBand="0"/>
      </w:tblPr>
      <w:tblGrid>
        <w:gridCol w:w="1303"/>
        <w:gridCol w:w="1073"/>
        <w:gridCol w:w="1089"/>
        <w:gridCol w:w="1530"/>
        <w:gridCol w:w="1100"/>
        <w:gridCol w:w="1042"/>
        <w:gridCol w:w="1113"/>
        <w:gridCol w:w="1094"/>
      </w:tblGrid>
      <w:tr w:rsidR="00735824" w:rsidRPr="00053060" w14:paraId="3B526EC9" w14:textId="77777777" w:rsidTr="00DC016E">
        <w:trPr>
          <w:trHeight w:val="165"/>
        </w:trPr>
        <w:tc>
          <w:tcPr>
            <w:tcW w:w="694" w:type="pct"/>
            <w:vMerge w:val="restart"/>
            <w:tcBorders>
              <w:top w:val="single" w:sz="6" w:space="0" w:color="auto"/>
              <w:left w:val="single" w:sz="6" w:space="0" w:color="auto"/>
              <w:right w:val="single" w:sz="6" w:space="0" w:color="auto"/>
            </w:tcBorders>
          </w:tcPr>
          <w:p>
            <w:r>
              <w:t>Wheat</w:t>
            </w:r>
          </w:p>
        </w:tc>
        <w:tc>
          <w:tcPr>
            <w:tcW w:w="4306" w:type="pct"/>
            <w:gridSpan w:val="7"/>
            <w:tcBorders>
              <w:top w:val="single" w:sz="6" w:space="0" w:color="auto"/>
              <w:left w:val="single" w:sz="6" w:space="0" w:color="auto"/>
              <w:bottom w:val="single" w:sz="6" w:space="0" w:color="auto"/>
              <w:right w:val="single" w:sz="6" w:space="0" w:color="auto"/>
            </w:tcBorders>
          </w:tcPr>
          <w:p>
            <w:r>
              <w:t>crops</w:t>
            </w:r>
          </w:p>
        </w:tc>
      </w:tr>
      <w:tr w:rsidR="00735824" w:rsidRPr="00053060" w14:paraId="1992C503" w14:textId="77777777" w:rsidTr="00DC016E">
        <w:trPr>
          <w:trHeight w:val="75"/>
        </w:trPr>
        <w:tc>
          <w:tcPr>
            <w:tcW w:w="694" w:type="pct"/>
            <w:vMerge/>
            <w:tcBorders>
              <w:left w:val="single" w:sz="6" w:space="0" w:color="auto"/>
              <w:bottom w:val="single" w:sz="6" w:space="0" w:color="auto"/>
              <w:right w:val="single" w:sz="6" w:space="0" w:color="auto"/>
            </w:tcBorders>
          </w:tcPr>
          <w:p w14:paraId="6470E50B"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b/>
                <w:bCs/>
                <w:sz w:val="20"/>
              </w:rPr>
            </w:pPr>
          </w:p>
        </w:tc>
        <w:tc>
          <w:tcPr>
            <w:tcW w:w="575" w:type="pct"/>
            <w:tcBorders>
              <w:top w:val="single" w:sz="6" w:space="0" w:color="auto"/>
              <w:left w:val="single" w:sz="6" w:space="0" w:color="auto"/>
              <w:bottom w:val="single" w:sz="6" w:space="0" w:color="auto"/>
              <w:right w:val="single" w:sz="6" w:space="0" w:color="auto"/>
            </w:tcBorders>
          </w:tcPr>
          <w:p>
            <w:r>
              <w:t>Wheat</w:t>
            </w:r>
          </w:p>
        </w:tc>
        <w:tc>
          <w:tcPr>
            <w:tcW w:w="583" w:type="pct"/>
            <w:tcBorders>
              <w:top w:val="single" w:sz="6" w:space="0" w:color="auto"/>
              <w:left w:val="single" w:sz="6" w:space="0" w:color="auto"/>
              <w:bottom w:val="single" w:sz="6" w:space="0" w:color="auto"/>
              <w:right w:val="single" w:sz="6" w:space="0" w:color="auto"/>
            </w:tcBorders>
          </w:tcPr>
          <w:p>
            <w:r>
              <w:t>Sorghum</w:t>
            </w:r>
          </w:p>
        </w:tc>
        <w:tc>
          <w:tcPr>
            <w:tcW w:w="819" w:type="pct"/>
            <w:tcBorders>
              <w:top w:val="single" w:sz="6" w:space="0" w:color="auto"/>
              <w:left w:val="single" w:sz="6" w:space="0" w:color="auto"/>
              <w:bottom w:val="single" w:sz="6" w:space="0" w:color="auto"/>
              <w:right w:val="single" w:sz="6" w:space="0" w:color="auto"/>
            </w:tcBorders>
          </w:tcPr>
          <w:p>
            <w:r>
              <w:t>Gray</w:t>
            </w:r>
          </w:p>
        </w:tc>
        <w:tc>
          <w:tcPr>
            <w:tcW w:w="589" w:type="pct"/>
            <w:tcBorders>
              <w:top w:val="single" w:sz="6" w:space="0" w:color="auto"/>
              <w:left w:val="single" w:sz="6" w:space="0" w:color="auto"/>
              <w:bottom w:val="single" w:sz="6" w:space="0" w:color="auto"/>
              <w:right w:val="single" w:sz="6" w:space="0" w:color="auto"/>
            </w:tcBorders>
          </w:tcPr>
          <w:p>
            <w:r>
              <w:t>Onion</w:t>
            </w:r>
          </w:p>
        </w:tc>
        <w:tc>
          <w:tcPr>
            <w:tcW w:w="558" w:type="pct"/>
            <w:tcBorders>
              <w:top w:val="single" w:sz="6" w:space="0" w:color="auto"/>
              <w:left w:val="single" w:sz="6" w:space="0" w:color="auto"/>
              <w:bottom w:val="single" w:sz="6" w:space="0" w:color="auto"/>
              <w:right w:val="single" w:sz="6" w:space="0" w:color="auto"/>
            </w:tcBorders>
          </w:tcPr>
          <w:p>
            <w:r>
              <w:t>Madhumka</w:t>
            </w:r>
          </w:p>
        </w:tc>
        <w:tc>
          <w:tcPr>
            <w:tcW w:w="596" w:type="pct"/>
            <w:tcBorders>
              <w:top w:val="single" w:sz="6" w:space="0" w:color="auto"/>
              <w:left w:val="single" w:sz="6" w:space="0" w:color="auto"/>
              <w:bottom w:val="single" w:sz="6" w:space="0" w:color="auto"/>
              <w:right w:val="single" w:sz="6" w:space="0" w:color="auto"/>
            </w:tcBorders>
          </w:tcPr>
          <w:p>
            <w:r>
              <w:t>Madhumka</w:t>
            </w:r>
          </w:p>
        </w:tc>
        <w:tc>
          <w:tcPr>
            <w:tcW w:w="586" w:type="pct"/>
            <w:tcBorders>
              <w:top w:val="single" w:sz="6" w:space="0" w:color="auto"/>
              <w:left w:val="single" w:sz="6" w:space="0" w:color="auto"/>
              <w:bottom w:val="single" w:sz="6" w:space="0" w:color="auto"/>
              <w:right w:val="single" w:sz="6" w:space="0" w:color="auto"/>
            </w:tcBorders>
          </w:tcPr>
          <w:p>
            <w:r>
              <w:t>Madhumka</w:t>
            </w:r>
          </w:p>
        </w:tc>
      </w:tr>
      <w:tr w:rsidR="00735824" w:rsidRPr="00053060" w14:paraId="378DA75A" w14:textId="77777777" w:rsidTr="00DC016E">
        <w:tc>
          <w:tcPr>
            <w:tcW w:w="694" w:type="pct"/>
            <w:tcBorders>
              <w:top w:val="single" w:sz="6" w:space="0" w:color="auto"/>
              <w:left w:val="single" w:sz="6" w:space="0" w:color="auto"/>
              <w:bottom w:val="single" w:sz="6" w:space="0" w:color="auto"/>
              <w:right w:val="single" w:sz="6" w:space="0" w:color="auto"/>
            </w:tcBorders>
          </w:tcPr>
          <w:p>
            <w:r>
              <w:t>0.71</w:t>
            </w:r>
          </w:p>
        </w:tc>
        <w:tc>
          <w:tcPr>
            <w:tcW w:w="575" w:type="pct"/>
            <w:tcBorders>
              <w:top w:val="single" w:sz="6" w:space="0" w:color="auto"/>
              <w:left w:val="single" w:sz="6" w:space="0" w:color="auto"/>
              <w:bottom w:val="single" w:sz="6" w:space="0" w:color="auto"/>
              <w:right w:val="single" w:sz="6" w:space="0" w:color="auto"/>
            </w:tcBorders>
          </w:tcPr>
          <w:p>
            <w:r>
              <w:t>0.71</w:t>
            </w:r>
          </w:p>
        </w:tc>
        <w:tc>
          <w:tcPr>
            <w:tcW w:w="583" w:type="pct"/>
            <w:tcBorders>
              <w:top w:val="single" w:sz="6" w:space="0" w:color="auto"/>
              <w:left w:val="single" w:sz="6" w:space="0" w:color="auto"/>
              <w:bottom w:val="single" w:sz="6" w:space="0" w:color="auto"/>
              <w:right w:val="single" w:sz="6" w:space="0" w:color="auto"/>
            </w:tcBorders>
          </w:tcPr>
          <w:p>
            <w:r>
              <w:t>0.51</w:t>
            </w:r>
          </w:p>
        </w:tc>
        <w:tc>
          <w:tcPr>
            <w:tcW w:w="819" w:type="pct"/>
            <w:tcBorders>
              <w:top w:val="single" w:sz="6" w:space="0" w:color="auto"/>
              <w:left w:val="single" w:sz="6" w:space="0" w:color="auto"/>
              <w:bottom w:val="single" w:sz="6" w:space="0" w:color="auto"/>
              <w:right w:val="single" w:sz="6" w:space="0" w:color="auto"/>
            </w:tcBorders>
          </w:tcPr>
          <w:p>
            <w:r>
              <w:t>0.42</w:t>
            </w:r>
          </w:p>
        </w:tc>
        <w:tc>
          <w:tcPr>
            <w:tcW w:w="589" w:type="pct"/>
            <w:tcBorders>
              <w:top w:val="single" w:sz="6" w:space="0" w:color="auto"/>
              <w:left w:val="single" w:sz="6" w:space="0" w:color="auto"/>
              <w:bottom w:val="single" w:sz="6" w:space="0" w:color="auto"/>
              <w:right w:val="single" w:sz="6" w:space="0" w:color="auto"/>
            </w:tcBorders>
          </w:tcPr>
          <w:p>
            <w:r>
              <w:t>0.25</w:t>
            </w:r>
          </w:p>
        </w:tc>
        <w:tc>
          <w:tcPr>
            <w:tcW w:w="558" w:type="pct"/>
            <w:tcBorders>
              <w:top w:val="single" w:sz="6" w:space="0" w:color="auto"/>
              <w:left w:val="single" w:sz="6" w:space="0" w:color="auto"/>
              <w:bottom w:val="single" w:sz="6" w:space="0" w:color="auto"/>
              <w:right w:val="single" w:sz="6" w:space="0" w:color="auto"/>
            </w:tcBorders>
          </w:tcPr>
          <w:p>
            <w:r>
              <w:t>0.63</w:t>
            </w:r>
          </w:p>
        </w:tc>
        <w:tc>
          <w:tcPr>
            <w:tcW w:w="596" w:type="pct"/>
            <w:tcBorders>
              <w:top w:val="single" w:sz="6" w:space="0" w:color="auto"/>
              <w:left w:val="single" w:sz="6" w:space="0" w:color="auto"/>
              <w:bottom w:val="single" w:sz="6" w:space="0" w:color="auto"/>
              <w:right w:val="single" w:sz="6" w:space="0" w:color="auto"/>
            </w:tcBorders>
          </w:tcPr>
          <w:p>
            <w:r>
              <w:t>0.61</w:t>
            </w:r>
          </w:p>
        </w:tc>
        <w:tc>
          <w:tcPr>
            <w:tcW w:w="586" w:type="pct"/>
            <w:tcBorders>
              <w:top w:val="single" w:sz="6" w:space="0" w:color="auto"/>
              <w:left w:val="single" w:sz="6" w:space="0" w:color="auto"/>
              <w:bottom w:val="single" w:sz="6" w:space="0" w:color="auto"/>
              <w:right w:val="single" w:sz="6" w:space="0" w:color="auto"/>
            </w:tcBorders>
          </w:tcPr>
          <w:p>
            <w:r>
              <w:t>0.61</w:t>
            </w:r>
          </w:p>
        </w:tc>
      </w:tr>
      <w:tr w:rsidR="00735824" w:rsidRPr="00053060" w14:paraId="45CE9803" w14:textId="77777777" w:rsidTr="00DC016E">
        <w:tc>
          <w:tcPr>
            <w:tcW w:w="694" w:type="pct"/>
            <w:tcBorders>
              <w:top w:val="single" w:sz="6" w:space="0" w:color="auto"/>
              <w:left w:val="single" w:sz="6" w:space="0" w:color="auto"/>
              <w:bottom w:val="single" w:sz="6" w:space="0" w:color="auto"/>
              <w:right w:val="single" w:sz="6" w:space="0" w:color="auto"/>
            </w:tcBorders>
          </w:tcPr>
          <w:p>
            <w:r>
              <w:t>0.84</w:t>
            </w:r>
          </w:p>
        </w:tc>
        <w:tc>
          <w:tcPr>
            <w:tcW w:w="575" w:type="pct"/>
            <w:tcBorders>
              <w:top w:val="single" w:sz="6" w:space="0" w:color="auto"/>
              <w:left w:val="single" w:sz="6" w:space="0" w:color="auto"/>
              <w:bottom w:val="single" w:sz="6" w:space="0" w:color="auto"/>
              <w:right w:val="single" w:sz="6" w:space="0" w:color="auto"/>
            </w:tcBorders>
          </w:tcPr>
          <w:p>
            <w:r>
              <w:t>0.84</w:t>
            </w:r>
          </w:p>
        </w:tc>
        <w:tc>
          <w:tcPr>
            <w:tcW w:w="583" w:type="pct"/>
            <w:tcBorders>
              <w:top w:val="single" w:sz="6" w:space="0" w:color="auto"/>
              <w:left w:val="single" w:sz="6" w:space="0" w:color="auto"/>
              <w:bottom w:val="single" w:sz="6" w:space="0" w:color="auto"/>
              <w:right w:val="single" w:sz="6" w:space="0" w:color="auto"/>
            </w:tcBorders>
          </w:tcPr>
          <w:p>
            <w:r>
              <w:t>0.84</w:t>
            </w:r>
          </w:p>
        </w:tc>
        <w:tc>
          <w:tcPr>
            <w:tcW w:w="819" w:type="pct"/>
            <w:tcBorders>
              <w:top w:val="single" w:sz="6" w:space="0" w:color="auto"/>
              <w:left w:val="single" w:sz="6" w:space="0" w:color="auto"/>
              <w:bottom w:val="single" w:sz="6" w:space="0" w:color="auto"/>
              <w:right w:val="single" w:sz="6" w:space="0" w:color="auto"/>
            </w:tcBorders>
          </w:tcPr>
          <w:p>
            <w:r>
              <w:t>0.36</w:t>
            </w:r>
          </w:p>
        </w:tc>
        <w:tc>
          <w:tcPr>
            <w:tcW w:w="589" w:type="pct"/>
            <w:tcBorders>
              <w:top w:val="single" w:sz="6" w:space="0" w:color="auto"/>
              <w:left w:val="single" w:sz="6" w:space="0" w:color="auto"/>
              <w:bottom w:val="single" w:sz="6" w:space="0" w:color="auto"/>
              <w:right w:val="single" w:sz="6" w:space="0" w:color="auto"/>
            </w:tcBorders>
          </w:tcPr>
          <w:p>
            <w:r>
              <w:t>0.69</w:t>
            </w:r>
          </w:p>
        </w:tc>
        <w:tc>
          <w:tcPr>
            <w:tcW w:w="558" w:type="pct"/>
            <w:tcBorders>
              <w:top w:val="single" w:sz="6" w:space="0" w:color="auto"/>
              <w:left w:val="single" w:sz="6" w:space="0" w:color="auto"/>
              <w:bottom w:val="single" w:sz="6" w:space="0" w:color="auto"/>
              <w:right w:val="single" w:sz="6" w:space="0" w:color="auto"/>
            </w:tcBorders>
          </w:tcPr>
          <w:p>
            <w:r>
              <w:t>0.58</w:t>
            </w:r>
          </w:p>
        </w:tc>
        <w:tc>
          <w:tcPr>
            <w:tcW w:w="596" w:type="pct"/>
            <w:tcBorders>
              <w:top w:val="single" w:sz="6" w:space="0" w:color="auto"/>
              <w:left w:val="single" w:sz="6" w:space="0" w:color="auto"/>
              <w:bottom w:val="single" w:sz="6" w:space="0" w:color="auto"/>
              <w:right w:val="single" w:sz="6" w:space="0" w:color="auto"/>
            </w:tcBorders>
          </w:tcPr>
          <w:p>
            <w:r>
              <w:t>0.58</w:t>
            </w:r>
          </w:p>
        </w:tc>
        <w:tc>
          <w:tcPr>
            <w:tcW w:w="586" w:type="pct"/>
            <w:tcBorders>
              <w:top w:val="single" w:sz="6" w:space="0" w:color="auto"/>
              <w:left w:val="single" w:sz="6" w:space="0" w:color="auto"/>
              <w:bottom w:val="single" w:sz="6" w:space="0" w:color="auto"/>
              <w:right w:val="single" w:sz="6" w:space="0" w:color="auto"/>
            </w:tcBorders>
          </w:tcPr>
          <w:p>
            <w:r>
              <w:t>0.58</w:t>
            </w:r>
          </w:p>
        </w:tc>
      </w:tr>
      <w:tr w:rsidR="00735824" w:rsidRPr="00053060" w14:paraId="112FEC31" w14:textId="77777777" w:rsidTr="00DC016E">
        <w:tc>
          <w:tcPr>
            <w:tcW w:w="694" w:type="pct"/>
            <w:tcBorders>
              <w:top w:val="single" w:sz="6" w:space="0" w:color="auto"/>
              <w:left w:val="single" w:sz="6" w:space="0" w:color="auto"/>
              <w:bottom w:val="single" w:sz="6" w:space="0" w:color="auto"/>
              <w:right w:val="single" w:sz="6" w:space="0" w:color="auto"/>
            </w:tcBorders>
          </w:tcPr>
          <w:p>
            <w:r>
              <w:t>0.55</w:t>
            </w:r>
          </w:p>
        </w:tc>
        <w:tc>
          <w:tcPr>
            <w:tcW w:w="575" w:type="pct"/>
            <w:tcBorders>
              <w:top w:val="single" w:sz="6" w:space="0" w:color="auto"/>
              <w:left w:val="single" w:sz="6" w:space="0" w:color="auto"/>
              <w:bottom w:val="single" w:sz="6" w:space="0" w:color="auto"/>
              <w:right w:val="single" w:sz="6" w:space="0" w:color="auto"/>
            </w:tcBorders>
          </w:tcPr>
          <w:p>
            <w:r>
              <w:t>0.60</w:t>
            </w:r>
          </w:p>
        </w:tc>
        <w:tc>
          <w:tcPr>
            <w:tcW w:w="583" w:type="pct"/>
            <w:tcBorders>
              <w:top w:val="single" w:sz="6" w:space="0" w:color="auto"/>
              <w:left w:val="single" w:sz="6" w:space="0" w:color="auto"/>
              <w:bottom w:val="single" w:sz="6" w:space="0" w:color="auto"/>
              <w:right w:val="single" w:sz="6" w:space="0" w:color="auto"/>
            </w:tcBorders>
          </w:tcPr>
          <w:p>
            <w:r>
              <w:t>0.64</w:t>
            </w:r>
          </w:p>
        </w:tc>
        <w:tc>
          <w:tcPr>
            <w:tcW w:w="819" w:type="pct"/>
            <w:tcBorders>
              <w:top w:val="single" w:sz="6" w:space="0" w:color="auto"/>
              <w:left w:val="single" w:sz="6" w:space="0" w:color="auto"/>
              <w:bottom w:val="single" w:sz="6" w:space="0" w:color="auto"/>
              <w:right w:val="single" w:sz="6" w:space="0" w:color="auto"/>
            </w:tcBorders>
          </w:tcPr>
          <w:p>
            <w:r>
              <w:t>0.60</w:t>
            </w:r>
          </w:p>
        </w:tc>
        <w:tc>
          <w:tcPr>
            <w:tcW w:w="589" w:type="pct"/>
            <w:tcBorders>
              <w:top w:val="single" w:sz="6" w:space="0" w:color="auto"/>
              <w:left w:val="single" w:sz="6" w:space="0" w:color="auto"/>
              <w:bottom w:val="single" w:sz="6" w:space="0" w:color="auto"/>
              <w:right w:val="single" w:sz="6" w:space="0" w:color="auto"/>
            </w:tcBorders>
          </w:tcPr>
          <w:p>
            <w:r>
              <w:t>0.66</w:t>
            </w:r>
          </w:p>
        </w:tc>
        <w:tc>
          <w:tcPr>
            <w:tcW w:w="558" w:type="pct"/>
            <w:tcBorders>
              <w:top w:val="single" w:sz="6" w:space="0" w:color="auto"/>
              <w:left w:val="single" w:sz="6" w:space="0" w:color="auto"/>
              <w:bottom w:val="single" w:sz="6" w:space="0" w:color="auto"/>
              <w:right w:val="single" w:sz="6" w:space="0" w:color="auto"/>
            </w:tcBorders>
          </w:tcPr>
          <w:p>
            <w:r>
              <w:t>0.73</w:t>
            </w:r>
          </w:p>
        </w:tc>
        <w:tc>
          <w:tcPr>
            <w:tcW w:w="596" w:type="pct"/>
            <w:tcBorders>
              <w:top w:val="single" w:sz="6" w:space="0" w:color="auto"/>
              <w:left w:val="single" w:sz="6" w:space="0" w:color="auto"/>
              <w:bottom w:val="single" w:sz="6" w:space="0" w:color="auto"/>
              <w:right w:val="single" w:sz="6" w:space="0" w:color="auto"/>
            </w:tcBorders>
          </w:tcPr>
          <w:p>
            <w:r>
              <w:t>0.63</w:t>
            </w:r>
          </w:p>
        </w:tc>
        <w:tc>
          <w:tcPr>
            <w:tcW w:w="586" w:type="pct"/>
            <w:tcBorders>
              <w:top w:val="single" w:sz="6" w:space="0" w:color="auto"/>
              <w:left w:val="single" w:sz="6" w:space="0" w:color="auto"/>
              <w:bottom w:val="single" w:sz="6" w:space="0" w:color="auto"/>
              <w:right w:val="single" w:sz="6" w:space="0" w:color="auto"/>
            </w:tcBorders>
          </w:tcPr>
          <w:p>
            <w:r>
              <w:t>0.63</w:t>
            </w:r>
          </w:p>
        </w:tc>
      </w:tr>
      <w:tr w:rsidR="00735824" w:rsidRPr="00053060" w14:paraId="0F13870F" w14:textId="77777777" w:rsidTr="00DC016E">
        <w:tc>
          <w:tcPr>
            <w:tcW w:w="694" w:type="pct"/>
            <w:tcBorders>
              <w:top w:val="single" w:sz="6" w:space="0" w:color="auto"/>
              <w:left w:val="single" w:sz="6" w:space="0" w:color="auto"/>
              <w:bottom w:val="single" w:sz="6" w:space="0" w:color="auto"/>
              <w:right w:val="single" w:sz="6" w:space="0" w:color="auto"/>
            </w:tcBorders>
          </w:tcPr>
          <w:p>
            <w:r>
              <w:t>0.95</w:t>
            </w:r>
          </w:p>
        </w:tc>
        <w:tc>
          <w:tcPr>
            <w:tcW w:w="575" w:type="pct"/>
            <w:tcBorders>
              <w:top w:val="single" w:sz="6" w:space="0" w:color="auto"/>
              <w:left w:val="single" w:sz="6" w:space="0" w:color="auto"/>
              <w:bottom w:val="single" w:sz="6" w:space="0" w:color="auto"/>
              <w:right w:val="single" w:sz="6" w:space="0" w:color="auto"/>
            </w:tcBorders>
          </w:tcPr>
          <w:p>
            <w:r>
              <w:t>0.95</w:t>
            </w:r>
          </w:p>
        </w:tc>
        <w:tc>
          <w:tcPr>
            <w:tcW w:w="583" w:type="pct"/>
            <w:tcBorders>
              <w:top w:val="single" w:sz="6" w:space="0" w:color="auto"/>
              <w:left w:val="single" w:sz="6" w:space="0" w:color="auto"/>
              <w:bottom w:val="single" w:sz="6" w:space="0" w:color="auto"/>
              <w:right w:val="single" w:sz="6" w:space="0" w:color="auto"/>
            </w:tcBorders>
          </w:tcPr>
          <w:p>
            <w:r>
              <w:t>0.95</w:t>
            </w:r>
          </w:p>
        </w:tc>
        <w:tc>
          <w:tcPr>
            <w:tcW w:w="819" w:type="pct"/>
            <w:tcBorders>
              <w:top w:val="single" w:sz="6" w:space="0" w:color="auto"/>
              <w:left w:val="single" w:sz="6" w:space="0" w:color="auto"/>
              <w:bottom w:val="single" w:sz="6" w:space="0" w:color="auto"/>
              <w:right w:val="single" w:sz="6" w:space="0" w:color="auto"/>
            </w:tcBorders>
          </w:tcPr>
          <w:p>
            <w:r>
              <w:t>0.76</w:t>
            </w:r>
          </w:p>
        </w:tc>
        <w:tc>
          <w:tcPr>
            <w:tcW w:w="589" w:type="pct"/>
            <w:tcBorders>
              <w:top w:val="single" w:sz="6" w:space="0" w:color="auto"/>
              <w:left w:val="single" w:sz="6" w:space="0" w:color="auto"/>
              <w:bottom w:val="single" w:sz="6" w:space="0" w:color="auto"/>
              <w:right w:val="single" w:sz="6" w:space="0" w:color="auto"/>
            </w:tcBorders>
          </w:tcPr>
          <w:p>
            <w:r>
              <w:t>0.76</w:t>
            </w:r>
          </w:p>
        </w:tc>
        <w:tc>
          <w:tcPr>
            <w:tcW w:w="558" w:type="pct"/>
            <w:tcBorders>
              <w:top w:val="single" w:sz="6" w:space="0" w:color="auto"/>
              <w:left w:val="single" w:sz="6" w:space="0" w:color="auto"/>
              <w:bottom w:val="single" w:sz="6" w:space="0" w:color="auto"/>
              <w:right w:val="single" w:sz="6" w:space="0" w:color="auto"/>
            </w:tcBorders>
          </w:tcPr>
          <w:p>
            <w:r>
              <w:t>0.76</w:t>
            </w:r>
          </w:p>
        </w:tc>
        <w:tc>
          <w:tcPr>
            <w:tcW w:w="596" w:type="pct"/>
            <w:tcBorders>
              <w:top w:val="single" w:sz="6" w:space="0" w:color="auto"/>
              <w:left w:val="single" w:sz="6" w:space="0" w:color="auto"/>
              <w:bottom w:val="single" w:sz="6" w:space="0" w:color="auto"/>
              <w:right w:val="single" w:sz="6" w:space="0" w:color="auto"/>
            </w:tcBorders>
          </w:tcPr>
          <w:p>
            <w:r>
              <w:t>0.79</w:t>
            </w:r>
          </w:p>
        </w:tc>
        <w:tc>
          <w:tcPr>
            <w:tcW w:w="586" w:type="pct"/>
            <w:tcBorders>
              <w:top w:val="single" w:sz="6" w:space="0" w:color="auto"/>
              <w:left w:val="single" w:sz="6" w:space="0" w:color="auto"/>
              <w:bottom w:val="single" w:sz="6" w:space="0" w:color="auto"/>
              <w:right w:val="single" w:sz="6" w:space="0" w:color="auto"/>
            </w:tcBorders>
          </w:tcPr>
          <w:p>
            <w:r>
              <w:t>0.71</w:t>
            </w:r>
          </w:p>
        </w:tc>
      </w:tr>
      <w:tr w:rsidR="00735824" w:rsidRPr="00053060" w14:paraId="3D4B28EF" w14:textId="77777777" w:rsidTr="00DC016E">
        <w:tc>
          <w:tcPr>
            <w:tcW w:w="694" w:type="pct"/>
            <w:tcBorders>
              <w:top w:val="single" w:sz="6" w:space="0" w:color="auto"/>
              <w:left w:val="single" w:sz="6" w:space="0" w:color="auto"/>
              <w:bottom w:val="single" w:sz="6" w:space="0" w:color="auto"/>
              <w:right w:val="single" w:sz="6" w:space="0" w:color="auto"/>
            </w:tcBorders>
          </w:tcPr>
          <w:p>
            <w:r>
              <w:t>1.24</w:t>
            </w:r>
          </w:p>
        </w:tc>
        <w:tc>
          <w:tcPr>
            <w:tcW w:w="575" w:type="pct"/>
            <w:tcBorders>
              <w:top w:val="single" w:sz="6" w:space="0" w:color="auto"/>
              <w:left w:val="single" w:sz="6" w:space="0" w:color="auto"/>
              <w:bottom w:val="single" w:sz="6" w:space="0" w:color="auto"/>
              <w:right w:val="single" w:sz="6" w:space="0" w:color="auto"/>
            </w:tcBorders>
          </w:tcPr>
          <w:p>
            <w:r>
              <w:t>1.24</w:t>
            </w:r>
          </w:p>
        </w:tc>
        <w:tc>
          <w:tcPr>
            <w:tcW w:w="583" w:type="pct"/>
            <w:tcBorders>
              <w:top w:val="single" w:sz="6" w:space="0" w:color="auto"/>
              <w:left w:val="single" w:sz="6" w:space="0" w:color="auto"/>
              <w:bottom w:val="single" w:sz="6" w:space="0" w:color="auto"/>
              <w:right w:val="single" w:sz="6" w:space="0" w:color="auto"/>
            </w:tcBorders>
          </w:tcPr>
          <w:p>
            <w:r>
              <w:t>0.70</w:t>
            </w:r>
          </w:p>
        </w:tc>
        <w:tc>
          <w:tcPr>
            <w:tcW w:w="819" w:type="pct"/>
            <w:tcBorders>
              <w:top w:val="single" w:sz="6" w:space="0" w:color="auto"/>
              <w:left w:val="single" w:sz="6" w:space="0" w:color="auto"/>
              <w:bottom w:val="single" w:sz="6" w:space="0" w:color="auto"/>
              <w:right w:val="single" w:sz="6" w:space="0" w:color="auto"/>
            </w:tcBorders>
          </w:tcPr>
          <w:p>
            <w:r>
              <w:t>1.11</w:t>
            </w:r>
          </w:p>
        </w:tc>
        <w:tc>
          <w:tcPr>
            <w:tcW w:w="589" w:type="pct"/>
            <w:tcBorders>
              <w:top w:val="single" w:sz="6" w:space="0" w:color="auto"/>
              <w:left w:val="single" w:sz="6" w:space="0" w:color="auto"/>
              <w:bottom w:val="single" w:sz="6" w:space="0" w:color="auto"/>
              <w:right w:val="single" w:sz="6" w:space="0" w:color="auto"/>
            </w:tcBorders>
          </w:tcPr>
          <w:p>
            <w:r>
              <w:t>0.85</w:t>
            </w:r>
          </w:p>
        </w:tc>
        <w:tc>
          <w:tcPr>
            <w:tcW w:w="558" w:type="pct"/>
            <w:tcBorders>
              <w:top w:val="single" w:sz="6" w:space="0" w:color="auto"/>
              <w:left w:val="single" w:sz="6" w:space="0" w:color="auto"/>
              <w:bottom w:val="single" w:sz="6" w:space="0" w:color="auto"/>
              <w:right w:val="single" w:sz="6" w:space="0" w:color="auto"/>
            </w:tcBorders>
          </w:tcPr>
          <w:p>
            <w:r>
              <w:t>0.86</w:t>
            </w:r>
          </w:p>
        </w:tc>
        <w:tc>
          <w:tcPr>
            <w:tcW w:w="596" w:type="pct"/>
            <w:tcBorders>
              <w:top w:val="single" w:sz="6" w:space="0" w:color="auto"/>
              <w:left w:val="single" w:sz="6" w:space="0" w:color="auto"/>
              <w:bottom w:val="single" w:sz="6" w:space="0" w:color="auto"/>
              <w:right w:val="single" w:sz="6" w:space="0" w:color="auto"/>
            </w:tcBorders>
          </w:tcPr>
          <w:p>
            <w:r>
              <w:t>0.85</w:t>
            </w:r>
          </w:p>
        </w:tc>
        <w:tc>
          <w:tcPr>
            <w:tcW w:w="586" w:type="pct"/>
            <w:tcBorders>
              <w:top w:val="single" w:sz="6" w:space="0" w:color="auto"/>
              <w:left w:val="single" w:sz="6" w:space="0" w:color="auto"/>
              <w:bottom w:val="single" w:sz="6" w:space="0" w:color="auto"/>
              <w:right w:val="single" w:sz="6" w:space="0" w:color="auto"/>
            </w:tcBorders>
          </w:tcPr>
          <w:p>
            <w:r>
              <w:t>0.80</w:t>
            </w:r>
          </w:p>
        </w:tc>
      </w:tr>
      <w:tr w:rsidR="00735824" w:rsidRPr="00053060" w14:paraId="0EE4BE2E" w14:textId="77777777" w:rsidTr="00DC016E">
        <w:tc>
          <w:tcPr>
            <w:tcW w:w="694" w:type="pct"/>
            <w:tcBorders>
              <w:top w:val="single" w:sz="6" w:space="0" w:color="auto"/>
              <w:left w:val="single" w:sz="6" w:space="0" w:color="auto"/>
              <w:bottom w:val="single" w:sz="6" w:space="0" w:color="auto"/>
              <w:right w:val="single" w:sz="6" w:space="0" w:color="auto"/>
            </w:tcBorders>
          </w:tcPr>
          <w:p>
            <w:r>
              <w:t>0.87</w:t>
            </w:r>
          </w:p>
        </w:tc>
        <w:tc>
          <w:tcPr>
            <w:tcW w:w="575" w:type="pct"/>
            <w:tcBorders>
              <w:top w:val="single" w:sz="6" w:space="0" w:color="auto"/>
              <w:left w:val="single" w:sz="6" w:space="0" w:color="auto"/>
              <w:bottom w:val="single" w:sz="6" w:space="0" w:color="auto"/>
              <w:right w:val="single" w:sz="6" w:space="0" w:color="auto"/>
            </w:tcBorders>
          </w:tcPr>
          <w:p>
            <w:r>
              <w:t>1.12</w:t>
            </w:r>
          </w:p>
        </w:tc>
        <w:tc>
          <w:tcPr>
            <w:tcW w:w="583" w:type="pct"/>
            <w:tcBorders>
              <w:top w:val="single" w:sz="6" w:space="0" w:color="auto"/>
              <w:left w:val="single" w:sz="6" w:space="0" w:color="auto"/>
              <w:bottom w:val="single" w:sz="6" w:space="0" w:color="auto"/>
              <w:right w:val="single" w:sz="6" w:space="0" w:color="auto"/>
            </w:tcBorders>
          </w:tcPr>
          <w:p>
            <w:r>
              <w:t>0.95</w:t>
            </w:r>
          </w:p>
        </w:tc>
        <w:tc>
          <w:tcPr>
            <w:tcW w:w="819" w:type="pct"/>
            <w:tcBorders>
              <w:top w:val="single" w:sz="6" w:space="0" w:color="auto"/>
              <w:left w:val="single" w:sz="6" w:space="0" w:color="auto"/>
              <w:bottom w:val="single" w:sz="6" w:space="0" w:color="auto"/>
              <w:right w:val="single" w:sz="6" w:space="0" w:color="auto"/>
            </w:tcBorders>
          </w:tcPr>
          <w:p>
            <w:r>
              <w:t>1.27</w:t>
            </w:r>
          </w:p>
        </w:tc>
        <w:tc>
          <w:tcPr>
            <w:tcW w:w="589" w:type="pct"/>
            <w:tcBorders>
              <w:top w:val="single" w:sz="6" w:space="0" w:color="auto"/>
              <w:left w:val="single" w:sz="6" w:space="0" w:color="auto"/>
              <w:bottom w:val="single" w:sz="6" w:space="0" w:color="auto"/>
              <w:right w:val="single" w:sz="6" w:space="0" w:color="auto"/>
            </w:tcBorders>
          </w:tcPr>
          <w:p>
            <w:r>
              <w:t>0.92</w:t>
            </w:r>
          </w:p>
        </w:tc>
        <w:tc>
          <w:tcPr>
            <w:tcW w:w="558" w:type="pct"/>
            <w:tcBorders>
              <w:top w:val="single" w:sz="6" w:space="0" w:color="auto"/>
              <w:left w:val="single" w:sz="6" w:space="0" w:color="auto"/>
              <w:bottom w:val="single" w:sz="6" w:space="0" w:color="auto"/>
              <w:right w:val="single" w:sz="6" w:space="0" w:color="auto"/>
            </w:tcBorders>
          </w:tcPr>
          <w:p>
            <w:r>
              <w:t>0.95</w:t>
            </w:r>
          </w:p>
        </w:tc>
        <w:tc>
          <w:tcPr>
            <w:tcW w:w="596" w:type="pct"/>
            <w:tcBorders>
              <w:top w:val="single" w:sz="6" w:space="0" w:color="auto"/>
              <w:left w:val="single" w:sz="6" w:space="0" w:color="auto"/>
              <w:bottom w:val="single" w:sz="6" w:space="0" w:color="auto"/>
              <w:right w:val="single" w:sz="6" w:space="0" w:color="auto"/>
            </w:tcBorders>
          </w:tcPr>
          <w:p>
            <w:r>
              <w:t>0.87</w:t>
            </w:r>
          </w:p>
        </w:tc>
        <w:tc>
          <w:tcPr>
            <w:tcW w:w="586" w:type="pct"/>
            <w:tcBorders>
              <w:top w:val="single" w:sz="6" w:space="0" w:color="auto"/>
              <w:left w:val="single" w:sz="6" w:space="0" w:color="auto"/>
              <w:bottom w:val="single" w:sz="6" w:space="0" w:color="auto"/>
              <w:right w:val="single" w:sz="6" w:space="0" w:color="auto"/>
            </w:tcBorders>
          </w:tcPr>
          <w:p>
            <w:r>
              <w:t>0.87</w:t>
            </w:r>
          </w:p>
        </w:tc>
      </w:tr>
      <w:tr w:rsidR="00735824" w:rsidRPr="00053060" w14:paraId="0190D7FD"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1.17</w:t>
            </w:r>
          </w:p>
        </w:tc>
        <w:tc>
          <w:tcPr>
            <w:tcW w:w="575" w:type="pct"/>
            <w:tcBorders>
              <w:top w:val="single" w:sz="6" w:space="0" w:color="auto"/>
              <w:left w:val="single" w:sz="6" w:space="0" w:color="auto"/>
              <w:bottom w:val="single" w:sz="6" w:space="0" w:color="auto"/>
              <w:right w:val="single" w:sz="6" w:space="0" w:color="auto"/>
            </w:tcBorders>
          </w:tcPr>
          <w:p>
            <w:r>
              <w:t>1.17</w:t>
            </w:r>
          </w:p>
        </w:tc>
        <w:tc>
          <w:tcPr>
            <w:tcW w:w="583" w:type="pct"/>
            <w:tcBorders>
              <w:top w:val="single" w:sz="6" w:space="0" w:color="auto"/>
              <w:left w:val="single" w:sz="6" w:space="0" w:color="auto"/>
              <w:bottom w:val="single" w:sz="6" w:space="0" w:color="auto"/>
              <w:right w:val="single" w:sz="6" w:space="0" w:color="auto"/>
            </w:tcBorders>
          </w:tcPr>
          <w:p>
            <w:r>
              <w:t>1.33</w:t>
            </w:r>
          </w:p>
        </w:tc>
        <w:tc>
          <w:tcPr>
            <w:tcW w:w="819" w:type="pct"/>
            <w:tcBorders>
              <w:top w:val="single" w:sz="6" w:space="0" w:color="auto"/>
              <w:left w:val="single" w:sz="6" w:space="0" w:color="auto"/>
              <w:bottom w:val="single" w:sz="6" w:space="0" w:color="auto"/>
              <w:right w:val="single" w:sz="6" w:space="0" w:color="auto"/>
            </w:tcBorders>
          </w:tcPr>
          <w:p>
            <w:r>
              <w:t>1.33</w:t>
            </w:r>
          </w:p>
        </w:tc>
        <w:tc>
          <w:tcPr>
            <w:tcW w:w="589" w:type="pct"/>
            <w:tcBorders>
              <w:top w:val="single" w:sz="6" w:space="0" w:color="auto"/>
              <w:left w:val="single" w:sz="6" w:space="0" w:color="auto"/>
              <w:bottom w:val="single" w:sz="6" w:space="0" w:color="auto"/>
              <w:right w:val="single" w:sz="6" w:space="0" w:color="auto"/>
            </w:tcBorders>
          </w:tcPr>
          <w:p>
            <w:r>
              <w:t>0.91</w:t>
            </w:r>
          </w:p>
        </w:tc>
        <w:tc>
          <w:tcPr>
            <w:tcW w:w="558" w:type="pct"/>
            <w:tcBorders>
              <w:top w:val="single" w:sz="6" w:space="0" w:color="auto"/>
              <w:left w:val="single" w:sz="6" w:space="0" w:color="auto"/>
              <w:bottom w:val="single" w:sz="6" w:space="0" w:color="auto"/>
              <w:right w:val="single" w:sz="6" w:space="0" w:color="auto"/>
            </w:tcBorders>
          </w:tcPr>
          <w:p>
            <w:r>
              <w:t>0.91</w:t>
            </w:r>
          </w:p>
        </w:tc>
        <w:tc>
          <w:tcPr>
            <w:tcW w:w="596" w:type="pct"/>
            <w:tcBorders>
              <w:top w:val="single" w:sz="6" w:space="0" w:color="auto"/>
              <w:left w:val="single" w:sz="6" w:space="0" w:color="auto"/>
              <w:bottom w:val="single" w:sz="6" w:space="0" w:color="auto"/>
              <w:right w:val="single" w:sz="6" w:space="0" w:color="auto"/>
            </w:tcBorders>
          </w:tcPr>
          <w:p>
            <w:r>
              <w:t>0.91</w:t>
            </w:r>
          </w:p>
        </w:tc>
        <w:tc>
          <w:tcPr>
            <w:tcW w:w="586" w:type="pct"/>
            <w:tcBorders>
              <w:top w:val="single" w:sz="6" w:space="0" w:color="auto"/>
              <w:left w:val="single" w:sz="6" w:space="0" w:color="auto"/>
              <w:bottom w:val="single" w:sz="6" w:space="0" w:color="auto"/>
              <w:right w:val="single" w:sz="6" w:space="0" w:color="auto"/>
            </w:tcBorders>
          </w:tcPr>
          <w:p>
            <w:r>
              <w:t>0.91</w:t>
            </w:r>
          </w:p>
        </w:tc>
      </w:tr>
      <w:tr w:rsidR="00735824" w:rsidRPr="00053060" w14:paraId="64E45B77"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1.30</w:t>
            </w:r>
          </w:p>
        </w:tc>
        <w:tc>
          <w:tcPr>
            <w:tcW w:w="575" w:type="pct"/>
            <w:tcBorders>
              <w:top w:val="single" w:sz="6" w:space="0" w:color="auto"/>
              <w:left w:val="single" w:sz="6" w:space="0" w:color="auto"/>
              <w:bottom w:val="single" w:sz="6" w:space="0" w:color="auto"/>
              <w:right w:val="single" w:sz="6" w:space="0" w:color="auto"/>
            </w:tcBorders>
          </w:tcPr>
          <w:p>
            <w:r>
              <w:t>1.30</w:t>
            </w:r>
          </w:p>
        </w:tc>
        <w:tc>
          <w:tcPr>
            <w:tcW w:w="583" w:type="pct"/>
            <w:tcBorders>
              <w:top w:val="single" w:sz="6" w:space="0" w:color="auto"/>
              <w:left w:val="single" w:sz="6" w:space="0" w:color="auto"/>
              <w:bottom w:val="single" w:sz="6" w:space="0" w:color="auto"/>
              <w:right w:val="single" w:sz="6" w:space="0" w:color="auto"/>
            </w:tcBorders>
          </w:tcPr>
          <w:p>
            <w:r>
              <w:t>1.08</w:t>
            </w:r>
          </w:p>
        </w:tc>
        <w:tc>
          <w:tcPr>
            <w:tcW w:w="819" w:type="pct"/>
            <w:tcBorders>
              <w:top w:val="single" w:sz="6" w:space="0" w:color="auto"/>
              <w:left w:val="single" w:sz="6" w:space="0" w:color="auto"/>
              <w:bottom w:val="single" w:sz="6" w:space="0" w:color="auto"/>
              <w:right w:val="single" w:sz="6" w:space="0" w:color="auto"/>
            </w:tcBorders>
          </w:tcPr>
          <w:p>
            <w:r>
              <w:t>1.08</w:t>
            </w:r>
          </w:p>
        </w:tc>
        <w:tc>
          <w:tcPr>
            <w:tcW w:w="589" w:type="pct"/>
            <w:tcBorders>
              <w:top w:val="single" w:sz="6" w:space="0" w:color="auto"/>
              <w:left w:val="single" w:sz="6" w:space="0" w:color="auto"/>
              <w:bottom w:val="single" w:sz="6" w:space="0" w:color="auto"/>
              <w:right w:val="single" w:sz="6" w:space="0" w:color="auto"/>
            </w:tcBorders>
          </w:tcPr>
          <w:p>
            <w:r>
              <w:t>1.08</w:t>
            </w:r>
          </w:p>
        </w:tc>
        <w:tc>
          <w:tcPr>
            <w:tcW w:w="558" w:type="pct"/>
            <w:tcBorders>
              <w:top w:val="single" w:sz="6" w:space="0" w:color="auto"/>
              <w:left w:val="single" w:sz="6" w:space="0" w:color="auto"/>
              <w:bottom w:val="single" w:sz="6" w:space="0" w:color="auto"/>
              <w:right w:val="single" w:sz="6" w:space="0" w:color="auto"/>
            </w:tcBorders>
          </w:tcPr>
          <w:p>
            <w:r>
              <w:t>0.91</w:t>
            </w:r>
          </w:p>
        </w:tc>
        <w:tc>
          <w:tcPr>
            <w:tcW w:w="596" w:type="pct"/>
            <w:tcBorders>
              <w:top w:val="single" w:sz="6" w:space="0" w:color="auto"/>
              <w:left w:val="single" w:sz="6" w:space="0" w:color="auto"/>
              <w:bottom w:val="single" w:sz="6" w:space="0" w:color="auto"/>
              <w:right w:val="single" w:sz="6" w:space="0" w:color="auto"/>
            </w:tcBorders>
          </w:tcPr>
          <w:p>
            <w:r>
              <w:t>0.91</w:t>
            </w:r>
          </w:p>
        </w:tc>
        <w:tc>
          <w:tcPr>
            <w:tcW w:w="586" w:type="pct"/>
            <w:tcBorders>
              <w:top w:val="single" w:sz="6" w:space="0" w:color="auto"/>
              <w:left w:val="single" w:sz="6" w:space="0" w:color="auto"/>
              <w:bottom w:val="single" w:sz="6" w:space="0" w:color="auto"/>
              <w:right w:val="single" w:sz="6" w:space="0" w:color="auto"/>
            </w:tcBorders>
          </w:tcPr>
          <w:p>
            <w:r>
              <w:t>0.91</w:t>
            </w:r>
          </w:p>
        </w:tc>
      </w:tr>
      <w:tr w:rsidR="00735824" w:rsidRPr="00053060" w14:paraId="20E532AB"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1.20</w:t>
            </w:r>
          </w:p>
        </w:tc>
        <w:tc>
          <w:tcPr>
            <w:tcW w:w="575" w:type="pct"/>
            <w:tcBorders>
              <w:top w:val="single" w:sz="6" w:space="0" w:color="auto"/>
              <w:left w:val="single" w:sz="6" w:space="0" w:color="auto"/>
              <w:bottom w:val="single" w:sz="6" w:space="0" w:color="auto"/>
              <w:right w:val="single" w:sz="6" w:space="0" w:color="auto"/>
            </w:tcBorders>
          </w:tcPr>
          <w:p>
            <w:r>
              <w:t>1.10</w:t>
            </w:r>
          </w:p>
        </w:tc>
        <w:tc>
          <w:tcPr>
            <w:tcW w:w="583" w:type="pct"/>
            <w:tcBorders>
              <w:top w:val="single" w:sz="6" w:space="0" w:color="auto"/>
              <w:left w:val="single" w:sz="6" w:space="0" w:color="auto"/>
              <w:bottom w:val="single" w:sz="6" w:space="0" w:color="auto"/>
              <w:right w:val="single" w:sz="6" w:space="0" w:color="auto"/>
            </w:tcBorders>
          </w:tcPr>
          <w:p>
            <w:r>
              <w:t>1.15</w:t>
            </w:r>
          </w:p>
        </w:tc>
        <w:tc>
          <w:tcPr>
            <w:tcW w:w="819" w:type="pct"/>
            <w:tcBorders>
              <w:top w:val="single" w:sz="6" w:space="0" w:color="auto"/>
              <w:left w:val="single" w:sz="6" w:space="0" w:color="auto"/>
              <w:bottom w:val="single" w:sz="6" w:space="0" w:color="auto"/>
              <w:right w:val="single" w:sz="6" w:space="0" w:color="auto"/>
            </w:tcBorders>
          </w:tcPr>
          <w:p>
            <w:r>
              <w:t>1.15</w:t>
            </w:r>
          </w:p>
        </w:tc>
        <w:tc>
          <w:tcPr>
            <w:tcW w:w="589" w:type="pct"/>
            <w:tcBorders>
              <w:top w:val="single" w:sz="6" w:space="0" w:color="auto"/>
              <w:left w:val="single" w:sz="6" w:space="0" w:color="auto"/>
              <w:bottom w:val="single" w:sz="6" w:space="0" w:color="auto"/>
              <w:right w:val="single" w:sz="6" w:space="0" w:color="auto"/>
            </w:tcBorders>
          </w:tcPr>
          <w:p>
            <w:r>
              <w:t>1.10</w:t>
            </w:r>
          </w:p>
        </w:tc>
        <w:tc>
          <w:tcPr>
            <w:tcW w:w="558" w:type="pct"/>
            <w:tcBorders>
              <w:top w:val="single" w:sz="6" w:space="0" w:color="auto"/>
              <w:left w:val="single" w:sz="6" w:space="0" w:color="auto"/>
              <w:bottom w:val="single" w:sz="6" w:space="0" w:color="auto"/>
              <w:right w:val="single" w:sz="6" w:space="0" w:color="auto"/>
            </w:tcBorders>
          </w:tcPr>
          <w:p>
            <w:r>
              <w:t>0.89</w:t>
            </w:r>
          </w:p>
        </w:tc>
        <w:tc>
          <w:tcPr>
            <w:tcW w:w="596" w:type="pct"/>
            <w:tcBorders>
              <w:top w:val="single" w:sz="6" w:space="0" w:color="auto"/>
              <w:left w:val="single" w:sz="6" w:space="0" w:color="auto"/>
              <w:bottom w:val="single" w:sz="6" w:space="0" w:color="auto"/>
              <w:right w:val="single" w:sz="6" w:space="0" w:color="auto"/>
            </w:tcBorders>
          </w:tcPr>
          <w:p>
            <w:r>
              <w:t>0.89</w:t>
            </w:r>
          </w:p>
        </w:tc>
        <w:tc>
          <w:tcPr>
            <w:tcW w:w="586" w:type="pct"/>
            <w:tcBorders>
              <w:top w:val="single" w:sz="6" w:space="0" w:color="auto"/>
              <w:left w:val="single" w:sz="6" w:space="0" w:color="auto"/>
              <w:bottom w:val="single" w:sz="6" w:space="0" w:color="auto"/>
              <w:right w:val="single" w:sz="6" w:space="0" w:color="auto"/>
            </w:tcBorders>
          </w:tcPr>
          <w:p>
            <w:r>
              <w:t>0.89</w:t>
            </w:r>
          </w:p>
        </w:tc>
      </w:tr>
      <w:tr w:rsidR="00735824" w:rsidRPr="00053060" w14:paraId="535A7D70"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1.00</w:t>
            </w:r>
          </w:p>
        </w:tc>
        <w:tc>
          <w:tcPr>
            <w:tcW w:w="575" w:type="pct"/>
            <w:tcBorders>
              <w:top w:val="single" w:sz="6" w:space="0" w:color="auto"/>
              <w:left w:val="single" w:sz="6" w:space="0" w:color="auto"/>
              <w:bottom w:val="single" w:sz="6" w:space="0" w:color="auto"/>
              <w:right w:val="single" w:sz="6" w:space="0" w:color="auto"/>
            </w:tcBorders>
          </w:tcPr>
          <w:p>
            <w:r>
              <w:t>1.05</w:t>
            </w:r>
          </w:p>
        </w:tc>
        <w:tc>
          <w:tcPr>
            <w:tcW w:w="583" w:type="pct"/>
            <w:tcBorders>
              <w:top w:val="single" w:sz="6" w:space="0" w:color="auto"/>
              <w:left w:val="single" w:sz="6" w:space="0" w:color="auto"/>
              <w:bottom w:val="single" w:sz="6" w:space="0" w:color="auto"/>
              <w:right w:val="single" w:sz="6" w:space="0" w:color="auto"/>
            </w:tcBorders>
          </w:tcPr>
          <w:p>
            <w:r>
              <w:t>1.09</w:t>
            </w:r>
          </w:p>
        </w:tc>
        <w:tc>
          <w:tcPr>
            <w:tcW w:w="819" w:type="pct"/>
            <w:tcBorders>
              <w:top w:val="single" w:sz="6" w:space="0" w:color="auto"/>
              <w:left w:val="single" w:sz="6" w:space="0" w:color="auto"/>
              <w:bottom w:val="single" w:sz="6" w:space="0" w:color="auto"/>
              <w:right w:val="single" w:sz="6" w:space="0" w:color="auto"/>
            </w:tcBorders>
          </w:tcPr>
          <w:p>
            <w:r>
              <w:t>1.09</w:t>
            </w:r>
          </w:p>
        </w:tc>
        <w:tc>
          <w:tcPr>
            <w:tcW w:w="589" w:type="pct"/>
            <w:tcBorders>
              <w:top w:val="single" w:sz="6" w:space="0" w:color="auto"/>
              <w:left w:val="single" w:sz="6" w:space="0" w:color="auto"/>
              <w:bottom w:val="single" w:sz="6" w:space="0" w:color="auto"/>
              <w:right w:val="single" w:sz="6" w:space="0" w:color="auto"/>
            </w:tcBorders>
          </w:tcPr>
          <w:p>
            <w:r>
              <w:t>1.20</w:t>
            </w:r>
          </w:p>
        </w:tc>
        <w:tc>
          <w:tcPr>
            <w:tcW w:w="558" w:type="pct"/>
            <w:tcBorders>
              <w:top w:val="single" w:sz="6" w:space="0" w:color="auto"/>
              <w:left w:val="single" w:sz="6" w:space="0" w:color="auto"/>
              <w:bottom w:val="single" w:sz="6" w:space="0" w:color="auto"/>
              <w:right w:val="single" w:sz="6" w:space="0" w:color="auto"/>
            </w:tcBorders>
          </w:tcPr>
          <w:p>
            <w:r>
              <w:t>0.83</w:t>
            </w:r>
          </w:p>
        </w:tc>
        <w:tc>
          <w:tcPr>
            <w:tcW w:w="596" w:type="pct"/>
            <w:tcBorders>
              <w:top w:val="single" w:sz="6" w:space="0" w:color="auto"/>
              <w:left w:val="single" w:sz="6" w:space="0" w:color="auto"/>
              <w:bottom w:val="single" w:sz="6" w:space="0" w:color="auto"/>
              <w:right w:val="single" w:sz="6" w:space="0" w:color="auto"/>
            </w:tcBorders>
          </w:tcPr>
          <w:p>
            <w:r>
              <w:t>0.83</w:t>
            </w:r>
          </w:p>
        </w:tc>
        <w:tc>
          <w:tcPr>
            <w:tcW w:w="586" w:type="pct"/>
            <w:tcBorders>
              <w:top w:val="single" w:sz="6" w:space="0" w:color="auto"/>
              <w:left w:val="single" w:sz="6" w:space="0" w:color="auto"/>
              <w:bottom w:val="single" w:sz="6" w:space="0" w:color="auto"/>
              <w:right w:val="single" w:sz="6" w:space="0" w:color="auto"/>
            </w:tcBorders>
          </w:tcPr>
          <w:p>
            <w:r>
              <w:t>0.83</w:t>
            </w:r>
          </w:p>
        </w:tc>
      </w:tr>
      <w:tr w:rsidR="00735824" w:rsidRPr="00053060" w14:paraId="1C85E5EC"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1.05</w:t>
            </w:r>
          </w:p>
        </w:tc>
        <w:tc>
          <w:tcPr>
            <w:tcW w:w="575" w:type="pct"/>
            <w:tcBorders>
              <w:top w:val="single" w:sz="6" w:space="0" w:color="auto"/>
              <w:left w:val="single" w:sz="6" w:space="0" w:color="auto"/>
              <w:bottom w:val="single" w:sz="6" w:space="0" w:color="auto"/>
              <w:right w:val="single" w:sz="6" w:space="0" w:color="auto"/>
            </w:tcBorders>
          </w:tcPr>
          <w:p>
            <w:r>
              <w:t>0.82</w:t>
            </w:r>
          </w:p>
        </w:tc>
        <w:tc>
          <w:tcPr>
            <w:tcW w:w="583" w:type="pct"/>
            <w:tcBorders>
              <w:top w:val="single" w:sz="6" w:space="0" w:color="auto"/>
              <w:left w:val="single" w:sz="6" w:space="0" w:color="auto"/>
              <w:bottom w:val="single" w:sz="6" w:space="0" w:color="auto"/>
              <w:right w:val="single" w:sz="6" w:space="0" w:color="auto"/>
            </w:tcBorders>
          </w:tcPr>
          <w:p>
            <w:r>
              <w:t>1.05</w:t>
            </w:r>
          </w:p>
        </w:tc>
        <w:tc>
          <w:tcPr>
            <w:tcW w:w="819" w:type="pct"/>
            <w:tcBorders>
              <w:top w:val="single" w:sz="6" w:space="0" w:color="auto"/>
              <w:left w:val="single" w:sz="6" w:space="0" w:color="auto"/>
              <w:bottom w:val="single" w:sz="6" w:space="0" w:color="auto"/>
              <w:right w:val="single" w:sz="6" w:space="0" w:color="auto"/>
            </w:tcBorders>
          </w:tcPr>
          <w:p>
            <w:r>
              <w:t>1.05</w:t>
            </w:r>
          </w:p>
        </w:tc>
        <w:tc>
          <w:tcPr>
            <w:tcW w:w="589" w:type="pct"/>
            <w:tcBorders>
              <w:top w:val="single" w:sz="6" w:space="0" w:color="auto"/>
              <w:left w:val="single" w:sz="6" w:space="0" w:color="auto"/>
              <w:bottom w:val="single" w:sz="6" w:space="0" w:color="auto"/>
              <w:right w:val="single" w:sz="6" w:space="0" w:color="auto"/>
            </w:tcBorders>
          </w:tcPr>
          <w:p>
            <w:r>
              <w:t>1.05</w:t>
            </w:r>
          </w:p>
        </w:tc>
        <w:tc>
          <w:tcPr>
            <w:tcW w:w="558" w:type="pct"/>
            <w:tcBorders>
              <w:top w:val="single" w:sz="6" w:space="0" w:color="auto"/>
              <w:left w:val="single" w:sz="6" w:space="0" w:color="auto"/>
              <w:bottom w:val="single" w:sz="6" w:space="0" w:color="auto"/>
              <w:right w:val="single" w:sz="6" w:space="0" w:color="auto"/>
            </w:tcBorders>
          </w:tcPr>
          <w:p>
            <w:r>
              <w:t>1.05</w:t>
            </w:r>
          </w:p>
        </w:tc>
        <w:tc>
          <w:tcPr>
            <w:tcW w:w="596" w:type="pct"/>
            <w:tcBorders>
              <w:top w:val="single" w:sz="6" w:space="0" w:color="auto"/>
              <w:left w:val="single" w:sz="6" w:space="0" w:color="auto"/>
              <w:bottom w:val="single" w:sz="6" w:space="0" w:color="auto"/>
              <w:right w:val="single" w:sz="6" w:space="0" w:color="auto"/>
            </w:tcBorders>
          </w:tcPr>
          <w:p>
            <w:r>
              <w:t>0.77</w:t>
            </w:r>
          </w:p>
        </w:tc>
        <w:tc>
          <w:tcPr>
            <w:tcW w:w="586" w:type="pct"/>
            <w:tcBorders>
              <w:top w:val="single" w:sz="6" w:space="0" w:color="auto"/>
              <w:left w:val="single" w:sz="6" w:space="0" w:color="auto"/>
              <w:bottom w:val="single" w:sz="6" w:space="0" w:color="auto"/>
              <w:right w:val="single" w:sz="6" w:space="0" w:color="auto"/>
            </w:tcBorders>
          </w:tcPr>
          <w:p>
            <w:r>
              <w:t>0.77</w:t>
            </w:r>
          </w:p>
        </w:tc>
      </w:tr>
      <w:tr w:rsidR="00735824" w:rsidRPr="00053060" w14:paraId="20D2E650"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0.77</w:t>
            </w:r>
          </w:p>
        </w:tc>
        <w:tc>
          <w:tcPr>
            <w:tcW w:w="575" w:type="pct"/>
            <w:tcBorders>
              <w:top w:val="single" w:sz="6" w:space="0" w:color="auto"/>
              <w:left w:val="single" w:sz="6" w:space="0" w:color="auto"/>
              <w:bottom w:val="single" w:sz="6" w:space="0" w:color="auto"/>
              <w:right w:val="single" w:sz="6" w:space="0" w:color="auto"/>
            </w:tcBorders>
          </w:tcPr>
          <w:p>
            <w:r>
              <w:t>0.98</w:t>
            </w:r>
          </w:p>
        </w:tc>
        <w:tc>
          <w:tcPr>
            <w:tcW w:w="583" w:type="pct"/>
            <w:tcBorders>
              <w:top w:val="single" w:sz="6" w:space="0" w:color="auto"/>
              <w:left w:val="single" w:sz="6" w:space="0" w:color="auto"/>
              <w:bottom w:val="single" w:sz="6" w:space="0" w:color="auto"/>
              <w:right w:val="single" w:sz="6" w:space="0" w:color="auto"/>
            </w:tcBorders>
          </w:tcPr>
          <w:p>
            <w:r>
              <w:t>0.73</w:t>
            </w:r>
          </w:p>
        </w:tc>
        <w:tc>
          <w:tcPr>
            <w:tcW w:w="819" w:type="pct"/>
            <w:tcBorders>
              <w:top w:val="single" w:sz="6" w:space="0" w:color="auto"/>
              <w:left w:val="single" w:sz="6" w:space="0" w:color="auto"/>
              <w:bottom w:val="single" w:sz="6" w:space="0" w:color="auto"/>
              <w:right w:val="single" w:sz="6" w:space="0" w:color="auto"/>
            </w:tcBorders>
          </w:tcPr>
          <w:p>
            <w:r>
              <w:t>0.98</w:t>
            </w:r>
          </w:p>
        </w:tc>
        <w:tc>
          <w:tcPr>
            <w:tcW w:w="589" w:type="pct"/>
            <w:tcBorders>
              <w:top w:val="single" w:sz="6" w:space="0" w:color="auto"/>
              <w:left w:val="single" w:sz="6" w:space="0" w:color="auto"/>
              <w:bottom w:val="single" w:sz="6" w:space="0" w:color="auto"/>
              <w:right w:val="single" w:sz="6" w:space="0" w:color="auto"/>
            </w:tcBorders>
          </w:tcPr>
          <w:p>
            <w:r>
              <w:t>1.21</w:t>
            </w:r>
          </w:p>
        </w:tc>
        <w:tc>
          <w:tcPr>
            <w:tcW w:w="558" w:type="pct"/>
            <w:tcBorders>
              <w:top w:val="single" w:sz="6" w:space="0" w:color="auto"/>
              <w:left w:val="single" w:sz="6" w:space="0" w:color="auto"/>
              <w:bottom w:val="single" w:sz="6" w:space="0" w:color="auto"/>
              <w:right w:val="single" w:sz="6" w:space="0" w:color="auto"/>
            </w:tcBorders>
          </w:tcPr>
          <w:p>
            <w:r>
              <w:t>0.70</w:t>
            </w:r>
          </w:p>
        </w:tc>
        <w:tc>
          <w:tcPr>
            <w:tcW w:w="596" w:type="pct"/>
            <w:tcBorders>
              <w:top w:val="single" w:sz="6" w:space="0" w:color="auto"/>
              <w:left w:val="single" w:sz="6" w:space="0" w:color="auto"/>
              <w:bottom w:val="single" w:sz="6" w:space="0" w:color="auto"/>
              <w:right w:val="single" w:sz="6" w:space="0" w:color="auto"/>
            </w:tcBorders>
          </w:tcPr>
          <w:p>
            <w:r>
              <w:t>0.70</w:t>
            </w:r>
          </w:p>
        </w:tc>
        <w:tc>
          <w:tcPr>
            <w:tcW w:w="586" w:type="pct"/>
            <w:tcBorders>
              <w:top w:val="single" w:sz="6" w:space="0" w:color="auto"/>
              <w:left w:val="single" w:sz="6" w:space="0" w:color="auto"/>
              <w:bottom w:val="single" w:sz="6" w:space="0" w:color="auto"/>
              <w:right w:val="single" w:sz="6" w:space="0" w:color="auto"/>
            </w:tcBorders>
          </w:tcPr>
          <w:p>
            <w:r>
              <w:t>0.70</w:t>
            </w:r>
          </w:p>
        </w:tc>
      </w:tr>
      <w:tr w:rsidR="00735824" w:rsidRPr="00053060" w14:paraId="331C492A"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0.87</w:t>
            </w:r>
          </w:p>
        </w:tc>
        <w:tc>
          <w:tcPr>
            <w:tcW w:w="575" w:type="pct"/>
            <w:tcBorders>
              <w:top w:val="single" w:sz="6" w:space="0" w:color="auto"/>
              <w:left w:val="single" w:sz="6" w:space="0" w:color="auto"/>
              <w:bottom w:val="single" w:sz="6" w:space="0" w:color="auto"/>
              <w:right w:val="single" w:sz="6" w:space="0" w:color="auto"/>
            </w:tcBorders>
          </w:tcPr>
          <w:p>
            <w:r>
              <w:t>0.61</w:t>
            </w:r>
          </w:p>
        </w:tc>
        <w:tc>
          <w:tcPr>
            <w:tcW w:w="583" w:type="pct"/>
            <w:tcBorders>
              <w:top w:val="single" w:sz="6" w:space="0" w:color="auto"/>
              <w:left w:val="single" w:sz="6" w:space="0" w:color="auto"/>
              <w:bottom w:val="single" w:sz="6" w:space="0" w:color="auto"/>
              <w:right w:val="single" w:sz="6" w:space="0" w:color="auto"/>
            </w:tcBorders>
          </w:tcPr>
          <w:p>
            <w:r>
              <w:t>0.61</w:t>
            </w:r>
          </w:p>
        </w:tc>
        <w:tc>
          <w:tcPr>
            <w:tcW w:w="819" w:type="pct"/>
            <w:tcBorders>
              <w:top w:val="single" w:sz="6" w:space="0" w:color="auto"/>
              <w:left w:val="single" w:sz="6" w:space="0" w:color="auto"/>
              <w:bottom w:val="single" w:sz="6" w:space="0" w:color="auto"/>
              <w:right w:val="single" w:sz="6" w:space="0" w:color="auto"/>
            </w:tcBorders>
          </w:tcPr>
          <w:p>
            <w:r>
              <w:t>0.80</w:t>
            </w:r>
          </w:p>
        </w:tc>
        <w:tc>
          <w:tcPr>
            <w:tcW w:w="589" w:type="pct"/>
            <w:tcBorders>
              <w:top w:val="single" w:sz="6" w:space="0" w:color="auto"/>
              <w:left w:val="single" w:sz="6" w:space="0" w:color="auto"/>
              <w:bottom w:val="single" w:sz="6" w:space="0" w:color="auto"/>
              <w:right w:val="single" w:sz="6" w:space="0" w:color="auto"/>
            </w:tcBorders>
          </w:tcPr>
          <w:p>
            <w:r>
              <w:t>0.80</w:t>
            </w:r>
          </w:p>
        </w:tc>
        <w:tc>
          <w:tcPr>
            <w:tcW w:w="558" w:type="pct"/>
            <w:tcBorders>
              <w:top w:val="single" w:sz="6" w:space="0" w:color="auto"/>
              <w:left w:val="single" w:sz="6" w:space="0" w:color="auto"/>
              <w:bottom w:val="single" w:sz="6" w:space="0" w:color="auto"/>
              <w:right w:val="single" w:sz="6" w:space="0" w:color="auto"/>
            </w:tcBorders>
          </w:tcPr>
          <w:p>
            <w:r>
              <w:t>0.63</w:t>
            </w:r>
          </w:p>
        </w:tc>
        <w:tc>
          <w:tcPr>
            <w:tcW w:w="596" w:type="pct"/>
            <w:tcBorders>
              <w:top w:val="single" w:sz="6" w:space="0" w:color="auto"/>
              <w:left w:val="single" w:sz="6" w:space="0" w:color="auto"/>
              <w:bottom w:val="single" w:sz="6" w:space="0" w:color="auto"/>
              <w:right w:val="single" w:sz="6" w:space="0" w:color="auto"/>
            </w:tcBorders>
          </w:tcPr>
          <w:p>
            <w:r>
              <w:t>0.63</w:t>
            </w:r>
          </w:p>
        </w:tc>
        <w:tc>
          <w:tcPr>
            <w:tcW w:w="586" w:type="pct"/>
            <w:tcBorders>
              <w:top w:val="single" w:sz="6" w:space="0" w:color="auto"/>
              <w:left w:val="single" w:sz="6" w:space="0" w:color="auto"/>
              <w:bottom w:val="single" w:sz="6" w:space="0" w:color="auto"/>
              <w:right w:val="single" w:sz="6" w:space="0" w:color="auto"/>
            </w:tcBorders>
          </w:tcPr>
          <w:p>
            <w:r>
              <w:t>0.63</w:t>
            </w:r>
          </w:p>
        </w:tc>
      </w:tr>
      <w:tr w:rsidR="00735824" w:rsidRPr="00053060" w14:paraId="1CBA4B9E"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0.57</w:t>
            </w:r>
          </w:p>
        </w:tc>
        <w:tc>
          <w:tcPr>
            <w:tcW w:w="575" w:type="pct"/>
            <w:tcBorders>
              <w:top w:val="single" w:sz="6" w:space="0" w:color="auto"/>
              <w:left w:val="single" w:sz="6" w:space="0" w:color="auto"/>
              <w:bottom w:val="single" w:sz="6" w:space="0" w:color="auto"/>
              <w:right w:val="single" w:sz="6" w:space="0" w:color="auto"/>
            </w:tcBorders>
          </w:tcPr>
          <w:p>
            <w:r>
              <w:t>0.55</w:t>
            </w:r>
          </w:p>
        </w:tc>
        <w:tc>
          <w:tcPr>
            <w:tcW w:w="583" w:type="pct"/>
            <w:tcBorders>
              <w:top w:val="single" w:sz="6" w:space="0" w:color="auto"/>
              <w:left w:val="single" w:sz="6" w:space="0" w:color="auto"/>
              <w:bottom w:val="single" w:sz="6" w:space="0" w:color="auto"/>
              <w:right w:val="single" w:sz="6" w:space="0" w:color="auto"/>
            </w:tcBorders>
          </w:tcPr>
          <w:p>
            <w:r>
              <w:t>0.57</w:t>
            </w:r>
          </w:p>
        </w:tc>
        <w:tc>
          <w:tcPr>
            <w:tcW w:w="819" w:type="pct"/>
            <w:tcBorders>
              <w:top w:val="single" w:sz="6" w:space="0" w:color="auto"/>
              <w:left w:val="single" w:sz="6" w:space="0" w:color="auto"/>
              <w:bottom w:val="single" w:sz="6" w:space="0" w:color="auto"/>
              <w:right w:val="single" w:sz="6" w:space="0" w:color="auto"/>
            </w:tcBorders>
          </w:tcPr>
          <w:p>
            <w:r>
              <w:t>0.55</w:t>
            </w:r>
          </w:p>
        </w:tc>
        <w:tc>
          <w:tcPr>
            <w:tcW w:w="589" w:type="pct"/>
            <w:tcBorders>
              <w:top w:val="single" w:sz="6" w:space="0" w:color="auto"/>
              <w:left w:val="single" w:sz="6" w:space="0" w:color="auto"/>
              <w:bottom w:val="single" w:sz="6" w:space="0" w:color="auto"/>
              <w:right w:val="single" w:sz="6" w:space="0" w:color="auto"/>
            </w:tcBorders>
          </w:tcPr>
          <w:p>
            <w:r>
              <w:t>0.60</w:t>
            </w:r>
          </w:p>
        </w:tc>
        <w:tc>
          <w:tcPr>
            <w:tcW w:w="558" w:type="pct"/>
            <w:tcBorders>
              <w:top w:val="single" w:sz="6" w:space="0" w:color="auto"/>
              <w:left w:val="single" w:sz="6" w:space="0" w:color="auto"/>
              <w:bottom w:val="single" w:sz="6" w:space="0" w:color="auto"/>
              <w:right w:val="single" w:sz="6" w:space="0" w:color="auto"/>
            </w:tcBorders>
          </w:tcPr>
          <w:p>
            <w:r>
              <w:t>0.60</w:t>
            </w:r>
          </w:p>
        </w:tc>
        <w:tc>
          <w:tcPr>
            <w:tcW w:w="596" w:type="pct"/>
            <w:tcBorders>
              <w:top w:val="single" w:sz="6" w:space="0" w:color="auto"/>
              <w:left w:val="single" w:sz="6" w:space="0" w:color="auto"/>
              <w:bottom w:val="single" w:sz="6" w:space="0" w:color="auto"/>
              <w:right w:val="single" w:sz="6" w:space="0" w:color="auto"/>
            </w:tcBorders>
          </w:tcPr>
          <w:p>
            <w:r>
              <w:t>0.60</w:t>
            </w:r>
          </w:p>
        </w:tc>
        <w:tc>
          <w:tcPr>
            <w:tcW w:w="586" w:type="pct"/>
            <w:tcBorders>
              <w:top w:val="single" w:sz="6" w:space="0" w:color="auto"/>
              <w:left w:val="single" w:sz="6" w:space="0" w:color="auto"/>
              <w:bottom w:val="single" w:sz="6" w:space="0" w:color="auto"/>
              <w:right w:val="single" w:sz="6" w:space="0" w:color="auto"/>
            </w:tcBorders>
          </w:tcPr>
          <w:p>
            <w:r>
              <w:t>0.60</w:t>
            </w:r>
          </w:p>
        </w:tc>
      </w:tr>
      <w:tr w:rsidR="00735824" w:rsidRPr="00053060" w14:paraId="39B1EA0A"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0.73</w:t>
            </w:r>
          </w:p>
        </w:tc>
        <w:tc>
          <w:tcPr>
            <w:tcW w:w="575" w:type="pct"/>
            <w:tcBorders>
              <w:top w:val="single" w:sz="6" w:space="0" w:color="auto"/>
              <w:left w:val="single" w:sz="6" w:space="0" w:color="auto"/>
              <w:bottom w:val="single" w:sz="6" w:space="0" w:color="auto"/>
              <w:right w:val="single" w:sz="6" w:space="0" w:color="auto"/>
            </w:tcBorders>
          </w:tcPr>
          <w:p>
            <w:r>
              <w:t>0.71</w:t>
            </w:r>
          </w:p>
        </w:tc>
        <w:tc>
          <w:tcPr>
            <w:tcW w:w="583" w:type="pct"/>
            <w:tcBorders>
              <w:top w:val="single" w:sz="6" w:space="0" w:color="auto"/>
              <w:left w:val="single" w:sz="6" w:space="0" w:color="auto"/>
              <w:bottom w:val="single" w:sz="6" w:space="0" w:color="auto"/>
              <w:right w:val="single" w:sz="6" w:space="0" w:color="auto"/>
            </w:tcBorders>
          </w:tcPr>
          <w:p>
            <w:r>
              <w:t>0.71</w:t>
            </w:r>
          </w:p>
        </w:tc>
        <w:tc>
          <w:tcPr>
            <w:tcW w:w="819" w:type="pct"/>
            <w:tcBorders>
              <w:top w:val="single" w:sz="6" w:space="0" w:color="auto"/>
              <w:left w:val="single" w:sz="6" w:space="0" w:color="auto"/>
              <w:bottom w:val="single" w:sz="6" w:space="0" w:color="auto"/>
              <w:right w:val="single" w:sz="6" w:space="0" w:color="auto"/>
            </w:tcBorders>
          </w:tcPr>
          <w:p>
            <w:r>
              <w:t>0.53</w:t>
            </w:r>
          </w:p>
        </w:tc>
        <w:tc>
          <w:tcPr>
            <w:tcW w:w="589" w:type="pct"/>
            <w:tcBorders>
              <w:top w:val="single" w:sz="6" w:space="0" w:color="auto"/>
              <w:left w:val="single" w:sz="6" w:space="0" w:color="auto"/>
              <w:bottom w:val="single" w:sz="6" w:space="0" w:color="auto"/>
              <w:right w:val="single" w:sz="6" w:space="0" w:color="auto"/>
            </w:tcBorders>
          </w:tcPr>
          <w:p>
            <w:r>
              <w:t>0.81</w:t>
            </w:r>
          </w:p>
        </w:tc>
        <w:tc>
          <w:tcPr>
            <w:tcW w:w="558" w:type="pct"/>
            <w:tcBorders>
              <w:top w:val="single" w:sz="6" w:space="0" w:color="auto"/>
              <w:left w:val="single" w:sz="6" w:space="0" w:color="auto"/>
              <w:bottom w:val="single" w:sz="6" w:space="0" w:color="auto"/>
              <w:right w:val="single" w:sz="6" w:space="0" w:color="auto"/>
            </w:tcBorders>
          </w:tcPr>
          <w:p>
            <w:r>
              <w:t>0.81</w:t>
            </w:r>
          </w:p>
        </w:tc>
        <w:tc>
          <w:tcPr>
            <w:tcW w:w="596" w:type="pct"/>
            <w:tcBorders>
              <w:top w:val="single" w:sz="6" w:space="0" w:color="auto"/>
              <w:left w:val="single" w:sz="6" w:space="0" w:color="auto"/>
              <w:bottom w:val="single" w:sz="6" w:space="0" w:color="auto"/>
              <w:right w:val="single" w:sz="6" w:space="0" w:color="auto"/>
            </w:tcBorders>
          </w:tcPr>
          <w:p>
            <w:r>
              <w:t>0.81</w:t>
            </w:r>
          </w:p>
        </w:tc>
        <w:tc>
          <w:tcPr>
            <w:tcW w:w="586" w:type="pct"/>
            <w:tcBorders>
              <w:top w:val="single" w:sz="6" w:space="0" w:color="auto"/>
              <w:left w:val="single" w:sz="6" w:space="0" w:color="auto"/>
              <w:bottom w:val="single" w:sz="6" w:space="0" w:color="auto"/>
              <w:right w:val="single" w:sz="6" w:space="0" w:color="auto"/>
            </w:tcBorders>
          </w:tcPr>
          <w:p>
            <w:r>
              <w:t>0.59</w:t>
            </w:r>
          </w:p>
        </w:tc>
      </w:tr>
      <w:tr w:rsidR="00735824" w:rsidRPr="00053060" w14:paraId="3852ECB7"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0.39</w:t>
            </w:r>
          </w:p>
        </w:tc>
        <w:tc>
          <w:tcPr>
            <w:tcW w:w="575" w:type="pct"/>
            <w:tcBorders>
              <w:top w:val="single" w:sz="6" w:space="0" w:color="auto"/>
              <w:left w:val="single" w:sz="6" w:space="0" w:color="auto"/>
              <w:bottom w:val="single" w:sz="6" w:space="0" w:color="auto"/>
              <w:right w:val="single" w:sz="6" w:space="0" w:color="auto"/>
            </w:tcBorders>
          </w:tcPr>
          <w:p>
            <w:r>
              <w:t>0.23</w:t>
            </w:r>
          </w:p>
        </w:tc>
        <w:tc>
          <w:tcPr>
            <w:tcW w:w="583" w:type="pct"/>
            <w:tcBorders>
              <w:top w:val="single" w:sz="6" w:space="0" w:color="auto"/>
              <w:left w:val="single" w:sz="6" w:space="0" w:color="auto"/>
              <w:bottom w:val="single" w:sz="6" w:space="0" w:color="auto"/>
              <w:right w:val="single" w:sz="6" w:space="0" w:color="auto"/>
            </w:tcBorders>
          </w:tcPr>
          <w:p>
            <w:r>
              <w:t>0.86</w:t>
            </w:r>
          </w:p>
        </w:tc>
        <w:tc>
          <w:tcPr>
            <w:tcW w:w="819" w:type="pct"/>
            <w:tcBorders>
              <w:top w:val="single" w:sz="6" w:space="0" w:color="auto"/>
              <w:left w:val="single" w:sz="6" w:space="0" w:color="auto"/>
              <w:bottom w:val="single" w:sz="6" w:space="0" w:color="auto"/>
              <w:right w:val="single" w:sz="6" w:space="0" w:color="auto"/>
            </w:tcBorders>
          </w:tcPr>
          <w:p>
            <w:r>
              <w:t>0.54</w:t>
            </w:r>
          </w:p>
        </w:tc>
        <w:tc>
          <w:tcPr>
            <w:tcW w:w="589" w:type="pct"/>
            <w:tcBorders>
              <w:top w:val="single" w:sz="6" w:space="0" w:color="auto"/>
              <w:left w:val="single" w:sz="6" w:space="0" w:color="auto"/>
              <w:bottom w:val="single" w:sz="6" w:space="0" w:color="auto"/>
              <w:right w:val="single" w:sz="6" w:space="0" w:color="auto"/>
            </w:tcBorders>
          </w:tcPr>
          <w:p>
            <w:r>
              <w:t>0.53</w:t>
            </w:r>
          </w:p>
        </w:tc>
        <w:tc>
          <w:tcPr>
            <w:tcW w:w="558" w:type="pct"/>
            <w:tcBorders>
              <w:top w:val="single" w:sz="6" w:space="0" w:color="auto"/>
              <w:left w:val="single" w:sz="6" w:space="0" w:color="auto"/>
              <w:bottom w:val="single" w:sz="6" w:space="0" w:color="auto"/>
              <w:right w:val="single" w:sz="6" w:space="0" w:color="auto"/>
            </w:tcBorders>
          </w:tcPr>
          <w:p>
            <w:r>
              <w:t>0.54</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2AD98B57"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0.12</w:t>
            </w:r>
          </w:p>
        </w:tc>
        <w:tc>
          <w:tcPr>
            <w:tcW w:w="575" w:type="pct"/>
            <w:tcBorders>
              <w:top w:val="single" w:sz="6" w:space="0" w:color="auto"/>
              <w:left w:val="single" w:sz="6" w:space="0" w:color="auto"/>
              <w:bottom w:val="single" w:sz="6" w:space="0" w:color="auto"/>
              <w:right w:val="single" w:sz="6" w:space="0" w:color="auto"/>
            </w:tcBorders>
          </w:tcPr>
          <w:p>
            <w:r>
              <w:t>0.67</w:t>
            </w:r>
          </w:p>
        </w:tc>
        <w:tc>
          <w:tcPr>
            <w:tcW w:w="583" w:type="pct"/>
            <w:tcBorders>
              <w:top w:val="single" w:sz="6" w:space="0" w:color="auto"/>
              <w:left w:val="single" w:sz="6" w:space="0" w:color="auto"/>
              <w:bottom w:val="single" w:sz="6" w:space="0" w:color="auto"/>
              <w:right w:val="single" w:sz="6" w:space="0" w:color="auto"/>
            </w:tcBorders>
          </w:tcPr>
          <w:p>
            <w:r>
              <w:t>0.12</w:t>
            </w:r>
          </w:p>
        </w:tc>
        <w:tc>
          <w:tcPr>
            <w:tcW w:w="819" w:type="pct"/>
            <w:tcBorders>
              <w:top w:val="single" w:sz="6" w:space="0" w:color="auto"/>
              <w:left w:val="single" w:sz="6" w:space="0" w:color="auto"/>
              <w:bottom w:val="single" w:sz="6" w:space="0" w:color="auto"/>
              <w:right w:val="single" w:sz="6" w:space="0" w:color="auto"/>
            </w:tcBorders>
          </w:tcPr>
          <w:p>
            <w:r>
              <w:t>0.50</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6D2D4734"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0.35</w:t>
            </w:r>
          </w:p>
        </w:tc>
        <w:tc>
          <w:tcPr>
            <w:tcW w:w="575" w:type="pct"/>
            <w:tcBorders>
              <w:top w:val="single" w:sz="6" w:space="0" w:color="auto"/>
              <w:left w:val="single" w:sz="6" w:space="0" w:color="auto"/>
              <w:bottom w:val="single" w:sz="6" w:space="0" w:color="auto"/>
              <w:right w:val="single" w:sz="6" w:space="0" w:color="auto"/>
            </w:tcBorders>
          </w:tcPr>
          <w:p>
            <w:r>
              <w:t>0.56</w:t>
            </w:r>
          </w:p>
        </w:tc>
        <w:tc>
          <w:tcPr>
            <w:tcW w:w="583" w:type="pct"/>
            <w:tcBorders>
              <w:top w:val="single" w:sz="6" w:space="0" w:color="auto"/>
              <w:left w:val="single" w:sz="6" w:space="0" w:color="auto"/>
              <w:bottom w:val="single" w:sz="6" w:space="0" w:color="auto"/>
              <w:right w:val="single" w:sz="6" w:space="0" w:color="auto"/>
            </w:tcBorders>
          </w:tcPr>
          <w:p>
            <w:r>
              <w:t>0.56</w:t>
            </w:r>
          </w:p>
        </w:tc>
        <w:tc>
          <w:tcPr>
            <w:tcW w:w="819" w:type="pct"/>
            <w:tcBorders>
              <w:top w:val="single" w:sz="6" w:space="0" w:color="auto"/>
              <w:left w:val="single" w:sz="6" w:space="0" w:color="auto"/>
              <w:bottom w:val="single" w:sz="6" w:space="0" w:color="auto"/>
              <w:right w:val="single" w:sz="6" w:space="0" w:color="auto"/>
            </w:tcBorders>
          </w:tcPr>
          <w:p>
            <w:r>
              <w:t>0.35</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04E588AE"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0.36</w:t>
            </w:r>
          </w:p>
        </w:tc>
        <w:tc>
          <w:tcPr>
            <w:tcW w:w="575" w:type="pct"/>
            <w:tcBorders>
              <w:top w:val="single" w:sz="6" w:space="0" w:color="auto"/>
              <w:left w:val="single" w:sz="6" w:space="0" w:color="auto"/>
              <w:bottom w:val="single" w:sz="6" w:space="0" w:color="auto"/>
              <w:right w:val="single" w:sz="6" w:space="0" w:color="auto"/>
            </w:tcBorders>
          </w:tcPr>
          <w:p>
            <w:r>
              <w:t>-</w:t>
            </w:r>
          </w:p>
        </w:tc>
        <w:tc>
          <w:tcPr>
            <w:tcW w:w="583" w:type="pct"/>
            <w:tcBorders>
              <w:top w:val="single" w:sz="6" w:space="0" w:color="auto"/>
              <w:left w:val="single" w:sz="6" w:space="0" w:color="auto"/>
              <w:bottom w:val="single" w:sz="6" w:space="0" w:color="auto"/>
              <w:right w:val="single" w:sz="6" w:space="0" w:color="auto"/>
            </w:tcBorders>
          </w:tcPr>
          <w:p>
            <w:r>
              <w:t>-</w:t>
            </w:r>
          </w:p>
        </w:tc>
        <w:tc>
          <w:tcPr>
            <w:tcW w:w="819" w:type="pct"/>
            <w:tcBorders>
              <w:top w:val="single" w:sz="6" w:space="0" w:color="auto"/>
              <w:left w:val="single" w:sz="6" w:space="0" w:color="auto"/>
              <w:bottom w:val="single" w:sz="6" w:space="0" w:color="auto"/>
              <w:right w:val="single" w:sz="6" w:space="0" w:color="auto"/>
            </w:tcBorders>
          </w:tcPr>
          <w:p>
            <w:r>
              <w:t>-</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r w:rsidR="00735824" w:rsidRPr="00053060" w14:paraId="7662A074" w14:textId="77777777" w:rsidTr="00DC016E">
        <w:tblPrEx>
          <w:tblCellMar>
            <w:left w:w="154" w:type="dxa"/>
            <w:right w:w="154" w:type="dxa"/>
          </w:tblCellMar>
        </w:tblPrEx>
        <w:tc>
          <w:tcPr>
            <w:tcW w:w="694" w:type="pct"/>
            <w:tcBorders>
              <w:top w:val="single" w:sz="6" w:space="0" w:color="auto"/>
              <w:left w:val="single" w:sz="6" w:space="0" w:color="auto"/>
              <w:bottom w:val="single" w:sz="6" w:space="0" w:color="auto"/>
              <w:right w:val="single" w:sz="6" w:space="0" w:color="auto"/>
            </w:tcBorders>
          </w:tcPr>
          <w:p>
            <w:r>
              <w:t>-</w:t>
            </w:r>
          </w:p>
        </w:tc>
        <w:tc>
          <w:tcPr>
            <w:tcW w:w="575" w:type="pct"/>
            <w:tcBorders>
              <w:top w:val="single" w:sz="6" w:space="0" w:color="auto"/>
              <w:left w:val="single" w:sz="6" w:space="0" w:color="auto"/>
              <w:bottom w:val="single" w:sz="6" w:space="0" w:color="auto"/>
              <w:right w:val="single" w:sz="6" w:space="0" w:color="auto"/>
            </w:tcBorders>
          </w:tcPr>
          <w:p>
            <w:r>
              <w:t>-</w:t>
            </w:r>
          </w:p>
        </w:tc>
        <w:tc>
          <w:tcPr>
            <w:tcW w:w="583" w:type="pct"/>
            <w:tcBorders>
              <w:top w:val="single" w:sz="6" w:space="0" w:color="auto"/>
              <w:left w:val="single" w:sz="6" w:space="0" w:color="auto"/>
              <w:bottom w:val="single" w:sz="6" w:space="0" w:color="auto"/>
              <w:right w:val="single" w:sz="6" w:space="0" w:color="auto"/>
            </w:tcBorders>
          </w:tcPr>
          <w:p>
            <w:r>
              <w:t>-</w:t>
            </w:r>
          </w:p>
        </w:tc>
        <w:tc>
          <w:tcPr>
            <w:tcW w:w="819" w:type="pct"/>
            <w:tcBorders>
              <w:top w:val="single" w:sz="6" w:space="0" w:color="auto"/>
              <w:left w:val="single" w:sz="6" w:space="0" w:color="auto"/>
              <w:bottom w:val="single" w:sz="6" w:space="0" w:color="auto"/>
              <w:right w:val="single" w:sz="6" w:space="0" w:color="auto"/>
            </w:tcBorders>
          </w:tcPr>
          <w:p>
            <w:r>
              <w:t>-</w:t>
            </w:r>
          </w:p>
        </w:tc>
        <w:tc>
          <w:tcPr>
            <w:tcW w:w="589" w:type="pct"/>
            <w:tcBorders>
              <w:top w:val="single" w:sz="6" w:space="0" w:color="auto"/>
              <w:left w:val="single" w:sz="6" w:space="0" w:color="auto"/>
              <w:bottom w:val="single" w:sz="6" w:space="0" w:color="auto"/>
              <w:right w:val="single" w:sz="6" w:space="0" w:color="auto"/>
            </w:tcBorders>
          </w:tcPr>
          <w:p>
            <w:r>
              <w:t>-</w:t>
            </w:r>
          </w:p>
        </w:tc>
        <w:tc>
          <w:tcPr>
            <w:tcW w:w="558" w:type="pct"/>
            <w:tcBorders>
              <w:top w:val="single" w:sz="6" w:space="0" w:color="auto"/>
              <w:left w:val="single" w:sz="6" w:space="0" w:color="auto"/>
              <w:bottom w:val="single" w:sz="6" w:space="0" w:color="auto"/>
              <w:right w:val="single" w:sz="6" w:space="0" w:color="auto"/>
            </w:tcBorders>
          </w:tcPr>
          <w:p>
            <w:r>
              <w:t>-</w:t>
            </w:r>
          </w:p>
        </w:tc>
        <w:tc>
          <w:tcPr>
            <w:tcW w:w="596" w:type="pct"/>
            <w:tcBorders>
              <w:top w:val="single" w:sz="6" w:space="0" w:color="auto"/>
              <w:left w:val="single" w:sz="6" w:space="0" w:color="auto"/>
              <w:bottom w:val="single" w:sz="6" w:space="0" w:color="auto"/>
              <w:right w:val="single" w:sz="6" w:space="0" w:color="auto"/>
            </w:tcBorders>
          </w:tcPr>
          <w:p>
            <w:r>
              <w:t>-</w:t>
            </w:r>
          </w:p>
        </w:tc>
        <w:tc>
          <w:tcPr>
            <w:tcW w:w="586" w:type="pct"/>
            <w:tcBorders>
              <w:top w:val="single" w:sz="6" w:space="0" w:color="auto"/>
              <w:left w:val="single" w:sz="6" w:space="0" w:color="auto"/>
              <w:bottom w:val="single" w:sz="6" w:space="0" w:color="auto"/>
              <w:right w:val="single" w:sz="6" w:space="0" w:color="auto"/>
            </w:tcBorders>
          </w:tcPr>
          <w:p>
            <w:r>
              <w:t>-</w:t>
            </w:r>
          </w:p>
        </w:tc>
      </w:tr>
    </w:tbl>
    <w:p w14:paraId="40B2724F" w14:textId="77777777" w:rsidR="00735824" w:rsidRPr="00053060" w:rsidRDefault="00735824" w:rsidP="00735824">
      <w:pPr>
        <w:spacing w:line="240" w:lineRule="auto"/>
        <w:ind w:left="0" w:firstLine="0"/>
        <w:rPr>
          <w:rFonts w:ascii="Sakal Marathi" w:hAnsi="Sakal Marathi" w:cs="Sakal Marathi"/>
          <w:sz w:val="20"/>
        </w:rPr>
      </w:pPr>
      <w:r/>
    </w:p>
    <w:p w14:paraId="18D8176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Computer Information Technology developed by Mahatma Phule Agricultural University for water irrigation</w:t>
      </w:r>
    </w:p>
    <w:p w14:paraId="3506373D"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The mobile app 'Phule Water' to remove the reference to the irrigation schedule in different ways.</w:t>
      </w:r>
    </w:p>
    <w:p w14:paraId="4A81E5D1"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Mobile app 'Phule Irigations Scheduler' to draw the need for irrigation of different crops in flow, frost and drip irrigation system.</w:t>
      </w:r>
    </w:p>
    <w:p w14:paraId="745A67C7"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Mobile app 'Phule Irigations Scheduler' to draw the need for irrigation of different crops in flow, frost and drip irrigation system.</w:t>
      </w:r>
    </w:p>
    <w:p w14:paraId="4B4C29DD"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The web based 'flower water' system to remove the reference to the irrigation schedule.</w:t>
      </w:r>
    </w:p>
    <w:p w14:paraId="43EEE4C4"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Website 'Flower Irrigation Scheduler' system to remove the need for water in different crops in different crops and drip irrigation system.</w:t>
      </w:r>
    </w:p>
    <w:p w14:paraId="3ECB191B" w14:textId="77777777" w:rsidR="00735824" w:rsidRPr="00053060" w:rsidRDefault="00735824" w:rsidP="00735824">
      <w:pPr>
        <w:pStyle w:val="ListParagraph"/>
        <w:numPr>
          <w:ilvl w:val="0"/>
          <w:numId w:val="21"/>
        </w:numPr>
        <w:autoSpaceDE w:val="0"/>
        <w:autoSpaceDN w:val="0"/>
        <w:adjustRightInd w:val="0"/>
        <w:spacing w:line="240" w:lineRule="auto"/>
        <w:rPr>
          <w:rFonts w:ascii="Sakal Marathi" w:eastAsia="@Arial Unicode MS" w:hAnsi="Sakal Marathi" w:cs="Sakal Marathi"/>
          <w:sz w:val="20"/>
        </w:rPr>
      </w:pPr>
      <w:r>
        <w:t>Mobile and website based Website Data Input Retail Systems (WDRS) to collect weather information recorded by various weather centers and to transmit it for reference to reference evaporation and transmit various scientific use.</w:t>
      </w:r>
    </w:p>
    <w:p w14:paraId="108EFBD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586081E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The 'Flower Irrigation Schedule' mobile app is available for free at Google Play Store. For efficient water irrigation management, it is important to know the need for crop water in accordance with the type of crop, according to the type of soil and various components of the weather and the efficiency of the irrigation system used. This is possible with the help of a 'Flower Irrigation Schedule' mobile app. Information about the water of various crops as well as irrigation sets of water and irrigation sets, etc., can be removed in the fields saved by this app. Online and offline methods have been made available to fill out information about the various climate components required to remove the reference to the required evaporation. The need for water needs to be needed for the water needed in all the fields registered by the farmers and the next four days can be removed on the next four days. Farmers can change or update the registered fields. It is also possible through this app to preserve the irrigation report of all the registered fields and send others to others.</w:t>
      </w:r>
    </w:p>
    <w:p w14:paraId="0964857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7060D41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Taluka -wise information developed for irrigation and drainage management</w:t>
      </w:r>
    </w:p>
    <w:p w14:paraId="4DB53020" w14:textId="77777777" w:rsidR="007B016B"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3B04174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 xml:space="preserve"> </w:t>
      </w:r>
    </w:p>
    <w:p w14:paraId="26FD44C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5D452FA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424323C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24C0E6B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175F7DEE" w14:textId="77777777" w:rsidR="00735824" w:rsidRPr="00053060" w:rsidRDefault="00735824" w:rsidP="00735824">
      <w:pPr>
        <w:pStyle w:val="ListParagraph"/>
        <w:numPr>
          <w:ilvl w:val="0"/>
          <w:numId w:val="22"/>
        </w:numPr>
        <w:autoSpaceDE w:val="0"/>
        <w:autoSpaceDN w:val="0"/>
        <w:adjustRightInd w:val="0"/>
        <w:spacing w:line="240" w:lineRule="auto"/>
        <w:rPr>
          <w:rFonts w:ascii="Sakal Marathi" w:eastAsia="@Arial Unicode MS" w:hAnsi="Sakal Marathi" w:cs="Sakal Marathi"/>
          <w:sz w:val="20"/>
        </w:rPr>
      </w:pPr>
      <w:r>
        <w:t>For various districts of western Maharashtra (Nandurbar, Dhule, Jalgaon, Pune, Nashik, Sangli, Satara, Solapur, Kolhapur and Ahmednagar), Taluka "Taluka coefficient" as well as the geographical information system (GIS) to draw the earthquake drainage system.</w:t>
      </w:r>
    </w:p>
    <w:p w14:paraId="456ED493" w14:textId="77777777" w:rsidR="00735824" w:rsidRPr="00053060" w:rsidRDefault="00735824" w:rsidP="00735824">
      <w:pPr>
        <w:pStyle w:val="ListParagraph"/>
        <w:numPr>
          <w:ilvl w:val="0"/>
          <w:numId w:val="22"/>
        </w:numPr>
        <w:autoSpaceDE w:val="0"/>
        <w:autoSpaceDN w:val="0"/>
        <w:adjustRightInd w:val="0"/>
        <w:spacing w:line="240" w:lineRule="auto"/>
        <w:rPr>
          <w:rFonts w:ascii="Sakal Marathi" w:eastAsia="@Arial Unicode MS" w:hAnsi="Sakal Marathi" w:cs="Sakal Marathi"/>
          <w:sz w:val="20"/>
        </w:rPr>
      </w:pPr>
      <w:r>
        <w:t>Weekly "reference evaporation" tables for the talukas of western Maharashtra, as well as maps in the geographical information system (GIS) to remove the average evaporation at certain places for a specific week.</w:t>
      </w:r>
    </w:p>
    <w:p w14:paraId="47DDDF52" w14:textId="77777777" w:rsidR="00735824" w:rsidRPr="00053060" w:rsidRDefault="00735824" w:rsidP="00735824">
      <w:pPr>
        <w:pStyle w:val="ListParagraph"/>
        <w:numPr>
          <w:ilvl w:val="0"/>
          <w:numId w:val="22"/>
        </w:numPr>
        <w:autoSpaceDE w:val="0"/>
        <w:autoSpaceDN w:val="0"/>
        <w:adjustRightInd w:val="0"/>
        <w:spacing w:line="240" w:lineRule="auto"/>
        <w:rPr>
          <w:rFonts w:ascii="Sakal Marathi" w:eastAsia="@Arial Unicode MS" w:hAnsi="Sakal Marathi" w:cs="Sakal Marathi"/>
          <w:sz w:val="20"/>
        </w:rPr>
      </w:pPr>
      <w:r>
        <w:t>For the talukas of western Maharashtra, various crops (sugarcane, pre-season and start, gram, rabi onion, rabi sorghum, soybean, karadi, diabetes, cotton and tomatoes) are required for various irrigation flows (flowing, frost and drip irrigation).</w:t>
      </w:r>
    </w:p>
    <w:p w14:paraId="25CD376A"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4CD3A331"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6E2865C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Farming developed by Mahatma Phule Agricultural University Useful Mobile/Web Applications and IOT (IOT) technology changes the technology of farmers and Mahatma Phule Agricultural University for the empowerment of farmers in order to use modern technology for climate and agriculture.</w:t>
      </w:r>
    </w:p>
    <w:p w14:paraId="1ED5F22B" w14:textId="77777777" w:rsidR="00735824" w:rsidRPr="00053060" w:rsidRDefault="00735824" w:rsidP="00735824">
      <w:pPr>
        <w:autoSpaceDE w:val="0"/>
        <w:autoSpaceDN w:val="0"/>
        <w:adjustRightInd w:val="0"/>
        <w:spacing w:line="240" w:lineRule="auto"/>
        <w:ind w:left="0" w:right="2" w:firstLine="0"/>
        <w:rPr>
          <w:rFonts w:ascii="Sakal Marathi" w:eastAsia="@Arial Unicode MS" w:hAnsi="Sakal Marathi" w:cs="Sakal Marathi"/>
          <w:sz w:val="20"/>
        </w:rPr>
      </w:pPr>
      <w:r/>
    </w:p>
    <w:tbl>
      <w:tblPr>
        <w:tblW w:w="5000" w:type="pct"/>
        <w:tblCellMar>
          <w:left w:w="51" w:type="dxa"/>
          <w:right w:w="51" w:type="dxa"/>
        </w:tblCellMar>
        <w:tblLook w:val="0000" w:firstRow="0" w:lastRow="0" w:firstColumn="0" w:lastColumn="0" w:noHBand="0" w:noVBand="0"/>
      </w:tblPr>
      <w:tblGrid>
        <w:gridCol w:w="598"/>
        <w:gridCol w:w="8746"/>
      </w:tblGrid>
      <w:tr w:rsidR="00735824" w:rsidRPr="00053060" w14:paraId="008F7F1A" w14:textId="77777777" w:rsidTr="00DC016E">
        <w:tc>
          <w:tcPr>
            <w:tcW w:w="5000" w:type="pct"/>
            <w:gridSpan w:val="2"/>
            <w:tcBorders>
              <w:top w:val="single" w:sz="6" w:space="0" w:color="auto"/>
              <w:left w:val="single" w:sz="6" w:space="0" w:color="auto"/>
              <w:bottom w:val="single" w:sz="6" w:space="0" w:color="auto"/>
              <w:right w:val="single" w:sz="6" w:space="0" w:color="auto"/>
            </w:tcBorders>
          </w:tcPr>
          <w:p>
            <w:r>
              <w:t>Mobile Applications</w:t>
            </w:r>
          </w:p>
        </w:tc>
      </w:tr>
      <w:tr w:rsidR="00735824" w:rsidRPr="00053060" w14:paraId="0AEA05E6" w14:textId="77777777" w:rsidTr="00DC016E">
        <w:tc>
          <w:tcPr>
            <w:tcW w:w="320" w:type="pct"/>
            <w:tcBorders>
              <w:top w:val="single" w:sz="6" w:space="0" w:color="auto"/>
              <w:left w:val="single" w:sz="6" w:space="0" w:color="auto"/>
              <w:bottom w:val="single" w:sz="6" w:space="0" w:color="auto"/>
              <w:right w:val="single" w:sz="6" w:space="0" w:color="auto"/>
            </w:tcBorders>
          </w:tcPr>
          <w:p>
            <w:r>
              <w:t>Applications Name</w:t>
            </w:r>
          </w:p>
        </w:tc>
        <w:tc>
          <w:tcPr>
            <w:tcW w:w="4680" w:type="pct"/>
            <w:tcBorders>
              <w:top w:val="single" w:sz="6" w:space="0" w:color="auto"/>
              <w:left w:val="single" w:sz="6" w:space="0" w:color="auto"/>
              <w:bottom w:val="single" w:sz="6" w:space="0" w:color="auto"/>
              <w:right w:val="single" w:sz="6" w:space="0" w:color="auto"/>
            </w:tcBorders>
          </w:tcPr>
          <w:p>
            <w:r>
              <w:t>Applications Name</w:t>
            </w:r>
          </w:p>
        </w:tc>
      </w:tr>
      <w:tr w:rsidR="00735824" w:rsidRPr="00053060" w14:paraId="5BA889D9" w14:textId="77777777" w:rsidTr="00DC016E">
        <w:tc>
          <w:tcPr>
            <w:tcW w:w="320" w:type="pct"/>
            <w:tcBorders>
              <w:top w:val="single" w:sz="6" w:space="0" w:color="auto"/>
              <w:left w:val="single" w:sz="6" w:space="0" w:color="auto"/>
              <w:bottom w:val="single" w:sz="6" w:space="0" w:color="auto"/>
              <w:right w:val="single" w:sz="6" w:space="0" w:color="auto"/>
            </w:tcBorders>
          </w:tcPr>
          <w:p>
            <w:r>
              <w:t>Flower Water (Phulejal) is useful for removing reference evaporation in different ways to determine the schedule of irrigation/web application irrigation</w:t>
            </w:r>
          </w:p>
        </w:tc>
        <w:tc>
          <w:tcPr>
            <w:tcW w:w="4680" w:type="pct"/>
            <w:tcBorders>
              <w:top w:val="single" w:sz="6" w:space="0" w:color="auto"/>
              <w:left w:val="single" w:sz="6" w:space="0" w:color="auto"/>
              <w:bottom w:val="single" w:sz="6" w:space="0" w:color="auto"/>
              <w:right w:val="single" w:sz="6" w:space="0" w:color="auto"/>
            </w:tcBorders>
          </w:tcPr>
          <w:p>
            <w:r>
              <w:t>Flower Water (Phulejal) is useful for removing reference evaporation in different ways to determine the schedule of irrigation/web application irrigation</w:t>
            </w:r>
          </w:p>
        </w:tc>
      </w:tr>
      <w:tr w:rsidR="00735824" w:rsidRPr="00053060" w14:paraId="561E1B45" w14:textId="77777777" w:rsidTr="00DC016E">
        <w:tc>
          <w:tcPr>
            <w:tcW w:w="320" w:type="pct"/>
            <w:tcBorders>
              <w:top w:val="single" w:sz="6" w:space="0" w:color="auto"/>
              <w:left w:val="single" w:sz="6" w:space="0" w:color="auto"/>
              <w:bottom w:val="single" w:sz="6" w:space="0" w:color="auto"/>
              <w:right w:val="single" w:sz="6" w:space="0" w:color="auto"/>
            </w:tcBorders>
          </w:tcPr>
          <w:p>
            <w:r>
              <w:t>2.</w:t>
            </w:r>
          </w:p>
        </w:tc>
        <w:tc>
          <w:tcPr>
            <w:tcW w:w="4680" w:type="pct"/>
            <w:tcBorders>
              <w:top w:val="single" w:sz="6" w:space="0" w:color="auto"/>
              <w:left w:val="single" w:sz="6" w:space="0" w:color="auto"/>
              <w:bottom w:val="single" w:sz="6" w:space="0" w:color="auto"/>
              <w:right w:val="single" w:sz="6" w:space="0" w:color="auto"/>
            </w:tcBorders>
          </w:tcPr>
          <w:p>
            <w:r>
              <w:t>Flower Irrigation Scheduler (PIS) Mobile/Web Application Stage, Tushar and Drip Irrigation In different crops, useful for the need for water needs in different growth and setting the set.</w:t>
            </w:r>
          </w:p>
        </w:tc>
      </w:tr>
      <w:tr w:rsidR="00735824" w:rsidRPr="00053060" w14:paraId="64900D96" w14:textId="77777777" w:rsidTr="00DC016E">
        <w:tc>
          <w:tcPr>
            <w:tcW w:w="320" w:type="pct"/>
            <w:tcBorders>
              <w:top w:val="single" w:sz="6" w:space="0" w:color="auto"/>
              <w:left w:val="single" w:sz="6" w:space="0" w:color="auto"/>
              <w:bottom w:val="single" w:sz="6" w:space="0" w:color="auto"/>
              <w:right w:val="single" w:sz="6" w:space="0" w:color="auto"/>
            </w:tcBorders>
          </w:tcPr>
          <w:p>
            <w:r>
              <w:t>Flower Retigration Schedule (PFS) Mobile Application Drinking Water Irrigation Method Useful to remove fertilizer and fertilizer for different crops</w:t>
            </w:r>
          </w:p>
        </w:tc>
        <w:tc>
          <w:tcPr>
            <w:tcW w:w="4680" w:type="pct"/>
            <w:tcBorders>
              <w:top w:val="single" w:sz="6" w:space="0" w:color="auto"/>
              <w:left w:val="single" w:sz="6" w:space="0" w:color="auto"/>
              <w:bottom w:val="single" w:sz="6" w:space="0" w:color="auto"/>
              <w:right w:val="single" w:sz="6" w:space="0" w:color="auto"/>
            </w:tcBorders>
          </w:tcPr>
          <w:p>
            <w:r>
              <w:t>Flower Retigration Schedule (PFS) Mobile Application Drinking Water Irrigation Method Useful to remove fertilizer and fertilizer for different crops</w:t>
            </w:r>
          </w:p>
        </w:tc>
      </w:tr>
      <w:tr w:rsidR="00735824" w:rsidRPr="00053060" w14:paraId="1B239251" w14:textId="77777777" w:rsidTr="00DC016E">
        <w:tc>
          <w:tcPr>
            <w:tcW w:w="320" w:type="pct"/>
            <w:tcBorders>
              <w:top w:val="single" w:sz="6" w:space="0" w:color="auto"/>
              <w:left w:val="single" w:sz="6" w:space="0" w:color="auto"/>
              <w:bottom w:val="single" w:sz="6" w:space="0" w:color="auto"/>
              <w:right w:val="single" w:sz="6" w:space="0" w:color="auto"/>
            </w:tcBorders>
          </w:tcPr>
          <w:p>
            <w:r>
              <w:t>Flower Irrigation Decision Support (Phule DSS-IS) Mobile Application Automatic Weather Center Information Based on flower, frost and drip irrigation method is useful when giving irrigation to different crops, how much to pay and pump.</w:t>
            </w:r>
          </w:p>
        </w:tc>
        <w:tc>
          <w:tcPr>
            <w:tcW w:w="4680" w:type="pct"/>
            <w:tcBorders>
              <w:top w:val="single" w:sz="6" w:space="0" w:color="auto"/>
              <w:left w:val="single" w:sz="6" w:space="0" w:color="auto"/>
              <w:bottom w:val="single" w:sz="6" w:space="0" w:color="auto"/>
              <w:right w:val="single" w:sz="6" w:space="0" w:color="auto"/>
            </w:tcBorders>
          </w:tcPr>
          <w:p>
            <w:r>
              <w:t>Flower Irrigation Decision Support (Phule DSS-IS) Mobile Application Automatic Weather Center Information Based on flower, frost and drip irrigation method is useful when giving irrigation to different crops, how much to pay and pump.</w:t>
            </w:r>
          </w:p>
        </w:tc>
      </w:tr>
      <w:tr w:rsidR="00735824" w:rsidRPr="00053060" w14:paraId="719637A5" w14:textId="77777777" w:rsidTr="00DC016E">
        <w:tc>
          <w:tcPr>
            <w:tcW w:w="320" w:type="pct"/>
            <w:tcBorders>
              <w:top w:val="single" w:sz="6" w:space="0" w:color="auto"/>
              <w:left w:val="single" w:sz="6" w:space="0" w:color="auto"/>
              <w:bottom w:val="single" w:sz="6" w:space="0" w:color="auto"/>
              <w:right w:val="single" w:sz="6" w:space="0" w:color="auto"/>
            </w:tcBorders>
          </w:tcPr>
          <w:p>
            <w:r>
              <w:t>Separate ETR (Spatial ETR) Mobile/Web Application Irrigation Schedule Useful to learn evaporation of direct-time and specific location (map based).</w:t>
            </w:r>
          </w:p>
        </w:tc>
        <w:tc>
          <w:tcPr>
            <w:tcW w:w="4680" w:type="pct"/>
            <w:tcBorders>
              <w:top w:val="single" w:sz="6" w:space="0" w:color="auto"/>
              <w:left w:val="single" w:sz="6" w:space="0" w:color="auto"/>
              <w:bottom w:val="single" w:sz="6" w:space="0" w:color="auto"/>
              <w:right w:val="single" w:sz="6" w:space="0" w:color="auto"/>
            </w:tcBorders>
          </w:tcPr>
          <w:p>
            <w:r>
              <w:t>Separate ETR (Spatial ETR) Mobile/Web Application Irrigation Schedule Useful to learn evaporation of direct-time and specific location (map based).</w:t>
            </w:r>
          </w:p>
        </w:tc>
      </w:tr>
      <w:tr w:rsidR="00735824" w:rsidRPr="00053060" w14:paraId="0BBC36B2" w14:textId="77777777" w:rsidTr="00DC016E">
        <w:tc>
          <w:tcPr>
            <w:tcW w:w="320" w:type="pct"/>
            <w:tcBorders>
              <w:top w:val="single" w:sz="6" w:space="0" w:color="auto"/>
              <w:left w:val="single" w:sz="6" w:space="0" w:color="auto"/>
              <w:bottom w:val="single" w:sz="6" w:space="0" w:color="auto"/>
              <w:right w:val="single" w:sz="6" w:space="0" w:color="auto"/>
            </w:tcBorders>
          </w:tcPr>
          <w:p>
            <w:r>
              <w:t>Spasial I W R (Spatial IWR) Mobile/Web Application for specific location (map based) useful timely irrigation water needs for irrigation water needs</w:t>
            </w:r>
          </w:p>
        </w:tc>
        <w:tc>
          <w:tcPr>
            <w:tcW w:w="4680" w:type="pct"/>
            <w:tcBorders>
              <w:top w:val="single" w:sz="6" w:space="0" w:color="auto"/>
              <w:left w:val="single" w:sz="6" w:space="0" w:color="auto"/>
              <w:bottom w:val="single" w:sz="6" w:space="0" w:color="auto"/>
              <w:right w:val="single" w:sz="6" w:space="0" w:color="auto"/>
            </w:tcBorders>
          </w:tcPr>
          <w:p>
            <w:r>
              <w:t>Spasial I W R (Spatial IWR) Mobile/Web Application for specific location (map based) useful timely irrigation water needs for irrigation water needs</w:t>
            </w:r>
          </w:p>
        </w:tc>
      </w:tr>
      <w:tr w:rsidR="00735824" w:rsidRPr="00053060" w14:paraId="49DA60A5" w14:textId="77777777" w:rsidTr="00DC016E">
        <w:tc>
          <w:tcPr>
            <w:tcW w:w="320" w:type="pct"/>
            <w:tcBorders>
              <w:top w:val="single" w:sz="6" w:space="0" w:color="auto"/>
              <w:left w:val="single" w:sz="6" w:space="0" w:color="auto"/>
              <w:bottom w:val="single" w:sz="6" w:space="0" w:color="auto"/>
              <w:right w:val="single" w:sz="6" w:space="0" w:color="auto"/>
            </w:tcBorders>
          </w:tcPr>
          <w:p>
            <w:r>
              <w:t>Flowers Smart Fertilizer Calculator (Phule Smart Fertilizer Calculator) Mobile/Web Application Soil Testing, Recommendations and Expected Income Focus For different crops.</w:t>
            </w:r>
          </w:p>
        </w:tc>
        <w:tc>
          <w:tcPr>
            <w:tcW w:w="4680" w:type="pct"/>
            <w:tcBorders>
              <w:top w:val="single" w:sz="6" w:space="0" w:color="auto"/>
              <w:left w:val="single" w:sz="6" w:space="0" w:color="auto"/>
              <w:bottom w:val="single" w:sz="6" w:space="0" w:color="auto"/>
              <w:right w:val="single" w:sz="6" w:space="0" w:color="auto"/>
            </w:tcBorders>
          </w:tcPr>
          <w:p>
            <w:r>
              <w:t>Flowers Smart Fertilizer Calculator (Phule Smart Fertilizer Calculator) Mobile/Web Application Soil Testing, Recommendations and Expected Income Focus For different crops.</w:t>
            </w:r>
          </w:p>
        </w:tc>
      </w:tr>
    </w:tbl>
    <w:p w14:paraId="59BA65C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5EDF098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51" w:type="dxa"/>
          <w:right w:w="51" w:type="dxa"/>
        </w:tblCellMar>
        <w:tblLook w:val="0000" w:firstRow="0" w:lastRow="0" w:firstColumn="0" w:lastColumn="0" w:noHBand="0" w:noVBand="0"/>
      </w:tblPr>
      <w:tblGrid>
        <w:gridCol w:w="598"/>
        <w:gridCol w:w="8746"/>
      </w:tblGrid>
      <w:tr w:rsidR="00735824" w:rsidRPr="00053060" w14:paraId="265F2897" w14:textId="77777777" w:rsidTr="00DC016E">
        <w:tc>
          <w:tcPr>
            <w:tcW w:w="5000" w:type="pct"/>
            <w:gridSpan w:val="2"/>
            <w:tcBorders>
              <w:top w:val="single" w:sz="6" w:space="0" w:color="auto"/>
              <w:left w:val="single" w:sz="6" w:space="0" w:color="auto"/>
              <w:bottom w:val="single" w:sz="6" w:space="0" w:color="auto"/>
              <w:right w:val="single" w:sz="6" w:space="0" w:color="auto"/>
            </w:tcBorders>
          </w:tcPr>
          <w:p>
            <w:r>
              <w:t>Mobile Applications</w:t>
            </w:r>
          </w:p>
        </w:tc>
      </w:tr>
      <w:tr w:rsidR="00735824" w:rsidRPr="00053060" w14:paraId="0BDA79E6" w14:textId="77777777" w:rsidTr="00DC016E">
        <w:tc>
          <w:tcPr>
            <w:tcW w:w="320" w:type="pct"/>
            <w:tcBorders>
              <w:top w:val="single" w:sz="6" w:space="0" w:color="auto"/>
              <w:left w:val="single" w:sz="6" w:space="0" w:color="auto"/>
              <w:bottom w:val="single" w:sz="6" w:space="0" w:color="auto"/>
              <w:right w:val="single" w:sz="6" w:space="0" w:color="auto"/>
            </w:tcBorders>
          </w:tcPr>
          <w:p>
            <w:r>
              <w:t>Applications Name</w:t>
            </w:r>
          </w:p>
        </w:tc>
        <w:tc>
          <w:tcPr>
            <w:tcW w:w="4680" w:type="pct"/>
            <w:tcBorders>
              <w:top w:val="single" w:sz="6" w:space="0" w:color="auto"/>
              <w:left w:val="single" w:sz="6" w:space="0" w:color="auto"/>
              <w:bottom w:val="single" w:sz="6" w:space="0" w:color="auto"/>
              <w:right w:val="single" w:sz="6" w:space="0" w:color="auto"/>
            </w:tcBorders>
          </w:tcPr>
          <w:p>
            <w:r>
              <w:t>Applications Name</w:t>
            </w:r>
          </w:p>
        </w:tc>
      </w:tr>
      <w:tr w:rsidR="00735824" w:rsidRPr="00053060" w14:paraId="357E1436" w14:textId="77777777" w:rsidTr="00DC016E">
        <w:tc>
          <w:tcPr>
            <w:tcW w:w="320" w:type="pct"/>
            <w:tcBorders>
              <w:top w:val="single" w:sz="6" w:space="0" w:color="auto"/>
              <w:left w:val="single" w:sz="6" w:space="0" w:color="auto"/>
              <w:bottom w:val="single" w:sz="6" w:space="0" w:color="auto"/>
              <w:right w:val="single" w:sz="6" w:space="0" w:color="auto"/>
            </w:tcBorders>
          </w:tcPr>
          <w:p>
            <w:r>
              <w:t>Phule Crop Technology (Phule Crop) mobile applications for various cereals, cereals, sore grains, spices and cash crops developed for crop production technology, management methods and value added technology, and available crops for the farmers to facilitate the information of the crops. Moog, Udid, soybean, groundnut, summer groundnut, sesame seeds, khurasani, cotton, indigenous cotton, sugarcane, turmeric, ginger</w:t>
            </w:r>
          </w:p>
        </w:tc>
        <w:tc>
          <w:tcPr>
            <w:tcW w:w="4680" w:type="pct"/>
            <w:tcBorders>
              <w:top w:val="single" w:sz="6" w:space="0" w:color="auto"/>
              <w:left w:val="single" w:sz="6" w:space="0" w:color="auto"/>
              <w:bottom w:val="single" w:sz="6" w:space="0" w:color="auto"/>
              <w:right w:val="single" w:sz="6" w:space="0" w:color="auto"/>
            </w:tcBorders>
          </w:tcPr>
          <w:p>
            <w:r>
              <w:t>Phule Crop Technology (Phule Crop) mobile applications for various cereals, cereals, sore grains, spices and cash crops developed for crop production technology, management methods and value added technology, and available crops for the farmers to facilitate the information of the crops. Moog, Udid, soybean, groundnut, summer groundnut, sesame seeds, khurasani, cotton, indigenous cotton, sugarcane, turmeric, ginger</w:t>
            </w:r>
          </w:p>
        </w:tc>
      </w:tr>
      <w:tr w:rsidR="00735824" w:rsidRPr="00053060" w14:paraId="5C65B701" w14:textId="77777777" w:rsidTr="00DC016E">
        <w:tc>
          <w:tcPr>
            <w:tcW w:w="320" w:type="pct"/>
            <w:tcBorders>
              <w:top w:val="single" w:sz="6" w:space="0" w:color="auto"/>
              <w:left w:val="single" w:sz="6" w:space="0" w:color="auto"/>
              <w:bottom w:val="single" w:sz="6" w:space="0" w:color="auto"/>
              <w:right w:val="single" w:sz="6" w:space="0" w:color="auto"/>
            </w:tcBorders>
          </w:tcPr>
          <w:p>
            <w:r>
              <w:t>Flower Pest and Disease Management (PPDM) Mobile Application is useful for detailed advice with the exact amount of chemicals recommended for pests and disease management of various crops</w:t>
            </w:r>
          </w:p>
        </w:tc>
        <w:tc>
          <w:tcPr>
            <w:tcW w:w="4680" w:type="pct"/>
            <w:tcBorders>
              <w:top w:val="single" w:sz="6" w:space="0" w:color="auto"/>
              <w:left w:val="single" w:sz="6" w:space="0" w:color="auto"/>
              <w:bottom w:val="single" w:sz="6" w:space="0" w:color="auto"/>
              <w:right w:val="single" w:sz="6" w:space="0" w:color="auto"/>
            </w:tcBorders>
          </w:tcPr>
          <w:p>
            <w:r>
              <w:t>Flower Pest and Disease Management (PPDM) Mobile Application is useful for detailed advice with the exact amount of chemicals recommended for pests and disease management of various crops</w:t>
            </w:r>
          </w:p>
        </w:tc>
      </w:tr>
      <w:tr w:rsidR="00735824" w:rsidRPr="00053060" w14:paraId="5CB4A0FE" w14:textId="77777777" w:rsidTr="00DC016E">
        <w:tc>
          <w:tcPr>
            <w:tcW w:w="320" w:type="pct"/>
            <w:tcBorders>
              <w:top w:val="single" w:sz="6" w:space="0" w:color="auto"/>
              <w:left w:val="single" w:sz="6" w:space="0" w:color="auto"/>
              <w:bottom w:val="single" w:sz="6" w:space="0" w:color="auto"/>
              <w:right w:val="single" w:sz="6" w:space="0" w:color="auto"/>
            </w:tcBorders>
          </w:tcPr>
          <w:p>
            <w:r>
              <w:t>Flowers - Phule Sam Mobile Application Mobile Application Mechanization Services for Agriculture System Such as Renowns, Repair Services and Agricultural Equipment Sales Centers.</w:t>
            </w:r>
          </w:p>
        </w:tc>
        <w:tc>
          <w:tcPr>
            <w:tcW w:w="4680" w:type="pct"/>
            <w:tcBorders>
              <w:top w:val="single" w:sz="6" w:space="0" w:color="auto"/>
              <w:left w:val="single" w:sz="6" w:space="0" w:color="auto"/>
              <w:bottom w:val="single" w:sz="6" w:space="0" w:color="auto"/>
              <w:right w:val="single" w:sz="6" w:space="0" w:color="auto"/>
            </w:tcBorders>
          </w:tcPr>
          <w:p>
            <w:r>
              <w:t>Flowers - Phule Sam Mobile Application Mobile Application Mechanization Services for Agriculture System Such as Renowns, Repair Services and Agricultural Equipment Sales Centers.</w:t>
            </w:r>
          </w:p>
        </w:tc>
      </w:tr>
      <w:tr w:rsidR="00735824" w:rsidRPr="00053060" w14:paraId="0D59FF04" w14:textId="77777777" w:rsidTr="00DC016E">
        <w:tc>
          <w:tcPr>
            <w:tcW w:w="320" w:type="pct"/>
            <w:tcBorders>
              <w:top w:val="single" w:sz="6" w:space="0" w:color="auto"/>
              <w:left w:val="single" w:sz="6" w:space="0" w:color="auto"/>
              <w:bottom w:val="single" w:sz="6" w:space="0" w:color="auto"/>
              <w:right w:val="single" w:sz="6" w:space="0" w:color="auto"/>
            </w:tcBorders>
          </w:tcPr>
          <w:p>
            <w:r>
              <w:t>Flowers - Phule Sanman Mobile Application Survey of Current Agricultural Mechanism and Useful for providing information about agricultural machinery according to the type of recipe and tillage.</w:t>
            </w:r>
          </w:p>
        </w:tc>
        <w:tc>
          <w:tcPr>
            <w:tcW w:w="4680" w:type="pct"/>
            <w:tcBorders>
              <w:top w:val="single" w:sz="6" w:space="0" w:color="auto"/>
              <w:left w:val="single" w:sz="6" w:space="0" w:color="auto"/>
              <w:bottom w:val="single" w:sz="6" w:space="0" w:color="auto"/>
              <w:right w:val="single" w:sz="6" w:space="0" w:color="auto"/>
            </w:tcBorders>
          </w:tcPr>
          <w:p>
            <w:r>
              <w:t>Flowers - Phule Sanman Mobile Application Survey of Current Agricultural Mechanism and Useful for providing information about agricultural machinery according to the type of recipe and tillage.</w:t>
            </w:r>
          </w:p>
        </w:tc>
      </w:tr>
      <w:tr w:rsidR="00735824" w:rsidRPr="00053060" w14:paraId="00067181" w14:textId="77777777" w:rsidTr="00DC016E">
        <w:tc>
          <w:tcPr>
            <w:tcW w:w="320" w:type="pct"/>
            <w:tcBorders>
              <w:top w:val="single" w:sz="6" w:space="0" w:color="auto"/>
              <w:left w:val="single" w:sz="6" w:space="0" w:color="auto"/>
              <w:bottom w:val="single" w:sz="6" w:space="0" w:color="auto"/>
              <w:right w:val="single" w:sz="6" w:space="0" w:color="auto"/>
            </w:tcBorders>
          </w:tcPr>
          <w:p>
            <w:r>
              <w:t>VLC C P (VLCCP) Mobile/Web Application Useful for showing an emergency crop plan at village level</w:t>
            </w:r>
          </w:p>
        </w:tc>
        <w:tc>
          <w:tcPr>
            <w:tcW w:w="4680" w:type="pct"/>
            <w:tcBorders>
              <w:top w:val="single" w:sz="6" w:space="0" w:color="auto"/>
              <w:left w:val="single" w:sz="6" w:space="0" w:color="auto"/>
              <w:bottom w:val="single" w:sz="6" w:space="0" w:color="auto"/>
              <w:right w:val="single" w:sz="6" w:space="0" w:color="auto"/>
            </w:tcBorders>
          </w:tcPr>
          <w:p>
            <w:r>
              <w:t>VLC C P (VLCCP) Mobile/Web Application Useful for showing an emergency crop plan at village level</w:t>
            </w:r>
          </w:p>
        </w:tc>
      </w:tr>
    </w:tbl>
    <w:p w14:paraId="123CFEF0"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490D02F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51" w:type="dxa"/>
          <w:right w:w="51" w:type="dxa"/>
        </w:tblCellMar>
        <w:tblLook w:val="0000" w:firstRow="0" w:lastRow="0" w:firstColumn="0" w:lastColumn="0" w:noHBand="0" w:noVBand="0"/>
      </w:tblPr>
      <w:tblGrid>
        <w:gridCol w:w="598"/>
        <w:gridCol w:w="8746"/>
      </w:tblGrid>
      <w:tr w:rsidR="00735824" w:rsidRPr="00053060" w14:paraId="3CA9D216" w14:textId="77777777" w:rsidTr="00DC016E">
        <w:tc>
          <w:tcPr>
            <w:tcW w:w="5000" w:type="pct"/>
            <w:gridSpan w:val="2"/>
            <w:tcBorders>
              <w:top w:val="single" w:sz="6" w:space="0" w:color="auto"/>
              <w:left w:val="single" w:sz="6" w:space="0" w:color="auto"/>
              <w:bottom w:val="single" w:sz="6" w:space="0" w:color="auto"/>
              <w:right w:val="single" w:sz="6" w:space="0" w:color="auto"/>
            </w:tcBorders>
          </w:tcPr>
          <w:p>
            <w:r>
              <w:t>(IOT) system knowledge</w:t>
            </w:r>
          </w:p>
        </w:tc>
      </w:tr>
      <w:tr w:rsidR="00735824" w:rsidRPr="00053060" w14:paraId="15459E83" w14:textId="77777777" w:rsidTr="00DC016E">
        <w:tc>
          <w:tcPr>
            <w:tcW w:w="320" w:type="pct"/>
            <w:tcBorders>
              <w:top w:val="single" w:sz="6" w:space="0" w:color="auto"/>
              <w:left w:val="single" w:sz="6" w:space="0" w:color="auto"/>
              <w:bottom w:val="single" w:sz="6" w:space="0" w:color="auto"/>
              <w:right w:val="single" w:sz="6" w:space="0" w:color="auto"/>
            </w:tcBorders>
          </w:tcPr>
          <w:p>
            <w:r>
              <w:t>Technology name</w:t>
            </w:r>
          </w:p>
        </w:tc>
        <w:tc>
          <w:tcPr>
            <w:tcW w:w="4680" w:type="pct"/>
            <w:tcBorders>
              <w:top w:val="single" w:sz="6" w:space="0" w:color="auto"/>
              <w:left w:val="single" w:sz="6" w:space="0" w:color="auto"/>
              <w:bottom w:val="single" w:sz="6" w:space="0" w:color="auto"/>
              <w:right w:val="single" w:sz="6" w:space="0" w:color="auto"/>
            </w:tcBorders>
          </w:tcPr>
          <w:p>
            <w:r>
              <w:t>Technology name</w:t>
            </w:r>
          </w:p>
        </w:tc>
      </w:tr>
      <w:tr w:rsidR="00735824" w:rsidRPr="00053060" w14:paraId="7878B980" w14:textId="77777777" w:rsidTr="00DC016E">
        <w:tc>
          <w:tcPr>
            <w:tcW w:w="320" w:type="pct"/>
            <w:tcBorders>
              <w:top w:val="single" w:sz="6" w:space="0" w:color="auto"/>
              <w:left w:val="single" w:sz="6" w:space="0" w:color="auto"/>
              <w:bottom w:val="single" w:sz="6" w:space="0" w:color="auto"/>
              <w:right w:val="single" w:sz="6" w:space="0" w:color="auto"/>
            </w:tcBorders>
          </w:tcPr>
          <w:p>
            <w:r>
              <w:t>Flower Smart Weather Station (Smart Weather Station) Useful for obtaining, viewing and approaching agriculture in the form of climate information reported by the automatic weather station</w:t>
            </w:r>
          </w:p>
        </w:tc>
        <w:tc>
          <w:tcPr>
            <w:tcW w:w="4680" w:type="pct"/>
            <w:tcBorders>
              <w:top w:val="single" w:sz="6" w:space="0" w:color="auto"/>
              <w:left w:val="single" w:sz="6" w:space="0" w:color="auto"/>
              <w:bottom w:val="single" w:sz="6" w:space="0" w:color="auto"/>
              <w:right w:val="single" w:sz="6" w:space="0" w:color="auto"/>
            </w:tcBorders>
          </w:tcPr>
          <w:p>
            <w:r>
              <w:t>Flower Smart Weather Station (Smart Weather Station) Useful for obtaining, viewing and approaching agriculture in the form of climate information reported by the automatic weather station</w:t>
            </w:r>
          </w:p>
        </w:tc>
      </w:tr>
      <w:tr w:rsidR="00735824" w:rsidRPr="00053060" w14:paraId="7CCD4B9B" w14:textId="77777777" w:rsidTr="00DC016E">
        <w:tc>
          <w:tcPr>
            <w:tcW w:w="320" w:type="pct"/>
            <w:tcBorders>
              <w:top w:val="single" w:sz="6" w:space="0" w:color="auto"/>
              <w:left w:val="single" w:sz="6" w:space="0" w:color="auto"/>
              <w:bottom w:val="single" w:sz="6" w:space="0" w:color="auto"/>
              <w:right w:val="single" w:sz="6" w:space="0" w:color="auto"/>
            </w:tcBorders>
          </w:tcPr>
          <w:p>
            <w:r>
              <w:t>Flowers Auto Irrigation Scheduler (AUTOPIS) Useful for automatically operating pump controller for various crops and on irrigation schedule (when and how many mercy) based on irrigation methods.</w:t>
            </w:r>
          </w:p>
        </w:tc>
        <w:tc>
          <w:tcPr>
            <w:tcW w:w="4680" w:type="pct"/>
            <w:tcBorders>
              <w:top w:val="single" w:sz="6" w:space="0" w:color="auto"/>
              <w:left w:val="single" w:sz="6" w:space="0" w:color="auto"/>
              <w:bottom w:val="single" w:sz="6" w:space="0" w:color="auto"/>
              <w:right w:val="single" w:sz="6" w:space="0" w:color="auto"/>
            </w:tcBorders>
          </w:tcPr>
          <w:p>
            <w:r>
              <w:t>Flowers Auto Irrigation Scheduler (AUTOPIS) Useful for automatically operating pump controller for various crops and on irrigation schedule (when and how many mercy) based on irrigation methods.</w:t>
            </w:r>
          </w:p>
        </w:tc>
      </w:tr>
      <w:tr w:rsidR="00735824" w:rsidRPr="00053060" w14:paraId="7C376FCA" w14:textId="77777777" w:rsidTr="00DC016E">
        <w:tc>
          <w:tcPr>
            <w:tcW w:w="320" w:type="pct"/>
            <w:tcBorders>
              <w:top w:val="single" w:sz="6" w:space="0" w:color="auto"/>
              <w:left w:val="single" w:sz="6" w:space="0" w:color="auto"/>
              <w:bottom w:val="single" w:sz="6" w:space="0" w:color="auto"/>
              <w:right w:val="single" w:sz="6" w:space="0" w:color="auto"/>
            </w:tcBorders>
          </w:tcPr>
          <w:p>
            <w:r>
              <w:t>Flowers Smart Irrigation Scheduler (Smartpis) useful for operating pumps for more than one crop by combining pump controllers and solenide valves for the period based on irrigation schedules removed by various crops and various irrigation methods.</w:t>
            </w:r>
          </w:p>
        </w:tc>
        <w:tc>
          <w:tcPr>
            <w:tcW w:w="4680" w:type="pct"/>
            <w:tcBorders>
              <w:top w:val="single" w:sz="6" w:space="0" w:color="auto"/>
              <w:left w:val="single" w:sz="6" w:space="0" w:color="auto"/>
              <w:bottom w:val="single" w:sz="6" w:space="0" w:color="auto"/>
              <w:right w:val="single" w:sz="6" w:space="0" w:color="auto"/>
            </w:tcBorders>
          </w:tcPr>
          <w:p>
            <w:r>
              <w:t>Flowers Smart Irrigation Scheduler (Smartpis) useful for operating pumps for more than one crop by combining pump controllers and solenide valves for the period based on irrigation schedules removed by various crops and various irrigation methods.</w:t>
            </w:r>
          </w:p>
        </w:tc>
      </w:tr>
      <w:tr w:rsidR="00735824" w:rsidRPr="00053060" w14:paraId="155777E3" w14:textId="77777777" w:rsidTr="00DC016E">
        <w:tc>
          <w:tcPr>
            <w:tcW w:w="320" w:type="pct"/>
            <w:tcBorders>
              <w:top w:val="single" w:sz="6" w:space="0" w:color="auto"/>
              <w:left w:val="single" w:sz="6" w:space="0" w:color="auto"/>
              <w:bottom w:val="single" w:sz="6" w:space="0" w:color="auto"/>
              <w:right w:val="single" w:sz="6" w:space="0" w:color="auto"/>
            </w:tcBorders>
          </w:tcPr>
          <w:p>
            <w:r>
              <w:t>Flowers soil moisture -based irrigation schedule system (PSMISS) Eyewitness, based on moisture in the soil measured, useful when to irrigate and how much and how much to pay for the pump for various crops, and accordingly to run the pump for the desired period.</w:t>
            </w:r>
          </w:p>
        </w:tc>
        <w:tc>
          <w:tcPr>
            <w:tcW w:w="4680" w:type="pct"/>
            <w:tcBorders>
              <w:top w:val="single" w:sz="6" w:space="0" w:color="auto"/>
              <w:left w:val="single" w:sz="6" w:space="0" w:color="auto"/>
              <w:bottom w:val="single" w:sz="6" w:space="0" w:color="auto"/>
              <w:right w:val="single" w:sz="6" w:space="0" w:color="auto"/>
            </w:tcBorders>
          </w:tcPr>
          <w:p>
            <w:r>
              <w:t>Flowers soil moisture -based irrigation schedule system (PSMISS) Eyewitness, based on moisture in the soil measured, useful when to irrigate and how much and how much to pay for the pump for various crops, and accordingly to run the pump for the desired period.</w:t>
            </w:r>
          </w:p>
        </w:tc>
      </w:tr>
      <w:tr w:rsidR="00735824" w:rsidRPr="00053060" w14:paraId="676FF907" w14:textId="77777777" w:rsidTr="00DC016E">
        <w:tc>
          <w:tcPr>
            <w:tcW w:w="320" w:type="pct"/>
            <w:tcBorders>
              <w:top w:val="single" w:sz="6" w:space="0" w:color="auto"/>
              <w:left w:val="single" w:sz="6" w:space="0" w:color="auto"/>
              <w:bottom w:val="single" w:sz="6" w:space="0" w:color="auto"/>
              <w:right w:val="single" w:sz="6" w:space="0" w:color="auto"/>
            </w:tcBorders>
          </w:tcPr>
          <w:p>
            <w:r>
              <w:t>Flowers Simon Simon Simon -based Simon system installed at the fields and solenoid valve -based semen system remotely.</w:t>
            </w:r>
          </w:p>
        </w:tc>
        <w:tc>
          <w:tcPr>
            <w:tcW w:w="4680" w:type="pct"/>
            <w:tcBorders>
              <w:top w:val="single" w:sz="6" w:space="0" w:color="auto"/>
              <w:left w:val="single" w:sz="6" w:space="0" w:color="auto"/>
              <w:bottom w:val="single" w:sz="6" w:space="0" w:color="auto"/>
              <w:right w:val="single" w:sz="6" w:space="0" w:color="auto"/>
            </w:tcBorders>
          </w:tcPr>
          <w:p>
            <w:r>
              <w:t>Flowers Simon Simon Simon -based Simon system installed at the fields and solenoid valve -based semen system remotely.</w:t>
            </w:r>
          </w:p>
        </w:tc>
      </w:tr>
      <w:tr w:rsidR="00735824" w:rsidRPr="00053060" w14:paraId="4C93B964" w14:textId="77777777" w:rsidTr="00DC016E">
        <w:tc>
          <w:tcPr>
            <w:tcW w:w="320" w:type="pct"/>
            <w:tcBorders>
              <w:top w:val="single" w:sz="6" w:space="0" w:color="auto"/>
              <w:left w:val="single" w:sz="6" w:space="0" w:color="auto"/>
              <w:bottom w:val="single" w:sz="6" w:space="0" w:color="auto"/>
              <w:right w:val="single" w:sz="6" w:space="0" w:color="auto"/>
            </w:tcBorders>
          </w:tcPr>
          <w:p>
            <w:r>
              <w:t>Flower Agricultural Pump Antheattehat Useful to protect against theft of agricultural pumps in the well.</w:t>
            </w:r>
          </w:p>
        </w:tc>
        <w:tc>
          <w:tcPr>
            <w:tcW w:w="4680" w:type="pct"/>
            <w:tcBorders>
              <w:top w:val="single" w:sz="6" w:space="0" w:color="auto"/>
              <w:left w:val="single" w:sz="6" w:space="0" w:color="auto"/>
              <w:bottom w:val="single" w:sz="6" w:space="0" w:color="auto"/>
              <w:right w:val="single" w:sz="6" w:space="0" w:color="auto"/>
            </w:tcBorders>
          </w:tcPr>
          <w:p>
            <w:r>
              <w:t>Flower Agricultural Pump Antheattehat Useful to protect against theft of agricultural pumps in the well.</w:t>
            </w:r>
          </w:p>
        </w:tc>
      </w:tr>
    </w:tbl>
    <w:p w14:paraId="5A3BFC41" w14:textId="77777777" w:rsidR="00735824" w:rsidRPr="00053060" w:rsidRDefault="00735824" w:rsidP="00735824">
      <w:pPr>
        <w:autoSpaceDE w:val="0"/>
        <w:autoSpaceDN w:val="0"/>
        <w:adjustRightInd w:val="0"/>
        <w:spacing w:line="240" w:lineRule="auto"/>
        <w:ind w:left="-205" w:hanging="51"/>
        <w:jc w:val="left"/>
        <w:rPr>
          <w:rFonts w:ascii="Sakal Marathi" w:eastAsia="@Arial Unicode MS" w:hAnsi="Sakal Marathi" w:cs="Sakal Marathi"/>
          <w:sz w:val="20"/>
        </w:rPr>
      </w:pPr>
      <w:r/>
    </w:p>
    <w:p w14:paraId="4A493C07"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7690C064"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 w:val="20"/>
        </w:rPr>
      </w:pPr>
      <w:r>
        <w:t>Venchuriuri</w:t>
      </w:r>
    </w:p>
    <w:p w14:paraId="2A31B31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Venchuriuri</w:t>
      </w:r>
    </w:p>
    <w:p w14:paraId="4FB04F7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39E4BD4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Venchuriuri</w:t>
      </w:r>
    </w:p>
    <w:p w14:paraId="173F1A9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Venture is the diameter of the asphalt in the center of the asphalt, the speed of the water is accelerated and the available pressure available in the center of the venturi is reduced and the fertilizer in the fertilizer tank is further given and the fertilizer from the main tube is given to the ground through the irrigation. Mix in the water in the fertilizer tank and then they</w:t>
      </w:r>
    </w:p>
    <w:p w14:paraId="6AEC417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tube departing from the Venturi tube in the tank should be released. After starting the drip irrigation set, both controllers shown in the figure are started to be absorbed/pulled from the venture and mixed with the water stream in the set pipe, and released from the drifter on the suburbs or in the root of the tree/crop.</w:t>
      </w:r>
    </w:p>
    <w:p w14:paraId="0497481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Fertilizer</w:t>
      </w:r>
    </w:p>
    <w:p w14:paraId="3AB4A10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injection pump</w:t>
      </w:r>
    </w:p>
    <w:p w14:paraId="3E932047" w14:textId="77777777" w:rsidR="00735824" w:rsidRPr="00053060" w:rsidRDefault="00735824" w:rsidP="00735824">
      <w:pPr>
        <w:autoSpaceDE w:val="0"/>
        <w:autoSpaceDN w:val="0"/>
        <w:adjustRightInd w:val="0"/>
        <w:spacing w:line="240" w:lineRule="auto"/>
        <w:ind w:left="0" w:right="-15" w:hanging="10"/>
        <w:jc w:val="left"/>
        <w:rPr>
          <w:rFonts w:ascii="Sakal Marathi" w:eastAsia="@Arial Unicode MS" w:hAnsi="Sakal Marathi" w:cs="Sakal Marathi"/>
          <w:b/>
          <w:bCs/>
          <w:sz w:val="20"/>
        </w:rPr>
      </w:pPr>
      <w:r>
        <w:t>injection pump</w:t>
      </w:r>
    </w:p>
    <w:p w14:paraId="2D4A123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Vigilant to take while ferting</w:t>
      </w:r>
    </w:p>
    <w:p w14:paraId="0DAAB52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68F58BB0"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Vigilant to take while ferting</w:t>
      </w:r>
    </w:p>
    <w:p w14:paraId="2EFCC0F2"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drip loss / drippers should be properly placed on the ground.</w:t>
      </w:r>
    </w:p>
    <w:p w14:paraId="3182CDDF"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2 Drip loss / drippers should be careful not to get soil or soil.</w:t>
      </w:r>
    </w:p>
    <w:p w14:paraId="0220A235"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3 Do not allow fertilizers, algae, sulfur, iron or other salts to be stored in the drip / micro irrigation set. Therefore, emitting / drip losses are closed. If there is a algae, the chlorine process and the chemical impurity should be done with acid.</w:t>
      </w:r>
    </w:p>
    <w:p w14:paraId="38FB7597"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5 If the chemical process of fertilizer with water or other chemicals, gypsum is produced from calcium and sulphate and the set (drip loss / emitting, microorganisms) fall off. In this case, the set should be cleaned with acid processing.</w:t>
      </w:r>
    </w:p>
    <w:p w14:paraId="21DAED63"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5 If the chemical process of fertilizer with water or other chemicals, gypsum is produced from calcium and sulphate and the set (drip loss / emitting, microorganisms) fall off. In this case, the set should be cleaned with acid processing.</w:t>
      </w:r>
    </w:p>
    <w:p w14:paraId="66D1BD0A"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6 The set from which the fertination is to be made should be easy to use. Also, all the tools can be used only if the properly designed certified pressure is available.</w:t>
      </w:r>
    </w:p>
    <w:p w14:paraId="174E0CD1"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7 bacteria produce manganese oxide which is red / black. Also, chemical processes with calcium / magnesium of water in water are produced and white is produced in the loss.</w:t>
      </w:r>
    </w:p>
    <w:p w14:paraId="284E5BC9"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t>The shednium is covered with a plastic mesh of different shade coefficients. These nets specific U.V. 100 percent of such polyethylene threads are made in Sanskrit. With the help of this shednet, the intensity of light and effective heat for the day crops can be reduced to a large extent. This allows for a greenhouse to be used as a greenhouse to generate more produce of good quality by creating an environment that is suitable for various vegetables and some butterflies. Due to the large amount of control over atmospheric temperature, humidity, curb, wind, etc. in the schedule, crop cultivation in the shednies is economically beneficial to the cultivation of open fields.</w:t>
      </w:r>
    </w:p>
    <w:p w14:paraId="6123E7C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Whenever the intensity of the heat is high, it is difficult for the crops to keep up at a higher temperature than they need. In such a situation, if the crop is shade with a shednet, the temperature in the atmosphere is not only reduced, but the water needs of the crop are also reduced and the crop cultivation is successful. The area of ​​the schedule for crops can range from 5 knots to 1 acre.</w:t>
      </w:r>
    </w:p>
    <w:p w14:paraId="39800BF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Whenever the intensity of the heat is high, it is difficult for the crops to keep up at a higher temperature than they need. In such a situation, if the crop is shade with a shednet, the temperature in the atmosphere is not only reduced, but the water needs of the crop are also reduced and the crop cultivation is successful. The area of ​​the schedule for crops can range from 5 knots to 1 acre.</w:t>
      </w:r>
    </w:p>
    <w:p w14:paraId="00571B69"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28C32C1D"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Benefits of cultivation of schedule</w:t>
      </w:r>
    </w:p>
    <w:p w14:paraId="62802B60"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1. The crop can be cultivated as a market demand.</w:t>
      </w:r>
    </w:p>
    <w:p w14:paraId="6A0CFE1B"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2. Without vegetable crop, ornamental small plants, flowers, fruits, medicinal and aromatic plants, spice crops and nursery seedlings (vegetable and fruit trees) can be successfully planted.</w:t>
      </w:r>
    </w:p>
    <w:p w14:paraId="0F7D31CC"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3. The crop is protected from high and low temperatures, wind, hail, birds and insects.</w:t>
      </w:r>
    </w:p>
    <w:p w14:paraId="50EC065F"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4. Humidity can be produced with the help of foggers if more humidity is needed for the crop.</w:t>
      </w:r>
    </w:p>
    <w:p w14:paraId="09BD4B3F"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5. The schedule is significantly improved in the amount of crop production, productivity and quality in the summer, especially in the summer.</w:t>
      </w:r>
    </w:p>
    <w:p w14:paraId="3DFC7678" w14:textId="77777777" w:rsidR="00735824" w:rsidRPr="00053060" w:rsidRDefault="00735824" w:rsidP="00735824">
      <w:pPr>
        <w:autoSpaceDE w:val="0"/>
        <w:autoSpaceDN w:val="0"/>
        <w:adjustRightInd w:val="0"/>
        <w:spacing w:line="240" w:lineRule="auto"/>
        <w:ind w:left="367" w:right="13" w:hanging="352"/>
        <w:rPr>
          <w:rFonts w:ascii="Sakal Marathi" w:eastAsia="@Arial Unicode MS" w:hAnsi="Sakal Marathi" w:cs="Sakal Marathi"/>
          <w:sz w:val="20"/>
        </w:rPr>
      </w:pPr>
      <w:r>
        <w:t>6. Good yield can be achieved by setting up a schedule on improper and rocky ground on cultivation.</w:t>
      </w:r>
    </w:p>
    <w:p w14:paraId="1959B77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Types of Shadenet: The shednet is usually the following types depending on the size of the roof.</w:t>
      </w:r>
    </w:p>
    <w:p w14:paraId="21E0B404" w14:textId="77777777" w:rsidR="00735824" w:rsidRPr="00053060" w:rsidRDefault="00735824" w:rsidP="00735824">
      <w:pPr>
        <w:autoSpaceDE w:val="0"/>
        <w:autoSpaceDN w:val="0"/>
        <w:adjustRightInd w:val="0"/>
        <w:spacing w:line="240" w:lineRule="auto"/>
        <w:ind w:left="-4" w:right="-15" w:hanging="10"/>
        <w:jc w:val="left"/>
        <w:rPr>
          <w:rFonts w:ascii="Sakal Marathi" w:eastAsia="@Arial Unicode MS" w:hAnsi="Sakal Marathi" w:cs="Sakal Marathi"/>
          <w:sz w:val="20"/>
        </w:rPr>
      </w:pPr>
      <w:r>
        <w:t>2. The watery space should not be selected for the shednium and the schedule should not be in a deep place.</w:t>
      </w:r>
    </w:p>
    <w:p w14:paraId="4466B81F"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2. The watery space should not be selected for the shednium and the schedule should not be in a deep place.</w:t>
      </w:r>
    </w:p>
    <w:p w14:paraId="33B25FB8"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3. Water content is suitable for the low L1K/L1/of the alkalinity between 5.5 to 6.5.</w:t>
      </w:r>
    </w:p>
    <w:p w14:paraId="5D0EE33E"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4. The water supply facility should be nearby. There should also be electricity supply facility.</w:t>
      </w:r>
    </w:p>
    <w:p w14:paraId="1F30B3B7"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4. The water supply facility should be nearby. There should also be electricity supply facility.</w:t>
      </w:r>
    </w:p>
    <w:p w14:paraId="2A6B466D"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5. Buildings, large trees, etc. The space that does not fall on the shadow of the schedule should be placed.</w:t>
      </w:r>
    </w:p>
    <w:p w14:paraId="7079A05B" w14:textId="77777777" w:rsidR="00735824" w:rsidRPr="00053060" w:rsidRDefault="00735824" w:rsidP="00735824">
      <w:pPr>
        <w:autoSpaceDE w:val="0"/>
        <w:autoSpaceDN w:val="0"/>
        <w:adjustRightInd w:val="0"/>
        <w:spacing w:line="240" w:lineRule="auto"/>
        <w:ind w:left="351" w:right="13" w:hanging="336"/>
        <w:rPr>
          <w:rFonts w:ascii="Sakal Marathi" w:eastAsia="@Arial Unicode MS" w:hAnsi="Sakal Marathi" w:cs="Sakal Marathi"/>
          <w:sz w:val="20"/>
        </w:rPr>
      </w:pPr>
      <w:r>
        <w:t>6. The selected space needs to get a lot of sunlight.</w:t>
      </w:r>
    </w:p>
    <w:p w14:paraId="0509BE52" w14:textId="77777777" w:rsidR="00735824" w:rsidRPr="00053060" w:rsidRDefault="00735824" w:rsidP="00735824">
      <w:pPr>
        <w:autoSpaceDE w:val="0"/>
        <w:autoSpaceDN w:val="0"/>
        <w:adjustRightInd w:val="0"/>
        <w:spacing w:line="240" w:lineRule="auto"/>
        <w:ind w:right="13"/>
        <w:rPr>
          <w:rFonts w:ascii="Sakal Marathi" w:eastAsia="@Arial Unicode MS" w:hAnsi="Sakal Marathi" w:cs="Sakal Marathi"/>
          <w:sz w:val="20"/>
        </w:rPr>
      </w:pPr>
      <w:r/>
    </w:p>
    <w:p w14:paraId="61D6FB9F"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The direction of the schedule: When setting up a schedule, the direction of a circular roof should be kept in the south-north (south-north). The purpose behind this is that the wind blowing from the west to easily depart from the east is appropriate to take the length of the shednet. However, any direction for a flat schedule is carried out.</w:t>
      </w:r>
    </w:p>
    <w:p w14:paraId="0F7FE69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Sterilization of the medium of cultivation: If various crops are to be planted in the schedule, all the soil needs to be sterilized before making mattresses. For that, 100 sq. Take 7.5 to 10 liters of formalin acid for the area and add it 10 times to its water. This mixture should be sprayed or drained on the ground. Then cover the airtight for seven days by black plastic paper. Then 100 liters per sq. At this rate of meter, the soil should be made by using good water so that the soil is drained and the soil will be irrigated. After the vapor, the mattress should be prepared and planted on it as per the expected measurements. In addition, the amount of methyl bromide (25 to 30 g / sq m) or Basamid (30 to 40 g / sqm) can be used for the sterilization of the soil.</w:t>
      </w:r>
    </w:p>
    <w:p w14:paraId="38BD206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Sterilization of the medium of cultivation: If various crops are to be planted in the schedule, all the soil needs to be sterilized before making mattresses. For that, 100 sq. Take 7.5 to 10 liters of formalin acid for the area and add it 10 times to its water. This mixture should be sprayed or drained on the ground. Then cover the airtight for seven days by black plastic paper. Then 100 liters per sq. At this rate of meter, the soil should be made by using good water so that the soil is drained and the soil will be irrigated. After the vapor, the mattress should be prepared and planted on it as per the expected measurements. In addition, the amount of methyl bromide (25 to 30 g / sq m) or Basamid (30 to 40 g / sqm) can be used for the sterilization of the soil.</w:t>
      </w:r>
    </w:p>
    <w:p w14:paraId="4A91773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Proper crops cultivated in the schedule: Shedate is mainly used for the production of high value vegetable crops and butterflies. Also, a schedule is used for non -seasonal crops. Mainly the following crops are grown for cultivation in the shednament.</w:t>
      </w:r>
    </w:p>
    <w:p w14:paraId="4998859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
          <w:szCs w:val="2"/>
        </w:rPr>
      </w:pPr>
      <w:r/>
    </w:p>
    <w:tbl>
      <w:tblPr>
        <w:tblW w:w="5000" w:type="pct"/>
        <w:tblBorders>
          <w:top w:val="single" w:sz="4" w:space="0" w:color="auto"/>
          <w:left w:val="single" w:sz="4" w:space="0" w:color="auto"/>
          <w:bottom w:val="single" w:sz="4" w:space="0" w:color="auto"/>
          <w:right w:val="single" w:sz="4" w:space="0" w:color="auto"/>
        </w:tblBorders>
        <w:tblCellMar>
          <w:left w:w="57" w:type="dxa"/>
          <w:right w:w="57" w:type="dxa"/>
        </w:tblCellMar>
        <w:tblLook w:val="0000" w:firstRow="0" w:lastRow="0" w:firstColumn="0" w:lastColumn="0" w:noHBand="0" w:noVBand="0"/>
      </w:tblPr>
      <w:tblGrid>
        <w:gridCol w:w="3739"/>
        <w:gridCol w:w="5605"/>
      </w:tblGrid>
      <w:tr w:rsidR="00735824" w:rsidRPr="00053060" w14:paraId="585687E7" w14:textId="77777777" w:rsidTr="00DC016E">
        <w:tc>
          <w:tcPr>
            <w:tcW w:w="2001" w:type="pct"/>
            <w:tcBorders>
              <w:top w:val="single" w:sz="6" w:space="0" w:color="auto"/>
              <w:left w:val="single" w:sz="6" w:space="0" w:color="auto"/>
              <w:bottom w:val="single" w:sz="6" w:space="0" w:color="auto"/>
              <w:right w:val="single" w:sz="6" w:space="0" w:color="auto"/>
            </w:tcBorders>
          </w:tcPr>
          <w:p>
            <w:r>
              <w:t>1. Top pepper 2. Tomato 3. Cucumber 4. Broccoli 5. Latus 6. Anthurium</w:t>
            </w:r>
          </w:p>
        </w:tc>
        <w:tc>
          <w:tcPr>
            <w:tcW w:w="2999" w:type="pct"/>
            <w:tcBorders>
              <w:top w:val="single" w:sz="6" w:space="0" w:color="auto"/>
              <w:left w:val="single" w:sz="6" w:space="0" w:color="auto"/>
              <w:bottom w:val="single" w:sz="6" w:space="0" w:color="auto"/>
              <w:right w:val="single" w:sz="6" w:space="0" w:color="auto"/>
            </w:tcBorders>
          </w:tcPr>
          <w:p>
            <w:r>
              <w:t>7. 8. The nursery of all vegetable crops 9. All fruit trees nursery 10. To take seeds of vegetable crops 11. 11. Orchid</w:t>
            </w:r>
          </w:p>
        </w:tc>
      </w:tr>
    </w:tbl>
    <w:p w14:paraId="0AA882B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1. Foundation of the Shednet House (foundation)</w:t>
      </w:r>
    </w:p>
    <w:p w14:paraId="7DAA3E46"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1. Foundation of the Shednet House (foundation)</w:t>
      </w:r>
    </w:p>
    <w:p w14:paraId="0724074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2. The frame of the shednium (signs)</w:t>
      </w:r>
    </w:p>
    <w:p w14:paraId="0C390931"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3. Nutbolt and clamp to add a salad</w:t>
      </w:r>
    </w:p>
    <w:p w14:paraId="032245B7"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5. To fit the shednet.</w:t>
      </w:r>
    </w:p>
    <w:p w14:paraId="54D937B3"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5. To fit the shednet.</w:t>
      </w:r>
    </w:p>
    <w:p w14:paraId="2C3AAD0A" w14:textId="77777777" w:rsidR="00735824" w:rsidRPr="00053060" w:rsidRDefault="00735824" w:rsidP="00735824">
      <w:pPr>
        <w:autoSpaceDE w:val="0"/>
        <w:autoSpaceDN w:val="0"/>
        <w:adjustRightInd w:val="0"/>
        <w:spacing w:line="240" w:lineRule="auto"/>
        <w:ind w:left="355" w:right="25" w:hanging="355"/>
        <w:rPr>
          <w:rFonts w:ascii="Sakal Marathi" w:eastAsia="@Arial Unicode MS" w:hAnsi="Sakal Marathi" w:cs="Sakal Marathi"/>
          <w:sz w:val="20"/>
        </w:rPr>
      </w:pPr>
      <w:r>
        <w:t>1. The foundation should have been taken for the pillar. The size of the pit should be 1 × 1 × 2 feet. In the middle of the same. I.</w:t>
      </w:r>
    </w:p>
    <w:p w14:paraId="620D2F66" w14:textId="77777777" w:rsidR="00735824" w:rsidRPr="00053060" w:rsidRDefault="00735824" w:rsidP="00735824">
      <w:pPr>
        <w:autoSpaceDE w:val="0"/>
        <w:autoSpaceDN w:val="0"/>
        <w:adjustRightInd w:val="0"/>
        <w:spacing w:line="240" w:lineRule="auto"/>
        <w:ind w:right="3860"/>
        <w:rPr>
          <w:rFonts w:ascii="Sakal Marathi" w:eastAsia="@Arial Unicode MS" w:hAnsi="Sakal Marathi" w:cs="Sakal Marathi"/>
          <w:sz w:val="20"/>
        </w:rPr>
      </w:pPr>
      <w:r/>
    </w:p>
    <w:p w14:paraId="2EE042E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1. The foundation should have been taken for the pillar. The size of the pit should be 1 × 1 × 2 feet. In the middle of the same. I.</w:t>
      </w:r>
    </w:p>
    <w:p w14:paraId="6C748D5C"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1. The foundation should have been taken for the pillar. The size of the pit should be 1 × 1 × 2 feet. In the middle of the same. I.</w:t>
      </w:r>
    </w:p>
    <w:p w14:paraId="4E5FE7A6" w14:textId="77777777" w:rsidR="00735824" w:rsidRPr="00053060" w:rsidRDefault="00735824" w:rsidP="00735824">
      <w:pPr>
        <w:autoSpaceDE w:val="0"/>
        <w:autoSpaceDN w:val="0"/>
        <w:adjustRightInd w:val="0"/>
        <w:spacing w:line="240" w:lineRule="auto"/>
        <w:ind w:left="376"/>
        <w:rPr>
          <w:rFonts w:ascii="Sakal Marathi" w:eastAsia="@Arial Unicode MS" w:hAnsi="Sakal Marathi" w:cs="Sakal Marathi"/>
          <w:sz w:val="20"/>
        </w:rPr>
      </w:pPr>
      <w:r>
        <w:t>Put the foundation pipe and put it with a hold fast bar and fill the cement crankrit prepared with 1: 2: 4: 4: 4: 4 quantities.</w:t>
      </w:r>
    </w:p>
    <w:p w14:paraId="5046B46E"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2. Various models and sizes of Shednet House are mainly flat type and round type. Also, the height of the side and the center should be kept as per the plan. 50 or 75 percent of the shedding shade should be used as needed for the Shadnet House. The shednate's fitting aluminum channel should be made in the channel strip with the help of a spring.</w:t>
      </w:r>
    </w:p>
    <w:p w14:paraId="4384B3BB"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3. Micro sprinkler or drip irrigation should be facilitated in the Shednet House.</w:t>
      </w:r>
    </w:p>
    <w:p w14:paraId="54EFE99E"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4. The shednethouse has 100 gsm for skirting to 1 meter height from all sides. The GO fabric film should be used.</w:t>
      </w:r>
    </w:p>
    <w:p w14:paraId="12E246B1"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5. The pesticide must be installed from the inside of the shednet and polyhouse. Because of this, pests that come on flowers and vegetable crops as well as pests are blocked to the access to insects responsible for the spread of pests. The prevalence of viral diseases can be reduced, especially.</w:t>
      </w:r>
    </w:p>
    <w:p w14:paraId="0DBEA42F"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6. The materials used for the construction of the Shednet House must be the same as the standard of the materials that the ISI/BIS standards have been fixed.</w:t>
      </w:r>
    </w:p>
    <w:p w14:paraId="65AD552C"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7. The size of the foundation pipe of the high altitude shednethouse - 48 mm. And the size of the kalam - 60 mm. It should be.</w:t>
      </w:r>
    </w:p>
    <w:p w14:paraId="45A9585E"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8. Round Type and higher height flat top shaded house grid 6m. × 4 m. It should be. The grid of low -height flat top shade -shaped house is 6m. × 6m. It should be.</w:t>
      </w:r>
    </w:p>
    <w:p w14:paraId="0CAFF0C2"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9. Round Type Shednet House height 4 m. And 5m. And the height of the flat type shednethouse is 3.25 m. And 4 m. Should be kept. The expenditure parameters fixed for the construction of the shednehouse are fixed according to the Round Type and the flat top type shednehouse for the construction of a flat type. The grant for the area is due.  A detailed guide to this should be received by visiting the website (http: /mahanhm.gov.in) of the Department of Agriculture, the Government of Maharashtra.</w:t>
      </w:r>
    </w:p>
    <w:p w14:paraId="54B3F773"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1728E0BB"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b/>
          <w:bCs/>
          <w:color w:val="FF0000"/>
          <w:sz w:val="20"/>
        </w:rPr>
      </w:pPr>
      <w:r>
        <w:t>Green House construction: The greenhouse is mainly used for seasonal and non -agricultural crops, for the production of high quality flowers and the growth of plants produced by tissue.</w:t>
      </w:r>
    </w:p>
    <w:p w14:paraId="1642134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Green House construction: The greenhouse is mainly used for seasonal and non -agricultural crops, for the production of high quality flowers and the growth of plants produced by tissue.</w:t>
      </w:r>
    </w:p>
    <w:p w14:paraId="7FE9ED6B"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Types of greenhouse</w:t>
      </w:r>
    </w:p>
    <w:p w14:paraId="4C461A4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 Environment controlled greenhouse: This type of greenhouse is controlled by various techniques of temperature and humidity in this type of greenhouse. In this, foggers are used as per the requirement of the crop. This type of greenhouse requires airworning fans, cellulose curtains. Electricity is needed for fan, pad and micro irrigation. It also requires electrical pumps as well as tap connection to fall on the screen.</w:t>
      </w:r>
    </w:p>
    <w:p w14:paraId="386B121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 Natural ventilation greenhouse: This type of greenhouse is based on natural ventilation and maintains the level of temperature, humidity and carbon-oxide gas as per the requirements of the crop. It uses a plastic mesh (an insured net) to prevent pests and bacterial access.</w:t>
      </w:r>
    </w:p>
    <w:p w14:paraId="7EA2300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height of the greenhouse for the ventilation of the greenhouse should be opened to the north or east, which helps to maintain the temperature of the greenhouse. For greenhouse ventilation, 30 per cent of the total area of ​​the area should be open to the cold air and the interior of the air. The greenhouse temperature control must have a subtle fountain set, fogging system. According to the needs of the crop, the roof is 50 percent and 35 percent of the white UV. Stabilized shadenet should be.</w:t>
      </w:r>
    </w:p>
    <w:p w14:paraId="2F1992C7" w14:textId="77777777" w:rsidR="00735824" w:rsidRPr="00053060" w:rsidRDefault="00735824" w:rsidP="00735824">
      <w:pPr>
        <w:autoSpaceDE w:val="0"/>
        <w:autoSpaceDN w:val="0"/>
        <w:adjustRightInd w:val="0"/>
        <w:spacing w:line="240" w:lineRule="auto"/>
        <w:ind w:left="0" w:right="25" w:firstLine="0"/>
        <w:rPr>
          <w:rFonts w:ascii="Sakal Marathi" w:eastAsia="@Arial Unicode MS" w:hAnsi="Sakal Marathi" w:cs="Sakal Marathi"/>
          <w:b/>
          <w:bCs/>
          <w:sz w:val="20"/>
        </w:rPr>
      </w:pPr>
      <w:r>
        <w:t>The selection of space for the greenhouse</w:t>
      </w:r>
    </w:p>
    <w:p w14:paraId="0320971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Two things should be considered when determining the direction of the greenhouse</w:t>
      </w:r>
    </w:p>
    <w:p w14:paraId="1451FD91"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Two things should be considered when determining the direction of the greenhouse</w:t>
      </w:r>
    </w:p>
    <w:p w14:paraId="287968D7"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1. Made an adequate sunshine with the growing crop.</w:t>
      </w:r>
    </w:p>
    <w:p w14:paraId="54B7BD52"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 xml:space="preserve">2. The greenhouse should not be at risk from the flowing wind. Considering both these matters, the direction of the greenhouse should be kept south and north. </w:t>
        <w:tab/>
        <w:t>Therefore, the above valve will come in the east/north. Technical aspects of keeping in mind for the construction of a greenhouse</w:t>
      </w:r>
    </w:p>
    <w:p w14:paraId="27E6DBF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5E9253A6"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b/>
          <w:bCs/>
          <w:sz w:val="20"/>
        </w:rPr>
      </w:pPr>
      <w:r>
        <w:t>Technical aspects</w:t>
      </w:r>
    </w:p>
    <w:p w14:paraId="2E9FDFDF"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The foundation should be a permanent foundation for the khab. The size of the rock should be 1.551.5 x 2 feet. In it, add a honeymoon foundation pair and fill the concrete bar in it and fill the concrete. When filling concrete, the ratio of cement, sand, should be taken as 1: 4: 8.</w:t>
      </w:r>
    </w:p>
    <w:p w14:paraId="465C3C5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The vent placed on the roof should be 0.8 to 1.0 meters in height and the direction of the vent should be pre -north or north.</w:t>
      </w:r>
    </w:p>
    <w:p w14:paraId="5B829BC8"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The width of a compartment of a greenhouse should not exceed 8 meters.</w:t>
      </w:r>
    </w:p>
    <w:p w14:paraId="3C9F35E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GI to carry rain water on the roof polyethylene film in two compartments. The sheet gutter should be.</w:t>
      </w:r>
    </w:p>
    <w:p w14:paraId="42E2B3A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The film's film should be ultraviolet stabilized plastic and its thickness should be 200 microns. Other criteria should be as standard when using the film. Generally in 1 kg of film, 5.3 sqm. The area can be covered. The transparency of the film should be high quality (80 to 85 percent).</w:t>
      </w:r>
    </w:p>
    <w:p w14:paraId="0E121EDA"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8. The materials used for the construction of greenhouse are fixed as the contents of the materials which have been fixed.</w:t>
      </w:r>
    </w:p>
    <w:p w14:paraId="6836523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7. Keep a 3 meter height for ventilation on all four sides and it should be closed at night with Curtain.</w:t>
      </w:r>
    </w:p>
    <w:p w14:paraId="06FD94C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The height of the greenhouse is 6m for Konkan, Marathwada and western Maharashtra. And for Khandesh and Vidarbha 6.50 m. Should be done.</w:t>
      </w:r>
    </w:p>
    <w:p w14:paraId="4940522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The height of the greenhouse is 6m for Konkan, Marathwada and western Maharashtra. And for Khandesh and Vidarbha 6.50 m. Should be done.</w:t>
      </w:r>
    </w:p>
    <w:p w14:paraId="439BA7A9"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Greenhouse Foundation Pipe Size - 60 mm. And the size of the column - 76 mm. Should be kept.</w:t>
      </w:r>
    </w:p>
    <w:p w14:paraId="457BD8E8" w14:textId="77777777" w:rsidR="00735824" w:rsidRPr="00053060" w:rsidRDefault="00735824" w:rsidP="00735824">
      <w:pPr>
        <w:autoSpaceDE w:val="0"/>
        <w:autoSpaceDN w:val="0"/>
        <w:adjustRightInd w:val="0"/>
        <w:spacing w:line="240" w:lineRule="auto"/>
        <w:ind w:left="360" w:right="-15" w:hanging="360"/>
        <w:jc w:val="left"/>
        <w:rPr>
          <w:rFonts w:ascii="Sakal Marathi" w:eastAsia="@Arial Unicode MS" w:hAnsi="Sakal Marathi" w:cs="Sakal Marathi"/>
          <w:sz w:val="20"/>
        </w:rPr>
      </w:pPr>
      <w:r/>
    </w:p>
    <w:p w14:paraId="3B3D264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Cost norms (cost norms)</w:t>
      </w:r>
    </w:p>
    <w:p w14:paraId="33F3590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Natural ventilation of the greenhouse and control of the climate controol polyhouse per square and per sq. M. Subsidy for the area. This is</w:t>
      </w:r>
    </w:p>
    <w:p w14:paraId="19AA269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Recommendations of Strong Agricultural University for various crops related to greenhouse and schedule</w:t>
      </w:r>
    </w:p>
    <w:p w14:paraId="2F978E01" w14:textId="77777777" w:rsidR="00735824" w:rsidRPr="00053060" w:rsidRDefault="00735824" w:rsidP="00735824">
      <w:pPr>
        <w:autoSpaceDE w:val="0"/>
        <w:autoSpaceDN w:val="0"/>
        <w:adjustRightInd w:val="0"/>
        <w:spacing w:line="240" w:lineRule="auto"/>
        <w:ind w:left="360" w:right="-15" w:hanging="360"/>
        <w:jc w:val="left"/>
        <w:rPr>
          <w:rFonts w:ascii="Sakal Marathi" w:eastAsia="@Arial Unicode MS" w:hAnsi="Sakal Marathi" w:cs="Sakal Marathi"/>
          <w:b/>
          <w:bCs/>
          <w:sz w:val="20"/>
        </w:rPr>
      </w:pPr>
      <w:r>
        <w:t>Recommendations of Strong Agricultural University for various crops related to greenhouse and schedule</w:t>
      </w:r>
    </w:p>
    <w:p w14:paraId="642F8EB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In order to get more and quality flowers in the greenhouse, the medium of cultivation should be used in the ratio of red soil+dung+sand+rice, 3: 3: 3: 1.</w:t>
      </w:r>
    </w:p>
    <w:p w14:paraId="0F82A78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For the production of more and quality flowers of carnation flowers in the greenhouse, the starting fertilizer per week for the first one month 3.70: 1.30: 2.90 grams of nitrate/sq. M. Then for the next two months, 3.75: 1.20: 4.50 grams of nitrate: And then 3.90: 1.20: 5.60 grams of nitrogen: It is recommended to give.</w:t>
      </w:r>
    </w:p>
    <w:p w14:paraId="226082A3"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In the greenhouse, more production and financial gain from the flower flowers in the greenhouse is 30 x 30 cm. It is recommended to plant the seedlings in the distance.</w:t>
      </w:r>
    </w:p>
    <w:p w14:paraId="6B80765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Carnation cultivation for the quality of carnation flowers in free air -structured greenhouse is 15 x 15 cm for financial gain. It is recommended to provide 60 % of the evaporation of evaporation through drip irrigation in the distance.</w:t>
      </w:r>
    </w:p>
    <w:p w14:paraId="3A48BA4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In a semi-controlled greenhouse, for more production and financial gain of flower flowers, 60 percent of the daily evaporation through drip irrigation 3.40: 1.71: 4.11 g per sq. M. It is recommended to give through the amount of soluble fertilizers.</w:t>
      </w:r>
    </w:p>
    <w:p w14:paraId="131E1094"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6. It is recommended to provide 75 per cent of the daily crop evaporation through drip irrigation by cultivating 75 per cent of the shade schedule for more production and financial gain of good quality chillies (October planting).</w:t>
      </w:r>
    </w:p>
    <w:p w14:paraId="036EC3C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In the free air -structured polyhouse, more production of tamato crop planted in November, 95 % of the per day to get the yield, net yield and benefit ratio of 95 % water and recommended fertilizer from 125 % of the recommended fertilizer (112.50: 37.50: 18.75 km. 262.50: 150: 168.75 Criterians/Hectares respectively, respectively:</w:t>
      </w:r>
    </w:p>
    <w:p w14:paraId="4B58694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In the free air -structured polyhouse, more production of tamato crop planted in November, 95 % of the per day to get the yield, net yield and benefit ratio of 95 % water and recommended fertilizer from 125 % of the recommended fertilizer (112.50: 37.50: 18.75 km. 262.50: 150: 168.75 Criterians/Hectares respectively, respectively:</w:t>
      </w:r>
    </w:p>
    <w:p w14:paraId="19CAA78D"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In the free air -structured polyhouse, more production of tamato crop planted in November, 95 % of the per day to get the yield, net yield and benefit ratio of 95 % water and recommended fertilizer from 125 % of the recommended fertilizer (112.50: 37.50: 18.75 km. 262.50: 150: 168.75 Criterians/Hectares respectively, respectively:</w:t>
      </w:r>
    </w:p>
    <w:p w14:paraId="0E8A83E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Damage irrigation is recommended by drip irrigation daily using 25 microns white-black or chandelier-black plastic overlays to get more production of tomato crop, pure profit and profitable tomato crop in the open environment.</w:t>
      </w:r>
    </w:p>
    <w:p w14:paraId="72F2C074"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11. In the red shednate house with 50% shade coefficient for more production, financial gain and water efficient use of water crop (August cultivation) 65 × 30 cm. It is recommended to irrigate 85% of the reference evaporation per day by drip irrigation by cultivating intervals.</w:t>
      </w:r>
    </w:p>
    <w:p w14:paraId="65CE214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12. It is recommended to irrigate 60% of the crop crop evaporation by using sandy black plastic overlays with a red shednate home with 50% shade coefficient for more production, financial benefits and water efficient use of cucumber crop (Faburi).</w:t>
      </w:r>
    </w:p>
    <w:p w14:paraId="2FE01D87"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13. Rabbi crop rabi is recommended for higher production and quality in the red shednium for more production and quality of the rabbit, 90% of the crop evaporation from drip irrigation and 80% recommended fertilizer (150: 100: 175 kg/ha. However.</w:t>
      </w:r>
    </w:p>
    <w:p w14:paraId="43D9915E"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14. It is recommended to use polypropylene bags (25 GSM) for banana bunch for more quality fruits and financial benefits.</w:t>
      </w:r>
    </w:p>
    <w:p w14:paraId="0CAAAE6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15. For more production, productivity and efficient use of water in Maharashtra, the cultivation of summer melon crop is recommended to provide 100 100 water per day by using sandy black plastic overlays (40 microns thickness) in a red -colored schedule.</w:t>
      </w:r>
    </w:p>
    <w:p w14:paraId="0AF0499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16. In natural ventilation polygrey, red cabbage crop (August re -elawal) is recommended by 90 per cent of crop evaporation from drip irrigation and 125 per cent of the recommended soluble fertilizer, 10 days after reinforgance (100: 50: 50 kg).</w:t>
      </w:r>
    </w:p>
    <w:p w14:paraId="3F438F27"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17. In green white shades, red cabbage crop (August re -elabra) is more produce, water consumption capacity and financial gain for financial benefits of 90 percent of the water evaporation from drip irrigation and 100 per cent of the recommended soluble fertilizer. Km/H.StraSapurdashpalash) is recommended to give 48 times a day.</w:t>
      </w:r>
    </w:p>
    <w:p w14:paraId="1DD7A396"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The following formulas are recommended for determining the expected product of the cucumber crop in the schedule.</w:t>
      </w:r>
    </w:p>
    <w:p w14:paraId="74AB71DA"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A. If the sandy black plastic covering</w:t>
      </w:r>
    </w:p>
    <w:p w14:paraId="703BB98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x = -0.02107 A1 - 47.9953A2+0.702623A3-2.81051A4+2</w:t>
      </w:r>
    </w:p>
    <w:p w14:paraId="3E4910F0"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1. The need for crop water and the harmonious properties of the shednet are important for determining the estimated production of the crop in the schedule. The following formula is recommended to determine the estimated production of drip irrigated melon crops in the shedne.</w:t>
      </w:r>
    </w:p>
    <w:p w14:paraId="141B9724"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1. The need for crop water and the harmonious properties of the shednet are important for determining the estimated production of the crop in the schedule. The following formula is recommended to determine the estimated production of drip irrigated melon crops in the shedne.</w:t>
      </w:r>
    </w:p>
    <w:tbl>
      <w:tblPr>
        <w:tblW w:w="0" w:type="auto"/>
        <w:tblLayout w:type="fixed"/>
        <w:tblCellMar>
          <w:left w:w="0" w:type="dxa"/>
          <w:right w:w="0" w:type="dxa"/>
        </w:tblCellMar>
        <w:tblLook w:val="0000" w:firstRow="0" w:lastRow="0" w:firstColumn="0" w:lastColumn="0" w:noHBand="0" w:noVBand="0"/>
      </w:tblPr>
      <w:tblGrid>
        <w:gridCol w:w="1295"/>
        <w:gridCol w:w="3385"/>
      </w:tblGrid>
      <w:tr w:rsidR="00735824" w:rsidRPr="00053060" w14:paraId="29F07DF9" w14:textId="77777777" w:rsidTr="00DC016E">
        <w:tc>
          <w:tcPr>
            <w:tcW w:w="1295" w:type="dxa"/>
            <w:tcBorders>
              <w:top w:val="nil"/>
              <w:left w:val="nil"/>
              <w:bottom w:val="nil"/>
              <w:right w:val="nil"/>
            </w:tcBorders>
          </w:tcPr>
          <w:p>
            <w:r>
              <w:t>In the above formula</w:t>
            </w:r>
          </w:p>
        </w:tc>
        <w:tc>
          <w:tcPr>
            <w:tcW w:w="3385" w:type="dxa"/>
            <w:tcBorders>
              <w:top w:val="nil"/>
              <w:left w:val="nil"/>
              <w:bottom w:val="nil"/>
              <w:right w:val="nil"/>
            </w:tcBorders>
          </w:tcPr>
          <w:p>
            <w:r/>
          </w:p>
        </w:tc>
      </w:tr>
      <w:tr w:rsidR="00735824" w:rsidRPr="00053060" w14:paraId="31A710B4" w14:textId="77777777" w:rsidTr="00DC016E">
        <w:tc>
          <w:tcPr>
            <w:tcW w:w="1295" w:type="dxa"/>
            <w:tcBorders>
              <w:top w:val="nil"/>
              <w:left w:val="nil"/>
              <w:bottom w:val="nil"/>
              <w:right w:val="nil"/>
            </w:tcBorders>
          </w:tcPr>
          <w:p>
            <w:r>
              <w:t>= Cucumber product (kg/ha.)</w:t>
            </w:r>
          </w:p>
        </w:tc>
        <w:tc>
          <w:tcPr>
            <w:tcW w:w="3385" w:type="dxa"/>
            <w:tcBorders>
              <w:top w:val="nil"/>
              <w:left w:val="nil"/>
              <w:bottom w:val="nil"/>
              <w:right w:val="nil"/>
            </w:tcBorders>
          </w:tcPr>
          <w:p>
            <w:r>
              <w:t>= Cucumber product (kg/ha.)</w:t>
            </w:r>
          </w:p>
        </w:tc>
      </w:tr>
      <w:tr w:rsidR="00735824" w:rsidRPr="00053060" w14:paraId="36F3EE02" w14:textId="77777777" w:rsidTr="00DC016E">
        <w:tc>
          <w:tcPr>
            <w:tcW w:w="1295" w:type="dxa"/>
            <w:tcBorders>
              <w:top w:val="nil"/>
              <w:left w:val="nil"/>
              <w:bottom w:val="nil"/>
              <w:right w:val="nil"/>
            </w:tcBorders>
          </w:tcPr>
          <w:p>
            <w:r>
              <w:t>= Seasonal water needs (mm)</w:t>
            </w:r>
          </w:p>
        </w:tc>
        <w:tc>
          <w:tcPr>
            <w:tcW w:w="3385" w:type="dxa"/>
            <w:tcBorders>
              <w:top w:val="nil"/>
              <w:left w:val="nil"/>
              <w:bottom w:val="nil"/>
              <w:right w:val="nil"/>
            </w:tcBorders>
          </w:tcPr>
          <w:p>
            <w:r>
              <w:t>= Seasonal water needs (mm)</w:t>
            </w:r>
          </w:p>
        </w:tc>
      </w:tr>
      <w:tr w:rsidR="00735824" w:rsidRPr="00053060" w14:paraId="25142E2B" w14:textId="77777777" w:rsidTr="00DC016E">
        <w:tc>
          <w:tcPr>
            <w:tcW w:w="1295" w:type="dxa"/>
            <w:tcBorders>
              <w:top w:val="nil"/>
              <w:left w:val="nil"/>
              <w:bottom w:val="nil"/>
              <w:right w:val="nil"/>
            </w:tcBorders>
          </w:tcPr>
          <w:p>
            <w:r>
              <w:t>= E-rheum coefficient for shednet</w:t>
            </w:r>
          </w:p>
        </w:tc>
        <w:tc>
          <w:tcPr>
            <w:tcW w:w="3385" w:type="dxa"/>
            <w:tcBorders>
              <w:top w:val="nil"/>
              <w:left w:val="nil"/>
              <w:bottom w:val="nil"/>
              <w:right w:val="nil"/>
            </w:tcBorders>
          </w:tcPr>
          <w:p>
            <w:r>
              <w:t>= E-rheum coefficient for shednet</w:t>
            </w:r>
          </w:p>
        </w:tc>
      </w:tr>
      <w:tr w:rsidR="00735824" w:rsidRPr="00053060" w14:paraId="6AE883BC" w14:textId="77777777" w:rsidTr="00DC016E">
        <w:tc>
          <w:tcPr>
            <w:tcW w:w="1295" w:type="dxa"/>
            <w:tcBorders>
              <w:top w:val="nil"/>
              <w:left w:val="nil"/>
              <w:bottom w:val="nil"/>
              <w:right w:val="nil"/>
            </w:tcBorders>
          </w:tcPr>
          <w:p>
            <w:r>
              <w:t>= Temperatures in the Shednet (0 cm.)</w:t>
            </w:r>
          </w:p>
        </w:tc>
        <w:tc>
          <w:tcPr>
            <w:tcW w:w="3385" w:type="dxa"/>
            <w:tcBorders>
              <w:top w:val="nil"/>
              <w:left w:val="nil"/>
              <w:bottom w:val="nil"/>
              <w:right w:val="nil"/>
            </w:tcBorders>
          </w:tcPr>
          <w:p>
            <w:r>
              <w:t>= Temperatures in the Shednet (0 cm.)</w:t>
            </w:r>
          </w:p>
        </w:tc>
      </w:tr>
      <w:tr w:rsidR="00735824" w:rsidRPr="00053060" w14:paraId="19D8773E" w14:textId="77777777" w:rsidTr="00DC016E">
        <w:tc>
          <w:tcPr>
            <w:tcW w:w="1295" w:type="dxa"/>
            <w:tcBorders>
              <w:top w:val="nil"/>
              <w:left w:val="nil"/>
              <w:bottom w:val="nil"/>
              <w:right w:val="nil"/>
            </w:tcBorders>
          </w:tcPr>
          <w:p>
            <w:r>
              <w:t>= Moisture in the shednet ( %)</w:t>
            </w:r>
          </w:p>
        </w:tc>
        <w:tc>
          <w:tcPr>
            <w:tcW w:w="3385" w:type="dxa"/>
            <w:tcBorders>
              <w:top w:val="nil"/>
              <w:left w:val="nil"/>
              <w:bottom w:val="nil"/>
              <w:right w:val="nil"/>
            </w:tcBorders>
          </w:tcPr>
          <w:p>
            <w:r>
              <w:t>= Moisture in the shednet ( %)</w:t>
            </w:r>
          </w:p>
        </w:tc>
      </w:tr>
    </w:tbl>
    <w:p w14:paraId="2063364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The need for crop water and the harmonious properties of the shednet are important for determining the estimated production of the crop in the schedule. The following formula is recommended to determine the estimated production of drip irrigated melon crops in the shedne.</w:t>
      </w:r>
    </w:p>
    <w:p w14:paraId="19270B5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A. If the sandy black plastic covering</w:t>
      </w:r>
    </w:p>
    <w:p w14:paraId="09EA69D0" w14:textId="77777777" w:rsidR="00735824" w:rsidRPr="00053060" w:rsidRDefault="00735824" w:rsidP="00735824">
      <w:pPr>
        <w:autoSpaceDE w:val="0"/>
        <w:autoSpaceDN w:val="0"/>
        <w:adjustRightInd w:val="0"/>
        <w:spacing w:line="240" w:lineRule="auto"/>
        <w:ind w:right="296"/>
        <w:rPr>
          <w:rFonts w:ascii="Sakal Marathi" w:eastAsia="@Arial Unicode MS" w:hAnsi="Sakal Marathi" w:cs="Sakal Marathi"/>
          <w:sz w:val="20"/>
        </w:rPr>
      </w:pPr>
      <w:r>
        <w:t>=0.015157 x11+1+8 Plastic Achchaadna Naslya</w:t>
      </w:r>
    </w:p>
    <w:p w14:paraId="00EA114E" w14:textId="77777777" w:rsidR="00735824" w:rsidRPr="00053060" w:rsidRDefault="00735824" w:rsidP="00735824">
      <w:pPr>
        <w:autoSpaceDE w:val="0"/>
        <w:autoSpaceDN w:val="0"/>
        <w:adjustRightInd w:val="0"/>
        <w:spacing w:line="240" w:lineRule="auto"/>
        <w:ind w:right="82"/>
        <w:rPr>
          <w:rFonts w:ascii="Sakal Marathi" w:eastAsia="@Arial Unicode MS" w:hAnsi="Sakal Marathi" w:cs="Sakal Marathi"/>
          <w:sz w:val="20"/>
        </w:rPr>
      </w:pPr>
      <w:r>
        <w:t>Y = 0.013337x1+29.0288x2+2.06995x3+16.68996X4-0.7991X5-0.07645x6+40.99826, in the formula above,</w:t>
      </w:r>
    </w:p>
    <w:p w14:paraId="2EA68E6A" w14:textId="77777777" w:rsidR="00735824" w:rsidRPr="00053060" w:rsidRDefault="00735824" w:rsidP="00735824">
      <w:pPr>
        <w:autoSpaceDE w:val="0"/>
        <w:autoSpaceDN w:val="0"/>
        <w:adjustRightInd w:val="0"/>
        <w:spacing w:line="240" w:lineRule="auto"/>
        <w:ind w:left="387" w:hanging="372"/>
        <w:rPr>
          <w:rFonts w:ascii="Sakal Marathi" w:eastAsia="@Arial Unicode MS" w:hAnsi="Sakal Marathi" w:cs="Sakal Marathi"/>
          <w:sz w:val="20"/>
        </w:rPr>
      </w:pPr>
      <w:r>
        <w:t>= then/h.), x1= temporary water requirement (mis.), x2= shouting r-fr virtue, x3= x3= x3= x3= X-frry quality, x3= 2nding to the tumors, screening Treating Treaty</w:t>
      </w:r>
    </w:p>
    <w:p w14:paraId="46B25160"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41E89F30"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142FC55D"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Cs w:val="22"/>
        </w:rPr>
      </w:pPr>
      <w:r>
        <w:t>Covering</w:t>
      </w:r>
    </w:p>
    <w:p w14:paraId="07B33AD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overlay can cover the surface of the field near the tree. This helps to increase water saving and income. The water needs of the crop reduces the need for 20 percent, as well as the air in the soil and the incidence of weeding is reduced. Research at Mahatma Phule Agricultural University has shown that black plastic overlays increase by 12 to 48 percent of the crop and saves about 20 percent of the water. Also, weed control was 80-90 percent on average. Due to the black plastic overlay, the germination of crops like chilli is 4 to 6 days early. Covering the drip irrigation methods has shown a significant increase in the production of different crops by 10 to 80 percent. Also, 10 percent of the water was found to be saved.</w:t>
      </w:r>
    </w:p>
    <w:p w14:paraId="01E5B4A3"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Types of the overlay</w:t>
      </w:r>
    </w:p>
    <w:p w14:paraId="644F72DB"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1. Organic overlays: eg. These include sorghum, turkey, dried grass, wheat sawdust and card, sugarcane, cotton sticks, dried leaves.</w:t>
      </w:r>
    </w:p>
    <w:p w14:paraId="56F62AC1"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2 .In the aspirations: These include different plastic overlays. Eg Chanderi, black, white, blue, yellow, red, sky and transparent plastic cover. Etc.</w:t>
      </w:r>
    </w:p>
    <w:tbl>
      <w:tblPr>
        <w:tblW w:w="0" w:type="auto"/>
        <w:jc w:val="center"/>
        <w:tblLayout w:type="fixed"/>
        <w:tblCellMar>
          <w:left w:w="73" w:type="dxa"/>
          <w:right w:w="73" w:type="dxa"/>
        </w:tblCellMar>
        <w:tblLook w:val="0000" w:firstRow="0" w:lastRow="0" w:firstColumn="0" w:lastColumn="0" w:noHBand="0" w:noVBand="0"/>
      </w:tblPr>
      <w:tblGrid>
        <w:gridCol w:w="4002"/>
        <w:gridCol w:w="4160"/>
      </w:tblGrid>
      <w:tr w:rsidR="00735824" w:rsidRPr="00053060" w14:paraId="1F2B9CD1"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Thickness</w:t>
            </w:r>
          </w:p>
        </w:tc>
        <w:tc>
          <w:tcPr>
            <w:tcW w:w="4160" w:type="dxa"/>
            <w:tcBorders>
              <w:top w:val="single" w:sz="6" w:space="0" w:color="auto"/>
              <w:left w:val="single" w:sz="6" w:space="0" w:color="auto"/>
              <w:bottom w:val="single" w:sz="6" w:space="0" w:color="auto"/>
              <w:right w:val="single" w:sz="6" w:space="0" w:color="auto"/>
            </w:tcBorders>
          </w:tcPr>
          <w:p>
            <w:r>
              <w:t>Thickness</w:t>
            </w:r>
          </w:p>
        </w:tc>
      </w:tr>
      <w:tr w:rsidR="00735824" w:rsidRPr="00053060" w14:paraId="59F82781"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7</w:t>
            </w:r>
          </w:p>
        </w:tc>
        <w:tc>
          <w:tcPr>
            <w:tcW w:w="4160" w:type="dxa"/>
            <w:tcBorders>
              <w:top w:val="single" w:sz="6" w:space="0" w:color="auto"/>
              <w:left w:val="single" w:sz="6" w:space="0" w:color="auto"/>
              <w:bottom w:val="single" w:sz="6" w:space="0" w:color="auto"/>
              <w:right w:val="single" w:sz="6" w:space="0" w:color="auto"/>
            </w:tcBorders>
          </w:tcPr>
          <w:p>
            <w:r>
              <w:t>7</w:t>
            </w:r>
          </w:p>
        </w:tc>
      </w:tr>
      <w:tr w:rsidR="00735824" w:rsidRPr="00053060" w14:paraId="11F78EE9"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20-25</w:t>
            </w:r>
          </w:p>
        </w:tc>
        <w:tc>
          <w:tcPr>
            <w:tcW w:w="4160" w:type="dxa"/>
            <w:tcBorders>
              <w:top w:val="single" w:sz="6" w:space="0" w:color="auto"/>
              <w:left w:val="single" w:sz="6" w:space="0" w:color="auto"/>
              <w:bottom w:val="single" w:sz="6" w:space="0" w:color="auto"/>
              <w:right w:val="single" w:sz="6" w:space="0" w:color="auto"/>
            </w:tcBorders>
          </w:tcPr>
          <w:p>
            <w:r>
              <w:t>20-25</w:t>
            </w:r>
          </w:p>
        </w:tc>
      </w:tr>
      <w:tr w:rsidR="00735824" w:rsidRPr="00053060" w14:paraId="2B1AADAF"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40-50</w:t>
            </w:r>
          </w:p>
        </w:tc>
        <w:tc>
          <w:tcPr>
            <w:tcW w:w="4160" w:type="dxa"/>
            <w:tcBorders>
              <w:top w:val="single" w:sz="6" w:space="0" w:color="auto"/>
              <w:left w:val="single" w:sz="6" w:space="0" w:color="auto"/>
              <w:bottom w:val="single" w:sz="6" w:space="0" w:color="auto"/>
              <w:right w:val="single" w:sz="6" w:space="0" w:color="auto"/>
            </w:tcBorders>
          </w:tcPr>
          <w:p>
            <w:r>
              <w:t>40-50</w:t>
            </w:r>
          </w:p>
        </w:tc>
      </w:tr>
      <w:tr w:rsidR="00735824" w:rsidRPr="00053060" w14:paraId="5F35E861" w14:textId="77777777" w:rsidTr="00DC016E">
        <w:trPr>
          <w:jc w:val="center"/>
        </w:trPr>
        <w:tc>
          <w:tcPr>
            <w:tcW w:w="4002" w:type="dxa"/>
            <w:tcBorders>
              <w:top w:val="single" w:sz="6" w:space="0" w:color="auto"/>
              <w:left w:val="single" w:sz="6" w:space="0" w:color="auto"/>
              <w:bottom w:val="single" w:sz="6" w:space="0" w:color="auto"/>
              <w:right w:val="single" w:sz="6" w:space="0" w:color="auto"/>
            </w:tcBorders>
          </w:tcPr>
          <w:p>
            <w:r>
              <w:t>50-100</w:t>
            </w:r>
          </w:p>
        </w:tc>
        <w:tc>
          <w:tcPr>
            <w:tcW w:w="4160" w:type="dxa"/>
            <w:tcBorders>
              <w:top w:val="single" w:sz="6" w:space="0" w:color="auto"/>
              <w:left w:val="single" w:sz="6" w:space="0" w:color="auto"/>
              <w:bottom w:val="single" w:sz="6" w:space="0" w:color="auto"/>
              <w:right w:val="single" w:sz="6" w:space="0" w:color="auto"/>
            </w:tcBorders>
          </w:tcPr>
          <w:p>
            <w:r>
              <w:t>50-100</w:t>
            </w:r>
          </w:p>
        </w:tc>
      </w:tr>
    </w:tbl>
    <w:p w14:paraId="3220C78D" w14:textId="77777777" w:rsidR="00735824" w:rsidRPr="00053060" w:rsidRDefault="00735824" w:rsidP="00735824">
      <w:pPr>
        <w:autoSpaceDE w:val="0"/>
        <w:autoSpaceDN w:val="0"/>
        <w:adjustRightInd w:val="0"/>
        <w:spacing w:line="240" w:lineRule="auto"/>
        <w:ind w:left="141" w:right="-15" w:hanging="10"/>
        <w:jc w:val="left"/>
        <w:rPr>
          <w:rFonts w:ascii="Sakal Marathi" w:eastAsia="@Arial Unicode MS" w:hAnsi="Sakal Marathi" w:cs="Sakal Marathi"/>
          <w:sz w:val="20"/>
        </w:rPr>
      </w:pPr>
      <w:r>
        <w:t>The proportion of plastic overlay film</w:t>
      </w:r>
    </w:p>
    <w:tbl>
      <w:tblPr>
        <w:tblW w:w="0" w:type="auto"/>
        <w:jc w:val="center"/>
        <w:tblLayout w:type="fixed"/>
        <w:tblCellMar>
          <w:left w:w="59" w:type="dxa"/>
          <w:right w:w="59" w:type="dxa"/>
        </w:tblCellMar>
        <w:tblLook w:val="0000" w:firstRow="0" w:lastRow="0" w:firstColumn="0" w:lastColumn="0" w:noHBand="0" w:noVBand="0"/>
      </w:tblPr>
      <w:tblGrid>
        <w:gridCol w:w="3003"/>
        <w:gridCol w:w="1350"/>
        <w:gridCol w:w="1620"/>
        <w:gridCol w:w="1170"/>
        <w:gridCol w:w="1023"/>
      </w:tblGrid>
      <w:tr w:rsidR="00735824" w:rsidRPr="00053060" w14:paraId="5514B63E"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The ratio (%) of the covered surface</w:t>
            </w:r>
          </w:p>
        </w:tc>
        <w:tc>
          <w:tcPr>
            <w:tcW w:w="4140" w:type="dxa"/>
            <w:gridSpan w:val="3"/>
            <w:tcBorders>
              <w:top w:val="single" w:sz="6" w:space="0" w:color="auto"/>
              <w:left w:val="single" w:sz="6" w:space="0" w:color="auto"/>
              <w:bottom w:val="single" w:sz="6" w:space="0" w:color="auto"/>
              <w:right w:val="nil"/>
            </w:tcBorders>
          </w:tcPr>
          <w:p>
            <w:r>
              <w:t>Plastic overlay (km /one acre) required</w:t>
            </w:r>
          </w:p>
        </w:tc>
        <w:tc>
          <w:tcPr>
            <w:tcW w:w="1023" w:type="dxa"/>
            <w:tcBorders>
              <w:top w:val="single" w:sz="6" w:space="0" w:color="auto"/>
              <w:left w:val="nil"/>
              <w:bottom w:val="single" w:sz="6" w:space="0" w:color="auto"/>
              <w:right w:val="single" w:sz="6" w:space="0" w:color="auto"/>
            </w:tcBorders>
          </w:tcPr>
          <w:p>
            <w:r/>
          </w:p>
        </w:tc>
      </w:tr>
      <w:tr w:rsidR="00735824" w:rsidRPr="00053060" w14:paraId="34AE10D4" w14:textId="77777777" w:rsidTr="00DC016E">
        <w:trPr>
          <w:jc w:val="center"/>
        </w:trPr>
        <w:tc>
          <w:tcPr>
            <w:tcW w:w="3003" w:type="dxa"/>
            <w:tcBorders>
              <w:top w:val="nil"/>
              <w:left w:val="single" w:sz="6" w:space="0" w:color="auto"/>
              <w:bottom w:val="nil"/>
              <w:right w:val="single" w:sz="6" w:space="0" w:color="auto"/>
            </w:tcBorders>
          </w:tcPr>
          <w:p>
            <w:r/>
          </w:p>
        </w:tc>
        <w:tc>
          <w:tcPr>
            <w:tcW w:w="5163" w:type="dxa"/>
            <w:gridSpan w:val="4"/>
            <w:tcBorders>
              <w:top w:val="single" w:sz="6" w:space="0" w:color="auto"/>
              <w:left w:val="single" w:sz="6" w:space="0" w:color="auto"/>
              <w:bottom w:val="single" w:sz="6" w:space="0" w:color="auto"/>
              <w:right w:val="single" w:sz="6" w:space="0" w:color="auto"/>
            </w:tcBorders>
          </w:tcPr>
          <w:p>
            <w:r>
              <w:t>Microns (microns)</w:t>
            </w:r>
          </w:p>
        </w:tc>
      </w:tr>
      <w:tr w:rsidR="00735824" w:rsidRPr="00053060" w14:paraId="61F2D350" w14:textId="77777777" w:rsidTr="00DC016E">
        <w:trPr>
          <w:jc w:val="center"/>
        </w:trPr>
        <w:tc>
          <w:tcPr>
            <w:tcW w:w="3003" w:type="dxa"/>
            <w:tcBorders>
              <w:top w:val="nil"/>
              <w:left w:val="single" w:sz="6" w:space="0" w:color="auto"/>
              <w:bottom w:val="single" w:sz="6" w:space="0" w:color="auto"/>
              <w:right w:val="single" w:sz="6" w:space="0" w:color="auto"/>
            </w:tcBorders>
          </w:tcPr>
          <w:p>
            <w:r/>
          </w:p>
        </w:tc>
        <w:tc>
          <w:tcPr>
            <w:tcW w:w="1350" w:type="dxa"/>
            <w:tcBorders>
              <w:top w:val="single" w:sz="6" w:space="0" w:color="auto"/>
              <w:left w:val="single" w:sz="6" w:space="0" w:color="auto"/>
              <w:bottom w:val="single" w:sz="6" w:space="0" w:color="auto"/>
              <w:right w:val="single" w:sz="6" w:space="0" w:color="auto"/>
            </w:tcBorders>
          </w:tcPr>
          <w:p>
            <w:r>
              <w:t>15</w:t>
            </w:r>
          </w:p>
        </w:tc>
        <w:tc>
          <w:tcPr>
            <w:tcW w:w="1620" w:type="dxa"/>
            <w:tcBorders>
              <w:top w:val="single" w:sz="6" w:space="0" w:color="auto"/>
              <w:left w:val="single" w:sz="6" w:space="0" w:color="auto"/>
              <w:bottom w:val="single" w:sz="6" w:space="0" w:color="auto"/>
              <w:right w:val="single" w:sz="6" w:space="0" w:color="auto"/>
            </w:tcBorders>
          </w:tcPr>
          <w:p>
            <w:r>
              <w:t>15</w:t>
            </w:r>
          </w:p>
        </w:tc>
        <w:tc>
          <w:tcPr>
            <w:tcW w:w="1170" w:type="dxa"/>
            <w:tcBorders>
              <w:top w:val="single" w:sz="6" w:space="0" w:color="auto"/>
              <w:left w:val="single" w:sz="6" w:space="0" w:color="auto"/>
              <w:bottom w:val="single" w:sz="6" w:space="0" w:color="auto"/>
              <w:right w:val="single" w:sz="6" w:space="0" w:color="auto"/>
            </w:tcBorders>
          </w:tcPr>
          <w:p>
            <w:r>
              <w:t>15</w:t>
            </w:r>
          </w:p>
        </w:tc>
        <w:tc>
          <w:tcPr>
            <w:tcW w:w="1023" w:type="dxa"/>
            <w:tcBorders>
              <w:top w:val="single" w:sz="6" w:space="0" w:color="auto"/>
              <w:left w:val="single" w:sz="6" w:space="0" w:color="auto"/>
              <w:bottom w:val="single" w:sz="6" w:space="0" w:color="auto"/>
              <w:right w:val="single" w:sz="6" w:space="0" w:color="auto"/>
            </w:tcBorders>
          </w:tcPr>
          <w:p>
            <w:r>
              <w:t>15</w:t>
            </w:r>
          </w:p>
        </w:tc>
      </w:tr>
      <w:tr w:rsidR="00735824" w:rsidRPr="00053060" w14:paraId="0E8609C0"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11</w:t>
            </w:r>
          </w:p>
        </w:tc>
        <w:tc>
          <w:tcPr>
            <w:tcW w:w="1350" w:type="dxa"/>
            <w:tcBorders>
              <w:top w:val="single" w:sz="6" w:space="0" w:color="auto"/>
              <w:left w:val="single" w:sz="6" w:space="0" w:color="auto"/>
              <w:bottom w:val="single" w:sz="6" w:space="0" w:color="auto"/>
              <w:right w:val="single" w:sz="6" w:space="0" w:color="auto"/>
            </w:tcBorders>
          </w:tcPr>
          <w:p>
            <w:r>
              <w:t>11</w:t>
            </w:r>
          </w:p>
        </w:tc>
        <w:tc>
          <w:tcPr>
            <w:tcW w:w="1620" w:type="dxa"/>
            <w:tcBorders>
              <w:top w:val="single" w:sz="6" w:space="0" w:color="auto"/>
              <w:left w:val="single" w:sz="6" w:space="0" w:color="auto"/>
              <w:bottom w:val="single" w:sz="6" w:space="0" w:color="auto"/>
              <w:right w:val="single" w:sz="6" w:space="0" w:color="auto"/>
            </w:tcBorders>
          </w:tcPr>
          <w:p>
            <w:r>
              <w:t>11</w:t>
            </w:r>
          </w:p>
        </w:tc>
        <w:tc>
          <w:tcPr>
            <w:tcW w:w="1170" w:type="dxa"/>
            <w:tcBorders>
              <w:top w:val="single" w:sz="6" w:space="0" w:color="auto"/>
              <w:left w:val="single" w:sz="6" w:space="0" w:color="auto"/>
              <w:bottom w:val="single" w:sz="6" w:space="0" w:color="auto"/>
              <w:right w:val="single" w:sz="6" w:space="0" w:color="auto"/>
            </w:tcBorders>
          </w:tcPr>
          <w:p>
            <w:r>
              <w:t>11</w:t>
            </w:r>
          </w:p>
        </w:tc>
        <w:tc>
          <w:tcPr>
            <w:tcW w:w="1023" w:type="dxa"/>
            <w:tcBorders>
              <w:top w:val="single" w:sz="6" w:space="0" w:color="auto"/>
              <w:left w:val="single" w:sz="6" w:space="0" w:color="auto"/>
              <w:bottom w:val="single" w:sz="6" w:space="0" w:color="auto"/>
              <w:right w:val="single" w:sz="6" w:space="0" w:color="auto"/>
            </w:tcBorders>
          </w:tcPr>
          <w:p>
            <w:r>
              <w:t>11</w:t>
            </w:r>
          </w:p>
        </w:tc>
      </w:tr>
      <w:tr w:rsidR="00735824" w:rsidRPr="00053060" w14:paraId="1CFED735"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23</w:t>
            </w:r>
          </w:p>
        </w:tc>
        <w:tc>
          <w:tcPr>
            <w:tcW w:w="1350" w:type="dxa"/>
            <w:tcBorders>
              <w:top w:val="single" w:sz="6" w:space="0" w:color="auto"/>
              <w:left w:val="single" w:sz="6" w:space="0" w:color="auto"/>
              <w:bottom w:val="single" w:sz="6" w:space="0" w:color="auto"/>
              <w:right w:val="single" w:sz="6" w:space="0" w:color="auto"/>
            </w:tcBorders>
          </w:tcPr>
          <w:p>
            <w:r>
              <w:t>23</w:t>
            </w:r>
          </w:p>
        </w:tc>
        <w:tc>
          <w:tcPr>
            <w:tcW w:w="1620" w:type="dxa"/>
            <w:tcBorders>
              <w:top w:val="single" w:sz="6" w:space="0" w:color="auto"/>
              <w:left w:val="single" w:sz="6" w:space="0" w:color="auto"/>
              <w:bottom w:val="single" w:sz="6" w:space="0" w:color="auto"/>
              <w:right w:val="single" w:sz="6" w:space="0" w:color="auto"/>
            </w:tcBorders>
          </w:tcPr>
          <w:p>
            <w:r>
              <w:t>23</w:t>
            </w:r>
          </w:p>
        </w:tc>
        <w:tc>
          <w:tcPr>
            <w:tcW w:w="1170" w:type="dxa"/>
            <w:tcBorders>
              <w:top w:val="single" w:sz="6" w:space="0" w:color="auto"/>
              <w:left w:val="single" w:sz="6" w:space="0" w:color="auto"/>
              <w:bottom w:val="single" w:sz="6" w:space="0" w:color="auto"/>
              <w:right w:val="single" w:sz="6" w:space="0" w:color="auto"/>
            </w:tcBorders>
          </w:tcPr>
          <w:p>
            <w:r>
              <w:t>23</w:t>
            </w:r>
          </w:p>
        </w:tc>
        <w:tc>
          <w:tcPr>
            <w:tcW w:w="1023" w:type="dxa"/>
            <w:tcBorders>
              <w:top w:val="single" w:sz="6" w:space="0" w:color="auto"/>
              <w:left w:val="single" w:sz="6" w:space="0" w:color="auto"/>
              <w:bottom w:val="single" w:sz="6" w:space="0" w:color="auto"/>
              <w:right w:val="single" w:sz="6" w:space="0" w:color="auto"/>
            </w:tcBorders>
          </w:tcPr>
          <w:p>
            <w:r>
              <w:t>23</w:t>
            </w:r>
          </w:p>
        </w:tc>
      </w:tr>
      <w:tr w:rsidR="00735824" w:rsidRPr="00053060" w14:paraId="09EE2BD1"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114</w:t>
            </w:r>
          </w:p>
        </w:tc>
        <w:tc>
          <w:tcPr>
            <w:tcW w:w="1350" w:type="dxa"/>
            <w:tcBorders>
              <w:top w:val="single" w:sz="6" w:space="0" w:color="auto"/>
              <w:left w:val="single" w:sz="6" w:space="0" w:color="auto"/>
              <w:bottom w:val="single" w:sz="6" w:space="0" w:color="auto"/>
              <w:right w:val="single" w:sz="6" w:space="0" w:color="auto"/>
            </w:tcBorders>
          </w:tcPr>
          <w:p>
            <w:r>
              <w:t>34</w:t>
            </w:r>
          </w:p>
        </w:tc>
        <w:tc>
          <w:tcPr>
            <w:tcW w:w="1620" w:type="dxa"/>
            <w:tcBorders>
              <w:top w:val="single" w:sz="6" w:space="0" w:color="auto"/>
              <w:left w:val="single" w:sz="6" w:space="0" w:color="auto"/>
              <w:bottom w:val="single" w:sz="6" w:space="0" w:color="auto"/>
              <w:right w:val="single" w:sz="6" w:space="0" w:color="auto"/>
            </w:tcBorders>
          </w:tcPr>
          <w:p>
            <w:r>
              <w:t>114</w:t>
            </w:r>
          </w:p>
        </w:tc>
        <w:tc>
          <w:tcPr>
            <w:tcW w:w="1170" w:type="dxa"/>
            <w:tcBorders>
              <w:top w:val="single" w:sz="6" w:space="0" w:color="auto"/>
              <w:left w:val="single" w:sz="6" w:space="0" w:color="auto"/>
              <w:bottom w:val="single" w:sz="6" w:space="0" w:color="auto"/>
              <w:right w:val="single" w:sz="6" w:space="0" w:color="auto"/>
            </w:tcBorders>
          </w:tcPr>
          <w:p>
            <w:r>
              <w:t>34</w:t>
            </w:r>
          </w:p>
        </w:tc>
        <w:tc>
          <w:tcPr>
            <w:tcW w:w="1023" w:type="dxa"/>
            <w:tcBorders>
              <w:top w:val="single" w:sz="6" w:space="0" w:color="auto"/>
              <w:left w:val="single" w:sz="6" w:space="0" w:color="auto"/>
              <w:bottom w:val="single" w:sz="6" w:space="0" w:color="auto"/>
              <w:right w:val="single" w:sz="6" w:space="0" w:color="auto"/>
            </w:tcBorders>
          </w:tcPr>
          <w:p>
            <w:r>
              <w:t>34</w:t>
            </w:r>
          </w:p>
        </w:tc>
      </w:tr>
      <w:tr w:rsidR="00735824" w:rsidRPr="00053060" w14:paraId="6446D1F4"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45</w:t>
            </w:r>
          </w:p>
        </w:tc>
        <w:tc>
          <w:tcPr>
            <w:tcW w:w="1350" w:type="dxa"/>
            <w:tcBorders>
              <w:top w:val="single" w:sz="6" w:space="0" w:color="auto"/>
              <w:left w:val="single" w:sz="6" w:space="0" w:color="auto"/>
              <w:bottom w:val="single" w:sz="6" w:space="0" w:color="auto"/>
              <w:right w:val="single" w:sz="6" w:space="0" w:color="auto"/>
            </w:tcBorders>
          </w:tcPr>
          <w:p>
            <w:r>
              <w:t>45</w:t>
            </w:r>
          </w:p>
        </w:tc>
        <w:tc>
          <w:tcPr>
            <w:tcW w:w="1620" w:type="dxa"/>
            <w:tcBorders>
              <w:top w:val="single" w:sz="6" w:space="0" w:color="auto"/>
              <w:left w:val="single" w:sz="6" w:space="0" w:color="auto"/>
              <w:bottom w:val="single" w:sz="6" w:space="0" w:color="auto"/>
              <w:right w:val="single" w:sz="6" w:space="0" w:color="auto"/>
            </w:tcBorders>
          </w:tcPr>
          <w:p>
            <w:r>
              <w:t>45</w:t>
            </w:r>
          </w:p>
        </w:tc>
        <w:tc>
          <w:tcPr>
            <w:tcW w:w="1170" w:type="dxa"/>
            <w:tcBorders>
              <w:top w:val="single" w:sz="6" w:space="0" w:color="auto"/>
              <w:left w:val="single" w:sz="6" w:space="0" w:color="auto"/>
              <w:bottom w:val="single" w:sz="6" w:space="0" w:color="auto"/>
              <w:right w:val="single" w:sz="6" w:space="0" w:color="auto"/>
            </w:tcBorders>
          </w:tcPr>
          <w:p>
            <w:r>
              <w:t>45</w:t>
            </w:r>
          </w:p>
        </w:tc>
        <w:tc>
          <w:tcPr>
            <w:tcW w:w="1023" w:type="dxa"/>
            <w:tcBorders>
              <w:top w:val="single" w:sz="6" w:space="0" w:color="auto"/>
              <w:left w:val="single" w:sz="6" w:space="0" w:color="auto"/>
              <w:bottom w:val="single" w:sz="6" w:space="0" w:color="auto"/>
              <w:right w:val="single" w:sz="6" w:space="0" w:color="auto"/>
            </w:tcBorders>
          </w:tcPr>
          <w:p>
            <w:r>
              <w:t>45</w:t>
            </w:r>
          </w:p>
        </w:tc>
      </w:tr>
      <w:tr w:rsidR="00735824" w:rsidRPr="00053060" w14:paraId="09375645" w14:textId="77777777" w:rsidTr="00DC016E">
        <w:trPr>
          <w:jc w:val="center"/>
        </w:trPr>
        <w:tc>
          <w:tcPr>
            <w:tcW w:w="3003" w:type="dxa"/>
            <w:tcBorders>
              <w:top w:val="single" w:sz="6" w:space="0" w:color="auto"/>
              <w:left w:val="single" w:sz="6" w:space="0" w:color="auto"/>
              <w:bottom w:val="single" w:sz="6" w:space="0" w:color="auto"/>
              <w:right w:val="single" w:sz="6" w:space="0" w:color="auto"/>
            </w:tcBorders>
          </w:tcPr>
          <w:p>
            <w:r>
              <w:t>*</w:t>
            </w:r>
          </w:p>
        </w:tc>
        <w:tc>
          <w:tcPr>
            <w:tcW w:w="1350" w:type="dxa"/>
            <w:tcBorders>
              <w:top w:val="single" w:sz="6" w:space="0" w:color="auto"/>
              <w:left w:val="single" w:sz="6" w:space="0" w:color="auto"/>
              <w:bottom w:val="single" w:sz="6" w:space="0" w:color="auto"/>
              <w:right w:val="single" w:sz="6" w:space="0" w:color="auto"/>
            </w:tcBorders>
          </w:tcPr>
          <w:p>
            <w:r>
              <w:t>57</w:t>
            </w:r>
          </w:p>
        </w:tc>
        <w:tc>
          <w:tcPr>
            <w:tcW w:w="1620" w:type="dxa"/>
            <w:tcBorders>
              <w:top w:val="single" w:sz="6" w:space="0" w:color="auto"/>
              <w:left w:val="single" w:sz="6" w:space="0" w:color="auto"/>
              <w:bottom w:val="single" w:sz="6" w:space="0" w:color="auto"/>
              <w:right w:val="single" w:sz="6" w:space="0" w:color="auto"/>
            </w:tcBorders>
          </w:tcPr>
          <w:p>
            <w:r>
              <w:t>95</w:t>
            </w:r>
          </w:p>
        </w:tc>
        <w:tc>
          <w:tcPr>
            <w:tcW w:w="1170" w:type="dxa"/>
            <w:tcBorders>
              <w:top w:val="single" w:sz="6" w:space="0" w:color="auto"/>
              <w:left w:val="single" w:sz="6" w:space="0" w:color="auto"/>
              <w:bottom w:val="single" w:sz="6" w:space="0" w:color="auto"/>
              <w:right w:val="single" w:sz="6" w:space="0" w:color="auto"/>
            </w:tcBorders>
          </w:tcPr>
          <w:p>
            <w:r>
              <w:t>57</w:t>
            </w:r>
          </w:p>
        </w:tc>
        <w:tc>
          <w:tcPr>
            <w:tcW w:w="1023" w:type="dxa"/>
            <w:tcBorders>
              <w:top w:val="single" w:sz="6" w:space="0" w:color="auto"/>
              <w:left w:val="single" w:sz="6" w:space="0" w:color="auto"/>
              <w:bottom w:val="single" w:sz="6" w:space="0" w:color="auto"/>
              <w:right w:val="single" w:sz="6" w:space="0" w:color="auto"/>
            </w:tcBorders>
          </w:tcPr>
          <w:p>
            <w:r>
              <w:t>57</w:t>
            </w:r>
          </w:p>
        </w:tc>
      </w:tr>
    </w:tbl>
    <w:p w14:paraId="2AF5415A"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These overlays are not used in practice.</w:t>
      </w:r>
    </w:p>
    <w:p w14:paraId="1DD8DA96"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23466B82"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5F972AD9"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 w:val="20"/>
        </w:rPr>
      </w:pPr>
      <w:r>
        <w:t>Field</w:t>
      </w:r>
    </w:p>
    <w:p w14:paraId="4553B1C1"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Farmland</w:t>
      </w:r>
    </w:p>
    <w:p w14:paraId="36D71AAC"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Rainwater flowing from the farmland is called fields that are dug to the crop available to the crop during emergency. It can be used to irrigate the fields by planting water in the field and storing the water flowing from the surface.</w:t>
      </w:r>
    </w:p>
    <w:p w14:paraId="7526FEFD"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benefits of farm</w:t>
      </w:r>
    </w:p>
    <w:p w14:paraId="74112D30"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In case of emergency, water can be available to provide water to the crop.</w:t>
      </w:r>
    </w:p>
    <w:p w14:paraId="51FF7F40"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Supplements significantly increase the production of crop.</w:t>
      </w:r>
    </w:p>
    <w:p w14:paraId="51C19AFB"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Building farms is a good use to improve chip and watery land.</w:t>
      </w:r>
    </w:p>
    <w:p w14:paraId="0B637C22"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Used for fisheries. Can connect with dairy production.</w:t>
      </w:r>
    </w:p>
    <w:p w14:paraId="029DDBE1"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There is abundant water available in the field to spray the drugs on the crop.</w:t>
      </w:r>
    </w:p>
    <w:p w14:paraId="7D08EAB3" w14:textId="77777777" w:rsidR="00735824" w:rsidRPr="00053060" w:rsidRDefault="00735824" w:rsidP="00735824">
      <w:pPr>
        <w:autoSpaceDE w:val="0"/>
        <w:autoSpaceDN w:val="0"/>
        <w:adjustRightInd w:val="0"/>
        <w:spacing w:line="240" w:lineRule="auto"/>
        <w:ind w:right="1854"/>
        <w:rPr>
          <w:rFonts w:ascii="Sakal Marathi" w:eastAsia="@Arial Unicode MS" w:hAnsi="Sakal Marathi" w:cs="Sakal Marathi"/>
          <w:sz w:val="20"/>
        </w:rPr>
      </w:pPr>
      <w:r/>
    </w:p>
    <w:p w14:paraId="5A20DC6D" w14:textId="77777777" w:rsidR="00735824" w:rsidRPr="00053060" w:rsidRDefault="00735824" w:rsidP="00735824">
      <w:pPr>
        <w:autoSpaceDE w:val="0"/>
        <w:autoSpaceDN w:val="0"/>
        <w:adjustRightInd w:val="0"/>
        <w:spacing w:line="240" w:lineRule="auto"/>
        <w:ind w:left="0" w:right="1854" w:firstLine="0"/>
        <w:rPr>
          <w:rFonts w:ascii="Sakal Marathi" w:eastAsia="@Arial Unicode MS" w:hAnsi="Sakal Marathi" w:cs="Sakal Marathi"/>
          <w:sz w:val="20"/>
        </w:rPr>
      </w:pPr>
      <w:r>
        <w:t>Types of farm: 1 1 by blocking natural clocks or wrap 2.</w:t>
      </w:r>
    </w:p>
    <w:p w14:paraId="39B514B2" w14:textId="77777777" w:rsidR="00735824" w:rsidRPr="00053060" w:rsidRDefault="00735824" w:rsidP="00735824">
      <w:pPr>
        <w:autoSpaceDE w:val="0"/>
        <w:autoSpaceDN w:val="0"/>
        <w:adjustRightInd w:val="0"/>
        <w:spacing w:line="240" w:lineRule="auto"/>
        <w:ind w:left="0" w:right="1854" w:firstLine="0"/>
        <w:rPr>
          <w:rFonts w:ascii="Sakal Marathi" w:eastAsia="@Arial Unicode MS" w:hAnsi="Sakal Marathi" w:cs="Sakal Marathi"/>
          <w:sz w:val="20"/>
        </w:rPr>
      </w:pPr>
      <w:r>
        <w:t>The choice of space</w:t>
      </w:r>
    </w:p>
    <w:p w14:paraId="72E7B4FF"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Lining (lining) of the fields</w:t>
      </w:r>
    </w:p>
    <w:p w14:paraId="3E178DA7"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Murmad, sandy, porous rock or saline land should not be selected to the farm.</w:t>
      </w:r>
    </w:p>
    <w:tbl>
      <w:tblPr>
        <w:tblW w:w="5000" w:type="pct"/>
        <w:tblCellMar>
          <w:left w:w="117" w:type="dxa"/>
          <w:right w:w="117" w:type="dxa"/>
        </w:tblCellMar>
        <w:tblLook w:val="0000" w:firstRow="0" w:lastRow="0" w:firstColumn="0" w:lastColumn="0" w:noHBand="0" w:noVBand="0"/>
      </w:tblPr>
      <w:tblGrid>
        <w:gridCol w:w="1366"/>
        <w:gridCol w:w="1366"/>
        <w:gridCol w:w="1239"/>
        <w:gridCol w:w="1710"/>
        <w:gridCol w:w="1437"/>
        <w:gridCol w:w="2226"/>
      </w:tblGrid>
      <w:tr w:rsidR="00735824" w:rsidRPr="00053060" w14:paraId="4463E9C1" w14:textId="77777777" w:rsidTr="00DC016E">
        <w:tc>
          <w:tcPr>
            <w:tcW w:w="2125" w:type="pct"/>
            <w:gridSpan w:val="3"/>
            <w:tcBorders>
              <w:top w:val="single" w:sz="6" w:space="0" w:color="auto"/>
              <w:left w:val="single" w:sz="6" w:space="0" w:color="auto"/>
              <w:bottom w:val="single" w:sz="6" w:space="0" w:color="auto"/>
              <w:right w:val="single" w:sz="6" w:space="0" w:color="auto"/>
            </w:tcBorders>
          </w:tcPr>
          <w:p>
            <w:r>
              <w:t>Dimensions (in meters)</w:t>
            </w:r>
          </w:p>
        </w:tc>
        <w:tc>
          <w:tcPr>
            <w:tcW w:w="915" w:type="pct"/>
            <w:vMerge w:val="restart"/>
            <w:tcBorders>
              <w:top w:val="single" w:sz="6" w:space="0" w:color="auto"/>
              <w:left w:val="single" w:sz="6" w:space="0" w:color="auto"/>
              <w:right w:val="single" w:sz="6" w:space="0" w:color="auto"/>
            </w:tcBorders>
          </w:tcPr>
          <w:p>
            <w:r>
              <w:t>Film</w:t>
            </w:r>
          </w:p>
        </w:tc>
        <w:tc>
          <w:tcPr>
            <w:tcW w:w="769" w:type="pct"/>
            <w:vMerge w:val="restart"/>
            <w:tcBorders>
              <w:top w:val="single" w:sz="6" w:space="0" w:color="auto"/>
              <w:left w:val="single" w:sz="6" w:space="0" w:color="auto"/>
              <w:right w:val="single" w:sz="6" w:space="0" w:color="auto"/>
            </w:tcBorders>
          </w:tcPr>
          <w:p>
            <w:r>
              <w:t>Film</w:t>
            </w:r>
          </w:p>
        </w:tc>
        <w:tc>
          <w:tcPr>
            <w:tcW w:w="1191" w:type="pct"/>
            <w:vMerge w:val="restart"/>
            <w:tcBorders>
              <w:top w:val="single" w:sz="6" w:space="0" w:color="auto"/>
              <w:left w:val="single" w:sz="6" w:space="0" w:color="auto"/>
              <w:right w:val="single" w:sz="6" w:space="0" w:color="auto"/>
            </w:tcBorders>
          </w:tcPr>
          <w:p>
            <w:r>
              <w:t>Film</w:t>
            </w:r>
          </w:p>
        </w:tc>
      </w:tr>
      <w:tr w:rsidR="00735824" w:rsidRPr="00053060" w14:paraId="09A205F5" w14:textId="77777777" w:rsidTr="00DC016E">
        <w:tc>
          <w:tcPr>
            <w:tcW w:w="731" w:type="pct"/>
            <w:tcBorders>
              <w:top w:val="single" w:sz="6" w:space="0" w:color="auto"/>
              <w:left w:val="single" w:sz="6" w:space="0" w:color="auto"/>
              <w:bottom w:val="single" w:sz="6" w:space="0" w:color="auto"/>
              <w:right w:val="single" w:sz="6" w:space="0" w:color="auto"/>
            </w:tcBorders>
          </w:tcPr>
          <w:p>
            <w:r>
              <w:t>Film</w:t>
            </w:r>
          </w:p>
        </w:tc>
        <w:tc>
          <w:tcPr>
            <w:tcW w:w="731" w:type="pct"/>
            <w:tcBorders>
              <w:top w:val="single" w:sz="6" w:space="0" w:color="auto"/>
              <w:left w:val="single" w:sz="6" w:space="0" w:color="auto"/>
              <w:bottom w:val="single" w:sz="6" w:space="0" w:color="auto"/>
              <w:right w:val="single" w:sz="6" w:space="0" w:color="auto"/>
            </w:tcBorders>
          </w:tcPr>
          <w:p>
            <w:r>
              <w:t>Storage capacity (cubic)</w:t>
            </w:r>
          </w:p>
        </w:tc>
        <w:tc>
          <w:tcPr>
            <w:tcW w:w="663" w:type="pct"/>
            <w:tcBorders>
              <w:top w:val="single" w:sz="6" w:space="0" w:color="auto"/>
              <w:left w:val="single" w:sz="6" w:space="0" w:color="auto"/>
              <w:bottom w:val="single" w:sz="6" w:space="0" w:color="auto"/>
              <w:right w:val="single" w:sz="6" w:space="0" w:color="auto"/>
            </w:tcBorders>
          </w:tcPr>
          <w:p>
            <w:r>
              <w:t>Surface area (sqm)</w:t>
            </w:r>
          </w:p>
        </w:tc>
        <w:tc>
          <w:tcPr>
            <w:tcW w:w="915" w:type="pct"/>
            <w:vMerge/>
            <w:tcBorders>
              <w:left w:val="single" w:sz="6" w:space="0" w:color="auto"/>
              <w:bottom w:val="single" w:sz="6" w:space="0" w:color="auto"/>
              <w:right w:val="single" w:sz="6" w:space="0" w:color="auto"/>
            </w:tcBorders>
          </w:tcPr>
          <w:p w14:paraId="64B82CC3"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sz w:val="20"/>
              </w:rPr>
            </w:pPr>
          </w:p>
        </w:tc>
        <w:tc>
          <w:tcPr>
            <w:tcW w:w="769" w:type="pct"/>
            <w:vMerge/>
            <w:tcBorders>
              <w:left w:val="single" w:sz="6" w:space="0" w:color="auto"/>
              <w:bottom w:val="single" w:sz="6" w:space="0" w:color="auto"/>
              <w:right w:val="single" w:sz="6" w:space="0" w:color="auto"/>
            </w:tcBorders>
          </w:tcPr>
          <w:p w14:paraId="089A1D72"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sz w:val="20"/>
              </w:rPr>
            </w:pPr>
          </w:p>
        </w:tc>
        <w:tc>
          <w:tcPr>
            <w:tcW w:w="1191" w:type="pct"/>
            <w:vMerge/>
            <w:tcBorders>
              <w:left w:val="single" w:sz="6" w:space="0" w:color="auto"/>
              <w:bottom w:val="single" w:sz="6" w:space="0" w:color="auto"/>
              <w:right w:val="single" w:sz="6" w:space="0" w:color="auto"/>
            </w:tcBorders>
          </w:tcPr>
          <w:p w14:paraId="1B684168" w14:textId="77777777" w:rsidR="00735824" w:rsidRPr="00053060" w:rsidRDefault="00735824" w:rsidP="00DC016E">
            <w:pPr>
              <w:autoSpaceDE w:val="0"/>
              <w:autoSpaceDN w:val="0"/>
              <w:adjustRightInd w:val="0"/>
              <w:spacing w:line="240" w:lineRule="exact"/>
              <w:ind w:left="0" w:firstLine="0"/>
              <w:jc w:val="center"/>
              <w:rPr>
                <w:rFonts w:ascii="Sakal Marathi" w:eastAsia="@Arial Unicode MS" w:hAnsi="Sakal Marathi" w:cs="Sakal Marathi"/>
                <w:sz w:val="20"/>
              </w:rPr>
            </w:pPr>
          </w:p>
        </w:tc>
      </w:tr>
      <w:tr w:rsidR="00735824" w:rsidRPr="00053060" w14:paraId="542D294B" w14:textId="77777777" w:rsidTr="00DC016E">
        <w:tc>
          <w:tcPr>
            <w:tcW w:w="731" w:type="pct"/>
            <w:tcBorders>
              <w:top w:val="single" w:sz="6" w:space="0" w:color="auto"/>
              <w:left w:val="single" w:sz="6" w:space="0" w:color="auto"/>
              <w:bottom w:val="single" w:sz="6" w:space="0" w:color="auto"/>
              <w:right w:val="single" w:sz="6" w:space="0" w:color="auto"/>
            </w:tcBorders>
          </w:tcPr>
          <w:p>
            <w:r>
              <w:t>3</w:t>
            </w:r>
          </w:p>
        </w:tc>
        <w:tc>
          <w:tcPr>
            <w:tcW w:w="731" w:type="pct"/>
            <w:tcBorders>
              <w:top w:val="single" w:sz="6" w:space="0" w:color="auto"/>
              <w:left w:val="single" w:sz="6" w:space="0" w:color="auto"/>
              <w:bottom w:val="single" w:sz="6" w:space="0" w:color="auto"/>
              <w:right w:val="single" w:sz="6" w:space="0" w:color="auto"/>
            </w:tcBorders>
          </w:tcPr>
          <w:p>
            <w:r>
              <w:t>441</w:t>
            </w:r>
          </w:p>
        </w:tc>
        <w:tc>
          <w:tcPr>
            <w:tcW w:w="663" w:type="pct"/>
            <w:tcBorders>
              <w:top w:val="single" w:sz="6" w:space="0" w:color="auto"/>
              <w:left w:val="single" w:sz="6" w:space="0" w:color="auto"/>
              <w:bottom w:val="single" w:sz="6" w:space="0" w:color="auto"/>
              <w:right w:val="single" w:sz="6" w:space="0" w:color="auto"/>
            </w:tcBorders>
          </w:tcPr>
          <w:p>
            <w:r>
              <w:t>3</w:t>
            </w:r>
          </w:p>
        </w:tc>
        <w:tc>
          <w:tcPr>
            <w:tcW w:w="915" w:type="pct"/>
            <w:tcBorders>
              <w:top w:val="single" w:sz="6" w:space="0" w:color="auto"/>
              <w:left w:val="single" w:sz="6" w:space="0" w:color="auto"/>
              <w:bottom w:val="single" w:sz="6" w:space="0" w:color="auto"/>
              <w:right w:val="single" w:sz="6" w:space="0" w:color="auto"/>
            </w:tcBorders>
          </w:tcPr>
          <w:p>
            <w:r>
              <w:t>596</w:t>
            </w:r>
          </w:p>
        </w:tc>
        <w:tc>
          <w:tcPr>
            <w:tcW w:w="769" w:type="pct"/>
            <w:tcBorders>
              <w:top w:val="single" w:sz="6" w:space="0" w:color="auto"/>
              <w:left w:val="single" w:sz="6" w:space="0" w:color="auto"/>
              <w:bottom w:val="single" w:sz="6" w:space="0" w:color="auto"/>
              <w:right w:val="single" w:sz="6" w:space="0" w:color="auto"/>
            </w:tcBorders>
          </w:tcPr>
          <w:p>
            <w:r>
              <w:t>596</w:t>
            </w:r>
          </w:p>
        </w:tc>
        <w:tc>
          <w:tcPr>
            <w:tcW w:w="1191" w:type="pct"/>
            <w:tcBorders>
              <w:top w:val="single" w:sz="6" w:space="0" w:color="auto"/>
              <w:left w:val="single" w:sz="6" w:space="0" w:color="auto"/>
              <w:bottom w:val="single" w:sz="6" w:space="0" w:color="auto"/>
              <w:right w:val="single" w:sz="6" w:space="0" w:color="auto"/>
            </w:tcBorders>
          </w:tcPr>
          <w:p>
            <w:r>
              <w:t>596</w:t>
            </w:r>
          </w:p>
        </w:tc>
      </w:tr>
      <w:tr w:rsidR="00735824" w:rsidRPr="00053060" w14:paraId="32BFBED4" w14:textId="77777777" w:rsidTr="00DC016E">
        <w:tc>
          <w:tcPr>
            <w:tcW w:w="731" w:type="pct"/>
            <w:tcBorders>
              <w:top w:val="single" w:sz="6" w:space="0" w:color="auto"/>
              <w:left w:val="single" w:sz="6" w:space="0" w:color="auto"/>
              <w:bottom w:val="single" w:sz="6" w:space="0" w:color="auto"/>
              <w:right w:val="single" w:sz="6" w:space="0" w:color="auto"/>
            </w:tcBorders>
          </w:tcPr>
          <w:p>
            <w:r>
              <w:t>3</w:t>
            </w:r>
          </w:p>
        </w:tc>
        <w:tc>
          <w:tcPr>
            <w:tcW w:w="731" w:type="pct"/>
            <w:tcBorders>
              <w:top w:val="single" w:sz="6" w:space="0" w:color="auto"/>
              <w:left w:val="single" w:sz="6" w:space="0" w:color="auto"/>
              <w:bottom w:val="single" w:sz="6" w:space="0" w:color="auto"/>
              <w:right w:val="single" w:sz="6" w:space="0" w:color="auto"/>
            </w:tcBorders>
          </w:tcPr>
          <w:p>
            <w:r>
              <w:t>300</w:t>
            </w:r>
          </w:p>
        </w:tc>
        <w:tc>
          <w:tcPr>
            <w:tcW w:w="663" w:type="pct"/>
            <w:tcBorders>
              <w:top w:val="single" w:sz="6" w:space="0" w:color="auto"/>
              <w:left w:val="single" w:sz="6" w:space="0" w:color="auto"/>
              <w:bottom w:val="single" w:sz="6" w:space="0" w:color="auto"/>
              <w:right w:val="single" w:sz="6" w:space="0" w:color="auto"/>
            </w:tcBorders>
          </w:tcPr>
          <w:p>
            <w:r>
              <w:t>3</w:t>
            </w:r>
          </w:p>
        </w:tc>
        <w:tc>
          <w:tcPr>
            <w:tcW w:w="915" w:type="pct"/>
            <w:tcBorders>
              <w:top w:val="single" w:sz="6" w:space="0" w:color="auto"/>
              <w:left w:val="single" w:sz="6" w:space="0" w:color="auto"/>
              <w:bottom w:val="single" w:sz="6" w:space="0" w:color="auto"/>
              <w:right w:val="single" w:sz="6" w:space="0" w:color="auto"/>
            </w:tcBorders>
          </w:tcPr>
          <w:p>
            <w:r>
              <w:t>621</w:t>
            </w:r>
          </w:p>
        </w:tc>
        <w:tc>
          <w:tcPr>
            <w:tcW w:w="769" w:type="pct"/>
            <w:tcBorders>
              <w:top w:val="single" w:sz="6" w:space="0" w:color="auto"/>
              <w:left w:val="single" w:sz="6" w:space="0" w:color="auto"/>
              <w:bottom w:val="single" w:sz="6" w:space="0" w:color="auto"/>
              <w:right w:val="single" w:sz="6" w:space="0" w:color="auto"/>
            </w:tcBorders>
          </w:tcPr>
          <w:p>
            <w:r>
              <w:t>666</w:t>
            </w:r>
          </w:p>
        </w:tc>
        <w:tc>
          <w:tcPr>
            <w:tcW w:w="1191" w:type="pct"/>
            <w:tcBorders>
              <w:top w:val="single" w:sz="6" w:space="0" w:color="auto"/>
              <w:left w:val="single" w:sz="6" w:space="0" w:color="auto"/>
              <w:bottom w:val="single" w:sz="6" w:space="0" w:color="auto"/>
              <w:right w:val="single" w:sz="6" w:space="0" w:color="auto"/>
            </w:tcBorders>
          </w:tcPr>
          <w:p>
            <w:r>
              <w:t>666</w:t>
            </w:r>
          </w:p>
        </w:tc>
      </w:tr>
      <w:tr w:rsidR="00735824" w:rsidRPr="00053060" w14:paraId="4F16CD73" w14:textId="77777777" w:rsidTr="00DC016E">
        <w:tc>
          <w:tcPr>
            <w:tcW w:w="731" w:type="pct"/>
            <w:tcBorders>
              <w:top w:val="single" w:sz="6" w:space="0" w:color="auto"/>
              <w:left w:val="single" w:sz="6" w:space="0" w:color="auto"/>
              <w:bottom w:val="single" w:sz="6" w:space="0" w:color="auto"/>
              <w:right w:val="single" w:sz="6" w:space="0" w:color="auto"/>
            </w:tcBorders>
          </w:tcPr>
          <w:p>
            <w:r>
              <w:t>400</w:t>
            </w:r>
          </w:p>
        </w:tc>
        <w:tc>
          <w:tcPr>
            <w:tcW w:w="731" w:type="pct"/>
            <w:tcBorders>
              <w:top w:val="single" w:sz="6" w:space="0" w:color="auto"/>
              <w:left w:val="single" w:sz="6" w:space="0" w:color="auto"/>
              <w:bottom w:val="single" w:sz="6" w:space="0" w:color="auto"/>
              <w:right w:val="single" w:sz="6" w:space="0" w:color="auto"/>
            </w:tcBorders>
          </w:tcPr>
          <w:p>
            <w:r>
              <w:t>3</w:t>
            </w:r>
          </w:p>
        </w:tc>
        <w:tc>
          <w:tcPr>
            <w:tcW w:w="663" w:type="pct"/>
            <w:tcBorders>
              <w:top w:val="single" w:sz="6" w:space="0" w:color="auto"/>
              <w:left w:val="single" w:sz="6" w:space="0" w:color="auto"/>
              <w:bottom w:val="single" w:sz="6" w:space="0" w:color="auto"/>
              <w:right w:val="single" w:sz="6" w:space="0" w:color="auto"/>
            </w:tcBorders>
          </w:tcPr>
          <w:p>
            <w:r>
              <w:t>868</w:t>
            </w:r>
          </w:p>
        </w:tc>
        <w:tc>
          <w:tcPr>
            <w:tcW w:w="915" w:type="pct"/>
            <w:tcBorders>
              <w:top w:val="single" w:sz="6" w:space="0" w:color="auto"/>
              <w:left w:val="single" w:sz="6" w:space="0" w:color="auto"/>
              <w:bottom w:val="single" w:sz="6" w:space="0" w:color="auto"/>
              <w:right w:val="single" w:sz="6" w:space="0" w:color="auto"/>
            </w:tcBorders>
          </w:tcPr>
          <w:p>
            <w:r>
              <w:t>876</w:t>
            </w:r>
          </w:p>
        </w:tc>
        <w:tc>
          <w:tcPr>
            <w:tcW w:w="769" w:type="pct"/>
            <w:tcBorders>
              <w:top w:val="single" w:sz="6" w:space="0" w:color="auto"/>
              <w:left w:val="single" w:sz="6" w:space="0" w:color="auto"/>
              <w:bottom w:val="single" w:sz="6" w:space="0" w:color="auto"/>
              <w:right w:val="single" w:sz="6" w:space="0" w:color="auto"/>
            </w:tcBorders>
          </w:tcPr>
          <w:p>
            <w:r>
              <w:t>868</w:t>
            </w:r>
          </w:p>
        </w:tc>
        <w:tc>
          <w:tcPr>
            <w:tcW w:w="1191" w:type="pct"/>
            <w:tcBorders>
              <w:top w:val="single" w:sz="6" w:space="0" w:color="auto"/>
              <w:left w:val="single" w:sz="6" w:space="0" w:color="auto"/>
              <w:bottom w:val="single" w:sz="6" w:space="0" w:color="auto"/>
              <w:right w:val="single" w:sz="6" w:space="0" w:color="auto"/>
            </w:tcBorders>
          </w:tcPr>
          <w:p>
            <w:r>
              <w:t>868</w:t>
            </w:r>
          </w:p>
        </w:tc>
      </w:tr>
      <w:tr w:rsidR="00735824" w:rsidRPr="00053060" w14:paraId="2D5F738A" w14:textId="77777777" w:rsidTr="00DC016E">
        <w:tc>
          <w:tcPr>
            <w:tcW w:w="731" w:type="pct"/>
            <w:tcBorders>
              <w:top w:val="single" w:sz="6" w:space="0" w:color="auto"/>
              <w:left w:val="single" w:sz="6" w:space="0" w:color="auto"/>
              <w:bottom w:val="single" w:sz="6" w:space="0" w:color="auto"/>
              <w:right w:val="single" w:sz="6" w:space="0" w:color="auto"/>
            </w:tcBorders>
          </w:tcPr>
          <w:p>
            <w:r>
              <w:t>500</w:t>
            </w:r>
          </w:p>
        </w:tc>
        <w:tc>
          <w:tcPr>
            <w:tcW w:w="731" w:type="pct"/>
            <w:tcBorders>
              <w:top w:val="single" w:sz="6" w:space="0" w:color="auto"/>
              <w:left w:val="single" w:sz="6" w:space="0" w:color="auto"/>
              <w:bottom w:val="single" w:sz="6" w:space="0" w:color="auto"/>
              <w:right w:val="single" w:sz="6" w:space="0" w:color="auto"/>
            </w:tcBorders>
          </w:tcPr>
          <w:p>
            <w:r>
              <w:t>500</w:t>
            </w:r>
          </w:p>
        </w:tc>
        <w:tc>
          <w:tcPr>
            <w:tcW w:w="663" w:type="pct"/>
            <w:tcBorders>
              <w:top w:val="single" w:sz="6" w:space="0" w:color="auto"/>
              <w:left w:val="single" w:sz="6" w:space="0" w:color="auto"/>
              <w:bottom w:val="single" w:sz="6" w:space="0" w:color="auto"/>
              <w:right w:val="single" w:sz="6" w:space="0" w:color="auto"/>
            </w:tcBorders>
          </w:tcPr>
          <w:p>
            <w:r>
              <w:t>500</w:t>
            </w:r>
          </w:p>
        </w:tc>
        <w:tc>
          <w:tcPr>
            <w:tcW w:w="915" w:type="pct"/>
            <w:tcBorders>
              <w:top w:val="single" w:sz="6" w:space="0" w:color="auto"/>
              <w:left w:val="single" w:sz="6" w:space="0" w:color="auto"/>
              <w:bottom w:val="single" w:sz="6" w:space="0" w:color="auto"/>
              <w:right w:val="single" w:sz="6" w:space="0" w:color="auto"/>
            </w:tcBorders>
          </w:tcPr>
          <w:p>
            <w:r>
              <w:t>1046</w:t>
            </w:r>
          </w:p>
        </w:tc>
        <w:tc>
          <w:tcPr>
            <w:tcW w:w="769" w:type="pct"/>
            <w:tcBorders>
              <w:top w:val="single" w:sz="6" w:space="0" w:color="auto"/>
              <w:left w:val="single" w:sz="6" w:space="0" w:color="auto"/>
              <w:bottom w:val="single" w:sz="6" w:space="0" w:color="auto"/>
              <w:right w:val="single" w:sz="6" w:space="0" w:color="auto"/>
            </w:tcBorders>
          </w:tcPr>
          <w:p>
            <w:r>
              <w:t>1046</w:t>
            </w:r>
          </w:p>
        </w:tc>
        <w:tc>
          <w:tcPr>
            <w:tcW w:w="1191" w:type="pct"/>
            <w:tcBorders>
              <w:top w:val="single" w:sz="6" w:space="0" w:color="auto"/>
              <w:left w:val="single" w:sz="6" w:space="0" w:color="auto"/>
              <w:bottom w:val="single" w:sz="6" w:space="0" w:color="auto"/>
              <w:right w:val="single" w:sz="6" w:space="0" w:color="auto"/>
            </w:tcBorders>
          </w:tcPr>
          <w:p>
            <w:r>
              <w:t>1046</w:t>
            </w:r>
          </w:p>
        </w:tc>
      </w:tr>
      <w:tr w:rsidR="00735824" w:rsidRPr="00053060" w14:paraId="38C42AC8" w14:textId="77777777" w:rsidTr="00DC016E">
        <w:tc>
          <w:tcPr>
            <w:tcW w:w="731" w:type="pct"/>
            <w:tcBorders>
              <w:top w:val="single" w:sz="6" w:space="0" w:color="auto"/>
              <w:left w:val="single" w:sz="6" w:space="0" w:color="auto"/>
              <w:bottom w:val="single" w:sz="6" w:space="0" w:color="auto"/>
              <w:right w:val="single" w:sz="6" w:space="0" w:color="auto"/>
            </w:tcBorders>
          </w:tcPr>
          <w:p>
            <w:r>
              <w:t>25</w:t>
            </w:r>
          </w:p>
        </w:tc>
        <w:tc>
          <w:tcPr>
            <w:tcW w:w="731" w:type="pct"/>
            <w:tcBorders>
              <w:top w:val="single" w:sz="6" w:space="0" w:color="auto"/>
              <w:left w:val="single" w:sz="6" w:space="0" w:color="auto"/>
              <w:bottom w:val="single" w:sz="6" w:space="0" w:color="auto"/>
              <w:right w:val="single" w:sz="6" w:space="0" w:color="auto"/>
            </w:tcBorders>
          </w:tcPr>
          <w:p>
            <w:r>
              <w:t>25</w:t>
            </w:r>
          </w:p>
        </w:tc>
        <w:tc>
          <w:tcPr>
            <w:tcW w:w="663" w:type="pct"/>
            <w:tcBorders>
              <w:top w:val="single" w:sz="6" w:space="0" w:color="auto"/>
              <w:left w:val="single" w:sz="6" w:space="0" w:color="auto"/>
              <w:bottom w:val="single" w:sz="6" w:space="0" w:color="auto"/>
              <w:right w:val="single" w:sz="6" w:space="0" w:color="auto"/>
            </w:tcBorders>
          </w:tcPr>
          <w:p>
            <w:r>
              <w:t>625</w:t>
            </w:r>
          </w:p>
        </w:tc>
        <w:tc>
          <w:tcPr>
            <w:tcW w:w="915" w:type="pct"/>
            <w:tcBorders>
              <w:top w:val="single" w:sz="6" w:space="0" w:color="auto"/>
              <w:left w:val="single" w:sz="6" w:space="0" w:color="auto"/>
              <w:bottom w:val="single" w:sz="6" w:space="0" w:color="auto"/>
              <w:right w:val="single" w:sz="6" w:space="0" w:color="auto"/>
            </w:tcBorders>
          </w:tcPr>
          <w:p>
            <w:r>
              <w:t>1461</w:t>
            </w:r>
          </w:p>
        </w:tc>
        <w:tc>
          <w:tcPr>
            <w:tcW w:w="769" w:type="pct"/>
            <w:tcBorders>
              <w:top w:val="single" w:sz="6" w:space="0" w:color="auto"/>
              <w:left w:val="single" w:sz="6" w:space="0" w:color="auto"/>
              <w:bottom w:val="single" w:sz="6" w:space="0" w:color="auto"/>
              <w:right w:val="single" w:sz="6" w:space="0" w:color="auto"/>
            </w:tcBorders>
          </w:tcPr>
          <w:p>
            <w:r>
              <w:t>1236</w:t>
            </w:r>
          </w:p>
        </w:tc>
        <w:tc>
          <w:tcPr>
            <w:tcW w:w="1191" w:type="pct"/>
            <w:tcBorders>
              <w:top w:val="single" w:sz="6" w:space="0" w:color="auto"/>
              <w:left w:val="single" w:sz="6" w:space="0" w:color="auto"/>
              <w:bottom w:val="single" w:sz="6" w:space="0" w:color="auto"/>
              <w:right w:val="single" w:sz="6" w:space="0" w:color="auto"/>
            </w:tcBorders>
          </w:tcPr>
          <w:p>
            <w:r>
              <w:t>1236</w:t>
            </w:r>
          </w:p>
        </w:tc>
      </w:tr>
      <w:tr w:rsidR="00735824" w:rsidRPr="00053060" w14:paraId="725027F7" w14:textId="77777777" w:rsidTr="00DC016E">
        <w:tc>
          <w:tcPr>
            <w:tcW w:w="731" w:type="pct"/>
            <w:tcBorders>
              <w:top w:val="single" w:sz="6" w:space="0" w:color="auto"/>
              <w:left w:val="single" w:sz="6" w:space="0" w:color="auto"/>
              <w:bottom w:val="single" w:sz="6" w:space="0" w:color="auto"/>
              <w:right w:val="single" w:sz="6" w:space="0" w:color="auto"/>
            </w:tcBorders>
          </w:tcPr>
          <w:p>
            <w:r>
              <w:t>25</w:t>
            </w:r>
          </w:p>
        </w:tc>
        <w:tc>
          <w:tcPr>
            <w:tcW w:w="731" w:type="pct"/>
            <w:tcBorders>
              <w:top w:val="single" w:sz="6" w:space="0" w:color="auto"/>
              <w:left w:val="single" w:sz="6" w:space="0" w:color="auto"/>
              <w:bottom w:val="single" w:sz="6" w:space="0" w:color="auto"/>
              <w:right w:val="single" w:sz="6" w:space="0" w:color="auto"/>
            </w:tcBorders>
          </w:tcPr>
          <w:p>
            <w:r>
              <w:t>25</w:t>
            </w:r>
          </w:p>
        </w:tc>
        <w:tc>
          <w:tcPr>
            <w:tcW w:w="663" w:type="pct"/>
            <w:tcBorders>
              <w:top w:val="single" w:sz="6" w:space="0" w:color="auto"/>
              <w:left w:val="single" w:sz="6" w:space="0" w:color="auto"/>
              <w:bottom w:val="single" w:sz="6" w:space="0" w:color="auto"/>
              <w:right w:val="single" w:sz="6" w:space="0" w:color="auto"/>
            </w:tcBorders>
          </w:tcPr>
          <w:p>
            <w:r>
              <w:t>1791</w:t>
            </w:r>
          </w:p>
        </w:tc>
        <w:tc>
          <w:tcPr>
            <w:tcW w:w="915" w:type="pct"/>
            <w:tcBorders>
              <w:top w:val="single" w:sz="6" w:space="0" w:color="auto"/>
              <w:left w:val="single" w:sz="6" w:space="0" w:color="auto"/>
              <w:bottom w:val="single" w:sz="6" w:space="0" w:color="auto"/>
              <w:right w:val="single" w:sz="6" w:space="0" w:color="auto"/>
            </w:tcBorders>
          </w:tcPr>
          <w:p>
            <w:r>
              <w:t>1791</w:t>
            </w:r>
          </w:p>
        </w:tc>
        <w:tc>
          <w:tcPr>
            <w:tcW w:w="769" w:type="pct"/>
            <w:tcBorders>
              <w:top w:val="single" w:sz="6" w:space="0" w:color="auto"/>
              <w:left w:val="single" w:sz="6" w:space="0" w:color="auto"/>
              <w:bottom w:val="single" w:sz="6" w:space="0" w:color="auto"/>
              <w:right w:val="single" w:sz="6" w:space="0" w:color="auto"/>
            </w:tcBorders>
          </w:tcPr>
          <w:p>
            <w:r>
              <w:t>1791</w:t>
            </w:r>
          </w:p>
        </w:tc>
        <w:tc>
          <w:tcPr>
            <w:tcW w:w="1191" w:type="pct"/>
            <w:tcBorders>
              <w:top w:val="single" w:sz="6" w:space="0" w:color="auto"/>
              <w:left w:val="single" w:sz="6" w:space="0" w:color="auto"/>
              <w:bottom w:val="single" w:sz="6" w:space="0" w:color="auto"/>
              <w:right w:val="single" w:sz="6" w:space="0" w:color="auto"/>
            </w:tcBorders>
          </w:tcPr>
          <w:p>
            <w:r>
              <w:t>1426</w:t>
            </w:r>
          </w:p>
        </w:tc>
      </w:tr>
      <w:tr w:rsidR="00735824" w:rsidRPr="00053060" w14:paraId="6D9363B2" w14:textId="77777777" w:rsidTr="00DC016E">
        <w:tc>
          <w:tcPr>
            <w:tcW w:w="731" w:type="pct"/>
            <w:tcBorders>
              <w:top w:val="single" w:sz="6" w:space="0" w:color="auto"/>
              <w:left w:val="single" w:sz="6" w:space="0" w:color="auto"/>
              <w:bottom w:val="single" w:sz="6" w:space="0" w:color="auto"/>
              <w:right w:val="single" w:sz="6" w:space="0" w:color="auto"/>
            </w:tcBorders>
          </w:tcPr>
          <w:p>
            <w:r>
              <w:t>30</w:t>
            </w:r>
          </w:p>
        </w:tc>
        <w:tc>
          <w:tcPr>
            <w:tcW w:w="731" w:type="pct"/>
            <w:tcBorders>
              <w:top w:val="single" w:sz="6" w:space="0" w:color="auto"/>
              <w:left w:val="single" w:sz="6" w:space="0" w:color="auto"/>
              <w:bottom w:val="single" w:sz="6" w:space="0" w:color="auto"/>
              <w:right w:val="single" w:sz="6" w:space="0" w:color="auto"/>
            </w:tcBorders>
          </w:tcPr>
          <w:p>
            <w:r>
              <w:t>30</w:t>
            </w:r>
          </w:p>
        </w:tc>
        <w:tc>
          <w:tcPr>
            <w:tcW w:w="663" w:type="pct"/>
            <w:tcBorders>
              <w:top w:val="single" w:sz="6" w:space="0" w:color="auto"/>
              <w:left w:val="single" w:sz="6" w:space="0" w:color="auto"/>
              <w:bottom w:val="single" w:sz="6" w:space="0" w:color="auto"/>
              <w:right w:val="single" w:sz="6" w:space="0" w:color="auto"/>
            </w:tcBorders>
          </w:tcPr>
          <w:p>
            <w:r>
              <w:t>900</w:t>
            </w:r>
          </w:p>
        </w:tc>
        <w:tc>
          <w:tcPr>
            <w:tcW w:w="915" w:type="pct"/>
            <w:tcBorders>
              <w:top w:val="single" w:sz="6" w:space="0" w:color="auto"/>
              <w:left w:val="single" w:sz="6" w:space="0" w:color="auto"/>
              <w:bottom w:val="single" w:sz="6" w:space="0" w:color="auto"/>
              <w:right w:val="single" w:sz="6" w:space="0" w:color="auto"/>
            </w:tcBorders>
          </w:tcPr>
          <w:p>
            <w:r>
              <w:t>2196</w:t>
            </w:r>
          </w:p>
        </w:tc>
        <w:tc>
          <w:tcPr>
            <w:tcW w:w="769" w:type="pct"/>
            <w:tcBorders>
              <w:top w:val="single" w:sz="6" w:space="0" w:color="auto"/>
              <w:left w:val="single" w:sz="6" w:space="0" w:color="auto"/>
              <w:bottom w:val="single" w:sz="6" w:space="0" w:color="auto"/>
              <w:right w:val="single" w:sz="6" w:space="0" w:color="auto"/>
            </w:tcBorders>
          </w:tcPr>
          <w:p>
            <w:r>
              <w:t>1643</w:t>
            </w:r>
          </w:p>
        </w:tc>
        <w:tc>
          <w:tcPr>
            <w:tcW w:w="1191" w:type="pct"/>
            <w:tcBorders>
              <w:top w:val="single" w:sz="6" w:space="0" w:color="auto"/>
              <w:left w:val="single" w:sz="6" w:space="0" w:color="auto"/>
              <w:bottom w:val="single" w:sz="6" w:space="0" w:color="auto"/>
              <w:right w:val="single" w:sz="6" w:space="0" w:color="auto"/>
            </w:tcBorders>
          </w:tcPr>
          <w:p>
            <w:r>
              <w:t>1643</w:t>
            </w:r>
          </w:p>
        </w:tc>
      </w:tr>
    </w:tbl>
    <w:p w14:paraId="4A64A477"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12064C5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b/>
          <w:bCs/>
          <w:sz w:val="20"/>
        </w:rPr>
      </w:pPr>
      <w:r>
        <w:t>A special type of 500 microns thick reinforced HDPE to prevent the size of the fields and water storage capacity in the fields. The plastic film of Geomembran (IS… 15351: 2015 Type II) should be used for lining. Under the National Horticulture Campaign, only the field for the lining of the farm is paid in the limit. For more information, contact the Agriculture Department, (Maharashtra-Government).</w:t>
      </w:r>
    </w:p>
    <w:p w14:paraId="16AC4B2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t>A special type of 500 microns thick reinforced HDPE to prevent the size of the fields and water storage capacity in the fields. The plastic film of Geomembran (IS… 15351: 2015 Type II) should be used for lining. Under the National Horticulture Campaign, only the field for the lining of the farm is paid in the limit. For more information, contact the Agriculture Department, (Maharashtra-Government).</w:t>
      </w:r>
    </w:p>
    <w:p w14:paraId="6ACCCA72"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b/>
          <w:bCs/>
          <w:sz w:val="20"/>
        </w:rPr>
      </w:pPr>
      <w:r>
        <w:t>Care</w:t>
      </w:r>
    </w:p>
    <w:p w14:paraId="4D7F7418"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The average rainfall available in the fields, the flow of flowing, the nearby stream, the drain, the river, the canal, the well, etc.</w:t>
      </w:r>
    </w:p>
    <w:p w14:paraId="2D95A026"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The work of the farm should first be completed in such order, then the fence, and then plastic lining.</w:t>
      </w:r>
    </w:p>
    <w:p w14:paraId="602DAD11"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Inlet, exaggerated water should be given outlet to collect water flowing for the farm.</w:t>
      </w:r>
    </w:p>
    <w:p w14:paraId="53554828"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09BDFE5A"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sz w:val="20"/>
        </w:rPr>
      </w:pPr>
      <w:r/>
    </w:p>
    <w:p w14:paraId="58D371AD" w14:textId="77777777" w:rsidR="00735824" w:rsidRPr="00053060" w:rsidRDefault="00735824" w:rsidP="00735824">
      <w:pPr>
        <w:autoSpaceDE w:val="0"/>
        <w:autoSpaceDN w:val="0"/>
        <w:adjustRightInd w:val="0"/>
        <w:spacing w:line="240" w:lineRule="auto"/>
        <w:ind w:left="0" w:right="13" w:firstLine="0"/>
        <w:rPr>
          <w:rFonts w:ascii="Sakal Marathi" w:eastAsia="@Arial Unicode MS" w:hAnsi="Sakal Marathi" w:cs="Sakal Marathi"/>
          <w:b/>
          <w:bCs/>
          <w:sz w:val="20"/>
        </w:rPr>
      </w:pPr>
      <w:r>
        <w:t>* When the field is completed, the proper bottom, all sides and heads, etc. for cleaning and plastic film lining of the farm should be done, finishing.</w:t>
      </w:r>
    </w:p>
    <w:p w14:paraId="42BCCF6A"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The film should be closed from the edge of the farm and installed in the entire field so that the film will not fall down due to the weight of the water and the water stored in the farm will not be dumped in the ground.</w:t>
      </w:r>
    </w:p>
    <w:p w14:paraId="606DFFFB" w14:textId="77777777" w:rsidR="00735824" w:rsidRPr="00053060" w:rsidRDefault="00735824" w:rsidP="00735824">
      <w:pPr>
        <w:autoSpaceDE w:val="0"/>
        <w:autoSpaceDN w:val="0"/>
        <w:adjustRightInd w:val="0"/>
        <w:spacing w:line="240" w:lineRule="auto"/>
        <w:ind w:left="345" w:right="13" w:hanging="330"/>
        <w:rPr>
          <w:rFonts w:ascii="Sakal Marathi" w:eastAsia="@Arial Unicode MS" w:hAnsi="Sakal Marathi" w:cs="Sakal Marathi"/>
          <w:sz w:val="20"/>
        </w:rPr>
      </w:pPr>
      <w:r>
        <w:t>* The film should be closed from the edge of the farm and installed in the entire field so that the film will not fall down due to the weight of the water and the water stored in the farm will not be dumped in the ground.</w:t>
      </w:r>
    </w:p>
    <w:p w14:paraId="77021E4A" w14:textId="77777777" w:rsidR="00735824" w:rsidRPr="00053060" w:rsidRDefault="00735824" w:rsidP="00735824">
      <w:pPr>
        <w:autoSpaceDE w:val="0"/>
        <w:autoSpaceDN w:val="0"/>
        <w:adjustRightInd w:val="0"/>
        <w:spacing w:line="240" w:lineRule="auto"/>
        <w:ind w:left="1383" w:firstLine="0"/>
        <w:jc w:val="left"/>
        <w:rPr>
          <w:rFonts w:ascii="Sakal Marathi" w:eastAsia="@Arial Unicode MS" w:hAnsi="Sakal Marathi" w:cs="Sakal Marathi"/>
          <w:color w:val="EC008B"/>
          <w:sz w:val="20"/>
        </w:rPr>
      </w:pPr>
      <w:r/>
    </w:p>
    <w:p w14:paraId="2751027B" w14:textId="77777777" w:rsidR="00735824" w:rsidRPr="00053060" w:rsidRDefault="00735824" w:rsidP="00735824">
      <w:pPr>
        <w:spacing w:after="200" w:line="276" w:lineRule="auto"/>
        <w:ind w:left="0" w:firstLine="0"/>
        <w:jc w:val="left"/>
        <w:rPr>
          <w:rFonts w:ascii="Sakal Marathi" w:eastAsia="@Arial Unicode MS" w:hAnsi="Sakal Marathi" w:cs="Sakal Marathi"/>
          <w:color w:val="EC008B"/>
          <w:sz w:val="20"/>
        </w:rPr>
      </w:pPr>
      <w:r/>
    </w:p>
    <w:p w14:paraId="69D8FD6D"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b/>
          <w:bCs/>
          <w:sz w:val="20"/>
        </w:rPr>
      </w:pPr>
      <w:r>
        <w:t>Various drainage methods for improvement of alkaline land</w:t>
      </w:r>
    </w:p>
    <w:p w14:paraId="447F292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India, Maharashtra has the highest number of heavy black land in Maharashtra compared to any other states. Low drainage capacity of heavy black land, impenetrable layers of low depths from the surface, unlimited use of water for crops through traditional irrigation, water leakage from dams/ponds/canal, excessive amount of evaporation than rain, natural drainage system, lack of use, lack of use, lack of use. Due to the reasons, alkalinity and water levels in heavy black soil increasing day by day, fertile land is becoming alkaline and irritating. To improve such land, timely measures need to be taken. It is a solution to the adoption of various drainage methods.</w:t>
      </w:r>
    </w:p>
    <w:p w14:paraId="5D5A558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{Nachra method: The following drainage methods should be used as needed to drain alkaline soil and drain the water.</w:t>
      </w:r>
    </w:p>
    <w:p w14:paraId="6D8FAA6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Ughade Chara Squeeze system</w:t>
      </w:r>
    </w:p>
    <w:p w14:paraId="3B8A130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This method should possibly use the rainwater stored on the surface. The direction of the water flow in the soil is usually from the tall area to the slopes, so the slope should be removed. The following technical aspects must be taken into consideration while drawing it open.</w:t>
      </w:r>
    </w:p>
    <w:tbl>
      <w:tblPr>
        <w:tblW w:w="5000" w:type="pct"/>
        <w:tblCellMar>
          <w:left w:w="86" w:type="dxa"/>
          <w:right w:w="86" w:type="dxa"/>
        </w:tblCellMar>
        <w:tblLook w:val="0000" w:firstRow="0" w:lastRow="0" w:firstColumn="0" w:lastColumn="0" w:noHBand="0" w:noVBand="0"/>
      </w:tblPr>
      <w:tblGrid>
        <w:gridCol w:w="1868"/>
        <w:gridCol w:w="1869"/>
        <w:gridCol w:w="1869"/>
        <w:gridCol w:w="1869"/>
        <w:gridCol w:w="1869"/>
      </w:tblGrid>
      <w:tr w:rsidR="00735824" w:rsidRPr="00053060" w14:paraId="6C5D2449" w14:textId="77777777" w:rsidTr="00DC016E">
        <w:tc>
          <w:tcPr>
            <w:tcW w:w="1000" w:type="pct"/>
            <w:tcBorders>
              <w:top w:val="single" w:sz="6" w:space="0" w:color="auto"/>
              <w:left w:val="single" w:sz="6" w:space="0" w:color="auto"/>
              <w:bottom w:val="single" w:sz="6" w:space="0" w:color="auto"/>
              <w:right w:val="single" w:sz="6" w:space="0" w:color="auto"/>
            </w:tcBorders>
          </w:tcPr>
          <w:p>
            <w:r>
              <w:t>Land type</w:t>
            </w:r>
          </w:p>
        </w:tc>
        <w:tc>
          <w:tcPr>
            <w:tcW w:w="1000" w:type="pct"/>
            <w:tcBorders>
              <w:top w:val="single" w:sz="6" w:space="0" w:color="auto"/>
              <w:left w:val="single" w:sz="6" w:space="0" w:color="auto"/>
              <w:bottom w:val="single" w:sz="6" w:space="0" w:color="auto"/>
              <w:right w:val="single" w:sz="6" w:space="0" w:color="auto"/>
            </w:tcBorders>
          </w:tcPr>
          <w:p>
            <w:r>
              <w:t>Gap between two variables (meters)</w:t>
            </w:r>
          </w:p>
        </w:tc>
        <w:tc>
          <w:tcPr>
            <w:tcW w:w="1000" w:type="pct"/>
            <w:tcBorders>
              <w:top w:val="single" w:sz="6" w:space="0" w:color="auto"/>
              <w:left w:val="single" w:sz="6" w:space="0" w:color="auto"/>
              <w:bottom w:val="single" w:sz="6" w:space="0" w:color="auto"/>
              <w:right w:val="single" w:sz="6" w:space="0" w:color="auto"/>
            </w:tcBorders>
          </w:tcPr>
          <w:p>
            <w:r>
              <w:t>Variable</w:t>
            </w:r>
          </w:p>
        </w:tc>
        <w:tc>
          <w:tcPr>
            <w:tcW w:w="1000" w:type="pct"/>
            <w:tcBorders>
              <w:top w:val="single" w:sz="6" w:space="0" w:color="auto"/>
              <w:left w:val="single" w:sz="6" w:space="0" w:color="auto"/>
              <w:bottom w:val="single" w:sz="6" w:space="0" w:color="auto"/>
              <w:right w:val="single" w:sz="6" w:space="0" w:color="auto"/>
            </w:tcBorders>
          </w:tcPr>
          <w:p>
            <w:r>
              <w:t>Variable</w:t>
            </w:r>
          </w:p>
        </w:tc>
        <w:tc>
          <w:tcPr>
            <w:tcW w:w="1000" w:type="pct"/>
            <w:tcBorders>
              <w:top w:val="single" w:sz="6" w:space="0" w:color="auto"/>
              <w:left w:val="single" w:sz="6" w:space="0" w:color="auto"/>
              <w:bottom w:val="single" w:sz="6" w:space="0" w:color="auto"/>
              <w:right w:val="single" w:sz="6" w:space="0" w:color="auto"/>
            </w:tcBorders>
          </w:tcPr>
          <w:p>
            <w:r>
              <w:t>Slopes</w:t>
            </w:r>
          </w:p>
        </w:tc>
      </w:tr>
      <w:tr w:rsidR="00735824" w:rsidRPr="00053060" w14:paraId="18D15FE3" w14:textId="77777777" w:rsidTr="00DC016E">
        <w:tc>
          <w:tcPr>
            <w:tcW w:w="1000" w:type="pct"/>
            <w:tcBorders>
              <w:top w:val="single" w:sz="6" w:space="0" w:color="auto"/>
              <w:left w:val="single" w:sz="6" w:space="0" w:color="auto"/>
              <w:bottom w:val="single" w:sz="6" w:space="0" w:color="auto"/>
              <w:right w:val="single" w:sz="6" w:space="0" w:color="auto"/>
            </w:tcBorders>
          </w:tcPr>
          <w:p>
            <w:r>
              <w:t>9 to 15</w:t>
            </w:r>
          </w:p>
        </w:tc>
        <w:tc>
          <w:tcPr>
            <w:tcW w:w="1000" w:type="pct"/>
            <w:tcBorders>
              <w:top w:val="single" w:sz="6" w:space="0" w:color="auto"/>
              <w:left w:val="single" w:sz="6" w:space="0" w:color="auto"/>
              <w:bottom w:val="single" w:sz="6" w:space="0" w:color="auto"/>
              <w:right w:val="single" w:sz="6" w:space="0" w:color="auto"/>
            </w:tcBorders>
          </w:tcPr>
          <w:p>
            <w:r>
              <w:t>9 to 15</w:t>
            </w:r>
          </w:p>
        </w:tc>
        <w:tc>
          <w:tcPr>
            <w:tcW w:w="1000" w:type="pct"/>
            <w:tcBorders>
              <w:top w:val="single" w:sz="6" w:space="0" w:color="auto"/>
              <w:left w:val="single" w:sz="6" w:space="0" w:color="auto"/>
              <w:bottom w:val="single" w:sz="6" w:space="0" w:color="auto"/>
              <w:right w:val="single" w:sz="6" w:space="0" w:color="auto"/>
            </w:tcBorders>
          </w:tcPr>
          <w:p>
            <w:r>
              <w:t>Granted square</w:t>
            </w:r>
          </w:p>
        </w:tc>
        <w:tc>
          <w:tcPr>
            <w:tcW w:w="1000" w:type="pct"/>
            <w:tcBorders>
              <w:top w:val="single" w:sz="6" w:space="0" w:color="auto"/>
              <w:left w:val="single" w:sz="6" w:space="0" w:color="auto"/>
              <w:bottom w:val="single" w:sz="6" w:space="0" w:color="auto"/>
              <w:right w:val="single" w:sz="6" w:space="0" w:color="auto"/>
            </w:tcBorders>
          </w:tcPr>
          <w:p>
            <w:r>
              <w:t>1 ः 1</w:t>
            </w:r>
          </w:p>
        </w:tc>
        <w:tc>
          <w:tcPr>
            <w:tcW w:w="1000" w:type="pct"/>
            <w:tcBorders>
              <w:top w:val="single" w:sz="6" w:space="0" w:color="auto"/>
              <w:left w:val="single" w:sz="6" w:space="0" w:color="auto"/>
              <w:bottom w:val="single" w:sz="6" w:space="0" w:color="auto"/>
              <w:right w:val="single" w:sz="6" w:space="0" w:color="auto"/>
            </w:tcBorders>
          </w:tcPr>
          <w:p>
            <w:r>
              <w:t>1 ः 1</w:t>
            </w:r>
          </w:p>
        </w:tc>
      </w:tr>
      <w:tr w:rsidR="00735824" w:rsidRPr="00053060" w14:paraId="38BA23D9" w14:textId="77777777" w:rsidTr="00DC016E">
        <w:tc>
          <w:tcPr>
            <w:tcW w:w="1000" w:type="pct"/>
            <w:tcBorders>
              <w:top w:val="single" w:sz="6" w:space="0" w:color="auto"/>
              <w:left w:val="single" w:sz="6" w:space="0" w:color="auto"/>
              <w:bottom w:val="single" w:sz="6" w:space="0" w:color="auto"/>
              <w:right w:val="single" w:sz="6" w:space="0" w:color="auto"/>
            </w:tcBorders>
          </w:tcPr>
          <w:p>
            <w:r>
              <w:t>Granted square</w:t>
            </w:r>
          </w:p>
        </w:tc>
        <w:tc>
          <w:tcPr>
            <w:tcW w:w="1000" w:type="pct"/>
            <w:tcBorders>
              <w:top w:val="single" w:sz="6" w:space="0" w:color="auto"/>
              <w:left w:val="single" w:sz="6" w:space="0" w:color="auto"/>
              <w:bottom w:val="single" w:sz="6" w:space="0" w:color="auto"/>
              <w:right w:val="single" w:sz="6" w:space="0" w:color="auto"/>
            </w:tcBorders>
          </w:tcPr>
          <w:p>
            <w:r>
              <w:t>1.20 to 1.50</w:t>
            </w:r>
          </w:p>
        </w:tc>
        <w:tc>
          <w:tcPr>
            <w:tcW w:w="1000" w:type="pct"/>
            <w:tcBorders>
              <w:top w:val="single" w:sz="6" w:space="0" w:color="auto"/>
              <w:left w:val="single" w:sz="6" w:space="0" w:color="auto"/>
              <w:bottom w:val="single" w:sz="6" w:space="0" w:color="auto"/>
              <w:right w:val="single" w:sz="6" w:space="0" w:color="auto"/>
            </w:tcBorders>
          </w:tcPr>
          <w:p>
            <w:r>
              <w:t>1.5: 1 to 2: 1</w:t>
            </w:r>
          </w:p>
        </w:tc>
        <w:tc>
          <w:tcPr>
            <w:tcW w:w="1000" w:type="pct"/>
            <w:tcBorders>
              <w:top w:val="single" w:sz="6" w:space="0" w:color="auto"/>
              <w:left w:val="single" w:sz="6" w:space="0" w:color="auto"/>
              <w:bottom w:val="single" w:sz="6" w:space="0" w:color="auto"/>
              <w:right w:val="single" w:sz="6" w:space="0" w:color="auto"/>
            </w:tcBorders>
          </w:tcPr>
          <w:p>
            <w:r>
              <w:t>1.5: 1 to 2: 1</w:t>
            </w:r>
          </w:p>
        </w:tc>
        <w:tc>
          <w:tcPr>
            <w:tcW w:w="1000" w:type="pct"/>
            <w:tcBorders>
              <w:top w:val="single" w:sz="6" w:space="0" w:color="auto"/>
              <w:left w:val="single" w:sz="6" w:space="0" w:color="auto"/>
              <w:bottom w:val="single" w:sz="6" w:space="0" w:color="auto"/>
              <w:right w:val="single" w:sz="6" w:space="0" w:color="auto"/>
            </w:tcBorders>
          </w:tcPr>
          <w:p>
            <w:r>
              <w:t>1.5: 1 to 2: 1</w:t>
            </w:r>
          </w:p>
        </w:tc>
      </w:tr>
      <w:tr w:rsidR="00735824" w:rsidRPr="00053060" w14:paraId="44283323" w14:textId="77777777" w:rsidTr="00DC016E">
        <w:tc>
          <w:tcPr>
            <w:tcW w:w="1000" w:type="pct"/>
            <w:tcBorders>
              <w:top w:val="single" w:sz="6" w:space="0" w:color="auto"/>
              <w:left w:val="single" w:sz="6" w:space="0" w:color="auto"/>
              <w:bottom w:val="single" w:sz="6" w:space="0" w:color="auto"/>
              <w:right w:val="single" w:sz="6" w:space="0" w:color="auto"/>
            </w:tcBorders>
          </w:tcPr>
          <w:p>
            <w:r>
              <w:t>1.20 to 1.50</w:t>
            </w:r>
          </w:p>
        </w:tc>
        <w:tc>
          <w:tcPr>
            <w:tcW w:w="1000" w:type="pct"/>
            <w:tcBorders>
              <w:top w:val="single" w:sz="6" w:space="0" w:color="auto"/>
              <w:left w:val="single" w:sz="6" w:space="0" w:color="auto"/>
              <w:bottom w:val="single" w:sz="6" w:space="0" w:color="auto"/>
              <w:right w:val="single" w:sz="6" w:space="0" w:color="auto"/>
            </w:tcBorders>
          </w:tcPr>
          <w:p>
            <w:r>
              <w:t>Granted square</w:t>
            </w:r>
          </w:p>
        </w:tc>
        <w:tc>
          <w:tcPr>
            <w:tcW w:w="1000" w:type="pct"/>
            <w:tcBorders>
              <w:top w:val="single" w:sz="6" w:space="0" w:color="auto"/>
              <w:left w:val="single" w:sz="6" w:space="0" w:color="auto"/>
              <w:bottom w:val="single" w:sz="6" w:space="0" w:color="auto"/>
              <w:right w:val="single" w:sz="6" w:space="0" w:color="auto"/>
            </w:tcBorders>
          </w:tcPr>
          <w:p>
            <w:r>
              <w:t>3 ः 1</w:t>
            </w:r>
          </w:p>
        </w:tc>
        <w:tc>
          <w:tcPr>
            <w:tcW w:w="1000" w:type="pct"/>
            <w:tcBorders>
              <w:top w:val="single" w:sz="6" w:space="0" w:color="auto"/>
              <w:left w:val="single" w:sz="6" w:space="0" w:color="auto"/>
              <w:bottom w:val="single" w:sz="6" w:space="0" w:color="auto"/>
              <w:right w:val="single" w:sz="6" w:space="0" w:color="auto"/>
            </w:tcBorders>
          </w:tcPr>
          <w:p>
            <w:r>
              <w:t>3 ः 1</w:t>
            </w:r>
          </w:p>
        </w:tc>
        <w:tc>
          <w:tcPr>
            <w:tcW w:w="1000" w:type="pct"/>
            <w:tcBorders>
              <w:top w:val="single" w:sz="6" w:space="0" w:color="auto"/>
              <w:left w:val="single" w:sz="6" w:space="0" w:color="auto"/>
              <w:bottom w:val="single" w:sz="6" w:space="0" w:color="auto"/>
              <w:right w:val="single" w:sz="6" w:space="0" w:color="auto"/>
            </w:tcBorders>
          </w:tcPr>
          <w:p>
            <w:r>
              <w:t>3 ः 1</w:t>
            </w:r>
          </w:p>
        </w:tc>
      </w:tr>
    </w:tbl>
    <w:p w14:paraId="553E9B4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end of the open variables should be attached to the wreckage, all the horizontal varieties to the river or the river, and the graz should be given 0.10 to 0.15 percent. To keep these varieties efficiently, the stored sludge, increased weeds, water should be removed from time to time and keep the variables clean. For this method, hectare from Rs 20,000 to Rs 30,000. The cost comes.</w:t>
      </w:r>
    </w:p>
    <w:p w14:paraId="5DD803A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This method can be used as an underground drainage system if you give a layer of 1 to 1.5 feet thickness of 1 to 1.5 feet and extinguished with a layer of stones, guts or slices in the open pasture. Doing so can overcome the problems of the underground detainee, such as frequent repair of the open variable, removal of water, wasting land, collapse of the edges of the pasture.</w:t>
      </w:r>
    </w:p>
    <w:p w14:paraId="4310159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Remove the depth of 0.9 to 1.8 meters from the surface, and the pipes should be dug in it and fold it around the pipe as a filter (as filter), wrap the pipe with a range of 7.5 to 10 cm or a synthetic filter or a synthetic filter pipe. In this method, the lateral (subcutaneous) pipes, collector (sub -chief tube) pipes and main pipes (main tubes) are attached to each other in such a way that the alkaline and excess water in the roots of the crop first come from the soil and the water flowing through the lateral pipe and flowing through the lateral pipe.</w:t>
      </w:r>
    </w:p>
    <w:p w14:paraId="5B196DD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underground pig pipe drainage method comes into the pipe and the main pipes from the collector pipe are finally released into a natural flow, drain or river. In the area where there is no natural stream or drain, the drainage water will be finished (well) or stored in the pond. It costs Rs 1,50,000 to 2,50,500 hectares for this underground porous pipe drainage. Since the life of this method is 25 years, it will cost Rs. It costs 6000 to 10000. Due to this drainage method, sugarcane production has increased from 10 to 85 tonnes per hectare. This method is financially affordable to the farmers. Thus, for the improvement of alkaline land, the following are the requirements for the underground drainage system.</w:t>
      </w:r>
    </w:p>
    <w:p w14:paraId="7996BF97" w14:textId="77777777" w:rsidR="007B016B" w:rsidRPr="00053060" w:rsidRDefault="007B016B" w:rsidP="00735824">
      <w:pPr>
        <w:autoSpaceDE w:val="0"/>
        <w:autoSpaceDN w:val="0"/>
        <w:adjustRightInd w:val="0"/>
        <w:spacing w:line="240" w:lineRule="auto"/>
        <w:ind w:left="0" w:firstLine="0"/>
        <w:rPr>
          <w:rFonts w:ascii="Sakal Marathi" w:eastAsia="@Arial Unicode MS" w:hAnsi="Sakal Marathi" w:cs="Sakal Marathi"/>
          <w:sz w:val="20"/>
        </w:rPr>
      </w:pPr>
      <w:r/>
    </w:p>
    <w:p w14:paraId="27410DCD" w14:textId="77777777" w:rsidR="007B016B" w:rsidRPr="00053060" w:rsidRDefault="007B016B" w:rsidP="00735824">
      <w:pPr>
        <w:autoSpaceDE w:val="0"/>
        <w:autoSpaceDN w:val="0"/>
        <w:adjustRightInd w:val="0"/>
        <w:spacing w:line="240" w:lineRule="auto"/>
        <w:ind w:left="0" w:firstLine="0"/>
        <w:rPr>
          <w:rFonts w:ascii="Sakal Marathi" w:eastAsia="@Arial Unicode MS" w:hAnsi="Sakal Marathi" w:cs="Sakal Marathi"/>
          <w:sz w:val="20"/>
        </w:rPr>
      </w:pPr>
      <w:r/>
    </w:p>
    <w:p w14:paraId="05BB3463"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Materials for underground pig pipe drainage system</w:t>
      </w:r>
    </w:p>
    <w:p w14:paraId="79D5754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Porous bangles PVC drainage pipe: These pipes are 80, 100, 160, 200, 294, 355 and 455 mm in diameter. The pipe should be selected as needed. This pipe has square holes of 8 to 15 mm long and 0.8 to 2.0 mm width. The number of square holes is 100 to 120 per a meter pipe length.</w:t>
      </w:r>
    </w:p>
    <w:p w14:paraId="0D022C26"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2. Filter (Filter): With water, the soil should not go into the pipe so that the sand of 7.5 to 10 cm thick on the pipe should be given a sand layer and then extinguished the soil. Recently synthetic filters were used</w:t>
      </w:r>
    </w:p>
    <w:p w14:paraId="27645631" w14:textId="77777777" w:rsidR="00735824" w:rsidRPr="00053060" w:rsidRDefault="00735824" w:rsidP="00735824">
      <w:pPr>
        <w:autoSpaceDE w:val="0"/>
        <w:autoSpaceDN w:val="0"/>
        <w:adjustRightInd w:val="0"/>
        <w:spacing w:line="240" w:lineRule="auto"/>
        <w:ind w:left="359"/>
        <w:rPr>
          <w:rFonts w:ascii="Sakal Marathi" w:eastAsia="@Arial Unicode MS" w:hAnsi="Sakal Marathi" w:cs="Sakal Marathi"/>
          <w:sz w:val="20"/>
        </w:rPr>
      </w:pPr>
      <w:r>
        <w:t>Is. This reduces transportation, labor costs, as well as not suffering from pipes in the past. The thickness of this cloth is 2 to 4 mm and has small holes on it. They do not appear to the eyes because its size is 110 microns. This avoids the risk of shutting down the holes of the pipe.</w:t>
      </w:r>
    </w:p>
    <w:p w14:paraId="4F4B6BF8"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3. Other materials needed for pipe pairing</w:t>
      </w:r>
    </w:p>
    <w:p w14:paraId="1B79DE97"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T (T): Laters are used to attach the collector pipe to 90 degrees.</w:t>
      </w:r>
    </w:p>
    <w:p w14:paraId="2D5D0400"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Couple: Coupler is used to connect two pipe pieces to each other.</w:t>
      </w:r>
    </w:p>
    <w:p w14:paraId="646F2FD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Endcap: Used to close one side mouth of the pipe.</w:t>
      </w:r>
    </w:p>
    <w:p w14:paraId="188C3683"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 Wi (y) joints: Latter is used when connecting the collector pipe at an angle below 90 degrees.</w:t>
      </w:r>
    </w:p>
    <w:p w14:paraId="5613F16B" w14:textId="77777777" w:rsidR="00735824" w:rsidRPr="00053060" w:rsidRDefault="00735824" w:rsidP="00735824">
      <w:pPr>
        <w:autoSpaceDE w:val="0"/>
        <w:autoSpaceDN w:val="0"/>
        <w:adjustRightInd w:val="0"/>
        <w:spacing w:line="240" w:lineRule="auto"/>
        <w:ind w:left="365" w:hanging="350"/>
        <w:rPr>
          <w:rFonts w:ascii="Sakal Marathi" w:eastAsia="@Arial Unicode MS" w:hAnsi="Sakal Marathi" w:cs="Sakal Marathi"/>
          <w:sz w:val="20"/>
        </w:rPr>
      </w:pPr>
      <w:r>
        <w:t>4. Inspection Chamber: Put 1 Inspection Chamber on the collector pipe after each four letters. For this, use a three -and -a -half foot diameter and a cement chamber of 8 feet. It is used to check whether the drainage system is running properly.</w:t>
      </w:r>
    </w:p>
    <w:p w14:paraId="562167B1"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sz w:val="20"/>
        </w:rPr>
      </w:pPr>
      <w:r>
        <w:t>{wnchra style different plans (layouts)</w:t>
      </w:r>
    </w:p>
    <w:p w14:paraId="5A93D8A0"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b/>
          <w:bCs/>
          <w:sz w:val="20"/>
        </w:rPr>
      </w:pPr>
      <w:r>
        <w:t>1. Random drainage method: The high-peak of the ground does not cause the entire farm problem problem. Therefore, the drainage system should be installed in the area where the land is alkaline. It drains at low cost and improves the land. This is called the random drainage system.</w:t>
      </w:r>
    </w:p>
    <w:p w14:paraId="74EA5E78"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Random drainage method: The high-peak of the ground does not cause the entire farm problem problem. Therefore, the drainage system should be installed in the area where the land is alkaline. It drains at low cost and improves the land. This is called the random drainage system.</w:t>
      </w:r>
    </w:p>
    <w:p w14:paraId="5E371475"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0218B7E1" w14:textId="77777777" w:rsidR="00735824" w:rsidRPr="00053060" w:rsidRDefault="00735824" w:rsidP="00735824">
      <w:pPr>
        <w:autoSpaceDE w:val="0"/>
        <w:autoSpaceDN w:val="0"/>
        <w:adjustRightInd w:val="0"/>
        <w:spacing w:line="240" w:lineRule="auto"/>
        <w:ind w:left="379"/>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0952F162"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4E02EA62"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Interceptor drainage method: Use an interceptor drainage method to protect the land from the canal, the pond, as well as the water coming from the high slopes to the slopes.</w:t>
      </w:r>
    </w:p>
    <w:p w14:paraId="60E6A1C2" w14:textId="77777777" w:rsidR="00735824" w:rsidRPr="00053060" w:rsidRDefault="00735824" w:rsidP="00735824">
      <w:pPr>
        <w:autoSpaceDE w:val="0"/>
        <w:autoSpaceDN w:val="0"/>
        <w:adjustRightInd w:val="0"/>
        <w:spacing w:line="240" w:lineRule="auto"/>
        <w:ind w:left="1528" w:firstLine="0"/>
        <w:jc w:val="left"/>
        <w:rPr>
          <w:rFonts w:ascii="Sakal Marathi" w:eastAsia="@Arial Unicode MS" w:hAnsi="Sakal Marathi" w:cs="Sakal Marathi"/>
          <w:sz w:val="20"/>
        </w:rPr>
      </w:pPr>
      <w:r/>
    </w:p>
    <w:p w14:paraId="0AD87D2D"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The depth of the drainage pipe</w:t>
      </w:r>
    </w:p>
    <w:p w14:paraId="2E46D7D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type of drainage pipe (lateral drain) depth of the crop and the depth of the efficient root, the type of soil, the depth of the impenetrable layer, the drain depth, etc. Depends on the matters. Also, when determining this room, it should be careful that the minimum groundwater levels needed to get better production of different crops will be maintained at the right depth. Generally the depth of the drainage pipe should be kept 0.9 to 1.8 meters.</w:t>
      </w:r>
    </w:p>
    <w:p w14:paraId="6ED2A77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227097E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 xml:space="preserve"> </w:t>
      </w:r>
    </w:p>
    <w:p w14:paraId="5480D1A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Gap</w:t>
      </w:r>
    </w:p>
    <w:p w14:paraId="6CF913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length of the latter and the collector pipe</w:t>
      </w:r>
    </w:p>
    <w:p w14:paraId="2A5D73FB"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length of the latter and the collector pipe</w:t>
      </w:r>
    </w:p>
    <w:p w14:paraId="5E3720F3"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length of the latter and the collector pipe</w:t>
      </w:r>
    </w:p>
    <w:p w14:paraId="03F7F009"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length of the latter and the collector pipe</w:t>
      </w:r>
    </w:p>
    <w:p w14:paraId="59C03002"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Generally, the minimum length of the drainage pipe should always be doubled in the distance between those two drainage pipes. So the maximum length can be kept up to 600 meters. The maximum length of the lateral latter should be determined by the problems and outlet conditions.</w:t>
      </w:r>
    </w:p>
    <w:p w14:paraId="3CFE930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Care to be taken in regard to the drainage system</w:t>
      </w:r>
    </w:p>
    <w:p w14:paraId="0D5BF06E"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It should be careful that the water level in the outlet drainage should always be 30 to 45 cm so that the water falling from the outlet does not disrupt the drain. The nets of the outlet pipe should be fitted so that animals such as rats, frogs, snakes will not enter the pipe.</w:t>
      </w:r>
    </w:p>
    <w:p w14:paraId="1B2360DD"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 minimum depth of the lower pipe</w:t>
      </w:r>
    </w:p>
    <w:p w14:paraId="3747BAE7"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pipes should be buried at a depth of at least 80 cm so that the mechanical tools used for the cultivation do not risk the pipe.</w:t>
      </w:r>
    </w:p>
    <w:p w14:paraId="55DA07BC"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3. Moll drainage method</w:t>
      </w:r>
    </w:p>
    <w:p w14:paraId="28678CA4"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underground pipe pipe drainage method costs Rs 1,50,000 to 2,50,000 for the lower end of the soil which is more than 35 percent of the clay. So if the water is drained by removing the open, the soil is wasted. In such a time, the low cost of low cost drainage is economical.</w:t>
      </w:r>
    </w:p>
    <w:p w14:paraId="278B4526"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 plow is called a hollow horizontal holes like a pipe at a depth of 40 to 75 cm from the ground. These values ​​should always be removed parallel to the land transcript. While it is collapsed in the soil, the soil part is cut by a thin plate of plow, from the surface of the soil to value. Take up 10 to 15 days after the value is ready so that they will become firm in the period of drying. After watering the crop or after the rains, the water on the ground is accumulated through the plowed plow in the ground. Also, excess water in the soil is also accumulated in the mole and flows outside the ground towards the slope of the ground. In this way the soil water is drained. This method is used by connecting a value plow tractor like a simple plow. Also, withdrawing this value at a distance of 4 meters each, it costs less than plowing. Therefore, farmers who do not have the financial situation to use the underground pipe drainage system can increase the production of crops in alkaline-leafy soil using this low costly value drainage system. Due to this drainage method, sugarcane production has shown that the production of sugarcane and groundnut production is 60-70% and gram production by 80-90%.</w:t>
      </w:r>
    </w:p>
    <w:p w14:paraId="24E886E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078C9D1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Before using a low costly value drainage method, the following matters should be taken care of</w:t>
      </w:r>
    </w:p>
    <w:p w14:paraId="3874672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The amount of clay in the soil should be more than 35 percent.</w:t>
      </w:r>
    </w:p>
    <w:p w14:paraId="64A5580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The land should be of natural slopes. The slope should be at least 0.2 percent. Generally, the land with 1 to 1.5 percent slope is excellent for the valuation.</w:t>
      </w:r>
    </w:p>
    <w:p w14:paraId="362E9B6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In the soil at a depth of 40 to 75 cm while moisting, moisture should be 25 to 30 percent. Because the plow is operated from a depth of 4 to 75 cm. Therefore, if the soil on this room is dry, then the tractor used to plow the plow can be covered in the soil if the moisture is high. For this, the moisture in the soil at the room on which the plow is used to be used for this is usually 25 to 30 percent.</w:t>
      </w:r>
    </w:p>
    <w:p w14:paraId="350C5AE4"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There should be an open variable of 75 to 90 cm near the field to remove drainage water from the field.</w:t>
      </w:r>
    </w:p>
    <w:p w14:paraId="3607B791"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The two malls should usually have a distance of 4 meters.</w:t>
      </w:r>
    </w:p>
    <w:p w14:paraId="611A0E3D"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6. Malla depth should be kept 40 to 75 cm.</w:t>
      </w:r>
    </w:p>
    <w:p w14:paraId="3FA12ED3"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7. Malla length should usually be kept 20 to 100 meters.</w:t>
      </w:r>
    </w:p>
    <w:p w14:paraId="258E2760"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8. Usually use a tractor on a horsepower of 65 or more to squeeze the value 9. The tractor velocity should usually be kept 1 km per hour or less while doing the value.</w:t>
      </w:r>
    </w:p>
    <w:p w14:paraId="598955B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For a valuable system, it usually costs Rs 6000 to Rs 7000 per hectare.</w:t>
      </w:r>
    </w:p>
    <w:p w14:paraId="04AAC83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11. Due to the proper drainage system, it can last for 3 to 5 years.</w:t>
      </w:r>
    </w:p>
    <w:p w14:paraId="26CED0CD" w14:textId="77777777" w:rsidR="00735824" w:rsidRPr="00053060" w:rsidRDefault="00735824" w:rsidP="00735824">
      <w:pPr>
        <w:autoSpaceDE w:val="0"/>
        <w:autoSpaceDN w:val="0"/>
        <w:adjustRightInd w:val="0"/>
        <w:spacing w:line="240" w:lineRule="auto"/>
        <w:ind w:left="349" w:firstLine="0"/>
        <w:jc w:val="left"/>
        <w:rPr>
          <w:rFonts w:ascii="Sakal Marathi" w:eastAsia="@Arial Unicode MS" w:hAnsi="Sakal Marathi" w:cs="Sakal Marathi"/>
          <w:sz w:val="20"/>
        </w:rPr>
      </w:pPr>
      <w:r/>
    </w:p>
    <w:p w14:paraId="672D0982"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Recommendations regarding the underground drainage system</w:t>
      </w:r>
    </w:p>
    <w:p w14:paraId="45D2B38B"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1. The integrated use of porous pipe underground drainage system (1.25 meters, 2 pipes in 2 pipes) and gypsum requirements (50 percent) and gynecological crops have been found to be beneficial to improve the soil of chopper.</w:t>
      </w:r>
    </w:p>
    <w:p w14:paraId="3F3EA3E1"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2. It is recommended to keep the distance between the two moles 4 meters and the depth of 0.60 meters by adopting the value drainage system for the effective drainage of the water from the low drainage soil and the more drainage system for more production of the crop.</w:t>
      </w:r>
    </w:p>
    <w:p w14:paraId="6121B40C"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3. The drainage coefficient required for the drawing of the geography drainage system has been developed for various talukas of western Maharashtra.</w:t>
      </w:r>
    </w:p>
    <w:p w14:paraId="65050ADF"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4. Vanashilfgarde (UNSEDD) is recommended for drawing underground drainage (drainage pipes and depths) in a soil with impenetrable layers of heavy black - wet and high depth.</w:t>
      </w:r>
    </w:p>
    <w:p w14:paraId="0D7EF70A"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5. It is recommended to keep the distance of 40 meters and depth 1.25 meters in the underground drainage pipe for proper drainage of heavy black soil and financially beneficial production of sugarcane and improving the health of the land.</w:t>
      </w:r>
    </w:p>
    <w:p w14:paraId="5AD7EEEE"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7.</w:t>
      </w:r>
    </w:p>
    <w:p w14:paraId="28F6186C" w14:textId="77777777" w:rsidR="00735824" w:rsidRPr="00053060" w:rsidRDefault="00735824" w:rsidP="00735824">
      <w:pPr>
        <w:autoSpaceDE w:val="0"/>
        <w:autoSpaceDN w:val="0"/>
        <w:adjustRightInd w:val="0"/>
        <w:spacing w:line="240" w:lineRule="auto"/>
        <w:ind w:left="365" w:right="13" w:hanging="350"/>
        <w:rPr>
          <w:rFonts w:ascii="Sakal Marathi" w:eastAsia="@Arial Unicode MS" w:hAnsi="Sakal Marathi" w:cs="Sakal Marathi"/>
          <w:sz w:val="20"/>
        </w:rPr>
      </w:pPr>
      <w:r>
        <w:t>7.</w:t>
      </w:r>
    </w:p>
    <w:p w14:paraId="0413B9A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t>Due to the adoption of the underground drainage technology recommended by Mahatma Phule Agricultural University, the production of sugarcane crop has increased by 68.83 per cent per hectare and has declined by 21.52 per cent per quintal. Therefore, it is recommended that farmers adopt underground drainage technology for the improvement of alkaline land.</w:t>
      </w:r>
    </w:p>
    <w:p w14:paraId="03C63462"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65D4389D"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198CD4E6"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4AD04AAE"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p>
    <w:p w14:paraId="33CDC7DC"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 w:val="24"/>
          <w:szCs w:val="24"/>
        </w:rPr>
      </w:pPr>
      <w:r>
        <w:t>Groundwater</w:t>
      </w:r>
    </w:p>
    <w:p w14:paraId="787903CF"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Groundwater</w:t>
      </w:r>
    </w:p>
    <w:p w14:paraId="55940194"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In Maharashtra, 24.6 million hectares of hectare is under the nature of the area. Only 17 per cent of them are under irrigation. Although proper irrigation measures are taken, only 30 percent of the area can be irrigated. In order to increase irrigation capacity, it is necessary to use the maximum amount of water available. According to the Groundwater Prediction Committee report, 67, 86, 730 million cubic meters of water is available in the state per year. This groundwater is being used for irrigation through 18 lakh wells. The water in the soil is much higher than the speed of the water in the groundwater. Therefore, groundwater level is going down day by day.</w:t>
      </w:r>
    </w:p>
    <w:p w14:paraId="2A0D5B77"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There are many ways to grow groundwater. One or several of these methods can be used together. The exact method of adoption depends on the geographical and local situation. Groundwater fluctuations in the area, groundwater composition, type of soil, water reserves for recharge, quality, technical, financial strengthening of the scheme etc. have to be verified mainly.</w:t>
      </w:r>
    </w:p>
    <w:p w14:paraId="5D7AAFC2"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46B582E9"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There are many ways to grow groundwater. One or several of these methods can be used together. The exact method of adoption depends on the geographical and local situation. Groundwater fluctuations in the area, groundwater composition, type of soil, water reserves for recharge, quality, technical, financial strengthening of the scheme etc. have to be verified mainly.</w:t>
      </w:r>
    </w:p>
    <w:p w14:paraId="3C6C11E4"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There are many ways to grow groundwater. One or several of these methods can be used together. The exact method of adoption depends on the geographical and local situation. Groundwater fluctuations in the area, groundwater composition, type of soil, water reserves for recharge, quality, technical, financial strengthening of the scheme etc. have to be verified mainly.</w:t>
      </w:r>
    </w:p>
    <w:p w14:paraId="18F72B3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5D4209E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Various recharge method table no. Are mentioned in 1.</w:t>
      </w:r>
    </w:p>
    <w:p w14:paraId="4983388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(A) actual method</w:t>
      </w:r>
    </w:p>
    <w:p w14:paraId="4A1CDA80"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Through various methods, the recharge is accelerated by directly storing water on the recharge area. These methods are more efficient.</w:t>
      </w:r>
    </w:p>
    <w:p w14:paraId="4FF74E92"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1. Bhopy stocks method</w:t>
      </w:r>
    </w:p>
    <w:p w14:paraId="5D8E0A5C"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Through this method, the groundwater is stored on the groundwater by storing the water on the ground. The water stored on the ground slowly fades in the ground. The fiery water reaches deeply and the groundwater is stored. The following types are broken.</w:t>
      </w:r>
    </w:p>
    <w:p w14:paraId="2D3044A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2FC6EE0C"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Spreading water in the fields: Rainwater spreads all over the fields. Therefore, all the water is stored and the soil goes away away. Spreading water on the more possible area can increase the area and the groundwater is faster.</w:t>
      </w:r>
    </w:p>
    <w:p w14:paraId="7DA7165A"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Farmers, Nangarat, etc.: Large fodder should be removed to prevent water in the fields. In the deep plowed fields, if the rain water stops, the speed of the water also increases. Surrey and Varamba method of renovation of the system becomes more fruitful. This method is useful in irregular fluctuations. If the surrounding slopes are objected to the extraction, excess water is not only accumulated but also reduces the soil.</w:t>
      </w:r>
    </w:p>
    <w:p w14:paraId="0E116C4A"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Valley Putravaghar (Recharge Basic): Parallel to the river or in parallel to the dam area, the river/canal flows on the area by turning a slight flow of the river/canal. The rotation of the river/canal turns the water by ensuring that there is no sludge or squeezing the sludge. This is called riverbanks. If the dam is removed parallel to the dam, the leakage from the canal can be of good use and the soil is avoided.</w:t>
      </w:r>
    </w:p>
    <w:p w14:paraId="4D741472"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Water and Senty Conservation Techniques: The prevailing method of soil conservation includes dams/ban, dam dam, slope dam and charity etc. The experiment of Solapur and Rahuri has proven that the water and soil conservation system has increased drastically in that area. Thus many scientific certificates are available. It is concluded that the damage in the heavy rainfall in Mahabaleshwar has reduced 65.64 per cent due to the dam. That is, 65.64 percent of the rainfall in the soil has increased groundwater storage.</w:t>
      </w:r>
    </w:p>
    <w:p w14:paraId="794130C7"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Nala Bandis: The water is stored in the drain and the water is stored without obstructing the water.  Everyone knows the popular example of Ralegansiddhi experimenting with groundwater and the village tanker free. Nala ban and other water conservation work stops water and optionally helps increase groundwater storage.</w:t>
      </w:r>
    </w:p>
    <w:p w14:paraId="54F93A8D"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Terrarsing on the mountain slope: The slopes on the mountain slopes are more than 3 percent, and the hill slopes by cutting the bench terraces. However, on the non -Bench terrace area in Igatpuri, however, it has been shown that the outbreak was 62.60 percent of the total rainfall. In Kolhapur, a green dam in the area of ​​6.5 per cent was reduced by 65.72 percent. Igatpuri has reduced 80.3 per cent of the same controversial trachea (CCT) in the mountainous area of ​​20 percent. The 1997 experiment has shown that the damage in low rainfall areas like Solapur has reduced 61.39 per cent and reduced 74.38 percent due to green dam.</w:t>
      </w:r>
    </w:p>
    <w:p w14:paraId="78482197"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Pazar Lake: Watering on a flowing canal in the area of ​​the area and storing water in the pond comes to the nearest wells. From this lake, the pump does not consume water. The data of the water level of the water level of the leakage pond at Shingaon at the Mahatma Phule Agricultural University showed that 87.0 percent of the water came to the ground and the wells came to the well. The wells benefited 600 meters from the wall of the lake. A total of 204 hectares of land was provided with protected irrigation capacity. The speed of recharge on the area of ​​the leakage is 2.53 cm. It was found daily. Similar conclusions were also reflected in the experiment taken on the two leaky lakes at Pimpalgaon Ujran.</w:t>
      </w:r>
    </w:p>
    <w:p w14:paraId="023D8D0E"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Durchase of the river (Stream Modification): Millions of cubic meters of water flows through the river. If water is done in the deep area on the other hand, water will be available on the new area and alternatively, groundwater recharge will help.</w:t>
      </w:r>
    </w:p>
    <w:p w14:paraId="0E58F47B"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Flower irrigation system: Since water is being spread in the fields, it is very antiquity that the water is well -known. Paddy consumes water in the haychar so that groundwater helps to rejoice. Do not use this method for other crops. Water is spread without renewal on the ground, it is called flowing irrigation.</w:t>
      </w:r>
    </w:p>
    <w:p w14:paraId="05A7D47A"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128F02DF" w14:textId="77777777" w:rsidR="00C478C7" w:rsidRPr="00053060" w:rsidRDefault="00C478C7" w:rsidP="00735824">
      <w:pPr>
        <w:autoSpaceDE w:val="0"/>
        <w:autoSpaceDN w:val="0"/>
        <w:adjustRightInd w:val="0"/>
        <w:spacing w:line="240" w:lineRule="auto"/>
        <w:ind w:left="21" w:hanging="10"/>
        <w:rPr>
          <w:rFonts w:ascii="Sakal Marathi" w:eastAsia="@Arial Unicode MS" w:hAnsi="Sakal Marathi" w:cs="Sakal Marathi"/>
          <w:sz w:val="20"/>
        </w:rPr>
      </w:pPr>
      <w:r/>
    </w:p>
    <w:p w14:paraId="136DE17B"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p>
    <w:p w14:paraId="796FF58F"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p>
    <w:p w14:paraId="572C72E6"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2. Water storage system underground</w:t>
      </w:r>
    </w:p>
    <w:p w14:paraId="5F40B672"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t>Water can be done by taking some measures inside the soil. Storage on the surface of the surface causes evaporation, as well as the soil may be damaged. Groundwater levels increase if the water is stored under the ground, but these methods can be used in certain situations.</w:t>
      </w:r>
    </w:p>
    <w:p w14:paraId="50A42BE6"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Dreaming well (injection well): The water on the surface of the area is deepened with a deep water from the well with pumps. In the water, this water spreads and accumulates. This requires the right choice of the well. The well that does not have water should not be selected. When filling water, filtration should be made to the mouth of the wells well to be irritated. Similarly, the pitched hairing pipe should be provided to the Vindhan well in the waterfall. A similar experiment has been successful in the Amravati division at Mangarulpir.</w:t>
      </w:r>
    </w:p>
    <w:p w14:paraId="4534F364" w14:textId="77777777" w:rsidR="00735824" w:rsidRPr="00053060" w:rsidRDefault="00735824" w:rsidP="00735824">
      <w:pPr>
        <w:autoSpaceDE w:val="0"/>
        <w:autoSpaceDN w:val="0"/>
        <w:adjustRightInd w:val="0"/>
        <w:spacing w:line="240" w:lineRule="auto"/>
        <w:ind w:left="731" w:hanging="360"/>
        <w:rPr>
          <w:rFonts w:ascii="Sakal Marathi" w:eastAsia="@Arial Unicode MS" w:hAnsi="Sakal Marathi" w:cs="Sakal Marathi"/>
          <w:sz w:val="20"/>
        </w:rPr>
      </w:pPr>
      <w:r>
        <w:t> Gravity Head Recharge Well: Water is supplied in the well. As mentioned above, there is a filter and case arrangement. Pumps fill the water through gravity without filling the water through gravity. The water is filled with water in the soil under the pressure of gravity.</w:t>
      </w:r>
    </w:p>
    <w:p w14:paraId="1B6A1F31"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sz w:val="20"/>
        </w:rPr>
      </w:pPr>
      <w:r/>
    </w:p>
    <w:p w14:paraId="513B68CD" w14:textId="77777777" w:rsidR="00735824" w:rsidRPr="00053060" w:rsidRDefault="00735824" w:rsidP="00735824">
      <w:pPr>
        <w:autoSpaceDE w:val="0"/>
        <w:autoSpaceDN w:val="0"/>
        <w:adjustRightInd w:val="0"/>
        <w:spacing w:line="240" w:lineRule="auto"/>
        <w:ind w:left="21" w:hanging="10"/>
        <w:rPr>
          <w:rFonts w:ascii="Sakal Marathi" w:eastAsia="@Arial Unicode MS" w:hAnsi="Sakal Marathi" w:cs="Sakal Marathi"/>
          <w:b/>
          <w:bCs/>
          <w:sz w:val="20"/>
        </w:rPr>
      </w:pPr>
      <w:r>
        <w:t>(B) indirect methods</w:t>
      </w:r>
    </w:p>
    <w:p w14:paraId="6F305DAE" w14:textId="77777777" w:rsidR="00735824" w:rsidRPr="00053060" w:rsidRDefault="00735824" w:rsidP="00735824">
      <w:pPr>
        <w:autoSpaceDE w:val="0"/>
        <w:autoSpaceDN w:val="0"/>
        <w:adjustRightInd w:val="0"/>
        <w:spacing w:line="240" w:lineRule="auto"/>
        <w:ind w:left="720" w:hanging="360"/>
        <w:rPr>
          <w:rFonts w:ascii="Sakal Marathi" w:eastAsia="@Arial Unicode MS" w:hAnsi="Sakal Marathi" w:cs="Sakal Marathi"/>
          <w:sz w:val="20"/>
        </w:rPr>
      </w:pPr>
      <w:r>
        <w:t>1. The solution to speed up the speed of the water without directly filling the water breaks into this type. Consumption of soil water reduces groundwater level. In the area of ​​the well, the water supply is reduced and the water flows from the excess water to the low water pressure.</w:t>
      </w:r>
    </w:p>
    <w:p w14:paraId="2D86DAEB" w14:textId="77777777" w:rsidR="00735824" w:rsidRPr="00053060" w:rsidRDefault="00735824" w:rsidP="00735824">
      <w:pPr>
        <w:autoSpaceDE w:val="0"/>
        <w:autoSpaceDN w:val="0"/>
        <w:adjustRightInd w:val="0"/>
        <w:spacing w:line="240" w:lineRule="auto"/>
        <w:ind w:left="720" w:firstLine="0"/>
        <w:jc w:val="left"/>
        <w:rPr>
          <w:rFonts w:ascii="Sakal Marathi" w:eastAsia="@Arial Unicode MS" w:hAnsi="Sakal Marathi" w:cs="Sakal Marathi"/>
          <w:sz w:val="20"/>
        </w:rPr>
      </w:pPr>
      <w:r>
        <w:t>Indian recharge: If the water is connected to the surface water storage, then the water storage is automatically filled in the water while consuming the well. This is called Indusd Punjran.</w:t>
        <w:br/>
        <w:t>Pumping wells: As mentioned above, water is produced in the water after consuming water, and if the water on the surface underneath the under pressure is connected, then adopt this method.</w:t>
        <w:br/>
        <w:t>Collector wells: The bottom of the open well is horizontal perforated pipes. These pipes are in the direction of the flow. This collector wells indirectly supply water.</w:t>
      </w:r>
    </w:p>
    <w:p w14:paraId="298922D8" w14:textId="77777777" w:rsidR="00735824" w:rsidRPr="00053060" w:rsidRDefault="00735824" w:rsidP="00735824">
      <w:pPr>
        <w:autoSpaceDE w:val="0"/>
        <w:autoSpaceDN w:val="0"/>
        <w:adjustRightInd w:val="0"/>
        <w:spacing w:line="240" w:lineRule="auto"/>
        <w:ind w:left="720" w:hanging="360"/>
        <w:jc w:val="left"/>
        <w:rPr>
          <w:rFonts w:ascii="Sakal Marathi" w:eastAsia="@Arial Unicode MS" w:hAnsi="Sakal Marathi" w:cs="Sakal Marathi"/>
          <w:sz w:val="20"/>
        </w:rPr>
      </w:pPr>
      <w:r>
        <w:t>2. Groundwater progresses - groundwater progress can be done by explosion and hydrophacking</w:t>
        <w:br/>
        <w:t>Vindhan well techniques (BBT): Despite the high or fixed rainfall, the emergence of some areas is dry due to lack of geology. The main purpose is to increase the storage capacity by artificially porous. In this technique, the depth of the required room in the area of ​​the emergence is perforated and exploded by the tunnel. Thus, groundwater reserves are created in the rainy season. At the bottom of this stock, a well or a well is dug a well and drinking water is provided through hand pumps or a well in a nearby settlement. Wadi/settlements with low population and drinking water can benefit from this scheme.</w:t>
        <w:br/>
        <w:t>Hydrophactering: If artificially expanded or attached to each other in a low capacity pitcation well, the groundnut and groundnut surrounding the groundnut or groundwater reserves are associated with storage. This increases the capacity of water supply to the wells. Water -capacity wells are released under high pressure wells using hydraulic packers in the wells with low capacity. Therefore, the existing wolves in the rock are cleaned, and in some places the rocks are expanded. Alternatively, the water supply of the Vindhan wells increases significantly</w:t>
        <w:br/>
        <w:t>Groundwater Conservation - Groundwater conservation can be done through the technique of closing the underground dams and rocks.</w:t>
        <w:br/>
        <w:t>Underground dams: If the sand in the drainage area is 1 m in a drain. In the area where it is more than that, the sand is excavated to the soil rock and the soil under the excavated area is added to the soil, smoking it and smoking it. The soil is filled up to the height of the drain. This gives water to the adjoining area of ​​the drain and benefits the neighboring wells permanently. The important benefit of this is that since the water is under the ground in the sand, there is no evaporation of this water in any way and therefore the available water supply can be used completely.</w:t>
      </w:r>
    </w:p>
    <w:p w14:paraId="0D0A7829" w14:textId="77777777" w:rsidR="00735824" w:rsidRPr="00053060" w:rsidRDefault="00735824" w:rsidP="00735824">
      <w:pPr>
        <w:autoSpaceDE w:val="0"/>
        <w:autoSpaceDN w:val="0"/>
        <w:adjustRightInd w:val="0"/>
        <w:spacing w:line="240" w:lineRule="auto"/>
        <w:ind w:left="1155" w:firstLine="0"/>
        <w:jc w:val="left"/>
        <w:rPr>
          <w:rFonts w:ascii="Sakal Marathi" w:eastAsia="@Arial Unicode MS" w:hAnsi="Sakal Marathi" w:cs="Sakal Marathi"/>
          <w:sz w:val="20"/>
        </w:rPr>
      </w:pPr>
      <w:r/>
    </w:p>
    <w:p w14:paraId="65B07F8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color w:val="FF0000"/>
          <w:szCs w:val="22"/>
        </w:rPr>
      </w:pPr>
      <w:r>
        <w:t>In which groundwater storage is naturally increased. Groundwater is being widened. As a result, groundwater levels are going deep day by day. Groundwater is being transported from a depth of more than 500 feet in some places through the coupon.</w:t>
      </w:r>
    </w:p>
    <w:p w14:paraId="3F18640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In which groundwater storage is naturally increased. Groundwater is being widened. As a result, groundwater levels are going deep day by day. Groundwater is being transported from a depth of more than 500 feet in some places through the coupon.</w:t>
      </w:r>
    </w:p>
    <w:p w14:paraId="25C3786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which groundwater storage is naturally increased. Groundwater is being widened. As a result, groundwater levels are going deep day by day. Groundwater is being transported from a depth of more than 500 feet in some places through the coupon.</w:t>
      </w:r>
    </w:p>
    <w:p w14:paraId="56EDEE6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which groundwater storage is naturally increased. Groundwater is being widened. As a result, groundwater levels are going deep day by day. Groundwater is being transported from a depth of more than 500 feet in some places through the coupon.</w:t>
      </w:r>
    </w:p>
    <w:p w14:paraId="00E035C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What is the recharge of the well?</w:t>
      </w:r>
    </w:p>
    <w:p w14:paraId="347C8C0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What is the recharge of the well?</w:t>
      </w:r>
    </w:p>
    <w:p w14:paraId="2915D0B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Leaving the rain water in the well is a well rewritten. For this, it can be used for rainwater, rain water flowing through the drain. Due to the filling of the well in the rainy season, the water in the well will be deeply soaked in the soil. The water from the water in which the water was drained, the water in the well. Throughout the monsoon season, groundwater can be undone in the deepest layer of wells filled with water.</w:t>
      </w:r>
    </w:p>
    <w:p w14:paraId="44F5342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1. Two separate pits should be taken in the distance of wells and streams.</w:t>
      </w:r>
    </w:p>
    <w:p w14:paraId="0DDF277C"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44FA715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Two separate pits should be taken in the distance of wells and streams.</w:t>
      </w:r>
    </w:p>
    <w:p w14:paraId="56DB511A"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 Two separate pits should be taken in the distance of wells and streams.</w:t>
      </w:r>
    </w:p>
    <w:p w14:paraId="36C33042"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2. The first pit should be 3 meters long, 3 meters wide and 1 meter deep.</w:t>
      </w:r>
    </w:p>
    <w:p w14:paraId="791F175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3. The second pit should be taken at a distance of 3 meters from the first pit.</w:t>
      </w:r>
    </w:p>
    <w:p w14:paraId="38CF236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4. The second pit should be 2 meters long, 1.5 m wide and 2 meters deep.</w:t>
      </w:r>
    </w:p>
    <w:p w14:paraId="7D8DBBEB"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5. The pit is taken by PVC by taking a horizontal hole in the center of the first pit. Add another pit through a 6 inch pipe.</w:t>
      </w:r>
    </w:p>
    <w:p w14:paraId="416F2B98"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6. The first pit should be filled with stone stones.</w:t>
      </w:r>
    </w:p>
    <w:p w14:paraId="60E83E8F"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7. Fill a layer of 0.45 meter thickness at the bottom of the second pit for more efficiency as per the recommendation made by Mahatma Phule Agricultural University, Rahuri. Fill the sand chawl layer of 0.45 meters thick on that layer. Then fill a fine sand layer of 0.45 meters thick and fill a layer of bricks to 0.15 meters thick and this pit should be 4 inches from the bottom of the pink. Connect to the well by pipe.</w:t>
      </w:r>
    </w:p>
    <w:p w14:paraId="48B4D3B5"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8. The water in the stretch will be 3 meters long, 3 meters wide, 3 meters wide and 1 meter depth of pits, and the particles will be 2 meters long, 1.5 meters wide and 2 meters deep.</w:t>
      </w:r>
    </w:p>
    <w:p w14:paraId="5C2AA5D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9. The clean water filled with another pit will be transported through the pipe and the well.</w:t>
      </w:r>
    </w:p>
    <w:p w14:paraId="6B28EFD6" w14:textId="77777777" w:rsidR="00735824" w:rsidRPr="00053060" w:rsidRDefault="00735824" w:rsidP="00735824">
      <w:pPr>
        <w:autoSpaceDE w:val="0"/>
        <w:autoSpaceDN w:val="0"/>
        <w:adjustRightInd w:val="0"/>
        <w:spacing w:line="240" w:lineRule="auto"/>
        <w:ind w:left="360" w:right="13" w:hanging="360"/>
        <w:rPr>
          <w:rFonts w:ascii="Sakal Marathi" w:eastAsia="@Arial Unicode MS" w:hAnsi="Sakal Marathi" w:cs="Sakal Marathi"/>
          <w:sz w:val="20"/>
        </w:rPr>
      </w:pPr>
      <w:r>
        <w:t>10. It costs around Rs. 17,500/- to recharge the well as above.</w:t>
      </w:r>
    </w:p>
    <w:p w14:paraId="1C85D091" w14:textId="77777777" w:rsidR="00735824" w:rsidRPr="00053060" w:rsidRDefault="00735824" w:rsidP="00735824">
      <w:pPr>
        <w:autoSpaceDE w:val="0"/>
        <w:autoSpaceDN w:val="0"/>
        <w:adjustRightInd w:val="0"/>
        <w:spacing w:line="240" w:lineRule="auto"/>
        <w:ind w:right="13"/>
        <w:rPr>
          <w:rFonts w:ascii="Sakal Marathi" w:eastAsia="@Arial Unicode MS" w:hAnsi="Sakal Marathi" w:cs="Sakal Marathi"/>
          <w:sz w:val="20"/>
        </w:rPr>
      </w:pPr>
      <w:r/>
    </w:p>
    <w:p w14:paraId="549F0CD6" w14:textId="77777777" w:rsidR="00735824" w:rsidRPr="00053060" w:rsidRDefault="00735824" w:rsidP="00735824">
      <w:pPr>
        <w:autoSpaceDE w:val="0"/>
        <w:autoSpaceDN w:val="0"/>
        <w:adjustRightInd w:val="0"/>
        <w:spacing w:line="240" w:lineRule="auto"/>
        <w:ind w:left="0" w:right="-15" w:firstLine="0"/>
        <w:jc w:val="center"/>
        <w:rPr>
          <w:rFonts w:ascii="Sakal Marathi" w:eastAsia="@Arial Unicode MS" w:hAnsi="Sakal Marathi" w:cs="Sakal Marathi"/>
          <w:b/>
          <w:bCs/>
          <w:sz w:val="20"/>
        </w:rPr>
      </w:pPr>
      <w:r>
        <w:t>Table no. 2 materials required for the improved filtration system of four layers</w:t>
      </w:r>
    </w:p>
    <w:tbl>
      <w:tblPr>
        <w:tblW w:w="0" w:type="auto"/>
        <w:jc w:val="center"/>
        <w:tblLayout w:type="fixed"/>
        <w:tblCellMar>
          <w:left w:w="79" w:type="dxa"/>
          <w:right w:w="79" w:type="dxa"/>
        </w:tblCellMar>
        <w:tblLook w:val="0000" w:firstRow="0" w:lastRow="0" w:firstColumn="0" w:lastColumn="0" w:noHBand="0" w:noVBand="0"/>
      </w:tblPr>
      <w:tblGrid>
        <w:gridCol w:w="1945"/>
        <w:gridCol w:w="2260"/>
        <w:gridCol w:w="3815"/>
      </w:tblGrid>
      <w:tr w:rsidR="00735824" w:rsidRPr="00053060" w14:paraId="41EB41CE"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Thickness</w:t>
            </w:r>
          </w:p>
        </w:tc>
        <w:tc>
          <w:tcPr>
            <w:tcW w:w="2260" w:type="dxa"/>
            <w:tcBorders>
              <w:top w:val="single" w:sz="6" w:space="0" w:color="auto"/>
              <w:left w:val="single" w:sz="6" w:space="0" w:color="auto"/>
              <w:bottom w:val="single" w:sz="6" w:space="0" w:color="auto"/>
              <w:right w:val="single" w:sz="6" w:space="0" w:color="auto"/>
            </w:tcBorders>
          </w:tcPr>
          <w:p>
            <w:r>
              <w:t>Material</w:t>
            </w:r>
          </w:p>
        </w:tc>
        <w:tc>
          <w:tcPr>
            <w:tcW w:w="3815" w:type="dxa"/>
            <w:tcBorders>
              <w:top w:val="single" w:sz="6" w:space="0" w:color="auto"/>
              <w:left w:val="single" w:sz="6" w:space="0" w:color="auto"/>
              <w:bottom w:val="single" w:sz="6" w:space="0" w:color="auto"/>
              <w:right w:val="single" w:sz="6" w:space="0" w:color="auto"/>
            </w:tcBorders>
          </w:tcPr>
          <w:p>
            <w:r>
              <w:t>Material</w:t>
            </w:r>
          </w:p>
        </w:tc>
      </w:tr>
      <w:tr w:rsidR="00735824" w:rsidRPr="00053060" w14:paraId="57326D79"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Brick crush (30 to 40 min. M.)</w:t>
            </w:r>
          </w:p>
        </w:tc>
        <w:tc>
          <w:tcPr>
            <w:tcW w:w="2260" w:type="dxa"/>
            <w:tcBorders>
              <w:top w:val="single" w:sz="6" w:space="0" w:color="auto"/>
              <w:left w:val="single" w:sz="6" w:space="0" w:color="auto"/>
              <w:bottom w:val="single" w:sz="6" w:space="0" w:color="auto"/>
              <w:right w:val="single" w:sz="6" w:space="0" w:color="auto"/>
            </w:tcBorders>
          </w:tcPr>
          <w:p>
            <w:r>
              <w:t>Brick crush (30 to 40 min. M.)</w:t>
            </w:r>
          </w:p>
        </w:tc>
        <w:tc>
          <w:tcPr>
            <w:tcW w:w="3815" w:type="dxa"/>
            <w:tcBorders>
              <w:top w:val="single" w:sz="6" w:space="0" w:color="auto"/>
              <w:left w:val="single" w:sz="6" w:space="0" w:color="auto"/>
              <w:bottom w:val="single" w:sz="6" w:space="0" w:color="auto"/>
              <w:right w:val="single" w:sz="6" w:space="0" w:color="auto"/>
            </w:tcBorders>
          </w:tcPr>
          <w:p>
            <w:r>
              <w:t>Brick crush (30 to 40 min. M.)</w:t>
            </w:r>
          </w:p>
        </w:tc>
      </w:tr>
      <w:tr w:rsidR="00735824" w:rsidRPr="00053060" w14:paraId="6BFCD633"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Finely sand (0.6 to 2.5 min m)</w:t>
            </w:r>
          </w:p>
        </w:tc>
        <w:tc>
          <w:tcPr>
            <w:tcW w:w="2260" w:type="dxa"/>
            <w:tcBorders>
              <w:top w:val="single" w:sz="6" w:space="0" w:color="auto"/>
              <w:left w:val="single" w:sz="6" w:space="0" w:color="auto"/>
              <w:bottom w:val="single" w:sz="6" w:space="0" w:color="auto"/>
              <w:right w:val="single" w:sz="6" w:space="0" w:color="auto"/>
            </w:tcBorders>
          </w:tcPr>
          <w:p>
            <w:r>
              <w:t>Finely sand (0.6 to 2.5 min m)</w:t>
            </w:r>
          </w:p>
        </w:tc>
        <w:tc>
          <w:tcPr>
            <w:tcW w:w="3815" w:type="dxa"/>
            <w:tcBorders>
              <w:top w:val="single" w:sz="6" w:space="0" w:color="auto"/>
              <w:left w:val="single" w:sz="6" w:space="0" w:color="auto"/>
              <w:bottom w:val="single" w:sz="6" w:space="0" w:color="auto"/>
              <w:right w:val="single" w:sz="6" w:space="0" w:color="auto"/>
            </w:tcBorders>
          </w:tcPr>
          <w:p>
            <w:r>
              <w:t>Finely sand (0.6 to 2.5 min m)</w:t>
            </w:r>
          </w:p>
        </w:tc>
      </w:tr>
      <w:tr w:rsidR="00735824" w:rsidRPr="00053060" w14:paraId="11192B1C"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45 cm</w:t>
            </w:r>
          </w:p>
        </w:tc>
        <w:tc>
          <w:tcPr>
            <w:tcW w:w="2260" w:type="dxa"/>
            <w:tcBorders>
              <w:top w:val="single" w:sz="6" w:space="0" w:color="auto"/>
              <w:left w:val="single" w:sz="6" w:space="0" w:color="auto"/>
              <w:bottom w:val="single" w:sz="6" w:space="0" w:color="auto"/>
              <w:right w:val="single" w:sz="6" w:space="0" w:color="auto"/>
            </w:tcBorders>
          </w:tcPr>
          <w:p>
            <w:r>
              <w:t>45 cm</w:t>
            </w:r>
          </w:p>
        </w:tc>
        <w:tc>
          <w:tcPr>
            <w:tcW w:w="3815" w:type="dxa"/>
            <w:tcBorders>
              <w:top w:val="single" w:sz="6" w:space="0" w:color="auto"/>
              <w:left w:val="single" w:sz="6" w:space="0" w:color="auto"/>
              <w:bottom w:val="single" w:sz="6" w:space="0" w:color="auto"/>
              <w:right w:val="single" w:sz="6" w:space="0" w:color="auto"/>
            </w:tcBorders>
          </w:tcPr>
          <w:p>
            <w:r>
              <w:t>Sand Chawl (2.00 2.00 6.00mm.)</w:t>
            </w:r>
          </w:p>
        </w:tc>
      </w:tr>
      <w:tr w:rsidR="00735824" w:rsidRPr="00053060" w14:paraId="0DF2020E" w14:textId="77777777" w:rsidTr="00DC016E">
        <w:trPr>
          <w:jc w:val="center"/>
        </w:trPr>
        <w:tc>
          <w:tcPr>
            <w:tcW w:w="1945" w:type="dxa"/>
            <w:tcBorders>
              <w:top w:val="single" w:sz="6" w:space="0" w:color="auto"/>
              <w:left w:val="single" w:sz="6" w:space="0" w:color="auto"/>
              <w:bottom w:val="single" w:sz="6" w:space="0" w:color="auto"/>
              <w:right w:val="single" w:sz="6" w:space="0" w:color="auto"/>
            </w:tcBorders>
          </w:tcPr>
          <w:p>
            <w:r>
              <w:t>Khadi (9.5 15.5 min. M.)</w:t>
            </w:r>
          </w:p>
        </w:tc>
        <w:tc>
          <w:tcPr>
            <w:tcW w:w="2260" w:type="dxa"/>
            <w:tcBorders>
              <w:top w:val="single" w:sz="6" w:space="0" w:color="auto"/>
              <w:left w:val="single" w:sz="6" w:space="0" w:color="auto"/>
              <w:bottom w:val="single" w:sz="6" w:space="0" w:color="auto"/>
              <w:right w:val="single" w:sz="6" w:space="0" w:color="auto"/>
            </w:tcBorders>
          </w:tcPr>
          <w:p>
            <w:r>
              <w:t>Khadi (9.5 15.5 min. M.)</w:t>
            </w:r>
          </w:p>
        </w:tc>
        <w:tc>
          <w:tcPr>
            <w:tcW w:w="3815" w:type="dxa"/>
            <w:tcBorders>
              <w:top w:val="single" w:sz="6" w:space="0" w:color="auto"/>
              <w:left w:val="single" w:sz="6" w:space="0" w:color="auto"/>
              <w:bottom w:val="single" w:sz="6" w:space="0" w:color="auto"/>
              <w:right w:val="single" w:sz="6" w:space="0" w:color="auto"/>
            </w:tcBorders>
          </w:tcPr>
          <w:p>
            <w:r>
              <w:t>Khadi (9.5 15.5 min. M.)</w:t>
            </w:r>
          </w:p>
        </w:tc>
      </w:tr>
    </w:tbl>
    <w:p w14:paraId="18457CE6" w14:textId="77777777" w:rsidR="00735824" w:rsidRPr="00053060" w:rsidRDefault="00735824" w:rsidP="00735824">
      <w:pPr>
        <w:autoSpaceDE w:val="0"/>
        <w:autoSpaceDN w:val="0"/>
        <w:adjustRightInd w:val="0"/>
        <w:spacing w:line="240" w:lineRule="auto"/>
        <w:ind w:left="0" w:right="1260" w:firstLine="0"/>
        <w:rPr>
          <w:rFonts w:ascii="Sakal Marathi" w:eastAsia="@Arial Unicode MS" w:hAnsi="Sakal Marathi" w:cs="Sakal Marathi"/>
          <w:b/>
          <w:bCs/>
          <w:sz w:val="20"/>
        </w:rPr>
      </w:pPr>
      <w:r>
        <w:t>Groundwater by coupon: Rainwater is released into the coupon, which is the recharge of the coupon. Method</w:t>
      </w:r>
    </w:p>
    <w:p w14:paraId="3CD544AB"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1. Turn the drain or drain water near the coupon.</w:t>
      </w:r>
    </w:p>
    <w:p w14:paraId="5CB8280A"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2. Dig a pit 2 meters long, 2 meters wide and 1.5 meters deep around the coupon.</w:t>
      </w:r>
    </w:p>
    <w:p w14:paraId="1FE4F242"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3. The height of the pit is 1-2 cm in the area of ​​the hairing pipe. In the distance 4-5 mm on all sides. Poems of diameter should be demolished.</w:t>
      </w:r>
    </w:p>
    <w:p w14:paraId="2D2E93A9"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4. Wrap the iron/plastic mesh (2 mm) tightly on this hole.</w:t>
      </w:r>
    </w:p>
    <w:p w14:paraId="6EE39162"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5. Divide the pit into four layers and fill the pieces of brick in the lower part of the pillar in the following layers, and the brick pieces in the upper layer. If the pit is empty after four layers in the pit, it should be filled again with stones.</w:t>
      </w:r>
    </w:p>
    <w:p w14:paraId="2B4D5862"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6. Thus, the muddy water of the drain or drain will be cleaned through the filtration and the kupalika will be re -emerged.</w:t>
      </w:r>
    </w:p>
    <w:p w14:paraId="51448423"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7. For the recharge of the coupon as above, it is usually Rs. It costs 9,000/-.</w:t>
      </w:r>
    </w:p>
    <w:p w14:paraId="4C8E1911" w14:textId="77777777" w:rsidR="00735824" w:rsidRPr="00053060" w:rsidRDefault="00735824" w:rsidP="00735824">
      <w:pPr>
        <w:autoSpaceDE w:val="0"/>
        <w:autoSpaceDN w:val="0"/>
        <w:adjustRightInd w:val="0"/>
        <w:spacing w:line="240" w:lineRule="auto"/>
        <w:ind w:left="412" w:right="13" w:hanging="397"/>
        <w:rPr>
          <w:rFonts w:ascii="Sakal Marathi" w:eastAsia="@Arial Unicode MS" w:hAnsi="Sakal Marathi" w:cs="Sakal Marathi"/>
          <w:sz w:val="20"/>
        </w:rPr>
      </w:pPr>
      <w:r>
        <w:t>8. The materials required for the uplifting of four layers</w:t>
      </w:r>
    </w:p>
    <w:tbl>
      <w:tblPr>
        <w:tblW w:w="0" w:type="auto"/>
        <w:jc w:val="center"/>
        <w:tblLayout w:type="fixed"/>
        <w:tblCellMar>
          <w:left w:w="109" w:type="dxa"/>
          <w:right w:w="109" w:type="dxa"/>
        </w:tblCellMar>
        <w:tblLook w:val="0000" w:firstRow="0" w:lastRow="0" w:firstColumn="0" w:lastColumn="0" w:noHBand="0" w:noVBand="0"/>
      </w:tblPr>
      <w:tblGrid>
        <w:gridCol w:w="954"/>
        <w:gridCol w:w="1011"/>
        <w:gridCol w:w="3383"/>
      </w:tblGrid>
      <w:tr w:rsidR="00735824" w:rsidRPr="00053060" w14:paraId="43064641"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Layer number</w:t>
            </w:r>
          </w:p>
        </w:tc>
        <w:tc>
          <w:tcPr>
            <w:tcW w:w="1011" w:type="dxa"/>
            <w:tcBorders>
              <w:top w:val="single" w:sz="6" w:space="0" w:color="auto"/>
              <w:left w:val="single" w:sz="6" w:space="0" w:color="auto"/>
              <w:bottom w:val="single" w:sz="6" w:space="0" w:color="auto"/>
              <w:right w:val="single" w:sz="6" w:space="0" w:color="auto"/>
            </w:tcBorders>
          </w:tcPr>
          <w:p>
            <w:r>
              <w:t>Thickness</w:t>
            </w:r>
          </w:p>
        </w:tc>
        <w:tc>
          <w:tcPr>
            <w:tcW w:w="3383" w:type="dxa"/>
            <w:tcBorders>
              <w:top w:val="single" w:sz="6" w:space="0" w:color="auto"/>
              <w:left w:val="single" w:sz="6" w:space="0" w:color="auto"/>
              <w:bottom w:val="single" w:sz="6" w:space="0" w:color="auto"/>
              <w:right w:val="single" w:sz="6" w:space="0" w:color="auto"/>
            </w:tcBorders>
          </w:tcPr>
          <w:p>
            <w:r>
              <w:t>Material</w:t>
            </w:r>
          </w:p>
        </w:tc>
      </w:tr>
      <w:tr w:rsidR="00735824" w:rsidRPr="00053060" w14:paraId="581EF873"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Pieces of bricks (24 to 28 mm)</w:t>
            </w:r>
          </w:p>
        </w:tc>
        <w:tc>
          <w:tcPr>
            <w:tcW w:w="1011" w:type="dxa"/>
            <w:tcBorders>
              <w:top w:val="single" w:sz="6" w:space="0" w:color="auto"/>
              <w:left w:val="single" w:sz="6" w:space="0" w:color="auto"/>
              <w:bottom w:val="single" w:sz="6" w:space="0" w:color="auto"/>
              <w:right w:val="single" w:sz="6" w:space="0" w:color="auto"/>
            </w:tcBorders>
          </w:tcPr>
          <w:p>
            <w:r>
              <w:t>Pieces of bricks (24 to 28 mm)</w:t>
            </w:r>
          </w:p>
        </w:tc>
        <w:tc>
          <w:tcPr>
            <w:tcW w:w="3383" w:type="dxa"/>
            <w:tcBorders>
              <w:top w:val="single" w:sz="6" w:space="0" w:color="auto"/>
              <w:left w:val="single" w:sz="6" w:space="0" w:color="auto"/>
              <w:bottom w:val="single" w:sz="6" w:space="0" w:color="auto"/>
              <w:right w:val="single" w:sz="6" w:space="0" w:color="auto"/>
            </w:tcBorders>
          </w:tcPr>
          <w:p>
            <w:r>
              <w:t>Pieces of bricks (24 to 28 mm)</w:t>
            </w:r>
          </w:p>
        </w:tc>
      </w:tr>
      <w:tr w:rsidR="00735824" w:rsidRPr="00053060" w14:paraId="265A1975"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Chin (0.6 to 2 mm)</w:t>
            </w:r>
          </w:p>
        </w:tc>
        <w:tc>
          <w:tcPr>
            <w:tcW w:w="1011" w:type="dxa"/>
            <w:tcBorders>
              <w:top w:val="single" w:sz="6" w:space="0" w:color="auto"/>
              <w:left w:val="single" w:sz="6" w:space="0" w:color="auto"/>
              <w:bottom w:val="single" w:sz="6" w:space="0" w:color="auto"/>
              <w:right w:val="single" w:sz="6" w:space="0" w:color="auto"/>
            </w:tcBorders>
          </w:tcPr>
          <w:p>
            <w:r>
              <w:t>Chin (0.6 to 2 mm)</w:t>
            </w:r>
          </w:p>
        </w:tc>
        <w:tc>
          <w:tcPr>
            <w:tcW w:w="3383" w:type="dxa"/>
            <w:tcBorders>
              <w:top w:val="single" w:sz="6" w:space="0" w:color="auto"/>
              <w:left w:val="single" w:sz="6" w:space="0" w:color="auto"/>
              <w:bottom w:val="single" w:sz="6" w:space="0" w:color="auto"/>
              <w:right w:val="single" w:sz="6" w:space="0" w:color="auto"/>
            </w:tcBorders>
          </w:tcPr>
          <w:p>
            <w:r>
              <w:t>Chin (0.6 to 2 mm)</w:t>
            </w:r>
          </w:p>
        </w:tc>
      </w:tr>
      <w:tr w:rsidR="00735824" w:rsidRPr="00053060" w14:paraId="246AD387"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Khadi (9.5 to 15.5 mm)</w:t>
            </w:r>
          </w:p>
        </w:tc>
        <w:tc>
          <w:tcPr>
            <w:tcW w:w="1011" w:type="dxa"/>
            <w:tcBorders>
              <w:top w:val="single" w:sz="6" w:space="0" w:color="auto"/>
              <w:left w:val="single" w:sz="6" w:space="0" w:color="auto"/>
              <w:bottom w:val="single" w:sz="6" w:space="0" w:color="auto"/>
              <w:right w:val="single" w:sz="6" w:space="0" w:color="auto"/>
            </w:tcBorders>
          </w:tcPr>
          <w:p>
            <w:r>
              <w:t>Khadi (9.5 to 15.5 mm)</w:t>
            </w:r>
          </w:p>
        </w:tc>
        <w:tc>
          <w:tcPr>
            <w:tcW w:w="3383" w:type="dxa"/>
            <w:tcBorders>
              <w:top w:val="single" w:sz="6" w:space="0" w:color="auto"/>
              <w:left w:val="single" w:sz="6" w:space="0" w:color="auto"/>
              <w:bottom w:val="single" w:sz="6" w:space="0" w:color="auto"/>
              <w:right w:val="single" w:sz="6" w:space="0" w:color="auto"/>
            </w:tcBorders>
          </w:tcPr>
          <w:p>
            <w:r>
              <w:t>Khadi (9.5 to 15.5 mm)</w:t>
            </w:r>
          </w:p>
        </w:tc>
      </w:tr>
      <w:tr w:rsidR="00735824" w:rsidRPr="00053060" w14:paraId="69D7348B" w14:textId="77777777" w:rsidTr="00DC016E">
        <w:trPr>
          <w:jc w:val="center"/>
        </w:trPr>
        <w:tc>
          <w:tcPr>
            <w:tcW w:w="954" w:type="dxa"/>
            <w:tcBorders>
              <w:top w:val="single" w:sz="6" w:space="0" w:color="auto"/>
              <w:left w:val="single" w:sz="6" w:space="0" w:color="auto"/>
              <w:bottom w:val="single" w:sz="6" w:space="0" w:color="auto"/>
              <w:right w:val="single" w:sz="6" w:space="0" w:color="auto"/>
            </w:tcBorders>
          </w:tcPr>
          <w:p>
            <w:r>
              <w:t>Stone knots (20 to 24 mm)</w:t>
            </w:r>
          </w:p>
        </w:tc>
        <w:tc>
          <w:tcPr>
            <w:tcW w:w="1011" w:type="dxa"/>
            <w:tcBorders>
              <w:top w:val="single" w:sz="6" w:space="0" w:color="auto"/>
              <w:left w:val="single" w:sz="6" w:space="0" w:color="auto"/>
              <w:bottom w:val="single" w:sz="6" w:space="0" w:color="auto"/>
              <w:right w:val="single" w:sz="6" w:space="0" w:color="auto"/>
            </w:tcBorders>
          </w:tcPr>
          <w:p>
            <w:r>
              <w:t>Stone knots (20 to 24 mm)</w:t>
            </w:r>
          </w:p>
        </w:tc>
        <w:tc>
          <w:tcPr>
            <w:tcW w:w="3383" w:type="dxa"/>
            <w:tcBorders>
              <w:top w:val="single" w:sz="6" w:space="0" w:color="auto"/>
              <w:left w:val="single" w:sz="6" w:space="0" w:color="auto"/>
              <w:bottom w:val="single" w:sz="6" w:space="0" w:color="auto"/>
              <w:right w:val="single" w:sz="6" w:space="0" w:color="auto"/>
            </w:tcBorders>
          </w:tcPr>
          <w:p>
            <w:r>
              <w:t>Stone knots (20 to 24 mm)</w:t>
            </w:r>
          </w:p>
        </w:tc>
      </w:tr>
    </w:tbl>
    <w:p w14:paraId="00079B7B" w14:textId="77777777" w:rsidR="00735824" w:rsidRPr="00053060" w:rsidRDefault="00735824" w:rsidP="00735824">
      <w:pPr>
        <w:autoSpaceDE w:val="0"/>
        <w:autoSpaceDN w:val="0"/>
        <w:adjustRightInd w:val="0"/>
        <w:spacing w:line="240" w:lineRule="auto"/>
        <w:ind w:left="0" w:right="3975" w:firstLine="0"/>
        <w:rPr>
          <w:rFonts w:ascii="Sakal Marathi" w:eastAsia="@Arial Unicode MS" w:hAnsi="Sakal Marathi" w:cs="Sakal Marathi"/>
          <w:sz w:val="20"/>
        </w:rPr>
      </w:pPr>
      <w:r>
        <w:t>Care to be taken at the time of the well and the coupon of the coupon.</w:t>
      </w:r>
    </w:p>
    <w:p w14:paraId="3EE46F2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2. The water in the well should be transported by the pipe to the bottom.</w:t>
      </w:r>
    </w:p>
    <w:p w14:paraId="5C88670F"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3. There should be two filtration pits before the release.</w:t>
      </w:r>
    </w:p>
    <w:p w14:paraId="77E68DA7"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4. The sludge in the well should be removed before the release.</w:t>
      </w:r>
    </w:p>
    <w:p w14:paraId="62D52C6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5. The rectum should be done with filtered and clean water.</w:t>
      </w:r>
    </w:p>
    <w:p w14:paraId="2714C16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6. Do not use water well on the area where the alkali has accumulated.</w:t>
      </w:r>
    </w:p>
    <w:p w14:paraId="624BAA43"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7. Rainwater in the industrial area should not be used for recharge.</w:t>
      </w:r>
    </w:p>
    <w:p w14:paraId="0BCFA821"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8. In the sugar factory area, the water should not be used in the area where the gardener is spread on the ground.</w:t>
      </w:r>
    </w:p>
    <w:p w14:paraId="3871C105"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9. Micro bacterial water should not be used in the mass and pestilence area.</w:t>
      </w:r>
    </w:p>
    <w:p w14:paraId="7F06BE25" w14:textId="77777777" w:rsidR="00735824" w:rsidRPr="00053060" w:rsidRDefault="00735824" w:rsidP="00735824">
      <w:pPr>
        <w:autoSpaceDE w:val="0"/>
        <w:autoSpaceDN w:val="0"/>
        <w:adjustRightInd w:val="0"/>
        <w:spacing w:line="240" w:lineRule="auto"/>
        <w:ind w:left="375" w:right="13" w:hanging="360"/>
        <w:rPr>
          <w:rFonts w:ascii="Sakal Marathi" w:eastAsia="@Arial Unicode MS" w:hAnsi="Sakal Marathi" w:cs="Sakal Marathi"/>
          <w:sz w:val="20"/>
        </w:rPr>
      </w:pPr>
      <w:r>
        <w:t>10. The filtration made by sand gaite should be cleaned once before the monsoon.</w:t>
      </w:r>
    </w:p>
    <w:p w14:paraId="40B98FC5"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29CD5BFF"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Cs w:val="22"/>
        </w:rPr>
      </w:pPr>
      <w:r>
        <w:t>Groundwater pollution</w:t>
      </w:r>
    </w:p>
    <w:p w14:paraId="464F20E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use of chemical fertilizers and pesticides in agriculture is underway. Artificial chemical fertilizers such as super phosphate, urea, potash, nitrates are widely used everywhere. They damage the soil salts. Also, these chemicals such as useful bacteria, fungus, algae, worms, earthworms in the soil are destroyed. This destroys the soil. Her fertile power also disappears.</w:t>
      </w:r>
    </w:p>
    <w:p w14:paraId="64ADFA8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 large number of arsenic, lead, cadmium, pesticides, pesticides, (eg, polychlorinated bifenils PCBV), etc., are found in natural groundwater from the industrial area. Therefore, the quality of groundwater deteriorates.  The following are the parameters for irrigation use of polluted groundwater.</w:t>
      </w:r>
    </w:p>
    <w:p w14:paraId="01713197" w14:textId="77777777" w:rsidR="00735824" w:rsidRPr="00053060" w:rsidRDefault="00735824" w:rsidP="00735824">
      <w:pPr>
        <w:autoSpaceDE w:val="0"/>
        <w:autoSpaceDN w:val="0"/>
        <w:adjustRightInd w:val="0"/>
        <w:spacing w:line="240" w:lineRule="auto"/>
        <w:ind w:left="21" w:right="-15" w:hanging="10"/>
        <w:jc w:val="center"/>
        <w:rPr>
          <w:rFonts w:ascii="Sakal Marathi" w:eastAsia="@Arial Unicode MS" w:hAnsi="Sakal Marathi" w:cs="Sakal Marathi"/>
          <w:b/>
          <w:bCs/>
          <w:sz w:val="20"/>
        </w:rPr>
      </w:pPr>
      <w:r>
        <w:t>Table no. 3 directions for irrigation water</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173" w:type="dxa"/>
          <w:right w:w="173" w:type="dxa"/>
        </w:tblCellMar>
        <w:tblLook w:val="0000" w:firstRow="0" w:lastRow="0" w:firstColumn="0" w:lastColumn="0" w:noHBand="0" w:noVBand="0"/>
      </w:tblPr>
      <w:tblGrid>
        <w:gridCol w:w="1074"/>
        <w:gridCol w:w="1638"/>
        <w:gridCol w:w="1692"/>
        <w:gridCol w:w="2028"/>
        <w:gridCol w:w="1608"/>
      </w:tblGrid>
      <w:tr w:rsidR="00735824" w:rsidRPr="00053060" w14:paraId="58DA376D"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Per copy of water</w:t>
            </w:r>
          </w:p>
        </w:tc>
        <w:tc>
          <w:tcPr>
            <w:tcW w:w="1638" w:type="dxa"/>
            <w:tcBorders>
              <w:top w:val="single" w:sz="6" w:space="0" w:color="auto"/>
              <w:left w:val="single" w:sz="6" w:space="0" w:color="auto"/>
              <w:bottom w:val="single" w:sz="6" w:space="0" w:color="auto"/>
              <w:right w:val="single" w:sz="6" w:space="0" w:color="auto"/>
            </w:tcBorders>
          </w:tcPr>
          <w:p>
            <w:r>
              <w:t>Sodium (%) na</w:t>
            </w:r>
          </w:p>
        </w:tc>
        <w:tc>
          <w:tcPr>
            <w:tcW w:w="1692" w:type="dxa"/>
            <w:tcBorders>
              <w:top w:val="single" w:sz="6" w:space="0" w:color="auto"/>
              <w:left w:val="single" w:sz="6" w:space="0" w:color="auto"/>
              <w:bottom w:val="single" w:sz="6" w:space="0" w:color="auto"/>
              <w:right w:val="single" w:sz="6" w:space="0" w:color="auto"/>
            </w:tcBorders>
          </w:tcPr>
          <w:p>
            <w:r>
              <w:t>{Electricity (EC)</w:t>
            </w:r>
          </w:p>
        </w:tc>
        <w:tc>
          <w:tcPr>
            <w:tcW w:w="2028" w:type="dxa"/>
            <w:tcBorders>
              <w:top w:val="single" w:sz="6" w:space="0" w:color="auto"/>
              <w:left w:val="single" w:sz="6" w:space="0" w:color="auto"/>
              <w:bottom w:val="single" w:sz="6" w:space="0" w:color="auto"/>
              <w:right w:val="single" w:sz="6" w:space="0" w:color="auto"/>
            </w:tcBorders>
          </w:tcPr>
          <w:p>
            <w:r>
              <w:t>Sodium absorption ratio (SAR)</w:t>
            </w:r>
          </w:p>
        </w:tc>
        <w:tc>
          <w:tcPr>
            <w:tcW w:w="1608" w:type="dxa"/>
            <w:tcBorders>
              <w:top w:val="single" w:sz="6" w:space="0" w:color="auto"/>
              <w:left w:val="single" w:sz="6" w:space="0" w:color="auto"/>
              <w:bottom w:val="single" w:sz="6" w:space="0" w:color="auto"/>
              <w:right w:val="single" w:sz="6" w:space="0" w:color="auto"/>
            </w:tcBorders>
          </w:tcPr>
          <w:p>
            <w:r>
              <w:t>Remnant independent chlorine (RSC)</w:t>
            </w:r>
          </w:p>
        </w:tc>
      </w:tr>
      <w:tr w:rsidR="00735824" w:rsidRPr="00053060" w14:paraId="034D7B9D"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&lt;20</w:t>
            </w:r>
          </w:p>
        </w:tc>
        <w:tc>
          <w:tcPr>
            <w:tcW w:w="1638" w:type="dxa"/>
            <w:tcBorders>
              <w:top w:val="single" w:sz="6" w:space="0" w:color="auto"/>
              <w:left w:val="single" w:sz="6" w:space="0" w:color="auto"/>
              <w:bottom w:val="single" w:sz="6" w:space="0" w:color="auto"/>
              <w:right w:val="single" w:sz="6" w:space="0" w:color="auto"/>
            </w:tcBorders>
          </w:tcPr>
          <w:p>
            <w:r>
              <w:t>&lt;20</w:t>
            </w:r>
          </w:p>
        </w:tc>
        <w:tc>
          <w:tcPr>
            <w:tcW w:w="1692" w:type="dxa"/>
            <w:tcBorders>
              <w:top w:val="single" w:sz="6" w:space="0" w:color="auto"/>
              <w:left w:val="single" w:sz="6" w:space="0" w:color="auto"/>
              <w:bottom w:val="single" w:sz="6" w:space="0" w:color="auto"/>
              <w:right w:val="single" w:sz="6" w:space="0" w:color="auto"/>
            </w:tcBorders>
          </w:tcPr>
          <w:p>
            <w:r>
              <w:t>&lt;1.25</w:t>
            </w:r>
          </w:p>
        </w:tc>
        <w:tc>
          <w:tcPr>
            <w:tcW w:w="2028" w:type="dxa"/>
            <w:tcBorders>
              <w:top w:val="single" w:sz="6" w:space="0" w:color="auto"/>
              <w:left w:val="single" w:sz="6" w:space="0" w:color="auto"/>
              <w:bottom w:val="single" w:sz="6" w:space="0" w:color="auto"/>
              <w:right w:val="single" w:sz="6" w:space="0" w:color="auto"/>
            </w:tcBorders>
          </w:tcPr>
          <w:p>
            <w:r>
              <w:t>&lt;1.25</w:t>
            </w:r>
          </w:p>
        </w:tc>
        <w:tc>
          <w:tcPr>
            <w:tcW w:w="1608" w:type="dxa"/>
            <w:tcBorders>
              <w:top w:val="single" w:sz="6" w:space="0" w:color="auto"/>
              <w:left w:val="single" w:sz="6" w:space="0" w:color="auto"/>
              <w:bottom w:val="single" w:sz="6" w:space="0" w:color="auto"/>
              <w:right w:val="single" w:sz="6" w:space="0" w:color="auto"/>
            </w:tcBorders>
          </w:tcPr>
          <w:p>
            <w:r>
              <w:t>&lt;1.25</w:t>
            </w:r>
          </w:p>
        </w:tc>
      </w:tr>
      <w:tr w:rsidR="00735824" w:rsidRPr="00053060" w14:paraId="0407596A"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250-750</w:t>
            </w:r>
          </w:p>
        </w:tc>
        <w:tc>
          <w:tcPr>
            <w:tcW w:w="1638" w:type="dxa"/>
            <w:tcBorders>
              <w:top w:val="single" w:sz="6" w:space="0" w:color="auto"/>
              <w:left w:val="single" w:sz="6" w:space="0" w:color="auto"/>
              <w:bottom w:val="single" w:sz="6" w:space="0" w:color="auto"/>
              <w:right w:val="single" w:sz="6" w:space="0" w:color="auto"/>
            </w:tcBorders>
          </w:tcPr>
          <w:p>
            <w:r>
              <w:t>250-750</w:t>
            </w:r>
          </w:p>
        </w:tc>
        <w:tc>
          <w:tcPr>
            <w:tcW w:w="1692" w:type="dxa"/>
            <w:tcBorders>
              <w:top w:val="single" w:sz="6" w:space="0" w:color="auto"/>
              <w:left w:val="single" w:sz="6" w:space="0" w:color="auto"/>
              <w:bottom w:val="single" w:sz="6" w:space="0" w:color="auto"/>
              <w:right w:val="single" w:sz="6" w:space="0" w:color="auto"/>
            </w:tcBorders>
          </w:tcPr>
          <w:p>
            <w:r>
              <w:t>1.25-2.0</w:t>
            </w:r>
          </w:p>
        </w:tc>
        <w:tc>
          <w:tcPr>
            <w:tcW w:w="2028" w:type="dxa"/>
            <w:tcBorders>
              <w:top w:val="single" w:sz="6" w:space="0" w:color="auto"/>
              <w:left w:val="single" w:sz="6" w:space="0" w:color="auto"/>
              <w:bottom w:val="single" w:sz="6" w:space="0" w:color="auto"/>
              <w:right w:val="single" w:sz="6" w:space="0" w:color="auto"/>
            </w:tcBorders>
          </w:tcPr>
          <w:p>
            <w:r>
              <w:t>1.25-2.0</w:t>
            </w:r>
          </w:p>
        </w:tc>
        <w:tc>
          <w:tcPr>
            <w:tcW w:w="1608" w:type="dxa"/>
            <w:tcBorders>
              <w:top w:val="single" w:sz="6" w:space="0" w:color="auto"/>
              <w:left w:val="single" w:sz="6" w:space="0" w:color="auto"/>
              <w:bottom w:val="single" w:sz="6" w:space="0" w:color="auto"/>
              <w:right w:val="single" w:sz="6" w:space="0" w:color="auto"/>
            </w:tcBorders>
          </w:tcPr>
          <w:p>
            <w:r>
              <w:t>1.25-2.0</w:t>
            </w:r>
          </w:p>
        </w:tc>
      </w:tr>
      <w:tr w:rsidR="00735824" w:rsidRPr="00053060" w14:paraId="6F7F334B"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2.0-2.5</w:t>
            </w:r>
          </w:p>
        </w:tc>
        <w:tc>
          <w:tcPr>
            <w:tcW w:w="1638" w:type="dxa"/>
            <w:tcBorders>
              <w:top w:val="single" w:sz="6" w:space="0" w:color="auto"/>
              <w:left w:val="single" w:sz="6" w:space="0" w:color="auto"/>
              <w:bottom w:val="single" w:sz="6" w:space="0" w:color="auto"/>
              <w:right w:val="single" w:sz="6" w:space="0" w:color="auto"/>
            </w:tcBorders>
          </w:tcPr>
          <w:p>
            <w:r>
              <w:t>2.0-2.5</w:t>
            </w:r>
          </w:p>
        </w:tc>
        <w:tc>
          <w:tcPr>
            <w:tcW w:w="1692" w:type="dxa"/>
            <w:tcBorders>
              <w:top w:val="single" w:sz="6" w:space="0" w:color="auto"/>
              <w:left w:val="single" w:sz="6" w:space="0" w:color="auto"/>
              <w:bottom w:val="single" w:sz="6" w:space="0" w:color="auto"/>
              <w:right w:val="single" w:sz="6" w:space="0" w:color="auto"/>
            </w:tcBorders>
          </w:tcPr>
          <w:p>
            <w:r>
              <w:t>18-26</w:t>
            </w:r>
          </w:p>
        </w:tc>
        <w:tc>
          <w:tcPr>
            <w:tcW w:w="2028" w:type="dxa"/>
            <w:tcBorders>
              <w:top w:val="single" w:sz="6" w:space="0" w:color="auto"/>
              <w:left w:val="single" w:sz="6" w:space="0" w:color="auto"/>
              <w:bottom w:val="single" w:sz="6" w:space="0" w:color="auto"/>
              <w:right w:val="single" w:sz="6" w:space="0" w:color="auto"/>
            </w:tcBorders>
          </w:tcPr>
          <w:p>
            <w:r>
              <w:t>2.0-2.5</w:t>
            </w:r>
          </w:p>
        </w:tc>
        <w:tc>
          <w:tcPr>
            <w:tcW w:w="1608" w:type="dxa"/>
            <w:tcBorders>
              <w:top w:val="single" w:sz="6" w:space="0" w:color="auto"/>
              <w:left w:val="single" w:sz="6" w:space="0" w:color="auto"/>
              <w:bottom w:val="single" w:sz="6" w:space="0" w:color="auto"/>
              <w:right w:val="single" w:sz="6" w:space="0" w:color="auto"/>
            </w:tcBorders>
          </w:tcPr>
          <w:p>
            <w:r>
              <w:t>2.0-2.5</w:t>
            </w:r>
          </w:p>
        </w:tc>
      </w:tr>
      <w:tr w:rsidR="00735824" w:rsidRPr="00053060" w14:paraId="1F61BB32"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2.5-3.0</w:t>
            </w:r>
          </w:p>
        </w:tc>
        <w:tc>
          <w:tcPr>
            <w:tcW w:w="1638" w:type="dxa"/>
            <w:tcBorders>
              <w:top w:val="single" w:sz="6" w:space="0" w:color="auto"/>
              <w:left w:val="single" w:sz="6" w:space="0" w:color="auto"/>
              <w:bottom w:val="single" w:sz="6" w:space="0" w:color="auto"/>
              <w:right w:val="single" w:sz="6" w:space="0" w:color="auto"/>
            </w:tcBorders>
          </w:tcPr>
          <w:p>
            <w:r>
              <w:t>&gt;26</w:t>
            </w:r>
          </w:p>
        </w:tc>
        <w:tc>
          <w:tcPr>
            <w:tcW w:w="1692" w:type="dxa"/>
            <w:tcBorders>
              <w:top w:val="single" w:sz="6" w:space="0" w:color="auto"/>
              <w:left w:val="single" w:sz="6" w:space="0" w:color="auto"/>
              <w:bottom w:val="single" w:sz="6" w:space="0" w:color="auto"/>
              <w:right w:val="single" w:sz="6" w:space="0" w:color="auto"/>
            </w:tcBorders>
          </w:tcPr>
          <w:p>
            <w:r>
              <w:t>2.5-3.0</w:t>
            </w:r>
          </w:p>
        </w:tc>
        <w:tc>
          <w:tcPr>
            <w:tcW w:w="2028" w:type="dxa"/>
            <w:tcBorders>
              <w:top w:val="single" w:sz="6" w:space="0" w:color="auto"/>
              <w:left w:val="single" w:sz="6" w:space="0" w:color="auto"/>
              <w:bottom w:val="single" w:sz="6" w:space="0" w:color="auto"/>
              <w:right w:val="single" w:sz="6" w:space="0" w:color="auto"/>
            </w:tcBorders>
          </w:tcPr>
          <w:p>
            <w:r>
              <w:t>2.5-3.0</w:t>
            </w:r>
          </w:p>
        </w:tc>
        <w:tc>
          <w:tcPr>
            <w:tcW w:w="1608" w:type="dxa"/>
            <w:tcBorders>
              <w:top w:val="single" w:sz="6" w:space="0" w:color="auto"/>
              <w:left w:val="single" w:sz="6" w:space="0" w:color="auto"/>
              <w:bottom w:val="single" w:sz="6" w:space="0" w:color="auto"/>
              <w:right w:val="single" w:sz="6" w:space="0" w:color="auto"/>
            </w:tcBorders>
          </w:tcPr>
          <w:p>
            <w:r>
              <w:t>2.5-3.0</w:t>
            </w:r>
          </w:p>
        </w:tc>
      </w:tr>
      <w:tr w:rsidR="00735824" w:rsidRPr="00053060" w14:paraId="254256A6" w14:textId="77777777" w:rsidTr="00DC016E">
        <w:trPr>
          <w:jc w:val="center"/>
        </w:trPr>
        <w:tc>
          <w:tcPr>
            <w:tcW w:w="1074" w:type="dxa"/>
            <w:tcBorders>
              <w:top w:val="single" w:sz="6" w:space="0" w:color="auto"/>
              <w:left w:val="single" w:sz="6" w:space="0" w:color="auto"/>
              <w:bottom w:val="single" w:sz="6" w:space="0" w:color="auto"/>
              <w:right w:val="single" w:sz="6" w:space="0" w:color="auto"/>
            </w:tcBorders>
          </w:tcPr>
          <w:p>
            <w:r>
              <w:t>&gt;26</w:t>
            </w:r>
          </w:p>
        </w:tc>
        <w:tc>
          <w:tcPr>
            <w:tcW w:w="1638" w:type="dxa"/>
            <w:tcBorders>
              <w:top w:val="single" w:sz="6" w:space="0" w:color="auto"/>
              <w:left w:val="single" w:sz="6" w:space="0" w:color="auto"/>
              <w:bottom w:val="single" w:sz="6" w:space="0" w:color="auto"/>
              <w:right w:val="single" w:sz="6" w:space="0" w:color="auto"/>
            </w:tcBorders>
          </w:tcPr>
          <w:p>
            <w:r>
              <w:t>&gt;26</w:t>
            </w:r>
          </w:p>
        </w:tc>
        <w:tc>
          <w:tcPr>
            <w:tcW w:w="1692" w:type="dxa"/>
            <w:tcBorders>
              <w:top w:val="single" w:sz="6" w:space="0" w:color="auto"/>
              <w:left w:val="single" w:sz="6" w:space="0" w:color="auto"/>
              <w:bottom w:val="single" w:sz="6" w:space="0" w:color="auto"/>
              <w:right w:val="single" w:sz="6" w:space="0" w:color="auto"/>
            </w:tcBorders>
          </w:tcPr>
          <w:p>
            <w:r>
              <w:t>&gt;3.0</w:t>
            </w:r>
          </w:p>
        </w:tc>
        <w:tc>
          <w:tcPr>
            <w:tcW w:w="2028" w:type="dxa"/>
            <w:tcBorders>
              <w:top w:val="single" w:sz="6" w:space="0" w:color="auto"/>
              <w:left w:val="single" w:sz="6" w:space="0" w:color="auto"/>
              <w:bottom w:val="single" w:sz="6" w:space="0" w:color="auto"/>
              <w:right w:val="single" w:sz="6" w:space="0" w:color="auto"/>
            </w:tcBorders>
          </w:tcPr>
          <w:p>
            <w:r>
              <w:t>&gt;3.0</w:t>
            </w:r>
          </w:p>
        </w:tc>
        <w:tc>
          <w:tcPr>
            <w:tcW w:w="1608" w:type="dxa"/>
            <w:tcBorders>
              <w:top w:val="single" w:sz="6" w:space="0" w:color="auto"/>
              <w:left w:val="single" w:sz="6" w:space="0" w:color="auto"/>
              <w:bottom w:val="single" w:sz="6" w:space="0" w:color="auto"/>
              <w:right w:val="single" w:sz="6" w:space="0" w:color="auto"/>
            </w:tcBorders>
          </w:tcPr>
          <w:p>
            <w:r>
              <w:t>&gt;3.0</w:t>
            </w:r>
          </w:p>
        </w:tc>
      </w:tr>
    </w:tbl>
    <w:p w14:paraId="7D02D287"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70537608" w14:textId="77777777" w:rsidR="00735824" w:rsidRPr="00053060" w:rsidRDefault="00735824" w:rsidP="00735824">
      <w:pPr>
        <w:autoSpaceDE w:val="0"/>
        <w:autoSpaceDN w:val="0"/>
        <w:adjustRightInd w:val="0"/>
        <w:spacing w:line="240" w:lineRule="auto"/>
        <w:ind w:left="73" w:firstLine="0"/>
        <w:jc w:val="left"/>
        <w:rPr>
          <w:rFonts w:ascii="Sakal Marathi" w:eastAsia="@Arial Unicode MS" w:hAnsi="Sakal Marathi" w:cs="Sakal Marathi"/>
          <w:sz w:val="20"/>
        </w:rPr>
      </w:pPr>
      <w:r>
        <w:t>References:- Central Groundwater Corporation (GWB) and Central Pollution Control Board, New Delhi. (CPCB) 2000)</w:t>
      </w:r>
    </w:p>
    <w:p w14:paraId="4CE40DD0" w14:textId="77777777" w:rsidR="00735824" w:rsidRPr="00053060" w:rsidRDefault="00735824" w:rsidP="00735824">
      <w:pPr>
        <w:autoSpaceDE w:val="0"/>
        <w:autoSpaceDN w:val="0"/>
        <w:adjustRightInd w:val="0"/>
        <w:spacing w:line="240" w:lineRule="auto"/>
        <w:ind w:left="73" w:firstLine="0"/>
        <w:jc w:val="left"/>
        <w:rPr>
          <w:rFonts w:ascii="Sakal Marathi" w:eastAsia="@Arial Unicode MS" w:hAnsi="Sakal Marathi" w:cs="Sakal Marathi"/>
          <w:sz w:val="20"/>
        </w:rPr>
      </w:pPr>
      <w:r>
        <w:t>National Environment Camps National Environment Quality Standards (NEQS)</w:t>
      </w:r>
    </w:p>
    <w:p w14:paraId="63F2B69B" w14:textId="77777777" w:rsidR="00735824" w:rsidRPr="00053060" w:rsidRDefault="00735824" w:rsidP="00735824">
      <w:pPr>
        <w:autoSpaceDE w:val="0"/>
        <w:autoSpaceDN w:val="0"/>
        <w:adjustRightInd w:val="0"/>
        <w:spacing w:line="240" w:lineRule="auto"/>
        <w:ind w:left="73" w:firstLine="0"/>
        <w:jc w:val="left"/>
        <w:rPr>
          <w:rFonts w:ascii="Sakal Marathi" w:eastAsia="@Arial Unicode MS" w:hAnsi="Sakal Marathi" w:cs="Sakal Marathi"/>
          <w:sz w:val="20"/>
        </w:rPr>
      </w:pPr>
      <w:r/>
    </w:p>
    <w:p w14:paraId="71545489" w14:textId="77777777" w:rsidR="00735824" w:rsidRPr="00053060" w:rsidRDefault="00735824" w:rsidP="00735824">
      <w:pPr>
        <w:autoSpaceDE w:val="0"/>
        <w:autoSpaceDN w:val="0"/>
        <w:adjustRightInd w:val="0"/>
        <w:spacing w:after="13" w:line="240" w:lineRule="auto"/>
        <w:ind w:left="13" w:right="-15" w:hanging="10"/>
        <w:jc w:val="center"/>
        <w:rPr>
          <w:rFonts w:ascii="Sakal Marathi" w:eastAsia="@Arial Unicode MS" w:hAnsi="Sakal Marathi" w:cs="Sakal Marathi"/>
          <w:b/>
          <w:bCs/>
          <w:sz w:val="20"/>
        </w:rPr>
      </w:pPr>
      <w:r>
        <w:t>The parameters for the use of sewage to the sewage from the factory</w:t>
      </w:r>
    </w:p>
    <w:tbl>
      <w:tblPr>
        <w:tblW w:w="5000" w:type="pct"/>
        <w:tblCellMar>
          <w:left w:w="104" w:type="dxa"/>
          <w:right w:w="104" w:type="dxa"/>
        </w:tblCellMar>
        <w:tblLook w:val="0000" w:firstRow="0" w:lastRow="0" w:firstColumn="0" w:lastColumn="0" w:noHBand="0" w:noVBand="0"/>
      </w:tblPr>
      <w:tblGrid>
        <w:gridCol w:w="727"/>
        <w:gridCol w:w="6758"/>
        <w:gridCol w:w="1859"/>
      </w:tblGrid>
      <w:tr w:rsidR="00735824" w:rsidRPr="00053060" w14:paraId="3EA719FB" w14:textId="77777777" w:rsidTr="00DC016E">
        <w:tc>
          <w:tcPr>
            <w:tcW w:w="389" w:type="pct"/>
            <w:tcBorders>
              <w:top w:val="single" w:sz="6" w:space="0" w:color="auto"/>
              <w:left w:val="single" w:sz="6" w:space="0" w:color="auto"/>
              <w:bottom w:val="single" w:sz="6" w:space="0" w:color="auto"/>
              <w:right w:val="single" w:sz="6" w:space="0" w:color="auto"/>
            </w:tcBorders>
          </w:tcPr>
          <w:p>
            <w:r>
              <w:t>A No.</w:t>
            </w:r>
          </w:p>
        </w:tc>
        <w:tc>
          <w:tcPr>
            <w:tcW w:w="3616" w:type="pct"/>
            <w:tcBorders>
              <w:top w:val="single" w:sz="6" w:space="0" w:color="auto"/>
              <w:left w:val="single" w:sz="6" w:space="0" w:color="auto"/>
              <w:bottom w:val="single" w:sz="6" w:space="0" w:color="auto"/>
              <w:right w:val="single" w:sz="6" w:space="0" w:color="auto"/>
            </w:tcBorders>
          </w:tcPr>
          <w:p>
            <w:r>
              <w:t>Substances</w:t>
            </w:r>
          </w:p>
        </w:tc>
        <w:tc>
          <w:tcPr>
            <w:tcW w:w="996" w:type="pct"/>
            <w:tcBorders>
              <w:top w:val="single" w:sz="6" w:space="0" w:color="auto"/>
              <w:left w:val="single" w:sz="6" w:space="0" w:color="auto"/>
              <w:bottom w:val="single" w:sz="6" w:space="0" w:color="auto"/>
              <w:right w:val="single" w:sz="6" w:space="0" w:color="auto"/>
            </w:tcBorders>
          </w:tcPr>
          <w:p>
            <w:r>
              <w:t>Limitation</w:t>
            </w:r>
          </w:p>
        </w:tc>
      </w:tr>
      <w:tr w:rsidR="00735824" w:rsidRPr="00053060" w14:paraId="712923AE" w14:textId="77777777" w:rsidTr="00DC016E">
        <w:tc>
          <w:tcPr>
            <w:tcW w:w="389" w:type="pct"/>
            <w:tcBorders>
              <w:top w:val="single" w:sz="6" w:space="0" w:color="auto"/>
              <w:left w:val="single" w:sz="6" w:space="0" w:color="auto"/>
              <w:bottom w:val="single" w:sz="6" w:space="0" w:color="auto"/>
              <w:right w:val="single" w:sz="6" w:space="0" w:color="auto"/>
            </w:tcBorders>
          </w:tcPr>
          <w:p>
            <w:r>
              <w:t>400 Celsius</w:t>
            </w:r>
          </w:p>
        </w:tc>
        <w:tc>
          <w:tcPr>
            <w:tcW w:w="3616" w:type="pct"/>
            <w:tcBorders>
              <w:top w:val="single" w:sz="6" w:space="0" w:color="auto"/>
              <w:left w:val="single" w:sz="6" w:space="0" w:color="auto"/>
              <w:bottom w:val="single" w:sz="6" w:space="0" w:color="auto"/>
              <w:right w:val="single" w:sz="6" w:space="0" w:color="auto"/>
            </w:tcBorders>
          </w:tcPr>
          <w:p>
            <w:r>
              <w:t>400 Celsius</w:t>
            </w:r>
          </w:p>
        </w:tc>
        <w:tc>
          <w:tcPr>
            <w:tcW w:w="996" w:type="pct"/>
            <w:tcBorders>
              <w:top w:val="single" w:sz="6" w:space="0" w:color="auto"/>
              <w:left w:val="single" w:sz="6" w:space="0" w:color="auto"/>
              <w:bottom w:val="single" w:sz="6" w:space="0" w:color="auto"/>
              <w:right w:val="single" w:sz="6" w:space="0" w:color="auto"/>
            </w:tcBorders>
          </w:tcPr>
          <w:p>
            <w:r>
              <w:t>400 Celsius</w:t>
            </w:r>
          </w:p>
        </w:tc>
      </w:tr>
      <w:tr w:rsidR="00735824" w:rsidRPr="00053060" w14:paraId="5F273224" w14:textId="77777777" w:rsidTr="00DC016E">
        <w:tc>
          <w:tcPr>
            <w:tcW w:w="389" w:type="pct"/>
            <w:tcBorders>
              <w:top w:val="single" w:sz="6" w:space="0" w:color="auto"/>
              <w:left w:val="single" w:sz="6" w:space="0" w:color="auto"/>
              <w:bottom w:val="single" w:sz="6" w:space="0" w:color="auto"/>
              <w:right w:val="single" w:sz="6" w:space="0" w:color="auto"/>
            </w:tcBorders>
          </w:tcPr>
          <w:p>
            <w:r>
              <w:t>6-10</w:t>
            </w:r>
          </w:p>
        </w:tc>
        <w:tc>
          <w:tcPr>
            <w:tcW w:w="3616" w:type="pct"/>
            <w:tcBorders>
              <w:top w:val="single" w:sz="6" w:space="0" w:color="auto"/>
              <w:left w:val="single" w:sz="6" w:space="0" w:color="auto"/>
              <w:bottom w:val="single" w:sz="6" w:space="0" w:color="auto"/>
              <w:right w:val="single" w:sz="6" w:space="0" w:color="auto"/>
            </w:tcBorders>
          </w:tcPr>
          <w:p>
            <w:r>
              <w:t>6-10</w:t>
            </w:r>
          </w:p>
        </w:tc>
        <w:tc>
          <w:tcPr>
            <w:tcW w:w="996" w:type="pct"/>
            <w:tcBorders>
              <w:top w:val="single" w:sz="6" w:space="0" w:color="auto"/>
              <w:left w:val="single" w:sz="6" w:space="0" w:color="auto"/>
              <w:bottom w:val="single" w:sz="6" w:space="0" w:color="auto"/>
              <w:right w:val="single" w:sz="6" w:space="0" w:color="auto"/>
            </w:tcBorders>
          </w:tcPr>
          <w:p>
            <w:r>
              <w:t>6-10</w:t>
            </w:r>
          </w:p>
        </w:tc>
      </w:tr>
      <w:tr w:rsidR="00735824" w:rsidRPr="00053060" w14:paraId="4028001E" w14:textId="77777777" w:rsidTr="00DC016E">
        <w:tc>
          <w:tcPr>
            <w:tcW w:w="389" w:type="pct"/>
            <w:tcBorders>
              <w:top w:val="single" w:sz="6" w:space="0" w:color="auto"/>
              <w:left w:val="single" w:sz="6" w:space="0" w:color="auto"/>
              <w:bottom w:val="single" w:sz="6" w:space="0" w:color="auto"/>
              <w:right w:val="single" w:sz="6" w:space="0" w:color="auto"/>
            </w:tcBorders>
          </w:tcPr>
          <w:p>
            <w:r>
              <w:t>80 mg/l.</w:t>
            </w:r>
          </w:p>
        </w:tc>
        <w:tc>
          <w:tcPr>
            <w:tcW w:w="3616" w:type="pct"/>
            <w:tcBorders>
              <w:top w:val="single" w:sz="6" w:space="0" w:color="auto"/>
              <w:left w:val="single" w:sz="6" w:space="0" w:color="auto"/>
              <w:bottom w:val="single" w:sz="6" w:space="0" w:color="auto"/>
              <w:right w:val="single" w:sz="6" w:space="0" w:color="auto"/>
            </w:tcBorders>
          </w:tcPr>
          <w:p>
            <w:r>
              <w:t>80 mg/l.</w:t>
            </w:r>
          </w:p>
        </w:tc>
        <w:tc>
          <w:tcPr>
            <w:tcW w:w="996" w:type="pct"/>
            <w:tcBorders>
              <w:top w:val="single" w:sz="6" w:space="0" w:color="auto"/>
              <w:left w:val="single" w:sz="6" w:space="0" w:color="auto"/>
              <w:bottom w:val="single" w:sz="6" w:space="0" w:color="auto"/>
              <w:right w:val="single" w:sz="6" w:space="0" w:color="auto"/>
            </w:tcBorders>
          </w:tcPr>
          <w:p>
            <w:r>
              <w:t>80 mg/l.</w:t>
            </w:r>
          </w:p>
        </w:tc>
      </w:tr>
      <w:tr w:rsidR="00735824" w:rsidRPr="00053060" w14:paraId="5E19A75D" w14:textId="77777777" w:rsidTr="00DC016E">
        <w:tc>
          <w:tcPr>
            <w:tcW w:w="389" w:type="pct"/>
            <w:tcBorders>
              <w:top w:val="single" w:sz="6" w:space="0" w:color="auto"/>
              <w:left w:val="single" w:sz="6" w:space="0" w:color="auto"/>
              <w:bottom w:val="single" w:sz="6" w:space="0" w:color="auto"/>
              <w:right w:val="single" w:sz="6" w:space="0" w:color="auto"/>
            </w:tcBorders>
          </w:tcPr>
          <w:p>
            <w:r>
              <w:t>Chemical Oxygen Demand Chemical Oxygen Demand (cod)</w:t>
            </w:r>
          </w:p>
        </w:tc>
        <w:tc>
          <w:tcPr>
            <w:tcW w:w="3616" w:type="pct"/>
            <w:tcBorders>
              <w:top w:val="single" w:sz="6" w:space="0" w:color="auto"/>
              <w:left w:val="single" w:sz="6" w:space="0" w:color="auto"/>
              <w:bottom w:val="single" w:sz="6" w:space="0" w:color="auto"/>
              <w:right w:val="single" w:sz="6" w:space="0" w:color="auto"/>
            </w:tcBorders>
          </w:tcPr>
          <w:p>
            <w:r>
              <w:t>Chemical Oxygen Demand Chemical Oxygen Demand (cod)</w:t>
            </w:r>
          </w:p>
        </w:tc>
        <w:tc>
          <w:tcPr>
            <w:tcW w:w="996" w:type="pct"/>
            <w:tcBorders>
              <w:top w:val="single" w:sz="6" w:space="0" w:color="auto"/>
              <w:left w:val="single" w:sz="6" w:space="0" w:color="auto"/>
              <w:bottom w:val="single" w:sz="6" w:space="0" w:color="auto"/>
              <w:right w:val="single" w:sz="6" w:space="0" w:color="auto"/>
            </w:tcBorders>
          </w:tcPr>
          <w:p>
            <w:r>
              <w:t>150 mg/l.</w:t>
            </w:r>
          </w:p>
        </w:tc>
      </w:tr>
      <w:tr w:rsidR="00735824" w:rsidRPr="00053060" w14:paraId="16C5B364"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150 mg/l.</w:t>
            </w:r>
          </w:p>
        </w:tc>
        <w:tc>
          <w:tcPr>
            <w:tcW w:w="3616" w:type="pct"/>
            <w:tcBorders>
              <w:top w:val="single" w:sz="6" w:space="0" w:color="auto"/>
              <w:left w:val="single" w:sz="6" w:space="0" w:color="auto"/>
              <w:bottom w:val="single" w:sz="6" w:space="0" w:color="auto"/>
              <w:right w:val="single" w:sz="6" w:space="0" w:color="auto"/>
            </w:tcBorders>
          </w:tcPr>
          <w:p>
            <w:r>
              <w:t>150 mg/l.</w:t>
            </w:r>
          </w:p>
        </w:tc>
        <w:tc>
          <w:tcPr>
            <w:tcW w:w="996" w:type="pct"/>
            <w:tcBorders>
              <w:top w:val="single" w:sz="6" w:space="0" w:color="auto"/>
              <w:left w:val="single" w:sz="6" w:space="0" w:color="auto"/>
              <w:bottom w:val="single" w:sz="6" w:space="0" w:color="auto"/>
              <w:right w:val="single" w:sz="6" w:space="0" w:color="auto"/>
            </w:tcBorders>
          </w:tcPr>
          <w:p>
            <w:r>
              <w:t>150 mg/l.</w:t>
            </w:r>
          </w:p>
        </w:tc>
      </w:tr>
      <w:tr w:rsidR="00735824" w:rsidRPr="00053060" w14:paraId="08173C28"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3500 mg/l.</w:t>
            </w:r>
          </w:p>
        </w:tc>
        <w:tc>
          <w:tcPr>
            <w:tcW w:w="3616" w:type="pct"/>
            <w:tcBorders>
              <w:top w:val="single" w:sz="6" w:space="0" w:color="auto"/>
              <w:left w:val="single" w:sz="6" w:space="0" w:color="auto"/>
              <w:bottom w:val="single" w:sz="6" w:space="0" w:color="auto"/>
              <w:right w:val="single" w:sz="6" w:space="0" w:color="auto"/>
            </w:tcBorders>
          </w:tcPr>
          <w:p>
            <w:r>
              <w:t>3500 mg/l.</w:t>
            </w:r>
          </w:p>
        </w:tc>
        <w:tc>
          <w:tcPr>
            <w:tcW w:w="996" w:type="pct"/>
            <w:tcBorders>
              <w:top w:val="single" w:sz="6" w:space="0" w:color="auto"/>
              <w:left w:val="single" w:sz="6" w:space="0" w:color="auto"/>
              <w:bottom w:val="single" w:sz="6" w:space="0" w:color="auto"/>
              <w:right w:val="single" w:sz="6" w:space="0" w:color="auto"/>
            </w:tcBorders>
          </w:tcPr>
          <w:p>
            <w:r>
              <w:t>3500 mg/l.</w:t>
            </w:r>
          </w:p>
        </w:tc>
      </w:tr>
      <w:tr w:rsidR="00735824" w:rsidRPr="00053060" w14:paraId="355381F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Greece and Oil (Grease and Oil)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1F477EEB"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1000 mg/l.</w:t>
            </w:r>
          </w:p>
        </w:tc>
        <w:tc>
          <w:tcPr>
            <w:tcW w:w="3616" w:type="pct"/>
            <w:tcBorders>
              <w:top w:val="single" w:sz="6" w:space="0" w:color="auto"/>
              <w:left w:val="single" w:sz="6" w:space="0" w:color="auto"/>
              <w:bottom w:val="single" w:sz="6" w:space="0" w:color="auto"/>
              <w:right w:val="single" w:sz="6" w:space="0" w:color="auto"/>
            </w:tcBorders>
          </w:tcPr>
          <w:p>
            <w:r>
              <w:t>1000 mg/l.</w:t>
            </w:r>
          </w:p>
        </w:tc>
        <w:tc>
          <w:tcPr>
            <w:tcW w:w="996" w:type="pct"/>
            <w:tcBorders>
              <w:top w:val="single" w:sz="6" w:space="0" w:color="auto"/>
              <w:left w:val="single" w:sz="6" w:space="0" w:color="auto"/>
              <w:bottom w:val="single" w:sz="6" w:space="0" w:color="auto"/>
              <w:right w:val="single" w:sz="6" w:space="0" w:color="auto"/>
            </w:tcBorders>
          </w:tcPr>
          <w:p>
            <w:r>
              <w:t>1000 mg/l.</w:t>
            </w:r>
          </w:p>
        </w:tc>
      </w:tr>
      <w:tr w:rsidR="00735824" w:rsidRPr="00053060" w14:paraId="7102ACA1"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20 mg/l.</w:t>
            </w:r>
          </w:p>
        </w:tc>
        <w:tc>
          <w:tcPr>
            <w:tcW w:w="3616" w:type="pct"/>
            <w:tcBorders>
              <w:top w:val="single" w:sz="6" w:space="0" w:color="auto"/>
              <w:left w:val="single" w:sz="6" w:space="0" w:color="auto"/>
              <w:bottom w:val="single" w:sz="6" w:space="0" w:color="auto"/>
              <w:right w:val="single" w:sz="6" w:space="0" w:color="auto"/>
            </w:tcBorders>
          </w:tcPr>
          <w:p>
            <w:r>
              <w:t>20 mg/l.</w:t>
            </w:r>
          </w:p>
        </w:tc>
        <w:tc>
          <w:tcPr>
            <w:tcW w:w="996" w:type="pct"/>
            <w:tcBorders>
              <w:top w:val="single" w:sz="6" w:space="0" w:color="auto"/>
              <w:left w:val="single" w:sz="6" w:space="0" w:color="auto"/>
              <w:bottom w:val="single" w:sz="6" w:space="0" w:color="auto"/>
              <w:right w:val="single" w:sz="6" w:space="0" w:color="auto"/>
            </w:tcBorders>
          </w:tcPr>
          <w:p>
            <w:r>
              <w:t>20 mg/l.</w:t>
            </w:r>
          </w:p>
        </w:tc>
      </w:tr>
      <w:tr w:rsidR="00735824" w:rsidRPr="00053060" w14:paraId="1AAA1D96"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2 mg/l.</w:t>
            </w:r>
          </w:p>
        </w:tc>
        <w:tc>
          <w:tcPr>
            <w:tcW w:w="3616" w:type="pct"/>
            <w:tcBorders>
              <w:top w:val="single" w:sz="6" w:space="0" w:color="auto"/>
              <w:left w:val="single" w:sz="6" w:space="0" w:color="auto"/>
              <w:bottom w:val="single" w:sz="6" w:space="0" w:color="auto"/>
              <w:right w:val="single" w:sz="6" w:space="0" w:color="auto"/>
            </w:tcBorders>
          </w:tcPr>
          <w:p>
            <w:r>
              <w:t>2 mg/l.</w:t>
            </w:r>
          </w:p>
        </w:tc>
        <w:tc>
          <w:tcPr>
            <w:tcW w:w="996" w:type="pct"/>
            <w:tcBorders>
              <w:top w:val="single" w:sz="6" w:space="0" w:color="auto"/>
              <w:left w:val="single" w:sz="6" w:space="0" w:color="auto"/>
              <w:bottom w:val="single" w:sz="6" w:space="0" w:color="auto"/>
              <w:right w:val="single" w:sz="6" w:space="0" w:color="auto"/>
            </w:tcBorders>
          </w:tcPr>
          <w:p>
            <w:r>
              <w:t>2 mg/l.</w:t>
            </w:r>
          </w:p>
        </w:tc>
      </w:tr>
      <w:tr w:rsidR="00735824" w:rsidRPr="00053060" w14:paraId="643D984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11</w:t>
            </w:r>
          </w:p>
        </w:tc>
        <w:tc>
          <w:tcPr>
            <w:tcW w:w="3616" w:type="pct"/>
            <w:tcBorders>
              <w:top w:val="single" w:sz="6" w:space="0" w:color="auto"/>
              <w:left w:val="single" w:sz="6" w:space="0" w:color="auto"/>
              <w:bottom w:val="single" w:sz="6" w:space="0" w:color="auto"/>
              <w:right w:val="single" w:sz="6" w:space="0" w:color="auto"/>
            </w:tcBorders>
          </w:tcPr>
          <w:p>
            <w:r>
              <w:t>600 mg/l.</w:t>
            </w:r>
          </w:p>
        </w:tc>
        <w:tc>
          <w:tcPr>
            <w:tcW w:w="996" w:type="pct"/>
            <w:tcBorders>
              <w:top w:val="single" w:sz="6" w:space="0" w:color="auto"/>
              <w:left w:val="single" w:sz="6" w:space="0" w:color="auto"/>
              <w:bottom w:val="single" w:sz="6" w:space="0" w:color="auto"/>
              <w:right w:val="single" w:sz="6" w:space="0" w:color="auto"/>
            </w:tcBorders>
          </w:tcPr>
          <w:p>
            <w:r>
              <w:t>600 mg/l.</w:t>
            </w:r>
          </w:p>
        </w:tc>
      </w:tr>
      <w:tr w:rsidR="00735824" w:rsidRPr="00053060" w14:paraId="3FC097C2"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6C05CCAE"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40 mg/l.</w:t>
            </w:r>
          </w:p>
        </w:tc>
        <w:tc>
          <w:tcPr>
            <w:tcW w:w="3616" w:type="pct"/>
            <w:tcBorders>
              <w:top w:val="single" w:sz="6" w:space="0" w:color="auto"/>
              <w:left w:val="single" w:sz="6" w:space="0" w:color="auto"/>
              <w:bottom w:val="single" w:sz="6" w:space="0" w:color="auto"/>
              <w:right w:val="single" w:sz="6" w:space="0" w:color="auto"/>
            </w:tcBorders>
          </w:tcPr>
          <w:p>
            <w:r>
              <w:t>40 mg/l.</w:t>
            </w:r>
          </w:p>
        </w:tc>
        <w:tc>
          <w:tcPr>
            <w:tcW w:w="996" w:type="pct"/>
            <w:tcBorders>
              <w:top w:val="single" w:sz="6" w:space="0" w:color="auto"/>
              <w:left w:val="single" w:sz="6" w:space="0" w:color="auto"/>
              <w:bottom w:val="single" w:sz="6" w:space="0" w:color="auto"/>
              <w:right w:val="single" w:sz="6" w:space="0" w:color="auto"/>
            </w:tcBorders>
          </w:tcPr>
          <w:p>
            <w:r>
              <w:t>40 mg/l.</w:t>
            </w:r>
          </w:p>
        </w:tc>
      </w:tr>
      <w:tr w:rsidR="00735824" w:rsidRPr="00053060" w14:paraId="71A08619"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0.15 mg/l.</w:t>
            </w:r>
          </w:p>
        </w:tc>
        <w:tc>
          <w:tcPr>
            <w:tcW w:w="3616" w:type="pct"/>
            <w:tcBorders>
              <w:top w:val="single" w:sz="6" w:space="0" w:color="auto"/>
              <w:left w:val="single" w:sz="6" w:space="0" w:color="auto"/>
              <w:bottom w:val="single" w:sz="6" w:space="0" w:color="auto"/>
              <w:right w:val="single" w:sz="6" w:space="0" w:color="auto"/>
            </w:tcBorders>
          </w:tcPr>
          <w:p>
            <w:r>
              <w:t>0.15 mg/l.</w:t>
            </w:r>
          </w:p>
        </w:tc>
        <w:tc>
          <w:tcPr>
            <w:tcW w:w="996" w:type="pct"/>
            <w:tcBorders>
              <w:top w:val="single" w:sz="6" w:space="0" w:color="auto"/>
              <w:left w:val="single" w:sz="6" w:space="0" w:color="auto"/>
              <w:bottom w:val="single" w:sz="6" w:space="0" w:color="auto"/>
              <w:right w:val="single" w:sz="6" w:space="0" w:color="auto"/>
            </w:tcBorders>
          </w:tcPr>
          <w:p>
            <w:r>
              <w:t>0.15 mg/l.</w:t>
            </w:r>
          </w:p>
        </w:tc>
      </w:tr>
      <w:tr w:rsidR="00735824" w:rsidRPr="00053060" w14:paraId="59108252"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0.1 mg/l.</w:t>
            </w:r>
          </w:p>
        </w:tc>
        <w:tc>
          <w:tcPr>
            <w:tcW w:w="3616" w:type="pct"/>
            <w:tcBorders>
              <w:top w:val="single" w:sz="6" w:space="0" w:color="auto"/>
              <w:left w:val="single" w:sz="6" w:space="0" w:color="auto"/>
              <w:bottom w:val="single" w:sz="6" w:space="0" w:color="auto"/>
              <w:right w:val="single" w:sz="6" w:space="0" w:color="auto"/>
            </w:tcBorders>
          </w:tcPr>
          <w:p>
            <w:r>
              <w:t>0.1 mg/l.</w:t>
            </w:r>
          </w:p>
        </w:tc>
        <w:tc>
          <w:tcPr>
            <w:tcW w:w="996" w:type="pct"/>
            <w:tcBorders>
              <w:top w:val="single" w:sz="6" w:space="0" w:color="auto"/>
              <w:left w:val="single" w:sz="6" w:space="0" w:color="auto"/>
              <w:bottom w:val="single" w:sz="6" w:space="0" w:color="auto"/>
              <w:right w:val="single" w:sz="6" w:space="0" w:color="auto"/>
            </w:tcBorders>
          </w:tcPr>
          <w:p>
            <w:r>
              <w:t>0.1 mg/l.</w:t>
            </w:r>
          </w:p>
        </w:tc>
      </w:tr>
      <w:tr w:rsidR="00735824" w:rsidRPr="00053060" w14:paraId="4B3E6C01"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39D9BA0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46370A27"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0.5 mg/l.</w:t>
            </w:r>
          </w:p>
        </w:tc>
        <w:tc>
          <w:tcPr>
            <w:tcW w:w="3616" w:type="pct"/>
            <w:tcBorders>
              <w:top w:val="single" w:sz="6" w:space="0" w:color="auto"/>
              <w:left w:val="single" w:sz="6" w:space="0" w:color="auto"/>
              <w:bottom w:val="single" w:sz="6" w:space="0" w:color="auto"/>
              <w:right w:val="single" w:sz="6" w:space="0" w:color="auto"/>
            </w:tcBorders>
          </w:tcPr>
          <w:p>
            <w:r>
              <w:t>Shisay Lad (PB)</w:t>
            </w:r>
          </w:p>
        </w:tc>
        <w:tc>
          <w:tcPr>
            <w:tcW w:w="996" w:type="pct"/>
            <w:tcBorders>
              <w:top w:val="single" w:sz="6" w:space="0" w:color="auto"/>
              <w:left w:val="single" w:sz="6" w:space="0" w:color="auto"/>
              <w:bottom w:val="single" w:sz="6" w:space="0" w:color="auto"/>
              <w:right w:val="single" w:sz="6" w:space="0" w:color="auto"/>
            </w:tcBorders>
          </w:tcPr>
          <w:p>
            <w:r>
              <w:t>0.5 mg/l.</w:t>
            </w:r>
          </w:p>
        </w:tc>
      </w:tr>
      <w:tr w:rsidR="00735824" w:rsidRPr="00053060" w14:paraId="7C1FAEF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0.01 mg/l.</w:t>
            </w:r>
          </w:p>
        </w:tc>
        <w:tc>
          <w:tcPr>
            <w:tcW w:w="3616" w:type="pct"/>
            <w:tcBorders>
              <w:top w:val="single" w:sz="6" w:space="0" w:color="auto"/>
              <w:left w:val="single" w:sz="6" w:space="0" w:color="auto"/>
              <w:bottom w:val="single" w:sz="6" w:space="0" w:color="auto"/>
              <w:right w:val="single" w:sz="6" w:space="0" w:color="auto"/>
            </w:tcBorders>
          </w:tcPr>
          <w:p>
            <w:r>
              <w:t>0.01 mg/l.</w:t>
            </w:r>
          </w:p>
        </w:tc>
        <w:tc>
          <w:tcPr>
            <w:tcW w:w="996" w:type="pct"/>
            <w:tcBorders>
              <w:top w:val="single" w:sz="6" w:space="0" w:color="auto"/>
              <w:left w:val="single" w:sz="6" w:space="0" w:color="auto"/>
              <w:bottom w:val="single" w:sz="6" w:space="0" w:color="auto"/>
              <w:right w:val="single" w:sz="6" w:space="0" w:color="auto"/>
            </w:tcBorders>
          </w:tcPr>
          <w:p>
            <w:r>
              <w:t>0.01 mg/l.</w:t>
            </w:r>
          </w:p>
        </w:tc>
      </w:tr>
      <w:tr w:rsidR="00735824" w:rsidRPr="00053060" w14:paraId="481060E1"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0.5 mg/l.</w:t>
            </w:r>
          </w:p>
        </w:tc>
        <w:tc>
          <w:tcPr>
            <w:tcW w:w="3616" w:type="pct"/>
            <w:tcBorders>
              <w:top w:val="single" w:sz="6" w:space="0" w:color="auto"/>
              <w:left w:val="single" w:sz="6" w:space="0" w:color="auto"/>
              <w:bottom w:val="single" w:sz="6" w:space="0" w:color="auto"/>
              <w:right w:val="single" w:sz="6" w:space="0" w:color="auto"/>
            </w:tcBorders>
          </w:tcPr>
          <w:p>
            <w:r>
              <w:t>0.5 mg/l.</w:t>
            </w:r>
          </w:p>
        </w:tc>
        <w:tc>
          <w:tcPr>
            <w:tcW w:w="996" w:type="pct"/>
            <w:tcBorders>
              <w:top w:val="single" w:sz="6" w:space="0" w:color="auto"/>
              <w:left w:val="single" w:sz="6" w:space="0" w:color="auto"/>
              <w:bottom w:val="single" w:sz="6" w:space="0" w:color="auto"/>
              <w:right w:val="single" w:sz="6" w:space="0" w:color="auto"/>
            </w:tcBorders>
          </w:tcPr>
          <w:p>
            <w:r>
              <w:t>0.5 mg/l.</w:t>
            </w:r>
          </w:p>
        </w:tc>
      </w:tr>
      <w:tr w:rsidR="00735824" w:rsidRPr="00053060" w14:paraId="4517CE9B"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41AC9778"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1.0 mg/l.</w:t>
            </w:r>
          </w:p>
        </w:tc>
        <w:tc>
          <w:tcPr>
            <w:tcW w:w="3616" w:type="pct"/>
            <w:tcBorders>
              <w:top w:val="single" w:sz="6" w:space="0" w:color="auto"/>
              <w:left w:val="single" w:sz="6" w:space="0" w:color="auto"/>
              <w:bottom w:val="single" w:sz="6" w:space="0" w:color="auto"/>
              <w:right w:val="single" w:sz="6" w:space="0" w:color="auto"/>
            </w:tcBorders>
          </w:tcPr>
          <w:p>
            <w:r>
              <w:t>1.0 mg/l.</w:t>
            </w:r>
          </w:p>
        </w:tc>
        <w:tc>
          <w:tcPr>
            <w:tcW w:w="996" w:type="pct"/>
            <w:tcBorders>
              <w:top w:val="single" w:sz="6" w:space="0" w:color="auto"/>
              <w:left w:val="single" w:sz="6" w:space="0" w:color="auto"/>
              <w:bottom w:val="single" w:sz="6" w:space="0" w:color="auto"/>
              <w:right w:val="single" w:sz="6" w:space="0" w:color="auto"/>
            </w:tcBorders>
          </w:tcPr>
          <w:p>
            <w:r>
              <w:t>1.0 mg/l.</w:t>
            </w:r>
          </w:p>
        </w:tc>
      </w:tr>
      <w:tr w:rsidR="00735824" w:rsidRPr="00053060" w14:paraId="38A78210" w14:textId="77777777" w:rsidTr="00DC016E">
        <w:tblPrEx>
          <w:tblCellMar>
            <w:left w:w="106" w:type="dxa"/>
            <w:right w:w="106" w:type="dxa"/>
          </w:tblCellMar>
        </w:tblPrEx>
        <w:tc>
          <w:tcPr>
            <w:tcW w:w="389" w:type="pct"/>
            <w:tcBorders>
              <w:top w:val="single" w:sz="6" w:space="0" w:color="auto"/>
              <w:left w:val="single" w:sz="6" w:space="0" w:color="auto"/>
              <w:bottom w:val="single" w:sz="6" w:space="0" w:color="auto"/>
              <w:right w:val="single" w:sz="6" w:space="0" w:color="auto"/>
            </w:tcBorders>
          </w:tcPr>
          <w:p>
            <w:r>
              <w:t>2.0 mg/l.</w:t>
            </w:r>
          </w:p>
        </w:tc>
        <w:tc>
          <w:tcPr>
            <w:tcW w:w="3616" w:type="pct"/>
            <w:tcBorders>
              <w:top w:val="single" w:sz="6" w:space="0" w:color="auto"/>
              <w:left w:val="single" w:sz="6" w:space="0" w:color="auto"/>
              <w:bottom w:val="single" w:sz="6" w:space="0" w:color="auto"/>
              <w:right w:val="single" w:sz="6" w:space="0" w:color="auto"/>
            </w:tcBorders>
          </w:tcPr>
          <w:p>
            <w:r>
              <w:t>2.0 mg/l.</w:t>
            </w:r>
          </w:p>
        </w:tc>
        <w:tc>
          <w:tcPr>
            <w:tcW w:w="996" w:type="pct"/>
            <w:tcBorders>
              <w:top w:val="single" w:sz="6" w:space="0" w:color="auto"/>
              <w:left w:val="single" w:sz="6" w:space="0" w:color="auto"/>
              <w:bottom w:val="single" w:sz="6" w:space="0" w:color="auto"/>
              <w:right w:val="single" w:sz="6" w:space="0" w:color="auto"/>
            </w:tcBorders>
          </w:tcPr>
          <w:p>
            <w:r>
              <w:t>2.0 mg/l.</w:t>
            </w:r>
          </w:p>
        </w:tc>
      </w:tr>
    </w:tbl>
    <w:p w14:paraId="0D357B3A" w14:textId="77777777" w:rsidR="00735824" w:rsidRPr="00053060" w:rsidRDefault="00735824" w:rsidP="00735824">
      <w:pPr>
        <w:autoSpaceDE w:val="0"/>
        <w:autoSpaceDN w:val="0"/>
        <w:adjustRightInd w:val="0"/>
        <w:ind w:left="22" w:hanging="106"/>
        <w:jc w:val="left"/>
        <w:rPr>
          <w:rFonts w:ascii="Sakal Marathi" w:eastAsia="@Arial Unicode MS" w:hAnsi="Sakal Marathi" w:cs="Sakal Marathi"/>
          <w:szCs w:val="22"/>
        </w:rPr>
      </w:pPr>
      <w:r/>
    </w:p>
    <w:p w14:paraId="57C52A9F"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Cs w:val="22"/>
        </w:rPr>
      </w:pPr>
      <w:r>
        <w:t>The computer system is useful for effective implementation in less time of irrigation management techniques. This university has developed the following computer systems for it.</w:t>
      </w:r>
    </w:p>
    <w:p w14:paraId="42010BB3"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The computer system is useful for effective implementation in less time of irrigation management techniques. This university has developed the following computer systems for it.</w:t>
      </w:r>
    </w:p>
    <w:p w14:paraId="3D2AA81F"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1. Flowers Water: The need for crop water is based on the condition and weather of the crop. The computer -based computation system has been prepared to determine the amount of reference to the weather -based reference evaporator and alternatively to the crop water requirement.</w:t>
      </w:r>
    </w:p>
    <w:p w14:paraId="28807BCA"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2. Flower Irrigation Figure: The computer system, 'Flower Micro Irrigation Diagnosis', has been developed to draw and implement the micro irrigation system in the area of ​​irrigation project which is distributing water -based water irrigation project.</w:t>
      </w:r>
    </w:p>
    <w:p w14:paraId="6419B5A5"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3. Flower Drip Scheduler: The computing system has been developed by the 'Flower Drip Schedule' to determine the amount of water for the drip irrigation system and to determine the time to implement the irrigation system.</w:t>
      </w:r>
    </w:p>
    <w:p w14:paraId="495A5CCC"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4. Flower Water Mobile App: Removal of reference evaporation in different ways to determine irrigation schedule.</w:t>
      </w:r>
    </w:p>
    <w:p w14:paraId="2AA6E07E"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5. Flower Irrigation Scheduler Mobile App: Drawing the duration of irrigation of different crops and sets of different crops in flow, flowing, frost and drip irrigation.</w:t>
      </w:r>
    </w:p>
    <w:p w14:paraId="5EFF0834" w14:textId="77777777" w:rsidR="00735824" w:rsidRPr="00053060" w:rsidRDefault="00735824" w:rsidP="00735824">
      <w:pPr>
        <w:autoSpaceDE w:val="0"/>
        <w:autoSpaceDN w:val="0"/>
        <w:adjustRightInd w:val="0"/>
        <w:spacing w:line="240" w:lineRule="auto"/>
        <w:ind w:left="360" w:right="-15" w:hanging="360"/>
        <w:rPr>
          <w:rFonts w:ascii="Sakal Marathi" w:eastAsia="@Arial Unicode MS" w:hAnsi="Sakal Marathi" w:cs="Sakal Marathi"/>
          <w:sz w:val="20"/>
        </w:rPr>
      </w:pPr>
      <w:r>
        <w:t>Due to climate change, the fruits of the mangoes, the fruits of the fruit, are found in the acute heat of April and in the month of April and in the month of the month, and the fruits fall on the outside, and the market value of such fruits is very low. These fruits come from July and August. During that time, there is a lot of rainfall with hail and premature rains. Due to this, the spread of fungal as well as bacterial diseases on the fruits increases the prevalence and the farmers are severely damaged. For these reasons, the use of unconfigable cover technology for pomegranate crop is the perfect solution to the vigilance. In order to protect against severe heat, the cover of the plants does not stain the fruits.</w:t>
      </w:r>
    </w:p>
    <w:p w14:paraId="78EAA933" w14:textId="77777777" w:rsidR="00735824" w:rsidRPr="00053060" w:rsidRDefault="00735824" w:rsidP="00735824">
      <w:pPr>
        <w:autoSpaceDE w:val="0"/>
        <w:autoSpaceDN w:val="0"/>
        <w:adjustRightInd w:val="0"/>
        <w:spacing w:line="240" w:lineRule="auto"/>
        <w:ind w:left="1550" w:firstLine="0"/>
        <w:jc w:val="left"/>
        <w:rPr>
          <w:rFonts w:ascii="Sakal Marathi" w:eastAsia="@Arial Unicode MS" w:hAnsi="Sakal Marathi" w:cs="Sakal Marathi"/>
          <w:color w:val="FEFEFE"/>
          <w:sz w:val="20"/>
        </w:rPr>
      </w:pPr>
      <w:r/>
    </w:p>
    <w:p w14:paraId="5D6A0276"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b/>
          <w:bCs/>
          <w:sz w:val="20"/>
        </w:rPr>
      </w:pPr>
      <w:r>
        <w:t>Due to climate change, the fruits of the mangoes, the fruits of the fruit, are found in the acute heat of April and in the month of April and in the month of the month, and the fruits fall on the outside, and the market value of such fruits is very low. These fruits come from July and August. During that time, there is a lot of rainfall with hail and premature rains. Due to this, the spread of fungal as well as bacterial diseases on the fruits increases the prevalence and the farmers are severely damaged. For these reasons, the use of unconfigable cover technology for pomegranate crop is the perfect solution to the vigilance. In order to protect against severe heat, the cover of the plants does not stain the fruits.</w:t>
      </w:r>
    </w:p>
    <w:p w14:paraId="46ED494D"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Due to climate change, the fruits of the mangoes, the fruits of the fruit, are found in the acute heat of April and in the month of April and in the month of the month, and the fruits fall on the outside, and the market value of such fruits is very low. These fruits come from July and August. During that time, there is a lot of rainfall with hail and premature rains. Due to this, the spread of fungal as well as bacterial diseases on the fruits increases the prevalence and the farmers are severely damaged. For these reasons, the use of unconfigable cover technology for pomegranate crop is the perfect solution to the vigilance. In order to protect against severe heat, the cover of the plants does not stain the fruits.</w:t>
      </w:r>
    </w:p>
    <w:p w14:paraId="1821E00C"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Table no. 1. The materials required for installing an anti-helnet cover for one acre pomegranate garden</w:t>
      </w:r>
    </w:p>
    <w:p w14:paraId="669CF45D" w14:textId="77777777" w:rsidR="00735824" w:rsidRPr="00053060" w:rsidRDefault="00735824" w:rsidP="00735824">
      <w:pPr>
        <w:autoSpaceDE w:val="0"/>
        <w:autoSpaceDN w:val="0"/>
        <w:adjustRightInd w:val="0"/>
        <w:spacing w:line="240" w:lineRule="auto"/>
        <w:ind w:left="-5" w:right="-15" w:hanging="10"/>
        <w:jc w:val="center"/>
        <w:rPr>
          <w:rFonts w:ascii="Sakal Marathi" w:eastAsia="@Arial Unicode MS" w:hAnsi="Sakal Marathi" w:cs="Sakal Marathi"/>
          <w:b/>
          <w:bCs/>
          <w:sz w:val="20"/>
        </w:rPr>
      </w:pPr>
      <w:r>
        <w:t>Table no. 1. The materials required for installing an anti-helnet cover for one acre pomegranate garden</w:t>
      </w:r>
    </w:p>
    <w:tbl>
      <w:tblPr>
        <w:tblW w:w="5000" w:type="pct"/>
        <w:tblCellMar>
          <w:left w:w="96" w:type="dxa"/>
          <w:right w:w="96" w:type="dxa"/>
        </w:tblCellMar>
        <w:tblLook w:val="0000" w:firstRow="0" w:lastRow="0" w:firstColumn="0" w:lastColumn="0" w:noHBand="0" w:noVBand="0"/>
      </w:tblPr>
      <w:tblGrid>
        <w:gridCol w:w="780"/>
        <w:gridCol w:w="6862"/>
        <w:gridCol w:w="1702"/>
      </w:tblGrid>
      <w:tr w:rsidR="00735824" w:rsidRPr="00053060" w14:paraId="125CA9AB" w14:textId="77777777" w:rsidTr="00DC016E">
        <w:tc>
          <w:tcPr>
            <w:tcW w:w="417" w:type="pct"/>
            <w:tcBorders>
              <w:top w:val="single" w:sz="6" w:space="0" w:color="auto"/>
              <w:left w:val="single" w:sz="6" w:space="0" w:color="auto"/>
              <w:bottom w:val="single" w:sz="6" w:space="0" w:color="auto"/>
              <w:right w:val="single" w:sz="6" w:space="0" w:color="auto"/>
            </w:tcBorders>
          </w:tcPr>
          <w:p>
            <w:r>
              <w:t>A.C.</w:t>
            </w:r>
          </w:p>
        </w:tc>
        <w:tc>
          <w:tcPr>
            <w:tcW w:w="3672" w:type="pct"/>
            <w:tcBorders>
              <w:top w:val="single" w:sz="6" w:space="0" w:color="auto"/>
              <w:left w:val="single" w:sz="6" w:space="0" w:color="auto"/>
              <w:bottom w:val="single" w:sz="6" w:space="0" w:color="auto"/>
              <w:right w:val="single" w:sz="6" w:space="0" w:color="auto"/>
            </w:tcBorders>
          </w:tcPr>
          <w:p>
            <w:r>
              <w:t>Details of the material</w:t>
            </w:r>
          </w:p>
        </w:tc>
        <w:tc>
          <w:tcPr>
            <w:tcW w:w="911" w:type="pct"/>
            <w:tcBorders>
              <w:top w:val="single" w:sz="6" w:space="0" w:color="auto"/>
              <w:left w:val="single" w:sz="6" w:space="0" w:color="auto"/>
              <w:bottom w:val="single" w:sz="6" w:space="0" w:color="auto"/>
              <w:right w:val="single" w:sz="6" w:space="0" w:color="auto"/>
            </w:tcBorders>
          </w:tcPr>
          <w:p>
            <w:r>
              <w:t>Number</w:t>
            </w:r>
          </w:p>
        </w:tc>
      </w:tr>
      <w:tr w:rsidR="00735824" w:rsidRPr="00053060" w14:paraId="32F20D8F" w14:textId="77777777" w:rsidTr="00DC016E">
        <w:tc>
          <w:tcPr>
            <w:tcW w:w="417" w:type="pct"/>
            <w:tcBorders>
              <w:top w:val="single" w:sz="6" w:space="0" w:color="auto"/>
              <w:left w:val="single" w:sz="6" w:space="0" w:color="auto"/>
              <w:bottom w:val="single" w:sz="6" w:space="0" w:color="auto"/>
              <w:right w:val="single" w:sz="6" w:space="0" w:color="auto"/>
            </w:tcBorders>
          </w:tcPr>
          <w:p>
            <w:r>
              <w:t>2527 kg 2412 km</w:t>
            </w:r>
          </w:p>
        </w:tc>
        <w:tc>
          <w:tcPr>
            <w:tcW w:w="3672" w:type="pct"/>
            <w:tcBorders>
              <w:top w:val="single" w:sz="6" w:space="0" w:color="auto"/>
              <w:left w:val="single" w:sz="6" w:space="0" w:color="auto"/>
              <w:bottom w:val="single" w:sz="6" w:space="0" w:color="auto"/>
              <w:right w:val="single" w:sz="6" w:space="0" w:color="auto"/>
            </w:tcBorders>
          </w:tcPr>
          <w:p>
            <w:r>
              <w:t>2527 kg 2412 km</w:t>
            </w:r>
          </w:p>
        </w:tc>
        <w:tc>
          <w:tcPr>
            <w:tcW w:w="911" w:type="pct"/>
            <w:tcBorders>
              <w:top w:val="single" w:sz="6" w:space="0" w:color="auto"/>
              <w:left w:val="single" w:sz="6" w:space="0" w:color="auto"/>
              <w:bottom w:val="single" w:sz="6" w:space="0" w:color="auto"/>
              <w:right w:val="single" w:sz="6" w:space="0" w:color="auto"/>
            </w:tcBorders>
          </w:tcPr>
          <w:p>
            <w:r>
              <w:t>2527 kg 2412 km</w:t>
            </w:r>
          </w:p>
        </w:tc>
      </w:tr>
      <w:tr w:rsidR="00735824" w:rsidRPr="00053060" w14:paraId="101ACB7E" w14:textId="77777777" w:rsidTr="00DC016E">
        <w:tc>
          <w:tcPr>
            <w:tcW w:w="417" w:type="pct"/>
            <w:tcBorders>
              <w:top w:val="single" w:sz="6" w:space="0" w:color="auto"/>
              <w:left w:val="single" w:sz="6" w:space="0" w:color="auto"/>
              <w:bottom w:val="single" w:sz="6" w:space="0" w:color="auto"/>
              <w:right w:val="single" w:sz="6" w:space="0" w:color="auto"/>
            </w:tcBorders>
          </w:tcPr>
          <w:p>
            <w:r>
              <w:t>178 kg</w:t>
            </w:r>
          </w:p>
        </w:tc>
        <w:tc>
          <w:tcPr>
            <w:tcW w:w="3672" w:type="pct"/>
            <w:tcBorders>
              <w:top w:val="single" w:sz="6" w:space="0" w:color="auto"/>
              <w:left w:val="single" w:sz="6" w:space="0" w:color="auto"/>
              <w:bottom w:val="single" w:sz="6" w:space="0" w:color="auto"/>
              <w:right w:val="single" w:sz="6" w:space="0" w:color="auto"/>
            </w:tcBorders>
          </w:tcPr>
          <w:p>
            <w:r>
              <w:t>178 kg</w:t>
            </w:r>
          </w:p>
        </w:tc>
        <w:tc>
          <w:tcPr>
            <w:tcW w:w="911" w:type="pct"/>
            <w:tcBorders>
              <w:top w:val="single" w:sz="6" w:space="0" w:color="auto"/>
              <w:left w:val="single" w:sz="6" w:space="0" w:color="auto"/>
              <w:bottom w:val="single" w:sz="6" w:space="0" w:color="auto"/>
              <w:right w:val="single" w:sz="6" w:space="0" w:color="auto"/>
            </w:tcBorders>
          </w:tcPr>
          <w:p>
            <w:r>
              <w:t>178 kg</w:t>
            </w:r>
          </w:p>
        </w:tc>
      </w:tr>
      <w:tr w:rsidR="00735824" w:rsidRPr="00053060" w14:paraId="332A550E" w14:textId="77777777" w:rsidTr="00DC016E">
        <w:tc>
          <w:tcPr>
            <w:tcW w:w="417" w:type="pct"/>
            <w:tcBorders>
              <w:top w:val="single" w:sz="6" w:space="0" w:color="auto"/>
              <w:left w:val="single" w:sz="6" w:space="0" w:color="auto"/>
              <w:bottom w:val="single" w:sz="6" w:space="0" w:color="auto"/>
              <w:right w:val="single" w:sz="6" w:space="0" w:color="auto"/>
            </w:tcBorders>
          </w:tcPr>
          <w:p>
            <w:r>
              <w:t>42 kg</w:t>
            </w:r>
          </w:p>
        </w:tc>
        <w:tc>
          <w:tcPr>
            <w:tcW w:w="3672" w:type="pct"/>
            <w:tcBorders>
              <w:top w:val="single" w:sz="6" w:space="0" w:color="auto"/>
              <w:left w:val="single" w:sz="6" w:space="0" w:color="auto"/>
              <w:bottom w:val="single" w:sz="6" w:space="0" w:color="auto"/>
              <w:right w:val="single" w:sz="6" w:space="0" w:color="auto"/>
            </w:tcBorders>
          </w:tcPr>
          <w:p>
            <w:r>
              <w:t>42 kg</w:t>
            </w:r>
          </w:p>
        </w:tc>
        <w:tc>
          <w:tcPr>
            <w:tcW w:w="911" w:type="pct"/>
            <w:tcBorders>
              <w:top w:val="single" w:sz="6" w:space="0" w:color="auto"/>
              <w:left w:val="single" w:sz="6" w:space="0" w:color="auto"/>
              <w:bottom w:val="single" w:sz="6" w:space="0" w:color="auto"/>
              <w:right w:val="single" w:sz="6" w:space="0" w:color="auto"/>
            </w:tcBorders>
          </w:tcPr>
          <w:p>
            <w:r>
              <w:t>42 kg</w:t>
            </w:r>
          </w:p>
        </w:tc>
      </w:tr>
      <w:tr w:rsidR="00735824" w:rsidRPr="00053060" w14:paraId="19C0BCBA" w14:textId="77777777" w:rsidTr="00DC016E">
        <w:tc>
          <w:tcPr>
            <w:tcW w:w="417" w:type="pct"/>
            <w:tcBorders>
              <w:top w:val="single" w:sz="6" w:space="0" w:color="auto"/>
              <w:left w:val="single" w:sz="6" w:space="0" w:color="auto"/>
              <w:bottom w:val="single" w:sz="6" w:space="0" w:color="auto"/>
              <w:right w:val="single" w:sz="6" w:space="0" w:color="auto"/>
            </w:tcBorders>
          </w:tcPr>
          <w:p>
            <w:r>
              <w:t>25 kg</w:t>
            </w:r>
          </w:p>
        </w:tc>
        <w:tc>
          <w:tcPr>
            <w:tcW w:w="3672" w:type="pct"/>
            <w:tcBorders>
              <w:top w:val="single" w:sz="6" w:space="0" w:color="auto"/>
              <w:left w:val="single" w:sz="6" w:space="0" w:color="auto"/>
              <w:bottom w:val="single" w:sz="6" w:space="0" w:color="auto"/>
              <w:right w:val="single" w:sz="6" w:space="0" w:color="auto"/>
            </w:tcBorders>
          </w:tcPr>
          <w:p>
            <w:r>
              <w:t>25 kg</w:t>
            </w:r>
          </w:p>
        </w:tc>
        <w:tc>
          <w:tcPr>
            <w:tcW w:w="911" w:type="pct"/>
            <w:tcBorders>
              <w:top w:val="single" w:sz="6" w:space="0" w:color="auto"/>
              <w:left w:val="single" w:sz="6" w:space="0" w:color="auto"/>
              <w:bottom w:val="single" w:sz="6" w:space="0" w:color="auto"/>
              <w:right w:val="single" w:sz="6" w:space="0" w:color="auto"/>
            </w:tcBorders>
          </w:tcPr>
          <w:p>
            <w:r>
              <w:t>25 kg</w:t>
            </w:r>
          </w:p>
        </w:tc>
      </w:tr>
      <w:tr w:rsidR="00735824" w:rsidRPr="00053060" w14:paraId="00BDB05E" w14:textId="77777777" w:rsidTr="00DC016E">
        <w:tc>
          <w:tcPr>
            <w:tcW w:w="417" w:type="pct"/>
            <w:tcBorders>
              <w:top w:val="single" w:sz="6" w:space="0" w:color="auto"/>
              <w:left w:val="single" w:sz="6" w:space="0" w:color="auto"/>
              <w:bottom w:val="single" w:sz="6" w:space="0" w:color="auto"/>
              <w:right w:val="single" w:sz="6" w:space="0" w:color="auto"/>
            </w:tcBorders>
          </w:tcPr>
          <w:p>
            <w:r>
              <w:t>125 kg</w:t>
            </w:r>
          </w:p>
        </w:tc>
        <w:tc>
          <w:tcPr>
            <w:tcW w:w="3672" w:type="pct"/>
            <w:tcBorders>
              <w:top w:val="single" w:sz="6" w:space="0" w:color="auto"/>
              <w:left w:val="single" w:sz="6" w:space="0" w:color="auto"/>
              <w:bottom w:val="single" w:sz="6" w:space="0" w:color="auto"/>
              <w:right w:val="single" w:sz="6" w:space="0" w:color="auto"/>
            </w:tcBorders>
          </w:tcPr>
          <w:p>
            <w:r>
              <w:t>125 kg</w:t>
            </w:r>
          </w:p>
        </w:tc>
        <w:tc>
          <w:tcPr>
            <w:tcW w:w="911" w:type="pct"/>
            <w:tcBorders>
              <w:top w:val="single" w:sz="6" w:space="0" w:color="auto"/>
              <w:left w:val="single" w:sz="6" w:space="0" w:color="auto"/>
              <w:bottom w:val="single" w:sz="6" w:space="0" w:color="auto"/>
              <w:right w:val="single" w:sz="6" w:space="0" w:color="auto"/>
            </w:tcBorders>
          </w:tcPr>
          <w:p>
            <w:r>
              <w:t>125 kg</w:t>
            </w:r>
          </w:p>
        </w:tc>
      </w:tr>
      <w:tr w:rsidR="00735824" w:rsidRPr="00053060" w14:paraId="021528E4" w14:textId="77777777" w:rsidTr="00DC016E">
        <w:tc>
          <w:tcPr>
            <w:tcW w:w="417" w:type="pct"/>
            <w:tcBorders>
              <w:top w:val="single" w:sz="6" w:space="0" w:color="auto"/>
              <w:left w:val="single" w:sz="6" w:space="0" w:color="auto"/>
              <w:bottom w:val="single" w:sz="6" w:space="0" w:color="auto"/>
              <w:right w:val="single" w:sz="6" w:space="0" w:color="auto"/>
            </w:tcBorders>
          </w:tcPr>
          <w:p>
            <w:r>
              <w:t>5.9 kg</w:t>
            </w:r>
          </w:p>
        </w:tc>
        <w:tc>
          <w:tcPr>
            <w:tcW w:w="3672" w:type="pct"/>
            <w:tcBorders>
              <w:top w:val="single" w:sz="6" w:space="0" w:color="auto"/>
              <w:left w:val="single" w:sz="6" w:space="0" w:color="auto"/>
              <w:bottom w:val="single" w:sz="6" w:space="0" w:color="auto"/>
              <w:right w:val="single" w:sz="6" w:space="0" w:color="auto"/>
            </w:tcBorders>
          </w:tcPr>
          <w:p>
            <w:r>
              <w:t>5.9 kg</w:t>
            </w:r>
          </w:p>
        </w:tc>
        <w:tc>
          <w:tcPr>
            <w:tcW w:w="911" w:type="pct"/>
            <w:tcBorders>
              <w:top w:val="single" w:sz="6" w:space="0" w:color="auto"/>
              <w:left w:val="single" w:sz="6" w:space="0" w:color="auto"/>
              <w:bottom w:val="single" w:sz="6" w:space="0" w:color="auto"/>
              <w:right w:val="single" w:sz="6" w:space="0" w:color="auto"/>
            </w:tcBorders>
          </w:tcPr>
          <w:p>
            <w:r>
              <w:t>5.9 kg</w:t>
            </w:r>
          </w:p>
        </w:tc>
      </w:tr>
      <w:tr w:rsidR="00735824" w:rsidRPr="00053060" w14:paraId="362D73AA" w14:textId="77777777" w:rsidTr="00DC016E">
        <w:tc>
          <w:tcPr>
            <w:tcW w:w="417" w:type="pct"/>
            <w:tcBorders>
              <w:top w:val="single" w:sz="6" w:space="0" w:color="auto"/>
              <w:left w:val="single" w:sz="6" w:space="0" w:color="auto"/>
              <w:bottom w:val="single" w:sz="6" w:space="0" w:color="auto"/>
              <w:right w:val="single" w:sz="6" w:space="0" w:color="auto"/>
            </w:tcBorders>
          </w:tcPr>
          <w:p>
            <w:r>
              <w:t>6.3 kg</w:t>
            </w:r>
          </w:p>
        </w:tc>
        <w:tc>
          <w:tcPr>
            <w:tcW w:w="3672" w:type="pct"/>
            <w:tcBorders>
              <w:top w:val="single" w:sz="6" w:space="0" w:color="auto"/>
              <w:left w:val="single" w:sz="6" w:space="0" w:color="auto"/>
              <w:bottom w:val="single" w:sz="6" w:space="0" w:color="auto"/>
              <w:right w:val="single" w:sz="6" w:space="0" w:color="auto"/>
            </w:tcBorders>
          </w:tcPr>
          <w:p>
            <w:r>
              <w:t>6.3 kg</w:t>
            </w:r>
          </w:p>
        </w:tc>
        <w:tc>
          <w:tcPr>
            <w:tcW w:w="911" w:type="pct"/>
            <w:tcBorders>
              <w:top w:val="single" w:sz="6" w:space="0" w:color="auto"/>
              <w:left w:val="single" w:sz="6" w:space="0" w:color="auto"/>
              <w:bottom w:val="single" w:sz="6" w:space="0" w:color="auto"/>
              <w:right w:val="single" w:sz="6" w:space="0" w:color="auto"/>
            </w:tcBorders>
          </w:tcPr>
          <w:p>
            <w:r>
              <w:t>6.3 kg</w:t>
            </w:r>
          </w:p>
        </w:tc>
      </w:tr>
      <w:tr w:rsidR="00735824" w:rsidRPr="00053060" w14:paraId="2A48E695" w14:textId="77777777" w:rsidTr="00DC016E">
        <w:tc>
          <w:tcPr>
            <w:tcW w:w="417" w:type="pct"/>
            <w:tcBorders>
              <w:top w:val="single" w:sz="6" w:space="0" w:color="auto"/>
              <w:left w:val="single" w:sz="6" w:space="0" w:color="auto"/>
              <w:bottom w:val="single" w:sz="6" w:space="0" w:color="auto"/>
              <w:right w:val="single" w:sz="6" w:space="0" w:color="auto"/>
            </w:tcBorders>
          </w:tcPr>
          <w:p>
            <w:r>
              <w:t>99 nos</w:t>
            </w:r>
          </w:p>
        </w:tc>
        <w:tc>
          <w:tcPr>
            <w:tcW w:w="3672" w:type="pct"/>
            <w:tcBorders>
              <w:top w:val="single" w:sz="6" w:space="0" w:color="auto"/>
              <w:left w:val="single" w:sz="6" w:space="0" w:color="auto"/>
              <w:bottom w:val="single" w:sz="6" w:space="0" w:color="auto"/>
              <w:right w:val="single" w:sz="6" w:space="0" w:color="auto"/>
            </w:tcBorders>
          </w:tcPr>
          <w:p>
            <w:r>
              <w:t>99 nos</w:t>
            </w:r>
          </w:p>
        </w:tc>
        <w:tc>
          <w:tcPr>
            <w:tcW w:w="911" w:type="pct"/>
            <w:tcBorders>
              <w:top w:val="single" w:sz="6" w:space="0" w:color="auto"/>
              <w:left w:val="single" w:sz="6" w:space="0" w:color="auto"/>
              <w:bottom w:val="single" w:sz="6" w:space="0" w:color="auto"/>
              <w:right w:val="single" w:sz="6" w:space="0" w:color="auto"/>
            </w:tcBorders>
          </w:tcPr>
          <w:p>
            <w:r>
              <w:t>99 nos</w:t>
            </w:r>
          </w:p>
        </w:tc>
      </w:tr>
      <w:tr w:rsidR="00735824" w:rsidRPr="00053060" w14:paraId="57382EA6" w14:textId="77777777" w:rsidTr="00DC016E">
        <w:tc>
          <w:tcPr>
            <w:tcW w:w="417" w:type="pct"/>
            <w:tcBorders>
              <w:top w:val="single" w:sz="6" w:space="0" w:color="auto"/>
              <w:left w:val="single" w:sz="6" w:space="0" w:color="auto"/>
              <w:bottom w:val="single" w:sz="6" w:space="0" w:color="auto"/>
              <w:right w:val="single" w:sz="6" w:space="0" w:color="auto"/>
            </w:tcBorders>
          </w:tcPr>
          <w:p>
            <w:r>
              <w:t>GI Wire, 10 gauge (all three wires)</w:t>
            </w:r>
          </w:p>
        </w:tc>
        <w:tc>
          <w:tcPr>
            <w:tcW w:w="3672" w:type="pct"/>
            <w:tcBorders>
              <w:top w:val="single" w:sz="6" w:space="0" w:color="auto"/>
              <w:left w:val="single" w:sz="6" w:space="0" w:color="auto"/>
              <w:bottom w:val="single" w:sz="6" w:space="0" w:color="auto"/>
              <w:right w:val="single" w:sz="6" w:space="0" w:color="auto"/>
            </w:tcBorders>
          </w:tcPr>
          <w:p>
            <w:r>
              <w:t>150 kg</w:t>
            </w:r>
          </w:p>
        </w:tc>
        <w:tc>
          <w:tcPr>
            <w:tcW w:w="911" w:type="pct"/>
            <w:tcBorders>
              <w:top w:val="single" w:sz="6" w:space="0" w:color="auto"/>
              <w:left w:val="single" w:sz="6" w:space="0" w:color="auto"/>
              <w:bottom w:val="single" w:sz="6" w:space="0" w:color="auto"/>
              <w:right w:val="single" w:sz="6" w:space="0" w:color="auto"/>
            </w:tcBorders>
          </w:tcPr>
          <w:p>
            <w:r>
              <w:t>150 kg</w:t>
            </w:r>
          </w:p>
        </w:tc>
      </w:tr>
      <w:tr w:rsidR="00735824" w:rsidRPr="00053060" w14:paraId="733BF18E" w14:textId="77777777" w:rsidTr="00DC016E">
        <w:tc>
          <w:tcPr>
            <w:tcW w:w="417" w:type="pct"/>
            <w:tcBorders>
              <w:top w:val="single" w:sz="6" w:space="0" w:color="auto"/>
              <w:left w:val="single" w:sz="6" w:space="0" w:color="auto"/>
              <w:bottom w:val="single" w:sz="6" w:space="0" w:color="auto"/>
              <w:right w:val="single" w:sz="6" w:space="0" w:color="auto"/>
            </w:tcBorders>
          </w:tcPr>
          <w:p>
            <w:r>
              <w:t>UV resistance Anti-Helnet: Standard Sizes: 100 x 9 feet, at least 4 mm thick highly resistant rope embedded on all four edges, at least 3 years of anti-helnet, 20 to 25 percent of the sunlight, at least 65 to 70 g/sqm. There should be holes at a distance of less than a distance, anti-helnet should be anti-sulfur and anti chlorine.</w:t>
            </w:r>
          </w:p>
        </w:tc>
        <w:tc>
          <w:tcPr>
            <w:tcW w:w="3672" w:type="pct"/>
            <w:tcBorders>
              <w:top w:val="single" w:sz="6" w:space="0" w:color="auto"/>
              <w:left w:val="single" w:sz="6" w:space="0" w:color="auto"/>
              <w:bottom w:val="single" w:sz="6" w:space="0" w:color="auto"/>
              <w:right w:val="single" w:sz="6" w:space="0" w:color="auto"/>
            </w:tcBorders>
          </w:tcPr>
          <w:p>
            <w:r>
              <w:t>UV resistance Anti-Helnet: Standard Sizes: 100 x 9 feet, at least 4 mm thick highly resistant rope embedded on all four edges, at least 3 years of anti-helnet, 20 to 25 percent of the sunlight, at least 65 to 70 g/sqm. There should be holes at a distance of less than a distance, anti-helnet should be anti-sulfur and anti chlorine.</w:t>
            </w:r>
          </w:p>
        </w:tc>
        <w:tc>
          <w:tcPr>
            <w:tcW w:w="911" w:type="pct"/>
            <w:tcBorders>
              <w:top w:val="single" w:sz="6" w:space="0" w:color="auto"/>
              <w:left w:val="single" w:sz="6" w:space="0" w:color="auto"/>
              <w:bottom w:val="single" w:sz="6" w:space="0" w:color="auto"/>
              <w:right w:val="single" w:sz="6" w:space="0" w:color="auto"/>
            </w:tcBorders>
          </w:tcPr>
          <w:p>
            <w:r>
              <w:t>2475 sq.</w:t>
            </w:r>
          </w:p>
        </w:tc>
      </w:tr>
      <w:tr w:rsidR="00735824" w:rsidRPr="00053060" w14:paraId="71E3341B" w14:textId="77777777" w:rsidTr="00DC016E">
        <w:tc>
          <w:tcPr>
            <w:tcW w:w="417" w:type="pct"/>
            <w:tcBorders>
              <w:top w:val="single" w:sz="6" w:space="0" w:color="auto"/>
              <w:left w:val="single" w:sz="6" w:space="0" w:color="auto"/>
              <w:bottom w:val="single" w:sz="6" w:space="0" w:color="auto"/>
              <w:right w:val="single" w:sz="6" w:space="0" w:color="auto"/>
            </w:tcBorders>
          </w:tcPr>
          <w:p>
            <w:r>
              <w:t>25.2.</w:t>
            </w:r>
          </w:p>
        </w:tc>
        <w:tc>
          <w:tcPr>
            <w:tcW w:w="3672" w:type="pct"/>
            <w:tcBorders>
              <w:top w:val="single" w:sz="6" w:space="0" w:color="auto"/>
              <w:left w:val="single" w:sz="6" w:space="0" w:color="auto"/>
              <w:bottom w:val="single" w:sz="6" w:space="0" w:color="auto"/>
              <w:right w:val="single" w:sz="6" w:space="0" w:color="auto"/>
            </w:tcBorders>
          </w:tcPr>
          <w:p>
            <w:r>
              <w:t>25.2.</w:t>
            </w:r>
          </w:p>
        </w:tc>
        <w:tc>
          <w:tcPr>
            <w:tcW w:w="911" w:type="pct"/>
            <w:tcBorders>
              <w:top w:val="single" w:sz="6" w:space="0" w:color="auto"/>
              <w:left w:val="single" w:sz="6" w:space="0" w:color="auto"/>
              <w:bottom w:val="single" w:sz="6" w:space="0" w:color="auto"/>
              <w:right w:val="single" w:sz="6" w:space="0" w:color="auto"/>
            </w:tcBorders>
          </w:tcPr>
          <w:p>
            <w:r>
              <w:t>25.2.</w:t>
            </w:r>
          </w:p>
        </w:tc>
      </w:tr>
      <w:tr w:rsidR="00735824" w:rsidRPr="00053060" w14:paraId="16C2799A" w14:textId="77777777" w:rsidTr="00DC016E">
        <w:tc>
          <w:tcPr>
            <w:tcW w:w="417" w:type="pct"/>
            <w:tcBorders>
              <w:top w:val="single" w:sz="6" w:space="0" w:color="auto"/>
              <w:left w:val="single" w:sz="6" w:space="0" w:color="auto"/>
              <w:bottom w:val="single" w:sz="6" w:space="0" w:color="auto"/>
              <w:right w:val="single" w:sz="6" w:space="0" w:color="auto"/>
            </w:tcBorders>
          </w:tcPr>
          <w:p>
            <w:r>
              <w:t>5 gm</w:t>
            </w:r>
          </w:p>
        </w:tc>
        <w:tc>
          <w:tcPr>
            <w:tcW w:w="3672" w:type="pct"/>
            <w:tcBorders>
              <w:top w:val="single" w:sz="6" w:space="0" w:color="auto"/>
              <w:left w:val="single" w:sz="6" w:space="0" w:color="auto"/>
              <w:bottom w:val="single" w:sz="6" w:space="0" w:color="auto"/>
              <w:right w:val="single" w:sz="6" w:space="0" w:color="auto"/>
            </w:tcBorders>
          </w:tcPr>
          <w:p>
            <w:r>
              <w:t>5 gm</w:t>
            </w:r>
          </w:p>
        </w:tc>
        <w:tc>
          <w:tcPr>
            <w:tcW w:w="911" w:type="pct"/>
            <w:tcBorders>
              <w:top w:val="single" w:sz="6" w:space="0" w:color="auto"/>
              <w:left w:val="single" w:sz="6" w:space="0" w:color="auto"/>
              <w:bottom w:val="single" w:sz="6" w:space="0" w:color="auto"/>
              <w:right w:val="single" w:sz="6" w:space="0" w:color="auto"/>
            </w:tcBorders>
          </w:tcPr>
          <w:p>
            <w:r>
              <w:t>5 gm</w:t>
            </w:r>
          </w:p>
        </w:tc>
      </w:tr>
    </w:tbl>
    <w:p w14:paraId="3DBFC9D5" w14:textId="77777777" w:rsidR="00735824" w:rsidRPr="00053060" w:rsidRDefault="00735824" w:rsidP="00735824">
      <w:pPr>
        <w:autoSpaceDE w:val="0"/>
        <w:autoSpaceDN w:val="0"/>
        <w:adjustRightInd w:val="0"/>
        <w:spacing w:line="240" w:lineRule="auto"/>
        <w:ind w:left="-9" w:right="-15" w:hanging="6"/>
        <w:rPr>
          <w:rFonts w:ascii="Sakal Marathi" w:eastAsia="@Arial Unicode MS" w:hAnsi="Sakal Marathi" w:cs="Sakal Marathi"/>
          <w:sz w:val="20"/>
        </w:rPr>
      </w:pPr>
      <w:r>
        <w:t>The estimate of the pomegranate is for a distance of two and a half meters (15 feet) between the two lines of the pomegranate crop and the price of the line changes.</w:t>
      </w:r>
    </w:p>
    <w:p w14:paraId="01AED5C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Polycover technology for grape crop</w:t>
      </w:r>
    </w:p>
    <w:p w14:paraId="2B4B441A"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Grape manufacturers face the changing weather due to incomplete rainfall as well as heavy rains and hailstorms. This causes damage to the crop in all grapes in all grapes. Also, this loss is very serious when the crop is matured.</w:t>
      </w:r>
    </w:p>
    <w:p w14:paraId="01805E03" w14:textId="77777777" w:rsidR="00735824" w:rsidRPr="00053060" w:rsidRDefault="00735824" w:rsidP="00735824">
      <w:pPr>
        <w:autoSpaceDE w:val="0"/>
        <w:autoSpaceDN w:val="0"/>
        <w:adjustRightInd w:val="0"/>
        <w:spacing w:line="240" w:lineRule="auto"/>
        <w:ind w:left="0" w:right="-15" w:firstLine="0"/>
        <w:rPr>
          <w:rFonts w:ascii="Sakal Marathi" w:eastAsia="@Arial Unicode MS" w:hAnsi="Sakal Marathi" w:cs="Sakal Marathi"/>
          <w:sz w:val="20"/>
        </w:rPr>
      </w:pPr>
      <w:r>
        <w:t>It is important to use polycrec technology as a measure of vigilance on the problems on the grape crop. For this, after the month of October, the atmosphere should be estimated at the basis of grape crops. The iron structure designed for an acre grape garden, polyethylene cover, related elements and erection, etc. The estimated price of Rs. Is 4,22,036/-. The composition of that subdivision should be as given in the figure, and the component table is required. Are given in 2.</w:t>
      </w:r>
    </w:p>
    <w:p w14:paraId="34A344ED" w14:textId="77777777" w:rsidR="00735824" w:rsidRPr="00053060" w:rsidRDefault="00735824" w:rsidP="00735824">
      <w:pPr>
        <w:autoSpaceDE w:val="0"/>
        <w:autoSpaceDN w:val="0"/>
        <w:adjustRightInd w:val="0"/>
        <w:spacing w:line="240" w:lineRule="auto"/>
        <w:ind w:left="0" w:right="-15" w:firstLine="0"/>
        <w:jc w:val="center"/>
        <w:rPr>
          <w:rFonts w:ascii="Sakal Marathi" w:eastAsia="@Arial Unicode MS" w:hAnsi="Sakal Marathi" w:cs="Sakal Marathi"/>
          <w:b/>
          <w:bCs/>
          <w:sz w:val="20"/>
        </w:rPr>
      </w:pPr>
      <w:r>
        <w:t>Table no. 2. The materials needed to install plastic cover for one acre grape garden</w:t>
      </w:r>
    </w:p>
    <w:tbl>
      <w:tblPr>
        <w:tblW w:w="4976" w:type="pct"/>
        <w:jc w:val="center"/>
        <w:tblCellMar>
          <w:left w:w="57" w:type="dxa"/>
          <w:right w:w="57" w:type="dxa"/>
        </w:tblCellMar>
        <w:tblLook w:val="0000" w:firstRow="0" w:lastRow="0" w:firstColumn="0" w:lastColumn="0" w:noHBand="0" w:noVBand="0"/>
      </w:tblPr>
      <w:tblGrid>
        <w:gridCol w:w="775"/>
        <w:gridCol w:w="6824"/>
        <w:gridCol w:w="370"/>
        <w:gridCol w:w="1330"/>
      </w:tblGrid>
      <w:tr w:rsidR="00735824" w:rsidRPr="00053060" w14:paraId="673F60BF"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Details of the material</w:t>
            </w:r>
          </w:p>
        </w:tc>
        <w:tc>
          <w:tcPr>
            <w:tcW w:w="3668" w:type="pct"/>
            <w:tcBorders>
              <w:top w:val="single" w:sz="6" w:space="0" w:color="auto"/>
              <w:left w:val="single" w:sz="6" w:space="0" w:color="auto"/>
              <w:bottom w:val="single" w:sz="6" w:space="0" w:color="auto"/>
              <w:right w:val="single" w:sz="6" w:space="0" w:color="auto"/>
            </w:tcBorders>
          </w:tcPr>
          <w:p>
            <w:r>
              <w:t>Details of the material</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Quantity</w:t>
            </w:r>
          </w:p>
        </w:tc>
      </w:tr>
      <w:tr w:rsidR="00735824" w:rsidRPr="00053060" w14:paraId="40392C09"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654 kg</w:t>
            </w:r>
          </w:p>
        </w:tc>
        <w:tc>
          <w:tcPr>
            <w:tcW w:w="3668" w:type="pct"/>
            <w:tcBorders>
              <w:top w:val="single" w:sz="6" w:space="0" w:color="auto"/>
              <w:left w:val="single" w:sz="6" w:space="0" w:color="auto"/>
              <w:bottom w:val="single" w:sz="6" w:space="0" w:color="auto"/>
              <w:right w:val="single" w:sz="6" w:space="0" w:color="auto"/>
            </w:tcBorders>
          </w:tcPr>
          <w:p>
            <w:r>
              <w:t>654 kg</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654 kg</w:t>
            </w:r>
          </w:p>
        </w:tc>
      </w:tr>
      <w:tr w:rsidR="00735824" w:rsidRPr="00053060" w14:paraId="475C4F13"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228 nos</w:t>
            </w:r>
          </w:p>
        </w:tc>
        <w:tc>
          <w:tcPr>
            <w:tcW w:w="3668" w:type="pct"/>
            <w:tcBorders>
              <w:top w:val="single" w:sz="6" w:space="0" w:color="auto"/>
              <w:left w:val="single" w:sz="6" w:space="0" w:color="auto"/>
              <w:bottom w:val="single" w:sz="6" w:space="0" w:color="auto"/>
              <w:right w:val="single" w:sz="6" w:space="0" w:color="auto"/>
            </w:tcBorders>
          </w:tcPr>
          <w:p>
            <w:r>
              <w:t>228 nos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228 nos</w:t>
            </w:r>
          </w:p>
        </w:tc>
      </w:tr>
      <w:tr w:rsidR="00735824" w:rsidRPr="00053060" w14:paraId="6ACB2074"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1600 meters</w:t>
            </w:r>
          </w:p>
        </w:tc>
        <w:tc>
          <w:tcPr>
            <w:tcW w:w="3668" w:type="pct"/>
            <w:tcBorders>
              <w:top w:val="single" w:sz="6" w:space="0" w:color="auto"/>
              <w:left w:val="single" w:sz="6" w:space="0" w:color="auto"/>
              <w:bottom w:val="single" w:sz="6" w:space="0" w:color="auto"/>
              <w:right w:val="single" w:sz="6" w:space="0" w:color="auto"/>
            </w:tcBorders>
          </w:tcPr>
          <w:p>
            <w:r>
              <w:t>1600 meters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1600 meters</w:t>
            </w:r>
          </w:p>
        </w:tc>
      </w:tr>
      <w:tr w:rsidR="00735824" w:rsidRPr="00053060" w14:paraId="702B3A07"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6080 nos</w:t>
            </w:r>
          </w:p>
        </w:tc>
        <w:tc>
          <w:tcPr>
            <w:tcW w:w="3668" w:type="pct"/>
            <w:tcBorders>
              <w:top w:val="single" w:sz="6" w:space="0" w:color="auto"/>
              <w:left w:val="single" w:sz="6" w:space="0" w:color="auto"/>
              <w:bottom w:val="single" w:sz="6" w:space="0" w:color="auto"/>
              <w:right w:val="single" w:sz="6" w:space="0" w:color="auto"/>
            </w:tcBorders>
          </w:tcPr>
          <w:p>
            <w:r>
              <w:t>6080 nos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6080 nos</w:t>
            </w:r>
          </w:p>
        </w:tc>
      </w:tr>
      <w:tr w:rsidR="00735824" w:rsidRPr="00053060" w14:paraId="4D62B0D6"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33.33 kg</w:t>
            </w:r>
          </w:p>
        </w:tc>
        <w:tc>
          <w:tcPr>
            <w:tcW w:w="3668" w:type="pct"/>
            <w:tcBorders>
              <w:top w:val="single" w:sz="6" w:space="0" w:color="auto"/>
              <w:left w:val="single" w:sz="6" w:space="0" w:color="auto"/>
              <w:bottom w:val="single" w:sz="6" w:space="0" w:color="auto"/>
              <w:right w:val="single" w:sz="6" w:space="0" w:color="auto"/>
            </w:tcBorders>
          </w:tcPr>
          <w:p>
            <w:r>
              <w:t>33.33 kg</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33.33 kg</w:t>
            </w:r>
          </w:p>
        </w:tc>
      </w:tr>
      <w:tr w:rsidR="00735824" w:rsidRPr="00053060" w14:paraId="21AE3894"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1600 meters</w:t>
            </w:r>
          </w:p>
        </w:tc>
        <w:tc>
          <w:tcPr>
            <w:tcW w:w="3668" w:type="pct"/>
            <w:tcBorders>
              <w:top w:val="single" w:sz="6" w:space="0" w:color="auto"/>
              <w:left w:val="single" w:sz="6" w:space="0" w:color="auto"/>
              <w:bottom w:val="single" w:sz="6" w:space="0" w:color="auto"/>
              <w:right w:val="single" w:sz="6" w:space="0" w:color="auto"/>
            </w:tcBorders>
          </w:tcPr>
          <w:p>
            <w:r>
              <w:t>1600 meters</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1600 meters</w:t>
            </w:r>
          </w:p>
        </w:tc>
      </w:tr>
      <w:tr w:rsidR="00735824" w:rsidRPr="00053060" w14:paraId="7DDAAC50"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24 kg</w:t>
            </w:r>
          </w:p>
        </w:tc>
        <w:tc>
          <w:tcPr>
            <w:tcW w:w="3668" w:type="pct"/>
            <w:tcBorders>
              <w:top w:val="single" w:sz="6" w:space="0" w:color="auto"/>
              <w:left w:val="single" w:sz="6" w:space="0" w:color="auto"/>
              <w:bottom w:val="single" w:sz="6" w:space="0" w:color="auto"/>
              <w:right w:val="single" w:sz="6" w:space="0" w:color="auto"/>
            </w:tcBorders>
          </w:tcPr>
          <w:p>
            <w:r>
              <w:t>Nut bolts, 50mm in length, about 10 mm in diameter</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24 kg</w:t>
            </w:r>
          </w:p>
        </w:tc>
      </w:tr>
      <w:tr w:rsidR="00735824" w:rsidRPr="00053060" w14:paraId="6BCD44B3" w14:textId="77777777" w:rsidTr="00DC016E">
        <w:trPr>
          <w:jc w:val="center"/>
        </w:trPr>
        <w:tc>
          <w:tcPr>
            <w:tcW w:w="417" w:type="pct"/>
            <w:tcBorders>
              <w:top w:val="single" w:sz="6" w:space="0" w:color="auto"/>
              <w:left w:val="single" w:sz="6" w:space="0" w:color="auto"/>
              <w:bottom w:val="single" w:sz="6" w:space="0" w:color="auto"/>
              <w:right w:val="single" w:sz="6" w:space="0" w:color="auto"/>
            </w:tcBorders>
          </w:tcPr>
          <w:p>
            <w:r>
              <w:t>33 kg</w:t>
            </w:r>
          </w:p>
        </w:tc>
        <w:tc>
          <w:tcPr>
            <w:tcW w:w="3668" w:type="pct"/>
            <w:tcBorders>
              <w:top w:val="single" w:sz="6" w:space="0" w:color="auto"/>
              <w:left w:val="single" w:sz="6" w:space="0" w:color="auto"/>
              <w:bottom w:val="single" w:sz="6" w:space="0" w:color="auto"/>
              <w:right w:val="single" w:sz="6" w:space="0" w:color="auto"/>
            </w:tcBorders>
          </w:tcPr>
          <w:p>
            <w:r>
              <w:t>33 kg</w:t>
            </w:r>
          </w:p>
        </w:tc>
        <w:tc>
          <w:tcPr>
            <w:tcW w:w="199" w:type="pct"/>
            <w:tcBorders>
              <w:top w:val="single" w:sz="6" w:space="0" w:color="auto"/>
              <w:left w:val="single" w:sz="6" w:space="0" w:color="auto"/>
              <w:bottom w:val="single" w:sz="6" w:space="0" w:color="auto"/>
              <w:right w:val="nil"/>
            </w:tcBorders>
          </w:tcPr>
          <w:p>
            <w:r/>
          </w:p>
        </w:tc>
        <w:tc>
          <w:tcPr>
            <w:tcW w:w="715" w:type="pct"/>
            <w:tcBorders>
              <w:top w:val="single" w:sz="6" w:space="0" w:color="auto"/>
              <w:left w:val="nil"/>
              <w:bottom w:val="single" w:sz="6" w:space="0" w:color="auto"/>
              <w:right w:val="single" w:sz="6" w:space="0" w:color="auto"/>
            </w:tcBorders>
          </w:tcPr>
          <w:p>
            <w:r>
              <w:t>33 kg</w:t>
            </w:r>
          </w:p>
        </w:tc>
      </w:tr>
      <w:tr w:rsidR="00735824" w:rsidRPr="00053060" w14:paraId="2B63CFBA" w14:textId="77777777" w:rsidTr="00DC016E">
        <w:tblPrEx>
          <w:tblCellMar>
            <w:left w:w="90" w:type="dxa"/>
            <w:right w:w="90" w:type="dxa"/>
          </w:tblCellMar>
        </w:tblPrEx>
        <w:trPr>
          <w:jc w:val="center"/>
        </w:trPr>
        <w:tc>
          <w:tcPr>
            <w:tcW w:w="417" w:type="pct"/>
            <w:tcBorders>
              <w:top w:val="single" w:sz="6" w:space="0" w:color="auto"/>
              <w:left w:val="single" w:sz="6" w:space="0" w:color="auto"/>
              <w:bottom w:val="single" w:sz="6" w:space="0" w:color="auto"/>
              <w:right w:val="single" w:sz="6" w:space="0" w:color="auto"/>
            </w:tcBorders>
          </w:tcPr>
          <w:p>
            <w:r>
              <w:t>4200 square meters</w:t>
            </w:r>
          </w:p>
        </w:tc>
        <w:tc>
          <w:tcPr>
            <w:tcW w:w="3668" w:type="pct"/>
            <w:tcBorders>
              <w:top w:val="single" w:sz="6" w:space="0" w:color="auto"/>
              <w:left w:val="single" w:sz="6" w:space="0" w:color="auto"/>
              <w:bottom w:val="single" w:sz="6" w:space="0" w:color="auto"/>
              <w:right w:val="single" w:sz="6" w:space="0" w:color="auto"/>
            </w:tcBorders>
          </w:tcPr>
          <w:p>
            <w:r>
              <w:t>4200 square meters</w:t>
            </w:r>
          </w:p>
        </w:tc>
        <w:tc>
          <w:tcPr>
            <w:tcW w:w="914" w:type="pct"/>
            <w:gridSpan w:val="2"/>
            <w:tcBorders>
              <w:top w:val="single" w:sz="6" w:space="0" w:color="auto"/>
              <w:left w:val="single" w:sz="6" w:space="0" w:color="auto"/>
              <w:bottom w:val="single" w:sz="6" w:space="0" w:color="auto"/>
              <w:right w:val="single" w:sz="6" w:space="0" w:color="auto"/>
            </w:tcBorders>
          </w:tcPr>
          <w:p>
            <w:r>
              <w:t>4200 square meters</w:t>
            </w:r>
          </w:p>
        </w:tc>
      </w:tr>
    </w:tbl>
    <w:p w14:paraId="2F24E1FF" w14:textId="77777777" w:rsidR="00735824" w:rsidRPr="00053060" w:rsidRDefault="00735824" w:rsidP="00735824">
      <w:pPr>
        <w:autoSpaceDE w:val="0"/>
        <w:autoSpaceDN w:val="0"/>
        <w:adjustRightInd w:val="0"/>
        <w:spacing w:line="240" w:lineRule="auto"/>
        <w:ind w:left="1" w:firstLine="0"/>
        <w:rPr>
          <w:rFonts w:ascii="Sakal Marathi" w:eastAsia="@Arial Unicode MS" w:hAnsi="Sakal Marathi" w:cs="Sakal Marathi"/>
          <w:sz w:val="20"/>
        </w:rPr>
      </w:pPr>
      <w:r/>
    </w:p>
    <w:p w14:paraId="34FEBBCB" w14:textId="77777777" w:rsidR="00735824" w:rsidRPr="00053060" w:rsidRDefault="00C478C7" w:rsidP="00C478C7">
      <w:pPr>
        <w:tabs>
          <w:tab w:val="left" w:pos="2625"/>
        </w:tabs>
        <w:autoSpaceDE w:val="0"/>
        <w:autoSpaceDN w:val="0"/>
        <w:adjustRightInd w:val="0"/>
        <w:spacing w:line="240" w:lineRule="auto"/>
        <w:ind w:left="10" w:right="-15" w:hanging="10"/>
        <w:jc w:val="center"/>
        <w:rPr>
          <w:rFonts w:ascii="Sakal Marathi" w:eastAsia="@Arial Unicode MS" w:hAnsi="Sakal Marathi" w:cs="Sakal Marathi"/>
          <w:b/>
          <w:bCs/>
          <w:color w:val="FF3399"/>
          <w:sz w:val="28"/>
          <w:szCs w:val="28"/>
        </w:rPr>
      </w:pPr>
      <w:r>
        <w:t>Biological fuel</w:t>
      </w:r>
    </w:p>
    <w:p w14:paraId="2B773184"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t>Biological fuel</w:t>
      </w:r>
    </w:p>
    <w:p w14:paraId="16B3557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Biological fuel is a fuel made from vegetable oil, feeding and non -oil plants can be used. In a developing country like India, we cannot use it to produce biological fuel when it comes to scarcity of food oil. Therefore, you have the option for the production of biological fuel of the Akhdya Telbia trees. If you think of an unusual oilseed tree, it is inevitable that the oilseeds can be better in our environment, which more yields can produce. Because the same thing is important in terms of product. If you think of the weather from you, Jatropopa, Karanj, Kadun, Simaruba (Lakshmitaru) and Jojoba etc. The biological fuel of the tree ie</w:t>
      </w:r>
    </w:p>
    <w:p w14:paraId="78E29F2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Planting for biodiesel can be appropriate.</w:t>
      </w:r>
    </w:p>
    <w:p w14:paraId="28FF9A38"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b/>
          <w:bCs/>
          <w:sz w:val="20"/>
        </w:rPr>
      </w:pPr>
      <w:r>
        <w:t>Biological fuel</w:t>
      </w:r>
    </w:p>
    <w:p w14:paraId="70CC191A" w14:textId="77777777" w:rsidR="00735824" w:rsidRPr="00053060" w:rsidRDefault="00735824" w:rsidP="00735824">
      <w:pPr>
        <w:autoSpaceDE w:val="0"/>
        <w:autoSpaceDN w:val="0"/>
        <w:adjustRightInd w:val="0"/>
        <w:spacing w:line="240" w:lineRule="auto"/>
        <w:ind w:left="2789" w:right="-15" w:hanging="10"/>
        <w:jc w:val="left"/>
        <w:rPr>
          <w:rFonts w:ascii="Sakal Marathi" w:eastAsia="@Arial Unicode MS" w:hAnsi="Sakal Marathi" w:cs="Sakal Marathi"/>
          <w:b/>
          <w:bCs/>
          <w:sz w:val="20"/>
        </w:rPr>
      </w:pPr>
      <w:r>
        <w:t xml:space="preserve"> </w:t>
      </w:r>
    </w:p>
    <w:tbl>
      <w:tblPr>
        <w:tblW w:w="5000" w:type="pct"/>
        <w:jc w:val="center"/>
        <w:tblCellMar>
          <w:left w:w="46" w:type="dxa"/>
          <w:right w:w="46" w:type="dxa"/>
        </w:tblCellMar>
        <w:tblLook w:val="0000" w:firstRow="0" w:lastRow="0" w:firstColumn="0" w:lastColumn="0" w:noHBand="0" w:noVBand="0"/>
      </w:tblPr>
      <w:tblGrid>
        <w:gridCol w:w="584"/>
        <w:gridCol w:w="1274"/>
        <w:gridCol w:w="1755"/>
        <w:gridCol w:w="1587"/>
        <w:gridCol w:w="1682"/>
        <w:gridCol w:w="1346"/>
        <w:gridCol w:w="1116"/>
      </w:tblGrid>
      <w:tr w:rsidR="00735824" w:rsidRPr="00053060" w14:paraId="7D49BCFE"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A No.</w:t>
            </w:r>
          </w:p>
        </w:tc>
        <w:tc>
          <w:tcPr>
            <w:tcW w:w="682" w:type="pct"/>
            <w:tcBorders>
              <w:top w:val="single" w:sz="6" w:space="0" w:color="auto"/>
              <w:left w:val="single" w:sz="6" w:space="0" w:color="auto"/>
              <w:bottom w:val="single" w:sz="6" w:space="0" w:color="auto"/>
              <w:right w:val="single" w:sz="6" w:space="0" w:color="auto"/>
            </w:tcBorders>
          </w:tcPr>
          <w:p>
            <w:r>
              <w:t>Tree name</w:t>
            </w:r>
          </w:p>
        </w:tc>
        <w:tc>
          <w:tcPr>
            <w:tcW w:w="939" w:type="pct"/>
            <w:tcBorders>
              <w:top w:val="single" w:sz="6" w:space="0" w:color="auto"/>
              <w:left w:val="single" w:sz="6" w:space="0" w:color="auto"/>
              <w:bottom w:val="single" w:sz="6" w:space="0" w:color="auto"/>
              <w:right w:val="single" w:sz="6" w:space="0" w:color="auto"/>
            </w:tcBorders>
          </w:tcPr>
          <w:p>
            <w:r>
              <w:t>The distance of cultivation (meter)</w:t>
            </w:r>
          </w:p>
        </w:tc>
        <w:tc>
          <w:tcPr>
            <w:tcW w:w="849" w:type="pct"/>
            <w:tcBorders>
              <w:top w:val="single" w:sz="6" w:space="0" w:color="auto"/>
              <w:left w:val="single" w:sz="6" w:space="0" w:color="auto"/>
              <w:bottom w:val="single" w:sz="6" w:space="0" w:color="auto"/>
              <w:right w:val="single" w:sz="6" w:space="0" w:color="auto"/>
            </w:tcBorders>
          </w:tcPr>
          <w:p>
            <w:r>
              <w:t>The distance of cultivation (meter)</w:t>
            </w:r>
          </w:p>
        </w:tc>
        <w:tc>
          <w:tcPr>
            <w:tcW w:w="900" w:type="pct"/>
            <w:tcBorders>
              <w:top w:val="single" w:sz="6" w:space="0" w:color="auto"/>
              <w:left w:val="single" w:sz="6" w:space="0" w:color="auto"/>
              <w:bottom w:val="single" w:sz="6" w:space="0" w:color="auto"/>
              <w:right w:val="single" w:sz="6" w:space="0" w:color="auto"/>
            </w:tcBorders>
          </w:tcPr>
          <w:p>
            <w:r>
              <w:t>The amount of oil in the seed (%)</w:t>
            </w:r>
          </w:p>
        </w:tc>
        <w:tc>
          <w:tcPr>
            <w:tcW w:w="720" w:type="pct"/>
            <w:tcBorders>
              <w:top w:val="single" w:sz="6" w:space="0" w:color="auto"/>
              <w:left w:val="single" w:sz="6" w:space="0" w:color="auto"/>
              <w:bottom w:val="single" w:sz="6" w:space="0" w:color="auto"/>
              <w:right w:val="single" w:sz="6" w:space="0" w:color="auto"/>
            </w:tcBorders>
          </w:tcPr>
          <w:p>
            <w:r>
              <w:t>Period</w:t>
            </w:r>
          </w:p>
        </w:tc>
        <w:tc>
          <w:tcPr>
            <w:tcW w:w="597" w:type="pct"/>
            <w:tcBorders>
              <w:top w:val="single" w:sz="6" w:space="0" w:color="auto"/>
              <w:left w:val="single" w:sz="6" w:space="0" w:color="auto"/>
              <w:bottom w:val="single" w:sz="6" w:space="0" w:color="auto"/>
              <w:right w:val="single" w:sz="6" w:space="0" w:color="auto"/>
            </w:tcBorders>
          </w:tcPr>
          <w:p>
            <w:r>
              <w:t>Life expectancy of tree (year)</w:t>
            </w:r>
          </w:p>
        </w:tc>
      </w:tr>
      <w:tr w:rsidR="00735824" w:rsidRPr="00053060" w14:paraId="4EA5A8D2"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27-39%</w:t>
            </w:r>
          </w:p>
        </w:tc>
        <w:tc>
          <w:tcPr>
            <w:tcW w:w="682" w:type="pct"/>
            <w:tcBorders>
              <w:top w:val="single" w:sz="6" w:space="0" w:color="auto"/>
              <w:left w:val="single" w:sz="6" w:space="0" w:color="auto"/>
              <w:bottom w:val="single" w:sz="6" w:space="0" w:color="auto"/>
              <w:right w:val="single" w:sz="6" w:space="0" w:color="auto"/>
            </w:tcBorders>
          </w:tcPr>
          <w:p>
            <w:r>
              <w:t>5-7</w:t>
            </w:r>
          </w:p>
        </w:tc>
        <w:tc>
          <w:tcPr>
            <w:tcW w:w="939" w:type="pct"/>
            <w:tcBorders>
              <w:top w:val="single" w:sz="6" w:space="0" w:color="auto"/>
              <w:left w:val="single" w:sz="6" w:space="0" w:color="auto"/>
              <w:bottom w:val="single" w:sz="6" w:space="0" w:color="auto"/>
              <w:right w:val="single" w:sz="6" w:space="0" w:color="auto"/>
            </w:tcBorders>
          </w:tcPr>
          <w:p>
            <w:r>
              <w:t>5-7</w:t>
            </w:r>
          </w:p>
        </w:tc>
        <w:tc>
          <w:tcPr>
            <w:tcW w:w="849" w:type="pct"/>
            <w:tcBorders>
              <w:top w:val="single" w:sz="6" w:space="0" w:color="auto"/>
              <w:left w:val="single" w:sz="6" w:space="0" w:color="auto"/>
              <w:bottom w:val="single" w:sz="6" w:space="0" w:color="auto"/>
              <w:right w:val="single" w:sz="6" w:space="0" w:color="auto"/>
            </w:tcBorders>
          </w:tcPr>
          <w:p>
            <w:r>
              <w:t>27-39%</w:t>
            </w:r>
          </w:p>
        </w:tc>
        <w:tc>
          <w:tcPr>
            <w:tcW w:w="900" w:type="pct"/>
            <w:tcBorders>
              <w:top w:val="single" w:sz="6" w:space="0" w:color="auto"/>
              <w:left w:val="single" w:sz="6" w:space="0" w:color="auto"/>
              <w:bottom w:val="single" w:sz="6" w:space="0" w:color="auto"/>
              <w:right w:val="single" w:sz="6" w:space="0" w:color="auto"/>
            </w:tcBorders>
          </w:tcPr>
          <w:p>
            <w:r>
              <w:t>5-7</w:t>
            </w:r>
          </w:p>
        </w:tc>
        <w:tc>
          <w:tcPr>
            <w:tcW w:w="720" w:type="pct"/>
            <w:tcBorders>
              <w:top w:val="single" w:sz="6" w:space="0" w:color="auto"/>
              <w:left w:val="single" w:sz="6" w:space="0" w:color="auto"/>
              <w:bottom w:val="single" w:sz="6" w:space="0" w:color="auto"/>
              <w:right w:val="single" w:sz="6" w:space="0" w:color="auto"/>
            </w:tcBorders>
          </w:tcPr>
          <w:p>
            <w:r>
              <w:t>90-100</w:t>
            </w:r>
          </w:p>
        </w:tc>
        <w:tc>
          <w:tcPr>
            <w:tcW w:w="597" w:type="pct"/>
            <w:tcBorders>
              <w:top w:val="single" w:sz="6" w:space="0" w:color="auto"/>
              <w:left w:val="single" w:sz="6" w:space="0" w:color="auto"/>
              <w:bottom w:val="single" w:sz="6" w:space="0" w:color="auto"/>
              <w:right w:val="single" w:sz="6" w:space="0" w:color="auto"/>
            </w:tcBorders>
          </w:tcPr>
          <w:p>
            <w:r>
              <w:t>90-100</w:t>
            </w:r>
          </w:p>
        </w:tc>
      </w:tr>
      <w:tr w:rsidR="00735824" w:rsidRPr="00053060" w14:paraId="77FEFA50"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Symondsai Chinansis</w:t>
            </w:r>
          </w:p>
        </w:tc>
        <w:tc>
          <w:tcPr>
            <w:tcW w:w="682" w:type="pct"/>
            <w:tcBorders>
              <w:top w:val="single" w:sz="6" w:space="0" w:color="auto"/>
              <w:left w:val="single" w:sz="6" w:space="0" w:color="auto"/>
              <w:bottom w:val="single" w:sz="6" w:space="0" w:color="auto"/>
              <w:right w:val="single" w:sz="6" w:space="0" w:color="auto"/>
            </w:tcBorders>
          </w:tcPr>
          <w:p>
            <w:r>
              <w:t>Symondsai Chinansis</w:t>
            </w:r>
          </w:p>
        </w:tc>
        <w:tc>
          <w:tcPr>
            <w:tcW w:w="939" w:type="pct"/>
            <w:tcBorders>
              <w:top w:val="single" w:sz="6" w:space="0" w:color="auto"/>
              <w:left w:val="single" w:sz="6" w:space="0" w:color="auto"/>
              <w:bottom w:val="single" w:sz="6" w:space="0" w:color="auto"/>
              <w:right w:val="single" w:sz="6" w:space="0" w:color="auto"/>
            </w:tcBorders>
          </w:tcPr>
          <w:p>
            <w:r>
              <w:t>4 x 1 4 x 2</w:t>
            </w:r>
          </w:p>
        </w:tc>
        <w:tc>
          <w:tcPr>
            <w:tcW w:w="849" w:type="pct"/>
            <w:tcBorders>
              <w:top w:val="single" w:sz="6" w:space="0" w:color="auto"/>
              <w:left w:val="single" w:sz="6" w:space="0" w:color="auto"/>
              <w:bottom w:val="single" w:sz="6" w:space="0" w:color="auto"/>
              <w:right w:val="single" w:sz="6" w:space="0" w:color="auto"/>
            </w:tcBorders>
          </w:tcPr>
          <w:p>
            <w:r>
              <w:t>5-6</w:t>
            </w:r>
          </w:p>
        </w:tc>
        <w:tc>
          <w:tcPr>
            <w:tcW w:w="900" w:type="pct"/>
            <w:tcBorders>
              <w:top w:val="single" w:sz="6" w:space="0" w:color="auto"/>
              <w:left w:val="single" w:sz="6" w:space="0" w:color="auto"/>
              <w:bottom w:val="single" w:sz="6" w:space="0" w:color="auto"/>
              <w:right w:val="single" w:sz="6" w:space="0" w:color="auto"/>
            </w:tcBorders>
          </w:tcPr>
          <w:p>
            <w:r>
              <w:t>100</w:t>
            </w:r>
          </w:p>
        </w:tc>
        <w:tc>
          <w:tcPr>
            <w:tcW w:w="720" w:type="pct"/>
            <w:tcBorders>
              <w:top w:val="single" w:sz="6" w:space="0" w:color="auto"/>
              <w:left w:val="single" w:sz="6" w:space="0" w:color="auto"/>
              <w:bottom w:val="single" w:sz="6" w:space="0" w:color="auto"/>
              <w:right w:val="single" w:sz="6" w:space="0" w:color="auto"/>
            </w:tcBorders>
          </w:tcPr>
          <w:p>
            <w:r>
              <w:t>100</w:t>
            </w:r>
          </w:p>
        </w:tc>
        <w:tc>
          <w:tcPr>
            <w:tcW w:w="597" w:type="pct"/>
            <w:tcBorders>
              <w:top w:val="single" w:sz="6" w:space="0" w:color="auto"/>
              <w:left w:val="single" w:sz="6" w:space="0" w:color="auto"/>
              <w:bottom w:val="single" w:sz="6" w:space="0" w:color="auto"/>
              <w:right w:val="single" w:sz="6" w:space="0" w:color="auto"/>
            </w:tcBorders>
          </w:tcPr>
          <w:p>
            <w:r>
              <w:t>100</w:t>
            </w:r>
          </w:p>
        </w:tc>
      </w:tr>
      <w:tr w:rsidR="00735824" w:rsidRPr="00053060" w14:paraId="3F5ADD5E"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20%</w:t>
            </w:r>
          </w:p>
        </w:tc>
        <w:tc>
          <w:tcPr>
            <w:tcW w:w="682" w:type="pct"/>
            <w:tcBorders>
              <w:top w:val="single" w:sz="6" w:space="0" w:color="auto"/>
              <w:left w:val="single" w:sz="6" w:space="0" w:color="auto"/>
              <w:bottom w:val="single" w:sz="6" w:space="0" w:color="auto"/>
              <w:right w:val="single" w:sz="6" w:space="0" w:color="auto"/>
            </w:tcBorders>
          </w:tcPr>
          <w:p>
            <w:r>
              <w:t>5</w:t>
            </w:r>
          </w:p>
        </w:tc>
        <w:tc>
          <w:tcPr>
            <w:tcW w:w="939" w:type="pct"/>
            <w:tcBorders>
              <w:top w:val="single" w:sz="6" w:space="0" w:color="auto"/>
              <w:left w:val="single" w:sz="6" w:space="0" w:color="auto"/>
              <w:bottom w:val="single" w:sz="6" w:space="0" w:color="auto"/>
              <w:right w:val="single" w:sz="6" w:space="0" w:color="auto"/>
            </w:tcBorders>
          </w:tcPr>
          <w:p>
            <w:r>
              <w:t>20%</w:t>
            </w:r>
          </w:p>
        </w:tc>
        <w:tc>
          <w:tcPr>
            <w:tcW w:w="849" w:type="pct"/>
            <w:tcBorders>
              <w:top w:val="single" w:sz="6" w:space="0" w:color="auto"/>
              <w:left w:val="single" w:sz="6" w:space="0" w:color="auto"/>
              <w:bottom w:val="single" w:sz="6" w:space="0" w:color="auto"/>
              <w:right w:val="single" w:sz="6" w:space="0" w:color="auto"/>
            </w:tcBorders>
          </w:tcPr>
          <w:p>
            <w:r>
              <w:t>20%</w:t>
            </w:r>
          </w:p>
        </w:tc>
        <w:tc>
          <w:tcPr>
            <w:tcW w:w="900" w:type="pct"/>
            <w:tcBorders>
              <w:top w:val="single" w:sz="6" w:space="0" w:color="auto"/>
              <w:left w:val="single" w:sz="6" w:space="0" w:color="auto"/>
              <w:bottom w:val="single" w:sz="6" w:space="0" w:color="auto"/>
              <w:right w:val="single" w:sz="6" w:space="0" w:color="auto"/>
            </w:tcBorders>
          </w:tcPr>
          <w:p>
            <w:r>
              <w:t>20%</w:t>
            </w:r>
          </w:p>
        </w:tc>
        <w:tc>
          <w:tcPr>
            <w:tcW w:w="720" w:type="pct"/>
            <w:tcBorders>
              <w:top w:val="single" w:sz="6" w:space="0" w:color="auto"/>
              <w:left w:val="single" w:sz="6" w:space="0" w:color="auto"/>
              <w:bottom w:val="single" w:sz="6" w:space="0" w:color="auto"/>
              <w:right w:val="single" w:sz="6" w:space="0" w:color="auto"/>
            </w:tcBorders>
          </w:tcPr>
          <w:p>
            <w:r>
              <w:t>100</w:t>
            </w:r>
          </w:p>
        </w:tc>
        <w:tc>
          <w:tcPr>
            <w:tcW w:w="597" w:type="pct"/>
            <w:tcBorders>
              <w:top w:val="single" w:sz="6" w:space="0" w:color="auto"/>
              <w:left w:val="single" w:sz="6" w:space="0" w:color="auto"/>
              <w:bottom w:val="single" w:sz="6" w:space="0" w:color="auto"/>
              <w:right w:val="single" w:sz="6" w:space="0" w:color="auto"/>
            </w:tcBorders>
          </w:tcPr>
          <w:p>
            <w:r>
              <w:t>100</w:t>
            </w:r>
          </w:p>
        </w:tc>
      </w:tr>
      <w:tr w:rsidR="00735824" w:rsidRPr="00053060" w14:paraId="189D0729"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5 x 4</w:t>
            </w:r>
          </w:p>
        </w:tc>
        <w:tc>
          <w:tcPr>
            <w:tcW w:w="682" w:type="pct"/>
            <w:tcBorders>
              <w:top w:val="single" w:sz="6" w:space="0" w:color="auto"/>
              <w:left w:val="single" w:sz="6" w:space="0" w:color="auto"/>
              <w:bottom w:val="single" w:sz="6" w:space="0" w:color="auto"/>
              <w:right w:val="single" w:sz="6" w:space="0" w:color="auto"/>
            </w:tcBorders>
          </w:tcPr>
          <w:p>
            <w:r>
              <w:t>5 x 4</w:t>
            </w:r>
          </w:p>
        </w:tc>
        <w:tc>
          <w:tcPr>
            <w:tcW w:w="939" w:type="pct"/>
            <w:tcBorders>
              <w:top w:val="single" w:sz="6" w:space="0" w:color="auto"/>
              <w:left w:val="single" w:sz="6" w:space="0" w:color="auto"/>
              <w:bottom w:val="single" w:sz="6" w:space="0" w:color="auto"/>
              <w:right w:val="single" w:sz="6" w:space="0" w:color="auto"/>
            </w:tcBorders>
          </w:tcPr>
          <w:p>
            <w:r>
              <w:t>5 x 4</w:t>
            </w:r>
          </w:p>
        </w:tc>
        <w:tc>
          <w:tcPr>
            <w:tcW w:w="849" w:type="pct"/>
            <w:tcBorders>
              <w:top w:val="single" w:sz="6" w:space="0" w:color="auto"/>
              <w:left w:val="single" w:sz="6" w:space="0" w:color="auto"/>
              <w:bottom w:val="single" w:sz="6" w:space="0" w:color="auto"/>
              <w:right w:val="single" w:sz="6" w:space="0" w:color="auto"/>
            </w:tcBorders>
          </w:tcPr>
          <w:p>
            <w:r>
              <w:t>5 x 4</w:t>
            </w:r>
          </w:p>
        </w:tc>
        <w:tc>
          <w:tcPr>
            <w:tcW w:w="900" w:type="pct"/>
            <w:tcBorders>
              <w:top w:val="single" w:sz="6" w:space="0" w:color="auto"/>
              <w:left w:val="single" w:sz="6" w:space="0" w:color="auto"/>
              <w:bottom w:val="single" w:sz="6" w:space="0" w:color="auto"/>
              <w:right w:val="single" w:sz="6" w:space="0" w:color="auto"/>
            </w:tcBorders>
          </w:tcPr>
          <w:p>
            <w:r>
              <w:t>40-50</w:t>
            </w:r>
          </w:p>
        </w:tc>
        <w:tc>
          <w:tcPr>
            <w:tcW w:w="720" w:type="pct"/>
            <w:tcBorders>
              <w:top w:val="single" w:sz="6" w:space="0" w:color="auto"/>
              <w:left w:val="single" w:sz="6" w:space="0" w:color="auto"/>
              <w:bottom w:val="single" w:sz="6" w:space="0" w:color="auto"/>
              <w:right w:val="single" w:sz="6" w:space="0" w:color="auto"/>
            </w:tcBorders>
          </w:tcPr>
          <w:p>
            <w:r>
              <w:t>40-50</w:t>
            </w:r>
          </w:p>
        </w:tc>
        <w:tc>
          <w:tcPr>
            <w:tcW w:w="597" w:type="pct"/>
            <w:tcBorders>
              <w:top w:val="single" w:sz="6" w:space="0" w:color="auto"/>
              <w:left w:val="single" w:sz="6" w:space="0" w:color="auto"/>
              <w:bottom w:val="single" w:sz="6" w:space="0" w:color="auto"/>
              <w:right w:val="single" w:sz="6" w:space="0" w:color="auto"/>
            </w:tcBorders>
          </w:tcPr>
          <w:p>
            <w:r>
              <w:t>40-50</w:t>
            </w:r>
          </w:p>
        </w:tc>
      </w:tr>
      <w:tr w:rsidR="00735824" w:rsidRPr="00053060" w14:paraId="1B8610B0" w14:textId="77777777" w:rsidTr="00DC016E">
        <w:trPr>
          <w:jc w:val="center"/>
        </w:trPr>
        <w:tc>
          <w:tcPr>
            <w:tcW w:w="313" w:type="pct"/>
            <w:tcBorders>
              <w:top w:val="single" w:sz="6" w:space="0" w:color="auto"/>
              <w:left w:val="single" w:sz="6" w:space="0" w:color="auto"/>
              <w:bottom w:val="single" w:sz="6" w:space="0" w:color="auto"/>
              <w:right w:val="single" w:sz="6" w:space="0" w:color="auto"/>
            </w:tcBorders>
          </w:tcPr>
          <w:p>
            <w:r>
              <w:t>2 x 2 light 3 x 3 heavy</w:t>
            </w:r>
          </w:p>
        </w:tc>
        <w:tc>
          <w:tcPr>
            <w:tcW w:w="682" w:type="pct"/>
            <w:tcBorders>
              <w:top w:val="single" w:sz="6" w:space="0" w:color="auto"/>
              <w:left w:val="single" w:sz="6" w:space="0" w:color="auto"/>
              <w:bottom w:val="single" w:sz="6" w:space="0" w:color="auto"/>
              <w:right w:val="single" w:sz="6" w:space="0" w:color="auto"/>
            </w:tcBorders>
          </w:tcPr>
          <w:p>
            <w:r>
              <w:t>2 x 2 light 3 x 3 heavy</w:t>
            </w:r>
          </w:p>
        </w:tc>
        <w:tc>
          <w:tcPr>
            <w:tcW w:w="939" w:type="pct"/>
            <w:tcBorders>
              <w:top w:val="single" w:sz="6" w:space="0" w:color="auto"/>
              <w:left w:val="single" w:sz="6" w:space="0" w:color="auto"/>
              <w:bottom w:val="single" w:sz="6" w:space="0" w:color="auto"/>
              <w:right w:val="single" w:sz="6" w:space="0" w:color="auto"/>
            </w:tcBorders>
          </w:tcPr>
          <w:p>
            <w:r>
              <w:t>2 x 2 light 3 x 3 heavy</w:t>
            </w:r>
          </w:p>
        </w:tc>
        <w:tc>
          <w:tcPr>
            <w:tcW w:w="849" w:type="pct"/>
            <w:tcBorders>
              <w:top w:val="single" w:sz="6" w:space="0" w:color="auto"/>
              <w:left w:val="single" w:sz="6" w:space="0" w:color="auto"/>
              <w:bottom w:val="single" w:sz="6" w:space="0" w:color="auto"/>
              <w:right w:val="single" w:sz="6" w:space="0" w:color="auto"/>
            </w:tcBorders>
          </w:tcPr>
          <w:p>
            <w:r>
              <w:t>3-4</w:t>
            </w:r>
          </w:p>
        </w:tc>
        <w:tc>
          <w:tcPr>
            <w:tcW w:w="900" w:type="pct"/>
            <w:tcBorders>
              <w:top w:val="single" w:sz="6" w:space="0" w:color="auto"/>
              <w:left w:val="single" w:sz="6" w:space="0" w:color="auto"/>
              <w:bottom w:val="single" w:sz="6" w:space="0" w:color="auto"/>
              <w:right w:val="single" w:sz="6" w:space="0" w:color="auto"/>
            </w:tcBorders>
          </w:tcPr>
          <w:p>
            <w:r>
              <w:t>40-50</w:t>
            </w:r>
          </w:p>
        </w:tc>
        <w:tc>
          <w:tcPr>
            <w:tcW w:w="720" w:type="pct"/>
            <w:tcBorders>
              <w:top w:val="single" w:sz="6" w:space="0" w:color="auto"/>
              <w:left w:val="single" w:sz="6" w:space="0" w:color="auto"/>
              <w:bottom w:val="single" w:sz="6" w:space="0" w:color="auto"/>
              <w:right w:val="single" w:sz="6" w:space="0" w:color="auto"/>
            </w:tcBorders>
          </w:tcPr>
          <w:p>
            <w:r>
              <w:t>3-4</w:t>
            </w:r>
          </w:p>
        </w:tc>
        <w:tc>
          <w:tcPr>
            <w:tcW w:w="597" w:type="pct"/>
            <w:tcBorders>
              <w:top w:val="single" w:sz="6" w:space="0" w:color="auto"/>
              <w:left w:val="single" w:sz="6" w:space="0" w:color="auto"/>
              <w:bottom w:val="single" w:sz="6" w:space="0" w:color="auto"/>
              <w:right w:val="single" w:sz="6" w:space="0" w:color="auto"/>
            </w:tcBorders>
          </w:tcPr>
          <w:p>
            <w:r>
              <w:t>40-50</w:t>
            </w:r>
          </w:p>
        </w:tc>
      </w:tr>
    </w:tbl>
    <w:p w14:paraId="013AE3B8"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4B3EAAA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Looking at the point of view of farmers and rural employment, some of the features of the biology program come to the fore. Domestic production biodiesel is used by diesel -powered electrical generating machines, diesel pumps used for irrigation, as well as farmer farms, such as thresholds, tractors, trucks, etc. Can do for this. The experiments have been proved to be that if five to ten percent of biological fuel is mixed with diesel, it is completely safe and so on, the experiment is done by the research department of Indian Oil Corporation as well as some agricultural universities in the country. Indian Oil experimented with five per cent organic fuel diesel and operated Amritsar to Delhi Centenary Express Railway on December 31, 2002. In Haryana, many farmers are operating agricultural pumps and tractors from Karanj oil in forest and Andhra Pradesh. The biological fuel is definitely more useful than petrol and diesel.</w:t>
      </w:r>
    </w:p>
    <w:p w14:paraId="3E2604AA"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538DC8F2"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0162C7EE" w14:textId="77777777" w:rsidR="00C478C7" w:rsidRPr="00053060" w:rsidRDefault="00C478C7"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459CAB09"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265A4D3E" w14:textId="77777777" w:rsidR="00C478C7" w:rsidRPr="00053060" w:rsidRDefault="00C478C7"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715201B6" w14:textId="77777777" w:rsidR="00C478C7" w:rsidRPr="00053060" w:rsidRDefault="00C478C7"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72189A2D"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p>
    <w:p w14:paraId="34DFA251" w14:textId="77777777" w:rsidR="00735824" w:rsidRPr="00053060" w:rsidRDefault="00735824" w:rsidP="00735824">
      <w:pPr>
        <w:autoSpaceDE w:val="0"/>
        <w:autoSpaceDN w:val="0"/>
        <w:adjustRightInd w:val="0"/>
        <w:spacing w:line="240" w:lineRule="auto"/>
        <w:ind w:left="21" w:right="-15" w:hanging="10"/>
        <w:jc w:val="center"/>
        <w:rPr>
          <w:rFonts w:ascii="Sakal Marathi" w:eastAsia="@Arial Unicode MS" w:hAnsi="Sakal Marathi" w:cs="Sakal Marathi"/>
          <w:b/>
          <w:bCs/>
          <w:sz w:val="20"/>
        </w:rPr>
      </w:pPr>
      <w:r>
        <w:t>Comparison of organic fuel / biofysel and petrol diesel</w:t>
      </w:r>
    </w:p>
    <w:tbl>
      <w:tblPr>
        <w:tblW w:w="5000" w:type="pct"/>
        <w:jc w:val="center"/>
        <w:tblCellMar>
          <w:left w:w="84" w:type="dxa"/>
          <w:right w:w="84" w:type="dxa"/>
        </w:tblCellMar>
        <w:tblLook w:val="0000" w:firstRow="0" w:lastRow="0" w:firstColumn="0" w:lastColumn="0" w:noHBand="0" w:noVBand="0"/>
      </w:tblPr>
      <w:tblGrid>
        <w:gridCol w:w="672"/>
        <w:gridCol w:w="2503"/>
        <w:gridCol w:w="2994"/>
        <w:gridCol w:w="3175"/>
      </w:tblGrid>
      <w:tr w:rsidR="00735824" w:rsidRPr="00053060" w14:paraId="311D9AFC"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A.N.</w:t>
            </w:r>
          </w:p>
        </w:tc>
        <w:tc>
          <w:tcPr>
            <w:tcW w:w="1339" w:type="pct"/>
            <w:tcBorders>
              <w:top w:val="single" w:sz="6" w:space="0" w:color="auto"/>
              <w:left w:val="single" w:sz="6" w:space="0" w:color="auto"/>
              <w:bottom w:val="single" w:sz="6" w:space="0" w:color="auto"/>
              <w:right w:val="single" w:sz="6" w:space="0" w:color="auto"/>
            </w:tcBorders>
          </w:tcPr>
          <w:p>
            <w:r>
              <w:t>Properties</w:t>
            </w:r>
          </w:p>
        </w:tc>
        <w:tc>
          <w:tcPr>
            <w:tcW w:w="1602" w:type="pct"/>
            <w:tcBorders>
              <w:top w:val="single" w:sz="6" w:space="0" w:color="auto"/>
              <w:left w:val="single" w:sz="6" w:space="0" w:color="auto"/>
              <w:bottom w:val="single" w:sz="6" w:space="0" w:color="auto"/>
              <w:right w:val="single" w:sz="6" w:space="0" w:color="auto"/>
            </w:tcBorders>
          </w:tcPr>
          <w:p>
            <w:r>
              <w:t>Organic fuel / biodies</w:t>
            </w:r>
          </w:p>
        </w:tc>
        <w:tc>
          <w:tcPr>
            <w:tcW w:w="1699" w:type="pct"/>
            <w:tcBorders>
              <w:top w:val="single" w:sz="6" w:space="0" w:color="auto"/>
              <w:left w:val="single" w:sz="6" w:space="0" w:color="auto"/>
              <w:bottom w:val="single" w:sz="6" w:space="0" w:color="auto"/>
              <w:right w:val="single" w:sz="6" w:space="0" w:color="auto"/>
            </w:tcBorders>
          </w:tcPr>
          <w:p>
            <w:r>
              <w:t>Petrol / diesel</w:t>
            </w:r>
          </w:p>
        </w:tc>
      </w:tr>
      <w:tr w:rsidR="00735824" w:rsidRPr="00053060" w14:paraId="2552B866"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44-49</w:t>
            </w:r>
          </w:p>
        </w:tc>
        <w:tc>
          <w:tcPr>
            <w:tcW w:w="1339" w:type="pct"/>
            <w:tcBorders>
              <w:top w:val="single" w:sz="6" w:space="0" w:color="auto"/>
              <w:left w:val="single" w:sz="6" w:space="0" w:color="auto"/>
              <w:bottom w:val="single" w:sz="6" w:space="0" w:color="auto"/>
              <w:right w:val="single" w:sz="6" w:space="0" w:color="auto"/>
            </w:tcBorders>
          </w:tcPr>
          <w:p>
            <w:r>
              <w:t>44-49</w:t>
            </w:r>
          </w:p>
        </w:tc>
        <w:tc>
          <w:tcPr>
            <w:tcW w:w="1602" w:type="pct"/>
            <w:tcBorders>
              <w:top w:val="single" w:sz="6" w:space="0" w:color="auto"/>
              <w:left w:val="single" w:sz="6" w:space="0" w:color="auto"/>
              <w:bottom w:val="single" w:sz="6" w:space="0" w:color="auto"/>
              <w:right w:val="single" w:sz="6" w:space="0" w:color="auto"/>
            </w:tcBorders>
          </w:tcPr>
          <w:p>
            <w:r>
              <w:t>44-49</w:t>
            </w:r>
          </w:p>
        </w:tc>
        <w:tc>
          <w:tcPr>
            <w:tcW w:w="1699" w:type="pct"/>
            <w:tcBorders>
              <w:top w:val="single" w:sz="6" w:space="0" w:color="auto"/>
              <w:left w:val="single" w:sz="6" w:space="0" w:color="auto"/>
              <w:bottom w:val="single" w:sz="6" w:space="0" w:color="auto"/>
              <w:right w:val="single" w:sz="6" w:space="0" w:color="auto"/>
            </w:tcBorders>
          </w:tcPr>
          <w:p>
            <w:r>
              <w:t>44-49</w:t>
            </w:r>
          </w:p>
        </w:tc>
      </w:tr>
      <w:tr w:rsidR="00735824" w:rsidRPr="00053060" w14:paraId="4ABE19F0"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Toxic</w:t>
            </w:r>
          </w:p>
        </w:tc>
        <w:tc>
          <w:tcPr>
            <w:tcW w:w="1339" w:type="pct"/>
            <w:tcBorders>
              <w:top w:val="single" w:sz="6" w:space="0" w:color="auto"/>
              <w:left w:val="single" w:sz="6" w:space="0" w:color="auto"/>
              <w:bottom w:val="single" w:sz="6" w:space="0" w:color="auto"/>
              <w:right w:val="single" w:sz="6" w:space="0" w:color="auto"/>
            </w:tcBorders>
          </w:tcPr>
          <w:p>
            <w:r>
              <w:t>Toxic</w:t>
            </w:r>
          </w:p>
        </w:tc>
        <w:tc>
          <w:tcPr>
            <w:tcW w:w="1602" w:type="pct"/>
            <w:tcBorders>
              <w:top w:val="single" w:sz="6" w:space="0" w:color="auto"/>
              <w:left w:val="single" w:sz="6" w:space="0" w:color="auto"/>
              <w:bottom w:val="single" w:sz="6" w:space="0" w:color="auto"/>
              <w:right w:val="single" w:sz="6" w:space="0" w:color="auto"/>
            </w:tcBorders>
          </w:tcPr>
          <w:p>
            <w:r>
              <w:t>Toxic</w:t>
            </w:r>
          </w:p>
        </w:tc>
        <w:tc>
          <w:tcPr>
            <w:tcW w:w="1699" w:type="pct"/>
            <w:tcBorders>
              <w:top w:val="single" w:sz="6" w:space="0" w:color="auto"/>
              <w:left w:val="single" w:sz="6" w:space="0" w:color="auto"/>
              <w:bottom w:val="single" w:sz="6" w:space="0" w:color="auto"/>
              <w:right w:val="single" w:sz="6" w:space="0" w:color="auto"/>
            </w:tcBorders>
          </w:tcPr>
          <w:p>
            <w:r>
              <w:t>Toxic</w:t>
            </w:r>
          </w:p>
        </w:tc>
      </w:tr>
      <w:tr w:rsidR="00735824" w:rsidRPr="00053060" w14:paraId="562281AD"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Very</w:t>
            </w:r>
          </w:p>
        </w:tc>
        <w:tc>
          <w:tcPr>
            <w:tcW w:w="1339" w:type="pct"/>
            <w:tcBorders>
              <w:top w:val="single" w:sz="6" w:space="0" w:color="auto"/>
              <w:left w:val="single" w:sz="6" w:space="0" w:color="auto"/>
              <w:bottom w:val="single" w:sz="6" w:space="0" w:color="auto"/>
              <w:right w:val="single" w:sz="6" w:space="0" w:color="auto"/>
            </w:tcBorders>
          </w:tcPr>
          <w:p>
            <w:r>
              <w:t>Very</w:t>
            </w:r>
          </w:p>
        </w:tc>
        <w:tc>
          <w:tcPr>
            <w:tcW w:w="1602" w:type="pct"/>
            <w:tcBorders>
              <w:top w:val="single" w:sz="6" w:space="0" w:color="auto"/>
              <w:left w:val="single" w:sz="6" w:space="0" w:color="auto"/>
              <w:bottom w:val="single" w:sz="6" w:space="0" w:color="auto"/>
              <w:right w:val="single" w:sz="6" w:space="0" w:color="auto"/>
            </w:tcBorders>
          </w:tcPr>
          <w:p>
            <w:r>
              <w:t>Very</w:t>
            </w:r>
          </w:p>
        </w:tc>
        <w:tc>
          <w:tcPr>
            <w:tcW w:w="1699" w:type="pct"/>
            <w:tcBorders>
              <w:top w:val="single" w:sz="6" w:space="0" w:color="auto"/>
              <w:left w:val="single" w:sz="6" w:space="0" w:color="auto"/>
              <w:bottom w:val="single" w:sz="6" w:space="0" w:color="auto"/>
              <w:right w:val="single" w:sz="6" w:space="0" w:color="auto"/>
            </w:tcBorders>
          </w:tcPr>
          <w:p>
            <w:r>
              <w:t>Very</w:t>
            </w:r>
          </w:p>
        </w:tc>
      </w:tr>
      <w:tr w:rsidR="00735824" w:rsidRPr="00053060" w14:paraId="5D1D2F8E"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18-22 %</w:t>
            </w:r>
          </w:p>
        </w:tc>
        <w:tc>
          <w:tcPr>
            <w:tcW w:w="1339" w:type="pct"/>
            <w:tcBorders>
              <w:top w:val="single" w:sz="6" w:space="0" w:color="auto"/>
              <w:left w:val="single" w:sz="6" w:space="0" w:color="auto"/>
              <w:bottom w:val="single" w:sz="6" w:space="0" w:color="auto"/>
              <w:right w:val="single" w:sz="6" w:space="0" w:color="auto"/>
            </w:tcBorders>
          </w:tcPr>
          <w:p>
            <w:r>
              <w:t>18-22 %</w:t>
            </w:r>
          </w:p>
        </w:tc>
        <w:tc>
          <w:tcPr>
            <w:tcW w:w="1602" w:type="pct"/>
            <w:tcBorders>
              <w:top w:val="single" w:sz="6" w:space="0" w:color="auto"/>
              <w:left w:val="single" w:sz="6" w:space="0" w:color="auto"/>
              <w:bottom w:val="single" w:sz="6" w:space="0" w:color="auto"/>
              <w:right w:val="single" w:sz="6" w:space="0" w:color="auto"/>
            </w:tcBorders>
          </w:tcPr>
          <w:p>
            <w:r>
              <w:t>18-22 %</w:t>
            </w:r>
          </w:p>
        </w:tc>
        <w:tc>
          <w:tcPr>
            <w:tcW w:w="1699" w:type="pct"/>
            <w:tcBorders>
              <w:top w:val="single" w:sz="6" w:space="0" w:color="auto"/>
              <w:left w:val="single" w:sz="6" w:space="0" w:color="auto"/>
              <w:bottom w:val="single" w:sz="6" w:space="0" w:color="auto"/>
              <w:right w:val="single" w:sz="6" w:space="0" w:color="auto"/>
            </w:tcBorders>
          </w:tcPr>
          <w:p>
            <w:r>
              <w:t>18-22 %</w:t>
            </w:r>
          </w:p>
        </w:tc>
      </w:tr>
      <w:tr w:rsidR="00735824" w:rsidRPr="00053060" w14:paraId="3828637D"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0.05 %</w:t>
            </w:r>
          </w:p>
        </w:tc>
        <w:tc>
          <w:tcPr>
            <w:tcW w:w="1339" w:type="pct"/>
            <w:tcBorders>
              <w:top w:val="single" w:sz="6" w:space="0" w:color="auto"/>
              <w:left w:val="single" w:sz="6" w:space="0" w:color="auto"/>
              <w:bottom w:val="single" w:sz="6" w:space="0" w:color="auto"/>
              <w:right w:val="single" w:sz="6" w:space="0" w:color="auto"/>
            </w:tcBorders>
          </w:tcPr>
          <w:p>
            <w:r>
              <w:t>0.05 %</w:t>
            </w:r>
          </w:p>
        </w:tc>
        <w:tc>
          <w:tcPr>
            <w:tcW w:w="1602" w:type="pct"/>
            <w:tcBorders>
              <w:top w:val="single" w:sz="6" w:space="0" w:color="auto"/>
              <w:left w:val="single" w:sz="6" w:space="0" w:color="auto"/>
              <w:bottom w:val="single" w:sz="6" w:space="0" w:color="auto"/>
              <w:right w:val="single" w:sz="6" w:space="0" w:color="auto"/>
            </w:tcBorders>
          </w:tcPr>
          <w:p>
            <w:r>
              <w:t>0.05 %</w:t>
            </w:r>
          </w:p>
        </w:tc>
        <w:tc>
          <w:tcPr>
            <w:tcW w:w="1699" w:type="pct"/>
            <w:tcBorders>
              <w:top w:val="single" w:sz="6" w:space="0" w:color="auto"/>
              <w:left w:val="single" w:sz="6" w:space="0" w:color="auto"/>
              <w:bottom w:val="single" w:sz="6" w:space="0" w:color="auto"/>
              <w:right w:val="single" w:sz="6" w:space="0" w:color="auto"/>
            </w:tcBorders>
          </w:tcPr>
          <w:p>
            <w:r>
              <w:t>0.05 %</w:t>
            </w:r>
          </w:p>
        </w:tc>
      </w:tr>
      <w:tr w:rsidR="00735824" w:rsidRPr="00053060" w14:paraId="2412E804"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125</w:t>
            </w:r>
          </w:p>
        </w:tc>
        <w:tc>
          <w:tcPr>
            <w:tcW w:w="1339" w:type="pct"/>
            <w:tcBorders>
              <w:top w:val="single" w:sz="6" w:space="0" w:color="auto"/>
              <w:left w:val="single" w:sz="6" w:space="0" w:color="auto"/>
              <w:bottom w:val="single" w:sz="6" w:space="0" w:color="auto"/>
              <w:right w:val="single" w:sz="6" w:space="0" w:color="auto"/>
            </w:tcBorders>
          </w:tcPr>
          <w:p>
            <w:r>
              <w:t>125</w:t>
            </w:r>
          </w:p>
        </w:tc>
        <w:tc>
          <w:tcPr>
            <w:tcW w:w="1602" w:type="pct"/>
            <w:tcBorders>
              <w:top w:val="single" w:sz="6" w:space="0" w:color="auto"/>
              <w:left w:val="single" w:sz="6" w:space="0" w:color="auto"/>
              <w:bottom w:val="single" w:sz="6" w:space="0" w:color="auto"/>
              <w:right w:val="single" w:sz="6" w:space="0" w:color="auto"/>
            </w:tcBorders>
          </w:tcPr>
          <w:p>
            <w:r>
              <w:t>125</w:t>
            </w:r>
          </w:p>
        </w:tc>
        <w:tc>
          <w:tcPr>
            <w:tcW w:w="1699" w:type="pct"/>
            <w:tcBorders>
              <w:top w:val="single" w:sz="6" w:space="0" w:color="auto"/>
              <w:left w:val="single" w:sz="6" w:space="0" w:color="auto"/>
              <w:bottom w:val="single" w:sz="6" w:space="0" w:color="auto"/>
              <w:right w:val="single" w:sz="6" w:space="0" w:color="auto"/>
            </w:tcBorders>
          </w:tcPr>
          <w:p>
            <w:r>
              <w:t>125</w:t>
            </w:r>
          </w:p>
        </w:tc>
      </w:tr>
      <w:tr w:rsidR="00735824" w:rsidRPr="00053060" w14:paraId="76571929"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With pollution, it cannot be created natural</w:t>
            </w:r>
          </w:p>
        </w:tc>
        <w:tc>
          <w:tcPr>
            <w:tcW w:w="1339" w:type="pct"/>
            <w:tcBorders>
              <w:top w:val="single" w:sz="6" w:space="0" w:color="auto"/>
              <w:left w:val="single" w:sz="6" w:space="0" w:color="auto"/>
              <w:bottom w:val="single" w:sz="6" w:space="0" w:color="auto"/>
              <w:right w:val="single" w:sz="6" w:space="0" w:color="auto"/>
            </w:tcBorders>
          </w:tcPr>
          <w:p>
            <w:r>
              <w:t>With pollution, it cannot be created natural</w:t>
            </w:r>
          </w:p>
        </w:tc>
        <w:tc>
          <w:tcPr>
            <w:tcW w:w="1602" w:type="pct"/>
            <w:tcBorders>
              <w:top w:val="single" w:sz="6" w:space="0" w:color="auto"/>
              <w:left w:val="single" w:sz="6" w:space="0" w:color="auto"/>
              <w:bottom w:val="single" w:sz="6" w:space="0" w:color="auto"/>
              <w:right w:val="single" w:sz="6" w:space="0" w:color="auto"/>
            </w:tcBorders>
          </w:tcPr>
          <w:p>
            <w:r>
              <w:t>With pollution, it cannot be created natural</w:t>
            </w:r>
          </w:p>
        </w:tc>
        <w:tc>
          <w:tcPr>
            <w:tcW w:w="1699" w:type="pct"/>
            <w:tcBorders>
              <w:top w:val="single" w:sz="6" w:space="0" w:color="auto"/>
              <w:left w:val="single" w:sz="6" w:space="0" w:color="auto"/>
              <w:bottom w:val="single" w:sz="6" w:space="0" w:color="auto"/>
              <w:right w:val="single" w:sz="6" w:space="0" w:color="auto"/>
            </w:tcBorders>
          </w:tcPr>
          <w:p>
            <w:r>
              <w:t>With pollution, it cannot be created natural</w:t>
            </w:r>
          </w:p>
        </w:tc>
      </w:tr>
      <w:tr w:rsidR="00735824" w:rsidRPr="00053060" w14:paraId="0021A37B" w14:textId="77777777" w:rsidTr="00DC016E">
        <w:trPr>
          <w:jc w:val="center"/>
        </w:trPr>
        <w:tc>
          <w:tcPr>
            <w:tcW w:w="359" w:type="pct"/>
            <w:tcBorders>
              <w:top w:val="single" w:sz="6" w:space="0" w:color="auto"/>
              <w:left w:val="single" w:sz="6" w:space="0" w:color="auto"/>
              <w:bottom w:val="single" w:sz="6" w:space="0" w:color="auto"/>
              <w:right w:val="single" w:sz="6" w:space="0" w:color="auto"/>
            </w:tcBorders>
          </w:tcPr>
          <w:p>
            <w:r>
              <w:t>Excessively</w:t>
            </w:r>
          </w:p>
        </w:tc>
        <w:tc>
          <w:tcPr>
            <w:tcW w:w="1339" w:type="pct"/>
            <w:tcBorders>
              <w:top w:val="single" w:sz="6" w:space="0" w:color="auto"/>
              <w:left w:val="single" w:sz="6" w:space="0" w:color="auto"/>
              <w:bottom w:val="single" w:sz="6" w:space="0" w:color="auto"/>
              <w:right w:val="single" w:sz="6" w:space="0" w:color="auto"/>
            </w:tcBorders>
          </w:tcPr>
          <w:p>
            <w:r>
              <w:t>Excessively</w:t>
            </w:r>
          </w:p>
        </w:tc>
        <w:tc>
          <w:tcPr>
            <w:tcW w:w="1602" w:type="pct"/>
            <w:tcBorders>
              <w:top w:val="single" w:sz="6" w:space="0" w:color="auto"/>
              <w:left w:val="single" w:sz="6" w:space="0" w:color="auto"/>
              <w:bottom w:val="single" w:sz="6" w:space="0" w:color="auto"/>
              <w:right w:val="single" w:sz="6" w:space="0" w:color="auto"/>
            </w:tcBorders>
          </w:tcPr>
          <w:p>
            <w:r>
              <w:t>Excessively</w:t>
            </w:r>
          </w:p>
        </w:tc>
        <w:tc>
          <w:tcPr>
            <w:tcW w:w="1699" w:type="pct"/>
            <w:tcBorders>
              <w:top w:val="single" w:sz="6" w:space="0" w:color="auto"/>
              <w:left w:val="single" w:sz="6" w:space="0" w:color="auto"/>
              <w:bottom w:val="single" w:sz="6" w:space="0" w:color="auto"/>
              <w:right w:val="single" w:sz="6" w:space="0" w:color="auto"/>
            </w:tcBorders>
          </w:tcPr>
          <w:p>
            <w:r>
              <w:t>Excessively</w:t>
            </w:r>
          </w:p>
        </w:tc>
      </w:tr>
    </w:tbl>
    <w:p w14:paraId="25895D0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21C3C4D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Compared to organic fuel and petrol diesel, pollution in the atmosphere caused by biological fuel is very negligible.  There is a huge difference between the current need and supply of biological fuel. We usually import 70% of the mineral fuel. The best option for this is to produce botanical organic fuel rather than use imported fuel. For this, we can reduce the pollution of the atmosphere by paying more emphasis on ethanol and biological fuel consumption, cutting the cost of fuel imports, and by cultivating oilseeds on the ground, the people of rural areas can strengthen agriculture in the rural areas. Biodiesel can be produced by any vegetable oil (food or non -feed) in a transistorization manner. Due to the scarcity of food oil in our country, the production of biodiesel from the oil obtained by planting the trees in the soil. Also, Akhdya Telbia, OneAnd, Karanj, Nim, Jojoba, Simaruba etc. By cultivating such trees in their paddy soil, the farmer can do the biodiesel himself from himself. Classical planting of low water trees like forest and karanj, such as forest and karanj, can boost biological fuel production in the future and overcome current fuel scarcity.</w:t>
      </w:r>
    </w:p>
    <w:p w14:paraId="6E6363C3"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75F7331C"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The benefits of biodiesel</w:t>
      </w:r>
    </w:p>
    <w:p w14:paraId="2770C25E"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Apart from the criminal energy for urban as well as rural areas</w:t>
      </w:r>
    </w:p>
    <w:p w14:paraId="2BDD5A1B"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Extremely straightforward, simple, low -cost and home -based method of creating</w:t>
      </w:r>
    </w:p>
    <w:p w14:paraId="65D67BF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Extremely straightforward, simple, low -cost and home -based method of creating</w:t>
      </w:r>
    </w:p>
    <w:p w14:paraId="705FDCB2"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Biodiesel contains 10 to 11 percent of the oxygen (oxygen). So 100 percent flammable</w:t>
      </w:r>
    </w:p>
    <w:p w14:paraId="28A28A8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The proportion of sulfur in biodiesel is negligible.</w:t>
      </w:r>
    </w:p>
    <w:p w14:paraId="7EAA4705"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The seat of the biodiesel is above 51-62, so quickly burns and can be stored for more days.</w:t>
      </w:r>
    </w:p>
    <w:p w14:paraId="6573780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Biodiesel's flash point is more than 100 ° C.</w:t>
      </w:r>
    </w:p>
    <w:p w14:paraId="19D1D15C"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Biodiesel's flash point is more than 100 ° C.</w:t>
      </w:r>
    </w:p>
    <w:p w14:paraId="21597E35" w14:textId="77777777" w:rsidR="00735824" w:rsidRPr="00053060" w:rsidRDefault="00735824" w:rsidP="00735824">
      <w:pPr>
        <w:autoSpaceDE w:val="0"/>
        <w:autoSpaceDN w:val="0"/>
        <w:adjustRightInd w:val="0"/>
        <w:spacing w:line="240" w:lineRule="auto"/>
        <w:ind w:left="360" w:right="13" w:hanging="359"/>
        <w:rPr>
          <w:rFonts w:ascii="Sakal Marathi" w:eastAsia="@Arial Unicode MS" w:hAnsi="Sakal Marathi" w:cs="Sakal Marathi"/>
          <w:sz w:val="20"/>
        </w:rPr>
      </w:pPr>
      <w:r>
        <w:t>* Biodiesel is extremely easy to handle and use.</w:t>
      </w:r>
    </w:p>
    <w:p w14:paraId="014B6B2F"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Biodiesel is extremely easy to handle and use.</w:t>
      </w:r>
    </w:p>
    <w:p w14:paraId="455B98D4"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6602E40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Social benefits</w:t>
      </w:r>
    </w:p>
    <w:p w14:paraId="17F355F0"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Use for production of paddy and dry land</w:t>
      </w:r>
    </w:p>
    <w:p w14:paraId="6D3486CA"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Use for production of paddy and dry land</w:t>
      </w:r>
    </w:p>
    <w:p w14:paraId="1323F2D7"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Alternative solutions to diesel, farmers can generate their own energy.</w:t>
      </w:r>
    </w:p>
    <w:p w14:paraId="6527D488" w14:textId="77777777" w:rsidR="00735824" w:rsidRPr="00053060" w:rsidRDefault="00735824" w:rsidP="00735824">
      <w:pPr>
        <w:autoSpaceDE w:val="0"/>
        <w:autoSpaceDN w:val="0"/>
        <w:adjustRightInd w:val="0"/>
        <w:spacing w:line="240" w:lineRule="auto"/>
        <w:ind w:left="355" w:right="13" w:hanging="340"/>
        <w:rPr>
          <w:rFonts w:ascii="Sakal Marathi" w:eastAsia="@Arial Unicode MS" w:hAnsi="Sakal Marathi" w:cs="Sakal Marathi"/>
          <w:sz w:val="20"/>
        </w:rPr>
      </w:pPr>
      <w:r>
        <w:t>* Environmental pollution is avoided.</w:t>
      </w:r>
    </w:p>
    <w:p w14:paraId="4411489D"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661B7564"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C00000"/>
          <w:szCs w:val="22"/>
        </w:rPr>
      </w:pPr>
      <w:r>
        <w:t>Karanja</w:t>
      </w:r>
    </w:p>
    <w:p w14:paraId="46736CA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Generally 90 to 100 years of life expectancy and evergreen tree, the oil content is 25 to 35.  Our sages have given the honor that the human race is healthy for the karanjas, which has the power to prevent pollution in the atmosphere and soil. It is also an oily tree that produces an ugly energy source. Miliata Pinata is the classical name of the Karan Karani tree found in all the states in India. In Marathi it is known as both Karanj or Karanj. In Maharashtra, this tree is widely found along the road on the river bank.</w:t>
      </w:r>
    </w:p>
    <w:p w14:paraId="551CD92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Land and Weather: Karanj has a great deal of climate in the tropical region. The plant is naturally growing in a region with an annual rainfall of 16 to 38 ° C and an annual rainfall of 500 to 2500 mm or above by 400 meters above sea level. This tree is planted in light to moderate soil. Heavy land drainage is inappropriate for cultivation.</w:t>
      </w:r>
    </w:p>
    <w:p w14:paraId="4EC4734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Nursery: Extremely healthy, strengthening of the root for cultivation and the proper increase of root and 45 to 60 cm. The height of the height of 3 to 6 months should be chosen in the age of 3 to 6 months.</w:t>
      </w:r>
    </w:p>
    <w:p w14:paraId="618671A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Selection of space: The nursery space should be, with intense sunlight with perennial sweet water, and arrangements that can be protected from the storms, to prevent the animals from becoming infestation. The land selected for the nursery should be drained.</w:t>
      </w:r>
    </w:p>
    <w:p w14:paraId="7DC238B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Preparing plants in polyethylene bags: The prevailing method for planting karanchi plants is to create plants in polyethylene bags. In February to April, collect pods under the tree or on the tree and separate from the seeds. Care should be taken that the seeds do not break when breaking the algae. Usually 12.5 cm 25 cm. The mixture should be filled with sized polyethylene bags, sand, dung 2: 1: 1 in January - February. If the summer is rigid, sow the seeds in the bags in April and give water to the Zari.</w:t>
      </w:r>
    </w:p>
    <w:p w14:paraId="1F063DF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Interpretation: Leaving a distance of 1 meter under the tree, crops like bipolar, gram, tur, mung, udid can be grown in the middle belt. Such crops are increasing the amount of nitrogen in the soil and it is used to increase the tree breed.</w:t>
      </w:r>
    </w:p>
    <w:p w14:paraId="4D83E7D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Interpretation: Leaving a distance of 1 meter under the tree, crops like bipolar, gram, tur, mung, udid can be grown in the middle belt. Such crops are increasing the amount of nitrogen in the soil and it is used to increase the tree breed.</w:t>
      </w:r>
    </w:p>
    <w:p w14:paraId="586255B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Interpretation: Leaving a distance of 1 meter under the tree, crops like bipolar, gram, tur, mung, udid can be grown in the middle belt. Such crops are increasing the amount of nitrogen in the soil and it is used to increase the tree breed.</w:t>
      </w:r>
    </w:p>
    <w:p w14:paraId="4F7FE85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Production: After taking good care of this tree for two to three years, then six to seven years, the tree starts to come to the tree. The production of seeds is usually 5 to 90 kg per tree depending on the age of the tree. Production begins in the sixth or seventh year of the tree. This product continues to get from 60 to 70 years.</w:t>
      </w:r>
    </w:p>
    <w:p w14:paraId="7900F95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scientific name of this tree is Simiruba Glamka. The Lakshmitaru Telbia tree is from Simarubashi clan, which grows up to 15 to 25 meters high in the oil tree, bipolar oil plant, medium -sized. In this species, two types of trees are found, such as black fruit and white yellow. The color of the fruit and the color of the leaf vein are varied. After 4 to 6 years of new planted trees, flowers. BI has 55 percent oil content and consumes food oils. The peel is 7.7 to 8.1 percent of the nitrogen, 1.07 percent phosphorus, 1.24 percent of the leaf after the oil is removed. It gets 20 kg per year from one tree. Gawa contains 11 percent sugar.</w:t>
      </w:r>
    </w:p>
    <w:p w14:paraId="35697C9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2ADE1A9B" w14:textId="77777777" w:rsidR="00735824" w:rsidRPr="00053060" w:rsidRDefault="00C478C7" w:rsidP="00C478C7">
      <w:pPr>
        <w:tabs>
          <w:tab w:val="left" w:pos="3810"/>
          <w:tab w:val="center" w:pos="4687"/>
        </w:tabs>
        <w:autoSpaceDE w:val="0"/>
        <w:autoSpaceDN w:val="0"/>
        <w:adjustRightInd w:val="0"/>
        <w:spacing w:line="240" w:lineRule="auto"/>
        <w:ind w:left="10" w:right="-15" w:hanging="10"/>
        <w:jc w:val="left"/>
        <w:rPr>
          <w:rFonts w:ascii="Sakal Marathi" w:eastAsia="Arial Unicode MS" w:hAnsi="Sakal Marathi" w:cs="Sakal Marathi"/>
          <w:b/>
          <w:bCs/>
          <w:color w:val="C00000"/>
          <w:sz w:val="20"/>
        </w:rPr>
      </w:pPr>
      <w:r>
        <w:t>The scientific name of this tree is Simiruba Glamka. The Lakshmitaru Telbia tree is from Simarubashi clan, which grows up to 15 to 25 meters high in the oil tree, bipolar oil plant, medium -sized. In this species, two types of trees are found, such as black fruit and white yellow. The color of the fruit and the color of the leaf vein are varied. After 4 to 6 years of new planted trees, flowers. BI has 55 percent oil content and consumes food oils. The peel is 7.7 to 8.1 percent of the nitrogen, 1.07 percent phosphorus, 1.24 percent of the leaf after the oil is removed. It gets 20 kg per year from one tree. Gawa contains 11 percent sugar.</w:t>
      </w:r>
    </w:p>
    <w:p w14:paraId="25AF6D0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scientific name of this tree is Simiruba Glamka. The Lakshmitaru Telbia tree is from Simarubashi clan, which grows up to 15 to 25 meters high in the oil tree, bipolar oil plant, medium -sized. In this species, two types of trees are found, such as black fruit and white yellow. The color of the fruit and the color of the leaf vein are varied. After 4 to 6 years of new planted trees, flowers. BI has 55 percent oil content and consumes food oils. The peel is 7.7 to 8.1 percent of the nitrogen, 1.07 percent phosphorus, 1.24 percent of the leaf after the oil is removed. It gets 20 kg per year from one tree. Gawa contains 11 percent sugar.</w:t>
      </w:r>
    </w:p>
    <w:p w14:paraId="55F73CC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Land and Weather: The oil tree grows well in the area of ​​1000 meters above sea level. Good growth in the soil with 5.5 to 8 matches that are well drained. 500 min. I It is 4000 mm. Can be planted in an annual rainfall area.</w:t>
      </w:r>
    </w:p>
    <w:p w14:paraId="08E45D5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Planning: Seedlings can be prepared by seedlings in a polyethylene bag or in a grade manner. The seeds that are drunk when preparing the seedlings in the nursery is 65 cm. Gray. Soak the temperature in the water for 7 to 8 hours. Then these seeds should be sown in bags of fertilizer, soil, sand, or the mattress on the steam. General: Seed germination begins after 15 to 18 days. The seedlings on the steam steam seedlings are 6 leaves, and after disappearing the cans of the main stalk, the seedlings should be gently cut down without breaking the roots and re -filtled with fertilizers. Interpretation: In the first two to three years after planting, low height crops like soybean, gram, udid, mug, vegetable can be grown in the middle belt. Also, in Simaruba cultivation, fruit trees like Sitafala, Papai, Karawand can be grown.</w:t>
      </w:r>
    </w:p>
    <w:p w14:paraId="3BDD966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Planning: Seedlings can be prepared by seedlings in a polyethylene bag or in a grade manner. The seeds that are drunk when preparing the seedlings in the nursery is 65 cm. Gray. Soak the temperature in the water for 7 to 8 hours. Then these seeds should be sown in bags of fertilizer, soil, sand, or the mattress on the steam. General: Seed germination begins after 15 to 18 days. The seedlings on the steam steam seedlings are 6 leaves, and after disappearing the cans of the main stalk, the seedlings should be gently cut down without breaking the roots and re -filtled with fertilizers. Interpretation: In the first two to three years after planting, low height crops like soybean, gram, udid, mug, vegetable can be grown in the middle belt. Also, in Simaruba cultivation, fruit trees like Sitafala, Papai, Karawand can be grown.</w:t>
      </w:r>
    </w:p>
    <w:p w14:paraId="3EE0491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Production: Production starts from the fifth year after planting. Hectare product from 10th year as follows: B: 12 ​​to 15 kilograms, edible oil: 1000 kilograms to 2000 kilograms, Telpand: 1000</w:t>
      </w:r>
    </w:p>
    <w:p w14:paraId="3D61808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Kilograms to 2000 kilograms, fruits: 6000 kilograms to 8000 kilograms, Palapachaola: 6000 kilograms to 8000</w:t>
      </w:r>
    </w:p>
    <w:p w14:paraId="608C8E3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Kilograms</w:t>
      </w:r>
    </w:p>
    <w:p w14:paraId="0B389F4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Use: Simaruba is a multi -use tree and the oil of the oil tree has 55 to 60 % oil, which can be widely used for edible oils. Also, this oil is in great demand in industrial industry and it is used for drug production, color and soap production. The pendants from this tree have 7.7 to 8.1% nitrate 1.07% phosphorus and 1.24% spinach and are used as organic fertilizers.</w:t>
      </w:r>
    </w:p>
    <w:p w14:paraId="16437C0E"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35FAD1F8"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7255E95D"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64E67F8E"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79B864A4" w14:textId="77777777" w:rsidR="00C478C7" w:rsidRPr="00053060" w:rsidRDefault="00C478C7"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31F9E3A9" w14:textId="77777777" w:rsidR="00C478C7" w:rsidRPr="00053060" w:rsidRDefault="00C478C7"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5A9F9C71" w14:textId="77777777" w:rsidR="00C478C7" w:rsidRPr="00053060" w:rsidRDefault="00C478C7"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384170E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4195C75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sz w:val="20"/>
        </w:rPr>
      </w:pPr>
      <w:r/>
    </w:p>
    <w:p w14:paraId="2A0DBBB0"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C00000"/>
          <w:sz w:val="20"/>
        </w:rPr>
      </w:pPr>
      <w:r>
        <w:t>Bitter</w:t>
      </w:r>
    </w:p>
    <w:p w14:paraId="6BE6094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land</w:t>
      </w:r>
    </w:p>
    <w:p w14:paraId="72FFE24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scientific name of this tree is Azadracta India. The tree grows in the mountain slopes, rocky, gardens, paddy light, medium heavy, soil. The irrigation soil is inappropriate for the cultivation of kadulimba. In many places, other trees cannot be surrounded in adverse circumstances.</w:t>
      </w:r>
    </w:p>
    <w:p w14:paraId="5D98C23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2. The weather</w:t>
      </w:r>
    </w:p>
    <w:p w14:paraId="485EAA2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seed germination period is only 50 days from the tree collected from the tree. Sowing seeds before the monsoon is more beneficial and less expensive for more cultivation in remote areas. For this, collect fresh lemonade. In that straight and vigorous tree, the seed is separated from the lemonade and rinse it with water quickly.</w:t>
      </w:r>
    </w:p>
    <w:p w14:paraId="72B206D5"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32BD1ED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The seed germination period is only 50 days from the tree collected from the tree. Sowing seeds before the monsoon is more beneficial and less expensive for more cultivation in remote areas. For this, collect fresh lemonade. In that straight and vigorous tree, the seed is separated from the lemonade and rinse it with water quickly.</w:t>
      </w:r>
    </w:p>
    <w:p w14:paraId="1C5471D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seed germination period is only 50 days from the tree collected from the tree. Sowing seeds before the monsoon is more beneficial and less expensive for more cultivation in remote areas. For this, collect fresh lemonade. In that straight and vigorous tree, the seed is separated from the lemonade and rinse it with water quickly.</w:t>
      </w:r>
    </w:p>
    <w:p w14:paraId="6E9F781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4. Nursery</w:t>
      </w:r>
    </w:p>
    <w:p w14:paraId="76CE7B97"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It will be desirable to produce seedlings from seeds in the nursery. For this, 12.5 × 25 cm. In a polyethylene bag of size, fill 50 parts of sludge soil, 40 parts of the river with fine sand and 10 parts organic fertilizer. Washing fresh and ripe lemon seeds in water, two seeds per polyethylene bag of 1.5 cm in soil. Put on the room. Also, the pointed part of the seeds should be below. After a month, one seedlings should be placed in a bag and apply the other empty bag.</w:t>
      </w:r>
    </w:p>
    <w:p w14:paraId="6A68587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5. Preparation for planting planting</w:t>
      </w:r>
    </w:p>
    <w:p w14:paraId="401612B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It is important to consider the use of the two trees and consider the use of the soil. If the trees are to be burned for wood, then 2.5 m. Or 3 m. × 3m. Put in the distance. If you want to plant it in agriculture (trees + crops) at least 5m. × 5m. Or extend the gap at the convenience. Also, the two shrubs distance for the planting of the dam is 4 m. It should be up to.</w:t>
      </w:r>
    </w:p>
    <w:p w14:paraId="29D8AF4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After fixing the gaps of the plants as above, dig 2 × 2 × 2 feet in size of 2 × 2 feet in April-May, and add dung, sludge soil and simple soil to 1: 2: 4 quantities. 2 to 2.5 m of light to medium slopes. The variables should be removed in the opposite direction against the slopes. Generally 20 to 45 cm. Height seedlings should be used for cultivation.</w:t>
      </w:r>
    </w:p>
    <w:p w14:paraId="78C9047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6. Interpreted and water</w:t>
      </w:r>
    </w:p>
    <w:p w14:paraId="52BE3D7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Water should be given to the plants planted as needed. Generally the plant is 45 cm. When grown, the rest of the branches and leaves should be pruned. Therefore, the growth of the plants and the roots is good. The area around the cultivation by weeding twice in the first year</w:t>
      </w:r>
    </w:p>
    <w:p w14:paraId="674933C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Keep weeds. In the two rows of the trees, crops like Uddi, Kulathi, Mataki, groundnut are as well as hill, Pawana, Madras, Anjan, Style. The grasses can also be planted.</w:t>
      </w:r>
    </w:p>
    <w:p w14:paraId="7E545DE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05A3C72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Chin</w:t>
      </w:r>
    </w:p>
    <w:p w14:paraId="771CFC3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leaves of the bitterness are bitter and cool. To reduce the increased heat in the body, drink leaf juice or eat leaves. Removal of bitterness, swelling, ulcer, diarrhea, intestinal fungus, etc. was found to be effective. The leaves are crushed and tied to the wound to get wounds quickly. The leaves are used to maintain the grain for a long time, but during drought and drought, the animals use bitter leaf as fodder.</w:t>
      </w:r>
    </w:p>
    <w:p w14:paraId="2E048EE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Naturally, the leaflets of the soil increase the organic matter in the soil. Some insects in the soil are destroyed. It has been concluded that if the leaves of the kadulimba are mixed with the soil, it is concluded that they are working for the pesticide. In this way, the leaves of sugarcane, wheat, rice, barley, tomatoes, shewanti etc. are protected from two to two and a half months from pests. The National groundwater research center, Junagad, has developed the technique of controlling the Tikal and copper lines on the groundwater. The leaves of the leaf are used as a toothpaste. Mosquitoes go through the house if the leaves are burned in the house.</w:t>
      </w:r>
    </w:p>
    <w:p w14:paraId="7FEB850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095BCF4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Flower</w:t>
      </w:r>
    </w:p>
    <w:p w14:paraId="222B164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From March to May, Kadullamba comes to the forefront. Due to its characteristic colors and odor attractiveness, bees are crowded to collect Capricorn. Since honey has medicinal properties, it gets good demand and price. The flowers are bitter and cuffs.</w:t>
      </w:r>
    </w:p>
    <w:p w14:paraId="6A0292EF"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7FCBBF4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Fruit</w:t>
      </w:r>
    </w:p>
    <w:p w14:paraId="4676DD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fruit, the chemical ingredient of 'Azadiricine' is obtained from the seeds. Limonides are active ingredients like Salanin, Meliannutrol, Nimbin, Nibden, etc. The fruit is used as a treatment as well as the treatment of the root. Sonkids and other grain pesticides die if the garry powder is mixed with wheat flour. When spraying the water on the water crops, the gangs of the crop can be avoided by the nasal and the potential damage from the sutrama. Many pesticides made from Kadulimba are currently available in the market. Considering the impact and cost of chemical pesticides, it is seen that drugs made from bitterness are very useful. The seeds are usually fifty percent of the weight of the weight. It is very useful and is called 'Margosa' oil. This oil has a unique general importance in industrial production. After removing the oil, more ninety, phosphorus, palash, calcium, and magnesium are found in the dung. Pedi is well used as an organic fertilizer.</w:t>
      </w:r>
    </w:p>
    <w:p w14:paraId="590BA4D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2EBF0FB7"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Year</w:t>
      </w:r>
    </w:p>
    <w:p w14:paraId="72CAA9E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tannin in the Sali is used in the formation of dental, hayatapa and jaundice drugs. Silver is used to paint silk threads as well as to create cords from fibers. The yellow gum from the year. This is called 'East India Gum'. It is used for many medicinal remedies.</w:t>
      </w:r>
    </w:p>
    <w:p w14:paraId="63E42B1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435662C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Wood</w:t>
      </w:r>
    </w:p>
    <w:p w14:paraId="6418606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specific gravity of the wood is 0.72 to 0.83. The fibers in the wood are straight -growing and involved. Wood is weighty, strong and of a specific smell. Since it is stronger like saga wood, buildings are used for construction. Carrot from wood, doors, ornamental roofs. The luggage can be made, cigarettes, toys, drums, bullock carts, agricultural tools, furniture, etc. can be made.</w:t>
      </w:r>
    </w:p>
    <w:p w14:paraId="16384AA2"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0893E732"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Scalp</w:t>
      </w:r>
    </w:p>
    <w:p w14:paraId="2D19217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Due to</w:t>
      </w:r>
    </w:p>
    <w:p w14:paraId="382488F9"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Due to</w:t>
      </w:r>
    </w:p>
    <w:p w14:paraId="6CA796A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roots of Kadulimba enter the ground deep. Also, if the roots are injured, then the footprints break again. In the deserted gardener, the rocky soil, acidity on the mountain slopes, the tree holds on the ground as well as the trees in extreme adverse conditions. The roots go deep into the soil and absorb water.</w:t>
      </w:r>
    </w:p>
    <w:p w14:paraId="744AF7C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7B108433"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Industrial products</w:t>
      </w:r>
    </w:p>
    <w:p w14:paraId="43ACA2E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India, soap production is used in the production of soap. Apart from this, toothpaste, cosmetics, various creams, hairstyles, shampoo, nail polish etc. An important contribution to the product is bitter.</w:t>
      </w:r>
    </w:p>
    <w:p w14:paraId="50F2FE17"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t xml:space="preserve"> </w:t>
      </w:r>
    </w:p>
    <w:p w14:paraId="150AA7B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Economics of Kadulimba</w:t>
      </w:r>
    </w:p>
    <w:p w14:paraId="54D054B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roots of the bitterness first go into the soil deep and then its true growth. Generally, the fruit starts after 5 years after planting. About 50 kg of leaves are produced per year from 10 to 15 years of medium -sized 8 meters high. So you get 35 to 50 kg B. Fresh lemon is 45 to 50 percent oil. 400 kg of burnt wood is obtained from a tree of fifteen years. Apart from this, various items can be made from wood. After thirty to fifty years later, a tree of 0.3 cubic meters of good timber is obtained from a tree.</w:t>
      </w:r>
    </w:p>
    <w:p w14:paraId="574EF6C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cultivation of 'Golden Tree', which is 'Dhanwantri' or 'Hospital in the Village', which preserves nature, will definitely provide financial benefits to the farmers.</w:t>
      </w:r>
    </w:p>
    <w:p w14:paraId="0B5D10C6"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color w:val="EC008B"/>
          <w:sz w:val="20"/>
        </w:rPr>
      </w:pPr>
      <w:r/>
    </w:p>
    <w:p w14:paraId="0C593A6C"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sz w:val="28"/>
          <w:szCs w:val="28"/>
        </w:rPr>
      </w:pPr>
      <w:r>
        <w:t>Bamboo planting</w:t>
      </w:r>
    </w:p>
    <w:p w14:paraId="5623077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Currently, the number of pure financial benefits from agriculture is significantly decreasing. This has made it difficult to produce traditional crops. In such a situation, it is necessary to consider sustainable agriculture.</w:t>
      </w:r>
    </w:p>
    <w:p w14:paraId="18E15B7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sustainable solution to this is to cultivate bamboo for forestry. Bamboo cultivation stops soil incense, alternatively improves the texture of the soil. Food, clothing and shelter can be found from bamboo. Apart from this, many products are produced by paper, mat, stalks, baskets, coughs, letters, furniture etc. Bamboo is fast growing grass and is very important due to its elastic and flexible properties. Once bamboo is done, the production of bamboo continuously for four to five years continuously. His life cycle usually continues for 40 years. More than 140 species of bamboo are found in India. Of these, 60 species are under cultivation. Of these, bamboo and deroccallamus bamboo are thick and rich. In Maharashtra, it is known as Manvel. The human being is the more long thread, with more cellulose as well as insects and immunity.</w:t>
      </w:r>
    </w:p>
    <w:p w14:paraId="187E767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Bamboo's hot and humid climate is a good increase in the bamboo growth in the tropical region with more rainfall.  It is necessary to have a proper drainage of rainfall and water. Bamboo tubers grow good in such soil. Alkaline, chived or leafy soil are not suitable for bamboo cultivation. Even though the bamboo is holding in such soil, it does not grow well.</w:t>
      </w:r>
    </w:p>
    <w:p w14:paraId="469285D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Bamboo</w:t>
      </w:r>
    </w:p>
    <w:p w14:paraId="7E25A38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growth is mainly from seeds and tubers. Bamboo seedlings are produced in two types while growing from seeds. 1) sowing in a steam steam 2) Putting seeds in polythene bags</w:t>
      </w:r>
    </w:p>
    <w:p w14:paraId="04FF801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 sowing the seedlings of bamboo seeds, they should be sown on the steam. For this, the length of the steam should be kept in the horizontal direction of the slope. The width of the steam is usually 1 meter and 10 meters in length. The distance between the mattress of the steam is 30 cm. Placing</w:t>
      </w:r>
    </w:p>
    <w:p w14:paraId="58E274A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seeds should be sown in the horizontal line. The seeds should be sown in September, October. After 3 to 4 months, the seedlings should be planted in a polythene bag. The seedlings prepared can be used for cultivation in June and July. Bamboo seedlings can also be produced by planting seeds in a polythene bag. For this, 25 cm. × 12 cm Fill the soil, sand and well -roasted fine dung in the size of a polythene bag of size. Sow 3 to 4 seeds each bag and give it water. In polythene bags, the plant growth is good and the seeds are low.</w:t>
      </w:r>
    </w:p>
    <w:p w14:paraId="02A1491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007EA459"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Enrich</w:t>
      </w:r>
    </w:p>
    <w:p w14:paraId="1573906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cultivation is usually done by 3 x 3 meters to 7 x 7 meters. Bamboo Island</w:t>
      </w:r>
    </w:p>
    <w:p w14:paraId="0D776E0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cultivation is beneficial as it is 35-40 years as it is 35-40 as it is spreading due to bamboo. Bamboo growth is also good and bamboo mouth does not have difficulty. Bamboo cultivation usually 5 x 5 meters at a distance of 5 x 5 meters, with 400 bamboo seedlings in one hectare area.</w:t>
      </w:r>
    </w:p>
    <w:p w14:paraId="39C47BC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To cultivate bamboo, April - May 60 x 60 x 60 cm at a distance of 5 %. Dig the sized pits.</w:t>
      </w:r>
    </w:p>
    <w:p w14:paraId="41CD7C0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That is, heating the soil in the summer helps to die in pests, worms. In such a excavated pit soil before the monsoon</w:t>
      </w:r>
    </w:p>
    <w:p w14:paraId="031B284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When filling the soil, mixing 50 grams of well -roasted dung in it, mix 50 grams of ammonium sulphate and 200 grams of super phosphate. Later, the bamboo should be planted at that place. When planting the seedlings in the bags, the bag should be torn down and placed in the pit with a separate soil and pressing the surrounding soil into the chauffeur pit. Nourishment</w:t>
      </w:r>
    </w:p>
    <w:p w14:paraId="43E5E8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If the proper care of the bamboo and the transportation is very small, the dies of the seedlings is very small. Since bamboo is a grassy plant, their roots are usually in the upper layer of the ground. Also, the weeds and shrubs are also in the upper layers, both are competing to get water and food. Therefore, it is necessary to remove weeds around the plant from time to time. Similarly, if the soil surrounding the seedlings remains the root, the growth of the khoduma is vigorous. Care should be taken to ensure proper moisture in the soil as the bamboo tree is increasing all year long. For this, the use of grasses near the seedlings, as a dazzling cover, helps to maintain moisture, and over time it is used as a fertilizer.</w:t>
      </w:r>
    </w:p>
    <w:p w14:paraId="6604A2B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Water management</w:t>
      </w:r>
    </w:p>
    <w:p w14:paraId="5AE2ABA8"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There is no need to provide bamboo water at 750 to 800 mm of rainfall. Water should be provided at a distance of a week in light and murmad soil and 15 days in medium and heavy soil. After one to two years there is no need to provide bamboo water.</w:t>
      </w:r>
    </w:p>
    <w:p w14:paraId="44E024D2"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Intercourse</w:t>
      </w:r>
    </w:p>
    <w:p w14:paraId="65F16F7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After 3 to 4 years after the cultivation of bamboo, the bamboo starts to dissolve. At the beginning of the first 2 to 3 years, the two lines do not have to take intercrops like matki, mug, udid, kulith and beans according to the ground. It helps to keep the land in stress, without getting more income.</w:t>
      </w:r>
    </w:p>
    <w:p w14:paraId="7A4F217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Branch pruning</w:t>
      </w:r>
    </w:p>
    <w:p w14:paraId="48C4CE1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branches are bursting from each of the pearls and sometimes they also grow long. They should be pruned from the ground to the top of the ground so that the new branches do not be obstructed by the straightforward growth of these branches.</w:t>
      </w:r>
    </w:p>
    <w:p w14:paraId="41242BB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23AEDF8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p>
    <w:p w14:paraId="06C13CA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Bamboo</w:t>
      </w:r>
    </w:p>
    <w:p w14:paraId="3E40452E"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begins to remove four to five years after planting. Bamboo is beneficial every year to protect against disease and to promote new burglary. When breaking the bamboo, it does not break the ground, in the middle of the second and third pear (30 cm.</w:t>
      </w:r>
    </w:p>
    <w:p w14:paraId="42AADB3D"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distance), with a sharp ax and cut it down. If this is not the case, the inner cells of the scoop are rotten and the bamboo dies, the bamboo is broken in the right place. Bamboo removal should be done from November to February on Friday. It should not be done in the month of April to October, as during this time, the end of the bamboo is rapidly increasing.</w:t>
      </w:r>
    </w:p>
    <w:p w14:paraId="2FA991B9"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Yield</w:t>
      </w:r>
    </w:p>
    <w:p w14:paraId="17482287"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Bamboo production begins at the fifth year after planting. If planted at a distance of 5 meters, 400 seedlings are sown per hectare and in the fifth year, 2000 bamboo gets 2000 bamboo. In the market, the market costs 50 rupees per town, but a total of one lakh rupees per hectare is started. Production for 40 consecutive years after bamboo planting once</w:t>
      </w:r>
    </w:p>
    <w:p w14:paraId="456150F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It is available. In addition, the production of bamboo increases by 10 to 15 percent every year. In light soil as well as adverse environments, 5 cm from the sixth year. Bamboo is available in diameter and 5.40 meters in length.</w:t>
      </w:r>
    </w:p>
    <w:p w14:paraId="416CB960"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03106BF3"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809F51D"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10D16FB"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Cs w:val="22"/>
        </w:rPr>
      </w:pPr>
      <w:r>
        <w:t>Due to the variety of environment in our country, biological diversity is also widely found. We have to say that this is a boon to our country. Therefore, we have good plants as different types of wild plants are growing in different places of the country. Taking advantage of all this and taking information about various medicinal plants, it will help to raise the standard of living of the farmers in the production. You have long been aware of the knowledge and information about herbs. Not only doctors know about various diseases and diseases, many people know. Herbs are the main source of raw materials for making some important chemicals, pills, biotechnical drugs. It requires strong coordination between healthy and various pharmaceutical companies that cultivate herbs. Integrated pharmaceutical methods are based on natural products and artificial products, and you can provide cheap and effective drugs.</w:t>
      </w:r>
    </w:p>
    <w:p w14:paraId="0E37639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Due to the variety of environment in our country, biological diversity is also widely found. We have to say that this is a boon to our country. Therefore, we have good plants as different types of wild plants are growing in different places of the country. Taking advantage of all this and taking information about various medicinal plants, it will help to raise the standard of living of the farmers in the production. You have long been aware of the knowledge and information about herbs. Not only doctors know about various diseases and diseases, many people know. Herbs are the main source of raw materials for making some important chemicals, pills, biotechnical drugs. It requires strong coordination between healthy and various pharmaceutical companies that cultivate herbs. Integrated pharmaceutical methods are based on natural products and artificial products, and you can provide cheap and effective drugs.</w:t>
      </w:r>
    </w:p>
    <w:p w14:paraId="7DF376FB"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Considering all these things, multi -level herbs on the land/fall land will certainly be economical. In fact, thousands of hectares of land/paddy land available and farm dam, drain edge will be used properly. For this, choose trees, vines, seasonal/multi -year plants and shrub types in various conditions. Care should be taken when choosing a tree. Choose such trees with evergreen, growing shadows, with plenty of leaves. These trees are only growing on rainfall, minimal diseases and insects.</w:t>
      </w:r>
    </w:p>
    <w:p w14:paraId="00287C1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first 2-3 years, the best growing and herbs will continue to grow naturally without paying attention. So we can choose some of the following trees that are useful. Sita Ashok, Hirada, Behda, Bibba, Jambul, Ritha, Bell, Mahu, Padal, Tetu, Sewing, Kadamba, we are 6 q 6 meters or 5 in June.</w:t>
      </w:r>
    </w:p>
    <w:p w14:paraId="2C2C357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Put 3 meters at such a distance. Due to these cultivation, you provide you for two lines and other plants in two trees. 3 stages of other cultivation can be cut. At the end of the rains, the green/ dried grass around these trees, from the tenth, cut into two trees and two rows of land and two rows of 90 to 120 cm from their weeds. (3-4 feet) should be covered in the area. Add one-and-a-half kilograms of lemonade and a little rock phosphate or super phosphate. Every 8-10 days, a mixture of wet dung and animal feces should be added to each tree up to 5 liters. The mixture should be given at least 5 to 7 times from October to December. This will survive the moisture near the root. Good organic fertilizers will get to the plants. In the summer of October, the roots will not face the roots and the grass is cut and the dung is dung. The lemonade will control the grass and pests in the pelvis.</w:t>
      </w:r>
    </w:p>
    <w:p w14:paraId="370C3D9F"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6BA4DCB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The herb can be planted at three levels on the field of the field</w:t>
      </w:r>
    </w:p>
    <w:p w14:paraId="2EB55904"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Level 1: In the two trees of these trees, the molding, low altitude medicinal trees are to be planted. We can plant these plants only when planting large trees. For this, we can choose the trees in the shrubs such as Wawing, Dikamli, Murdasheng, Adulsa, Bharadi, Serpent. These plants are growing in a little shade, obstructing the ground, regular yielding and helping to maintain moisture in the soil. These trees should also be used as a tree covering and a mixture of dung.</w:t>
      </w:r>
    </w:p>
    <w:p w14:paraId="7E24A8D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Level 2: Valley growing on the basis of tree-growing vines, but not in 3-8 months of tree lighting and the choice of roots, leaves, flowers, fruits, or seeds, are very eye-catching.</w:t>
      </w:r>
    </w:p>
    <w:p w14:paraId="5F6D6D3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Do. You should plant the height of the tree by 1.80 to 3 meters (6-10 feet). That is, the tree should be done at least 1 year old next June. Some of these vines grow 0.90 q 1.20 meters (3-4 feet), some 1.50 to 1.80</w:t>
      </w:r>
    </w:p>
    <w:p w14:paraId="040474D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 Choose the growing and some of the taller growing vines. We have well -known vines as well -growing khakuhi, gunj, kartule, lendy pimples, karle, approval, Madhunashini. Production is obtained every year from these plants. Manjistha and Madhunasini can be cut into control every year and the leaves of the scalp and leaves can be cut into control. That is, from October to February-March, the income of the vines will be achieved.</w:t>
      </w:r>
    </w:p>
    <w:p w14:paraId="3A02E7A5"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Level 3: In the open space between the two lines, a seasonal/one -year -old plant should be cultivated on rainfall for the next two to three years, such as Ashwagandha, Sonamukhi, Kadechirati, Haliv. As the shade starts to grow, asparagus, lenders can also be cultivated for the roots. All these cultivation can generate regular income from the first year to the next 5 to 6 years. This will allow all the cultivation, other cultivation costs. The cultivation of Mogli Erand, Mendan, Shikakeai, Sagargota, Bhui Umber, Nagpan around the field will protect against cattle, men and winds and regular production will continue. Seasonal plants will produce regular yield from the first year. The vine will produce from the second- third year. Small trees (wedding, etc.) will start to produce after 2-3 years and the trees will produce at 7 to 8 years. Of these, the fruits of Hirada, Behada, Bibba, Ritha, Jambul, Moha will be available.</w:t>
      </w:r>
    </w:p>
    <w:p w14:paraId="1C7D7DB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Since our land is acne, the water drains the water very quickly. This drainage is done in the ground and in the air. For this, in the rainy season, the fields can be created on 2 knots and covering thick plastic inside and 20-25 thousand liters of water can be made. The availability of water can be kept all year long. It has been proven that if the tree gets water in October, it has a good impact on growth.</w:t>
      </w:r>
    </w:p>
    <w:p w14:paraId="154D5224"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5254F56F"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Many things are achieved in this way</w:t>
      </w:r>
    </w:p>
    <w:p w14:paraId="205892AB"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2) Farmers will be a permanent tool for this income.</w:t>
      </w:r>
    </w:p>
    <w:p w14:paraId="00FF80D1"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2) Farmers will be a permanent tool for this income.</w:t>
      </w:r>
    </w:p>
    <w:p w14:paraId="64FD8B78"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3) All of these methods will cause the tree growing in nature, other trees growing in the shade, seasonal plants will regenerate the nature cycle and it will be a major contributor to improving the environment.</w:t>
      </w:r>
    </w:p>
    <w:p w14:paraId="6DDC679D"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4) Thus, if it is planted in a single village-martyr, then the rainwater will increase the level of wells/ leaflets in the area in one or two years. This will solve the problem of drinking water but it will be possible to do the second season of farming.</w:t>
      </w:r>
    </w:p>
    <w:p w14:paraId="3B7FE25A" w14:textId="77777777" w:rsidR="00735824" w:rsidRPr="00053060" w:rsidRDefault="00735824" w:rsidP="00735824">
      <w:pPr>
        <w:autoSpaceDE w:val="0"/>
        <w:autoSpaceDN w:val="0"/>
        <w:adjustRightInd w:val="0"/>
        <w:spacing w:line="240" w:lineRule="auto"/>
        <w:ind w:left="270" w:right="13" w:hanging="270"/>
        <w:rPr>
          <w:rFonts w:ascii="Sakal Marathi" w:eastAsia="@Arial Unicode MS" w:hAnsi="Sakal Marathi" w:cs="Sakal Marathi"/>
          <w:sz w:val="20"/>
        </w:rPr>
      </w:pPr>
      <w:r>
        <w:t>5) To date, the vark/grass paddy that gives grass -making production will be a boon. Cities will provide employment to young people running for money and employment. Regular production of herbs will provide a large amount of currency to the village, the country. The new generation can settle in their own place.</w:t>
      </w:r>
    </w:p>
    <w:p w14:paraId="341B7B53" w14:textId="77777777" w:rsidR="00735824" w:rsidRPr="00053060" w:rsidRDefault="00735824" w:rsidP="00735824">
      <w:pPr>
        <w:autoSpaceDE w:val="0"/>
        <w:autoSpaceDN w:val="0"/>
        <w:adjustRightInd w:val="0"/>
        <w:spacing w:line="240" w:lineRule="auto"/>
        <w:ind w:left="11" w:right="3494" w:firstLine="35"/>
        <w:jc w:val="left"/>
        <w:rPr>
          <w:rFonts w:ascii="Sakal Marathi" w:eastAsia="@Arial Unicode MS" w:hAnsi="Sakal Marathi" w:cs="Sakal Marathi"/>
          <w:b/>
          <w:bCs/>
          <w:sz w:val="20"/>
        </w:rPr>
      </w:pPr>
      <w:r>
        <w:t>Names of some important herbs and their medicinal use 1) a herb tree</w:t>
      </w:r>
    </w:p>
    <w:tbl>
      <w:tblPr>
        <w:tblW w:w="5000" w:type="pct"/>
        <w:tblCellMar>
          <w:left w:w="81" w:type="dxa"/>
          <w:right w:w="81" w:type="dxa"/>
        </w:tblCellMar>
        <w:tblLook w:val="0000" w:firstRow="0" w:lastRow="0" w:firstColumn="0" w:lastColumn="0" w:noHBand="0" w:noVBand="0"/>
      </w:tblPr>
      <w:tblGrid>
        <w:gridCol w:w="556"/>
        <w:gridCol w:w="1360"/>
        <w:gridCol w:w="3556"/>
        <w:gridCol w:w="454"/>
        <w:gridCol w:w="1011"/>
        <w:gridCol w:w="2407"/>
      </w:tblGrid>
      <w:tr w:rsidR="00735824" w:rsidRPr="00053060" w14:paraId="6CC96BDD" w14:textId="77777777" w:rsidTr="00DC016E">
        <w:tc>
          <w:tcPr>
            <w:tcW w:w="297" w:type="pct"/>
            <w:tcBorders>
              <w:top w:val="single" w:sz="6" w:space="0" w:color="auto"/>
              <w:left w:val="single" w:sz="6" w:space="0" w:color="auto"/>
              <w:bottom w:val="single" w:sz="6" w:space="0" w:color="auto"/>
              <w:right w:val="single" w:sz="6" w:space="0" w:color="auto"/>
            </w:tcBorders>
          </w:tcPr>
          <w:p>
            <w:r>
              <w:t>A.C.</w:t>
            </w:r>
          </w:p>
        </w:tc>
        <w:tc>
          <w:tcPr>
            <w:tcW w:w="728" w:type="pct"/>
            <w:tcBorders>
              <w:top w:val="single" w:sz="6" w:space="0" w:color="auto"/>
              <w:left w:val="single" w:sz="6" w:space="0" w:color="auto"/>
              <w:bottom w:val="single" w:sz="6" w:space="0" w:color="auto"/>
              <w:right w:val="single" w:sz="6" w:space="0" w:color="auto"/>
            </w:tcBorders>
          </w:tcPr>
          <w:p>
            <w:r>
              <w:t>Name name</w:t>
            </w:r>
          </w:p>
        </w:tc>
        <w:tc>
          <w:tcPr>
            <w:tcW w:w="1903" w:type="pct"/>
            <w:tcBorders>
              <w:top w:val="single" w:sz="6" w:space="0" w:color="auto"/>
              <w:left w:val="single" w:sz="6" w:space="0" w:color="auto"/>
              <w:bottom w:val="single" w:sz="6" w:space="0" w:color="auto"/>
              <w:right w:val="single" w:sz="6" w:space="0" w:color="auto"/>
            </w:tcBorders>
          </w:tcPr>
          <w:p>
            <w:r>
              <w:t>Use</w:t>
            </w:r>
          </w:p>
        </w:tc>
        <w:tc>
          <w:tcPr>
            <w:tcW w:w="784" w:type="pct"/>
            <w:gridSpan w:val="2"/>
            <w:tcBorders>
              <w:top w:val="single" w:sz="6" w:space="0" w:color="auto"/>
              <w:left w:val="single" w:sz="6" w:space="0" w:color="auto"/>
              <w:bottom w:val="single" w:sz="6" w:space="0" w:color="auto"/>
              <w:right w:val="single" w:sz="6" w:space="0" w:color="auto"/>
            </w:tcBorders>
          </w:tcPr>
          <w:p>
            <w:r>
              <w:t>Part</w:t>
            </w:r>
          </w:p>
        </w:tc>
        <w:tc>
          <w:tcPr>
            <w:tcW w:w="1288" w:type="pct"/>
            <w:tcBorders>
              <w:top w:val="single" w:sz="6" w:space="0" w:color="auto"/>
              <w:left w:val="single" w:sz="6" w:space="0" w:color="auto"/>
              <w:bottom w:val="single" w:sz="6" w:space="0" w:color="auto"/>
              <w:right w:val="single" w:sz="6" w:space="0" w:color="auto"/>
            </w:tcBorders>
          </w:tcPr>
          <w:p>
            <w:r>
              <w:t>Land for cultivation</w:t>
            </w:r>
          </w:p>
        </w:tc>
      </w:tr>
      <w:tr w:rsidR="00735824" w:rsidRPr="00053060" w14:paraId="117A53DD" w14:textId="77777777" w:rsidTr="00DC016E">
        <w:tc>
          <w:tcPr>
            <w:tcW w:w="297" w:type="pct"/>
            <w:tcBorders>
              <w:top w:val="single" w:sz="6" w:space="0" w:color="auto"/>
              <w:left w:val="single" w:sz="6" w:space="0" w:color="auto"/>
              <w:bottom w:val="single" w:sz="6" w:space="0" w:color="auto"/>
              <w:right w:val="single" w:sz="6" w:space="0" w:color="auto"/>
            </w:tcBorders>
          </w:tcPr>
          <w:p>
            <w:r>
              <w:t>Medium, good drainage land</w:t>
            </w:r>
          </w:p>
        </w:tc>
        <w:tc>
          <w:tcPr>
            <w:tcW w:w="728" w:type="pct"/>
            <w:tcBorders>
              <w:top w:val="single" w:sz="6" w:space="0" w:color="auto"/>
              <w:left w:val="single" w:sz="6" w:space="0" w:color="auto"/>
              <w:bottom w:val="single" w:sz="6" w:space="0" w:color="auto"/>
              <w:right w:val="single" w:sz="6" w:space="0" w:color="auto"/>
            </w:tcBorders>
          </w:tcPr>
          <w:p>
            <w:r>
              <w:t>Arjun Sal</w:t>
            </w:r>
          </w:p>
        </w:tc>
        <w:tc>
          <w:tcPr>
            <w:tcW w:w="1903" w:type="pct"/>
            <w:tcBorders>
              <w:top w:val="single" w:sz="6" w:space="0" w:color="auto"/>
              <w:left w:val="single" w:sz="6" w:space="0" w:color="auto"/>
              <w:bottom w:val="single" w:sz="6" w:space="0" w:color="auto"/>
              <w:right w:val="single" w:sz="6" w:space="0" w:color="auto"/>
            </w:tcBorders>
          </w:tcPr>
          <w:p>
            <w:r>
              <w:t>Arjun Sal</w:t>
            </w:r>
          </w:p>
        </w:tc>
        <w:tc>
          <w:tcPr>
            <w:tcW w:w="784" w:type="pct"/>
            <w:gridSpan w:val="2"/>
            <w:tcBorders>
              <w:top w:val="single" w:sz="6" w:space="0" w:color="auto"/>
              <w:left w:val="single" w:sz="6" w:space="0" w:color="auto"/>
              <w:bottom w:val="single" w:sz="6" w:space="0" w:color="auto"/>
              <w:right w:val="single" w:sz="6" w:space="0" w:color="auto"/>
            </w:tcBorders>
          </w:tcPr>
          <w:p>
            <w:r>
              <w:t>Medium, good drainage land</w:t>
            </w:r>
          </w:p>
        </w:tc>
        <w:tc>
          <w:tcPr>
            <w:tcW w:w="1288" w:type="pct"/>
            <w:tcBorders>
              <w:top w:val="single" w:sz="6" w:space="0" w:color="auto"/>
              <w:left w:val="single" w:sz="6" w:space="0" w:color="auto"/>
              <w:bottom w:val="single" w:sz="6" w:space="0" w:color="auto"/>
              <w:right w:val="single" w:sz="6" w:space="0" w:color="auto"/>
            </w:tcBorders>
          </w:tcPr>
          <w:p>
            <w:r>
              <w:t>Medium, good drainage land</w:t>
            </w:r>
          </w:p>
        </w:tc>
      </w:tr>
      <w:tr w:rsidR="00735824" w:rsidRPr="00053060" w14:paraId="4670A392" w14:textId="77777777" w:rsidTr="00DC016E">
        <w:tc>
          <w:tcPr>
            <w:tcW w:w="297" w:type="pct"/>
            <w:tcBorders>
              <w:top w:val="single" w:sz="6" w:space="0" w:color="auto"/>
              <w:left w:val="single" w:sz="6" w:space="0" w:color="auto"/>
              <w:bottom w:val="single" w:sz="6" w:space="0" w:color="auto"/>
              <w:right w:val="single" w:sz="6" w:space="0" w:color="auto"/>
            </w:tcBorders>
          </w:tcPr>
          <w:p>
            <w:r>
              <w:t>Powerful, Kafrakis, Carround, Eye Disorders, Collemanship, Constipation, Triphalachurna</w:t>
            </w:r>
          </w:p>
        </w:tc>
        <w:tc>
          <w:tcPr>
            <w:tcW w:w="728" w:type="pct"/>
            <w:tcBorders>
              <w:top w:val="single" w:sz="6" w:space="0" w:color="auto"/>
              <w:left w:val="single" w:sz="6" w:space="0" w:color="auto"/>
              <w:bottom w:val="single" w:sz="6" w:space="0" w:color="auto"/>
              <w:right w:val="single" w:sz="6" w:space="0" w:color="auto"/>
            </w:tcBorders>
          </w:tcPr>
          <w:p>
            <w:r>
              <w:t>Powerful, Kafrakis, Carround, Eye Disorders, Collemanship, Constipation, Triphalachurna</w:t>
            </w:r>
          </w:p>
        </w:tc>
        <w:tc>
          <w:tcPr>
            <w:tcW w:w="1903" w:type="pct"/>
            <w:tcBorders>
              <w:top w:val="single" w:sz="6" w:space="0" w:color="auto"/>
              <w:left w:val="single" w:sz="6" w:space="0" w:color="auto"/>
              <w:bottom w:val="single" w:sz="6" w:space="0" w:color="auto"/>
              <w:right w:val="single" w:sz="6" w:space="0" w:color="auto"/>
            </w:tcBorders>
          </w:tcPr>
          <w:p>
            <w:r>
              <w:t>Powerful, Kafrakis, Carround, Eye Disorders, Collemanship, Constipation, Triphalachurna</w:t>
            </w:r>
          </w:p>
        </w:tc>
        <w:tc>
          <w:tcPr>
            <w:tcW w:w="784" w:type="pct"/>
            <w:gridSpan w:val="2"/>
            <w:tcBorders>
              <w:top w:val="single" w:sz="6" w:space="0" w:color="auto"/>
              <w:left w:val="single" w:sz="6" w:space="0" w:color="auto"/>
              <w:bottom w:val="single" w:sz="6" w:space="0" w:color="auto"/>
              <w:right w:val="single" w:sz="6" w:space="0" w:color="auto"/>
            </w:tcBorders>
          </w:tcPr>
          <w:p>
            <w:r>
              <w:t>Medium, good drainage land</w:t>
            </w:r>
          </w:p>
        </w:tc>
        <w:tc>
          <w:tcPr>
            <w:tcW w:w="1288" w:type="pct"/>
            <w:tcBorders>
              <w:top w:val="single" w:sz="6" w:space="0" w:color="auto"/>
              <w:left w:val="single" w:sz="6" w:space="0" w:color="auto"/>
              <w:bottom w:val="single" w:sz="6" w:space="0" w:color="auto"/>
              <w:right w:val="single" w:sz="6" w:space="0" w:color="auto"/>
            </w:tcBorders>
          </w:tcPr>
          <w:p>
            <w:r>
              <w:t>Medium, good drainage land</w:t>
            </w:r>
          </w:p>
        </w:tc>
      </w:tr>
      <w:tr w:rsidR="00735824" w:rsidRPr="00053060" w14:paraId="4DDCCD31" w14:textId="77777777" w:rsidTr="00DC016E">
        <w:tc>
          <w:tcPr>
            <w:tcW w:w="297" w:type="pct"/>
            <w:tcBorders>
              <w:top w:val="single" w:sz="6" w:space="0" w:color="auto"/>
              <w:left w:val="single" w:sz="6" w:space="0" w:color="auto"/>
              <w:bottom w:val="single" w:sz="6" w:space="0" w:color="auto"/>
              <w:right w:val="single" w:sz="6" w:space="0" w:color="auto"/>
            </w:tcBorders>
          </w:tcPr>
          <w:p>
            <w:r>
              <w:t>B</w:t>
            </w:r>
          </w:p>
        </w:tc>
        <w:tc>
          <w:tcPr>
            <w:tcW w:w="728" w:type="pct"/>
            <w:tcBorders>
              <w:top w:val="single" w:sz="6" w:space="0" w:color="auto"/>
              <w:left w:val="single" w:sz="6" w:space="0" w:color="auto"/>
              <w:bottom w:val="single" w:sz="6" w:space="0" w:color="auto"/>
              <w:right w:val="single" w:sz="6" w:space="0" w:color="auto"/>
            </w:tcBorders>
          </w:tcPr>
          <w:p>
            <w:r>
              <w:t>Coffee</w:t>
            </w:r>
          </w:p>
        </w:tc>
        <w:tc>
          <w:tcPr>
            <w:tcW w:w="1903" w:type="pct"/>
            <w:tcBorders>
              <w:top w:val="single" w:sz="6" w:space="0" w:color="auto"/>
              <w:left w:val="single" w:sz="6" w:space="0" w:color="auto"/>
              <w:bottom w:val="single" w:sz="6" w:space="0" w:color="auto"/>
              <w:right w:val="single" w:sz="6" w:space="0" w:color="auto"/>
            </w:tcBorders>
          </w:tcPr>
          <w:p>
            <w:r>
              <w:t>Coffee</w:t>
            </w:r>
          </w:p>
        </w:tc>
        <w:tc>
          <w:tcPr>
            <w:tcW w:w="784" w:type="pct"/>
            <w:gridSpan w:val="2"/>
            <w:tcBorders>
              <w:top w:val="single" w:sz="6" w:space="0" w:color="auto"/>
              <w:left w:val="single" w:sz="6" w:space="0" w:color="auto"/>
              <w:bottom w:val="single" w:sz="6" w:space="0" w:color="auto"/>
              <w:right w:val="single" w:sz="6" w:space="0" w:color="auto"/>
            </w:tcBorders>
          </w:tcPr>
          <w:p>
            <w:r>
              <w:t>Rocky, mountainous, muramad land</w:t>
            </w:r>
          </w:p>
        </w:tc>
        <w:tc>
          <w:tcPr>
            <w:tcW w:w="1288" w:type="pct"/>
            <w:tcBorders>
              <w:top w:val="single" w:sz="6" w:space="0" w:color="auto"/>
              <w:left w:val="single" w:sz="6" w:space="0" w:color="auto"/>
              <w:bottom w:val="single" w:sz="6" w:space="0" w:color="auto"/>
              <w:right w:val="single" w:sz="6" w:space="0" w:color="auto"/>
            </w:tcBorders>
          </w:tcPr>
          <w:p>
            <w:r>
              <w:t>Rocky, mountainous, muramad land</w:t>
            </w:r>
          </w:p>
        </w:tc>
      </w:tr>
      <w:tr w:rsidR="00735824" w:rsidRPr="00053060" w14:paraId="09857C04" w14:textId="77777777" w:rsidTr="00DC016E">
        <w:tc>
          <w:tcPr>
            <w:tcW w:w="297" w:type="pct"/>
            <w:tcBorders>
              <w:top w:val="single" w:sz="6" w:space="0" w:color="auto"/>
              <w:left w:val="single" w:sz="6" w:space="0" w:color="auto"/>
              <w:bottom w:val="single" w:sz="6" w:space="0" w:color="auto"/>
              <w:right w:val="single" w:sz="6" w:space="0" w:color="auto"/>
            </w:tcBorders>
          </w:tcPr>
          <w:p>
            <w:r>
              <w:t>Fruit</w:t>
            </w:r>
          </w:p>
        </w:tc>
        <w:tc>
          <w:tcPr>
            <w:tcW w:w="728" w:type="pct"/>
            <w:tcBorders>
              <w:top w:val="single" w:sz="6" w:space="0" w:color="auto"/>
              <w:left w:val="single" w:sz="6" w:space="0" w:color="auto"/>
              <w:bottom w:val="single" w:sz="6" w:space="0" w:color="auto"/>
              <w:right w:val="single" w:sz="6" w:space="0" w:color="auto"/>
            </w:tcBorders>
          </w:tcPr>
          <w:p>
            <w:r>
              <w:t>To wash the wounds, the juice on the snake bite</w:t>
            </w:r>
          </w:p>
        </w:tc>
        <w:tc>
          <w:tcPr>
            <w:tcW w:w="1903" w:type="pct"/>
            <w:tcBorders>
              <w:top w:val="single" w:sz="6" w:space="0" w:color="auto"/>
              <w:left w:val="single" w:sz="6" w:space="0" w:color="auto"/>
              <w:bottom w:val="single" w:sz="6" w:space="0" w:color="auto"/>
              <w:right w:val="single" w:sz="6" w:space="0" w:color="auto"/>
            </w:tcBorders>
          </w:tcPr>
          <w:p>
            <w:r>
              <w:t>Medium land</w:t>
            </w:r>
          </w:p>
        </w:tc>
        <w:tc>
          <w:tcPr>
            <w:tcW w:w="784" w:type="pct"/>
            <w:gridSpan w:val="2"/>
            <w:tcBorders>
              <w:top w:val="single" w:sz="6" w:space="0" w:color="auto"/>
              <w:left w:val="single" w:sz="6" w:space="0" w:color="auto"/>
              <w:bottom w:val="single" w:sz="6" w:space="0" w:color="auto"/>
              <w:right w:val="single" w:sz="6" w:space="0" w:color="auto"/>
            </w:tcBorders>
          </w:tcPr>
          <w:p>
            <w:r>
              <w:t>Medium land</w:t>
            </w:r>
          </w:p>
        </w:tc>
        <w:tc>
          <w:tcPr>
            <w:tcW w:w="1288" w:type="pct"/>
            <w:tcBorders>
              <w:top w:val="single" w:sz="6" w:space="0" w:color="auto"/>
              <w:left w:val="single" w:sz="6" w:space="0" w:color="auto"/>
              <w:bottom w:val="single" w:sz="6" w:space="0" w:color="auto"/>
              <w:right w:val="single" w:sz="6" w:space="0" w:color="auto"/>
            </w:tcBorders>
          </w:tcPr>
          <w:p>
            <w:r>
              <w:t>Medium land</w:t>
            </w:r>
          </w:p>
        </w:tc>
      </w:tr>
      <w:tr w:rsidR="00735824" w:rsidRPr="00053060" w14:paraId="14839117"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Bark, fruit</w:t>
            </w:r>
          </w:p>
        </w:tc>
        <w:tc>
          <w:tcPr>
            <w:tcW w:w="728" w:type="pct"/>
            <w:tcBorders>
              <w:top w:val="single" w:sz="6" w:space="0" w:color="auto"/>
              <w:left w:val="single" w:sz="6" w:space="0" w:color="auto"/>
              <w:bottom w:val="single" w:sz="6" w:space="0" w:color="auto"/>
              <w:right w:val="single" w:sz="6" w:space="0" w:color="auto"/>
            </w:tcBorders>
          </w:tcPr>
          <w:p>
            <w:r>
              <w:t>Useful for filling palate, at fever to wash wounds</w:t>
            </w:r>
          </w:p>
        </w:tc>
        <w:tc>
          <w:tcPr>
            <w:tcW w:w="1903" w:type="pct"/>
            <w:tcBorders>
              <w:top w:val="single" w:sz="6" w:space="0" w:color="auto"/>
              <w:left w:val="single" w:sz="6" w:space="0" w:color="auto"/>
              <w:bottom w:val="single" w:sz="6" w:space="0" w:color="auto"/>
              <w:right w:val="single" w:sz="6" w:space="0" w:color="auto"/>
            </w:tcBorders>
          </w:tcPr>
          <w:p>
            <w:r>
              <w:t>Medium to heavy land</w:t>
            </w:r>
          </w:p>
        </w:tc>
        <w:tc>
          <w:tcPr>
            <w:tcW w:w="243" w:type="pct"/>
            <w:tcBorders>
              <w:top w:val="single" w:sz="6" w:space="0" w:color="auto"/>
              <w:left w:val="single" w:sz="6" w:space="0" w:color="auto"/>
              <w:bottom w:val="single" w:sz="6" w:space="0" w:color="auto"/>
              <w:right w:val="nil"/>
            </w:tcBorders>
          </w:tcPr>
          <w:p>
            <w:r>
              <w:t xml:space="preserve"> </w:t>
            </w:r>
          </w:p>
        </w:tc>
        <w:tc>
          <w:tcPr>
            <w:tcW w:w="541" w:type="pct"/>
            <w:tcBorders>
              <w:top w:val="single" w:sz="6" w:space="0" w:color="auto"/>
              <w:left w:val="nil"/>
              <w:bottom w:val="single" w:sz="6" w:space="0" w:color="auto"/>
              <w:right w:val="single" w:sz="6" w:space="0" w:color="auto"/>
            </w:tcBorders>
          </w:tcPr>
          <w:p>
            <w:r>
              <w:t>Medium to heavy land</w:t>
            </w:r>
          </w:p>
        </w:tc>
        <w:tc>
          <w:tcPr>
            <w:tcW w:w="1288" w:type="pct"/>
            <w:tcBorders>
              <w:top w:val="single" w:sz="6" w:space="0" w:color="auto"/>
              <w:left w:val="single" w:sz="6" w:space="0" w:color="auto"/>
              <w:bottom w:val="single" w:sz="6" w:space="0" w:color="auto"/>
              <w:right w:val="single" w:sz="6" w:space="0" w:color="auto"/>
            </w:tcBorders>
          </w:tcPr>
          <w:p>
            <w:r>
              <w:t>Medium to heavy land</w:t>
            </w:r>
          </w:p>
        </w:tc>
      </w:tr>
      <w:tr w:rsidR="00735824" w:rsidRPr="00053060" w14:paraId="699C9C82"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Medium to heavy land</w:t>
            </w:r>
          </w:p>
        </w:tc>
        <w:tc>
          <w:tcPr>
            <w:tcW w:w="728" w:type="pct"/>
            <w:tcBorders>
              <w:top w:val="single" w:sz="6" w:space="0" w:color="auto"/>
              <w:left w:val="single" w:sz="6" w:space="0" w:color="auto"/>
              <w:bottom w:val="single" w:sz="6" w:space="0" w:color="auto"/>
              <w:right w:val="single" w:sz="6" w:space="0" w:color="auto"/>
            </w:tcBorders>
          </w:tcPr>
          <w:p>
            <w:r>
              <w:t>Medium to heavy land</w:t>
            </w:r>
          </w:p>
        </w:tc>
        <w:tc>
          <w:tcPr>
            <w:tcW w:w="1903" w:type="pct"/>
            <w:tcBorders>
              <w:top w:val="single" w:sz="6" w:space="0" w:color="auto"/>
              <w:left w:val="single" w:sz="6" w:space="0" w:color="auto"/>
              <w:bottom w:val="single" w:sz="6" w:space="0" w:color="auto"/>
              <w:right w:val="single" w:sz="6" w:space="0" w:color="auto"/>
            </w:tcBorders>
          </w:tcPr>
          <w:p>
            <w:r>
              <w:t>Medium to heavy land</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Leaves, flowers</w:t>
            </w:r>
          </w:p>
        </w:tc>
        <w:tc>
          <w:tcPr>
            <w:tcW w:w="1288" w:type="pct"/>
            <w:tcBorders>
              <w:top w:val="single" w:sz="6" w:space="0" w:color="auto"/>
              <w:left w:val="single" w:sz="6" w:space="0" w:color="auto"/>
              <w:bottom w:val="single" w:sz="6" w:space="0" w:color="auto"/>
              <w:right w:val="single" w:sz="6" w:space="0" w:color="auto"/>
            </w:tcBorders>
          </w:tcPr>
          <w:p>
            <w:r>
              <w:t>Medium to heavy land</w:t>
            </w:r>
          </w:p>
        </w:tc>
      </w:tr>
      <w:tr w:rsidR="00735824" w:rsidRPr="00053060" w14:paraId="033146F7"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Nutritional, on tonsils</w:t>
            </w:r>
          </w:p>
        </w:tc>
        <w:tc>
          <w:tcPr>
            <w:tcW w:w="728" w:type="pct"/>
            <w:tcBorders>
              <w:top w:val="single" w:sz="6" w:space="0" w:color="auto"/>
              <w:left w:val="single" w:sz="6" w:space="0" w:color="auto"/>
              <w:bottom w:val="single" w:sz="6" w:space="0" w:color="auto"/>
              <w:right w:val="single" w:sz="6" w:space="0" w:color="auto"/>
            </w:tcBorders>
          </w:tcPr>
          <w:p>
            <w:r>
              <w:t>All kinds of landscapes</w:t>
            </w:r>
          </w:p>
        </w:tc>
        <w:tc>
          <w:tcPr>
            <w:tcW w:w="1903" w:type="pct"/>
            <w:tcBorders>
              <w:top w:val="single" w:sz="6" w:space="0" w:color="auto"/>
              <w:left w:val="single" w:sz="6" w:space="0" w:color="auto"/>
              <w:bottom w:val="single" w:sz="6" w:space="0" w:color="auto"/>
              <w:right w:val="single" w:sz="6" w:space="0" w:color="auto"/>
            </w:tcBorders>
          </w:tcPr>
          <w:p>
            <w:r>
              <w:t>Nutritional, on tonsils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All kinds of landscapes</w:t>
            </w:r>
          </w:p>
        </w:tc>
        <w:tc>
          <w:tcPr>
            <w:tcW w:w="1288" w:type="pct"/>
            <w:tcBorders>
              <w:top w:val="single" w:sz="6" w:space="0" w:color="auto"/>
              <w:left w:val="single" w:sz="6" w:space="0" w:color="auto"/>
              <w:bottom w:val="single" w:sz="6" w:space="0" w:color="auto"/>
              <w:right w:val="single" w:sz="6" w:space="0" w:color="auto"/>
            </w:tcBorders>
          </w:tcPr>
          <w:p>
            <w:r>
              <w:t>All kinds of landscapes</w:t>
            </w:r>
          </w:p>
        </w:tc>
      </w:tr>
      <w:tr w:rsidR="00735824" w:rsidRPr="00053060" w14:paraId="21460016"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Root</w:t>
            </w:r>
          </w:p>
        </w:tc>
        <w:tc>
          <w:tcPr>
            <w:tcW w:w="728" w:type="pct"/>
            <w:tcBorders>
              <w:top w:val="single" w:sz="6" w:space="0" w:color="auto"/>
              <w:left w:val="single" w:sz="6" w:space="0" w:color="auto"/>
              <w:bottom w:val="single" w:sz="6" w:space="0" w:color="auto"/>
              <w:right w:val="single" w:sz="6" w:space="0" w:color="auto"/>
            </w:tcBorders>
          </w:tcPr>
          <w:p>
            <w:r>
              <w:t>Fertile</w:t>
            </w:r>
          </w:p>
        </w:tc>
        <w:tc>
          <w:tcPr>
            <w:tcW w:w="1903" w:type="pct"/>
            <w:tcBorders>
              <w:top w:val="single" w:sz="6" w:space="0" w:color="auto"/>
              <w:left w:val="single" w:sz="6" w:space="0" w:color="auto"/>
              <w:bottom w:val="single" w:sz="6" w:space="0" w:color="auto"/>
              <w:right w:val="single" w:sz="6" w:space="0" w:color="auto"/>
            </w:tcBorders>
          </w:tcPr>
          <w:p>
            <w:r>
              <w:t>Fertile</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Fertile</w:t>
            </w:r>
          </w:p>
        </w:tc>
        <w:tc>
          <w:tcPr>
            <w:tcW w:w="1288" w:type="pct"/>
            <w:tcBorders>
              <w:top w:val="single" w:sz="6" w:space="0" w:color="auto"/>
              <w:left w:val="single" w:sz="6" w:space="0" w:color="auto"/>
              <w:bottom w:val="single" w:sz="6" w:space="0" w:color="auto"/>
              <w:right w:val="single" w:sz="6" w:space="0" w:color="auto"/>
            </w:tcBorders>
          </w:tcPr>
          <w:p>
            <w:r>
              <w:t>Fertile</w:t>
            </w:r>
          </w:p>
        </w:tc>
      </w:tr>
      <w:tr w:rsidR="00735824" w:rsidRPr="00053060" w14:paraId="136FBAC1"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Bile, worms, inflammation, diarrhea, phlegm and blood loss</w:t>
            </w:r>
          </w:p>
        </w:tc>
        <w:tc>
          <w:tcPr>
            <w:tcW w:w="728" w:type="pct"/>
            <w:tcBorders>
              <w:top w:val="single" w:sz="6" w:space="0" w:color="auto"/>
              <w:left w:val="single" w:sz="6" w:space="0" w:color="auto"/>
              <w:bottom w:val="single" w:sz="6" w:space="0" w:color="auto"/>
              <w:right w:val="single" w:sz="6" w:space="0" w:color="auto"/>
            </w:tcBorders>
          </w:tcPr>
          <w:p>
            <w:r>
              <w:t>Bile, worms, inflammation, diarrhea, phlegm and blood loss</w:t>
            </w:r>
          </w:p>
        </w:tc>
        <w:tc>
          <w:tcPr>
            <w:tcW w:w="1903" w:type="pct"/>
            <w:tcBorders>
              <w:top w:val="single" w:sz="6" w:space="0" w:color="auto"/>
              <w:left w:val="single" w:sz="6" w:space="0" w:color="auto"/>
              <w:bottom w:val="single" w:sz="6" w:space="0" w:color="auto"/>
              <w:right w:val="single" w:sz="6" w:space="0" w:color="auto"/>
            </w:tcBorders>
          </w:tcPr>
          <w:p>
            <w:r>
              <w:t>Bile, worms, inflammation, diarrhea, phlegm and blood loss</w:t>
            </w:r>
          </w:p>
        </w:tc>
        <w:tc>
          <w:tcPr>
            <w:tcW w:w="243" w:type="pct"/>
            <w:tcBorders>
              <w:top w:val="single" w:sz="6" w:space="0" w:color="auto"/>
              <w:left w:val="single" w:sz="6" w:space="0" w:color="auto"/>
              <w:bottom w:val="single" w:sz="6" w:space="0" w:color="auto"/>
              <w:right w:val="nil"/>
            </w:tcBorders>
          </w:tcPr>
          <w:p>
            <w:r>
              <w:t xml:space="preserve"> </w:t>
            </w:r>
          </w:p>
        </w:tc>
        <w:tc>
          <w:tcPr>
            <w:tcW w:w="541" w:type="pct"/>
            <w:tcBorders>
              <w:top w:val="single" w:sz="6" w:space="0" w:color="auto"/>
              <w:left w:val="nil"/>
              <w:bottom w:val="single" w:sz="6" w:space="0" w:color="auto"/>
              <w:right w:val="single" w:sz="6" w:space="0" w:color="auto"/>
            </w:tcBorders>
          </w:tcPr>
          <w:p>
            <w:r>
              <w:t>All kinds of soil</w:t>
            </w:r>
          </w:p>
        </w:tc>
        <w:tc>
          <w:tcPr>
            <w:tcW w:w="1288" w:type="pct"/>
            <w:tcBorders>
              <w:top w:val="single" w:sz="6" w:space="0" w:color="auto"/>
              <w:left w:val="single" w:sz="6" w:space="0" w:color="auto"/>
              <w:bottom w:val="single" w:sz="6" w:space="0" w:color="auto"/>
              <w:right w:val="single" w:sz="6" w:space="0" w:color="auto"/>
            </w:tcBorders>
          </w:tcPr>
          <w:p>
            <w:r>
              <w:t>All kinds of soil</w:t>
            </w:r>
          </w:p>
        </w:tc>
      </w:tr>
      <w:tr w:rsidR="00735824" w:rsidRPr="00053060" w14:paraId="3EACD9B9"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Uterus</w:t>
            </w:r>
          </w:p>
        </w:tc>
        <w:tc>
          <w:tcPr>
            <w:tcW w:w="728" w:type="pct"/>
            <w:tcBorders>
              <w:top w:val="single" w:sz="6" w:space="0" w:color="auto"/>
              <w:left w:val="single" w:sz="6" w:space="0" w:color="auto"/>
              <w:bottom w:val="single" w:sz="6" w:space="0" w:color="auto"/>
              <w:right w:val="single" w:sz="6" w:space="0" w:color="auto"/>
            </w:tcBorders>
          </w:tcPr>
          <w:p>
            <w:r>
              <w:t>In all kinds of land</w:t>
            </w:r>
          </w:p>
        </w:tc>
        <w:tc>
          <w:tcPr>
            <w:tcW w:w="1903" w:type="pct"/>
            <w:tcBorders>
              <w:top w:val="single" w:sz="6" w:space="0" w:color="auto"/>
              <w:left w:val="single" w:sz="6" w:space="0" w:color="auto"/>
              <w:bottom w:val="single" w:sz="6" w:space="0" w:color="auto"/>
              <w:right w:val="single" w:sz="6" w:space="0" w:color="auto"/>
            </w:tcBorders>
          </w:tcPr>
          <w:p>
            <w:r>
              <w:t>Uterus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In all kinds of land</w:t>
            </w:r>
          </w:p>
        </w:tc>
        <w:tc>
          <w:tcPr>
            <w:tcW w:w="1288" w:type="pct"/>
            <w:tcBorders>
              <w:top w:val="single" w:sz="6" w:space="0" w:color="auto"/>
              <w:left w:val="single" w:sz="6" w:space="0" w:color="auto"/>
              <w:bottom w:val="single" w:sz="6" w:space="0" w:color="auto"/>
              <w:right w:val="single" w:sz="6" w:space="0" w:color="auto"/>
            </w:tcBorders>
          </w:tcPr>
          <w:p>
            <w:r>
              <w:t>In all kinds of land</w:t>
            </w:r>
          </w:p>
        </w:tc>
      </w:tr>
      <w:tr w:rsidR="00735824" w:rsidRPr="00053060" w14:paraId="445EED18"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The root, the leaflets</w:t>
            </w:r>
          </w:p>
        </w:tc>
        <w:tc>
          <w:tcPr>
            <w:tcW w:w="728" w:type="pct"/>
            <w:tcBorders>
              <w:top w:val="single" w:sz="6" w:space="0" w:color="auto"/>
              <w:left w:val="single" w:sz="6" w:space="0" w:color="auto"/>
              <w:bottom w:val="single" w:sz="6" w:space="0" w:color="auto"/>
              <w:right w:val="single" w:sz="6" w:space="0" w:color="auto"/>
            </w:tcBorders>
          </w:tcPr>
          <w:p>
            <w:r>
              <w:t>The root, the leaflets</w:t>
            </w:r>
          </w:p>
        </w:tc>
        <w:tc>
          <w:tcPr>
            <w:tcW w:w="1903" w:type="pct"/>
            <w:tcBorders>
              <w:top w:val="single" w:sz="6" w:space="0" w:color="auto"/>
              <w:left w:val="single" w:sz="6" w:space="0" w:color="auto"/>
              <w:bottom w:val="single" w:sz="6" w:space="0" w:color="auto"/>
              <w:right w:val="single" w:sz="6" w:space="0" w:color="auto"/>
            </w:tcBorders>
          </w:tcPr>
          <w:p>
            <w:r>
              <w:t>The root, the leaflets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The root, the leaflets</w:t>
            </w:r>
          </w:p>
        </w:tc>
        <w:tc>
          <w:tcPr>
            <w:tcW w:w="1288" w:type="pct"/>
            <w:tcBorders>
              <w:top w:val="single" w:sz="6" w:space="0" w:color="auto"/>
              <w:left w:val="single" w:sz="6" w:space="0" w:color="auto"/>
              <w:bottom w:val="single" w:sz="6" w:space="0" w:color="auto"/>
              <w:right w:val="single" w:sz="6" w:space="0" w:color="auto"/>
            </w:tcBorders>
          </w:tcPr>
          <w:p>
            <w:r>
              <w:t>All kinds of soil</w:t>
            </w:r>
          </w:p>
        </w:tc>
      </w:tr>
      <w:tr w:rsidR="00735824" w:rsidRPr="00053060" w14:paraId="68215F0F"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Bell</w:t>
            </w:r>
          </w:p>
        </w:tc>
        <w:tc>
          <w:tcPr>
            <w:tcW w:w="728" w:type="pct"/>
            <w:tcBorders>
              <w:top w:val="single" w:sz="6" w:space="0" w:color="auto"/>
              <w:left w:val="single" w:sz="6" w:space="0" w:color="auto"/>
              <w:bottom w:val="single" w:sz="6" w:space="0" w:color="auto"/>
              <w:right w:val="single" w:sz="6" w:space="0" w:color="auto"/>
            </w:tcBorders>
          </w:tcPr>
          <w:p>
            <w:r>
              <w:t>On the jaundice, fever, ammonia and hawkavan, snake bite</w:t>
            </w:r>
          </w:p>
        </w:tc>
        <w:tc>
          <w:tcPr>
            <w:tcW w:w="1903" w:type="pct"/>
            <w:tcBorders>
              <w:top w:val="single" w:sz="6" w:space="0" w:color="auto"/>
              <w:left w:val="single" w:sz="6" w:space="0" w:color="auto"/>
              <w:bottom w:val="single" w:sz="6" w:space="0" w:color="auto"/>
              <w:right w:val="single" w:sz="6" w:space="0" w:color="auto"/>
            </w:tcBorders>
          </w:tcPr>
          <w:p>
            <w:r>
              <w:t>Leaves, fruits, roots.</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Leaves, fruits, roots.</w:t>
            </w:r>
          </w:p>
        </w:tc>
        <w:tc>
          <w:tcPr>
            <w:tcW w:w="1288" w:type="pct"/>
            <w:tcBorders>
              <w:top w:val="single" w:sz="6" w:space="0" w:color="auto"/>
              <w:left w:val="single" w:sz="6" w:space="0" w:color="auto"/>
              <w:bottom w:val="single" w:sz="6" w:space="0" w:color="auto"/>
              <w:right w:val="single" w:sz="6" w:space="0" w:color="auto"/>
            </w:tcBorders>
          </w:tcPr>
          <w:p>
            <w:r>
              <w:t>Pomegranate</w:t>
            </w:r>
          </w:p>
        </w:tc>
      </w:tr>
      <w:tr w:rsidR="00735824" w:rsidRPr="00053060" w14:paraId="7F81D863"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Root</w:t>
            </w:r>
          </w:p>
        </w:tc>
        <w:tc>
          <w:tcPr>
            <w:tcW w:w="728" w:type="pct"/>
            <w:tcBorders>
              <w:top w:val="single" w:sz="6" w:space="0" w:color="auto"/>
              <w:left w:val="single" w:sz="6" w:space="0" w:color="auto"/>
              <w:bottom w:val="single" w:sz="6" w:space="0" w:color="auto"/>
              <w:right w:val="single" w:sz="6" w:space="0" w:color="auto"/>
            </w:tcBorders>
          </w:tcPr>
          <w:p>
            <w:r>
              <w:t>Medium land</w:t>
            </w:r>
          </w:p>
        </w:tc>
        <w:tc>
          <w:tcPr>
            <w:tcW w:w="1903" w:type="pct"/>
            <w:tcBorders>
              <w:top w:val="single" w:sz="6" w:space="0" w:color="auto"/>
              <w:left w:val="single" w:sz="6" w:space="0" w:color="auto"/>
              <w:bottom w:val="single" w:sz="6" w:space="0" w:color="auto"/>
              <w:right w:val="single" w:sz="6" w:space="0" w:color="auto"/>
            </w:tcBorders>
          </w:tcPr>
          <w:p>
            <w:r>
              <w:t>Root</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Root</w:t>
            </w:r>
          </w:p>
        </w:tc>
        <w:tc>
          <w:tcPr>
            <w:tcW w:w="1288" w:type="pct"/>
            <w:tcBorders>
              <w:top w:val="single" w:sz="6" w:space="0" w:color="auto"/>
              <w:left w:val="single" w:sz="6" w:space="0" w:color="auto"/>
              <w:bottom w:val="single" w:sz="6" w:space="0" w:color="auto"/>
              <w:right w:val="single" w:sz="6" w:space="0" w:color="auto"/>
            </w:tcBorders>
          </w:tcPr>
          <w:p>
            <w:r>
              <w:t>Medium land</w:t>
            </w:r>
          </w:p>
        </w:tc>
      </w:tr>
      <w:tr w:rsidR="00735824" w:rsidRPr="00053060" w14:paraId="21201FB4"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Fruit</w:t>
            </w:r>
          </w:p>
        </w:tc>
        <w:tc>
          <w:tcPr>
            <w:tcW w:w="728" w:type="pct"/>
            <w:tcBorders>
              <w:top w:val="single" w:sz="6" w:space="0" w:color="auto"/>
              <w:left w:val="single" w:sz="6" w:space="0" w:color="auto"/>
              <w:bottom w:val="single" w:sz="6" w:space="0" w:color="auto"/>
              <w:right w:val="single" w:sz="6" w:space="0" w:color="auto"/>
            </w:tcBorders>
          </w:tcPr>
          <w:p>
            <w:r>
              <w:t>Fruit</w:t>
            </w:r>
          </w:p>
        </w:tc>
        <w:tc>
          <w:tcPr>
            <w:tcW w:w="1903" w:type="pct"/>
            <w:tcBorders>
              <w:top w:val="single" w:sz="6" w:space="0" w:color="auto"/>
              <w:left w:val="single" w:sz="6" w:space="0" w:color="auto"/>
              <w:bottom w:val="single" w:sz="6" w:space="0" w:color="auto"/>
              <w:right w:val="single" w:sz="6" w:space="0" w:color="auto"/>
            </w:tcBorders>
          </w:tcPr>
          <w:p>
            <w:r>
              <w:t>Fruit</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Medium to heavy land</w:t>
            </w:r>
          </w:p>
        </w:tc>
        <w:tc>
          <w:tcPr>
            <w:tcW w:w="1288" w:type="pct"/>
            <w:tcBorders>
              <w:top w:val="single" w:sz="6" w:space="0" w:color="auto"/>
              <w:left w:val="single" w:sz="6" w:space="0" w:color="auto"/>
              <w:bottom w:val="single" w:sz="6" w:space="0" w:color="auto"/>
              <w:right w:val="single" w:sz="6" w:space="0" w:color="auto"/>
            </w:tcBorders>
          </w:tcPr>
          <w:p>
            <w:r>
              <w:t>Medium to heavy land</w:t>
            </w:r>
          </w:p>
        </w:tc>
      </w:tr>
      <w:tr w:rsidR="00735824" w:rsidRPr="00053060" w14:paraId="461E3622" w14:textId="77777777" w:rsidTr="00DC016E">
        <w:tblPrEx>
          <w:tblCellMar>
            <w:left w:w="10" w:type="dxa"/>
            <w:right w:w="10" w:type="dxa"/>
          </w:tblCellMar>
        </w:tblPrEx>
        <w:tc>
          <w:tcPr>
            <w:tcW w:w="297" w:type="pct"/>
            <w:tcBorders>
              <w:top w:val="single" w:sz="6" w:space="0" w:color="auto"/>
              <w:left w:val="single" w:sz="6" w:space="0" w:color="auto"/>
              <w:bottom w:val="single" w:sz="6" w:space="0" w:color="auto"/>
              <w:right w:val="single" w:sz="6" w:space="0" w:color="auto"/>
            </w:tcBorders>
          </w:tcPr>
          <w:p>
            <w:r>
              <w:t>Fruit</w:t>
            </w:r>
          </w:p>
        </w:tc>
        <w:tc>
          <w:tcPr>
            <w:tcW w:w="728" w:type="pct"/>
            <w:tcBorders>
              <w:top w:val="single" w:sz="6" w:space="0" w:color="auto"/>
              <w:left w:val="single" w:sz="6" w:space="0" w:color="auto"/>
              <w:bottom w:val="single" w:sz="6" w:space="0" w:color="auto"/>
              <w:right w:val="single" w:sz="6" w:space="0" w:color="auto"/>
            </w:tcBorders>
          </w:tcPr>
          <w:p>
            <w:r>
              <w:t>Increasing digestion, trifle crust</w:t>
            </w:r>
          </w:p>
        </w:tc>
        <w:tc>
          <w:tcPr>
            <w:tcW w:w="1903" w:type="pct"/>
            <w:tcBorders>
              <w:top w:val="single" w:sz="6" w:space="0" w:color="auto"/>
              <w:left w:val="single" w:sz="6" w:space="0" w:color="auto"/>
              <w:bottom w:val="single" w:sz="6" w:space="0" w:color="auto"/>
              <w:right w:val="single" w:sz="6" w:space="0" w:color="auto"/>
            </w:tcBorders>
          </w:tcPr>
          <w:p>
            <w:r>
              <w:t>Increasing digestion, trifle crust</w:t>
            </w:r>
          </w:p>
        </w:tc>
        <w:tc>
          <w:tcPr>
            <w:tcW w:w="243" w:type="pct"/>
            <w:tcBorders>
              <w:top w:val="single" w:sz="6" w:space="0" w:color="auto"/>
              <w:left w:val="single" w:sz="6" w:space="0" w:color="auto"/>
              <w:bottom w:val="single" w:sz="6" w:space="0" w:color="auto"/>
              <w:right w:val="nil"/>
            </w:tcBorders>
          </w:tcPr>
          <w:p>
            <w:r/>
          </w:p>
        </w:tc>
        <w:tc>
          <w:tcPr>
            <w:tcW w:w="541" w:type="pct"/>
            <w:tcBorders>
              <w:top w:val="single" w:sz="6" w:space="0" w:color="auto"/>
              <w:left w:val="nil"/>
              <w:bottom w:val="single" w:sz="6" w:space="0" w:color="auto"/>
              <w:right w:val="single" w:sz="6" w:space="0" w:color="auto"/>
            </w:tcBorders>
          </w:tcPr>
          <w:p>
            <w:r>
              <w:t>All sorts of land</w:t>
            </w:r>
          </w:p>
        </w:tc>
        <w:tc>
          <w:tcPr>
            <w:tcW w:w="1288" w:type="pct"/>
            <w:tcBorders>
              <w:top w:val="single" w:sz="6" w:space="0" w:color="auto"/>
              <w:left w:val="single" w:sz="6" w:space="0" w:color="auto"/>
              <w:bottom w:val="single" w:sz="6" w:space="0" w:color="auto"/>
              <w:right w:val="single" w:sz="6" w:space="0" w:color="auto"/>
            </w:tcBorders>
          </w:tcPr>
          <w:p>
            <w:r>
              <w:t>All sorts of land</w:t>
            </w:r>
          </w:p>
        </w:tc>
      </w:tr>
    </w:tbl>
    <w:p w14:paraId="100FA28D"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42DBB9C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3. Veligo's herbs</w:t>
      </w:r>
    </w:p>
    <w:tbl>
      <w:tblPr>
        <w:tblW w:w="5000" w:type="pct"/>
        <w:tblCellMar>
          <w:left w:w="25" w:type="dxa"/>
          <w:right w:w="25" w:type="dxa"/>
        </w:tblCellMar>
        <w:tblLook w:val="0000" w:firstRow="0" w:lastRow="0" w:firstColumn="0" w:lastColumn="0" w:noHBand="0" w:noVBand="0"/>
      </w:tblPr>
      <w:tblGrid>
        <w:gridCol w:w="741"/>
        <w:gridCol w:w="1284"/>
        <w:gridCol w:w="3538"/>
        <w:gridCol w:w="1540"/>
        <w:gridCol w:w="2241"/>
      </w:tblGrid>
      <w:tr w:rsidR="00735824" w:rsidRPr="00053060" w14:paraId="7EA79B04" w14:textId="77777777" w:rsidTr="00DC016E">
        <w:tc>
          <w:tcPr>
            <w:tcW w:w="396" w:type="pct"/>
            <w:tcBorders>
              <w:top w:val="single" w:sz="6" w:space="0" w:color="auto"/>
              <w:left w:val="single" w:sz="6" w:space="0" w:color="auto"/>
              <w:bottom w:val="single" w:sz="6" w:space="0" w:color="auto"/>
              <w:right w:val="single" w:sz="6" w:space="0" w:color="auto"/>
            </w:tcBorders>
          </w:tcPr>
          <w:p>
            <w:r>
              <w:t>A.C.</w:t>
            </w:r>
          </w:p>
        </w:tc>
        <w:tc>
          <w:tcPr>
            <w:tcW w:w="687" w:type="pct"/>
            <w:tcBorders>
              <w:top w:val="single" w:sz="6" w:space="0" w:color="auto"/>
              <w:left w:val="single" w:sz="6" w:space="0" w:color="auto"/>
              <w:bottom w:val="single" w:sz="6" w:space="0" w:color="auto"/>
              <w:right w:val="single" w:sz="6" w:space="0" w:color="auto"/>
            </w:tcBorders>
          </w:tcPr>
          <w:p>
            <w:r>
              <w:t>Name name</w:t>
            </w:r>
          </w:p>
        </w:tc>
        <w:tc>
          <w:tcPr>
            <w:tcW w:w="1893" w:type="pct"/>
            <w:tcBorders>
              <w:top w:val="single" w:sz="6" w:space="0" w:color="auto"/>
              <w:left w:val="single" w:sz="6" w:space="0" w:color="auto"/>
              <w:bottom w:val="single" w:sz="6" w:space="0" w:color="auto"/>
              <w:right w:val="single" w:sz="6" w:space="0" w:color="auto"/>
            </w:tcBorders>
          </w:tcPr>
          <w:p>
            <w:r>
              <w:t>Use</w:t>
            </w:r>
          </w:p>
        </w:tc>
        <w:tc>
          <w:tcPr>
            <w:tcW w:w="824" w:type="pct"/>
            <w:tcBorders>
              <w:top w:val="single" w:sz="6" w:space="0" w:color="auto"/>
              <w:left w:val="single" w:sz="6" w:space="0" w:color="auto"/>
              <w:bottom w:val="single" w:sz="6" w:space="0" w:color="auto"/>
              <w:right w:val="single" w:sz="6" w:space="0" w:color="auto"/>
            </w:tcBorders>
          </w:tcPr>
          <w:p>
            <w:r>
              <w:t>Part</w:t>
            </w:r>
          </w:p>
        </w:tc>
        <w:tc>
          <w:tcPr>
            <w:tcW w:w="1199" w:type="pct"/>
            <w:tcBorders>
              <w:top w:val="single" w:sz="6" w:space="0" w:color="auto"/>
              <w:left w:val="single" w:sz="6" w:space="0" w:color="auto"/>
              <w:bottom w:val="single" w:sz="6" w:space="0" w:color="auto"/>
              <w:right w:val="single" w:sz="6" w:space="0" w:color="auto"/>
            </w:tcBorders>
          </w:tcPr>
          <w:p>
            <w:r>
              <w:t>Land for cultivation</w:t>
            </w:r>
          </w:p>
        </w:tc>
      </w:tr>
      <w:tr w:rsidR="00735824" w:rsidRPr="00053060" w14:paraId="6CD47779" w14:textId="77777777" w:rsidTr="00DC016E">
        <w:tc>
          <w:tcPr>
            <w:tcW w:w="396" w:type="pct"/>
            <w:tcBorders>
              <w:top w:val="single" w:sz="6" w:space="0" w:color="auto"/>
              <w:left w:val="single" w:sz="6" w:space="0" w:color="auto"/>
              <w:bottom w:val="single" w:sz="6" w:space="0" w:color="auto"/>
              <w:right w:val="single" w:sz="6" w:space="0" w:color="auto"/>
            </w:tcBorders>
          </w:tcPr>
          <w:p>
            <w:r>
              <w:t>Medial</w:t>
            </w:r>
          </w:p>
        </w:tc>
        <w:tc>
          <w:tcPr>
            <w:tcW w:w="687" w:type="pct"/>
            <w:tcBorders>
              <w:top w:val="single" w:sz="6" w:space="0" w:color="auto"/>
              <w:left w:val="single" w:sz="6" w:space="0" w:color="auto"/>
              <w:bottom w:val="single" w:sz="6" w:space="0" w:color="auto"/>
              <w:right w:val="single" w:sz="6" w:space="0" w:color="auto"/>
            </w:tcBorders>
          </w:tcPr>
          <w:p>
            <w:r>
              <w:t>Medial</w:t>
            </w:r>
          </w:p>
        </w:tc>
        <w:tc>
          <w:tcPr>
            <w:tcW w:w="1893" w:type="pct"/>
            <w:tcBorders>
              <w:top w:val="single" w:sz="6" w:space="0" w:color="auto"/>
              <w:left w:val="single" w:sz="6" w:space="0" w:color="auto"/>
              <w:bottom w:val="single" w:sz="6" w:space="0" w:color="auto"/>
              <w:right w:val="single" w:sz="6" w:space="0" w:color="auto"/>
            </w:tcBorders>
          </w:tcPr>
          <w:p>
            <w:r>
              <w:t>Medial</w:t>
            </w:r>
          </w:p>
        </w:tc>
        <w:tc>
          <w:tcPr>
            <w:tcW w:w="824" w:type="pct"/>
            <w:tcBorders>
              <w:top w:val="single" w:sz="6" w:space="0" w:color="auto"/>
              <w:left w:val="single" w:sz="6" w:space="0" w:color="auto"/>
              <w:bottom w:val="single" w:sz="6" w:space="0" w:color="auto"/>
              <w:right w:val="single" w:sz="6" w:space="0" w:color="auto"/>
            </w:tcBorders>
          </w:tcPr>
          <w:p>
            <w:r>
              <w:t>Medial</w:t>
            </w:r>
          </w:p>
        </w:tc>
        <w:tc>
          <w:tcPr>
            <w:tcW w:w="1199" w:type="pct"/>
            <w:tcBorders>
              <w:top w:val="single" w:sz="6" w:space="0" w:color="auto"/>
              <w:left w:val="single" w:sz="6" w:space="0" w:color="auto"/>
              <w:bottom w:val="single" w:sz="6" w:space="0" w:color="auto"/>
              <w:right w:val="single" w:sz="6" w:space="0" w:color="auto"/>
            </w:tcBorders>
          </w:tcPr>
          <w:p>
            <w:r>
              <w:t>Medial</w:t>
            </w:r>
          </w:p>
        </w:tc>
      </w:tr>
      <w:tr w:rsidR="00735824" w:rsidRPr="00053060" w14:paraId="28A7F910" w14:textId="77777777" w:rsidTr="00DC016E">
        <w:tc>
          <w:tcPr>
            <w:tcW w:w="396" w:type="pct"/>
            <w:tcBorders>
              <w:top w:val="single" w:sz="6" w:space="0" w:color="auto"/>
              <w:left w:val="single" w:sz="6" w:space="0" w:color="auto"/>
              <w:bottom w:val="single" w:sz="6" w:space="0" w:color="auto"/>
              <w:right w:val="single" w:sz="6" w:space="0" w:color="auto"/>
            </w:tcBorders>
          </w:tcPr>
          <w:p>
            <w:r>
              <w:t>Scandalous</w:t>
            </w:r>
          </w:p>
        </w:tc>
        <w:tc>
          <w:tcPr>
            <w:tcW w:w="687" w:type="pct"/>
            <w:tcBorders>
              <w:top w:val="single" w:sz="6" w:space="0" w:color="auto"/>
              <w:left w:val="single" w:sz="6" w:space="0" w:color="auto"/>
              <w:bottom w:val="single" w:sz="6" w:space="0" w:color="auto"/>
              <w:right w:val="single" w:sz="6" w:space="0" w:color="auto"/>
            </w:tcBorders>
          </w:tcPr>
          <w:p>
            <w:r>
              <w:t>Scandalous</w:t>
            </w:r>
          </w:p>
        </w:tc>
        <w:tc>
          <w:tcPr>
            <w:tcW w:w="1893" w:type="pct"/>
            <w:tcBorders>
              <w:top w:val="single" w:sz="6" w:space="0" w:color="auto"/>
              <w:left w:val="single" w:sz="6" w:space="0" w:color="auto"/>
              <w:bottom w:val="single" w:sz="6" w:space="0" w:color="auto"/>
              <w:right w:val="single" w:sz="6" w:space="0" w:color="auto"/>
            </w:tcBorders>
          </w:tcPr>
          <w:p>
            <w:r>
              <w:t>Pesticides, increases digestive tract</w:t>
            </w:r>
          </w:p>
        </w:tc>
        <w:tc>
          <w:tcPr>
            <w:tcW w:w="824" w:type="pct"/>
            <w:tcBorders>
              <w:top w:val="single" w:sz="6" w:space="0" w:color="auto"/>
              <w:left w:val="single" w:sz="6" w:space="0" w:color="auto"/>
              <w:bottom w:val="single" w:sz="6" w:space="0" w:color="auto"/>
              <w:right w:val="single" w:sz="6" w:space="0" w:color="auto"/>
            </w:tcBorders>
          </w:tcPr>
          <w:p>
            <w:r>
              <w:t>On the mountain slopes</w:t>
            </w:r>
          </w:p>
        </w:tc>
        <w:tc>
          <w:tcPr>
            <w:tcW w:w="1199" w:type="pct"/>
            <w:tcBorders>
              <w:top w:val="single" w:sz="6" w:space="0" w:color="auto"/>
              <w:left w:val="single" w:sz="6" w:space="0" w:color="auto"/>
              <w:bottom w:val="single" w:sz="6" w:space="0" w:color="auto"/>
              <w:right w:val="single" w:sz="6" w:space="0" w:color="auto"/>
            </w:tcBorders>
          </w:tcPr>
          <w:p>
            <w:r>
              <w:t>On the mountain slopes</w:t>
            </w:r>
          </w:p>
        </w:tc>
      </w:tr>
      <w:tr w:rsidR="00735824" w:rsidRPr="00053060" w14:paraId="5F905831" w14:textId="77777777" w:rsidTr="00DC016E">
        <w:tc>
          <w:tcPr>
            <w:tcW w:w="396" w:type="pct"/>
            <w:tcBorders>
              <w:top w:val="single" w:sz="6" w:space="0" w:color="auto"/>
              <w:left w:val="single" w:sz="6" w:space="0" w:color="auto"/>
              <w:bottom w:val="single" w:sz="6" w:space="0" w:color="auto"/>
              <w:right w:val="single" w:sz="6" w:space="0" w:color="auto"/>
            </w:tcBorders>
          </w:tcPr>
          <w:p>
            <w:r>
              <w:t>Basil</w:t>
            </w:r>
          </w:p>
        </w:tc>
        <w:tc>
          <w:tcPr>
            <w:tcW w:w="687" w:type="pct"/>
            <w:tcBorders>
              <w:top w:val="single" w:sz="6" w:space="0" w:color="auto"/>
              <w:left w:val="single" w:sz="6" w:space="0" w:color="auto"/>
              <w:bottom w:val="single" w:sz="6" w:space="0" w:color="auto"/>
              <w:right w:val="single" w:sz="6" w:space="0" w:color="auto"/>
            </w:tcBorders>
          </w:tcPr>
          <w:p>
            <w:r>
              <w:t>Basil</w:t>
            </w:r>
          </w:p>
        </w:tc>
        <w:tc>
          <w:tcPr>
            <w:tcW w:w="1893" w:type="pct"/>
            <w:tcBorders>
              <w:top w:val="single" w:sz="6" w:space="0" w:color="auto"/>
              <w:left w:val="single" w:sz="6" w:space="0" w:color="auto"/>
              <w:bottom w:val="single" w:sz="6" w:space="0" w:color="auto"/>
              <w:right w:val="single" w:sz="6" w:space="0" w:color="auto"/>
            </w:tcBorders>
          </w:tcPr>
          <w:p>
            <w:r>
              <w:t>All kinds of land</w:t>
            </w:r>
          </w:p>
        </w:tc>
        <w:tc>
          <w:tcPr>
            <w:tcW w:w="824" w:type="pct"/>
            <w:tcBorders>
              <w:top w:val="single" w:sz="6" w:space="0" w:color="auto"/>
              <w:left w:val="single" w:sz="6" w:space="0" w:color="auto"/>
              <w:bottom w:val="single" w:sz="6" w:space="0" w:color="auto"/>
              <w:right w:val="single" w:sz="6" w:space="0" w:color="auto"/>
            </w:tcBorders>
          </w:tcPr>
          <w:p>
            <w:r>
              <w:t>All kinds of land</w:t>
            </w:r>
          </w:p>
        </w:tc>
        <w:tc>
          <w:tcPr>
            <w:tcW w:w="1199"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63DA02B0" w14:textId="77777777" w:rsidTr="00DC016E">
        <w:tc>
          <w:tcPr>
            <w:tcW w:w="396" w:type="pct"/>
            <w:tcBorders>
              <w:top w:val="single" w:sz="6" w:space="0" w:color="auto"/>
              <w:left w:val="single" w:sz="6" w:space="0" w:color="auto"/>
              <w:bottom w:val="single" w:sz="6" w:space="0" w:color="auto"/>
              <w:right w:val="single" w:sz="6" w:space="0" w:color="auto"/>
            </w:tcBorders>
          </w:tcPr>
          <w:p>
            <w:r>
              <w:t>Root</w:t>
            </w:r>
          </w:p>
        </w:tc>
        <w:tc>
          <w:tcPr>
            <w:tcW w:w="687" w:type="pct"/>
            <w:tcBorders>
              <w:top w:val="single" w:sz="6" w:space="0" w:color="auto"/>
              <w:left w:val="single" w:sz="6" w:space="0" w:color="auto"/>
              <w:bottom w:val="single" w:sz="6" w:space="0" w:color="auto"/>
              <w:right w:val="single" w:sz="6" w:space="0" w:color="auto"/>
            </w:tcBorders>
          </w:tcPr>
          <w:p>
            <w:r>
              <w:t>Root</w:t>
            </w:r>
          </w:p>
        </w:tc>
        <w:tc>
          <w:tcPr>
            <w:tcW w:w="1893" w:type="pct"/>
            <w:tcBorders>
              <w:top w:val="single" w:sz="6" w:space="0" w:color="auto"/>
              <w:left w:val="single" w:sz="6" w:space="0" w:color="auto"/>
              <w:bottom w:val="single" w:sz="6" w:space="0" w:color="auto"/>
              <w:right w:val="single" w:sz="6" w:space="0" w:color="auto"/>
            </w:tcBorders>
          </w:tcPr>
          <w:p>
            <w:r>
              <w:t>Root</w:t>
            </w:r>
          </w:p>
        </w:tc>
        <w:tc>
          <w:tcPr>
            <w:tcW w:w="824" w:type="pct"/>
            <w:tcBorders>
              <w:top w:val="single" w:sz="6" w:space="0" w:color="auto"/>
              <w:left w:val="single" w:sz="6" w:space="0" w:color="auto"/>
              <w:bottom w:val="single" w:sz="6" w:space="0" w:color="auto"/>
              <w:right w:val="single" w:sz="6" w:space="0" w:color="auto"/>
            </w:tcBorders>
          </w:tcPr>
          <w:p>
            <w:r>
              <w:t>Root</w:t>
            </w:r>
          </w:p>
        </w:tc>
        <w:tc>
          <w:tcPr>
            <w:tcW w:w="1199" w:type="pct"/>
            <w:tcBorders>
              <w:top w:val="single" w:sz="6" w:space="0" w:color="auto"/>
              <w:left w:val="single" w:sz="6" w:space="0" w:color="auto"/>
              <w:bottom w:val="single" w:sz="6" w:space="0" w:color="auto"/>
              <w:right w:val="single" w:sz="6" w:space="0" w:color="auto"/>
            </w:tcBorders>
          </w:tcPr>
          <w:p>
            <w:r>
              <w:t>Medium</w:t>
            </w:r>
          </w:p>
        </w:tc>
      </w:tr>
      <w:tr w:rsidR="00735824" w:rsidRPr="00053060" w14:paraId="34040DC2" w14:textId="77777777" w:rsidTr="00DC016E">
        <w:tc>
          <w:tcPr>
            <w:tcW w:w="396" w:type="pct"/>
            <w:tcBorders>
              <w:top w:val="single" w:sz="6" w:space="0" w:color="auto"/>
              <w:left w:val="single" w:sz="6" w:space="0" w:color="auto"/>
              <w:bottom w:val="single" w:sz="6" w:space="0" w:color="auto"/>
              <w:right w:val="single" w:sz="6" w:space="0" w:color="auto"/>
            </w:tcBorders>
          </w:tcPr>
          <w:p>
            <w:r>
              <w:t>Medium, black poetry</w:t>
            </w:r>
          </w:p>
        </w:tc>
        <w:tc>
          <w:tcPr>
            <w:tcW w:w="687" w:type="pct"/>
            <w:tcBorders>
              <w:top w:val="single" w:sz="6" w:space="0" w:color="auto"/>
              <w:left w:val="single" w:sz="6" w:space="0" w:color="auto"/>
              <w:bottom w:val="single" w:sz="6" w:space="0" w:color="auto"/>
              <w:right w:val="single" w:sz="6" w:space="0" w:color="auto"/>
            </w:tcBorders>
          </w:tcPr>
          <w:p>
            <w:r>
              <w:t>Medium, black poetry</w:t>
            </w:r>
          </w:p>
        </w:tc>
        <w:tc>
          <w:tcPr>
            <w:tcW w:w="1893" w:type="pct"/>
            <w:tcBorders>
              <w:top w:val="single" w:sz="6" w:space="0" w:color="auto"/>
              <w:left w:val="single" w:sz="6" w:space="0" w:color="auto"/>
              <w:bottom w:val="single" w:sz="6" w:space="0" w:color="auto"/>
              <w:right w:val="single" w:sz="6" w:space="0" w:color="auto"/>
            </w:tcBorders>
          </w:tcPr>
          <w:p>
            <w:r>
              <w:t>Medium, black poetry</w:t>
            </w:r>
          </w:p>
        </w:tc>
        <w:tc>
          <w:tcPr>
            <w:tcW w:w="824" w:type="pct"/>
            <w:tcBorders>
              <w:top w:val="single" w:sz="6" w:space="0" w:color="auto"/>
              <w:left w:val="single" w:sz="6" w:space="0" w:color="auto"/>
              <w:bottom w:val="single" w:sz="6" w:space="0" w:color="auto"/>
              <w:right w:val="single" w:sz="6" w:space="0" w:color="auto"/>
            </w:tcBorders>
          </w:tcPr>
          <w:p>
            <w:r>
              <w:t>Medium, black poetry</w:t>
            </w:r>
          </w:p>
        </w:tc>
        <w:tc>
          <w:tcPr>
            <w:tcW w:w="1199" w:type="pct"/>
            <w:tcBorders>
              <w:top w:val="single" w:sz="6" w:space="0" w:color="auto"/>
              <w:left w:val="single" w:sz="6" w:space="0" w:color="auto"/>
              <w:bottom w:val="single" w:sz="6" w:space="0" w:color="auto"/>
              <w:right w:val="single" w:sz="6" w:space="0" w:color="auto"/>
            </w:tcBorders>
          </w:tcPr>
          <w:p>
            <w:r>
              <w:t>Medium, black poetry</w:t>
            </w:r>
          </w:p>
        </w:tc>
      </w:tr>
      <w:tr w:rsidR="00735824" w:rsidRPr="00053060" w14:paraId="459FF7A5" w14:textId="77777777" w:rsidTr="00DC016E">
        <w:tc>
          <w:tcPr>
            <w:tcW w:w="396" w:type="pct"/>
            <w:tcBorders>
              <w:top w:val="single" w:sz="6" w:space="0" w:color="auto"/>
              <w:left w:val="single" w:sz="6" w:space="0" w:color="auto"/>
              <w:bottom w:val="single" w:sz="6" w:space="0" w:color="auto"/>
              <w:right w:val="single" w:sz="6" w:space="0" w:color="auto"/>
            </w:tcBorders>
          </w:tcPr>
          <w:p>
            <w:r>
              <w:t>All kinds of land</w:t>
            </w:r>
          </w:p>
        </w:tc>
        <w:tc>
          <w:tcPr>
            <w:tcW w:w="687" w:type="pct"/>
            <w:tcBorders>
              <w:top w:val="single" w:sz="6" w:space="0" w:color="auto"/>
              <w:left w:val="single" w:sz="6" w:space="0" w:color="auto"/>
              <w:bottom w:val="single" w:sz="6" w:space="0" w:color="auto"/>
              <w:right w:val="single" w:sz="6" w:space="0" w:color="auto"/>
            </w:tcBorders>
          </w:tcPr>
          <w:p>
            <w:r>
              <w:t>All kinds of land</w:t>
            </w:r>
          </w:p>
        </w:tc>
        <w:tc>
          <w:tcPr>
            <w:tcW w:w="1893" w:type="pct"/>
            <w:tcBorders>
              <w:top w:val="single" w:sz="6" w:space="0" w:color="auto"/>
              <w:left w:val="single" w:sz="6" w:space="0" w:color="auto"/>
              <w:bottom w:val="single" w:sz="6" w:space="0" w:color="auto"/>
              <w:right w:val="single" w:sz="6" w:space="0" w:color="auto"/>
            </w:tcBorders>
          </w:tcPr>
          <w:p>
            <w:r>
              <w:t>All kinds of land</w:t>
            </w:r>
          </w:p>
        </w:tc>
        <w:tc>
          <w:tcPr>
            <w:tcW w:w="824" w:type="pct"/>
            <w:tcBorders>
              <w:top w:val="single" w:sz="6" w:space="0" w:color="auto"/>
              <w:left w:val="single" w:sz="6" w:space="0" w:color="auto"/>
              <w:bottom w:val="single" w:sz="6" w:space="0" w:color="auto"/>
              <w:right w:val="single" w:sz="6" w:space="0" w:color="auto"/>
            </w:tcBorders>
          </w:tcPr>
          <w:p>
            <w:r>
              <w:t>All kinds of land</w:t>
            </w:r>
          </w:p>
        </w:tc>
        <w:tc>
          <w:tcPr>
            <w:tcW w:w="1199"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2E95A096" w14:textId="77777777" w:rsidTr="00DC016E">
        <w:tc>
          <w:tcPr>
            <w:tcW w:w="396" w:type="pct"/>
            <w:tcBorders>
              <w:top w:val="single" w:sz="6" w:space="0" w:color="auto"/>
              <w:left w:val="single" w:sz="6" w:space="0" w:color="auto"/>
              <w:bottom w:val="single" w:sz="6" w:space="0" w:color="auto"/>
              <w:right w:val="single" w:sz="6" w:space="0" w:color="auto"/>
            </w:tcBorders>
          </w:tcPr>
          <w:p>
            <w:r>
              <w:t>Light to medium</w:t>
            </w:r>
          </w:p>
        </w:tc>
        <w:tc>
          <w:tcPr>
            <w:tcW w:w="687" w:type="pct"/>
            <w:tcBorders>
              <w:top w:val="single" w:sz="6" w:space="0" w:color="auto"/>
              <w:left w:val="single" w:sz="6" w:space="0" w:color="auto"/>
              <w:bottom w:val="single" w:sz="6" w:space="0" w:color="auto"/>
              <w:right w:val="single" w:sz="6" w:space="0" w:color="auto"/>
            </w:tcBorders>
          </w:tcPr>
          <w:p>
            <w:r>
              <w:t>On stomach pain, to increase hunger, worker</w:t>
            </w:r>
          </w:p>
        </w:tc>
        <w:tc>
          <w:tcPr>
            <w:tcW w:w="1893" w:type="pct"/>
            <w:tcBorders>
              <w:top w:val="single" w:sz="6" w:space="0" w:color="auto"/>
              <w:left w:val="single" w:sz="6" w:space="0" w:color="auto"/>
              <w:bottom w:val="single" w:sz="6" w:space="0" w:color="auto"/>
              <w:right w:val="single" w:sz="6" w:space="0" w:color="auto"/>
            </w:tcBorders>
          </w:tcPr>
          <w:p>
            <w:r>
              <w:t>On stomach pain, to increase hunger, worker</w:t>
            </w:r>
          </w:p>
        </w:tc>
        <w:tc>
          <w:tcPr>
            <w:tcW w:w="824" w:type="pct"/>
            <w:tcBorders>
              <w:top w:val="single" w:sz="6" w:space="0" w:color="auto"/>
              <w:left w:val="single" w:sz="6" w:space="0" w:color="auto"/>
              <w:bottom w:val="single" w:sz="6" w:space="0" w:color="auto"/>
              <w:right w:val="single" w:sz="6" w:space="0" w:color="auto"/>
            </w:tcBorders>
          </w:tcPr>
          <w:p>
            <w:r>
              <w:t>Light to medium</w:t>
            </w:r>
          </w:p>
        </w:tc>
        <w:tc>
          <w:tcPr>
            <w:tcW w:w="1199" w:type="pct"/>
            <w:tcBorders>
              <w:top w:val="single" w:sz="6" w:space="0" w:color="auto"/>
              <w:left w:val="single" w:sz="6" w:space="0" w:color="auto"/>
              <w:bottom w:val="single" w:sz="6" w:space="0" w:color="auto"/>
              <w:right w:val="single" w:sz="6" w:space="0" w:color="auto"/>
            </w:tcBorders>
          </w:tcPr>
          <w:p>
            <w:r>
              <w:t>Light to medium</w:t>
            </w:r>
          </w:p>
        </w:tc>
      </w:tr>
      <w:tr w:rsidR="00735824" w:rsidRPr="00053060" w14:paraId="7BB99A35" w14:textId="77777777" w:rsidTr="00DC016E">
        <w:tc>
          <w:tcPr>
            <w:tcW w:w="396" w:type="pct"/>
            <w:tcBorders>
              <w:top w:val="single" w:sz="6" w:space="0" w:color="auto"/>
              <w:left w:val="single" w:sz="6" w:space="0" w:color="auto"/>
              <w:bottom w:val="single" w:sz="6" w:space="0" w:color="auto"/>
              <w:right w:val="single" w:sz="6" w:space="0" w:color="auto"/>
            </w:tcBorders>
          </w:tcPr>
          <w:p>
            <w:r>
              <w:t>Sarpagandha</w:t>
            </w:r>
          </w:p>
        </w:tc>
        <w:tc>
          <w:tcPr>
            <w:tcW w:w="687" w:type="pct"/>
            <w:tcBorders>
              <w:top w:val="single" w:sz="6" w:space="0" w:color="auto"/>
              <w:left w:val="single" w:sz="6" w:space="0" w:color="auto"/>
              <w:bottom w:val="single" w:sz="6" w:space="0" w:color="auto"/>
              <w:right w:val="single" w:sz="6" w:space="0" w:color="auto"/>
            </w:tcBorders>
          </w:tcPr>
          <w:p>
            <w:r>
              <w:t>For lowering blood pressure, dilapidated fever, for easy delivery</w:t>
            </w:r>
          </w:p>
        </w:tc>
        <w:tc>
          <w:tcPr>
            <w:tcW w:w="1893" w:type="pct"/>
            <w:tcBorders>
              <w:top w:val="single" w:sz="6" w:space="0" w:color="auto"/>
              <w:left w:val="single" w:sz="6" w:space="0" w:color="auto"/>
              <w:bottom w:val="single" w:sz="6" w:space="0" w:color="auto"/>
              <w:right w:val="single" w:sz="6" w:space="0" w:color="auto"/>
            </w:tcBorders>
          </w:tcPr>
          <w:p>
            <w:r>
              <w:t>For lowering blood pressure, dilapidated fever, for easy delivery</w:t>
            </w:r>
          </w:p>
        </w:tc>
        <w:tc>
          <w:tcPr>
            <w:tcW w:w="824" w:type="pct"/>
            <w:tcBorders>
              <w:top w:val="single" w:sz="6" w:space="0" w:color="auto"/>
              <w:left w:val="single" w:sz="6" w:space="0" w:color="auto"/>
              <w:bottom w:val="single" w:sz="6" w:space="0" w:color="auto"/>
              <w:right w:val="single" w:sz="6" w:space="0" w:color="auto"/>
            </w:tcBorders>
          </w:tcPr>
          <w:p>
            <w:r>
              <w:t>Walled, Retad Land</w:t>
            </w:r>
          </w:p>
        </w:tc>
        <w:tc>
          <w:tcPr>
            <w:tcW w:w="1199" w:type="pct"/>
            <w:tcBorders>
              <w:top w:val="single" w:sz="6" w:space="0" w:color="auto"/>
              <w:left w:val="single" w:sz="6" w:space="0" w:color="auto"/>
              <w:bottom w:val="single" w:sz="6" w:space="0" w:color="auto"/>
              <w:right w:val="single" w:sz="6" w:space="0" w:color="auto"/>
            </w:tcBorders>
          </w:tcPr>
          <w:p>
            <w:r>
              <w:t>Walled, Retad Land</w:t>
            </w:r>
          </w:p>
        </w:tc>
      </w:tr>
      <w:tr w:rsidR="00735824" w:rsidRPr="00053060" w14:paraId="51D9A0C0" w14:textId="77777777" w:rsidTr="00DC016E">
        <w:tc>
          <w:tcPr>
            <w:tcW w:w="396" w:type="pct"/>
            <w:tcBorders>
              <w:top w:val="single" w:sz="6" w:space="0" w:color="auto"/>
              <w:left w:val="single" w:sz="6" w:space="0" w:color="auto"/>
              <w:bottom w:val="single" w:sz="6" w:space="0" w:color="auto"/>
              <w:right w:val="single" w:sz="6" w:space="0" w:color="auto"/>
            </w:tcBorders>
          </w:tcPr>
          <w:p>
            <w:r>
              <w:t>Pillion</w:t>
            </w:r>
          </w:p>
        </w:tc>
        <w:tc>
          <w:tcPr>
            <w:tcW w:w="687" w:type="pct"/>
            <w:tcBorders>
              <w:top w:val="single" w:sz="6" w:space="0" w:color="auto"/>
              <w:left w:val="single" w:sz="6" w:space="0" w:color="auto"/>
              <w:bottom w:val="single" w:sz="6" w:space="0" w:color="auto"/>
              <w:right w:val="single" w:sz="6" w:space="0" w:color="auto"/>
            </w:tcBorders>
          </w:tcPr>
          <w:p>
            <w:r>
              <w:t>Pillion</w:t>
            </w:r>
          </w:p>
        </w:tc>
        <w:tc>
          <w:tcPr>
            <w:tcW w:w="1893" w:type="pct"/>
            <w:tcBorders>
              <w:top w:val="single" w:sz="6" w:space="0" w:color="auto"/>
              <w:left w:val="single" w:sz="6" w:space="0" w:color="auto"/>
              <w:bottom w:val="single" w:sz="6" w:space="0" w:color="auto"/>
              <w:right w:val="single" w:sz="6" w:space="0" w:color="auto"/>
            </w:tcBorders>
          </w:tcPr>
          <w:p>
            <w:r>
              <w:t>Pillion</w:t>
            </w:r>
          </w:p>
        </w:tc>
        <w:tc>
          <w:tcPr>
            <w:tcW w:w="824" w:type="pct"/>
            <w:tcBorders>
              <w:top w:val="single" w:sz="6" w:space="0" w:color="auto"/>
              <w:left w:val="single" w:sz="6" w:space="0" w:color="auto"/>
              <w:bottom w:val="single" w:sz="6" w:space="0" w:color="auto"/>
              <w:right w:val="single" w:sz="6" w:space="0" w:color="auto"/>
            </w:tcBorders>
          </w:tcPr>
          <w:p>
            <w:r>
              <w:t>Pillion</w:t>
            </w:r>
          </w:p>
        </w:tc>
        <w:tc>
          <w:tcPr>
            <w:tcW w:w="1199" w:type="pct"/>
            <w:tcBorders>
              <w:top w:val="single" w:sz="6" w:space="0" w:color="auto"/>
              <w:left w:val="single" w:sz="6" w:space="0" w:color="auto"/>
              <w:bottom w:val="single" w:sz="6" w:space="0" w:color="auto"/>
              <w:right w:val="single" w:sz="6" w:space="0" w:color="auto"/>
            </w:tcBorders>
          </w:tcPr>
          <w:p>
            <w:r>
              <w:t>Pillion</w:t>
            </w:r>
          </w:p>
        </w:tc>
      </w:tr>
      <w:tr w:rsidR="00735824" w:rsidRPr="00053060" w14:paraId="60916717" w14:textId="77777777" w:rsidTr="00DC016E">
        <w:tc>
          <w:tcPr>
            <w:tcW w:w="396" w:type="pct"/>
            <w:tcBorders>
              <w:top w:val="single" w:sz="6" w:space="0" w:color="auto"/>
              <w:left w:val="single" w:sz="6" w:space="0" w:color="auto"/>
              <w:bottom w:val="single" w:sz="6" w:space="0" w:color="auto"/>
              <w:right w:val="single" w:sz="6" w:space="0" w:color="auto"/>
            </w:tcBorders>
          </w:tcPr>
          <w:p>
            <w:r>
              <w:t>All kinds of land</w:t>
            </w:r>
          </w:p>
        </w:tc>
        <w:tc>
          <w:tcPr>
            <w:tcW w:w="687" w:type="pct"/>
            <w:tcBorders>
              <w:top w:val="single" w:sz="6" w:space="0" w:color="auto"/>
              <w:left w:val="single" w:sz="6" w:space="0" w:color="auto"/>
              <w:bottom w:val="single" w:sz="6" w:space="0" w:color="auto"/>
              <w:right w:val="single" w:sz="6" w:space="0" w:color="auto"/>
            </w:tcBorders>
          </w:tcPr>
          <w:p>
            <w:r>
              <w:t>All kinds of land</w:t>
            </w:r>
          </w:p>
        </w:tc>
        <w:tc>
          <w:tcPr>
            <w:tcW w:w="1893" w:type="pct"/>
            <w:tcBorders>
              <w:top w:val="single" w:sz="6" w:space="0" w:color="auto"/>
              <w:left w:val="single" w:sz="6" w:space="0" w:color="auto"/>
              <w:bottom w:val="single" w:sz="6" w:space="0" w:color="auto"/>
              <w:right w:val="single" w:sz="6" w:space="0" w:color="auto"/>
            </w:tcBorders>
          </w:tcPr>
          <w:p>
            <w:r>
              <w:t>All kinds of land</w:t>
            </w:r>
          </w:p>
        </w:tc>
        <w:tc>
          <w:tcPr>
            <w:tcW w:w="824" w:type="pct"/>
            <w:tcBorders>
              <w:top w:val="single" w:sz="6" w:space="0" w:color="auto"/>
              <w:left w:val="single" w:sz="6" w:space="0" w:color="auto"/>
              <w:bottom w:val="single" w:sz="6" w:space="0" w:color="auto"/>
              <w:right w:val="single" w:sz="6" w:space="0" w:color="auto"/>
            </w:tcBorders>
          </w:tcPr>
          <w:p>
            <w:r>
              <w:t>All kinds of land</w:t>
            </w:r>
          </w:p>
        </w:tc>
        <w:tc>
          <w:tcPr>
            <w:tcW w:w="1199"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520CBC77" w14:textId="77777777" w:rsidTr="00DC016E">
        <w:tc>
          <w:tcPr>
            <w:tcW w:w="396" w:type="pct"/>
            <w:tcBorders>
              <w:top w:val="single" w:sz="6" w:space="0" w:color="auto"/>
              <w:left w:val="single" w:sz="6" w:space="0" w:color="auto"/>
              <w:bottom w:val="single" w:sz="6" w:space="0" w:color="auto"/>
              <w:right w:val="single" w:sz="6" w:space="0" w:color="auto"/>
            </w:tcBorders>
          </w:tcPr>
          <w:p>
            <w:r>
              <w:t>Bean</w:t>
            </w:r>
          </w:p>
        </w:tc>
        <w:tc>
          <w:tcPr>
            <w:tcW w:w="687" w:type="pct"/>
            <w:tcBorders>
              <w:top w:val="single" w:sz="6" w:space="0" w:color="auto"/>
              <w:left w:val="single" w:sz="6" w:space="0" w:color="auto"/>
              <w:bottom w:val="single" w:sz="6" w:space="0" w:color="auto"/>
              <w:right w:val="single" w:sz="6" w:space="0" w:color="auto"/>
            </w:tcBorders>
          </w:tcPr>
          <w:p>
            <w:r>
              <w:t>Bean</w:t>
            </w:r>
          </w:p>
        </w:tc>
        <w:tc>
          <w:tcPr>
            <w:tcW w:w="1893" w:type="pct"/>
            <w:tcBorders>
              <w:top w:val="single" w:sz="6" w:space="0" w:color="auto"/>
              <w:left w:val="single" w:sz="6" w:space="0" w:color="auto"/>
              <w:bottom w:val="single" w:sz="6" w:space="0" w:color="auto"/>
              <w:right w:val="single" w:sz="6" w:space="0" w:color="auto"/>
            </w:tcBorders>
          </w:tcPr>
          <w:p>
            <w:r>
              <w:t>Bean</w:t>
            </w:r>
          </w:p>
        </w:tc>
        <w:tc>
          <w:tcPr>
            <w:tcW w:w="824" w:type="pct"/>
            <w:tcBorders>
              <w:top w:val="single" w:sz="6" w:space="0" w:color="auto"/>
              <w:left w:val="single" w:sz="6" w:space="0" w:color="auto"/>
              <w:bottom w:val="single" w:sz="6" w:space="0" w:color="auto"/>
              <w:right w:val="single" w:sz="6" w:space="0" w:color="auto"/>
            </w:tcBorders>
          </w:tcPr>
          <w:p>
            <w:r>
              <w:t>Bean</w:t>
            </w:r>
          </w:p>
        </w:tc>
        <w:tc>
          <w:tcPr>
            <w:tcW w:w="1199" w:type="pct"/>
            <w:tcBorders>
              <w:top w:val="single" w:sz="6" w:space="0" w:color="auto"/>
              <w:left w:val="single" w:sz="6" w:space="0" w:color="auto"/>
              <w:bottom w:val="single" w:sz="6" w:space="0" w:color="auto"/>
              <w:right w:val="single" w:sz="6" w:space="0" w:color="auto"/>
            </w:tcBorders>
          </w:tcPr>
          <w:p>
            <w:r>
              <w:t>Bean</w:t>
            </w:r>
          </w:p>
        </w:tc>
      </w:tr>
      <w:tr w:rsidR="00735824" w:rsidRPr="00053060" w14:paraId="5D09763E" w14:textId="77777777" w:rsidTr="00DC016E">
        <w:tc>
          <w:tcPr>
            <w:tcW w:w="396" w:type="pct"/>
            <w:tcBorders>
              <w:top w:val="single" w:sz="6" w:space="0" w:color="auto"/>
              <w:left w:val="single" w:sz="6" w:space="0" w:color="auto"/>
              <w:bottom w:val="single" w:sz="6" w:space="0" w:color="auto"/>
              <w:right w:val="single" w:sz="6" w:space="0" w:color="auto"/>
            </w:tcBorders>
          </w:tcPr>
          <w:p>
            <w:r>
              <w:t>Seeds</w:t>
            </w:r>
          </w:p>
        </w:tc>
        <w:tc>
          <w:tcPr>
            <w:tcW w:w="687" w:type="pct"/>
            <w:tcBorders>
              <w:top w:val="single" w:sz="6" w:space="0" w:color="auto"/>
              <w:left w:val="single" w:sz="6" w:space="0" w:color="auto"/>
              <w:bottom w:val="single" w:sz="6" w:space="0" w:color="auto"/>
              <w:right w:val="single" w:sz="6" w:space="0" w:color="auto"/>
            </w:tcBorders>
          </w:tcPr>
          <w:p>
            <w:r>
              <w:t>Light to medium, sandy land</w:t>
            </w:r>
          </w:p>
        </w:tc>
        <w:tc>
          <w:tcPr>
            <w:tcW w:w="1893" w:type="pct"/>
            <w:tcBorders>
              <w:top w:val="single" w:sz="6" w:space="0" w:color="auto"/>
              <w:left w:val="single" w:sz="6" w:space="0" w:color="auto"/>
              <w:bottom w:val="single" w:sz="6" w:space="0" w:color="auto"/>
              <w:right w:val="single" w:sz="6" w:space="0" w:color="auto"/>
            </w:tcBorders>
          </w:tcPr>
          <w:p>
            <w:r>
              <w:t>Light to medium, sandy land</w:t>
            </w:r>
          </w:p>
        </w:tc>
        <w:tc>
          <w:tcPr>
            <w:tcW w:w="824" w:type="pct"/>
            <w:tcBorders>
              <w:top w:val="single" w:sz="6" w:space="0" w:color="auto"/>
              <w:left w:val="single" w:sz="6" w:space="0" w:color="auto"/>
              <w:bottom w:val="single" w:sz="6" w:space="0" w:color="auto"/>
              <w:right w:val="single" w:sz="6" w:space="0" w:color="auto"/>
            </w:tcBorders>
          </w:tcPr>
          <w:p>
            <w:r>
              <w:t>Light to medium, sandy land</w:t>
            </w:r>
          </w:p>
        </w:tc>
        <w:tc>
          <w:tcPr>
            <w:tcW w:w="1199" w:type="pct"/>
            <w:tcBorders>
              <w:top w:val="single" w:sz="6" w:space="0" w:color="auto"/>
              <w:left w:val="single" w:sz="6" w:space="0" w:color="auto"/>
              <w:bottom w:val="single" w:sz="6" w:space="0" w:color="auto"/>
              <w:right w:val="single" w:sz="6" w:space="0" w:color="auto"/>
            </w:tcBorders>
          </w:tcPr>
          <w:p>
            <w:r>
              <w:t>Light to medium, sandy land</w:t>
            </w:r>
          </w:p>
        </w:tc>
      </w:tr>
    </w:tbl>
    <w:p w14:paraId="4F0A1060"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p>
    <w:p w14:paraId="50230346"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3. Veligo's herbs</w:t>
      </w:r>
    </w:p>
    <w:tbl>
      <w:tblPr>
        <w:tblW w:w="5000" w:type="pct"/>
        <w:tblCellMar>
          <w:left w:w="69" w:type="dxa"/>
          <w:right w:w="69" w:type="dxa"/>
        </w:tblCellMar>
        <w:tblLook w:val="0000" w:firstRow="0" w:lastRow="0" w:firstColumn="0" w:lastColumn="0" w:noHBand="0" w:noVBand="0"/>
      </w:tblPr>
      <w:tblGrid>
        <w:gridCol w:w="709"/>
        <w:gridCol w:w="1157"/>
        <w:gridCol w:w="3753"/>
        <w:gridCol w:w="1357"/>
        <w:gridCol w:w="2368"/>
      </w:tblGrid>
      <w:tr w:rsidR="00735824" w:rsidRPr="00053060" w14:paraId="547062A7" w14:textId="77777777" w:rsidTr="00DC016E">
        <w:tc>
          <w:tcPr>
            <w:tcW w:w="380" w:type="pct"/>
            <w:tcBorders>
              <w:top w:val="single" w:sz="6" w:space="0" w:color="auto"/>
              <w:left w:val="single" w:sz="6" w:space="0" w:color="auto"/>
              <w:bottom w:val="single" w:sz="6" w:space="0" w:color="auto"/>
              <w:right w:val="single" w:sz="6" w:space="0" w:color="auto"/>
            </w:tcBorders>
          </w:tcPr>
          <w:p>
            <w:r>
              <w:t>A.C.</w:t>
            </w:r>
          </w:p>
        </w:tc>
        <w:tc>
          <w:tcPr>
            <w:tcW w:w="619" w:type="pct"/>
            <w:tcBorders>
              <w:top w:val="single" w:sz="6" w:space="0" w:color="auto"/>
              <w:left w:val="single" w:sz="6" w:space="0" w:color="auto"/>
              <w:bottom w:val="single" w:sz="6" w:space="0" w:color="auto"/>
              <w:right w:val="single" w:sz="6" w:space="0" w:color="auto"/>
            </w:tcBorders>
          </w:tcPr>
          <w:p>
            <w:r>
              <w:t>Name name</w:t>
            </w:r>
          </w:p>
        </w:tc>
        <w:tc>
          <w:tcPr>
            <w:tcW w:w="2008" w:type="pct"/>
            <w:tcBorders>
              <w:top w:val="single" w:sz="6" w:space="0" w:color="auto"/>
              <w:left w:val="single" w:sz="6" w:space="0" w:color="auto"/>
              <w:bottom w:val="single" w:sz="6" w:space="0" w:color="auto"/>
              <w:right w:val="single" w:sz="6" w:space="0" w:color="auto"/>
            </w:tcBorders>
          </w:tcPr>
          <w:p>
            <w:r>
              <w:t>Use</w:t>
            </w:r>
          </w:p>
        </w:tc>
        <w:tc>
          <w:tcPr>
            <w:tcW w:w="726" w:type="pct"/>
            <w:tcBorders>
              <w:top w:val="single" w:sz="6" w:space="0" w:color="auto"/>
              <w:left w:val="single" w:sz="6" w:space="0" w:color="auto"/>
              <w:bottom w:val="single" w:sz="6" w:space="0" w:color="auto"/>
              <w:right w:val="single" w:sz="6" w:space="0" w:color="auto"/>
            </w:tcBorders>
          </w:tcPr>
          <w:p>
            <w:r>
              <w:t>Part</w:t>
            </w:r>
          </w:p>
        </w:tc>
        <w:tc>
          <w:tcPr>
            <w:tcW w:w="1267" w:type="pct"/>
            <w:tcBorders>
              <w:top w:val="single" w:sz="6" w:space="0" w:color="auto"/>
              <w:left w:val="single" w:sz="6" w:space="0" w:color="auto"/>
              <w:bottom w:val="single" w:sz="6" w:space="0" w:color="auto"/>
              <w:right w:val="single" w:sz="6" w:space="0" w:color="auto"/>
            </w:tcBorders>
          </w:tcPr>
          <w:p>
            <w:r>
              <w:t>Land for cultivation</w:t>
            </w:r>
          </w:p>
        </w:tc>
      </w:tr>
      <w:tr w:rsidR="00735824" w:rsidRPr="00053060" w14:paraId="3AA3593D" w14:textId="77777777" w:rsidTr="00DC016E">
        <w:tc>
          <w:tcPr>
            <w:tcW w:w="380" w:type="pct"/>
            <w:tcBorders>
              <w:top w:val="single" w:sz="6" w:space="0" w:color="auto"/>
              <w:left w:val="single" w:sz="6" w:space="0" w:color="auto"/>
              <w:bottom w:val="single" w:sz="6" w:space="0" w:color="auto"/>
              <w:right w:val="single" w:sz="6" w:space="0" w:color="auto"/>
            </w:tcBorders>
          </w:tcPr>
          <w:p>
            <w:r>
              <w:t>Roots, leaves</w:t>
            </w:r>
          </w:p>
        </w:tc>
        <w:tc>
          <w:tcPr>
            <w:tcW w:w="619" w:type="pct"/>
            <w:tcBorders>
              <w:top w:val="single" w:sz="6" w:space="0" w:color="auto"/>
              <w:left w:val="single" w:sz="6" w:space="0" w:color="auto"/>
              <w:bottom w:val="single" w:sz="6" w:space="0" w:color="auto"/>
              <w:right w:val="single" w:sz="6" w:space="0" w:color="auto"/>
            </w:tcBorders>
          </w:tcPr>
          <w:p>
            <w:r>
              <w:t>Roots, leaves</w:t>
            </w:r>
          </w:p>
        </w:tc>
        <w:tc>
          <w:tcPr>
            <w:tcW w:w="2008" w:type="pct"/>
            <w:tcBorders>
              <w:top w:val="single" w:sz="6" w:space="0" w:color="auto"/>
              <w:left w:val="single" w:sz="6" w:space="0" w:color="auto"/>
              <w:bottom w:val="single" w:sz="6" w:space="0" w:color="auto"/>
              <w:right w:val="single" w:sz="6" w:space="0" w:color="auto"/>
            </w:tcBorders>
          </w:tcPr>
          <w:p>
            <w:r>
              <w:t>Light to Medium Sand Misnished Land</w:t>
            </w:r>
          </w:p>
        </w:tc>
        <w:tc>
          <w:tcPr>
            <w:tcW w:w="726" w:type="pct"/>
            <w:tcBorders>
              <w:top w:val="single" w:sz="6" w:space="0" w:color="auto"/>
              <w:left w:val="single" w:sz="6" w:space="0" w:color="auto"/>
              <w:bottom w:val="single" w:sz="6" w:space="0" w:color="auto"/>
              <w:right w:val="single" w:sz="6" w:space="0" w:color="auto"/>
            </w:tcBorders>
          </w:tcPr>
          <w:p>
            <w:r>
              <w:t>Light to Medium Sand Misnished Land</w:t>
            </w:r>
          </w:p>
        </w:tc>
        <w:tc>
          <w:tcPr>
            <w:tcW w:w="1267" w:type="pct"/>
            <w:tcBorders>
              <w:top w:val="single" w:sz="6" w:space="0" w:color="auto"/>
              <w:left w:val="single" w:sz="6" w:space="0" w:color="auto"/>
              <w:bottom w:val="single" w:sz="6" w:space="0" w:color="auto"/>
              <w:right w:val="single" w:sz="6" w:space="0" w:color="auto"/>
            </w:tcBorders>
          </w:tcPr>
          <w:p>
            <w:r>
              <w:t>Light to Medium Sand Misnished Land</w:t>
            </w:r>
          </w:p>
        </w:tc>
      </w:tr>
      <w:tr w:rsidR="00735824" w:rsidRPr="00053060" w14:paraId="777886F2" w14:textId="77777777" w:rsidTr="00DC016E">
        <w:tc>
          <w:tcPr>
            <w:tcW w:w="380" w:type="pct"/>
            <w:tcBorders>
              <w:top w:val="single" w:sz="6" w:space="0" w:color="auto"/>
              <w:left w:val="single" w:sz="6" w:space="0" w:color="auto"/>
              <w:bottom w:val="single" w:sz="6" w:space="0" w:color="auto"/>
              <w:right w:val="single" w:sz="6" w:space="0" w:color="auto"/>
            </w:tcBorders>
          </w:tcPr>
          <w:p>
            <w:r>
              <w:t>All kind of land</w:t>
            </w:r>
          </w:p>
        </w:tc>
        <w:tc>
          <w:tcPr>
            <w:tcW w:w="619" w:type="pct"/>
            <w:tcBorders>
              <w:top w:val="single" w:sz="6" w:space="0" w:color="auto"/>
              <w:left w:val="single" w:sz="6" w:space="0" w:color="auto"/>
              <w:bottom w:val="single" w:sz="6" w:space="0" w:color="auto"/>
              <w:right w:val="single" w:sz="6" w:space="0" w:color="auto"/>
            </w:tcBorders>
          </w:tcPr>
          <w:p>
            <w:r>
              <w:t>All kind of land</w:t>
            </w:r>
          </w:p>
        </w:tc>
        <w:tc>
          <w:tcPr>
            <w:tcW w:w="2008" w:type="pct"/>
            <w:tcBorders>
              <w:top w:val="single" w:sz="6" w:space="0" w:color="auto"/>
              <w:left w:val="single" w:sz="6" w:space="0" w:color="auto"/>
              <w:bottom w:val="single" w:sz="6" w:space="0" w:color="auto"/>
              <w:right w:val="single" w:sz="6" w:space="0" w:color="auto"/>
            </w:tcBorders>
          </w:tcPr>
          <w:p>
            <w:r>
              <w:t>Get</w:t>
            </w:r>
          </w:p>
        </w:tc>
        <w:tc>
          <w:tcPr>
            <w:tcW w:w="726" w:type="pct"/>
            <w:tcBorders>
              <w:top w:val="single" w:sz="6" w:space="0" w:color="auto"/>
              <w:left w:val="single" w:sz="6" w:space="0" w:color="auto"/>
              <w:bottom w:val="single" w:sz="6" w:space="0" w:color="auto"/>
              <w:right w:val="single" w:sz="6" w:space="0" w:color="auto"/>
            </w:tcBorders>
          </w:tcPr>
          <w:p>
            <w:r>
              <w:t>Get</w:t>
            </w:r>
          </w:p>
        </w:tc>
        <w:tc>
          <w:tcPr>
            <w:tcW w:w="1267" w:type="pct"/>
            <w:tcBorders>
              <w:top w:val="single" w:sz="6" w:space="0" w:color="auto"/>
              <w:left w:val="single" w:sz="6" w:space="0" w:color="auto"/>
              <w:bottom w:val="single" w:sz="6" w:space="0" w:color="auto"/>
              <w:right w:val="single" w:sz="6" w:space="0" w:color="auto"/>
            </w:tcBorders>
          </w:tcPr>
          <w:p>
            <w:r>
              <w:t>All kind of land</w:t>
            </w:r>
          </w:p>
        </w:tc>
      </w:tr>
      <w:tr w:rsidR="00735824" w:rsidRPr="00053060" w14:paraId="676C2E58" w14:textId="77777777" w:rsidTr="00DC016E">
        <w:tc>
          <w:tcPr>
            <w:tcW w:w="380" w:type="pct"/>
            <w:tcBorders>
              <w:top w:val="single" w:sz="6" w:space="0" w:color="auto"/>
              <w:left w:val="single" w:sz="6" w:space="0" w:color="auto"/>
              <w:bottom w:val="single" w:sz="6" w:space="0" w:color="auto"/>
              <w:right w:val="single" w:sz="6" w:space="0" w:color="auto"/>
            </w:tcBorders>
          </w:tcPr>
          <w:p>
            <w:r>
              <w:t>Medium to heavy</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Medium to heavy</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441DB65D" w14:textId="77777777" w:rsidTr="00DC016E">
        <w:tc>
          <w:tcPr>
            <w:tcW w:w="380" w:type="pct"/>
            <w:tcBorders>
              <w:top w:val="single" w:sz="6" w:space="0" w:color="auto"/>
              <w:left w:val="single" w:sz="6" w:space="0" w:color="auto"/>
              <w:bottom w:val="single" w:sz="6" w:space="0" w:color="auto"/>
              <w:right w:val="single" w:sz="6" w:space="0" w:color="auto"/>
            </w:tcBorders>
          </w:tcPr>
          <w:p>
            <w:r>
              <w:t>Root, leaves</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Root, leaves</w:t>
            </w:r>
          </w:p>
        </w:tc>
        <w:tc>
          <w:tcPr>
            <w:tcW w:w="726" w:type="pct"/>
            <w:tcBorders>
              <w:top w:val="single" w:sz="6" w:space="0" w:color="auto"/>
              <w:left w:val="single" w:sz="6" w:space="0" w:color="auto"/>
              <w:bottom w:val="single" w:sz="6" w:space="0" w:color="auto"/>
              <w:right w:val="single" w:sz="6" w:space="0" w:color="auto"/>
            </w:tcBorders>
          </w:tcPr>
          <w:p>
            <w:r>
              <w:t>Root, leaves</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62C1AFAC" w14:textId="77777777" w:rsidTr="00DC016E">
        <w:tc>
          <w:tcPr>
            <w:tcW w:w="380" w:type="pct"/>
            <w:tcBorders>
              <w:top w:val="single" w:sz="6" w:space="0" w:color="auto"/>
              <w:left w:val="single" w:sz="6" w:space="0" w:color="auto"/>
              <w:bottom w:val="single" w:sz="6" w:space="0" w:color="auto"/>
              <w:right w:val="single" w:sz="6" w:space="0" w:color="auto"/>
            </w:tcBorders>
          </w:tcPr>
          <w:p>
            <w:r>
              <w:t>Leaves, seeds</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Medium to heavy</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6D601E76" w14:textId="77777777" w:rsidTr="00DC016E">
        <w:tc>
          <w:tcPr>
            <w:tcW w:w="380" w:type="pct"/>
            <w:tcBorders>
              <w:top w:val="single" w:sz="6" w:space="0" w:color="auto"/>
              <w:left w:val="single" w:sz="6" w:space="0" w:color="auto"/>
              <w:bottom w:val="single" w:sz="6" w:space="0" w:color="auto"/>
              <w:right w:val="single" w:sz="6" w:space="0" w:color="auto"/>
            </w:tcBorders>
          </w:tcPr>
          <w:p>
            <w:r>
              <w:t>Medium to heavy</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Medium to heavy</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04FD6FC2" w14:textId="77777777" w:rsidTr="00DC016E">
        <w:tc>
          <w:tcPr>
            <w:tcW w:w="380" w:type="pct"/>
            <w:tcBorders>
              <w:top w:val="single" w:sz="6" w:space="0" w:color="auto"/>
              <w:left w:val="single" w:sz="6" w:space="0" w:color="auto"/>
              <w:bottom w:val="single" w:sz="6" w:space="0" w:color="auto"/>
              <w:right w:val="single" w:sz="6" w:space="0" w:color="auto"/>
            </w:tcBorders>
          </w:tcPr>
          <w:p>
            <w:r>
              <w:t>Medium to heavy</w:t>
            </w:r>
          </w:p>
        </w:tc>
        <w:tc>
          <w:tcPr>
            <w:tcW w:w="619" w:type="pct"/>
            <w:tcBorders>
              <w:top w:val="single" w:sz="6" w:space="0" w:color="auto"/>
              <w:left w:val="single" w:sz="6" w:space="0" w:color="auto"/>
              <w:bottom w:val="single" w:sz="6" w:space="0" w:color="auto"/>
              <w:right w:val="single" w:sz="6" w:space="0" w:color="auto"/>
            </w:tcBorders>
          </w:tcPr>
          <w:p>
            <w:r>
              <w:t>Medium to heavy</w:t>
            </w:r>
          </w:p>
        </w:tc>
        <w:tc>
          <w:tcPr>
            <w:tcW w:w="2008" w:type="pct"/>
            <w:tcBorders>
              <w:top w:val="single" w:sz="6" w:space="0" w:color="auto"/>
              <w:left w:val="single" w:sz="6" w:space="0" w:color="auto"/>
              <w:bottom w:val="single" w:sz="6" w:space="0" w:color="auto"/>
              <w:right w:val="single" w:sz="6" w:space="0" w:color="auto"/>
            </w:tcBorders>
          </w:tcPr>
          <w:p>
            <w:r>
              <w:t>Root</w:t>
            </w:r>
          </w:p>
        </w:tc>
        <w:tc>
          <w:tcPr>
            <w:tcW w:w="726" w:type="pct"/>
            <w:tcBorders>
              <w:top w:val="single" w:sz="6" w:space="0" w:color="auto"/>
              <w:left w:val="single" w:sz="6" w:space="0" w:color="auto"/>
              <w:bottom w:val="single" w:sz="6" w:space="0" w:color="auto"/>
              <w:right w:val="single" w:sz="6" w:space="0" w:color="auto"/>
            </w:tcBorders>
          </w:tcPr>
          <w:p>
            <w:r>
              <w:t>Medium to heavy</w:t>
            </w:r>
          </w:p>
        </w:tc>
        <w:tc>
          <w:tcPr>
            <w:tcW w:w="1267"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5AE68613" w14:textId="77777777" w:rsidTr="00DC016E">
        <w:tc>
          <w:tcPr>
            <w:tcW w:w="380" w:type="pct"/>
            <w:tcBorders>
              <w:top w:val="single" w:sz="6" w:space="0" w:color="auto"/>
              <w:left w:val="single" w:sz="6" w:space="0" w:color="auto"/>
              <w:bottom w:val="single" w:sz="6" w:space="0" w:color="auto"/>
              <w:right w:val="single" w:sz="6" w:space="0" w:color="auto"/>
            </w:tcBorders>
          </w:tcPr>
          <w:p>
            <w:r>
              <w:t>Get</w:t>
            </w:r>
          </w:p>
        </w:tc>
        <w:tc>
          <w:tcPr>
            <w:tcW w:w="619" w:type="pct"/>
            <w:tcBorders>
              <w:top w:val="single" w:sz="6" w:space="0" w:color="auto"/>
              <w:left w:val="single" w:sz="6" w:space="0" w:color="auto"/>
              <w:bottom w:val="single" w:sz="6" w:space="0" w:color="auto"/>
              <w:right w:val="single" w:sz="6" w:space="0" w:color="auto"/>
            </w:tcBorders>
          </w:tcPr>
          <w:p>
            <w:r>
              <w:t>Sophistication</w:t>
            </w:r>
          </w:p>
        </w:tc>
        <w:tc>
          <w:tcPr>
            <w:tcW w:w="2008" w:type="pct"/>
            <w:tcBorders>
              <w:top w:val="single" w:sz="6" w:space="0" w:color="auto"/>
              <w:left w:val="single" w:sz="6" w:space="0" w:color="auto"/>
              <w:bottom w:val="single" w:sz="6" w:space="0" w:color="auto"/>
              <w:right w:val="single" w:sz="6" w:space="0" w:color="auto"/>
            </w:tcBorders>
          </w:tcPr>
          <w:p>
            <w:r>
              <w:t>Sophistication</w:t>
            </w:r>
          </w:p>
        </w:tc>
        <w:tc>
          <w:tcPr>
            <w:tcW w:w="726" w:type="pct"/>
            <w:tcBorders>
              <w:top w:val="single" w:sz="6" w:space="0" w:color="auto"/>
              <w:left w:val="single" w:sz="6" w:space="0" w:color="auto"/>
              <w:bottom w:val="single" w:sz="6" w:space="0" w:color="auto"/>
              <w:right w:val="single" w:sz="6" w:space="0" w:color="auto"/>
            </w:tcBorders>
          </w:tcPr>
          <w:p>
            <w:r>
              <w:t>All kinds of land</w:t>
            </w:r>
          </w:p>
        </w:tc>
        <w:tc>
          <w:tcPr>
            <w:tcW w:w="1267" w:type="pct"/>
            <w:tcBorders>
              <w:top w:val="single" w:sz="6" w:space="0" w:color="auto"/>
              <w:left w:val="single" w:sz="6" w:space="0" w:color="auto"/>
              <w:bottom w:val="single" w:sz="6" w:space="0" w:color="auto"/>
              <w:right w:val="single" w:sz="6" w:space="0" w:color="auto"/>
            </w:tcBorders>
          </w:tcPr>
          <w:p>
            <w:r>
              <w:t>All kinds of land</w:t>
            </w:r>
          </w:p>
        </w:tc>
      </w:tr>
      <w:tr w:rsidR="00735824" w:rsidRPr="00053060" w14:paraId="09815276" w14:textId="77777777" w:rsidTr="00DC016E">
        <w:tc>
          <w:tcPr>
            <w:tcW w:w="380" w:type="pct"/>
            <w:tcBorders>
              <w:top w:val="single" w:sz="6" w:space="0" w:color="auto"/>
              <w:left w:val="single" w:sz="6" w:space="0" w:color="auto"/>
              <w:bottom w:val="single" w:sz="6" w:space="0" w:color="auto"/>
              <w:right w:val="single" w:sz="6" w:space="0" w:color="auto"/>
            </w:tcBorders>
          </w:tcPr>
          <w:p>
            <w:r>
              <w:t>Root, cutting</w:t>
            </w:r>
          </w:p>
        </w:tc>
        <w:tc>
          <w:tcPr>
            <w:tcW w:w="619" w:type="pct"/>
            <w:tcBorders>
              <w:top w:val="single" w:sz="6" w:space="0" w:color="auto"/>
              <w:left w:val="single" w:sz="6" w:space="0" w:color="auto"/>
              <w:bottom w:val="single" w:sz="6" w:space="0" w:color="auto"/>
              <w:right w:val="single" w:sz="6" w:space="0" w:color="auto"/>
            </w:tcBorders>
          </w:tcPr>
          <w:p>
            <w:r>
              <w:t>Medium land</w:t>
            </w:r>
          </w:p>
        </w:tc>
        <w:tc>
          <w:tcPr>
            <w:tcW w:w="2008" w:type="pct"/>
            <w:tcBorders>
              <w:top w:val="single" w:sz="6" w:space="0" w:color="auto"/>
              <w:left w:val="single" w:sz="6" w:space="0" w:color="auto"/>
              <w:bottom w:val="single" w:sz="6" w:space="0" w:color="auto"/>
              <w:right w:val="single" w:sz="6" w:space="0" w:color="auto"/>
            </w:tcBorders>
          </w:tcPr>
          <w:p>
            <w:r>
              <w:t>Increasing digestive tract, on skin disorders</w:t>
            </w:r>
          </w:p>
        </w:tc>
        <w:tc>
          <w:tcPr>
            <w:tcW w:w="726" w:type="pct"/>
            <w:tcBorders>
              <w:top w:val="single" w:sz="6" w:space="0" w:color="auto"/>
              <w:left w:val="single" w:sz="6" w:space="0" w:color="auto"/>
              <w:bottom w:val="single" w:sz="6" w:space="0" w:color="auto"/>
              <w:right w:val="single" w:sz="6" w:space="0" w:color="auto"/>
            </w:tcBorders>
          </w:tcPr>
          <w:p>
            <w:r>
              <w:t>Medium land</w:t>
            </w:r>
          </w:p>
        </w:tc>
        <w:tc>
          <w:tcPr>
            <w:tcW w:w="1267" w:type="pct"/>
            <w:tcBorders>
              <w:top w:val="single" w:sz="6" w:space="0" w:color="auto"/>
              <w:left w:val="single" w:sz="6" w:space="0" w:color="auto"/>
              <w:bottom w:val="single" w:sz="6" w:space="0" w:color="auto"/>
              <w:right w:val="single" w:sz="6" w:space="0" w:color="auto"/>
            </w:tcBorders>
          </w:tcPr>
          <w:p>
            <w:r>
              <w:t>Medium land</w:t>
            </w:r>
          </w:p>
        </w:tc>
      </w:tr>
    </w:tbl>
    <w:p w14:paraId="41452EE4" w14:textId="77777777" w:rsidR="00735824" w:rsidRPr="00053060" w:rsidRDefault="00735824" w:rsidP="00735824">
      <w:pPr>
        <w:autoSpaceDE w:val="0"/>
        <w:autoSpaceDN w:val="0"/>
        <w:adjustRightInd w:val="0"/>
        <w:spacing w:line="240" w:lineRule="auto"/>
        <w:ind w:left="122" w:right="-15" w:hanging="10"/>
        <w:jc w:val="left"/>
        <w:rPr>
          <w:rFonts w:ascii="Sakal Marathi" w:eastAsia="@Arial Unicode MS" w:hAnsi="Sakal Marathi" w:cs="Sakal Marathi"/>
          <w:sz w:val="20"/>
        </w:rPr>
      </w:pPr>
      <w:r/>
    </w:p>
    <w:p w14:paraId="1624B93F" w14:textId="77777777" w:rsidR="00735824" w:rsidRPr="00053060" w:rsidRDefault="00735824" w:rsidP="00735824">
      <w:pPr>
        <w:autoSpaceDE w:val="0"/>
        <w:autoSpaceDN w:val="0"/>
        <w:adjustRightInd w:val="0"/>
        <w:spacing w:line="240" w:lineRule="auto"/>
        <w:ind w:left="122" w:right="-15" w:hanging="10"/>
        <w:jc w:val="left"/>
        <w:rPr>
          <w:rFonts w:ascii="Sakal Marathi" w:eastAsia="@Arial Unicode MS" w:hAnsi="Sakal Marathi" w:cs="Sakal Marathi"/>
          <w:b/>
          <w:bCs/>
          <w:sz w:val="20"/>
        </w:rPr>
      </w:pPr>
      <w:r>
        <w:t>Commercially cultivated important medicinal plants</w:t>
      </w:r>
    </w:p>
    <w:tbl>
      <w:tblPr>
        <w:tblW w:w="5000" w:type="pct"/>
        <w:tblCellMar>
          <w:left w:w="42" w:type="dxa"/>
          <w:right w:w="42" w:type="dxa"/>
        </w:tblCellMar>
        <w:tblLook w:val="0000" w:firstRow="0" w:lastRow="0" w:firstColumn="0" w:lastColumn="0" w:noHBand="0" w:noVBand="0"/>
      </w:tblPr>
      <w:tblGrid>
        <w:gridCol w:w="2194"/>
        <w:gridCol w:w="7150"/>
      </w:tblGrid>
      <w:tr w:rsidR="00735824" w:rsidRPr="00053060" w14:paraId="17018517" w14:textId="77777777" w:rsidTr="00DC016E">
        <w:tc>
          <w:tcPr>
            <w:tcW w:w="1174" w:type="pct"/>
            <w:tcBorders>
              <w:top w:val="single" w:sz="6" w:space="0" w:color="auto"/>
              <w:left w:val="single" w:sz="6" w:space="0" w:color="auto"/>
              <w:bottom w:val="single" w:sz="6" w:space="0" w:color="auto"/>
              <w:right w:val="single" w:sz="6" w:space="0" w:color="auto"/>
            </w:tcBorders>
          </w:tcPr>
          <w:p>
            <w:r>
              <w:t>Name of the crop /point</w:t>
            </w:r>
          </w:p>
        </w:tc>
        <w:tc>
          <w:tcPr>
            <w:tcW w:w="3826" w:type="pct"/>
            <w:tcBorders>
              <w:top w:val="single" w:sz="6" w:space="0" w:color="auto"/>
              <w:left w:val="single" w:sz="6" w:space="0" w:color="auto"/>
              <w:bottom w:val="single" w:sz="6" w:space="0" w:color="auto"/>
              <w:right w:val="single" w:sz="6" w:space="0" w:color="auto"/>
            </w:tcBorders>
          </w:tcPr>
          <w:p>
            <w:r>
              <w:t>Aspirate</w:t>
            </w:r>
          </w:p>
        </w:tc>
      </w:tr>
      <w:tr w:rsidR="00735824" w:rsidRPr="00053060" w14:paraId="4960F003" w14:textId="77777777" w:rsidTr="00DC016E">
        <w:tc>
          <w:tcPr>
            <w:tcW w:w="1174" w:type="pct"/>
            <w:tcBorders>
              <w:top w:val="single" w:sz="6" w:space="0" w:color="auto"/>
              <w:left w:val="single" w:sz="6" w:space="0" w:color="auto"/>
              <w:bottom w:val="single" w:sz="6" w:space="0" w:color="auto"/>
              <w:right w:val="single" w:sz="6" w:space="0" w:color="auto"/>
            </w:tcBorders>
          </w:tcPr>
          <w:p>
            <w:r>
              <w:t>Yearly</w:t>
            </w:r>
          </w:p>
        </w:tc>
        <w:tc>
          <w:tcPr>
            <w:tcW w:w="3826"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3C2BD524" w14:textId="77777777" w:rsidTr="00DC016E">
        <w:tc>
          <w:tcPr>
            <w:tcW w:w="1174" w:type="pct"/>
            <w:tcBorders>
              <w:top w:val="single" w:sz="6" w:space="0" w:color="auto"/>
              <w:left w:val="single" w:sz="6" w:space="0" w:color="auto"/>
              <w:bottom w:val="single" w:sz="6" w:space="0" w:color="auto"/>
              <w:right w:val="single" w:sz="6" w:space="0" w:color="auto"/>
            </w:tcBorders>
          </w:tcPr>
          <w:p>
            <w:r>
              <w:t>Pyota</w:t>
            </w:r>
          </w:p>
        </w:tc>
        <w:tc>
          <w:tcPr>
            <w:tcW w:w="3826" w:type="pct"/>
            <w:tcBorders>
              <w:top w:val="single" w:sz="6" w:space="0" w:color="auto"/>
              <w:left w:val="single" w:sz="6" w:space="0" w:color="auto"/>
              <w:bottom w:val="single" w:sz="6" w:space="0" w:color="auto"/>
              <w:right w:val="single" w:sz="6" w:space="0" w:color="auto"/>
            </w:tcBorders>
          </w:tcPr>
          <w:p>
            <w:r>
              <w:t>Pyota</w:t>
            </w:r>
          </w:p>
        </w:tc>
      </w:tr>
      <w:tr w:rsidR="00735824" w:rsidRPr="00053060" w14:paraId="7CEA776F" w14:textId="77777777" w:rsidTr="00DC016E">
        <w:tc>
          <w:tcPr>
            <w:tcW w:w="1174" w:type="pct"/>
            <w:tcBorders>
              <w:top w:val="single" w:sz="6" w:space="0" w:color="auto"/>
              <w:left w:val="single" w:sz="6" w:space="0" w:color="auto"/>
              <w:bottom w:val="single" w:sz="6" w:space="0" w:color="auto"/>
              <w:right w:val="single" w:sz="6" w:space="0" w:color="auto"/>
            </w:tcBorders>
          </w:tcPr>
          <w:p>
            <w:r>
              <w:t>1 to 1.5kg</w:t>
            </w:r>
          </w:p>
        </w:tc>
        <w:tc>
          <w:tcPr>
            <w:tcW w:w="3826" w:type="pct"/>
            <w:tcBorders>
              <w:top w:val="single" w:sz="6" w:space="0" w:color="auto"/>
              <w:left w:val="single" w:sz="6" w:space="0" w:color="auto"/>
              <w:bottom w:val="single" w:sz="6" w:space="0" w:color="auto"/>
              <w:right w:val="single" w:sz="6" w:space="0" w:color="auto"/>
            </w:tcBorders>
          </w:tcPr>
          <w:p>
            <w:r>
              <w:t>1 to 1.5kg</w:t>
            </w:r>
          </w:p>
        </w:tc>
      </w:tr>
      <w:tr w:rsidR="00735824" w:rsidRPr="00053060" w14:paraId="13885D93" w14:textId="77777777" w:rsidTr="00DC016E">
        <w:tc>
          <w:tcPr>
            <w:tcW w:w="1174" w:type="pct"/>
            <w:tcBorders>
              <w:top w:val="single" w:sz="6" w:space="0" w:color="auto"/>
              <w:left w:val="single" w:sz="6" w:space="0" w:color="auto"/>
              <w:bottom w:val="single" w:sz="6" w:space="0" w:color="auto"/>
              <w:right w:val="single" w:sz="6" w:space="0" w:color="auto"/>
            </w:tcBorders>
          </w:tcPr>
          <w:p>
            <w:r>
              <w:t>1.5m x 1.0 (seedlings 12000-15000)</w:t>
            </w:r>
          </w:p>
        </w:tc>
        <w:tc>
          <w:tcPr>
            <w:tcW w:w="3826" w:type="pct"/>
            <w:tcBorders>
              <w:top w:val="single" w:sz="6" w:space="0" w:color="auto"/>
              <w:left w:val="single" w:sz="6" w:space="0" w:color="auto"/>
              <w:bottom w:val="single" w:sz="6" w:space="0" w:color="auto"/>
              <w:right w:val="single" w:sz="6" w:space="0" w:color="auto"/>
            </w:tcBorders>
          </w:tcPr>
          <w:p>
            <w:r>
              <w:t>1.5m x 1.0 (seedlings 12000-15000)</w:t>
            </w:r>
          </w:p>
        </w:tc>
      </w:tr>
      <w:tr w:rsidR="00735824" w:rsidRPr="00053060" w14:paraId="5750F202" w14:textId="77777777" w:rsidTr="00DC016E">
        <w:tc>
          <w:tcPr>
            <w:tcW w:w="1174" w:type="pct"/>
            <w:tcBorders>
              <w:top w:val="single" w:sz="6" w:space="0" w:color="auto"/>
              <w:left w:val="single" w:sz="6" w:space="0" w:color="auto"/>
              <w:bottom w:val="single" w:sz="6" w:space="0" w:color="auto"/>
              <w:right w:val="single" w:sz="6" w:space="0" w:color="auto"/>
            </w:tcBorders>
          </w:tcPr>
          <w:p>
            <w:r>
              <w:t>The first harvest should be done in 1.5 to 2.0 years. In the month of February-March, harvesting is easy to dry.</w:t>
            </w:r>
          </w:p>
        </w:tc>
        <w:tc>
          <w:tcPr>
            <w:tcW w:w="3826" w:type="pct"/>
            <w:tcBorders>
              <w:top w:val="single" w:sz="6" w:space="0" w:color="auto"/>
              <w:left w:val="single" w:sz="6" w:space="0" w:color="auto"/>
              <w:bottom w:val="single" w:sz="6" w:space="0" w:color="auto"/>
              <w:right w:val="single" w:sz="6" w:space="0" w:color="auto"/>
            </w:tcBorders>
          </w:tcPr>
          <w:p>
            <w:r>
              <w:t>The first harvest should be done in 1.5 to 2.0 years. In the month of February-March, harvesting is easy to dry.</w:t>
            </w:r>
          </w:p>
        </w:tc>
      </w:tr>
      <w:tr w:rsidR="00735824" w:rsidRPr="00053060" w14:paraId="51486505" w14:textId="77777777" w:rsidTr="00DC016E">
        <w:tc>
          <w:tcPr>
            <w:tcW w:w="1174" w:type="pct"/>
            <w:tcBorders>
              <w:top w:val="single" w:sz="6" w:space="0" w:color="auto"/>
              <w:left w:val="single" w:sz="6" w:space="0" w:color="auto"/>
              <w:bottom w:val="single" w:sz="6" w:space="0" w:color="auto"/>
              <w:right w:val="single" w:sz="6" w:space="0" w:color="auto"/>
            </w:tcBorders>
          </w:tcPr>
          <w:p>
            <w:r>
              <w:t>Washing after harvest. Remove the root peel and remove the inner head, then 10 to 15 cm.  Stir in length and dry in the shade.</w:t>
            </w:r>
          </w:p>
        </w:tc>
        <w:tc>
          <w:tcPr>
            <w:tcW w:w="3826" w:type="pct"/>
            <w:tcBorders>
              <w:top w:val="single" w:sz="6" w:space="0" w:color="auto"/>
              <w:left w:val="single" w:sz="6" w:space="0" w:color="auto"/>
              <w:bottom w:val="single" w:sz="6" w:space="0" w:color="auto"/>
              <w:right w:val="single" w:sz="6" w:space="0" w:color="auto"/>
            </w:tcBorders>
          </w:tcPr>
          <w:p>
            <w:r>
              <w:t>Washing after harvest. Remove the root peel and remove the inner head, then 10 to 15 cm.  Stir in length and dry in the shade.</w:t>
            </w:r>
          </w:p>
        </w:tc>
      </w:tr>
      <w:tr w:rsidR="00735824" w:rsidRPr="00053060" w14:paraId="471E0438" w14:textId="77777777" w:rsidTr="00DC016E">
        <w:tc>
          <w:tcPr>
            <w:tcW w:w="1174" w:type="pct"/>
            <w:tcBorders>
              <w:top w:val="single" w:sz="6" w:space="0" w:color="auto"/>
              <w:left w:val="single" w:sz="6" w:space="0" w:color="auto"/>
              <w:bottom w:val="single" w:sz="6" w:space="0" w:color="auto"/>
              <w:right w:val="single" w:sz="6" w:space="0" w:color="auto"/>
            </w:tcBorders>
          </w:tcPr>
          <w:p>
            <w:r>
              <w:t>Powerful, to increase mother's milk, to compensate for the mother after childbirth, uterine disorders, abdominal diseases, fistulas, sperm, blood pressure and acidity</w:t>
            </w:r>
          </w:p>
        </w:tc>
        <w:tc>
          <w:tcPr>
            <w:tcW w:w="3826" w:type="pct"/>
            <w:tcBorders>
              <w:top w:val="single" w:sz="6" w:space="0" w:color="auto"/>
              <w:left w:val="single" w:sz="6" w:space="0" w:color="auto"/>
              <w:bottom w:val="single" w:sz="6" w:space="0" w:color="auto"/>
              <w:right w:val="single" w:sz="6" w:space="0" w:color="auto"/>
            </w:tcBorders>
          </w:tcPr>
          <w:p>
            <w:r>
              <w:t>Powerful, to increase mother's milk, to compensate for the mother after childbirth, uterine disorders, abdominal diseases, fistulas, sperm, blood pressure and acidity</w:t>
            </w:r>
          </w:p>
        </w:tc>
      </w:tr>
      <w:tr w:rsidR="00735824" w:rsidRPr="00053060" w14:paraId="311420EC" w14:textId="77777777" w:rsidTr="00DC016E">
        <w:tc>
          <w:tcPr>
            <w:tcW w:w="1174" w:type="pct"/>
            <w:tcBorders>
              <w:top w:val="single" w:sz="6" w:space="0" w:color="auto"/>
              <w:left w:val="single" w:sz="6" w:space="0" w:color="auto"/>
              <w:bottom w:val="single" w:sz="6" w:space="0" w:color="auto"/>
              <w:right w:val="single" w:sz="6" w:space="0" w:color="auto"/>
            </w:tcBorders>
          </w:tcPr>
          <w:p>
            <w:r>
              <w:t>Dried clean roots Rs.110 to 150 per kg</w:t>
            </w:r>
          </w:p>
        </w:tc>
        <w:tc>
          <w:tcPr>
            <w:tcW w:w="3826" w:type="pct"/>
            <w:tcBorders>
              <w:top w:val="single" w:sz="6" w:space="0" w:color="auto"/>
              <w:left w:val="single" w:sz="6" w:space="0" w:color="auto"/>
              <w:bottom w:val="single" w:sz="6" w:space="0" w:color="auto"/>
              <w:right w:val="single" w:sz="6" w:space="0" w:color="auto"/>
            </w:tcBorders>
          </w:tcPr>
          <w:p>
            <w:r>
              <w:t>Dried clean roots Rs.110 to 150 per kg</w:t>
            </w:r>
          </w:p>
        </w:tc>
      </w:tr>
    </w:tbl>
    <w:p w14:paraId="6C3FDBEB"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68E4AC9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85"/>
        <w:gridCol w:w="7159"/>
      </w:tblGrid>
      <w:tr w:rsidR="00735824" w:rsidRPr="00053060" w14:paraId="34803E1D" w14:textId="77777777" w:rsidTr="00DC016E">
        <w:tc>
          <w:tcPr>
            <w:tcW w:w="1169" w:type="pct"/>
            <w:tcBorders>
              <w:top w:val="single" w:sz="6" w:space="0" w:color="auto"/>
              <w:left w:val="single" w:sz="6" w:space="0" w:color="auto"/>
              <w:bottom w:val="single" w:sz="6" w:space="0" w:color="auto"/>
              <w:right w:val="single" w:sz="6" w:space="0" w:color="auto"/>
            </w:tcBorders>
          </w:tcPr>
          <w:p>
            <w:r>
              <w:t>Name of the crop / point</w:t>
            </w:r>
          </w:p>
        </w:tc>
        <w:tc>
          <w:tcPr>
            <w:tcW w:w="3831" w:type="pct"/>
            <w:tcBorders>
              <w:top w:val="single" w:sz="6" w:space="0" w:color="auto"/>
              <w:left w:val="single" w:sz="6" w:space="0" w:color="auto"/>
              <w:bottom w:val="single" w:sz="6" w:space="0" w:color="auto"/>
              <w:right w:val="single" w:sz="6" w:space="0" w:color="auto"/>
            </w:tcBorders>
          </w:tcPr>
          <w:p>
            <w:r>
              <w:t>Ashwagandha</w:t>
            </w:r>
          </w:p>
        </w:tc>
      </w:tr>
      <w:tr w:rsidR="00735824" w:rsidRPr="00053060" w14:paraId="44C06701" w14:textId="77777777" w:rsidTr="00DC016E">
        <w:tc>
          <w:tcPr>
            <w:tcW w:w="1169" w:type="pct"/>
            <w:tcBorders>
              <w:top w:val="single" w:sz="6" w:space="0" w:color="auto"/>
              <w:left w:val="single" w:sz="6" w:space="0" w:color="auto"/>
              <w:bottom w:val="single" w:sz="6" w:space="0" w:color="auto"/>
              <w:right w:val="single" w:sz="6" w:space="0" w:color="auto"/>
            </w:tcBorders>
          </w:tcPr>
          <w:p>
            <w:r>
              <w:t>Khabi</w:t>
            </w:r>
          </w:p>
        </w:tc>
        <w:tc>
          <w:tcPr>
            <w:tcW w:w="3831" w:type="pct"/>
            <w:tcBorders>
              <w:top w:val="single" w:sz="6" w:space="0" w:color="auto"/>
              <w:left w:val="single" w:sz="6" w:space="0" w:color="auto"/>
              <w:bottom w:val="single" w:sz="6" w:space="0" w:color="auto"/>
              <w:right w:val="single" w:sz="6" w:space="0" w:color="auto"/>
            </w:tcBorders>
          </w:tcPr>
          <w:p>
            <w:r>
              <w:t>Khabi</w:t>
            </w:r>
          </w:p>
        </w:tc>
      </w:tr>
      <w:tr w:rsidR="00735824" w:rsidRPr="00053060" w14:paraId="525D697C" w14:textId="77777777" w:rsidTr="00DC016E">
        <w:tc>
          <w:tcPr>
            <w:tcW w:w="1169" w:type="pct"/>
            <w:tcBorders>
              <w:top w:val="single" w:sz="6" w:space="0" w:color="auto"/>
              <w:left w:val="single" w:sz="6" w:space="0" w:color="auto"/>
              <w:bottom w:val="single" w:sz="6" w:space="0" w:color="auto"/>
              <w:right w:val="single" w:sz="6" w:space="0" w:color="auto"/>
            </w:tcBorders>
          </w:tcPr>
          <w:p>
            <w:r>
              <w:t>Medium, Poetry, Bhummy, Good Squeeze</w:t>
            </w:r>
          </w:p>
        </w:tc>
        <w:tc>
          <w:tcPr>
            <w:tcW w:w="3831" w:type="pct"/>
            <w:tcBorders>
              <w:top w:val="single" w:sz="6" w:space="0" w:color="auto"/>
              <w:left w:val="single" w:sz="6" w:space="0" w:color="auto"/>
              <w:bottom w:val="single" w:sz="6" w:space="0" w:color="auto"/>
              <w:right w:val="single" w:sz="6" w:space="0" w:color="auto"/>
            </w:tcBorders>
          </w:tcPr>
          <w:p>
            <w:r>
              <w:t>Medium, Poetry, Bhummy, Good Squeeze</w:t>
            </w:r>
          </w:p>
        </w:tc>
      </w:tr>
      <w:tr w:rsidR="00735824" w:rsidRPr="00053060" w14:paraId="03BAA3F9" w14:textId="77777777" w:rsidTr="00DC016E">
        <w:tc>
          <w:tcPr>
            <w:tcW w:w="1169" w:type="pct"/>
            <w:tcBorders>
              <w:top w:val="single" w:sz="6" w:space="0" w:color="auto"/>
              <w:left w:val="single" w:sz="6" w:space="0" w:color="auto"/>
              <w:bottom w:val="single" w:sz="6" w:space="0" w:color="auto"/>
              <w:right w:val="single" w:sz="6" w:space="0" w:color="auto"/>
            </w:tcBorders>
          </w:tcPr>
          <w:p>
            <w:r>
              <w:t>5 kg kg of ki.p.</w:t>
            </w:r>
          </w:p>
        </w:tc>
        <w:tc>
          <w:tcPr>
            <w:tcW w:w="3831" w:type="pct"/>
            <w:tcBorders>
              <w:top w:val="single" w:sz="6" w:space="0" w:color="auto"/>
              <w:left w:val="single" w:sz="6" w:space="0" w:color="auto"/>
              <w:bottom w:val="single" w:sz="6" w:space="0" w:color="auto"/>
              <w:right w:val="single" w:sz="6" w:space="0" w:color="auto"/>
            </w:tcBorders>
          </w:tcPr>
          <w:p>
            <w:r>
              <w:t>5 kg kg of ki.p.</w:t>
            </w:r>
          </w:p>
        </w:tc>
      </w:tr>
      <w:tr w:rsidR="00735824" w:rsidRPr="00053060" w14:paraId="0B854ECA" w14:textId="77777777" w:rsidTr="00DC016E">
        <w:tc>
          <w:tcPr>
            <w:tcW w:w="1169" w:type="pct"/>
            <w:tcBorders>
              <w:top w:val="single" w:sz="6" w:space="0" w:color="auto"/>
              <w:left w:val="single" w:sz="6" w:space="0" w:color="auto"/>
              <w:bottom w:val="single" w:sz="6" w:space="0" w:color="auto"/>
              <w:right w:val="single" w:sz="6" w:space="0" w:color="auto"/>
            </w:tcBorders>
          </w:tcPr>
          <w:p>
            <w:r>
              <w:t>60 x 30 cm in flat steam. At a distance</w:t>
            </w:r>
          </w:p>
        </w:tc>
        <w:tc>
          <w:tcPr>
            <w:tcW w:w="3831" w:type="pct"/>
            <w:tcBorders>
              <w:top w:val="single" w:sz="6" w:space="0" w:color="auto"/>
              <w:left w:val="single" w:sz="6" w:space="0" w:color="auto"/>
              <w:bottom w:val="single" w:sz="6" w:space="0" w:color="auto"/>
              <w:right w:val="single" w:sz="6" w:space="0" w:color="auto"/>
            </w:tcBorders>
          </w:tcPr>
          <w:p>
            <w:r>
              <w:t>60 x 30 cm in flat steam. At a distance</w:t>
            </w:r>
          </w:p>
        </w:tc>
      </w:tr>
      <w:tr w:rsidR="00735824" w:rsidRPr="00053060" w14:paraId="24BF64CF" w14:textId="77777777" w:rsidTr="00DC016E">
        <w:tc>
          <w:tcPr>
            <w:tcW w:w="1169" w:type="pct"/>
            <w:tcBorders>
              <w:top w:val="single" w:sz="6" w:space="0" w:color="auto"/>
              <w:left w:val="single" w:sz="6" w:space="0" w:color="auto"/>
              <w:bottom w:val="single" w:sz="6" w:space="0" w:color="auto"/>
              <w:right w:val="single" w:sz="6" w:space="0" w:color="auto"/>
            </w:tcBorders>
          </w:tcPr>
          <w:p>
            <w:r>
              <w:t>When the wreaths are yellow and the fruits are red</w:t>
            </w:r>
          </w:p>
        </w:tc>
        <w:tc>
          <w:tcPr>
            <w:tcW w:w="3831" w:type="pct"/>
            <w:tcBorders>
              <w:top w:val="single" w:sz="6" w:space="0" w:color="auto"/>
              <w:left w:val="single" w:sz="6" w:space="0" w:color="auto"/>
              <w:bottom w:val="single" w:sz="6" w:space="0" w:color="auto"/>
              <w:right w:val="single" w:sz="6" w:space="0" w:color="auto"/>
            </w:tcBorders>
          </w:tcPr>
          <w:p>
            <w:r>
              <w:t>When the wreaths are yellow and the fruits are red</w:t>
            </w:r>
          </w:p>
        </w:tc>
      </w:tr>
      <w:tr w:rsidR="00735824" w:rsidRPr="00053060" w14:paraId="3C056ECB" w14:textId="77777777" w:rsidTr="00DC016E">
        <w:tc>
          <w:tcPr>
            <w:tcW w:w="1169" w:type="pct"/>
            <w:tcBorders>
              <w:top w:val="single" w:sz="6" w:space="0" w:color="auto"/>
              <w:left w:val="single" w:sz="6" w:space="0" w:color="auto"/>
              <w:bottom w:val="single" w:sz="6" w:space="0" w:color="auto"/>
              <w:right w:val="single" w:sz="6" w:space="0" w:color="auto"/>
            </w:tcBorders>
          </w:tcPr>
          <w:p>
            <w:r>
              <w:t>Remove the seeds by removing the fruits and dried</w:t>
            </w:r>
          </w:p>
        </w:tc>
        <w:tc>
          <w:tcPr>
            <w:tcW w:w="3831" w:type="pct"/>
            <w:tcBorders>
              <w:top w:val="single" w:sz="6" w:space="0" w:color="auto"/>
              <w:left w:val="single" w:sz="6" w:space="0" w:color="auto"/>
              <w:bottom w:val="single" w:sz="6" w:space="0" w:color="auto"/>
              <w:right w:val="single" w:sz="6" w:space="0" w:color="auto"/>
            </w:tcBorders>
          </w:tcPr>
          <w:p>
            <w:r>
              <w:t>Remove the seeds by removing the fruits and dried</w:t>
            </w:r>
          </w:p>
        </w:tc>
      </w:tr>
      <w:tr w:rsidR="00735824" w:rsidRPr="00053060" w14:paraId="0C4831EE" w14:textId="77777777" w:rsidTr="00DC016E">
        <w:tc>
          <w:tcPr>
            <w:tcW w:w="1169" w:type="pct"/>
            <w:tcBorders>
              <w:top w:val="single" w:sz="6" w:space="0" w:color="auto"/>
              <w:left w:val="single" w:sz="6" w:space="0" w:color="auto"/>
              <w:bottom w:val="single" w:sz="6" w:space="0" w:color="auto"/>
              <w:right w:val="single" w:sz="6" w:space="0" w:color="auto"/>
            </w:tcBorders>
          </w:tcPr>
          <w:p>
            <w:r>
              <w:t>After 160 to 180 days, the root should be dried and dried</w:t>
            </w:r>
          </w:p>
        </w:tc>
        <w:tc>
          <w:tcPr>
            <w:tcW w:w="3831" w:type="pct"/>
            <w:tcBorders>
              <w:top w:val="single" w:sz="6" w:space="0" w:color="auto"/>
              <w:left w:val="single" w:sz="6" w:space="0" w:color="auto"/>
              <w:bottom w:val="single" w:sz="6" w:space="0" w:color="auto"/>
              <w:right w:val="single" w:sz="6" w:space="0" w:color="auto"/>
            </w:tcBorders>
          </w:tcPr>
          <w:p>
            <w:r>
              <w:t>After 160 to 180 days, the root should be dried and dried</w:t>
            </w:r>
          </w:p>
        </w:tc>
      </w:tr>
      <w:tr w:rsidR="00735824" w:rsidRPr="00053060" w14:paraId="03D4B5AC" w14:textId="77777777" w:rsidTr="00DC016E">
        <w:tc>
          <w:tcPr>
            <w:tcW w:w="1169" w:type="pct"/>
            <w:tcBorders>
              <w:top w:val="single" w:sz="6" w:space="0" w:color="auto"/>
              <w:left w:val="single" w:sz="6" w:space="0" w:color="auto"/>
              <w:bottom w:val="single" w:sz="6" w:space="0" w:color="auto"/>
              <w:right w:val="single" w:sz="6" w:space="0" w:color="auto"/>
            </w:tcBorders>
          </w:tcPr>
          <w:p>
            <w:r>
              <w:t>100 kg B, 8-10 q. Due to</w:t>
            </w:r>
          </w:p>
        </w:tc>
        <w:tc>
          <w:tcPr>
            <w:tcW w:w="3831" w:type="pct"/>
            <w:tcBorders>
              <w:top w:val="single" w:sz="6" w:space="0" w:color="auto"/>
              <w:left w:val="single" w:sz="6" w:space="0" w:color="auto"/>
              <w:bottom w:val="single" w:sz="6" w:space="0" w:color="auto"/>
              <w:right w:val="single" w:sz="6" w:space="0" w:color="auto"/>
            </w:tcBorders>
          </w:tcPr>
          <w:p>
            <w:r>
              <w:t>100 kg B, 8-10 q. Due to</w:t>
            </w:r>
          </w:p>
        </w:tc>
      </w:tr>
      <w:tr w:rsidR="00735824" w:rsidRPr="00053060" w14:paraId="31F86CC4" w14:textId="77777777" w:rsidTr="00DC016E">
        <w:tc>
          <w:tcPr>
            <w:tcW w:w="1169" w:type="pct"/>
            <w:tcBorders>
              <w:top w:val="single" w:sz="6" w:space="0" w:color="auto"/>
              <w:left w:val="single" w:sz="6" w:space="0" w:color="auto"/>
              <w:bottom w:val="single" w:sz="6" w:space="0" w:color="auto"/>
              <w:right w:val="single" w:sz="6" w:space="0" w:color="auto"/>
            </w:tcBorders>
          </w:tcPr>
          <w:p>
            <w:r>
              <w:t>Root nutrition</w:t>
            </w:r>
          </w:p>
        </w:tc>
        <w:tc>
          <w:tcPr>
            <w:tcW w:w="3831" w:type="pct"/>
            <w:tcBorders>
              <w:top w:val="single" w:sz="6" w:space="0" w:color="auto"/>
              <w:left w:val="single" w:sz="6" w:space="0" w:color="auto"/>
              <w:bottom w:val="single" w:sz="6" w:space="0" w:color="auto"/>
              <w:right w:val="single" w:sz="6" w:space="0" w:color="auto"/>
            </w:tcBorders>
          </w:tcPr>
          <w:p>
            <w:r>
              <w:t>Root nutrition</w:t>
            </w:r>
          </w:p>
        </w:tc>
      </w:tr>
      <w:tr w:rsidR="00735824" w:rsidRPr="00053060" w14:paraId="057ED636" w14:textId="77777777" w:rsidTr="00DC016E">
        <w:tc>
          <w:tcPr>
            <w:tcW w:w="1169" w:type="pct"/>
            <w:tcBorders>
              <w:top w:val="single" w:sz="6" w:space="0" w:color="auto"/>
              <w:left w:val="single" w:sz="6" w:space="0" w:color="auto"/>
              <w:bottom w:val="single" w:sz="6" w:space="0" w:color="auto"/>
              <w:right w:val="single" w:sz="6" w:space="0" w:color="auto"/>
            </w:tcBorders>
          </w:tcPr>
          <w:p>
            <w:r>
              <w:t>Dried roots per kg of Rs 75 to 260 per kg</w:t>
            </w:r>
          </w:p>
        </w:tc>
        <w:tc>
          <w:tcPr>
            <w:tcW w:w="3831" w:type="pct"/>
            <w:tcBorders>
              <w:top w:val="single" w:sz="6" w:space="0" w:color="auto"/>
              <w:left w:val="single" w:sz="6" w:space="0" w:color="auto"/>
              <w:bottom w:val="single" w:sz="6" w:space="0" w:color="auto"/>
              <w:right w:val="single" w:sz="6" w:space="0" w:color="auto"/>
            </w:tcBorders>
          </w:tcPr>
          <w:p>
            <w:r>
              <w:t>Dried roots per kg of Rs 75 to 260 per kg</w:t>
            </w:r>
          </w:p>
        </w:tc>
      </w:tr>
    </w:tbl>
    <w:p w14:paraId="6DEC8A4A"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85"/>
        <w:gridCol w:w="7159"/>
      </w:tblGrid>
      <w:tr w:rsidR="00735824" w:rsidRPr="00053060" w14:paraId="1A796C0F" w14:textId="77777777" w:rsidTr="00DC016E">
        <w:tc>
          <w:tcPr>
            <w:tcW w:w="1169" w:type="pct"/>
            <w:tcBorders>
              <w:top w:val="single" w:sz="6" w:space="0" w:color="auto"/>
              <w:left w:val="single" w:sz="6" w:space="0" w:color="auto"/>
              <w:bottom w:val="single" w:sz="6" w:space="0" w:color="auto"/>
              <w:right w:val="single" w:sz="6" w:space="0" w:color="auto"/>
            </w:tcBorders>
          </w:tcPr>
          <w:p>
            <w:r>
              <w:t>Name of the crop / point</w:t>
            </w:r>
          </w:p>
        </w:tc>
        <w:tc>
          <w:tcPr>
            <w:tcW w:w="3831" w:type="pct"/>
            <w:tcBorders>
              <w:top w:val="single" w:sz="6" w:space="0" w:color="auto"/>
              <w:left w:val="single" w:sz="6" w:space="0" w:color="auto"/>
              <w:bottom w:val="single" w:sz="6" w:space="0" w:color="auto"/>
              <w:right w:val="single" w:sz="6" w:space="0" w:color="auto"/>
            </w:tcBorders>
          </w:tcPr>
          <w:p>
            <w:r>
              <w:t>Samnamukhi</w:t>
            </w:r>
          </w:p>
        </w:tc>
      </w:tr>
      <w:tr w:rsidR="00735824" w:rsidRPr="00053060" w14:paraId="0BE27095" w14:textId="77777777" w:rsidTr="00DC016E">
        <w:tc>
          <w:tcPr>
            <w:tcW w:w="1169" w:type="pct"/>
            <w:tcBorders>
              <w:top w:val="single" w:sz="6" w:space="0" w:color="auto"/>
              <w:left w:val="single" w:sz="6" w:space="0" w:color="auto"/>
              <w:bottom w:val="single" w:sz="6" w:space="0" w:color="auto"/>
              <w:right w:val="single" w:sz="6" w:space="0" w:color="auto"/>
            </w:tcBorders>
          </w:tcPr>
          <w:p>
            <w:r>
              <w:t>Yearly</w:t>
            </w:r>
          </w:p>
        </w:tc>
        <w:tc>
          <w:tcPr>
            <w:tcW w:w="3831"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3EB42CA9" w14:textId="77777777" w:rsidTr="00DC016E">
        <w:tc>
          <w:tcPr>
            <w:tcW w:w="1169" w:type="pct"/>
            <w:tcBorders>
              <w:top w:val="single" w:sz="6" w:space="0" w:color="auto"/>
              <w:left w:val="single" w:sz="6" w:space="0" w:color="auto"/>
              <w:bottom w:val="single" w:sz="6" w:space="0" w:color="auto"/>
              <w:right w:val="single" w:sz="6" w:space="0" w:color="auto"/>
            </w:tcBorders>
          </w:tcPr>
          <w:p>
            <w:r>
              <w:t>Medium</w:t>
            </w:r>
          </w:p>
        </w:tc>
        <w:tc>
          <w:tcPr>
            <w:tcW w:w="3831" w:type="pct"/>
            <w:tcBorders>
              <w:top w:val="single" w:sz="6" w:space="0" w:color="auto"/>
              <w:left w:val="single" w:sz="6" w:space="0" w:color="auto"/>
              <w:bottom w:val="single" w:sz="6" w:space="0" w:color="auto"/>
              <w:right w:val="single" w:sz="6" w:space="0" w:color="auto"/>
            </w:tcBorders>
          </w:tcPr>
          <w:p>
            <w:r>
              <w:t>Medium</w:t>
            </w:r>
          </w:p>
        </w:tc>
      </w:tr>
      <w:tr w:rsidR="00735824" w:rsidRPr="00053060" w14:paraId="1782B454" w14:textId="77777777" w:rsidTr="00DC016E">
        <w:tc>
          <w:tcPr>
            <w:tcW w:w="1169" w:type="pct"/>
            <w:tcBorders>
              <w:top w:val="single" w:sz="6" w:space="0" w:color="auto"/>
              <w:left w:val="single" w:sz="6" w:space="0" w:color="auto"/>
              <w:bottom w:val="single" w:sz="6" w:space="0" w:color="auto"/>
              <w:right w:val="single" w:sz="6" w:space="0" w:color="auto"/>
            </w:tcBorders>
          </w:tcPr>
          <w:p>
            <w:r>
              <w:t>Mix plow, 2-3 tons of clan and 8-10 tonnes of dung</w:t>
            </w:r>
          </w:p>
        </w:tc>
        <w:tc>
          <w:tcPr>
            <w:tcW w:w="3831" w:type="pct"/>
            <w:tcBorders>
              <w:top w:val="single" w:sz="6" w:space="0" w:color="auto"/>
              <w:left w:val="single" w:sz="6" w:space="0" w:color="auto"/>
              <w:bottom w:val="single" w:sz="6" w:space="0" w:color="auto"/>
              <w:right w:val="single" w:sz="6" w:space="0" w:color="auto"/>
            </w:tcBorders>
          </w:tcPr>
          <w:p>
            <w:r>
              <w:t>Mix plow, 2-3 tons of clan and 8-10 tonnes of dung</w:t>
            </w:r>
          </w:p>
        </w:tc>
      </w:tr>
      <w:tr w:rsidR="00735824" w:rsidRPr="00053060" w14:paraId="1571C2FE" w14:textId="77777777" w:rsidTr="00DC016E">
        <w:tc>
          <w:tcPr>
            <w:tcW w:w="1169" w:type="pct"/>
            <w:tcBorders>
              <w:top w:val="single" w:sz="6" w:space="0" w:color="auto"/>
              <w:left w:val="single" w:sz="6" w:space="0" w:color="auto"/>
              <w:bottom w:val="single" w:sz="6" w:space="0" w:color="auto"/>
              <w:right w:val="single" w:sz="6" w:space="0" w:color="auto"/>
            </w:tcBorders>
          </w:tcPr>
          <w:p>
            <w:r>
              <w:t>Heavy Pod, A.L.S. Tinnelie</w:t>
            </w:r>
          </w:p>
        </w:tc>
        <w:tc>
          <w:tcPr>
            <w:tcW w:w="3831" w:type="pct"/>
            <w:tcBorders>
              <w:top w:val="single" w:sz="6" w:space="0" w:color="auto"/>
              <w:left w:val="single" w:sz="6" w:space="0" w:color="auto"/>
              <w:bottom w:val="single" w:sz="6" w:space="0" w:color="auto"/>
              <w:right w:val="single" w:sz="6" w:space="0" w:color="auto"/>
            </w:tcBorders>
          </w:tcPr>
          <w:p>
            <w:r>
              <w:t>Heavy Pod, A.L.S. Tinnelie</w:t>
            </w:r>
          </w:p>
        </w:tc>
      </w:tr>
      <w:tr w:rsidR="00735824" w:rsidRPr="00053060" w14:paraId="435AB5F2" w14:textId="77777777" w:rsidTr="00DC016E">
        <w:tc>
          <w:tcPr>
            <w:tcW w:w="1169" w:type="pct"/>
            <w:tcBorders>
              <w:top w:val="single" w:sz="6" w:space="0" w:color="auto"/>
              <w:left w:val="single" w:sz="6" w:space="0" w:color="auto"/>
              <w:bottom w:val="single" w:sz="6" w:space="0" w:color="auto"/>
              <w:right w:val="single" w:sz="6" w:space="0" w:color="auto"/>
            </w:tcBorders>
          </w:tcPr>
          <w:p>
            <w:r>
              <w:t>15-20 years</w:t>
            </w:r>
          </w:p>
        </w:tc>
        <w:tc>
          <w:tcPr>
            <w:tcW w:w="3831" w:type="pct"/>
            <w:tcBorders>
              <w:top w:val="single" w:sz="6" w:space="0" w:color="auto"/>
              <w:left w:val="single" w:sz="6" w:space="0" w:color="auto"/>
              <w:bottom w:val="single" w:sz="6" w:space="0" w:color="auto"/>
              <w:right w:val="single" w:sz="6" w:space="0" w:color="auto"/>
            </w:tcBorders>
          </w:tcPr>
          <w:p>
            <w:r>
              <w:t>15-20 years</w:t>
            </w:r>
          </w:p>
        </w:tc>
      </w:tr>
      <w:tr w:rsidR="00735824" w:rsidRPr="00053060" w14:paraId="70CFE4EC" w14:textId="77777777" w:rsidTr="00DC016E">
        <w:tc>
          <w:tcPr>
            <w:tcW w:w="1169" w:type="pct"/>
            <w:tcBorders>
              <w:top w:val="single" w:sz="6" w:space="0" w:color="auto"/>
              <w:left w:val="single" w:sz="6" w:space="0" w:color="auto"/>
              <w:bottom w:val="single" w:sz="6" w:space="0" w:color="auto"/>
              <w:right w:val="single" w:sz="6" w:space="0" w:color="auto"/>
            </w:tcBorders>
          </w:tcPr>
          <w:p>
            <w:r>
              <w:t>45 x 30 cm Sow in the ends or sow in the end</w:t>
            </w:r>
          </w:p>
        </w:tc>
        <w:tc>
          <w:tcPr>
            <w:tcW w:w="3831" w:type="pct"/>
            <w:tcBorders>
              <w:top w:val="single" w:sz="6" w:space="0" w:color="auto"/>
              <w:left w:val="single" w:sz="6" w:space="0" w:color="auto"/>
              <w:bottom w:val="single" w:sz="6" w:space="0" w:color="auto"/>
              <w:right w:val="single" w:sz="6" w:space="0" w:color="auto"/>
            </w:tcBorders>
          </w:tcPr>
          <w:p>
            <w:r>
              <w:t>45 x 30 cm Sow in the ends or sow in the end</w:t>
            </w:r>
          </w:p>
        </w:tc>
      </w:tr>
      <w:tr w:rsidR="00735824" w:rsidRPr="00053060" w14:paraId="3E2B80CA" w14:textId="77777777" w:rsidTr="00DC016E">
        <w:tc>
          <w:tcPr>
            <w:tcW w:w="1169" w:type="pct"/>
            <w:tcBorders>
              <w:top w:val="single" w:sz="6" w:space="0" w:color="auto"/>
              <w:left w:val="single" w:sz="6" w:space="0" w:color="auto"/>
              <w:bottom w:val="single" w:sz="6" w:space="0" w:color="auto"/>
              <w:right w:val="single" w:sz="6" w:space="0" w:color="auto"/>
            </w:tcBorders>
          </w:tcPr>
          <w:p>
            <w:r>
              <w:t>Harvest /harvest</w:t>
            </w:r>
          </w:p>
        </w:tc>
        <w:tc>
          <w:tcPr>
            <w:tcW w:w="3831" w:type="pct"/>
            <w:tcBorders>
              <w:top w:val="single" w:sz="6" w:space="0" w:color="auto"/>
              <w:left w:val="single" w:sz="6" w:space="0" w:color="auto"/>
              <w:bottom w:val="single" w:sz="6" w:space="0" w:color="auto"/>
              <w:right w:val="single" w:sz="6" w:space="0" w:color="auto"/>
            </w:tcBorders>
          </w:tcPr>
          <w:p>
            <w:r>
              <w:t>When the pods should be done when it is pulled (black)</w:t>
            </w:r>
          </w:p>
        </w:tc>
      </w:tr>
      <w:tr w:rsidR="00735824" w:rsidRPr="00053060" w14:paraId="66B2A915" w14:textId="77777777" w:rsidTr="00DC016E">
        <w:tc>
          <w:tcPr>
            <w:tcW w:w="1169" w:type="pct"/>
            <w:tcBorders>
              <w:top w:val="single" w:sz="6" w:space="0" w:color="auto"/>
              <w:left w:val="single" w:sz="6" w:space="0" w:color="auto"/>
              <w:bottom w:val="single" w:sz="6" w:space="0" w:color="auto"/>
              <w:right w:val="single" w:sz="6" w:space="0" w:color="auto"/>
            </w:tcBorders>
          </w:tcPr>
          <w:p>
            <w:r>
              <w:t>Remove the seeds by drying</w:t>
            </w:r>
          </w:p>
        </w:tc>
        <w:tc>
          <w:tcPr>
            <w:tcW w:w="3831" w:type="pct"/>
            <w:tcBorders>
              <w:top w:val="single" w:sz="6" w:space="0" w:color="auto"/>
              <w:left w:val="single" w:sz="6" w:space="0" w:color="auto"/>
              <w:bottom w:val="single" w:sz="6" w:space="0" w:color="auto"/>
              <w:right w:val="single" w:sz="6" w:space="0" w:color="auto"/>
            </w:tcBorders>
          </w:tcPr>
          <w:p>
            <w:r>
              <w:t>Remove the seeds by drying</w:t>
            </w:r>
          </w:p>
        </w:tc>
      </w:tr>
      <w:tr w:rsidR="00735824" w:rsidRPr="00053060" w14:paraId="6853FB54" w14:textId="77777777" w:rsidTr="00DC016E">
        <w:tc>
          <w:tcPr>
            <w:tcW w:w="1169" w:type="pct"/>
            <w:tcBorders>
              <w:top w:val="single" w:sz="6" w:space="0" w:color="auto"/>
              <w:left w:val="single" w:sz="6" w:space="0" w:color="auto"/>
              <w:bottom w:val="single" w:sz="6" w:space="0" w:color="auto"/>
              <w:right w:val="single" w:sz="6" w:space="0" w:color="auto"/>
            </w:tcBorders>
          </w:tcPr>
          <w:p>
            <w:r>
              <w:t>Leaves, shells, unprecedented algae should be harvested by 90, 110 and 120 days</w:t>
            </w:r>
          </w:p>
        </w:tc>
        <w:tc>
          <w:tcPr>
            <w:tcW w:w="3831" w:type="pct"/>
            <w:tcBorders>
              <w:top w:val="single" w:sz="6" w:space="0" w:color="auto"/>
              <w:left w:val="single" w:sz="6" w:space="0" w:color="auto"/>
              <w:bottom w:val="single" w:sz="6" w:space="0" w:color="auto"/>
              <w:right w:val="single" w:sz="6" w:space="0" w:color="auto"/>
            </w:tcBorders>
          </w:tcPr>
          <w:p>
            <w:r>
              <w:t>Leaves, shells, unprecedented algae should be harvested by 90, 110 and 120 days</w:t>
            </w:r>
          </w:p>
        </w:tc>
      </w:tr>
      <w:tr w:rsidR="00735824" w:rsidRPr="00053060" w14:paraId="6E19CC6C" w14:textId="77777777" w:rsidTr="00DC016E">
        <w:tc>
          <w:tcPr>
            <w:tcW w:w="1169" w:type="pct"/>
            <w:tcBorders>
              <w:top w:val="single" w:sz="6" w:space="0" w:color="auto"/>
              <w:left w:val="single" w:sz="6" w:space="0" w:color="auto"/>
              <w:bottom w:val="single" w:sz="6" w:space="0" w:color="auto"/>
              <w:right w:val="single" w:sz="6" w:space="0" w:color="auto"/>
            </w:tcBorders>
          </w:tcPr>
          <w:p>
            <w:r>
              <w:t>12-15 quintals of dried leaves and pods per hectare</w:t>
            </w:r>
          </w:p>
        </w:tc>
        <w:tc>
          <w:tcPr>
            <w:tcW w:w="3831" w:type="pct"/>
            <w:tcBorders>
              <w:top w:val="single" w:sz="6" w:space="0" w:color="auto"/>
              <w:left w:val="single" w:sz="6" w:space="0" w:color="auto"/>
              <w:bottom w:val="single" w:sz="6" w:space="0" w:color="auto"/>
              <w:right w:val="single" w:sz="6" w:space="0" w:color="auto"/>
            </w:tcBorders>
          </w:tcPr>
          <w:p>
            <w:r>
              <w:t>12-15 quintals of dried leaves and pods per hectare</w:t>
            </w:r>
          </w:p>
        </w:tc>
      </w:tr>
      <w:tr w:rsidR="00735824" w:rsidRPr="00053060" w14:paraId="4E4E2DEF" w14:textId="77777777" w:rsidTr="00DC016E">
        <w:tc>
          <w:tcPr>
            <w:tcW w:w="1169" w:type="pct"/>
            <w:tcBorders>
              <w:top w:val="single" w:sz="6" w:space="0" w:color="auto"/>
              <w:left w:val="single" w:sz="6" w:space="0" w:color="auto"/>
              <w:bottom w:val="single" w:sz="6" w:space="0" w:color="auto"/>
              <w:right w:val="single" w:sz="6" w:space="0" w:color="auto"/>
            </w:tcBorders>
          </w:tcPr>
          <w:p>
            <w:r>
              <w:t>Better, laxative, worm, thirst and eye -catching</w:t>
            </w:r>
          </w:p>
        </w:tc>
        <w:tc>
          <w:tcPr>
            <w:tcW w:w="3831" w:type="pct"/>
            <w:tcBorders>
              <w:top w:val="single" w:sz="6" w:space="0" w:color="auto"/>
              <w:left w:val="single" w:sz="6" w:space="0" w:color="auto"/>
              <w:bottom w:val="single" w:sz="6" w:space="0" w:color="auto"/>
              <w:right w:val="single" w:sz="6" w:space="0" w:color="auto"/>
            </w:tcBorders>
          </w:tcPr>
          <w:p>
            <w:r>
              <w:t>Better, laxative, worm, thirst and eye -catching</w:t>
            </w:r>
          </w:p>
        </w:tc>
      </w:tr>
      <w:tr w:rsidR="00735824" w:rsidRPr="00053060" w14:paraId="308F7AFA" w14:textId="77777777" w:rsidTr="00DC016E">
        <w:tc>
          <w:tcPr>
            <w:tcW w:w="1169" w:type="pct"/>
            <w:tcBorders>
              <w:top w:val="single" w:sz="6" w:space="0" w:color="auto"/>
              <w:left w:val="single" w:sz="6" w:space="0" w:color="auto"/>
              <w:bottom w:val="single" w:sz="6" w:space="0" w:color="auto"/>
              <w:right w:val="single" w:sz="6" w:space="0" w:color="auto"/>
            </w:tcBorders>
          </w:tcPr>
          <w:p>
            <w:r>
              <w:t>Dried leaves and algae: 100-150 Rs.</w:t>
            </w:r>
          </w:p>
        </w:tc>
        <w:tc>
          <w:tcPr>
            <w:tcW w:w="3831" w:type="pct"/>
            <w:tcBorders>
              <w:top w:val="single" w:sz="6" w:space="0" w:color="auto"/>
              <w:left w:val="single" w:sz="6" w:space="0" w:color="auto"/>
              <w:bottom w:val="single" w:sz="6" w:space="0" w:color="auto"/>
              <w:right w:val="single" w:sz="6" w:space="0" w:color="auto"/>
            </w:tcBorders>
          </w:tcPr>
          <w:p>
            <w:r>
              <w:t>Dried leaves and algae: 100-150 Rs.</w:t>
            </w:r>
          </w:p>
        </w:tc>
      </w:tr>
    </w:tbl>
    <w:p w14:paraId="0B6DA61C"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85"/>
        <w:gridCol w:w="7159"/>
      </w:tblGrid>
      <w:tr w:rsidR="00735824" w:rsidRPr="00053060" w14:paraId="4B66DA3A" w14:textId="77777777" w:rsidTr="00DC016E">
        <w:tc>
          <w:tcPr>
            <w:tcW w:w="1169" w:type="pct"/>
            <w:tcBorders>
              <w:top w:val="single" w:sz="6" w:space="0" w:color="auto"/>
              <w:left w:val="single" w:sz="6" w:space="0" w:color="auto"/>
              <w:bottom w:val="single" w:sz="6" w:space="0" w:color="auto"/>
              <w:right w:val="single" w:sz="6" w:space="0" w:color="auto"/>
            </w:tcBorders>
          </w:tcPr>
          <w:p>
            <w:r>
              <w:t>Name of the crop / point</w:t>
            </w:r>
          </w:p>
        </w:tc>
        <w:tc>
          <w:tcPr>
            <w:tcW w:w="3831" w:type="pct"/>
            <w:tcBorders>
              <w:top w:val="single" w:sz="6" w:space="0" w:color="auto"/>
              <w:left w:val="single" w:sz="6" w:space="0" w:color="auto"/>
              <w:bottom w:val="single" w:sz="6" w:space="0" w:color="auto"/>
              <w:right w:val="single" w:sz="6" w:space="0" w:color="auto"/>
            </w:tcBorders>
          </w:tcPr>
          <w:p>
            <w:r>
              <w:t>Isabgol</w:t>
            </w:r>
          </w:p>
        </w:tc>
      </w:tr>
      <w:tr w:rsidR="00735824" w:rsidRPr="00053060" w14:paraId="2938C1DB" w14:textId="77777777" w:rsidTr="00DC016E">
        <w:tc>
          <w:tcPr>
            <w:tcW w:w="1169" w:type="pct"/>
            <w:tcBorders>
              <w:top w:val="single" w:sz="6" w:space="0" w:color="auto"/>
              <w:left w:val="single" w:sz="6" w:space="0" w:color="auto"/>
              <w:bottom w:val="single" w:sz="6" w:space="0" w:color="auto"/>
              <w:right w:val="single" w:sz="6" w:space="0" w:color="auto"/>
            </w:tcBorders>
          </w:tcPr>
          <w:p>
            <w:r>
              <w:t>Rabbi</w:t>
            </w:r>
          </w:p>
        </w:tc>
        <w:tc>
          <w:tcPr>
            <w:tcW w:w="3831" w:type="pct"/>
            <w:tcBorders>
              <w:top w:val="single" w:sz="6" w:space="0" w:color="auto"/>
              <w:left w:val="single" w:sz="6" w:space="0" w:color="auto"/>
              <w:bottom w:val="single" w:sz="6" w:space="0" w:color="auto"/>
              <w:right w:val="single" w:sz="6" w:space="0" w:color="auto"/>
            </w:tcBorders>
          </w:tcPr>
          <w:p>
            <w:r>
              <w:t>Rabbi</w:t>
            </w:r>
          </w:p>
        </w:tc>
      </w:tr>
      <w:tr w:rsidR="00735824" w:rsidRPr="00053060" w14:paraId="580340F4" w14:textId="77777777" w:rsidTr="00DC016E">
        <w:tc>
          <w:tcPr>
            <w:tcW w:w="1169" w:type="pct"/>
            <w:tcBorders>
              <w:top w:val="single" w:sz="6" w:space="0" w:color="auto"/>
              <w:left w:val="single" w:sz="6" w:space="0" w:color="auto"/>
              <w:bottom w:val="single" w:sz="6" w:space="0" w:color="auto"/>
              <w:right w:val="single" w:sz="6" w:space="0" w:color="auto"/>
            </w:tcBorders>
          </w:tcPr>
          <w:p>
            <w:r>
              <w:t>Light to medium</w:t>
            </w:r>
          </w:p>
        </w:tc>
        <w:tc>
          <w:tcPr>
            <w:tcW w:w="3831" w:type="pct"/>
            <w:tcBorders>
              <w:top w:val="single" w:sz="6" w:space="0" w:color="auto"/>
              <w:left w:val="single" w:sz="6" w:space="0" w:color="auto"/>
              <w:bottom w:val="single" w:sz="6" w:space="0" w:color="auto"/>
              <w:right w:val="single" w:sz="6" w:space="0" w:color="auto"/>
            </w:tcBorders>
          </w:tcPr>
          <w:p>
            <w:r>
              <w:t>Light to medium</w:t>
            </w:r>
          </w:p>
        </w:tc>
      </w:tr>
      <w:tr w:rsidR="00735824" w:rsidRPr="00053060" w14:paraId="4364ECF8" w14:textId="77777777" w:rsidTr="00DC016E">
        <w:tc>
          <w:tcPr>
            <w:tcW w:w="1169" w:type="pct"/>
            <w:tcBorders>
              <w:top w:val="single" w:sz="6" w:space="0" w:color="auto"/>
              <w:left w:val="single" w:sz="6" w:space="0" w:color="auto"/>
              <w:bottom w:val="single" w:sz="6" w:space="0" w:color="auto"/>
              <w:right w:val="single" w:sz="6" w:space="0" w:color="auto"/>
            </w:tcBorders>
          </w:tcPr>
          <w:p>
            <w:r>
              <w:t>Gujarat - 1 Te 2, Hisar 2, 5, 32, 35</w:t>
            </w:r>
          </w:p>
        </w:tc>
        <w:tc>
          <w:tcPr>
            <w:tcW w:w="3831" w:type="pct"/>
            <w:tcBorders>
              <w:top w:val="single" w:sz="6" w:space="0" w:color="auto"/>
              <w:left w:val="single" w:sz="6" w:space="0" w:color="auto"/>
              <w:bottom w:val="single" w:sz="6" w:space="0" w:color="auto"/>
              <w:right w:val="single" w:sz="6" w:space="0" w:color="auto"/>
            </w:tcBorders>
          </w:tcPr>
          <w:p>
            <w:r>
              <w:t>Gujarat - 1 Te 2, Hisar 2, 5, 32, 35</w:t>
            </w:r>
          </w:p>
        </w:tc>
      </w:tr>
      <w:tr w:rsidR="00735824" w:rsidRPr="00053060" w14:paraId="358FF3B6" w14:textId="77777777" w:rsidTr="00DC016E">
        <w:tc>
          <w:tcPr>
            <w:tcW w:w="1169" w:type="pct"/>
            <w:tcBorders>
              <w:top w:val="single" w:sz="6" w:space="0" w:color="auto"/>
              <w:left w:val="single" w:sz="6" w:space="0" w:color="auto"/>
              <w:bottom w:val="single" w:sz="6" w:space="0" w:color="auto"/>
              <w:right w:val="single" w:sz="6" w:space="0" w:color="auto"/>
            </w:tcBorders>
          </w:tcPr>
          <w:p>
            <w:r>
              <w:t>8 to 10 kg</w:t>
            </w:r>
          </w:p>
        </w:tc>
        <w:tc>
          <w:tcPr>
            <w:tcW w:w="3831" w:type="pct"/>
            <w:tcBorders>
              <w:top w:val="single" w:sz="6" w:space="0" w:color="auto"/>
              <w:left w:val="single" w:sz="6" w:space="0" w:color="auto"/>
              <w:bottom w:val="single" w:sz="6" w:space="0" w:color="auto"/>
              <w:right w:val="single" w:sz="6" w:space="0" w:color="auto"/>
            </w:tcBorders>
          </w:tcPr>
          <w:p>
            <w:r>
              <w:t>8 to 10 kg</w:t>
            </w:r>
          </w:p>
        </w:tc>
      </w:tr>
      <w:tr w:rsidR="00735824" w:rsidRPr="00053060" w14:paraId="100C3534" w14:textId="77777777" w:rsidTr="00DC016E">
        <w:tc>
          <w:tcPr>
            <w:tcW w:w="1169" w:type="pct"/>
            <w:tcBorders>
              <w:top w:val="single" w:sz="6" w:space="0" w:color="auto"/>
              <w:left w:val="single" w:sz="6" w:space="0" w:color="auto"/>
              <w:bottom w:val="single" w:sz="6" w:space="0" w:color="auto"/>
              <w:right w:val="single" w:sz="6" w:space="0" w:color="auto"/>
            </w:tcBorders>
          </w:tcPr>
          <w:p>
            <w:r>
              <w:t>30 x 10 cm</w:t>
            </w:r>
          </w:p>
        </w:tc>
        <w:tc>
          <w:tcPr>
            <w:tcW w:w="3831" w:type="pct"/>
            <w:tcBorders>
              <w:top w:val="single" w:sz="6" w:space="0" w:color="auto"/>
              <w:left w:val="single" w:sz="6" w:space="0" w:color="auto"/>
              <w:bottom w:val="single" w:sz="6" w:space="0" w:color="auto"/>
              <w:right w:val="single" w:sz="6" w:space="0" w:color="auto"/>
            </w:tcBorders>
          </w:tcPr>
          <w:p>
            <w:r>
              <w:t>30 x 10 cm</w:t>
            </w:r>
          </w:p>
        </w:tc>
      </w:tr>
      <w:tr w:rsidR="00735824" w:rsidRPr="00053060" w14:paraId="08200AEC" w14:textId="77777777" w:rsidTr="00DC016E">
        <w:tc>
          <w:tcPr>
            <w:tcW w:w="1169" w:type="pct"/>
            <w:tcBorders>
              <w:top w:val="single" w:sz="6" w:space="0" w:color="auto"/>
              <w:left w:val="single" w:sz="6" w:space="0" w:color="auto"/>
              <w:bottom w:val="single" w:sz="6" w:space="0" w:color="auto"/>
              <w:right w:val="single" w:sz="6" w:space="0" w:color="auto"/>
            </w:tcBorders>
          </w:tcPr>
          <w:p>
            <w:r>
              <w:t>The crop should be harvested by 110-120.</w:t>
            </w:r>
          </w:p>
        </w:tc>
        <w:tc>
          <w:tcPr>
            <w:tcW w:w="3831" w:type="pct"/>
            <w:tcBorders>
              <w:top w:val="single" w:sz="6" w:space="0" w:color="auto"/>
              <w:left w:val="single" w:sz="6" w:space="0" w:color="auto"/>
              <w:bottom w:val="single" w:sz="6" w:space="0" w:color="auto"/>
              <w:right w:val="single" w:sz="6" w:space="0" w:color="auto"/>
            </w:tcBorders>
          </w:tcPr>
          <w:p>
            <w:r>
              <w:t>The crop should be harvested by 110-120.</w:t>
            </w:r>
          </w:p>
        </w:tc>
      </w:tr>
      <w:tr w:rsidR="00735824" w:rsidRPr="00053060" w14:paraId="71346F65" w14:textId="77777777" w:rsidTr="00DC016E">
        <w:tc>
          <w:tcPr>
            <w:tcW w:w="1169" w:type="pct"/>
            <w:tcBorders>
              <w:top w:val="single" w:sz="6" w:space="0" w:color="auto"/>
              <w:left w:val="single" w:sz="6" w:space="0" w:color="auto"/>
              <w:bottom w:val="single" w:sz="6" w:space="0" w:color="auto"/>
              <w:right w:val="single" w:sz="6" w:space="0" w:color="auto"/>
            </w:tcBorders>
          </w:tcPr>
          <w:p>
            <w:r>
              <w:t>The seeds should be removed by the dough, the</w:t>
            </w:r>
          </w:p>
        </w:tc>
        <w:tc>
          <w:tcPr>
            <w:tcW w:w="3831" w:type="pct"/>
            <w:tcBorders>
              <w:top w:val="single" w:sz="6" w:space="0" w:color="auto"/>
              <w:left w:val="single" w:sz="6" w:space="0" w:color="auto"/>
              <w:bottom w:val="single" w:sz="6" w:space="0" w:color="auto"/>
              <w:right w:val="single" w:sz="6" w:space="0" w:color="auto"/>
            </w:tcBorders>
          </w:tcPr>
          <w:p>
            <w:r>
              <w:t>The seeds should be removed by the dough, the</w:t>
            </w:r>
          </w:p>
        </w:tc>
      </w:tr>
      <w:tr w:rsidR="00735824" w:rsidRPr="00053060" w14:paraId="06A69D41" w14:textId="77777777" w:rsidTr="00DC016E">
        <w:tc>
          <w:tcPr>
            <w:tcW w:w="1169" w:type="pct"/>
            <w:tcBorders>
              <w:top w:val="single" w:sz="6" w:space="0" w:color="auto"/>
              <w:left w:val="single" w:sz="6" w:space="0" w:color="auto"/>
              <w:bottom w:val="single" w:sz="6" w:space="0" w:color="auto"/>
              <w:right w:val="single" w:sz="6" w:space="0" w:color="auto"/>
            </w:tcBorders>
          </w:tcPr>
          <w:p>
            <w:r>
              <w:t>Seed</w:t>
            </w:r>
          </w:p>
        </w:tc>
        <w:tc>
          <w:tcPr>
            <w:tcW w:w="3831" w:type="pct"/>
            <w:tcBorders>
              <w:top w:val="single" w:sz="6" w:space="0" w:color="auto"/>
              <w:left w:val="single" w:sz="6" w:space="0" w:color="auto"/>
              <w:bottom w:val="single" w:sz="6" w:space="0" w:color="auto"/>
              <w:right w:val="single" w:sz="6" w:space="0" w:color="auto"/>
            </w:tcBorders>
          </w:tcPr>
          <w:p>
            <w:r>
              <w:t>Seed</w:t>
            </w:r>
          </w:p>
        </w:tc>
      </w:tr>
      <w:tr w:rsidR="00735824" w:rsidRPr="00053060" w14:paraId="4A0D37C4" w14:textId="77777777" w:rsidTr="00DC016E">
        <w:tc>
          <w:tcPr>
            <w:tcW w:w="1169" w:type="pct"/>
            <w:tcBorders>
              <w:top w:val="single" w:sz="6" w:space="0" w:color="auto"/>
              <w:left w:val="single" w:sz="6" w:space="0" w:color="auto"/>
              <w:bottom w:val="single" w:sz="6" w:space="0" w:color="auto"/>
              <w:right w:val="single" w:sz="6" w:space="0" w:color="auto"/>
            </w:tcBorders>
          </w:tcPr>
          <w:p>
            <w:r>
              <w:t>Hectare 10-12 quintal b</w:t>
            </w:r>
          </w:p>
        </w:tc>
        <w:tc>
          <w:tcPr>
            <w:tcW w:w="3831" w:type="pct"/>
            <w:tcBorders>
              <w:top w:val="single" w:sz="6" w:space="0" w:color="auto"/>
              <w:left w:val="single" w:sz="6" w:space="0" w:color="auto"/>
              <w:bottom w:val="single" w:sz="6" w:space="0" w:color="auto"/>
              <w:right w:val="single" w:sz="6" w:space="0" w:color="auto"/>
            </w:tcBorders>
          </w:tcPr>
          <w:p>
            <w:r>
              <w:t>Hectare 10-12 quintal b</w:t>
            </w:r>
          </w:p>
        </w:tc>
      </w:tr>
      <w:tr w:rsidR="00735824" w:rsidRPr="00053060" w14:paraId="1091E6C6" w14:textId="77777777" w:rsidTr="00DC016E">
        <w:tc>
          <w:tcPr>
            <w:tcW w:w="1169" w:type="pct"/>
            <w:tcBorders>
              <w:top w:val="single" w:sz="6" w:space="0" w:color="auto"/>
              <w:left w:val="single" w:sz="6" w:space="0" w:color="auto"/>
              <w:bottom w:val="single" w:sz="6" w:space="0" w:color="auto"/>
              <w:right w:val="single" w:sz="6" w:space="0" w:color="auto"/>
            </w:tcBorders>
          </w:tcPr>
          <w:p>
            <w:r>
              <w:t>Among, gall, diarrhea, phenomenon opportunity, constipation, inter -swells etc. Beneficial</w:t>
            </w:r>
          </w:p>
        </w:tc>
        <w:tc>
          <w:tcPr>
            <w:tcW w:w="3831" w:type="pct"/>
            <w:tcBorders>
              <w:top w:val="single" w:sz="6" w:space="0" w:color="auto"/>
              <w:left w:val="single" w:sz="6" w:space="0" w:color="auto"/>
              <w:bottom w:val="single" w:sz="6" w:space="0" w:color="auto"/>
              <w:right w:val="single" w:sz="6" w:space="0" w:color="auto"/>
            </w:tcBorders>
          </w:tcPr>
          <w:p>
            <w:r>
              <w:t>Among, gall, diarrhea, phenomenon opportunity, constipation, inter -swells etc. Beneficial</w:t>
            </w:r>
          </w:p>
        </w:tc>
      </w:tr>
      <w:tr w:rsidR="00735824" w:rsidRPr="00053060" w14:paraId="7055952A" w14:textId="77777777" w:rsidTr="00DC016E">
        <w:tc>
          <w:tcPr>
            <w:tcW w:w="1169" w:type="pct"/>
            <w:tcBorders>
              <w:top w:val="single" w:sz="6" w:space="0" w:color="auto"/>
              <w:left w:val="single" w:sz="6" w:space="0" w:color="auto"/>
              <w:bottom w:val="single" w:sz="6" w:space="0" w:color="auto"/>
              <w:right w:val="single" w:sz="6" w:space="0" w:color="auto"/>
            </w:tcBorders>
          </w:tcPr>
          <w:p>
            <w:r>
              <w:t>Seeds: Rs 500 per kg and Bhushan: 500-800 per kg</w:t>
            </w:r>
          </w:p>
        </w:tc>
        <w:tc>
          <w:tcPr>
            <w:tcW w:w="3831" w:type="pct"/>
            <w:tcBorders>
              <w:top w:val="single" w:sz="6" w:space="0" w:color="auto"/>
              <w:left w:val="single" w:sz="6" w:space="0" w:color="auto"/>
              <w:bottom w:val="single" w:sz="6" w:space="0" w:color="auto"/>
              <w:right w:val="single" w:sz="6" w:space="0" w:color="auto"/>
            </w:tcBorders>
          </w:tcPr>
          <w:p>
            <w:r>
              <w:t>Seeds: Rs 500 per kg and Bhushan: 500-800 per kg</w:t>
            </w:r>
          </w:p>
        </w:tc>
      </w:tr>
    </w:tbl>
    <w:p w14:paraId="1E4851A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5770AAE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5377724"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Shendri/Bixa</w:t>
            </w:r>
          </w:p>
        </w:tc>
      </w:tr>
      <w:tr w:rsidR="00735824" w:rsidRPr="00053060" w14:paraId="53826AC5"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19691D84" w14:textId="77777777" w:rsidTr="00DC016E">
        <w:tc>
          <w:tcPr>
            <w:tcW w:w="1166" w:type="pct"/>
            <w:tcBorders>
              <w:top w:val="single" w:sz="6" w:space="0" w:color="auto"/>
              <w:left w:val="single" w:sz="6" w:space="0" w:color="auto"/>
              <w:bottom w:val="single" w:sz="6" w:space="0" w:color="auto"/>
              <w:right w:val="single" w:sz="6" w:space="0" w:color="auto"/>
            </w:tcBorders>
          </w:tcPr>
          <w:p>
            <w:r>
              <w:t>Rocky, on the mountain slope, on the farm dam</w:t>
            </w:r>
          </w:p>
        </w:tc>
        <w:tc>
          <w:tcPr>
            <w:tcW w:w="3834" w:type="pct"/>
            <w:tcBorders>
              <w:top w:val="single" w:sz="6" w:space="0" w:color="auto"/>
              <w:left w:val="single" w:sz="6" w:space="0" w:color="auto"/>
              <w:bottom w:val="single" w:sz="6" w:space="0" w:color="auto"/>
              <w:right w:val="single" w:sz="6" w:space="0" w:color="auto"/>
            </w:tcBorders>
          </w:tcPr>
          <w:p>
            <w:r>
              <w:t>Rocky, on the mountain slope, on the farm dam</w:t>
            </w:r>
          </w:p>
        </w:tc>
      </w:tr>
      <w:tr w:rsidR="00735824" w:rsidRPr="00053060" w14:paraId="6D09EE43" w14:textId="77777777" w:rsidTr="00DC016E">
        <w:tc>
          <w:tcPr>
            <w:tcW w:w="1166" w:type="pct"/>
            <w:tcBorders>
              <w:top w:val="single" w:sz="6" w:space="0" w:color="auto"/>
              <w:left w:val="single" w:sz="6" w:space="0" w:color="auto"/>
              <w:bottom w:val="single" w:sz="6" w:space="0" w:color="auto"/>
              <w:right w:val="single" w:sz="6" w:space="0" w:color="auto"/>
            </w:tcBorders>
          </w:tcPr>
          <w:p>
            <w:r>
              <w:t>Planting plants from seeds</w:t>
            </w:r>
          </w:p>
        </w:tc>
        <w:tc>
          <w:tcPr>
            <w:tcW w:w="3834" w:type="pct"/>
            <w:tcBorders>
              <w:top w:val="single" w:sz="6" w:space="0" w:color="auto"/>
              <w:left w:val="single" w:sz="6" w:space="0" w:color="auto"/>
              <w:bottom w:val="single" w:sz="6" w:space="0" w:color="auto"/>
              <w:right w:val="single" w:sz="6" w:space="0" w:color="auto"/>
            </w:tcBorders>
          </w:tcPr>
          <w:p>
            <w:r>
              <w:t>Planting plants from seeds</w:t>
            </w:r>
          </w:p>
        </w:tc>
      </w:tr>
      <w:tr w:rsidR="00735824" w:rsidRPr="00053060" w14:paraId="4D5AA9C1" w14:textId="77777777" w:rsidTr="00DC016E">
        <w:tc>
          <w:tcPr>
            <w:tcW w:w="1166" w:type="pct"/>
            <w:tcBorders>
              <w:top w:val="single" w:sz="6" w:space="0" w:color="auto"/>
              <w:left w:val="single" w:sz="6" w:space="0" w:color="auto"/>
              <w:bottom w:val="single" w:sz="6" w:space="0" w:color="auto"/>
              <w:right w:val="single" w:sz="6" w:space="0" w:color="auto"/>
            </w:tcBorders>
          </w:tcPr>
          <w:p>
            <w:r>
              <w:t>Bettering is good if the B is soaked in cold water for 12 hours.</w:t>
            </w:r>
          </w:p>
        </w:tc>
        <w:tc>
          <w:tcPr>
            <w:tcW w:w="3834" w:type="pct"/>
            <w:tcBorders>
              <w:top w:val="single" w:sz="6" w:space="0" w:color="auto"/>
              <w:left w:val="single" w:sz="6" w:space="0" w:color="auto"/>
              <w:bottom w:val="single" w:sz="6" w:space="0" w:color="auto"/>
              <w:right w:val="single" w:sz="6" w:space="0" w:color="auto"/>
            </w:tcBorders>
          </w:tcPr>
          <w:p>
            <w:r>
              <w:t>Bettering is good if the B is soaked in cold water for 12 hours.</w:t>
            </w:r>
          </w:p>
        </w:tc>
      </w:tr>
      <w:tr w:rsidR="00735824" w:rsidRPr="00053060" w14:paraId="73AFC9CE" w14:textId="77777777" w:rsidTr="00DC016E">
        <w:tc>
          <w:tcPr>
            <w:tcW w:w="1166" w:type="pct"/>
            <w:tcBorders>
              <w:top w:val="single" w:sz="6" w:space="0" w:color="auto"/>
              <w:left w:val="single" w:sz="6" w:space="0" w:color="auto"/>
              <w:bottom w:val="single" w:sz="6" w:space="0" w:color="auto"/>
              <w:right w:val="single" w:sz="6" w:space="0" w:color="auto"/>
            </w:tcBorders>
          </w:tcPr>
          <w:p>
            <w:r>
              <w:t>The fruit was harvested in January.</w:t>
            </w:r>
          </w:p>
        </w:tc>
        <w:tc>
          <w:tcPr>
            <w:tcW w:w="3834" w:type="pct"/>
            <w:tcBorders>
              <w:top w:val="single" w:sz="6" w:space="0" w:color="auto"/>
              <w:left w:val="single" w:sz="6" w:space="0" w:color="auto"/>
              <w:bottom w:val="single" w:sz="6" w:space="0" w:color="auto"/>
              <w:right w:val="single" w:sz="6" w:space="0" w:color="auto"/>
            </w:tcBorders>
          </w:tcPr>
          <w:p>
            <w:r>
              <w:t>The fruit was harvested in January.</w:t>
            </w:r>
          </w:p>
        </w:tc>
      </w:tr>
      <w:tr w:rsidR="00735824" w:rsidRPr="00053060" w14:paraId="3B5BAC25" w14:textId="77777777" w:rsidTr="00DC016E">
        <w:tc>
          <w:tcPr>
            <w:tcW w:w="1166" w:type="pct"/>
            <w:tcBorders>
              <w:top w:val="single" w:sz="6" w:space="0" w:color="auto"/>
              <w:left w:val="single" w:sz="6" w:space="0" w:color="auto"/>
              <w:bottom w:val="single" w:sz="6" w:space="0" w:color="auto"/>
              <w:right w:val="single" w:sz="6" w:space="0" w:color="auto"/>
            </w:tcBorders>
          </w:tcPr>
          <w:p>
            <w:r>
              <w:t>6 percent of the color is available from the seeds.</w:t>
            </w:r>
          </w:p>
        </w:tc>
        <w:tc>
          <w:tcPr>
            <w:tcW w:w="3834" w:type="pct"/>
            <w:tcBorders>
              <w:top w:val="single" w:sz="6" w:space="0" w:color="auto"/>
              <w:left w:val="single" w:sz="6" w:space="0" w:color="auto"/>
              <w:bottom w:val="single" w:sz="6" w:space="0" w:color="auto"/>
              <w:right w:val="single" w:sz="6" w:space="0" w:color="auto"/>
            </w:tcBorders>
          </w:tcPr>
          <w:p>
            <w:r>
              <w:t>6 percent of the color is available from the seeds.</w:t>
            </w:r>
          </w:p>
        </w:tc>
      </w:tr>
      <w:tr w:rsidR="00735824" w:rsidRPr="00053060" w14:paraId="7AE0F12E" w14:textId="77777777" w:rsidTr="00DC016E">
        <w:tc>
          <w:tcPr>
            <w:tcW w:w="1166" w:type="pct"/>
            <w:tcBorders>
              <w:top w:val="single" w:sz="6" w:space="0" w:color="auto"/>
              <w:left w:val="single" w:sz="6" w:space="0" w:color="auto"/>
              <w:bottom w:val="single" w:sz="6" w:space="0" w:color="auto"/>
              <w:right w:val="single" w:sz="6" w:space="0" w:color="auto"/>
            </w:tcBorders>
          </w:tcPr>
          <w:p>
            <w:r>
              <w:t>Great on stomach and on the plane, on the mouth, laxative and worm</w:t>
            </w:r>
          </w:p>
        </w:tc>
        <w:tc>
          <w:tcPr>
            <w:tcW w:w="3834" w:type="pct"/>
            <w:tcBorders>
              <w:top w:val="single" w:sz="6" w:space="0" w:color="auto"/>
              <w:left w:val="single" w:sz="6" w:space="0" w:color="auto"/>
              <w:bottom w:val="single" w:sz="6" w:space="0" w:color="auto"/>
              <w:right w:val="single" w:sz="6" w:space="0" w:color="auto"/>
            </w:tcBorders>
          </w:tcPr>
          <w:p>
            <w:r>
              <w:t>Great on stomach and on the plane, on the mouth, laxative and worm</w:t>
            </w:r>
          </w:p>
        </w:tc>
      </w:tr>
      <w:tr w:rsidR="00735824" w:rsidRPr="00053060" w14:paraId="29A9F034" w14:textId="77777777" w:rsidTr="00DC016E">
        <w:tc>
          <w:tcPr>
            <w:tcW w:w="1166" w:type="pct"/>
            <w:tcBorders>
              <w:top w:val="single" w:sz="6" w:space="0" w:color="auto"/>
              <w:left w:val="single" w:sz="6" w:space="0" w:color="auto"/>
              <w:bottom w:val="single" w:sz="6" w:space="0" w:color="auto"/>
              <w:right w:val="single" w:sz="6" w:space="0" w:color="auto"/>
            </w:tcBorders>
          </w:tcPr>
          <w:p>
            <w:r>
              <w:t>On average, 4-5 kg ​​of seed is obtained from an 8-10 year old tree.</w:t>
            </w:r>
          </w:p>
        </w:tc>
        <w:tc>
          <w:tcPr>
            <w:tcW w:w="3834" w:type="pct"/>
            <w:tcBorders>
              <w:top w:val="single" w:sz="6" w:space="0" w:color="auto"/>
              <w:left w:val="single" w:sz="6" w:space="0" w:color="auto"/>
              <w:bottom w:val="single" w:sz="6" w:space="0" w:color="auto"/>
              <w:right w:val="single" w:sz="6" w:space="0" w:color="auto"/>
            </w:tcBorders>
          </w:tcPr>
          <w:p>
            <w:r>
              <w:t>On average, 4-5 kg ​​of seed is obtained from an 8-10 year old tree.</w:t>
            </w:r>
          </w:p>
        </w:tc>
      </w:tr>
      <w:tr w:rsidR="00735824" w:rsidRPr="00053060" w14:paraId="5CBE39FA" w14:textId="77777777" w:rsidTr="00DC016E">
        <w:tc>
          <w:tcPr>
            <w:tcW w:w="1166" w:type="pct"/>
            <w:tcBorders>
              <w:top w:val="single" w:sz="6" w:space="0" w:color="auto"/>
              <w:left w:val="single" w:sz="6" w:space="0" w:color="auto"/>
              <w:bottom w:val="single" w:sz="6" w:space="0" w:color="auto"/>
              <w:right w:val="single" w:sz="6" w:space="0" w:color="auto"/>
            </w:tcBorders>
          </w:tcPr>
          <w:p>
            <w:r>
              <w:t>The color of the seeds used by the seeds is used to paint the food.</w:t>
            </w:r>
          </w:p>
        </w:tc>
        <w:tc>
          <w:tcPr>
            <w:tcW w:w="3834" w:type="pct"/>
            <w:tcBorders>
              <w:top w:val="single" w:sz="6" w:space="0" w:color="auto"/>
              <w:left w:val="single" w:sz="6" w:space="0" w:color="auto"/>
              <w:bottom w:val="single" w:sz="6" w:space="0" w:color="auto"/>
              <w:right w:val="single" w:sz="6" w:space="0" w:color="auto"/>
            </w:tcBorders>
          </w:tcPr>
          <w:p>
            <w:r>
              <w:t>The color of the seeds used by the seeds is used to paint the food.</w:t>
            </w:r>
          </w:p>
        </w:tc>
      </w:tr>
      <w:tr w:rsidR="00735824" w:rsidRPr="00053060" w14:paraId="632862EE" w14:textId="77777777" w:rsidTr="00DC016E">
        <w:tc>
          <w:tcPr>
            <w:tcW w:w="1166" w:type="pct"/>
            <w:tcBorders>
              <w:top w:val="single" w:sz="6" w:space="0" w:color="auto"/>
              <w:left w:val="single" w:sz="6" w:space="0" w:color="auto"/>
              <w:bottom w:val="single" w:sz="6" w:space="0" w:color="auto"/>
              <w:right w:val="single" w:sz="6" w:space="0" w:color="auto"/>
            </w:tcBorders>
          </w:tcPr>
          <w:p>
            <w:r>
              <w:t>Local market prices are Rs. 300 to Rs 400 per kg abroad. There is a 1000 rate.</w:t>
            </w:r>
          </w:p>
        </w:tc>
        <w:tc>
          <w:tcPr>
            <w:tcW w:w="3834" w:type="pct"/>
            <w:tcBorders>
              <w:top w:val="single" w:sz="6" w:space="0" w:color="auto"/>
              <w:left w:val="single" w:sz="6" w:space="0" w:color="auto"/>
              <w:bottom w:val="single" w:sz="6" w:space="0" w:color="auto"/>
              <w:right w:val="single" w:sz="6" w:space="0" w:color="auto"/>
            </w:tcBorders>
          </w:tcPr>
          <w:p>
            <w:r>
              <w:t>Local market prices are Rs. 300 to Rs 400 per kg abroad. There is a 1000 rate.</w:t>
            </w:r>
          </w:p>
        </w:tc>
      </w:tr>
    </w:tbl>
    <w:p w14:paraId="1F6839E0"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E0C45CD"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Guggie</w:t>
            </w:r>
          </w:p>
        </w:tc>
      </w:tr>
      <w:tr w:rsidR="00735824" w:rsidRPr="00053060" w14:paraId="4F0480B3"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5172CA5C" w14:textId="77777777" w:rsidTr="00DC016E">
        <w:tc>
          <w:tcPr>
            <w:tcW w:w="1166" w:type="pct"/>
            <w:tcBorders>
              <w:top w:val="single" w:sz="6" w:space="0" w:color="auto"/>
              <w:left w:val="single" w:sz="6" w:space="0" w:color="auto"/>
              <w:bottom w:val="single" w:sz="6" w:space="0" w:color="auto"/>
              <w:right w:val="single" w:sz="6" w:space="0" w:color="auto"/>
            </w:tcBorders>
          </w:tcPr>
          <w:p>
            <w:r>
              <w:t>Murmad</w:t>
            </w:r>
          </w:p>
        </w:tc>
        <w:tc>
          <w:tcPr>
            <w:tcW w:w="3834" w:type="pct"/>
            <w:tcBorders>
              <w:top w:val="single" w:sz="6" w:space="0" w:color="auto"/>
              <w:left w:val="single" w:sz="6" w:space="0" w:color="auto"/>
              <w:bottom w:val="single" w:sz="6" w:space="0" w:color="auto"/>
              <w:right w:val="single" w:sz="6" w:space="0" w:color="auto"/>
            </w:tcBorders>
          </w:tcPr>
          <w:p>
            <w:r>
              <w:t>Murmad</w:t>
            </w:r>
          </w:p>
        </w:tc>
      </w:tr>
      <w:tr w:rsidR="00735824" w:rsidRPr="00053060" w14:paraId="01B3D9D1" w14:textId="77777777" w:rsidTr="00DC016E">
        <w:tc>
          <w:tcPr>
            <w:tcW w:w="1166" w:type="pct"/>
            <w:tcBorders>
              <w:top w:val="single" w:sz="6" w:space="0" w:color="auto"/>
              <w:left w:val="single" w:sz="6" w:space="0" w:color="auto"/>
              <w:bottom w:val="single" w:sz="6" w:space="0" w:color="auto"/>
              <w:right w:val="single" w:sz="6" w:space="0" w:color="auto"/>
            </w:tcBorders>
          </w:tcPr>
          <w:p>
            <w:r>
              <w:t>Mahishaksh, Mahal, Kumud, Padma, Kangugugul</w:t>
            </w:r>
          </w:p>
        </w:tc>
        <w:tc>
          <w:tcPr>
            <w:tcW w:w="3834" w:type="pct"/>
            <w:tcBorders>
              <w:top w:val="single" w:sz="6" w:space="0" w:color="auto"/>
              <w:left w:val="single" w:sz="6" w:space="0" w:color="auto"/>
              <w:bottom w:val="single" w:sz="6" w:space="0" w:color="auto"/>
              <w:right w:val="single" w:sz="6" w:space="0" w:color="auto"/>
            </w:tcBorders>
          </w:tcPr>
          <w:p>
            <w:r>
              <w:t>Mahishaksh, Mahal, Kumud, Padma, Kangugugul</w:t>
            </w:r>
          </w:p>
        </w:tc>
      </w:tr>
      <w:tr w:rsidR="00735824" w:rsidRPr="00053060" w14:paraId="03B8CA6B" w14:textId="77777777" w:rsidTr="00DC016E">
        <w:tc>
          <w:tcPr>
            <w:tcW w:w="1166" w:type="pct"/>
            <w:tcBorders>
              <w:top w:val="single" w:sz="6" w:space="0" w:color="auto"/>
              <w:left w:val="single" w:sz="6" w:space="0" w:color="auto"/>
              <w:bottom w:val="single" w:sz="6" w:space="0" w:color="auto"/>
              <w:right w:val="single" w:sz="6" w:space="0" w:color="auto"/>
            </w:tcBorders>
          </w:tcPr>
          <w:p>
            <w:r>
              <w:t>The cutting of the tree is 10-12 cm with 10-12 eyes. Long</w:t>
            </w:r>
          </w:p>
        </w:tc>
        <w:tc>
          <w:tcPr>
            <w:tcW w:w="3834" w:type="pct"/>
            <w:tcBorders>
              <w:top w:val="single" w:sz="6" w:space="0" w:color="auto"/>
              <w:left w:val="single" w:sz="6" w:space="0" w:color="auto"/>
              <w:bottom w:val="single" w:sz="6" w:space="0" w:color="auto"/>
              <w:right w:val="single" w:sz="6" w:space="0" w:color="auto"/>
            </w:tcBorders>
          </w:tcPr>
          <w:p>
            <w:r>
              <w:t>The cutting of the tree is 10-12 cm with 10-12 eyes. Long</w:t>
            </w:r>
          </w:p>
        </w:tc>
      </w:tr>
      <w:tr w:rsidR="00735824" w:rsidRPr="00053060" w14:paraId="4B004EBE" w14:textId="77777777" w:rsidTr="00DC016E">
        <w:tc>
          <w:tcPr>
            <w:tcW w:w="1166" w:type="pct"/>
            <w:tcBorders>
              <w:top w:val="single" w:sz="6" w:space="0" w:color="auto"/>
              <w:left w:val="single" w:sz="6" w:space="0" w:color="auto"/>
              <w:bottom w:val="single" w:sz="6" w:space="0" w:color="auto"/>
              <w:right w:val="single" w:sz="6" w:space="0" w:color="auto"/>
            </w:tcBorders>
          </w:tcPr>
          <w:p>
            <w:r>
              <w:t>2 x 2 m. Planting the roots at the distance</w:t>
            </w:r>
          </w:p>
        </w:tc>
        <w:tc>
          <w:tcPr>
            <w:tcW w:w="3834" w:type="pct"/>
            <w:tcBorders>
              <w:top w:val="single" w:sz="6" w:space="0" w:color="auto"/>
              <w:left w:val="single" w:sz="6" w:space="0" w:color="auto"/>
              <w:bottom w:val="single" w:sz="6" w:space="0" w:color="auto"/>
              <w:right w:val="single" w:sz="6" w:space="0" w:color="auto"/>
            </w:tcBorders>
          </w:tcPr>
          <w:p>
            <w:r>
              <w:t>2 x 2 m. Planting the roots at the distance</w:t>
            </w:r>
          </w:p>
        </w:tc>
      </w:tr>
      <w:tr w:rsidR="00735824" w:rsidRPr="00053060" w14:paraId="497A8344" w14:textId="77777777" w:rsidTr="00DC016E">
        <w:tc>
          <w:tcPr>
            <w:tcW w:w="1166" w:type="pct"/>
            <w:tcBorders>
              <w:top w:val="single" w:sz="6" w:space="0" w:color="auto"/>
              <w:left w:val="single" w:sz="6" w:space="0" w:color="auto"/>
              <w:bottom w:val="single" w:sz="6" w:space="0" w:color="auto"/>
              <w:right w:val="single" w:sz="6" w:space="0" w:color="auto"/>
            </w:tcBorders>
          </w:tcPr>
          <w:p>
            <w:r>
              <w:t>After 6-7 years, 500 to 700 grams of gum (resin) is obtained from a tree.</w:t>
            </w:r>
          </w:p>
        </w:tc>
        <w:tc>
          <w:tcPr>
            <w:tcW w:w="3834" w:type="pct"/>
            <w:tcBorders>
              <w:top w:val="single" w:sz="6" w:space="0" w:color="auto"/>
              <w:left w:val="single" w:sz="6" w:space="0" w:color="auto"/>
              <w:bottom w:val="single" w:sz="6" w:space="0" w:color="auto"/>
              <w:right w:val="single" w:sz="6" w:space="0" w:color="auto"/>
            </w:tcBorders>
          </w:tcPr>
          <w:p>
            <w:r>
              <w:t>After 6-7 years, 500 to 700 grams of gum (resin) is obtained from a tree.</w:t>
            </w:r>
          </w:p>
        </w:tc>
      </w:tr>
      <w:tr w:rsidR="00735824" w:rsidRPr="00053060" w14:paraId="0652C46B" w14:textId="77777777" w:rsidTr="00DC016E">
        <w:tc>
          <w:tcPr>
            <w:tcW w:w="1166" w:type="pct"/>
            <w:tcBorders>
              <w:top w:val="single" w:sz="6" w:space="0" w:color="auto"/>
              <w:left w:val="single" w:sz="6" w:space="0" w:color="auto"/>
              <w:bottom w:val="single" w:sz="6" w:space="0" w:color="auto"/>
              <w:right w:val="single" w:sz="6" w:space="0" w:color="auto"/>
            </w:tcBorders>
          </w:tcPr>
          <w:p>
            <w:r>
              <w:t>Tsadolester, reduce obesity, joints, domes, dirt, dermatitis, dental, to reduce swelling, heart disease etc.</w:t>
            </w:r>
          </w:p>
        </w:tc>
        <w:tc>
          <w:tcPr>
            <w:tcW w:w="3834" w:type="pct"/>
            <w:tcBorders>
              <w:top w:val="single" w:sz="6" w:space="0" w:color="auto"/>
              <w:left w:val="single" w:sz="6" w:space="0" w:color="auto"/>
              <w:bottom w:val="single" w:sz="6" w:space="0" w:color="auto"/>
              <w:right w:val="single" w:sz="6" w:space="0" w:color="auto"/>
            </w:tcBorders>
          </w:tcPr>
          <w:p>
            <w:r>
              <w:t>Tsadolester, reduce obesity, joints, domes, dirt, dermatitis, dental, to reduce swelling, heart disease etc.</w:t>
            </w:r>
          </w:p>
        </w:tc>
      </w:tr>
      <w:tr w:rsidR="00735824" w:rsidRPr="00053060" w14:paraId="43691E2C" w14:textId="77777777" w:rsidTr="00DC016E">
        <w:tc>
          <w:tcPr>
            <w:tcW w:w="1166" w:type="pct"/>
            <w:tcBorders>
              <w:top w:val="single" w:sz="6" w:space="0" w:color="auto"/>
              <w:left w:val="single" w:sz="6" w:space="0" w:color="auto"/>
              <w:bottom w:val="single" w:sz="6" w:space="0" w:color="auto"/>
              <w:right w:val="single" w:sz="6" w:space="0" w:color="auto"/>
            </w:tcBorders>
          </w:tcPr>
          <w:p>
            <w:r>
              <w:t>Dink: Rs 1500-2000 per kg per kg</w:t>
            </w:r>
          </w:p>
        </w:tc>
        <w:tc>
          <w:tcPr>
            <w:tcW w:w="3834" w:type="pct"/>
            <w:tcBorders>
              <w:top w:val="single" w:sz="6" w:space="0" w:color="auto"/>
              <w:left w:val="single" w:sz="6" w:space="0" w:color="auto"/>
              <w:bottom w:val="single" w:sz="6" w:space="0" w:color="auto"/>
              <w:right w:val="single" w:sz="6" w:space="0" w:color="auto"/>
            </w:tcBorders>
          </w:tcPr>
          <w:p>
            <w:r>
              <w:t>Dink: Rs 1500-2000 per kg per kg</w:t>
            </w:r>
          </w:p>
        </w:tc>
      </w:tr>
    </w:tbl>
    <w:p w14:paraId="32B755BA"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7AEF050A"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Leaf</w:t>
            </w:r>
          </w:p>
        </w:tc>
      </w:tr>
      <w:tr w:rsidR="00735824" w:rsidRPr="00053060" w14:paraId="6572E765"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07B0F8C4" w14:textId="77777777" w:rsidTr="00DC016E">
        <w:tc>
          <w:tcPr>
            <w:tcW w:w="1166" w:type="pct"/>
            <w:tcBorders>
              <w:top w:val="single" w:sz="6" w:space="0" w:color="auto"/>
              <w:left w:val="single" w:sz="6" w:space="0" w:color="auto"/>
              <w:bottom w:val="single" w:sz="6" w:space="0" w:color="auto"/>
              <w:right w:val="single" w:sz="6" w:space="0" w:color="auto"/>
            </w:tcBorders>
          </w:tcPr>
          <w:p>
            <w:r>
              <w:t>Mud</w:t>
            </w:r>
          </w:p>
        </w:tc>
        <w:tc>
          <w:tcPr>
            <w:tcW w:w="3834" w:type="pct"/>
            <w:tcBorders>
              <w:top w:val="single" w:sz="6" w:space="0" w:color="auto"/>
              <w:left w:val="single" w:sz="6" w:space="0" w:color="auto"/>
              <w:bottom w:val="single" w:sz="6" w:space="0" w:color="auto"/>
              <w:right w:val="single" w:sz="6" w:space="0" w:color="auto"/>
            </w:tcBorders>
          </w:tcPr>
          <w:p>
            <w:r>
              <w:t>Mud</w:t>
            </w:r>
          </w:p>
        </w:tc>
      </w:tr>
      <w:tr w:rsidR="00735824" w:rsidRPr="00053060" w14:paraId="112C9CCD" w14:textId="77777777" w:rsidTr="00DC016E">
        <w:tc>
          <w:tcPr>
            <w:tcW w:w="1166" w:type="pct"/>
            <w:tcBorders>
              <w:top w:val="single" w:sz="6" w:space="0" w:color="auto"/>
              <w:left w:val="single" w:sz="6" w:space="0" w:color="auto"/>
              <w:bottom w:val="single" w:sz="6" w:space="0" w:color="auto"/>
              <w:right w:val="single" w:sz="6" w:space="0" w:color="auto"/>
            </w:tcBorders>
          </w:tcPr>
          <w:p>
            <w:r>
              <w:t>45 x 30 cm</w:t>
            </w:r>
          </w:p>
        </w:tc>
        <w:tc>
          <w:tcPr>
            <w:tcW w:w="3834" w:type="pct"/>
            <w:tcBorders>
              <w:top w:val="single" w:sz="6" w:space="0" w:color="auto"/>
              <w:left w:val="single" w:sz="6" w:space="0" w:color="auto"/>
              <w:bottom w:val="single" w:sz="6" w:space="0" w:color="auto"/>
              <w:right w:val="single" w:sz="6" w:space="0" w:color="auto"/>
            </w:tcBorders>
          </w:tcPr>
          <w:p>
            <w:r>
              <w:t>45 x 30 cm</w:t>
            </w:r>
          </w:p>
        </w:tc>
      </w:tr>
      <w:tr w:rsidR="00735824" w:rsidRPr="00053060" w14:paraId="016D1315" w14:textId="77777777" w:rsidTr="00DC016E">
        <w:tc>
          <w:tcPr>
            <w:tcW w:w="1166" w:type="pct"/>
            <w:tcBorders>
              <w:top w:val="single" w:sz="6" w:space="0" w:color="auto"/>
              <w:left w:val="single" w:sz="6" w:space="0" w:color="auto"/>
              <w:bottom w:val="single" w:sz="6" w:space="0" w:color="auto"/>
              <w:right w:val="single" w:sz="6" w:space="0" w:color="auto"/>
            </w:tcBorders>
          </w:tcPr>
          <w:p>
            <w:r>
              <w:t>The crop is produced for 12 months from planting October-November fruits are cut 4-5. The fresh fruits are densely green. Average 3 to 5 qug per hectare. Dried fruits are dirty. It is important to dry the fruits properly.</w:t>
            </w:r>
          </w:p>
        </w:tc>
        <w:tc>
          <w:tcPr>
            <w:tcW w:w="3834" w:type="pct"/>
            <w:tcBorders>
              <w:top w:val="single" w:sz="6" w:space="0" w:color="auto"/>
              <w:left w:val="single" w:sz="6" w:space="0" w:color="auto"/>
              <w:bottom w:val="single" w:sz="6" w:space="0" w:color="auto"/>
              <w:right w:val="single" w:sz="6" w:space="0" w:color="auto"/>
            </w:tcBorders>
          </w:tcPr>
          <w:p>
            <w:r>
              <w:t>The crop is produced for 12 months from planting October-November fruits are cut 4-5. The fresh fruits are densely green. Average 3 to 5 qug per hectare. Dried fruits are dirty. It is important to dry the fruits properly.</w:t>
            </w:r>
          </w:p>
        </w:tc>
      </w:tr>
      <w:tr w:rsidR="00735824" w:rsidRPr="00053060" w14:paraId="06030E88" w14:textId="77777777" w:rsidTr="00DC016E">
        <w:tc>
          <w:tcPr>
            <w:tcW w:w="1166" w:type="pct"/>
            <w:tcBorders>
              <w:top w:val="single" w:sz="6" w:space="0" w:color="auto"/>
              <w:left w:val="single" w:sz="6" w:space="0" w:color="auto"/>
              <w:bottom w:val="single" w:sz="6" w:space="0" w:color="auto"/>
              <w:right w:val="single" w:sz="6" w:space="0" w:color="auto"/>
            </w:tcBorders>
          </w:tcPr>
          <w:p>
            <w:r>
              <w:t>For phlegm, air, asthma, cough, abdomen, fever, root, root etc.</w:t>
            </w:r>
          </w:p>
        </w:tc>
        <w:tc>
          <w:tcPr>
            <w:tcW w:w="3834" w:type="pct"/>
            <w:tcBorders>
              <w:top w:val="single" w:sz="6" w:space="0" w:color="auto"/>
              <w:left w:val="single" w:sz="6" w:space="0" w:color="auto"/>
              <w:bottom w:val="single" w:sz="6" w:space="0" w:color="auto"/>
              <w:right w:val="single" w:sz="6" w:space="0" w:color="auto"/>
            </w:tcBorders>
          </w:tcPr>
          <w:p>
            <w:r>
              <w:t>For phlegm, air, asthma, cough, abdomen, fever, root, root etc.</w:t>
            </w:r>
          </w:p>
        </w:tc>
      </w:tr>
      <w:tr w:rsidR="00735824" w:rsidRPr="00053060" w14:paraId="559E64E7" w14:textId="77777777" w:rsidTr="00DC016E">
        <w:tc>
          <w:tcPr>
            <w:tcW w:w="1166" w:type="pct"/>
            <w:tcBorders>
              <w:top w:val="single" w:sz="6" w:space="0" w:color="auto"/>
              <w:left w:val="single" w:sz="6" w:space="0" w:color="auto"/>
              <w:bottom w:val="single" w:sz="6" w:space="0" w:color="auto"/>
              <w:right w:val="single" w:sz="6" w:space="0" w:color="auto"/>
            </w:tcBorders>
          </w:tcPr>
          <w:p>
            <w:r>
              <w:t>Dried fruits: 150 to 250 Rs. Per kg</w:t>
            </w:r>
          </w:p>
        </w:tc>
        <w:tc>
          <w:tcPr>
            <w:tcW w:w="3834" w:type="pct"/>
            <w:tcBorders>
              <w:top w:val="single" w:sz="6" w:space="0" w:color="auto"/>
              <w:left w:val="single" w:sz="6" w:space="0" w:color="auto"/>
              <w:bottom w:val="single" w:sz="6" w:space="0" w:color="auto"/>
              <w:right w:val="single" w:sz="6" w:space="0" w:color="auto"/>
            </w:tcBorders>
          </w:tcPr>
          <w:p>
            <w:r>
              <w:t>Dried fruits: 150 to 250 Rs. Per kg</w:t>
            </w:r>
          </w:p>
        </w:tc>
      </w:tr>
    </w:tbl>
    <w:p w14:paraId="3891CE9B"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5E6FAE18"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Kade chiyat</w:t>
            </w:r>
          </w:p>
        </w:tc>
      </w:tr>
      <w:tr w:rsidR="00735824" w:rsidRPr="00053060" w14:paraId="607C140F"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75C05C77" w14:textId="77777777" w:rsidTr="00DC016E">
        <w:tc>
          <w:tcPr>
            <w:tcW w:w="1166" w:type="pct"/>
            <w:tcBorders>
              <w:top w:val="single" w:sz="6" w:space="0" w:color="auto"/>
              <w:left w:val="single" w:sz="6" w:space="0" w:color="auto"/>
              <w:bottom w:val="single" w:sz="6" w:space="0" w:color="auto"/>
              <w:right w:val="single" w:sz="6" w:space="0" w:color="auto"/>
            </w:tcBorders>
          </w:tcPr>
          <w:p>
            <w:r>
              <w:t>Light to medium</w:t>
            </w:r>
          </w:p>
        </w:tc>
        <w:tc>
          <w:tcPr>
            <w:tcW w:w="3834" w:type="pct"/>
            <w:tcBorders>
              <w:top w:val="single" w:sz="6" w:space="0" w:color="auto"/>
              <w:left w:val="single" w:sz="6" w:space="0" w:color="auto"/>
              <w:bottom w:val="single" w:sz="6" w:space="0" w:color="auto"/>
              <w:right w:val="single" w:sz="6" w:space="0" w:color="auto"/>
            </w:tcBorders>
          </w:tcPr>
          <w:p>
            <w:r>
              <w:t>Light to medium</w:t>
            </w:r>
          </w:p>
        </w:tc>
      </w:tr>
      <w:tr w:rsidR="00735824" w:rsidRPr="00053060" w14:paraId="6977BB57" w14:textId="77777777" w:rsidTr="00DC016E">
        <w:tc>
          <w:tcPr>
            <w:tcW w:w="1166" w:type="pct"/>
            <w:tcBorders>
              <w:top w:val="single" w:sz="6" w:space="0" w:color="auto"/>
              <w:left w:val="single" w:sz="6" w:space="0" w:color="auto"/>
              <w:bottom w:val="single" w:sz="6" w:space="0" w:color="auto"/>
              <w:right w:val="single" w:sz="6" w:space="0" w:color="auto"/>
            </w:tcBorders>
          </w:tcPr>
          <w:p>
            <w:r>
              <w:t>500 g</w:t>
            </w:r>
          </w:p>
        </w:tc>
        <w:tc>
          <w:tcPr>
            <w:tcW w:w="3834" w:type="pct"/>
            <w:tcBorders>
              <w:top w:val="single" w:sz="6" w:space="0" w:color="auto"/>
              <w:left w:val="single" w:sz="6" w:space="0" w:color="auto"/>
              <w:bottom w:val="single" w:sz="6" w:space="0" w:color="auto"/>
              <w:right w:val="single" w:sz="6" w:space="0" w:color="auto"/>
            </w:tcBorders>
          </w:tcPr>
          <w:p>
            <w:r>
              <w:t>500 g</w:t>
            </w:r>
          </w:p>
        </w:tc>
      </w:tr>
      <w:tr w:rsidR="00735824" w:rsidRPr="00053060" w14:paraId="15020612" w14:textId="77777777" w:rsidTr="00DC016E">
        <w:tc>
          <w:tcPr>
            <w:tcW w:w="1166" w:type="pct"/>
            <w:tcBorders>
              <w:top w:val="single" w:sz="6" w:space="0" w:color="auto"/>
              <w:left w:val="single" w:sz="6" w:space="0" w:color="auto"/>
              <w:bottom w:val="single" w:sz="6" w:space="0" w:color="auto"/>
              <w:right w:val="single" w:sz="6" w:space="0" w:color="auto"/>
            </w:tcBorders>
          </w:tcPr>
          <w:p>
            <w:r>
              <w:t>30 x 20 cm</w:t>
            </w:r>
          </w:p>
        </w:tc>
        <w:tc>
          <w:tcPr>
            <w:tcW w:w="3834" w:type="pct"/>
            <w:tcBorders>
              <w:top w:val="single" w:sz="6" w:space="0" w:color="auto"/>
              <w:left w:val="single" w:sz="6" w:space="0" w:color="auto"/>
              <w:bottom w:val="single" w:sz="6" w:space="0" w:color="auto"/>
              <w:right w:val="single" w:sz="6" w:space="0" w:color="auto"/>
            </w:tcBorders>
          </w:tcPr>
          <w:p>
            <w:r>
              <w:t>30 x 20 cm</w:t>
            </w:r>
          </w:p>
        </w:tc>
      </w:tr>
      <w:tr w:rsidR="00735824" w:rsidRPr="00053060" w14:paraId="2F0FA556" w14:textId="77777777" w:rsidTr="00DC016E">
        <w:tc>
          <w:tcPr>
            <w:tcW w:w="1166" w:type="pct"/>
            <w:tcBorders>
              <w:top w:val="single" w:sz="6" w:space="0" w:color="auto"/>
              <w:left w:val="single" w:sz="6" w:space="0" w:color="auto"/>
              <w:bottom w:val="single" w:sz="6" w:space="0" w:color="auto"/>
              <w:right w:val="single" w:sz="6" w:space="0" w:color="auto"/>
            </w:tcBorders>
          </w:tcPr>
          <w:p>
            <w:r>
              <w:t>Fever, asthma, fierce fever, opportunity, stomach disorders, etc. The chemical ingredients are the chemical ingredients and Androgrepholide useful in the illness of the illness</w:t>
            </w:r>
          </w:p>
        </w:tc>
        <w:tc>
          <w:tcPr>
            <w:tcW w:w="3834" w:type="pct"/>
            <w:tcBorders>
              <w:top w:val="single" w:sz="6" w:space="0" w:color="auto"/>
              <w:left w:val="single" w:sz="6" w:space="0" w:color="auto"/>
              <w:bottom w:val="single" w:sz="6" w:space="0" w:color="auto"/>
              <w:right w:val="single" w:sz="6" w:space="0" w:color="auto"/>
            </w:tcBorders>
          </w:tcPr>
          <w:p>
            <w:r>
              <w:t>Fever, asthma, fierce fever, opportunity, stomach disorders, etc. The chemical ingredients are the chemical ingredients and Androgrepholide useful in the illness of the illness</w:t>
            </w:r>
          </w:p>
        </w:tc>
      </w:tr>
      <w:tr w:rsidR="00735824" w:rsidRPr="00053060" w14:paraId="65CAB1E1" w14:textId="77777777" w:rsidTr="00DC016E">
        <w:tc>
          <w:tcPr>
            <w:tcW w:w="1166" w:type="pct"/>
            <w:tcBorders>
              <w:top w:val="single" w:sz="6" w:space="0" w:color="auto"/>
              <w:left w:val="single" w:sz="6" w:space="0" w:color="auto"/>
              <w:bottom w:val="single" w:sz="6" w:space="0" w:color="auto"/>
              <w:right w:val="single" w:sz="6" w:space="0" w:color="auto"/>
            </w:tcBorders>
          </w:tcPr>
          <w:p>
            <w:r>
              <w:t>Dried Panchag: 100 to 120 Rs. Seeds per kg: Rs. Per kg</w:t>
            </w:r>
          </w:p>
        </w:tc>
        <w:tc>
          <w:tcPr>
            <w:tcW w:w="3834" w:type="pct"/>
            <w:tcBorders>
              <w:top w:val="single" w:sz="6" w:space="0" w:color="auto"/>
              <w:left w:val="single" w:sz="6" w:space="0" w:color="auto"/>
              <w:bottom w:val="single" w:sz="6" w:space="0" w:color="auto"/>
              <w:right w:val="single" w:sz="6" w:space="0" w:color="auto"/>
            </w:tcBorders>
          </w:tcPr>
          <w:p>
            <w:r>
              <w:t>Dried Panchag: 100 to 120 Rs. Seeds per kg: Rs. Per kg</w:t>
            </w:r>
          </w:p>
        </w:tc>
      </w:tr>
    </w:tbl>
    <w:p w14:paraId="2C16E25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966DEA2"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White Musli</w:t>
            </w:r>
          </w:p>
        </w:tc>
      </w:tr>
      <w:tr w:rsidR="00735824" w:rsidRPr="00053060" w14:paraId="2BD88C6C" w14:textId="77777777" w:rsidTr="00DC016E">
        <w:tc>
          <w:tcPr>
            <w:tcW w:w="1166" w:type="pct"/>
            <w:tcBorders>
              <w:top w:val="single" w:sz="6" w:space="0" w:color="auto"/>
              <w:left w:val="single" w:sz="6" w:space="0" w:color="auto"/>
              <w:bottom w:val="single" w:sz="6" w:space="0" w:color="auto"/>
              <w:right w:val="single" w:sz="6" w:space="0" w:color="auto"/>
            </w:tcBorders>
          </w:tcPr>
          <w:p>
            <w:r>
              <w:t>Khabi</w:t>
            </w:r>
          </w:p>
        </w:tc>
        <w:tc>
          <w:tcPr>
            <w:tcW w:w="3834" w:type="pct"/>
            <w:tcBorders>
              <w:top w:val="single" w:sz="6" w:space="0" w:color="auto"/>
              <w:left w:val="single" w:sz="6" w:space="0" w:color="auto"/>
              <w:bottom w:val="single" w:sz="6" w:space="0" w:color="auto"/>
              <w:right w:val="single" w:sz="6" w:space="0" w:color="auto"/>
            </w:tcBorders>
          </w:tcPr>
          <w:p>
            <w:r>
              <w:t>Khabi</w:t>
            </w:r>
          </w:p>
        </w:tc>
      </w:tr>
      <w:tr w:rsidR="00735824" w:rsidRPr="00053060" w14:paraId="2C013C9B" w14:textId="77777777" w:rsidTr="00DC016E">
        <w:tc>
          <w:tcPr>
            <w:tcW w:w="1166" w:type="pct"/>
            <w:tcBorders>
              <w:top w:val="single" w:sz="6" w:space="0" w:color="auto"/>
              <w:left w:val="single" w:sz="6" w:space="0" w:color="auto"/>
              <w:bottom w:val="single" w:sz="6" w:space="0" w:color="auto"/>
              <w:right w:val="single" w:sz="6" w:space="0" w:color="auto"/>
            </w:tcBorders>
          </w:tcPr>
          <w:p>
            <w:r>
              <w:t>Bhusabhusha - Poetry</w:t>
            </w:r>
          </w:p>
        </w:tc>
        <w:tc>
          <w:tcPr>
            <w:tcW w:w="3834" w:type="pct"/>
            <w:tcBorders>
              <w:top w:val="single" w:sz="6" w:space="0" w:color="auto"/>
              <w:left w:val="single" w:sz="6" w:space="0" w:color="auto"/>
              <w:bottom w:val="single" w:sz="6" w:space="0" w:color="auto"/>
              <w:right w:val="single" w:sz="6" w:space="0" w:color="auto"/>
            </w:tcBorders>
          </w:tcPr>
          <w:p>
            <w:r>
              <w:t>Bhusabhusha - Poetry</w:t>
            </w:r>
          </w:p>
        </w:tc>
      </w:tr>
      <w:tr w:rsidR="00735824" w:rsidRPr="00053060" w14:paraId="4C237BB6" w14:textId="77777777" w:rsidTr="00DC016E">
        <w:tc>
          <w:tcPr>
            <w:tcW w:w="1166" w:type="pct"/>
            <w:tcBorders>
              <w:top w:val="single" w:sz="6" w:space="0" w:color="auto"/>
              <w:left w:val="single" w:sz="6" w:space="0" w:color="auto"/>
              <w:bottom w:val="single" w:sz="6" w:space="0" w:color="auto"/>
              <w:right w:val="single" w:sz="6" w:space="0" w:color="auto"/>
            </w:tcBorders>
          </w:tcPr>
          <w:p>
            <w:r>
              <w:t>Seedlings: 2, 22, 222 per hectare</w:t>
            </w:r>
          </w:p>
        </w:tc>
        <w:tc>
          <w:tcPr>
            <w:tcW w:w="3834" w:type="pct"/>
            <w:tcBorders>
              <w:top w:val="single" w:sz="6" w:space="0" w:color="auto"/>
              <w:left w:val="single" w:sz="6" w:space="0" w:color="auto"/>
              <w:bottom w:val="single" w:sz="6" w:space="0" w:color="auto"/>
              <w:right w:val="single" w:sz="6" w:space="0" w:color="auto"/>
            </w:tcBorders>
          </w:tcPr>
          <w:p>
            <w:r>
              <w:t>Seedlings: 2, 22, 222 per hectare</w:t>
            </w:r>
          </w:p>
        </w:tc>
      </w:tr>
      <w:tr w:rsidR="00735824" w:rsidRPr="00053060" w14:paraId="3F755E45" w14:textId="77777777" w:rsidTr="00DC016E">
        <w:tc>
          <w:tcPr>
            <w:tcW w:w="1166" w:type="pct"/>
            <w:tcBorders>
              <w:top w:val="single" w:sz="6" w:space="0" w:color="auto"/>
              <w:left w:val="single" w:sz="6" w:space="0" w:color="auto"/>
              <w:bottom w:val="single" w:sz="6" w:space="0" w:color="auto"/>
              <w:right w:val="single" w:sz="6" w:space="0" w:color="auto"/>
            </w:tcBorders>
          </w:tcPr>
          <w:p>
            <w:r>
              <w:t>30 x 15 cm</w:t>
            </w:r>
          </w:p>
        </w:tc>
        <w:tc>
          <w:tcPr>
            <w:tcW w:w="3834" w:type="pct"/>
            <w:tcBorders>
              <w:top w:val="single" w:sz="6" w:space="0" w:color="auto"/>
              <w:left w:val="single" w:sz="6" w:space="0" w:color="auto"/>
              <w:bottom w:val="single" w:sz="6" w:space="0" w:color="auto"/>
              <w:right w:val="single" w:sz="6" w:space="0" w:color="auto"/>
            </w:tcBorders>
          </w:tcPr>
          <w:p>
            <w:r>
              <w:t>30 x 15 cm</w:t>
            </w:r>
          </w:p>
        </w:tc>
      </w:tr>
      <w:tr w:rsidR="00735824" w:rsidRPr="00053060" w14:paraId="28172E24" w14:textId="77777777" w:rsidTr="00DC016E">
        <w:tc>
          <w:tcPr>
            <w:tcW w:w="1166" w:type="pct"/>
            <w:tcBorders>
              <w:top w:val="single" w:sz="6" w:space="0" w:color="auto"/>
              <w:left w:val="single" w:sz="6" w:space="0" w:color="auto"/>
              <w:bottom w:val="single" w:sz="6" w:space="0" w:color="auto"/>
              <w:right w:val="single" w:sz="6" w:space="0" w:color="auto"/>
            </w:tcBorders>
          </w:tcPr>
          <w:p>
            <w:r>
              <w:t>When the leaves are yellow, the November-Navari should be harvested. When removing the tubers, be careful not to hurt the tubers. Then remove the bark on the tuber with a knife. Soak the soda in a solid solution of the eating soda and dry on a clean cloth for 5-7 days.</w:t>
            </w:r>
          </w:p>
        </w:tc>
        <w:tc>
          <w:tcPr>
            <w:tcW w:w="3834" w:type="pct"/>
            <w:tcBorders>
              <w:top w:val="single" w:sz="6" w:space="0" w:color="auto"/>
              <w:left w:val="single" w:sz="6" w:space="0" w:color="auto"/>
              <w:bottom w:val="single" w:sz="6" w:space="0" w:color="auto"/>
              <w:right w:val="single" w:sz="6" w:space="0" w:color="auto"/>
            </w:tcBorders>
          </w:tcPr>
          <w:p>
            <w:r>
              <w:t>When the leaves are yellow, the November-Navari should be harvested. When removing the tubers, be careful not to hurt the tubers. Then remove the bark on the tuber with a knife. Soak the soda in a solid solution of the eating soda and dry on a clean cloth for 5-7 days.</w:t>
            </w:r>
          </w:p>
        </w:tc>
      </w:tr>
      <w:tr w:rsidR="00735824" w:rsidRPr="00053060" w14:paraId="224DCCDF" w14:textId="77777777" w:rsidTr="00DC016E">
        <w:tc>
          <w:tcPr>
            <w:tcW w:w="1166" w:type="pct"/>
            <w:tcBorders>
              <w:top w:val="single" w:sz="6" w:space="0" w:color="auto"/>
              <w:left w:val="single" w:sz="6" w:space="0" w:color="auto"/>
              <w:bottom w:val="single" w:sz="6" w:space="0" w:color="auto"/>
              <w:right w:val="single" w:sz="6" w:space="0" w:color="auto"/>
            </w:tcBorders>
          </w:tcPr>
          <w:p>
            <w:r>
              <w:t>1 ton of wet torrents and 200-300 kg of dried torrents</w:t>
            </w:r>
          </w:p>
        </w:tc>
        <w:tc>
          <w:tcPr>
            <w:tcW w:w="3834" w:type="pct"/>
            <w:tcBorders>
              <w:top w:val="single" w:sz="6" w:space="0" w:color="auto"/>
              <w:left w:val="single" w:sz="6" w:space="0" w:color="auto"/>
              <w:bottom w:val="single" w:sz="6" w:space="0" w:color="auto"/>
              <w:right w:val="single" w:sz="6" w:space="0" w:color="auto"/>
            </w:tcBorders>
          </w:tcPr>
          <w:p>
            <w:r>
              <w:t>1 ton of wet torrents and 200-300 kg of dried torrents</w:t>
            </w:r>
          </w:p>
        </w:tc>
      </w:tr>
      <w:tr w:rsidR="00735824" w:rsidRPr="00053060" w14:paraId="2814D379" w14:textId="77777777" w:rsidTr="00DC016E">
        <w:tc>
          <w:tcPr>
            <w:tcW w:w="1166" w:type="pct"/>
            <w:tcBorders>
              <w:top w:val="single" w:sz="6" w:space="0" w:color="auto"/>
              <w:left w:val="single" w:sz="6" w:space="0" w:color="auto"/>
              <w:bottom w:val="single" w:sz="6" w:space="0" w:color="auto"/>
              <w:right w:val="single" w:sz="6" w:space="0" w:color="auto"/>
            </w:tcBorders>
          </w:tcPr>
          <w:p>
            <w:r>
              <w:t>Powerful, to reduce infertility, to increase sperm, to refrain from childbirth, to purify blood, stimulate the force of the heart and blood vessels.</w:t>
            </w:r>
          </w:p>
        </w:tc>
        <w:tc>
          <w:tcPr>
            <w:tcW w:w="3834" w:type="pct"/>
            <w:tcBorders>
              <w:top w:val="single" w:sz="6" w:space="0" w:color="auto"/>
              <w:left w:val="single" w:sz="6" w:space="0" w:color="auto"/>
              <w:bottom w:val="single" w:sz="6" w:space="0" w:color="auto"/>
              <w:right w:val="single" w:sz="6" w:space="0" w:color="auto"/>
            </w:tcBorders>
          </w:tcPr>
          <w:p>
            <w:r>
              <w:t>Powerful, to reduce infertility, to increase sperm, to refrain from childbirth, to purify blood, stimulate the force of the heart and blood vessels.</w:t>
            </w:r>
          </w:p>
        </w:tc>
      </w:tr>
      <w:tr w:rsidR="00735824" w:rsidRPr="00053060" w14:paraId="50C03542" w14:textId="77777777" w:rsidTr="00DC016E">
        <w:tc>
          <w:tcPr>
            <w:tcW w:w="1166" w:type="pct"/>
            <w:tcBorders>
              <w:top w:val="single" w:sz="6" w:space="0" w:color="auto"/>
              <w:left w:val="single" w:sz="6" w:space="0" w:color="auto"/>
              <w:bottom w:val="single" w:sz="6" w:space="0" w:color="auto"/>
              <w:right w:val="single" w:sz="6" w:space="0" w:color="auto"/>
            </w:tcBorders>
          </w:tcPr>
          <w:p>
            <w:r>
              <w:t>1200-150 rupes Rs. Per kilo</w:t>
            </w:r>
          </w:p>
        </w:tc>
        <w:tc>
          <w:tcPr>
            <w:tcW w:w="3834" w:type="pct"/>
            <w:tcBorders>
              <w:top w:val="single" w:sz="6" w:space="0" w:color="auto"/>
              <w:left w:val="single" w:sz="6" w:space="0" w:color="auto"/>
              <w:bottom w:val="single" w:sz="6" w:space="0" w:color="auto"/>
              <w:right w:val="single" w:sz="6" w:space="0" w:color="auto"/>
            </w:tcBorders>
          </w:tcPr>
          <w:p>
            <w:r>
              <w:t>1200-150 rupes Rs. Per kilo</w:t>
            </w:r>
          </w:p>
        </w:tc>
      </w:tr>
    </w:tbl>
    <w:p w14:paraId="78C80F3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5B6F9F6"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To know</w:t>
            </w:r>
          </w:p>
        </w:tc>
      </w:tr>
      <w:tr w:rsidR="00735824" w:rsidRPr="00053060" w14:paraId="365AF3DA" w14:textId="77777777" w:rsidTr="00DC016E">
        <w:tc>
          <w:tcPr>
            <w:tcW w:w="1166" w:type="pct"/>
            <w:tcBorders>
              <w:top w:val="single" w:sz="6" w:space="0" w:color="auto"/>
              <w:left w:val="single" w:sz="6" w:space="0" w:color="auto"/>
              <w:bottom w:val="single" w:sz="6" w:space="0" w:color="auto"/>
              <w:right w:val="single" w:sz="6" w:space="0" w:color="auto"/>
            </w:tcBorders>
          </w:tcPr>
          <w:p>
            <w:r>
              <w:t>Khabi</w:t>
            </w:r>
          </w:p>
        </w:tc>
        <w:tc>
          <w:tcPr>
            <w:tcW w:w="3834" w:type="pct"/>
            <w:tcBorders>
              <w:top w:val="single" w:sz="6" w:space="0" w:color="auto"/>
              <w:left w:val="single" w:sz="6" w:space="0" w:color="auto"/>
              <w:bottom w:val="single" w:sz="6" w:space="0" w:color="auto"/>
              <w:right w:val="single" w:sz="6" w:space="0" w:color="auto"/>
            </w:tcBorders>
          </w:tcPr>
          <w:p>
            <w:r>
              <w:t>Khabi</w:t>
            </w:r>
          </w:p>
        </w:tc>
      </w:tr>
      <w:tr w:rsidR="00735824" w:rsidRPr="00053060" w14:paraId="77E471C3" w14:textId="77777777" w:rsidTr="00DC016E">
        <w:tc>
          <w:tcPr>
            <w:tcW w:w="1166" w:type="pct"/>
            <w:tcBorders>
              <w:top w:val="single" w:sz="6" w:space="0" w:color="auto"/>
              <w:left w:val="single" w:sz="6" w:space="0" w:color="auto"/>
              <w:bottom w:val="single" w:sz="6" w:space="0" w:color="auto"/>
              <w:right w:val="single" w:sz="6" w:space="0" w:color="auto"/>
            </w:tcBorders>
          </w:tcPr>
          <w:p>
            <w:r>
              <w:t>Medium to heavy</w:t>
            </w:r>
          </w:p>
        </w:tc>
        <w:tc>
          <w:tcPr>
            <w:tcW w:w="3834" w:type="pct"/>
            <w:tcBorders>
              <w:top w:val="single" w:sz="6" w:space="0" w:color="auto"/>
              <w:left w:val="single" w:sz="6" w:space="0" w:color="auto"/>
              <w:bottom w:val="single" w:sz="6" w:space="0" w:color="auto"/>
              <w:right w:val="single" w:sz="6" w:space="0" w:color="auto"/>
            </w:tcBorders>
          </w:tcPr>
          <w:p>
            <w:r>
              <w:t>Medium to heavy</w:t>
            </w:r>
          </w:p>
        </w:tc>
      </w:tr>
      <w:tr w:rsidR="00735824" w:rsidRPr="00053060" w14:paraId="1D197579" w14:textId="77777777" w:rsidTr="00DC016E">
        <w:tc>
          <w:tcPr>
            <w:tcW w:w="1166" w:type="pct"/>
            <w:tcBorders>
              <w:top w:val="single" w:sz="6" w:space="0" w:color="auto"/>
              <w:left w:val="single" w:sz="6" w:space="0" w:color="auto"/>
              <w:bottom w:val="single" w:sz="6" w:space="0" w:color="auto"/>
              <w:right w:val="single" w:sz="6" w:space="0" w:color="auto"/>
            </w:tcBorders>
          </w:tcPr>
          <w:p>
            <w:r>
              <w:t>18, 000-22,500 tubers</w:t>
            </w:r>
          </w:p>
        </w:tc>
        <w:tc>
          <w:tcPr>
            <w:tcW w:w="3834" w:type="pct"/>
            <w:tcBorders>
              <w:top w:val="single" w:sz="6" w:space="0" w:color="auto"/>
              <w:left w:val="single" w:sz="6" w:space="0" w:color="auto"/>
              <w:bottom w:val="single" w:sz="6" w:space="0" w:color="auto"/>
              <w:right w:val="single" w:sz="6" w:space="0" w:color="auto"/>
            </w:tcBorders>
          </w:tcPr>
          <w:p>
            <w:r>
              <w:t>18, 000-22,500 tubers</w:t>
            </w:r>
          </w:p>
        </w:tc>
      </w:tr>
      <w:tr w:rsidR="00735824" w:rsidRPr="00053060" w14:paraId="1B70A79F" w14:textId="77777777" w:rsidTr="00DC016E">
        <w:tc>
          <w:tcPr>
            <w:tcW w:w="1166" w:type="pct"/>
            <w:tcBorders>
              <w:top w:val="single" w:sz="6" w:space="0" w:color="auto"/>
              <w:left w:val="single" w:sz="6" w:space="0" w:color="auto"/>
              <w:bottom w:val="single" w:sz="6" w:space="0" w:color="auto"/>
              <w:right w:val="single" w:sz="6" w:space="0" w:color="auto"/>
            </w:tcBorders>
          </w:tcPr>
          <w:p>
            <w:r>
              <w:t>60 x 75 cm</w:t>
            </w:r>
          </w:p>
        </w:tc>
        <w:tc>
          <w:tcPr>
            <w:tcW w:w="3834" w:type="pct"/>
            <w:tcBorders>
              <w:top w:val="single" w:sz="6" w:space="0" w:color="auto"/>
              <w:left w:val="single" w:sz="6" w:space="0" w:color="auto"/>
              <w:bottom w:val="single" w:sz="6" w:space="0" w:color="auto"/>
              <w:right w:val="single" w:sz="6" w:space="0" w:color="auto"/>
            </w:tcBorders>
          </w:tcPr>
          <w:p>
            <w:r>
              <w:t>60 x 75 cm</w:t>
            </w:r>
          </w:p>
        </w:tc>
      </w:tr>
      <w:tr w:rsidR="00735824" w:rsidRPr="00053060" w14:paraId="340AF076" w14:textId="77777777" w:rsidTr="00DC016E">
        <w:tc>
          <w:tcPr>
            <w:tcW w:w="1166" w:type="pct"/>
            <w:tcBorders>
              <w:top w:val="single" w:sz="6" w:space="0" w:color="auto"/>
              <w:left w:val="single" w:sz="6" w:space="0" w:color="auto"/>
              <w:bottom w:val="single" w:sz="6" w:space="0" w:color="auto"/>
              <w:right w:val="single" w:sz="6" w:space="0" w:color="auto"/>
            </w:tcBorders>
          </w:tcPr>
          <w:p>
            <w:r>
              <w:t>After the first year, the tubers should be kept in the ground. The flowers and fruits of the velvet that come from the two -year -old tubers come. Dig the tubers in the soil and wash and cut it 8-10 cm in length.</w:t>
            </w:r>
          </w:p>
        </w:tc>
        <w:tc>
          <w:tcPr>
            <w:tcW w:w="3834" w:type="pct"/>
            <w:tcBorders>
              <w:top w:val="single" w:sz="6" w:space="0" w:color="auto"/>
              <w:left w:val="single" w:sz="6" w:space="0" w:color="auto"/>
              <w:bottom w:val="single" w:sz="6" w:space="0" w:color="auto"/>
              <w:right w:val="single" w:sz="6" w:space="0" w:color="auto"/>
            </w:tcBorders>
          </w:tcPr>
          <w:p>
            <w:r>
              <w:t>After the first year, the tubers should be kept in the ground. The flowers and fruits come from the two -year tubers. Dig the tubers in the soil and wash and cut it 8-10 cm in length.</w:t>
            </w:r>
          </w:p>
        </w:tc>
      </w:tr>
      <w:tr w:rsidR="00735824" w:rsidRPr="00053060" w14:paraId="4A90DA61" w14:textId="77777777" w:rsidTr="00DC016E">
        <w:tc>
          <w:tcPr>
            <w:tcW w:w="1166" w:type="pct"/>
            <w:tcBorders>
              <w:top w:val="single" w:sz="6" w:space="0" w:color="auto"/>
              <w:left w:val="single" w:sz="6" w:space="0" w:color="auto"/>
              <w:bottom w:val="single" w:sz="6" w:space="0" w:color="auto"/>
              <w:right w:val="single" w:sz="6" w:space="0" w:color="auto"/>
            </w:tcBorders>
          </w:tcPr>
          <w:p>
            <w:r>
              <w:t>After 3 months, the seeds should be collected from the dried algae.</w:t>
            </w:r>
          </w:p>
        </w:tc>
        <w:tc>
          <w:tcPr>
            <w:tcW w:w="3834" w:type="pct"/>
            <w:tcBorders>
              <w:top w:val="single" w:sz="6" w:space="0" w:color="auto"/>
              <w:left w:val="single" w:sz="6" w:space="0" w:color="auto"/>
              <w:bottom w:val="single" w:sz="6" w:space="0" w:color="auto"/>
              <w:right w:val="single" w:sz="6" w:space="0" w:color="auto"/>
            </w:tcBorders>
          </w:tcPr>
          <w:p>
            <w:r>
              <w:t>After 3 months, the seeds should be collected from the dried algae.</w:t>
            </w:r>
          </w:p>
        </w:tc>
      </w:tr>
      <w:tr w:rsidR="00735824" w:rsidRPr="00053060" w14:paraId="1ED85444" w14:textId="77777777" w:rsidTr="00DC016E">
        <w:tc>
          <w:tcPr>
            <w:tcW w:w="1166" w:type="pct"/>
            <w:tcBorders>
              <w:top w:val="single" w:sz="6" w:space="0" w:color="auto"/>
              <w:left w:val="single" w:sz="6" w:space="0" w:color="auto"/>
              <w:bottom w:val="single" w:sz="6" w:space="0" w:color="auto"/>
              <w:right w:val="single" w:sz="6" w:space="0" w:color="auto"/>
            </w:tcBorders>
          </w:tcPr>
          <w:p>
            <w:r>
              <w:t>100-190. In the first year of the seeds, 200-230 kg/ ha. Seeding the year.</w:t>
            </w:r>
          </w:p>
        </w:tc>
        <w:tc>
          <w:tcPr>
            <w:tcW w:w="3834" w:type="pct"/>
            <w:tcBorders>
              <w:top w:val="single" w:sz="6" w:space="0" w:color="auto"/>
              <w:left w:val="single" w:sz="6" w:space="0" w:color="auto"/>
              <w:bottom w:val="single" w:sz="6" w:space="0" w:color="auto"/>
              <w:right w:val="single" w:sz="6" w:space="0" w:color="auto"/>
            </w:tcBorders>
          </w:tcPr>
          <w:p>
            <w:r>
              <w:t>100-190. In the first year of the seeds, 200-230 kg/ ha. Seeding the year.</w:t>
            </w:r>
          </w:p>
        </w:tc>
      </w:tr>
      <w:tr w:rsidR="00735824" w:rsidRPr="00053060" w14:paraId="1E21CB7A" w14:textId="77777777" w:rsidTr="00DC016E">
        <w:tc>
          <w:tcPr>
            <w:tcW w:w="1166" w:type="pct"/>
            <w:tcBorders>
              <w:top w:val="single" w:sz="6" w:space="0" w:color="auto"/>
              <w:left w:val="single" w:sz="6" w:space="0" w:color="auto"/>
              <w:bottom w:val="single" w:sz="6" w:space="0" w:color="auto"/>
              <w:right w:val="single" w:sz="6" w:space="0" w:color="auto"/>
            </w:tcBorders>
          </w:tcPr>
          <w:p>
            <w:r>
              <w:t>Sexual diseases, opportunities, animals, snake bite, childbirth to be pleasant, for painkillers and heavens. These include the main ingredients of superbine, gloriosis and colicine.</w:t>
            </w:r>
          </w:p>
        </w:tc>
        <w:tc>
          <w:tcPr>
            <w:tcW w:w="3834" w:type="pct"/>
            <w:tcBorders>
              <w:top w:val="single" w:sz="6" w:space="0" w:color="auto"/>
              <w:left w:val="single" w:sz="6" w:space="0" w:color="auto"/>
              <w:bottom w:val="single" w:sz="6" w:space="0" w:color="auto"/>
              <w:right w:val="single" w:sz="6" w:space="0" w:color="auto"/>
            </w:tcBorders>
          </w:tcPr>
          <w:p>
            <w:r>
              <w:t>Sexual diseases, opportunities, animals, snake bite, childbirth to be pleasant, for painkillers and heavens. These include the main ingredients of superbine, gloriosis and colicine.</w:t>
            </w:r>
          </w:p>
        </w:tc>
      </w:tr>
      <w:tr w:rsidR="00735824" w:rsidRPr="00053060" w14:paraId="51E8E5AB" w14:textId="77777777" w:rsidTr="00DC016E">
        <w:tc>
          <w:tcPr>
            <w:tcW w:w="1166" w:type="pct"/>
            <w:tcBorders>
              <w:top w:val="single" w:sz="6" w:space="0" w:color="auto"/>
              <w:left w:val="single" w:sz="6" w:space="0" w:color="auto"/>
              <w:bottom w:val="single" w:sz="6" w:space="0" w:color="auto"/>
              <w:right w:val="single" w:sz="6" w:space="0" w:color="auto"/>
            </w:tcBorders>
          </w:tcPr>
          <w:p>
            <w:r>
              <w:t>There is a great deal of potential for the exports of them.</w:t>
            </w:r>
          </w:p>
        </w:tc>
        <w:tc>
          <w:tcPr>
            <w:tcW w:w="3834" w:type="pct"/>
            <w:tcBorders>
              <w:top w:val="single" w:sz="6" w:space="0" w:color="auto"/>
              <w:left w:val="single" w:sz="6" w:space="0" w:color="auto"/>
              <w:bottom w:val="single" w:sz="6" w:space="0" w:color="auto"/>
              <w:right w:val="single" w:sz="6" w:space="0" w:color="auto"/>
            </w:tcBorders>
          </w:tcPr>
          <w:p>
            <w:r>
              <w:t>There is a great deal of potential for the exports of them.</w:t>
            </w:r>
          </w:p>
        </w:tc>
      </w:tr>
    </w:tbl>
    <w:p w14:paraId="6EBFBCB7"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BE6E255"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Sarpagandha</w:t>
            </w:r>
          </w:p>
        </w:tc>
      </w:tr>
      <w:tr w:rsidR="00735824" w:rsidRPr="00053060" w14:paraId="0A17563F"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63D4D863" w14:textId="77777777" w:rsidTr="00DC016E">
        <w:tc>
          <w:tcPr>
            <w:tcW w:w="1166" w:type="pct"/>
            <w:tcBorders>
              <w:top w:val="single" w:sz="6" w:space="0" w:color="auto"/>
              <w:left w:val="single" w:sz="6" w:space="0" w:color="auto"/>
              <w:bottom w:val="single" w:sz="6" w:space="0" w:color="auto"/>
              <w:right w:val="single" w:sz="6" w:space="0" w:color="auto"/>
            </w:tcBorders>
          </w:tcPr>
          <w:p>
            <w:r>
              <w:t>Medium to deep, deep</w:t>
            </w:r>
          </w:p>
        </w:tc>
        <w:tc>
          <w:tcPr>
            <w:tcW w:w="3834" w:type="pct"/>
            <w:tcBorders>
              <w:top w:val="single" w:sz="6" w:space="0" w:color="auto"/>
              <w:left w:val="single" w:sz="6" w:space="0" w:color="auto"/>
              <w:bottom w:val="single" w:sz="6" w:space="0" w:color="auto"/>
              <w:right w:val="single" w:sz="6" w:space="0" w:color="auto"/>
            </w:tcBorders>
          </w:tcPr>
          <w:p>
            <w:r>
              <w:t>Medium to deep, deep</w:t>
            </w:r>
          </w:p>
        </w:tc>
      </w:tr>
      <w:tr w:rsidR="00735824" w:rsidRPr="00053060" w14:paraId="0F603C27" w14:textId="77777777" w:rsidTr="00DC016E">
        <w:tc>
          <w:tcPr>
            <w:tcW w:w="1166" w:type="pct"/>
            <w:tcBorders>
              <w:top w:val="single" w:sz="6" w:space="0" w:color="auto"/>
              <w:left w:val="single" w:sz="6" w:space="0" w:color="auto"/>
              <w:bottom w:val="single" w:sz="6" w:space="0" w:color="auto"/>
              <w:right w:val="single" w:sz="6" w:space="0" w:color="auto"/>
            </w:tcBorders>
          </w:tcPr>
          <w:p>
            <w:r>
              <w:t>100 kg long pieces / are elongated / are, or 6 kg of seed bedia.</w:t>
            </w:r>
          </w:p>
        </w:tc>
        <w:tc>
          <w:tcPr>
            <w:tcW w:w="3834" w:type="pct"/>
            <w:tcBorders>
              <w:top w:val="single" w:sz="6" w:space="0" w:color="auto"/>
              <w:left w:val="single" w:sz="6" w:space="0" w:color="auto"/>
              <w:bottom w:val="single" w:sz="6" w:space="0" w:color="auto"/>
              <w:right w:val="single" w:sz="6" w:space="0" w:color="auto"/>
            </w:tcBorders>
          </w:tcPr>
          <w:p>
            <w:r>
              <w:t>100 kg long pieces / are elongated / are, or 6 kg of seed bedia.</w:t>
            </w:r>
          </w:p>
        </w:tc>
      </w:tr>
      <w:tr w:rsidR="00735824" w:rsidRPr="00053060" w14:paraId="1B472AFD" w14:textId="77777777" w:rsidTr="00DC016E">
        <w:tc>
          <w:tcPr>
            <w:tcW w:w="1166" w:type="pct"/>
            <w:tcBorders>
              <w:top w:val="single" w:sz="6" w:space="0" w:color="auto"/>
              <w:left w:val="single" w:sz="6" w:space="0" w:color="auto"/>
              <w:bottom w:val="single" w:sz="6" w:space="0" w:color="auto"/>
              <w:right w:val="single" w:sz="6" w:space="0" w:color="auto"/>
            </w:tcBorders>
          </w:tcPr>
          <w:p>
            <w:r>
              <w:t>45 x 10 cm</w:t>
            </w:r>
          </w:p>
        </w:tc>
        <w:tc>
          <w:tcPr>
            <w:tcW w:w="3834" w:type="pct"/>
            <w:tcBorders>
              <w:top w:val="single" w:sz="6" w:space="0" w:color="auto"/>
              <w:left w:val="single" w:sz="6" w:space="0" w:color="auto"/>
              <w:bottom w:val="single" w:sz="6" w:space="0" w:color="auto"/>
              <w:right w:val="single" w:sz="6" w:space="0" w:color="auto"/>
            </w:tcBorders>
          </w:tcPr>
          <w:p>
            <w:r>
              <w:t>45 x 10 cm</w:t>
            </w:r>
          </w:p>
        </w:tc>
      </w:tr>
      <w:tr w:rsidR="00735824" w:rsidRPr="00053060" w14:paraId="566D51D2" w14:textId="77777777" w:rsidTr="00DC016E">
        <w:tc>
          <w:tcPr>
            <w:tcW w:w="1166" w:type="pct"/>
            <w:tcBorders>
              <w:top w:val="single" w:sz="6" w:space="0" w:color="auto"/>
              <w:left w:val="single" w:sz="6" w:space="0" w:color="auto"/>
              <w:bottom w:val="single" w:sz="6" w:space="0" w:color="auto"/>
              <w:right w:val="single" w:sz="6" w:space="0" w:color="auto"/>
            </w:tcBorders>
          </w:tcPr>
          <w:p>
            <w:r>
              <w:t>After 18 months, there is more income. After the winter, the roots should be excavated. Before digging the roots, provide light water.</w:t>
            </w:r>
          </w:p>
        </w:tc>
        <w:tc>
          <w:tcPr>
            <w:tcW w:w="3834" w:type="pct"/>
            <w:tcBorders>
              <w:top w:val="single" w:sz="6" w:space="0" w:color="auto"/>
              <w:left w:val="single" w:sz="6" w:space="0" w:color="auto"/>
              <w:bottom w:val="single" w:sz="6" w:space="0" w:color="auto"/>
              <w:right w:val="single" w:sz="6" w:space="0" w:color="auto"/>
            </w:tcBorders>
          </w:tcPr>
          <w:p>
            <w:r>
              <w:t>After 18 months, there is more income. After the winter, the roots should be excavated. Before digging the roots, provide light water.</w:t>
            </w:r>
          </w:p>
        </w:tc>
      </w:tr>
      <w:tr w:rsidR="00735824" w:rsidRPr="00053060" w14:paraId="1E28F3C3" w14:textId="77777777" w:rsidTr="00DC016E">
        <w:tc>
          <w:tcPr>
            <w:tcW w:w="1166" w:type="pct"/>
            <w:tcBorders>
              <w:top w:val="single" w:sz="6" w:space="0" w:color="auto"/>
              <w:left w:val="single" w:sz="6" w:space="0" w:color="auto"/>
              <w:bottom w:val="single" w:sz="6" w:space="0" w:color="auto"/>
              <w:right w:val="single" w:sz="6" w:space="0" w:color="auto"/>
            </w:tcBorders>
          </w:tcPr>
          <w:p>
            <w:r>
              <w:t>15 to 20 quintals /ha.</w:t>
            </w:r>
          </w:p>
        </w:tc>
        <w:tc>
          <w:tcPr>
            <w:tcW w:w="3834" w:type="pct"/>
            <w:tcBorders>
              <w:top w:val="single" w:sz="6" w:space="0" w:color="auto"/>
              <w:left w:val="single" w:sz="6" w:space="0" w:color="auto"/>
              <w:bottom w:val="single" w:sz="6" w:space="0" w:color="auto"/>
              <w:right w:val="single" w:sz="6" w:space="0" w:color="auto"/>
            </w:tcBorders>
          </w:tcPr>
          <w:p>
            <w:r>
              <w:t>15 to 20 quintals /ha.</w:t>
            </w:r>
          </w:p>
        </w:tc>
      </w:tr>
      <w:tr w:rsidR="00735824" w:rsidRPr="00053060" w14:paraId="52209C46" w14:textId="77777777" w:rsidTr="00DC016E">
        <w:tc>
          <w:tcPr>
            <w:tcW w:w="1166" w:type="pct"/>
            <w:tcBorders>
              <w:top w:val="single" w:sz="6" w:space="0" w:color="auto"/>
              <w:left w:val="single" w:sz="6" w:space="0" w:color="auto"/>
              <w:bottom w:val="single" w:sz="6" w:space="0" w:color="auto"/>
              <w:right w:val="single" w:sz="6" w:space="0" w:color="auto"/>
            </w:tcBorders>
          </w:tcPr>
          <w:p>
            <w:r>
              <w:t>Hypertension, madness, hysteria, insomnia, pepper, asthma, acute stomach pain, snake and scorpion. These include rescue, resinamine, desirpadine, Ajmaline, Ajmalin, Neo Azamline, Serpent Tin and Alpha-Yohigbine.</w:t>
            </w:r>
          </w:p>
        </w:tc>
        <w:tc>
          <w:tcPr>
            <w:tcW w:w="3834" w:type="pct"/>
            <w:tcBorders>
              <w:top w:val="single" w:sz="6" w:space="0" w:color="auto"/>
              <w:left w:val="single" w:sz="6" w:space="0" w:color="auto"/>
              <w:bottom w:val="single" w:sz="6" w:space="0" w:color="auto"/>
              <w:right w:val="single" w:sz="6" w:space="0" w:color="auto"/>
            </w:tcBorders>
          </w:tcPr>
          <w:p>
            <w:r>
              <w:t>Hypertension, madness, hysteria, insomnia, pepper, asthma, acute stomach pain, snake and scorpion. These include rescue, resinamine, desirpadine, Ajmaline, Ajmalin, Neo Azamline, Serpent Tin and Alpha-Yohigbine.</w:t>
            </w:r>
          </w:p>
        </w:tc>
      </w:tr>
      <w:tr w:rsidR="00735824" w:rsidRPr="00053060" w14:paraId="5C4C0100" w14:textId="77777777" w:rsidTr="00DC016E">
        <w:tc>
          <w:tcPr>
            <w:tcW w:w="1166" w:type="pct"/>
            <w:tcBorders>
              <w:top w:val="single" w:sz="6" w:space="0" w:color="auto"/>
              <w:left w:val="single" w:sz="6" w:space="0" w:color="auto"/>
              <w:bottom w:val="single" w:sz="6" w:space="0" w:color="auto"/>
              <w:right w:val="single" w:sz="6" w:space="0" w:color="auto"/>
            </w:tcBorders>
          </w:tcPr>
          <w:p>
            <w:r>
              <w:t>Rs</w:t>
            </w:r>
          </w:p>
        </w:tc>
        <w:tc>
          <w:tcPr>
            <w:tcW w:w="3834" w:type="pct"/>
            <w:tcBorders>
              <w:top w:val="single" w:sz="6" w:space="0" w:color="auto"/>
              <w:left w:val="single" w:sz="6" w:space="0" w:color="auto"/>
              <w:bottom w:val="single" w:sz="6" w:space="0" w:color="auto"/>
              <w:right w:val="single" w:sz="6" w:space="0" w:color="auto"/>
            </w:tcBorders>
          </w:tcPr>
          <w:p>
            <w:r>
              <w:t>Rs</w:t>
            </w:r>
          </w:p>
        </w:tc>
      </w:tr>
    </w:tbl>
    <w:p w14:paraId="6ACF3A8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7E47F9B"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Java Citrola</w:t>
            </w:r>
          </w:p>
        </w:tc>
      </w:tr>
      <w:tr w:rsidR="00735824" w:rsidRPr="00053060" w14:paraId="5DEAB22D"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617A93DF" w14:textId="77777777" w:rsidTr="00DC016E">
        <w:tc>
          <w:tcPr>
            <w:tcW w:w="1166" w:type="pct"/>
            <w:tcBorders>
              <w:top w:val="single" w:sz="6" w:space="0" w:color="auto"/>
              <w:left w:val="single" w:sz="6" w:space="0" w:color="auto"/>
              <w:bottom w:val="single" w:sz="6" w:space="0" w:color="auto"/>
              <w:right w:val="single" w:sz="6" w:space="0" w:color="auto"/>
            </w:tcBorders>
          </w:tcPr>
          <w:p>
            <w:r>
              <w:t>Medium</w:t>
            </w:r>
          </w:p>
        </w:tc>
        <w:tc>
          <w:tcPr>
            <w:tcW w:w="3834" w:type="pct"/>
            <w:tcBorders>
              <w:top w:val="single" w:sz="6" w:space="0" w:color="auto"/>
              <w:left w:val="single" w:sz="6" w:space="0" w:color="auto"/>
              <w:bottom w:val="single" w:sz="6" w:space="0" w:color="auto"/>
              <w:right w:val="single" w:sz="6" w:space="0" w:color="auto"/>
            </w:tcBorders>
          </w:tcPr>
          <w:p>
            <w:r>
              <w:t>Medium</w:t>
            </w:r>
          </w:p>
        </w:tc>
      </w:tr>
      <w:tr w:rsidR="00735824" w:rsidRPr="00053060" w14:paraId="0C00147F" w14:textId="77777777" w:rsidTr="00DC016E">
        <w:tc>
          <w:tcPr>
            <w:tcW w:w="1166" w:type="pct"/>
            <w:tcBorders>
              <w:top w:val="single" w:sz="6" w:space="0" w:color="auto"/>
              <w:left w:val="single" w:sz="6" w:space="0" w:color="auto"/>
              <w:bottom w:val="single" w:sz="6" w:space="0" w:color="auto"/>
              <w:right w:val="single" w:sz="6" w:space="0" w:color="auto"/>
            </w:tcBorders>
          </w:tcPr>
          <w:p>
            <w:r>
              <w:t>27, 800 to 35000 thumbs</w:t>
            </w:r>
          </w:p>
        </w:tc>
        <w:tc>
          <w:tcPr>
            <w:tcW w:w="3834" w:type="pct"/>
            <w:tcBorders>
              <w:top w:val="single" w:sz="6" w:space="0" w:color="auto"/>
              <w:left w:val="single" w:sz="6" w:space="0" w:color="auto"/>
              <w:bottom w:val="single" w:sz="6" w:space="0" w:color="auto"/>
              <w:right w:val="single" w:sz="6" w:space="0" w:color="auto"/>
            </w:tcBorders>
          </w:tcPr>
          <w:p>
            <w:r>
              <w:t>27, 800 to 35000 thumbs</w:t>
            </w:r>
          </w:p>
        </w:tc>
      </w:tr>
      <w:tr w:rsidR="00735824" w:rsidRPr="00053060" w14:paraId="34B2305C" w14:textId="77777777" w:rsidTr="00DC016E">
        <w:tc>
          <w:tcPr>
            <w:tcW w:w="1166" w:type="pct"/>
            <w:tcBorders>
              <w:top w:val="single" w:sz="6" w:space="0" w:color="auto"/>
              <w:left w:val="single" w:sz="6" w:space="0" w:color="auto"/>
              <w:bottom w:val="single" w:sz="6" w:space="0" w:color="auto"/>
              <w:right w:val="single" w:sz="6" w:space="0" w:color="auto"/>
            </w:tcBorders>
          </w:tcPr>
          <w:p>
            <w:r>
              <w:t>60 x 60 cm</w:t>
            </w:r>
          </w:p>
        </w:tc>
        <w:tc>
          <w:tcPr>
            <w:tcW w:w="3834" w:type="pct"/>
            <w:tcBorders>
              <w:top w:val="single" w:sz="6" w:space="0" w:color="auto"/>
              <w:left w:val="single" w:sz="6" w:space="0" w:color="auto"/>
              <w:bottom w:val="single" w:sz="6" w:space="0" w:color="auto"/>
              <w:right w:val="single" w:sz="6" w:space="0" w:color="auto"/>
            </w:tcBorders>
          </w:tcPr>
          <w:p>
            <w:r>
              <w:t>60 x 60 cm</w:t>
            </w:r>
          </w:p>
        </w:tc>
      </w:tr>
      <w:tr w:rsidR="00735824" w:rsidRPr="00053060" w14:paraId="1B92A6F8" w14:textId="77777777" w:rsidTr="00DC016E">
        <w:tc>
          <w:tcPr>
            <w:tcW w:w="1166" w:type="pct"/>
            <w:tcBorders>
              <w:top w:val="single" w:sz="6" w:space="0" w:color="auto"/>
              <w:left w:val="single" w:sz="6" w:space="0" w:color="auto"/>
              <w:bottom w:val="single" w:sz="6" w:space="0" w:color="auto"/>
              <w:right w:val="single" w:sz="6" w:space="0" w:color="auto"/>
            </w:tcBorders>
          </w:tcPr>
          <w:p>
            <w:r>
              <w:t>Harvest</w:t>
            </w:r>
          </w:p>
        </w:tc>
        <w:tc>
          <w:tcPr>
            <w:tcW w:w="3834" w:type="pct"/>
            <w:tcBorders>
              <w:top w:val="single" w:sz="6" w:space="0" w:color="auto"/>
              <w:left w:val="single" w:sz="6" w:space="0" w:color="auto"/>
              <w:bottom w:val="single" w:sz="6" w:space="0" w:color="auto"/>
              <w:right w:val="single" w:sz="6" w:space="0" w:color="auto"/>
            </w:tcBorders>
          </w:tcPr>
          <w:p>
            <w:r/>
          </w:p>
        </w:tc>
      </w:tr>
      <w:tr w:rsidR="00735824" w:rsidRPr="00053060" w14:paraId="5D0B00E1" w14:textId="77777777" w:rsidTr="00DC016E">
        <w:tc>
          <w:tcPr>
            <w:tcW w:w="1166" w:type="pct"/>
            <w:tcBorders>
              <w:top w:val="single" w:sz="6" w:space="0" w:color="auto"/>
              <w:left w:val="single" w:sz="6" w:space="0" w:color="auto"/>
              <w:bottom w:val="single" w:sz="6" w:space="0" w:color="auto"/>
              <w:right w:val="single" w:sz="6" w:space="0" w:color="auto"/>
            </w:tcBorders>
          </w:tcPr>
          <w:p>
            <w:r>
              <w:t>5-6 months after planting</w:t>
            </w:r>
          </w:p>
        </w:tc>
        <w:tc>
          <w:tcPr>
            <w:tcW w:w="3834" w:type="pct"/>
            <w:tcBorders>
              <w:top w:val="single" w:sz="6" w:space="0" w:color="auto"/>
              <w:left w:val="single" w:sz="6" w:space="0" w:color="auto"/>
              <w:bottom w:val="single" w:sz="6" w:space="0" w:color="auto"/>
              <w:right w:val="single" w:sz="6" w:space="0" w:color="auto"/>
            </w:tcBorders>
          </w:tcPr>
          <w:p>
            <w:r>
              <w:t>5-6 months after planting</w:t>
            </w:r>
          </w:p>
        </w:tc>
      </w:tr>
      <w:tr w:rsidR="00735824" w:rsidRPr="00053060" w14:paraId="1AB10EEA" w14:textId="77777777" w:rsidTr="00DC016E">
        <w:tc>
          <w:tcPr>
            <w:tcW w:w="1166" w:type="pct"/>
            <w:tcBorders>
              <w:top w:val="single" w:sz="6" w:space="0" w:color="auto"/>
              <w:left w:val="single" w:sz="6" w:space="0" w:color="auto"/>
              <w:bottom w:val="single" w:sz="6" w:space="0" w:color="auto"/>
              <w:right w:val="single" w:sz="6" w:space="0" w:color="auto"/>
            </w:tcBorders>
          </w:tcPr>
          <w:p>
            <w:r>
              <w:t>Every 4 to 5 months</w:t>
            </w:r>
          </w:p>
        </w:tc>
        <w:tc>
          <w:tcPr>
            <w:tcW w:w="3834" w:type="pct"/>
            <w:tcBorders>
              <w:top w:val="single" w:sz="6" w:space="0" w:color="auto"/>
              <w:left w:val="single" w:sz="6" w:space="0" w:color="auto"/>
              <w:bottom w:val="single" w:sz="6" w:space="0" w:color="auto"/>
              <w:right w:val="single" w:sz="6" w:space="0" w:color="auto"/>
            </w:tcBorders>
          </w:tcPr>
          <w:p>
            <w:r>
              <w:t>Every 4 to 5 months</w:t>
            </w:r>
          </w:p>
        </w:tc>
      </w:tr>
      <w:tr w:rsidR="00735824" w:rsidRPr="00053060" w14:paraId="2DC37355" w14:textId="77777777" w:rsidTr="00DC016E">
        <w:tc>
          <w:tcPr>
            <w:tcW w:w="1166" w:type="pct"/>
            <w:tcBorders>
              <w:top w:val="single" w:sz="6" w:space="0" w:color="auto"/>
              <w:left w:val="single" w:sz="6" w:space="0" w:color="auto"/>
              <w:bottom w:val="single" w:sz="6" w:space="0" w:color="auto"/>
              <w:right w:val="single" w:sz="6" w:space="0" w:color="auto"/>
            </w:tcBorders>
          </w:tcPr>
          <w:p>
            <w:r>
              <w:t>Wet grass (ton) oil (kg)</w:t>
            </w:r>
          </w:p>
        </w:tc>
        <w:tc>
          <w:tcPr>
            <w:tcW w:w="3834" w:type="pct"/>
            <w:tcBorders>
              <w:top w:val="single" w:sz="6" w:space="0" w:color="auto"/>
              <w:left w:val="single" w:sz="6" w:space="0" w:color="auto"/>
              <w:bottom w:val="single" w:sz="6" w:space="0" w:color="auto"/>
              <w:right w:val="single" w:sz="6" w:space="0" w:color="auto"/>
            </w:tcBorders>
          </w:tcPr>
          <w:p>
            <w:r>
              <w:t>Wet grass (ton) oil (kg)</w:t>
            </w:r>
          </w:p>
        </w:tc>
      </w:tr>
      <w:tr w:rsidR="00735824" w:rsidRPr="00053060" w14:paraId="40F520C3" w14:textId="77777777" w:rsidTr="00DC016E">
        <w:tc>
          <w:tcPr>
            <w:tcW w:w="1166" w:type="pct"/>
            <w:tcBorders>
              <w:top w:val="single" w:sz="6" w:space="0" w:color="auto"/>
              <w:left w:val="single" w:sz="6" w:space="0" w:color="auto"/>
              <w:bottom w:val="single" w:sz="6" w:space="0" w:color="auto"/>
              <w:right w:val="single" w:sz="6" w:space="0" w:color="auto"/>
            </w:tcBorders>
          </w:tcPr>
          <w:p>
            <w:r>
              <w:t>25-30             200-300</w:t>
            </w:r>
          </w:p>
        </w:tc>
        <w:tc>
          <w:tcPr>
            <w:tcW w:w="3834" w:type="pct"/>
            <w:tcBorders>
              <w:top w:val="single" w:sz="6" w:space="0" w:color="auto"/>
              <w:left w:val="single" w:sz="6" w:space="0" w:color="auto"/>
              <w:bottom w:val="single" w:sz="6" w:space="0" w:color="auto"/>
              <w:right w:val="single" w:sz="6" w:space="0" w:color="auto"/>
            </w:tcBorders>
          </w:tcPr>
          <w:p>
            <w:r>
              <w:t>25-30             200-300</w:t>
            </w:r>
          </w:p>
        </w:tc>
      </w:tr>
      <w:tr w:rsidR="00735824" w:rsidRPr="00053060" w14:paraId="258FB88E" w14:textId="77777777" w:rsidTr="00DC016E">
        <w:tc>
          <w:tcPr>
            <w:tcW w:w="1166" w:type="pct"/>
            <w:tcBorders>
              <w:top w:val="single" w:sz="6" w:space="0" w:color="auto"/>
              <w:left w:val="single" w:sz="6" w:space="0" w:color="auto"/>
              <w:bottom w:val="single" w:sz="6" w:space="0" w:color="auto"/>
              <w:right w:val="single" w:sz="6" w:space="0" w:color="auto"/>
            </w:tcBorders>
          </w:tcPr>
          <w:p>
            <w:r>
              <w:t>40-45             320-450</w:t>
            </w:r>
          </w:p>
        </w:tc>
        <w:tc>
          <w:tcPr>
            <w:tcW w:w="3834" w:type="pct"/>
            <w:tcBorders>
              <w:top w:val="single" w:sz="6" w:space="0" w:color="auto"/>
              <w:left w:val="single" w:sz="6" w:space="0" w:color="auto"/>
              <w:bottom w:val="single" w:sz="6" w:space="0" w:color="auto"/>
              <w:right w:val="single" w:sz="6" w:space="0" w:color="auto"/>
            </w:tcBorders>
          </w:tcPr>
          <w:p>
            <w:r>
              <w:t>40-45             320-450</w:t>
            </w:r>
          </w:p>
        </w:tc>
      </w:tr>
      <w:tr w:rsidR="00735824" w:rsidRPr="00053060" w14:paraId="000BD6B7" w14:textId="77777777" w:rsidTr="00DC016E">
        <w:tc>
          <w:tcPr>
            <w:tcW w:w="1166" w:type="pct"/>
            <w:tcBorders>
              <w:top w:val="single" w:sz="6" w:space="0" w:color="auto"/>
              <w:left w:val="single" w:sz="6" w:space="0" w:color="auto"/>
              <w:bottom w:val="single" w:sz="6" w:space="0" w:color="auto"/>
              <w:right w:val="single" w:sz="6" w:space="0" w:color="auto"/>
            </w:tcBorders>
          </w:tcPr>
          <w:p>
            <w:r>
              <w:t>Oil is colorless, smell lemon, ziraniol, and the major ingredients of citronole.</w:t>
            </w:r>
          </w:p>
        </w:tc>
        <w:tc>
          <w:tcPr>
            <w:tcW w:w="3834" w:type="pct"/>
            <w:tcBorders>
              <w:top w:val="single" w:sz="6" w:space="0" w:color="auto"/>
              <w:left w:val="single" w:sz="6" w:space="0" w:color="auto"/>
              <w:bottom w:val="single" w:sz="6" w:space="0" w:color="auto"/>
              <w:right w:val="single" w:sz="6" w:space="0" w:color="auto"/>
            </w:tcBorders>
          </w:tcPr>
          <w:p>
            <w:r>
              <w:t>Oil is colorless, smell lemon, ziraniol, and the major ingredients of citronole.</w:t>
            </w:r>
          </w:p>
        </w:tc>
      </w:tr>
      <w:tr w:rsidR="00735824" w:rsidRPr="00053060" w14:paraId="0C48DF28" w14:textId="77777777" w:rsidTr="00DC016E">
        <w:tc>
          <w:tcPr>
            <w:tcW w:w="1166" w:type="pct"/>
            <w:tcBorders>
              <w:top w:val="single" w:sz="6" w:space="0" w:color="auto"/>
              <w:left w:val="single" w:sz="6" w:space="0" w:color="auto"/>
              <w:bottom w:val="single" w:sz="6" w:space="0" w:color="auto"/>
              <w:right w:val="single" w:sz="6" w:space="0" w:color="auto"/>
            </w:tcBorders>
          </w:tcPr>
          <w:p>
            <w:r>
              <w:t>Oil 1000 -1500 Rs. Kg</w:t>
            </w:r>
          </w:p>
        </w:tc>
        <w:tc>
          <w:tcPr>
            <w:tcW w:w="3834" w:type="pct"/>
            <w:tcBorders>
              <w:top w:val="single" w:sz="6" w:space="0" w:color="auto"/>
              <w:left w:val="single" w:sz="6" w:space="0" w:color="auto"/>
              <w:bottom w:val="single" w:sz="6" w:space="0" w:color="auto"/>
              <w:right w:val="single" w:sz="6" w:space="0" w:color="auto"/>
            </w:tcBorders>
          </w:tcPr>
          <w:p>
            <w:r>
              <w:t>Oil 1000 -1500 Rs. Kg</w:t>
            </w:r>
          </w:p>
        </w:tc>
      </w:tr>
    </w:tbl>
    <w:p w14:paraId="62A5AEC9"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6FBB53CF"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Gawati tea</w:t>
            </w:r>
          </w:p>
        </w:tc>
      </w:tr>
      <w:tr w:rsidR="00735824" w:rsidRPr="00053060" w14:paraId="19AC5263"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3C3668A2" w14:textId="77777777" w:rsidTr="00DC016E">
        <w:tc>
          <w:tcPr>
            <w:tcW w:w="1166" w:type="pct"/>
            <w:tcBorders>
              <w:top w:val="single" w:sz="6" w:space="0" w:color="auto"/>
              <w:left w:val="single" w:sz="6" w:space="0" w:color="auto"/>
              <w:bottom w:val="single" w:sz="6" w:space="0" w:color="auto"/>
              <w:right w:val="single" w:sz="6" w:space="0" w:color="auto"/>
            </w:tcBorders>
          </w:tcPr>
          <w:p>
            <w:r>
              <w:t>Medium black/poy</w:t>
            </w:r>
          </w:p>
        </w:tc>
        <w:tc>
          <w:tcPr>
            <w:tcW w:w="3834" w:type="pct"/>
            <w:tcBorders>
              <w:top w:val="single" w:sz="6" w:space="0" w:color="auto"/>
              <w:left w:val="single" w:sz="6" w:space="0" w:color="auto"/>
              <w:bottom w:val="single" w:sz="6" w:space="0" w:color="auto"/>
              <w:right w:val="single" w:sz="6" w:space="0" w:color="auto"/>
            </w:tcBorders>
          </w:tcPr>
          <w:p>
            <w:r>
              <w:t>Medium black/poy</w:t>
            </w:r>
          </w:p>
        </w:tc>
      </w:tr>
      <w:tr w:rsidR="00735824" w:rsidRPr="00053060" w14:paraId="583D9B61" w14:textId="77777777" w:rsidTr="00DC016E">
        <w:tc>
          <w:tcPr>
            <w:tcW w:w="1166" w:type="pct"/>
            <w:tcBorders>
              <w:top w:val="single" w:sz="6" w:space="0" w:color="auto"/>
              <w:left w:val="single" w:sz="6" w:space="0" w:color="auto"/>
              <w:bottom w:val="single" w:sz="6" w:space="0" w:color="auto"/>
              <w:right w:val="single" w:sz="6" w:space="0" w:color="auto"/>
            </w:tcBorders>
          </w:tcPr>
          <w:p>
            <w:r>
              <w:t>OD - 440, CKP 25, RRL -16, Thumbs Number 22000 to 25000 Thumbs</w:t>
            </w:r>
          </w:p>
        </w:tc>
        <w:tc>
          <w:tcPr>
            <w:tcW w:w="3834" w:type="pct"/>
            <w:tcBorders>
              <w:top w:val="single" w:sz="6" w:space="0" w:color="auto"/>
              <w:left w:val="single" w:sz="6" w:space="0" w:color="auto"/>
              <w:bottom w:val="single" w:sz="6" w:space="0" w:color="auto"/>
              <w:right w:val="single" w:sz="6" w:space="0" w:color="auto"/>
            </w:tcBorders>
          </w:tcPr>
          <w:p>
            <w:r>
              <w:t>OD - 440, CKP 25, RRL -16, Thumbs Number 22000 to 25000 Thumbs</w:t>
            </w:r>
          </w:p>
        </w:tc>
      </w:tr>
      <w:tr w:rsidR="00735824" w:rsidRPr="00053060" w14:paraId="2DD46E31" w14:textId="77777777" w:rsidTr="00DC016E">
        <w:tc>
          <w:tcPr>
            <w:tcW w:w="1166" w:type="pct"/>
            <w:tcBorders>
              <w:top w:val="single" w:sz="6" w:space="0" w:color="auto"/>
              <w:left w:val="single" w:sz="6" w:space="0" w:color="auto"/>
              <w:bottom w:val="single" w:sz="6" w:space="0" w:color="auto"/>
              <w:right w:val="single" w:sz="6" w:space="0" w:color="auto"/>
            </w:tcBorders>
          </w:tcPr>
          <w:p>
            <w:r>
              <w:t>75 x 45 cm</w:t>
            </w:r>
          </w:p>
        </w:tc>
        <w:tc>
          <w:tcPr>
            <w:tcW w:w="3834" w:type="pct"/>
            <w:tcBorders>
              <w:top w:val="single" w:sz="6" w:space="0" w:color="auto"/>
              <w:left w:val="single" w:sz="6" w:space="0" w:color="auto"/>
              <w:bottom w:val="single" w:sz="6" w:space="0" w:color="auto"/>
              <w:right w:val="single" w:sz="6" w:space="0" w:color="auto"/>
            </w:tcBorders>
          </w:tcPr>
          <w:p>
            <w:r>
              <w:t>75 x 45 cm</w:t>
            </w:r>
          </w:p>
        </w:tc>
      </w:tr>
      <w:tr w:rsidR="00735824" w:rsidRPr="00053060" w14:paraId="0EF855A3" w14:textId="77777777" w:rsidTr="00DC016E">
        <w:tc>
          <w:tcPr>
            <w:tcW w:w="1166" w:type="pct"/>
            <w:tcBorders>
              <w:top w:val="single" w:sz="6" w:space="0" w:color="auto"/>
              <w:left w:val="single" w:sz="6" w:space="0" w:color="auto"/>
              <w:bottom w:val="single" w:sz="6" w:space="0" w:color="auto"/>
              <w:right w:val="single" w:sz="6" w:space="0" w:color="auto"/>
            </w:tcBorders>
          </w:tcPr>
          <w:p>
            <w:r>
              <w:t>Harvest</w:t>
            </w:r>
          </w:p>
        </w:tc>
        <w:tc>
          <w:tcPr>
            <w:tcW w:w="3834" w:type="pct"/>
            <w:tcBorders>
              <w:top w:val="single" w:sz="6" w:space="0" w:color="auto"/>
              <w:left w:val="single" w:sz="6" w:space="0" w:color="auto"/>
              <w:bottom w:val="single" w:sz="6" w:space="0" w:color="auto"/>
              <w:right w:val="single" w:sz="6" w:space="0" w:color="auto"/>
            </w:tcBorders>
          </w:tcPr>
          <w:p>
            <w:r/>
          </w:p>
        </w:tc>
      </w:tr>
      <w:tr w:rsidR="00735824" w:rsidRPr="00053060" w14:paraId="1166E9CD" w14:textId="77777777" w:rsidTr="00DC016E">
        <w:tc>
          <w:tcPr>
            <w:tcW w:w="1166" w:type="pct"/>
            <w:tcBorders>
              <w:top w:val="single" w:sz="6" w:space="0" w:color="auto"/>
              <w:left w:val="single" w:sz="6" w:space="0" w:color="auto"/>
              <w:bottom w:val="single" w:sz="6" w:space="0" w:color="auto"/>
              <w:right w:val="single" w:sz="6" w:space="0" w:color="auto"/>
            </w:tcBorders>
          </w:tcPr>
          <w:p>
            <w:r>
              <w:t>4-5 months after planting</w:t>
            </w:r>
          </w:p>
        </w:tc>
        <w:tc>
          <w:tcPr>
            <w:tcW w:w="3834" w:type="pct"/>
            <w:tcBorders>
              <w:top w:val="single" w:sz="6" w:space="0" w:color="auto"/>
              <w:left w:val="single" w:sz="6" w:space="0" w:color="auto"/>
              <w:bottom w:val="single" w:sz="6" w:space="0" w:color="auto"/>
              <w:right w:val="single" w:sz="6" w:space="0" w:color="auto"/>
            </w:tcBorders>
          </w:tcPr>
          <w:p>
            <w:r>
              <w:t>4-5 months after planting</w:t>
            </w:r>
          </w:p>
        </w:tc>
      </w:tr>
      <w:tr w:rsidR="00735824" w:rsidRPr="00053060" w14:paraId="708E8D29" w14:textId="77777777" w:rsidTr="00DC016E">
        <w:tc>
          <w:tcPr>
            <w:tcW w:w="1166" w:type="pct"/>
            <w:tcBorders>
              <w:top w:val="single" w:sz="6" w:space="0" w:color="auto"/>
              <w:left w:val="single" w:sz="6" w:space="0" w:color="auto"/>
              <w:bottom w:val="single" w:sz="6" w:space="0" w:color="auto"/>
              <w:right w:val="single" w:sz="6" w:space="0" w:color="auto"/>
            </w:tcBorders>
          </w:tcPr>
          <w:p>
            <w:r>
              <w:t>Every 3 months</w:t>
            </w:r>
          </w:p>
        </w:tc>
        <w:tc>
          <w:tcPr>
            <w:tcW w:w="3834" w:type="pct"/>
            <w:tcBorders>
              <w:top w:val="single" w:sz="6" w:space="0" w:color="auto"/>
              <w:left w:val="single" w:sz="6" w:space="0" w:color="auto"/>
              <w:bottom w:val="single" w:sz="6" w:space="0" w:color="auto"/>
              <w:right w:val="single" w:sz="6" w:space="0" w:color="auto"/>
            </w:tcBorders>
          </w:tcPr>
          <w:p>
            <w:r>
              <w:t>Every 3 months</w:t>
            </w:r>
          </w:p>
        </w:tc>
      </w:tr>
      <w:tr w:rsidR="00735824" w:rsidRPr="00053060" w14:paraId="310302F4" w14:textId="77777777" w:rsidTr="00DC016E">
        <w:tc>
          <w:tcPr>
            <w:tcW w:w="1166" w:type="pct"/>
            <w:tcBorders>
              <w:top w:val="single" w:sz="6" w:space="0" w:color="auto"/>
              <w:left w:val="single" w:sz="6" w:space="0" w:color="auto"/>
              <w:bottom w:val="single" w:sz="6" w:space="0" w:color="auto"/>
              <w:right w:val="single" w:sz="6" w:space="0" w:color="auto"/>
            </w:tcBorders>
          </w:tcPr>
          <w:p>
            <w:r>
              <w:t>Wet grass (ton) oil (kg)</w:t>
            </w:r>
          </w:p>
        </w:tc>
        <w:tc>
          <w:tcPr>
            <w:tcW w:w="3834" w:type="pct"/>
            <w:tcBorders>
              <w:top w:val="single" w:sz="6" w:space="0" w:color="auto"/>
              <w:left w:val="single" w:sz="6" w:space="0" w:color="auto"/>
              <w:bottom w:val="single" w:sz="6" w:space="0" w:color="auto"/>
              <w:right w:val="single" w:sz="6" w:space="0" w:color="auto"/>
            </w:tcBorders>
          </w:tcPr>
          <w:p>
            <w:r>
              <w:t>Wet grass (ton) oil (kg)</w:t>
            </w:r>
          </w:p>
        </w:tc>
      </w:tr>
      <w:tr w:rsidR="00735824" w:rsidRPr="00053060" w14:paraId="55AB48A8" w14:textId="77777777" w:rsidTr="00DC016E">
        <w:tc>
          <w:tcPr>
            <w:tcW w:w="1166" w:type="pct"/>
            <w:tcBorders>
              <w:top w:val="single" w:sz="6" w:space="0" w:color="auto"/>
              <w:left w:val="single" w:sz="6" w:space="0" w:color="auto"/>
              <w:bottom w:val="single" w:sz="6" w:space="0" w:color="auto"/>
              <w:right w:val="single" w:sz="6" w:space="0" w:color="auto"/>
            </w:tcBorders>
          </w:tcPr>
          <w:p>
            <w:r>
              <w:t>20-22             75-75</w:t>
            </w:r>
          </w:p>
        </w:tc>
        <w:tc>
          <w:tcPr>
            <w:tcW w:w="3834" w:type="pct"/>
            <w:tcBorders>
              <w:top w:val="single" w:sz="6" w:space="0" w:color="auto"/>
              <w:left w:val="single" w:sz="6" w:space="0" w:color="auto"/>
              <w:bottom w:val="single" w:sz="6" w:space="0" w:color="auto"/>
              <w:right w:val="single" w:sz="6" w:space="0" w:color="auto"/>
            </w:tcBorders>
          </w:tcPr>
          <w:p>
            <w:r>
              <w:t>20-22             75-75</w:t>
            </w:r>
          </w:p>
        </w:tc>
      </w:tr>
      <w:tr w:rsidR="00735824" w:rsidRPr="00053060" w14:paraId="3E7B6D3A" w14:textId="77777777" w:rsidTr="00DC016E">
        <w:tc>
          <w:tcPr>
            <w:tcW w:w="1166" w:type="pct"/>
            <w:tcBorders>
              <w:top w:val="single" w:sz="6" w:space="0" w:color="auto"/>
              <w:left w:val="single" w:sz="6" w:space="0" w:color="auto"/>
              <w:bottom w:val="single" w:sz="6" w:space="0" w:color="auto"/>
              <w:right w:val="single" w:sz="6" w:space="0" w:color="auto"/>
            </w:tcBorders>
          </w:tcPr>
          <w:p>
            <w:r>
              <w:t>20-25             75-100</w:t>
            </w:r>
          </w:p>
        </w:tc>
        <w:tc>
          <w:tcPr>
            <w:tcW w:w="3834" w:type="pct"/>
            <w:tcBorders>
              <w:top w:val="single" w:sz="6" w:space="0" w:color="auto"/>
              <w:left w:val="single" w:sz="6" w:space="0" w:color="auto"/>
              <w:bottom w:val="single" w:sz="6" w:space="0" w:color="auto"/>
              <w:right w:val="single" w:sz="6" w:space="0" w:color="auto"/>
            </w:tcBorders>
          </w:tcPr>
          <w:p>
            <w:r>
              <w:t>20-25             75-100</w:t>
            </w:r>
          </w:p>
        </w:tc>
      </w:tr>
      <w:tr w:rsidR="00735824" w:rsidRPr="00053060" w14:paraId="59E29D65" w14:textId="77777777" w:rsidTr="00DC016E">
        <w:tc>
          <w:tcPr>
            <w:tcW w:w="1166" w:type="pct"/>
            <w:tcBorders>
              <w:top w:val="single" w:sz="6" w:space="0" w:color="auto"/>
              <w:left w:val="single" w:sz="6" w:space="0" w:color="auto"/>
              <w:bottom w:val="single" w:sz="6" w:space="0" w:color="auto"/>
              <w:right w:val="single" w:sz="6" w:space="0" w:color="auto"/>
            </w:tcBorders>
          </w:tcPr>
          <w:p>
            <w:r>
              <w:t>The oil</w:t>
            </w:r>
          </w:p>
        </w:tc>
        <w:tc>
          <w:tcPr>
            <w:tcW w:w="3834" w:type="pct"/>
            <w:tcBorders>
              <w:top w:val="single" w:sz="6" w:space="0" w:color="auto"/>
              <w:left w:val="single" w:sz="6" w:space="0" w:color="auto"/>
              <w:bottom w:val="single" w:sz="6" w:space="0" w:color="auto"/>
              <w:right w:val="single" w:sz="6" w:space="0" w:color="auto"/>
            </w:tcBorders>
          </w:tcPr>
          <w:p>
            <w:r>
              <w:t>The oil</w:t>
            </w:r>
          </w:p>
        </w:tc>
      </w:tr>
      <w:tr w:rsidR="00735824" w:rsidRPr="00053060" w14:paraId="200E6F83" w14:textId="77777777" w:rsidTr="00DC016E">
        <w:tc>
          <w:tcPr>
            <w:tcW w:w="1166" w:type="pct"/>
            <w:tcBorders>
              <w:top w:val="single" w:sz="6" w:space="0" w:color="auto"/>
              <w:left w:val="single" w:sz="6" w:space="0" w:color="auto"/>
              <w:bottom w:val="single" w:sz="6" w:space="0" w:color="auto"/>
              <w:right w:val="single" w:sz="6" w:space="0" w:color="auto"/>
            </w:tcBorders>
          </w:tcPr>
          <w:p>
            <w:r>
              <w:t>Oil 150 Rs. Per kilo</w:t>
            </w:r>
          </w:p>
        </w:tc>
        <w:tc>
          <w:tcPr>
            <w:tcW w:w="3834" w:type="pct"/>
            <w:tcBorders>
              <w:top w:val="single" w:sz="6" w:space="0" w:color="auto"/>
              <w:left w:val="single" w:sz="6" w:space="0" w:color="auto"/>
              <w:bottom w:val="single" w:sz="6" w:space="0" w:color="auto"/>
              <w:right w:val="single" w:sz="6" w:space="0" w:color="auto"/>
            </w:tcBorders>
          </w:tcPr>
          <w:p>
            <w:r>
              <w:t>Oil 150 Rs. Per kilo</w:t>
            </w:r>
          </w:p>
        </w:tc>
      </w:tr>
    </w:tbl>
    <w:p w14:paraId="64D8A5E4"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0413B60E"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Ziranium</w:t>
            </w:r>
          </w:p>
        </w:tc>
      </w:tr>
      <w:tr w:rsidR="00735824" w:rsidRPr="00053060" w14:paraId="79047D6D" w14:textId="77777777" w:rsidTr="00DC016E">
        <w:tc>
          <w:tcPr>
            <w:tcW w:w="1166" w:type="pct"/>
            <w:tcBorders>
              <w:top w:val="single" w:sz="6" w:space="0" w:color="auto"/>
              <w:left w:val="single" w:sz="6" w:space="0" w:color="auto"/>
              <w:bottom w:val="single" w:sz="6" w:space="0" w:color="auto"/>
              <w:right w:val="single" w:sz="6" w:space="0" w:color="auto"/>
            </w:tcBorders>
          </w:tcPr>
          <w:p>
            <w:r>
              <w:t>Summer</w:t>
            </w:r>
          </w:p>
        </w:tc>
        <w:tc>
          <w:tcPr>
            <w:tcW w:w="3834" w:type="pct"/>
            <w:tcBorders>
              <w:top w:val="single" w:sz="6" w:space="0" w:color="auto"/>
              <w:left w:val="single" w:sz="6" w:space="0" w:color="auto"/>
              <w:bottom w:val="single" w:sz="6" w:space="0" w:color="auto"/>
              <w:right w:val="single" w:sz="6" w:space="0" w:color="auto"/>
            </w:tcBorders>
          </w:tcPr>
          <w:p>
            <w:r>
              <w:t>Summer</w:t>
            </w:r>
          </w:p>
        </w:tc>
      </w:tr>
      <w:tr w:rsidR="00735824" w:rsidRPr="00053060" w14:paraId="4CBE0F5D" w14:textId="77777777" w:rsidTr="00DC016E">
        <w:tc>
          <w:tcPr>
            <w:tcW w:w="1166" w:type="pct"/>
            <w:tcBorders>
              <w:top w:val="single" w:sz="6" w:space="0" w:color="auto"/>
              <w:left w:val="single" w:sz="6" w:space="0" w:color="auto"/>
              <w:bottom w:val="single" w:sz="6" w:space="0" w:color="auto"/>
              <w:right w:val="single" w:sz="6" w:space="0" w:color="auto"/>
            </w:tcBorders>
          </w:tcPr>
          <w:p>
            <w:r>
              <w:t>All kind</w:t>
            </w:r>
          </w:p>
        </w:tc>
        <w:tc>
          <w:tcPr>
            <w:tcW w:w="3834" w:type="pct"/>
            <w:tcBorders>
              <w:top w:val="single" w:sz="6" w:space="0" w:color="auto"/>
              <w:left w:val="single" w:sz="6" w:space="0" w:color="auto"/>
              <w:bottom w:val="single" w:sz="6" w:space="0" w:color="auto"/>
              <w:right w:val="single" w:sz="6" w:space="0" w:color="auto"/>
            </w:tcBorders>
          </w:tcPr>
          <w:p>
            <w:r>
              <w:t>All kind</w:t>
            </w:r>
          </w:p>
        </w:tc>
      </w:tr>
      <w:tr w:rsidR="00735824" w:rsidRPr="00053060" w14:paraId="3F623F79" w14:textId="77777777" w:rsidTr="00DC016E">
        <w:tc>
          <w:tcPr>
            <w:tcW w:w="1166" w:type="pct"/>
            <w:tcBorders>
              <w:top w:val="single" w:sz="6" w:space="0" w:color="auto"/>
              <w:left w:val="single" w:sz="6" w:space="0" w:color="auto"/>
              <w:bottom w:val="single" w:sz="6" w:space="0" w:color="auto"/>
              <w:right w:val="single" w:sz="6" w:space="0" w:color="auto"/>
            </w:tcBorders>
          </w:tcPr>
          <w:p>
            <w:r>
              <w:t>To steam 25000 cutting mattresses</w:t>
            </w:r>
          </w:p>
        </w:tc>
        <w:tc>
          <w:tcPr>
            <w:tcW w:w="3834" w:type="pct"/>
            <w:tcBorders>
              <w:top w:val="single" w:sz="6" w:space="0" w:color="auto"/>
              <w:left w:val="single" w:sz="6" w:space="0" w:color="auto"/>
              <w:bottom w:val="single" w:sz="6" w:space="0" w:color="auto"/>
              <w:right w:val="single" w:sz="6" w:space="0" w:color="auto"/>
            </w:tcBorders>
          </w:tcPr>
          <w:p>
            <w:r>
              <w:t>To steam 25000 cutting mattresses</w:t>
            </w:r>
          </w:p>
        </w:tc>
      </w:tr>
      <w:tr w:rsidR="00735824" w:rsidRPr="00053060" w14:paraId="373B0EDA" w14:textId="77777777" w:rsidTr="00DC016E">
        <w:tc>
          <w:tcPr>
            <w:tcW w:w="1166" w:type="pct"/>
            <w:tcBorders>
              <w:top w:val="single" w:sz="6" w:space="0" w:color="auto"/>
              <w:left w:val="single" w:sz="6" w:space="0" w:color="auto"/>
              <w:bottom w:val="single" w:sz="6" w:space="0" w:color="auto"/>
              <w:right w:val="single" w:sz="6" w:space="0" w:color="auto"/>
            </w:tcBorders>
          </w:tcPr>
          <w:p>
            <w:r>
              <w:t>75 x 60 cm</w:t>
            </w:r>
          </w:p>
        </w:tc>
        <w:tc>
          <w:tcPr>
            <w:tcW w:w="3834" w:type="pct"/>
            <w:tcBorders>
              <w:top w:val="single" w:sz="6" w:space="0" w:color="auto"/>
              <w:left w:val="single" w:sz="6" w:space="0" w:color="auto"/>
              <w:bottom w:val="single" w:sz="6" w:space="0" w:color="auto"/>
              <w:right w:val="single" w:sz="6" w:space="0" w:color="auto"/>
            </w:tcBorders>
          </w:tcPr>
          <w:p>
            <w:r>
              <w:t>75 x 60 cm</w:t>
            </w:r>
          </w:p>
        </w:tc>
      </w:tr>
      <w:tr w:rsidR="00735824" w:rsidRPr="00053060" w14:paraId="527C1605" w14:textId="77777777" w:rsidTr="00DC016E">
        <w:tc>
          <w:tcPr>
            <w:tcW w:w="1166" w:type="pct"/>
            <w:tcBorders>
              <w:top w:val="single" w:sz="6" w:space="0" w:color="auto"/>
              <w:left w:val="single" w:sz="6" w:space="0" w:color="auto"/>
              <w:bottom w:val="single" w:sz="6" w:space="0" w:color="auto"/>
              <w:right w:val="single" w:sz="6" w:space="0" w:color="auto"/>
            </w:tcBorders>
          </w:tcPr>
          <w:p>
            <w:r>
              <w:t>A) 4-6 months after the initial cultivation, b) after 2.5 to 3 months after the subsequent rate</w:t>
            </w:r>
          </w:p>
        </w:tc>
        <w:tc>
          <w:tcPr>
            <w:tcW w:w="3834" w:type="pct"/>
            <w:tcBorders>
              <w:top w:val="single" w:sz="6" w:space="0" w:color="auto"/>
              <w:left w:val="single" w:sz="6" w:space="0" w:color="auto"/>
              <w:bottom w:val="single" w:sz="6" w:space="0" w:color="auto"/>
              <w:right w:val="single" w:sz="6" w:space="0" w:color="auto"/>
            </w:tcBorders>
          </w:tcPr>
          <w:p>
            <w:r>
              <w:t>A) 4-6 months after the initial cultivation, b) after 2.5 to 3 months after the subsequent rate</w:t>
            </w:r>
          </w:p>
        </w:tc>
      </w:tr>
      <w:tr w:rsidR="00735824" w:rsidRPr="00053060" w14:paraId="748ADC28" w14:textId="77777777" w:rsidTr="00DC016E">
        <w:tc>
          <w:tcPr>
            <w:tcW w:w="1166" w:type="pct"/>
            <w:tcBorders>
              <w:top w:val="single" w:sz="6" w:space="0" w:color="auto"/>
              <w:left w:val="single" w:sz="6" w:space="0" w:color="auto"/>
              <w:bottom w:val="single" w:sz="6" w:space="0" w:color="auto"/>
              <w:right w:val="single" w:sz="6" w:space="0" w:color="auto"/>
            </w:tcBorders>
          </w:tcPr>
          <w:p>
            <w:r>
              <w:t>Wet grass (ton) oil (kg)</w:t>
            </w:r>
          </w:p>
        </w:tc>
        <w:tc>
          <w:tcPr>
            <w:tcW w:w="3834" w:type="pct"/>
            <w:tcBorders>
              <w:top w:val="single" w:sz="6" w:space="0" w:color="auto"/>
              <w:left w:val="single" w:sz="6" w:space="0" w:color="auto"/>
              <w:bottom w:val="single" w:sz="6" w:space="0" w:color="auto"/>
              <w:right w:val="single" w:sz="6" w:space="0" w:color="auto"/>
            </w:tcBorders>
          </w:tcPr>
          <w:p>
            <w:r>
              <w:t>Wet grass (ton) oil (kg)</w:t>
            </w:r>
          </w:p>
        </w:tc>
      </w:tr>
      <w:tr w:rsidR="00735824" w:rsidRPr="00053060" w14:paraId="452476C1" w14:textId="77777777" w:rsidTr="00DC016E">
        <w:tc>
          <w:tcPr>
            <w:tcW w:w="1166" w:type="pct"/>
            <w:tcBorders>
              <w:top w:val="single" w:sz="6" w:space="0" w:color="auto"/>
              <w:left w:val="single" w:sz="6" w:space="0" w:color="auto"/>
              <w:bottom w:val="single" w:sz="6" w:space="0" w:color="auto"/>
              <w:right w:val="single" w:sz="6" w:space="0" w:color="auto"/>
            </w:tcBorders>
          </w:tcPr>
          <w:p>
            <w:r>
              <w:t>30                    25-30</w:t>
            </w:r>
          </w:p>
        </w:tc>
        <w:tc>
          <w:tcPr>
            <w:tcW w:w="3834" w:type="pct"/>
            <w:tcBorders>
              <w:top w:val="single" w:sz="6" w:space="0" w:color="auto"/>
              <w:left w:val="single" w:sz="6" w:space="0" w:color="auto"/>
              <w:bottom w:val="single" w:sz="6" w:space="0" w:color="auto"/>
              <w:right w:val="single" w:sz="6" w:space="0" w:color="auto"/>
            </w:tcBorders>
          </w:tcPr>
          <w:p>
            <w:r>
              <w:t>30                    25-30</w:t>
            </w:r>
          </w:p>
        </w:tc>
      </w:tr>
      <w:tr w:rsidR="00735824" w:rsidRPr="00053060" w14:paraId="49356B81" w14:textId="77777777" w:rsidTr="00DC016E">
        <w:tc>
          <w:tcPr>
            <w:tcW w:w="1166" w:type="pct"/>
            <w:tcBorders>
              <w:top w:val="single" w:sz="6" w:space="0" w:color="auto"/>
              <w:left w:val="single" w:sz="6" w:space="0" w:color="auto"/>
              <w:bottom w:val="single" w:sz="6" w:space="0" w:color="auto"/>
              <w:right w:val="single" w:sz="6" w:space="0" w:color="auto"/>
            </w:tcBorders>
          </w:tcPr>
          <w:p>
            <w:r>
              <w:t>35-40               30-35</w:t>
            </w:r>
          </w:p>
        </w:tc>
        <w:tc>
          <w:tcPr>
            <w:tcW w:w="3834" w:type="pct"/>
            <w:tcBorders>
              <w:top w:val="single" w:sz="6" w:space="0" w:color="auto"/>
              <w:left w:val="single" w:sz="6" w:space="0" w:color="auto"/>
              <w:bottom w:val="single" w:sz="6" w:space="0" w:color="auto"/>
              <w:right w:val="single" w:sz="6" w:space="0" w:color="auto"/>
            </w:tcBorders>
          </w:tcPr>
          <w:p>
            <w:r>
              <w:t>35-40               30-35</w:t>
            </w:r>
          </w:p>
        </w:tc>
      </w:tr>
      <w:tr w:rsidR="00735824" w:rsidRPr="00053060" w14:paraId="26CD6E7B" w14:textId="77777777" w:rsidTr="00DC016E">
        <w:tc>
          <w:tcPr>
            <w:tcW w:w="1166" w:type="pct"/>
            <w:tcBorders>
              <w:top w:val="single" w:sz="6" w:space="0" w:color="auto"/>
              <w:left w:val="single" w:sz="6" w:space="0" w:color="auto"/>
              <w:bottom w:val="single" w:sz="6" w:space="0" w:color="auto"/>
              <w:right w:val="single" w:sz="6" w:space="0" w:color="auto"/>
            </w:tcBorders>
          </w:tcPr>
          <w:p>
            <w:r>
              <w:t>The yellow -yellow remedy is a jirinal, such as the germination, and the Citra is the most component of Lala.</w:t>
            </w:r>
          </w:p>
        </w:tc>
        <w:tc>
          <w:tcPr>
            <w:tcW w:w="3834" w:type="pct"/>
            <w:tcBorders>
              <w:top w:val="single" w:sz="6" w:space="0" w:color="auto"/>
              <w:left w:val="single" w:sz="6" w:space="0" w:color="auto"/>
              <w:bottom w:val="single" w:sz="6" w:space="0" w:color="auto"/>
              <w:right w:val="single" w:sz="6" w:space="0" w:color="auto"/>
            </w:tcBorders>
          </w:tcPr>
          <w:p>
            <w:r>
              <w:t>The yellow -yellow remedy is a jirinal, such as the germination, and the Citra is the most component of Lala.</w:t>
            </w:r>
          </w:p>
        </w:tc>
      </w:tr>
      <w:tr w:rsidR="00735824" w:rsidRPr="00053060" w14:paraId="07BF1924" w14:textId="77777777" w:rsidTr="00DC016E">
        <w:tc>
          <w:tcPr>
            <w:tcW w:w="1166" w:type="pct"/>
            <w:tcBorders>
              <w:top w:val="single" w:sz="6" w:space="0" w:color="auto"/>
              <w:left w:val="single" w:sz="6" w:space="0" w:color="auto"/>
              <w:bottom w:val="single" w:sz="6" w:space="0" w:color="auto"/>
              <w:right w:val="single" w:sz="6" w:space="0" w:color="auto"/>
            </w:tcBorders>
          </w:tcPr>
          <w:p>
            <w:r>
              <w:t>Oil Rs 8,000/ kg</w:t>
            </w:r>
          </w:p>
        </w:tc>
        <w:tc>
          <w:tcPr>
            <w:tcW w:w="3834" w:type="pct"/>
            <w:tcBorders>
              <w:top w:val="single" w:sz="6" w:space="0" w:color="auto"/>
              <w:left w:val="single" w:sz="6" w:space="0" w:color="auto"/>
              <w:bottom w:val="single" w:sz="6" w:space="0" w:color="auto"/>
              <w:right w:val="single" w:sz="6" w:space="0" w:color="auto"/>
            </w:tcBorders>
          </w:tcPr>
          <w:p>
            <w:r>
              <w:t>Oil Rs 8,000/ kg</w:t>
            </w:r>
          </w:p>
        </w:tc>
      </w:tr>
    </w:tbl>
    <w:p w14:paraId="49342AA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B32D79E"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Dawn</w:t>
            </w:r>
          </w:p>
        </w:tc>
      </w:tr>
      <w:tr w:rsidR="00735824" w:rsidRPr="00053060" w14:paraId="5024357E" w14:textId="77777777" w:rsidTr="00DC016E">
        <w:tc>
          <w:tcPr>
            <w:tcW w:w="1166" w:type="pct"/>
            <w:tcBorders>
              <w:top w:val="single" w:sz="6" w:space="0" w:color="auto"/>
              <w:left w:val="single" w:sz="6" w:space="0" w:color="auto"/>
              <w:bottom w:val="single" w:sz="6" w:space="0" w:color="auto"/>
              <w:right w:val="single" w:sz="6" w:space="0" w:color="auto"/>
            </w:tcBorders>
          </w:tcPr>
          <w:p>
            <w:r>
              <w:t>Rabbi</w:t>
            </w:r>
          </w:p>
        </w:tc>
        <w:tc>
          <w:tcPr>
            <w:tcW w:w="3834" w:type="pct"/>
            <w:tcBorders>
              <w:top w:val="single" w:sz="6" w:space="0" w:color="auto"/>
              <w:left w:val="single" w:sz="6" w:space="0" w:color="auto"/>
              <w:bottom w:val="single" w:sz="6" w:space="0" w:color="auto"/>
              <w:right w:val="single" w:sz="6" w:space="0" w:color="auto"/>
            </w:tcBorders>
          </w:tcPr>
          <w:p>
            <w:r>
              <w:t>Rabbi</w:t>
            </w:r>
          </w:p>
        </w:tc>
      </w:tr>
      <w:tr w:rsidR="00735824" w:rsidRPr="00053060" w14:paraId="24EC3CC8" w14:textId="77777777" w:rsidTr="00DC016E">
        <w:tc>
          <w:tcPr>
            <w:tcW w:w="1166" w:type="pct"/>
            <w:tcBorders>
              <w:top w:val="single" w:sz="6" w:space="0" w:color="auto"/>
              <w:left w:val="single" w:sz="6" w:space="0" w:color="auto"/>
              <w:bottom w:val="single" w:sz="6" w:space="0" w:color="auto"/>
              <w:right w:val="single" w:sz="6" w:space="0" w:color="auto"/>
            </w:tcBorders>
          </w:tcPr>
          <w:p>
            <w:r>
              <w:t>Fertile</w:t>
            </w:r>
          </w:p>
        </w:tc>
        <w:tc>
          <w:tcPr>
            <w:tcW w:w="3834" w:type="pct"/>
            <w:tcBorders>
              <w:top w:val="single" w:sz="6" w:space="0" w:color="auto"/>
              <w:left w:val="single" w:sz="6" w:space="0" w:color="auto"/>
              <w:bottom w:val="single" w:sz="6" w:space="0" w:color="auto"/>
              <w:right w:val="single" w:sz="6" w:space="0" w:color="auto"/>
            </w:tcBorders>
          </w:tcPr>
          <w:p>
            <w:r>
              <w:t>Fertile</w:t>
            </w:r>
          </w:p>
        </w:tc>
      </w:tr>
      <w:tr w:rsidR="00735824" w:rsidRPr="00053060" w14:paraId="27107AA9" w14:textId="77777777" w:rsidTr="00DC016E">
        <w:tc>
          <w:tcPr>
            <w:tcW w:w="1166" w:type="pct"/>
            <w:tcBorders>
              <w:top w:val="single" w:sz="6" w:space="0" w:color="auto"/>
              <w:left w:val="single" w:sz="6" w:space="0" w:color="auto"/>
              <w:bottom w:val="single" w:sz="6" w:space="0" w:color="auto"/>
              <w:right w:val="single" w:sz="6" w:space="0" w:color="auto"/>
            </w:tcBorders>
          </w:tcPr>
          <w:p>
            <w:r>
              <w:t>1.5 and Kbi</w:t>
            </w:r>
          </w:p>
        </w:tc>
        <w:tc>
          <w:tcPr>
            <w:tcW w:w="3834" w:type="pct"/>
            <w:tcBorders>
              <w:top w:val="single" w:sz="6" w:space="0" w:color="auto"/>
              <w:left w:val="single" w:sz="6" w:space="0" w:color="auto"/>
              <w:bottom w:val="single" w:sz="6" w:space="0" w:color="auto"/>
              <w:right w:val="single" w:sz="6" w:space="0" w:color="auto"/>
            </w:tcBorders>
          </w:tcPr>
          <w:p>
            <w:r>
              <w:t>1.5 and Kbi</w:t>
            </w:r>
          </w:p>
        </w:tc>
      </w:tr>
      <w:tr w:rsidR="00735824" w:rsidRPr="00053060" w14:paraId="2FFDA31A" w14:textId="77777777" w:rsidTr="00DC016E">
        <w:tc>
          <w:tcPr>
            <w:tcW w:w="1166" w:type="pct"/>
            <w:tcBorders>
              <w:top w:val="single" w:sz="6" w:space="0" w:color="auto"/>
              <w:left w:val="single" w:sz="6" w:space="0" w:color="auto"/>
              <w:bottom w:val="single" w:sz="6" w:space="0" w:color="auto"/>
              <w:right w:val="single" w:sz="6" w:space="0" w:color="auto"/>
            </w:tcBorders>
          </w:tcPr>
          <w:p>
            <w:r>
              <w:t>30 x 10 cm</w:t>
            </w:r>
          </w:p>
        </w:tc>
        <w:tc>
          <w:tcPr>
            <w:tcW w:w="3834" w:type="pct"/>
            <w:tcBorders>
              <w:top w:val="single" w:sz="6" w:space="0" w:color="auto"/>
              <w:left w:val="single" w:sz="6" w:space="0" w:color="auto"/>
              <w:bottom w:val="single" w:sz="6" w:space="0" w:color="auto"/>
              <w:right w:val="single" w:sz="6" w:space="0" w:color="auto"/>
            </w:tcBorders>
          </w:tcPr>
          <w:p>
            <w:r>
              <w:t>30 x 10 cm</w:t>
            </w:r>
          </w:p>
        </w:tc>
      </w:tr>
      <w:tr w:rsidR="00735824" w:rsidRPr="00053060" w14:paraId="7E3622A7" w14:textId="77777777" w:rsidTr="00DC016E">
        <w:tc>
          <w:tcPr>
            <w:tcW w:w="1166" w:type="pct"/>
            <w:tcBorders>
              <w:top w:val="single" w:sz="6" w:space="0" w:color="auto"/>
              <w:left w:val="single" w:sz="6" w:space="0" w:color="auto"/>
              <w:bottom w:val="single" w:sz="6" w:space="0" w:color="auto"/>
              <w:right w:val="single" w:sz="6" w:space="0" w:color="auto"/>
            </w:tcBorders>
          </w:tcPr>
          <w:p>
            <w:r>
              <w:t>Harvest</w:t>
            </w:r>
          </w:p>
        </w:tc>
        <w:tc>
          <w:tcPr>
            <w:tcW w:w="3834" w:type="pct"/>
            <w:tcBorders>
              <w:top w:val="single" w:sz="6" w:space="0" w:color="auto"/>
              <w:left w:val="single" w:sz="6" w:space="0" w:color="auto"/>
              <w:bottom w:val="single" w:sz="6" w:space="0" w:color="auto"/>
              <w:right w:val="single" w:sz="6" w:space="0" w:color="auto"/>
            </w:tcBorders>
          </w:tcPr>
          <w:p>
            <w:r/>
          </w:p>
        </w:tc>
      </w:tr>
      <w:tr w:rsidR="00735824" w:rsidRPr="00053060" w14:paraId="0279CB1B" w14:textId="77777777" w:rsidTr="00DC016E">
        <w:tc>
          <w:tcPr>
            <w:tcW w:w="1166" w:type="pct"/>
            <w:tcBorders>
              <w:top w:val="single" w:sz="6" w:space="0" w:color="auto"/>
              <w:left w:val="single" w:sz="6" w:space="0" w:color="auto"/>
              <w:bottom w:val="single" w:sz="6" w:space="0" w:color="auto"/>
              <w:right w:val="single" w:sz="6" w:space="0" w:color="auto"/>
            </w:tcBorders>
          </w:tcPr>
          <w:p>
            <w:r>
              <w:t>February - March</w:t>
            </w:r>
          </w:p>
        </w:tc>
        <w:tc>
          <w:tcPr>
            <w:tcW w:w="3834" w:type="pct"/>
            <w:tcBorders>
              <w:top w:val="single" w:sz="6" w:space="0" w:color="auto"/>
              <w:left w:val="single" w:sz="6" w:space="0" w:color="auto"/>
              <w:bottom w:val="single" w:sz="6" w:space="0" w:color="auto"/>
              <w:right w:val="single" w:sz="6" w:space="0" w:color="auto"/>
            </w:tcBorders>
          </w:tcPr>
          <w:p>
            <w:r>
              <w:t>February - March</w:t>
            </w:r>
          </w:p>
        </w:tc>
      </w:tr>
      <w:tr w:rsidR="00735824" w:rsidRPr="00053060" w14:paraId="4528DFED" w14:textId="77777777" w:rsidTr="00DC016E">
        <w:tc>
          <w:tcPr>
            <w:tcW w:w="1166" w:type="pct"/>
            <w:tcBorders>
              <w:top w:val="single" w:sz="6" w:space="0" w:color="auto"/>
              <w:left w:val="single" w:sz="6" w:space="0" w:color="auto"/>
              <w:bottom w:val="single" w:sz="6" w:space="0" w:color="auto"/>
              <w:right w:val="single" w:sz="6" w:space="0" w:color="auto"/>
            </w:tcBorders>
          </w:tcPr>
          <w:p>
            <w:r>
              <w:t>April - May (Khod)</w:t>
            </w:r>
          </w:p>
        </w:tc>
        <w:tc>
          <w:tcPr>
            <w:tcW w:w="3834" w:type="pct"/>
            <w:tcBorders>
              <w:top w:val="single" w:sz="6" w:space="0" w:color="auto"/>
              <w:left w:val="single" w:sz="6" w:space="0" w:color="auto"/>
              <w:bottom w:val="single" w:sz="6" w:space="0" w:color="auto"/>
              <w:right w:val="single" w:sz="6" w:space="0" w:color="auto"/>
            </w:tcBorders>
          </w:tcPr>
          <w:p>
            <w:r>
              <w:t>April - May (Khod)</w:t>
            </w:r>
          </w:p>
        </w:tc>
      </w:tr>
      <w:tr w:rsidR="00735824" w:rsidRPr="00053060" w14:paraId="37C0662A" w14:textId="77777777" w:rsidTr="00DC016E">
        <w:tc>
          <w:tcPr>
            <w:tcW w:w="1166" w:type="pct"/>
            <w:tcBorders>
              <w:top w:val="single" w:sz="6" w:space="0" w:color="auto"/>
              <w:left w:val="single" w:sz="6" w:space="0" w:color="auto"/>
              <w:bottom w:val="single" w:sz="6" w:space="0" w:color="auto"/>
              <w:right w:val="single" w:sz="6" w:space="0" w:color="auto"/>
            </w:tcBorders>
          </w:tcPr>
          <w:p>
            <w:r>
              <w:t>Wet peel with 15 tons of pods and oil 28 to 30 kg</w:t>
            </w:r>
          </w:p>
        </w:tc>
        <w:tc>
          <w:tcPr>
            <w:tcW w:w="3834" w:type="pct"/>
            <w:tcBorders>
              <w:top w:val="single" w:sz="6" w:space="0" w:color="auto"/>
              <w:left w:val="single" w:sz="6" w:space="0" w:color="auto"/>
              <w:bottom w:val="single" w:sz="6" w:space="0" w:color="auto"/>
              <w:right w:val="single" w:sz="6" w:space="0" w:color="auto"/>
            </w:tcBorders>
          </w:tcPr>
          <w:p>
            <w:r>
              <w:t>Wet peel with 15 tons of pods and oil 28 to 30 kg</w:t>
            </w:r>
          </w:p>
        </w:tc>
      </w:tr>
      <w:tr w:rsidR="00735824" w:rsidRPr="00053060" w14:paraId="1062CC1F" w14:textId="77777777" w:rsidTr="00DC016E">
        <w:tc>
          <w:tcPr>
            <w:tcW w:w="1166" w:type="pct"/>
            <w:tcBorders>
              <w:top w:val="single" w:sz="6" w:space="0" w:color="auto"/>
              <w:left w:val="single" w:sz="6" w:space="0" w:color="auto"/>
              <w:bottom w:val="single" w:sz="6" w:space="0" w:color="auto"/>
              <w:right w:val="single" w:sz="6" w:space="0" w:color="auto"/>
            </w:tcBorders>
          </w:tcPr>
          <w:p>
            <w:r>
              <w:t>The color of the oil is yellow, the smell is delicious and Dwinin's ratio is 36 to 56 percent</w:t>
            </w:r>
          </w:p>
        </w:tc>
        <w:tc>
          <w:tcPr>
            <w:tcW w:w="3834" w:type="pct"/>
            <w:tcBorders>
              <w:top w:val="single" w:sz="6" w:space="0" w:color="auto"/>
              <w:left w:val="single" w:sz="6" w:space="0" w:color="auto"/>
              <w:bottom w:val="single" w:sz="6" w:space="0" w:color="auto"/>
              <w:right w:val="single" w:sz="6" w:space="0" w:color="auto"/>
            </w:tcBorders>
          </w:tcPr>
          <w:p>
            <w:r>
              <w:t>The color of the oil is yellow, the smell is delicious and Dwinin's ratio is 36 to 56 percent</w:t>
            </w:r>
          </w:p>
        </w:tc>
      </w:tr>
      <w:tr w:rsidR="00735824" w:rsidRPr="00053060" w14:paraId="7FDC3619" w14:textId="77777777" w:rsidTr="00DC016E">
        <w:tc>
          <w:tcPr>
            <w:tcW w:w="1166" w:type="pct"/>
            <w:tcBorders>
              <w:top w:val="single" w:sz="6" w:space="0" w:color="auto"/>
              <w:left w:val="single" w:sz="6" w:space="0" w:color="auto"/>
              <w:bottom w:val="single" w:sz="6" w:space="0" w:color="auto"/>
              <w:right w:val="single" w:sz="6" w:space="0" w:color="auto"/>
            </w:tcBorders>
          </w:tcPr>
          <w:p>
            <w:r>
              <w:t>Oil: 2000-5000 rupees. / Kg</w:t>
            </w:r>
          </w:p>
        </w:tc>
        <w:tc>
          <w:tcPr>
            <w:tcW w:w="3834" w:type="pct"/>
            <w:tcBorders>
              <w:top w:val="single" w:sz="6" w:space="0" w:color="auto"/>
              <w:left w:val="single" w:sz="6" w:space="0" w:color="auto"/>
              <w:bottom w:val="single" w:sz="6" w:space="0" w:color="auto"/>
              <w:right w:val="single" w:sz="6" w:space="0" w:color="auto"/>
            </w:tcBorders>
          </w:tcPr>
          <w:p>
            <w:r>
              <w:t>Oil: 2000-5000 rupees. / Kg</w:t>
            </w:r>
          </w:p>
        </w:tc>
      </w:tr>
    </w:tbl>
    <w:p w14:paraId="3E144E26"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18AE36F6"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Dump</w:t>
            </w:r>
          </w:p>
        </w:tc>
      </w:tr>
      <w:tr w:rsidR="00735824" w:rsidRPr="00053060" w14:paraId="148F1829"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1F90174A" w14:textId="77777777" w:rsidTr="00DC016E">
        <w:tc>
          <w:tcPr>
            <w:tcW w:w="1166" w:type="pct"/>
            <w:tcBorders>
              <w:top w:val="single" w:sz="6" w:space="0" w:color="auto"/>
              <w:left w:val="single" w:sz="6" w:space="0" w:color="auto"/>
              <w:bottom w:val="single" w:sz="6" w:space="0" w:color="auto"/>
              <w:right w:val="single" w:sz="6" w:space="0" w:color="auto"/>
            </w:tcBorders>
          </w:tcPr>
          <w:p>
            <w:r>
              <w:t>All kinds of soil</w:t>
            </w:r>
          </w:p>
        </w:tc>
        <w:tc>
          <w:tcPr>
            <w:tcW w:w="3834" w:type="pct"/>
            <w:tcBorders>
              <w:top w:val="single" w:sz="6" w:space="0" w:color="auto"/>
              <w:left w:val="single" w:sz="6" w:space="0" w:color="auto"/>
              <w:bottom w:val="single" w:sz="6" w:space="0" w:color="auto"/>
              <w:right w:val="single" w:sz="6" w:space="0" w:color="auto"/>
            </w:tcBorders>
          </w:tcPr>
          <w:p>
            <w:r>
              <w:t>All kinds of soil</w:t>
            </w:r>
          </w:p>
        </w:tc>
      </w:tr>
      <w:tr w:rsidR="00735824" w:rsidRPr="00053060" w14:paraId="0EC05527" w14:textId="77777777" w:rsidTr="00DC016E">
        <w:tc>
          <w:tcPr>
            <w:tcW w:w="1166" w:type="pct"/>
            <w:tcBorders>
              <w:top w:val="single" w:sz="6" w:space="0" w:color="auto"/>
              <w:left w:val="single" w:sz="6" w:space="0" w:color="auto"/>
              <w:bottom w:val="single" w:sz="6" w:space="0" w:color="auto"/>
              <w:right w:val="single" w:sz="6" w:space="0" w:color="auto"/>
            </w:tcBorders>
          </w:tcPr>
          <w:p>
            <w:r>
              <w:t>K.S. 1, KS.2, Sugandha, N.C. 66406, NC.66415, HV-8, OwD-3</w:t>
            </w:r>
          </w:p>
        </w:tc>
        <w:tc>
          <w:tcPr>
            <w:tcW w:w="3834" w:type="pct"/>
            <w:tcBorders>
              <w:top w:val="single" w:sz="6" w:space="0" w:color="auto"/>
              <w:left w:val="single" w:sz="6" w:space="0" w:color="auto"/>
              <w:bottom w:val="single" w:sz="6" w:space="0" w:color="auto"/>
              <w:right w:val="single" w:sz="6" w:space="0" w:color="auto"/>
            </w:tcBorders>
          </w:tcPr>
          <w:p>
            <w:r>
              <w:t>K.S. 1, KS.2, Sugandha, N.C. 66406, NC.66415, HV-8, OwD-3</w:t>
            </w:r>
          </w:p>
        </w:tc>
      </w:tr>
      <w:tr w:rsidR="00735824" w:rsidRPr="00053060" w14:paraId="49130067" w14:textId="77777777" w:rsidTr="00DC016E">
        <w:tc>
          <w:tcPr>
            <w:tcW w:w="1166" w:type="pct"/>
            <w:tcBorders>
              <w:top w:val="single" w:sz="6" w:space="0" w:color="auto"/>
              <w:left w:val="single" w:sz="6" w:space="0" w:color="auto"/>
              <w:bottom w:val="single" w:sz="6" w:space="0" w:color="auto"/>
              <w:right w:val="single" w:sz="6" w:space="0" w:color="auto"/>
            </w:tcBorders>
          </w:tcPr>
          <w:p>
            <w:r>
              <w:t>60, 000 permits per hectare</w:t>
            </w:r>
          </w:p>
        </w:tc>
        <w:tc>
          <w:tcPr>
            <w:tcW w:w="3834" w:type="pct"/>
            <w:tcBorders>
              <w:top w:val="single" w:sz="6" w:space="0" w:color="auto"/>
              <w:left w:val="single" w:sz="6" w:space="0" w:color="auto"/>
              <w:bottom w:val="single" w:sz="6" w:space="0" w:color="auto"/>
              <w:right w:val="single" w:sz="6" w:space="0" w:color="auto"/>
            </w:tcBorders>
          </w:tcPr>
          <w:p>
            <w:r>
              <w:t>60, 000 permits per hectare</w:t>
            </w:r>
          </w:p>
        </w:tc>
      </w:tr>
      <w:tr w:rsidR="00735824" w:rsidRPr="00053060" w14:paraId="7B58E7B9" w14:textId="77777777" w:rsidTr="00DC016E">
        <w:tc>
          <w:tcPr>
            <w:tcW w:w="1166" w:type="pct"/>
            <w:tcBorders>
              <w:top w:val="single" w:sz="6" w:space="0" w:color="auto"/>
              <w:left w:val="single" w:sz="6" w:space="0" w:color="auto"/>
              <w:bottom w:val="single" w:sz="6" w:space="0" w:color="auto"/>
              <w:right w:val="single" w:sz="6" w:space="0" w:color="auto"/>
            </w:tcBorders>
          </w:tcPr>
          <w:p>
            <w:r>
              <w:t>75 x 30 cm</w:t>
            </w:r>
          </w:p>
        </w:tc>
        <w:tc>
          <w:tcPr>
            <w:tcW w:w="3834" w:type="pct"/>
            <w:tcBorders>
              <w:top w:val="single" w:sz="6" w:space="0" w:color="auto"/>
              <w:left w:val="single" w:sz="6" w:space="0" w:color="auto"/>
              <w:bottom w:val="single" w:sz="6" w:space="0" w:color="auto"/>
              <w:right w:val="single" w:sz="6" w:space="0" w:color="auto"/>
            </w:tcBorders>
          </w:tcPr>
          <w:p>
            <w:r>
              <w:t>75 x 30 cm</w:t>
            </w:r>
          </w:p>
        </w:tc>
      </w:tr>
      <w:tr w:rsidR="00735824" w:rsidRPr="00053060" w14:paraId="6C2DB609" w14:textId="77777777" w:rsidTr="00DC016E">
        <w:tc>
          <w:tcPr>
            <w:tcW w:w="1166" w:type="pct"/>
            <w:tcBorders>
              <w:top w:val="single" w:sz="6" w:space="0" w:color="auto"/>
              <w:left w:val="single" w:sz="6" w:space="0" w:color="auto"/>
              <w:bottom w:val="single" w:sz="6" w:space="0" w:color="auto"/>
              <w:right w:val="single" w:sz="6" w:space="0" w:color="auto"/>
            </w:tcBorders>
          </w:tcPr>
          <w:p>
            <w:r>
              <w:t>The land should be dug 15 to 18 months after planting. Prior to that, the upper part should be 1520 cm, cut and cut it. All roots should be removed as possible</w:t>
            </w:r>
          </w:p>
        </w:tc>
        <w:tc>
          <w:tcPr>
            <w:tcW w:w="3834" w:type="pct"/>
            <w:tcBorders>
              <w:top w:val="single" w:sz="6" w:space="0" w:color="auto"/>
              <w:left w:val="single" w:sz="6" w:space="0" w:color="auto"/>
              <w:bottom w:val="single" w:sz="6" w:space="0" w:color="auto"/>
              <w:right w:val="single" w:sz="6" w:space="0" w:color="auto"/>
            </w:tcBorders>
          </w:tcPr>
          <w:p>
            <w:r>
              <w:t>The land should be dug 15 to 18 months after planting. Prior to that, the upper part should be 1520 cm, cut and cut it. All roots should be removed as possible</w:t>
            </w:r>
          </w:p>
        </w:tc>
      </w:tr>
      <w:tr w:rsidR="00735824" w:rsidRPr="00053060" w14:paraId="4B10C0A6" w14:textId="77777777" w:rsidTr="00DC016E">
        <w:tc>
          <w:tcPr>
            <w:tcW w:w="1166" w:type="pct"/>
            <w:tcBorders>
              <w:top w:val="single" w:sz="6" w:space="0" w:color="auto"/>
              <w:left w:val="single" w:sz="6" w:space="0" w:color="auto"/>
              <w:bottom w:val="single" w:sz="6" w:space="0" w:color="auto"/>
              <w:right w:val="single" w:sz="6" w:space="0" w:color="auto"/>
            </w:tcBorders>
          </w:tcPr>
          <w:p>
            <w:r>
              <w:t>Mul (cwit./he.) 30-40, oil (klo) 15-20.</w:t>
            </w:r>
          </w:p>
        </w:tc>
        <w:tc>
          <w:tcPr>
            <w:tcW w:w="3834" w:type="pct"/>
            <w:tcBorders>
              <w:top w:val="single" w:sz="6" w:space="0" w:color="auto"/>
              <w:left w:val="single" w:sz="6" w:space="0" w:color="auto"/>
              <w:bottom w:val="single" w:sz="6" w:space="0" w:color="auto"/>
              <w:right w:val="single" w:sz="6" w:space="0" w:color="auto"/>
            </w:tcBorders>
          </w:tcPr>
          <w:p>
            <w:r>
              <w:t>Mul (cwit./he.) 30-40, oil (klo) 15-20.</w:t>
            </w:r>
          </w:p>
        </w:tc>
      </w:tr>
      <w:tr w:rsidR="00735824" w:rsidRPr="00053060" w14:paraId="666C6C6E" w14:textId="77777777" w:rsidTr="00DC016E">
        <w:tc>
          <w:tcPr>
            <w:tcW w:w="1166" w:type="pct"/>
            <w:tcBorders>
              <w:top w:val="single" w:sz="6" w:space="0" w:color="auto"/>
              <w:left w:val="single" w:sz="6" w:space="0" w:color="auto"/>
              <w:bottom w:val="single" w:sz="6" w:space="0" w:color="auto"/>
              <w:right w:val="single" w:sz="6" w:space="0" w:color="auto"/>
            </w:tcBorders>
          </w:tcPr>
          <w:p>
            <w:r>
              <w:t>The oil excerpt from the root is 0.6 to 0.8 percent. Cold, Trishna Shamak, Sveon, Cartrin are the main properties in the valleys.</w:t>
            </w:r>
          </w:p>
        </w:tc>
        <w:tc>
          <w:tcPr>
            <w:tcW w:w="3834" w:type="pct"/>
            <w:tcBorders>
              <w:top w:val="single" w:sz="6" w:space="0" w:color="auto"/>
              <w:left w:val="single" w:sz="6" w:space="0" w:color="auto"/>
              <w:bottom w:val="single" w:sz="6" w:space="0" w:color="auto"/>
              <w:right w:val="single" w:sz="6" w:space="0" w:color="auto"/>
            </w:tcBorders>
          </w:tcPr>
          <w:p>
            <w:r>
              <w:t>The oil excerpt from the root is 0.6 to 0.8 percent. Cold, Trishna Shamak, Sveon, Cartrin are the main properties in the valleys.</w:t>
            </w:r>
          </w:p>
        </w:tc>
      </w:tr>
      <w:tr w:rsidR="00735824" w:rsidRPr="00053060" w14:paraId="283FC04E" w14:textId="77777777" w:rsidTr="00DC016E">
        <w:tc>
          <w:tcPr>
            <w:tcW w:w="1166" w:type="pct"/>
            <w:tcBorders>
              <w:top w:val="single" w:sz="6" w:space="0" w:color="auto"/>
              <w:left w:val="single" w:sz="6" w:space="0" w:color="auto"/>
              <w:bottom w:val="single" w:sz="6" w:space="0" w:color="auto"/>
              <w:right w:val="single" w:sz="6" w:space="0" w:color="auto"/>
            </w:tcBorders>
          </w:tcPr>
          <w:p>
            <w:r>
              <w:t>Oil: 4000-5000 rupees/kg</w:t>
            </w:r>
          </w:p>
        </w:tc>
        <w:tc>
          <w:tcPr>
            <w:tcW w:w="3834" w:type="pct"/>
            <w:tcBorders>
              <w:top w:val="single" w:sz="6" w:space="0" w:color="auto"/>
              <w:left w:val="single" w:sz="6" w:space="0" w:color="auto"/>
              <w:bottom w:val="single" w:sz="6" w:space="0" w:color="auto"/>
              <w:right w:val="single" w:sz="6" w:space="0" w:color="auto"/>
            </w:tcBorders>
          </w:tcPr>
          <w:p>
            <w:r>
              <w:t>Oil: 4000-5000 rupees/kg</w:t>
            </w:r>
          </w:p>
        </w:tc>
      </w:tr>
    </w:tbl>
    <w:p w14:paraId="30C12875"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42" w:type="dxa"/>
          <w:right w:w="42" w:type="dxa"/>
        </w:tblCellMar>
        <w:tblLook w:val="0000" w:firstRow="0" w:lastRow="0" w:firstColumn="0" w:lastColumn="0" w:noHBand="0" w:noVBand="0"/>
      </w:tblPr>
      <w:tblGrid>
        <w:gridCol w:w="2179"/>
        <w:gridCol w:w="7165"/>
      </w:tblGrid>
      <w:tr w:rsidR="00735824" w:rsidRPr="00053060" w14:paraId="3ED8DB4F" w14:textId="77777777" w:rsidTr="00DC016E">
        <w:tc>
          <w:tcPr>
            <w:tcW w:w="1166" w:type="pct"/>
            <w:tcBorders>
              <w:top w:val="single" w:sz="6" w:space="0" w:color="auto"/>
              <w:left w:val="single" w:sz="6" w:space="0" w:color="auto"/>
              <w:bottom w:val="single" w:sz="6" w:space="0" w:color="auto"/>
              <w:right w:val="single" w:sz="6" w:space="0" w:color="auto"/>
            </w:tcBorders>
          </w:tcPr>
          <w:p>
            <w:r>
              <w:t>Name of the crop / point</w:t>
            </w:r>
          </w:p>
        </w:tc>
        <w:tc>
          <w:tcPr>
            <w:tcW w:w="3834" w:type="pct"/>
            <w:tcBorders>
              <w:top w:val="single" w:sz="6" w:space="0" w:color="auto"/>
              <w:left w:val="single" w:sz="6" w:space="0" w:color="auto"/>
              <w:bottom w:val="single" w:sz="6" w:space="0" w:color="auto"/>
              <w:right w:val="single" w:sz="6" w:space="0" w:color="auto"/>
            </w:tcBorders>
          </w:tcPr>
          <w:p>
            <w:r>
              <w:t>Basil</w:t>
            </w:r>
          </w:p>
        </w:tc>
      </w:tr>
      <w:tr w:rsidR="00735824" w:rsidRPr="00053060" w14:paraId="092B6157" w14:textId="77777777" w:rsidTr="00DC016E">
        <w:tc>
          <w:tcPr>
            <w:tcW w:w="1166" w:type="pct"/>
            <w:tcBorders>
              <w:top w:val="single" w:sz="6" w:space="0" w:color="auto"/>
              <w:left w:val="single" w:sz="6" w:space="0" w:color="auto"/>
              <w:bottom w:val="single" w:sz="6" w:space="0" w:color="auto"/>
              <w:right w:val="single" w:sz="6" w:space="0" w:color="auto"/>
            </w:tcBorders>
          </w:tcPr>
          <w:p>
            <w:r>
              <w:t>Yearly</w:t>
            </w:r>
          </w:p>
        </w:tc>
        <w:tc>
          <w:tcPr>
            <w:tcW w:w="3834"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09F096DF" w14:textId="77777777" w:rsidTr="00DC016E">
        <w:tc>
          <w:tcPr>
            <w:tcW w:w="1166" w:type="pct"/>
            <w:tcBorders>
              <w:top w:val="single" w:sz="6" w:space="0" w:color="auto"/>
              <w:left w:val="single" w:sz="6" w:space="0" w:color="auto"/>
              <w:bottom w:val="single" w:sz="6" w:space="0" w:color="auto"/>
              <w:right w:val="single" w:sz="6" w:space="0" w:color="auto"/>
            </w:tcBorders>
          </w:tcPr>
          <w:p>
            <w:r>
              <w:t>Medial</w:t>
            </w:r>
          </w:p>
        </w:tc>
        <w:tc>
          <w:tcPr>
            <w:tcW w:w="3834" w:type="pct"/>
            <w:tcBorders>
              <w:top w:val="single" w:sz="6" w:space="0" w:color="auto"/>
              <w:left w:val="single" w:sz="6" w:space="0" w:color="auto"/>
              <w:bottom w:val="single" w:sz="6" w:space="0" w:color="auto"/>
              <w:right w:val="single" w:sz="6" w:space="0" w:color="auto"/>
            </w:tcBorders>
          </w:tcPr>
          <w:p>
            <w:r>
              <w:t>Medial</w:t>
            </w:r>
          </w:p>
        </w:tc>
      </w:tr>
      <w:tr w:rsidR="00735824" w:rsidRPr="00053060" w14:paraId="7D47B78C" w14:textId="77777777" w:rsidTr="00DC016E">
        <w:tc>
          <w:tcPr>
            <w:tcW w:w="1166" w:type="pct"/>
            <w:tcBorders>
              <w:top w:val="single" w:sz="6" w:space="0" w:color="auto"/>
              <w:left w:val="single" w:sz="6" w:space="0" w:color="auto"/>
              <w:bottom w:val="single" w:sz="6" w:space="0" w:color="auto"/>
              <w:right w:val="single" w:sz="6" w:space="0" w:color="auto"/>
            </w:tcBorders>
          </w:tcPr>
          <w:p>
            <w:r>
              <w:t>Hectare seeds</w:t>
            </w:r>
          </w:p>
        </w:tc>
        <w:tc>
          <w:tcPr>
            <w:tcW w:w="3834" w:type="pct"/>
            <w:tcBorders>
              <w:top w:val="single" w:sz="6" w:space="0" w:color="auto"/>
              <w:left w:val="single" w:sz="6" w:space="0" w:color="auto"/>
              <w:bottom w:val="single" w:sz="6" w:space="0" w:color="auto"/>
              <w:right w:val="single" w:sz="6" w:space="0" w:color="auto"/>
            </w:tcBorders>
          </w:tcPr>
          <w:p>
            <w:r>
              <w:t>75-250 g seeds</w:t>
            </w:r>
          </w:p>
        </w:tc>
      </w:tr>
      <w:tr w:rsidR="00735824" w:rsidRPr="00053060" w14:paraId="5C39733A" w14:textId="77777777" w:rsidTr="00DC016E">
        <w:tc>
          <w:tcPr>
            <w:tcW w:w="1166" w:type="pct"/>
            <w:tcBorders>
              <w:top w:val="single" w:sz="6" w:space="0" w:color="auto"/>
              <w:left w:val="single" w:sz="6" w:space="0" w:color="auto"/>
              <w:bottom w:val="single" w:sz="6" w:space="0" w:color="auto"/>
              <w:right w:val="single" w:sz="6" w:space="0" w:color="auto"/>
            </w:tcBorders>
          </w:tcPr>
          <w:p>
            <w:r>
              <w:t>45 x 30 cm Or 60 cm 30 cm.</w:t>
            </w:r>
          </w:p>
        </w:tc>
        <w:tc>
          <w:tcPr>
            <w:tcW w:w="3834" w:type="pct"/>
            <w:tcBorders>
              <w:top w:val="single" w:sz="6" w:space="0" w:color="auto"/>
              <w:left w:val="single" w:sz="6" w:space="0" w:color="auto"/>
              <w:bottom w:val="single" w:sz="6" w:space="0" w:color="auto"/>
              <w:right w:val="single" w:sz="6" w:space="0" w:color="auto"/>
            </w:tcBorders>
          </w:tcPr>
          <w:p>
            <w:r>
              <w:t>45 x 30 cm Or 60 cm 30 cm.</w:t>
            </w:r>
          </w:p>
        </w:tc>
      </w:tr>
      <w:tr w:rsidR="00735824" w:rsidRPr="00053060" w14:paraId="025D790C" w14:textId="77777777" w:rsidTr="00DC016E">
        <w:tc>
          <w:tcPr>
            <w:tcW w:w="1166" w:type="pct"/>
            <w:tcBorders>
              <w:top w:val="single" w:sz="6" w:space="0" w:color="auto"/>
              <w:left w:val="single" w:sz="6" w:space="0" w:color="auto"/>
              <w:bottom w:val="single" w:sz="6" w:space="0" w:color="auto"/>
              <w:right w:val="single" w:sz="6" w:space="0" w:color="auto"/>
            </w:tcBorders>
          </w:tcPr>
          <w:p>
            <w:r>
              <w:t>When the crop is in flowering, 20-25 cm above the ground. The first harvest should be left out. The latter should be cut at 75-90 days intervals. Then dry the entire wet crop in the shade so that the oil levels increase.</w:t>
            </w:r>
          </w:p>
        </w:tc>
        <w:tc>
          <w:tcPr>
            <w:tcW w:w="3834" w:type="pct"/>
            <w:tcBorders>
              <w:top w:val="single" w:sz="6" w:space="0" w:color="auto"/>
              <w:left w:val="single" w:sz="6" w:space="0" w:color="auto"/>
              <w:bottom w:val="single" w:sz="6" w:space="0" w:color="auto"/>
              <w:right w:val="single" w:sz="6" w:space="0" w:color="auto"/>
            </w:tcBorders>
          </w:tcPr>
          <w:p>
            <w:r>
              <w:t>When the crop is in flowering, 20-25 cm above the ground. The first harvest should be left out. The latter should be cut at 75-90 days intervals. Then dry the entire wet crop in the shade so that the oil levels increase.</w:t>
            </w:r>
          </w:p>
        </w:tc>
      </w:tr>
      <w:tr w:rsidR="00735824" w:rsidRPr="00053060" w14:paraId="7FA0A4EF" w14:textId="77777777" w:rsidTr="00DC016E">
        <w:tc>
          <w:tcPr>
            <w:tcW w:w="1166" w:type="pct"/>
            <w:tcBorders>
              <w:top w:val="single" w:sz="6" w:space="0" w:color="auto"/>
              <w:left w:val="single" w:sz="6" w:space="0" w:color="auto"/>
              <w:bottom w:val="single" w:sz="6" w:space="0" w:color="auto"/>
              <w:right w:val="single" w:sz="6" w:space="0" w:color="auto"/>
            </w:tcBorders>
          </w:tcPr>
          <w:p>
            <w:r>
              <w:t>Wet peel (ton/ha.) 15-25, oil (kg) 100-110</w:t>
            </w:r>
          </w:p>
        </w:tc>
        <w:tc>
          <w:tcPr>
            <w:tcW w:w="3834" w:type="pct"/>
            <w:tcBorders>
              <w:top w:val="single" w:sz="6" w:space="0" w:color="auto"/>
              <w:left w:val="single" w:sz="6" w:space="0" w:color="auto"/>
              <w:bottom w:val="single" w:sz="6" w:space="0" w:color="auto"/>
              <w:right w:val="single" w:sz="6" w:space="0" w:color="auto"/>
            </w:tcBorders>
          </w:tcPr>
          <w:p>
            <w:r>
              <w:t>Wet peel (ton/ha.) 15-25, oil (kg) 100-110</w:t>
            </w:r>
          </w:p>
        </w:tc>
      </w:tr>
      <w:tr w:rsidR="00735824" w:rsidRPr="00053060" w14:paraId="049E5B8B" w14:textId="77777777" w:rsidTr="00DC016E">
        <w:tc>
          <w:tcPr>
            <w:tcW w:w="1166" w:type="pct"/>
            <w:tcBorders>
              <w:top w:val="single" w:sz="6" w:space="0" w:color="auto"/>
              <w:left w:val="single" w:sz="6" w:space="0" w:color="auto"/>
              <w:bottom w:val="single" w:sz="6" w:space="0" w:color="auto"/>
              <w:right w:val="single" w:sz="6" w:space="0" w:color="auto"/>
            </w:tcBorders>
          </w:tcPr>
          <w:p>
            <w:r>
              <w:t>The basil leaves contain 0.5 to 0.7 percent yellow yolk, a vaporized oil of a little cloves. Krishna basil oil is mainly a chemical ingredient.</w:t>
            </w:r>
          </w:p>
        </w:tc>
        <w:tc>
          <w:tcPr>
            <w:tcW w:w="3834" w:type="pct"/>
            <w:tcBorders>
              <w:top w:val="single" w:sz="6" w:space="0" w:color="auto"/>
              <w:left w:val="single" w:sz="6" w:space="0" w:color="auto"/>
              <w:bottom w:val="single" w:sz="6" w:space="0" w:color="auto"/>
              <w:right w:val="single" w:sz="6" w:space="0" w:color="auto"/>
            </w:tcBorders>
          </w:tcPr>
          <w:p>
            <w:r>
              <w:t>The basil leaves contain 0.5 to 0.7 percent yellow yolk, a vaporized oil of a little cloves. Krishna basil oil is mainly a chemical ingredient.</w:t>
            </w:r>
          </w:p>
        </w:tc>
      </w:tr>
      <w:tr w:rsidR="00735824" w:rsidRPr="00053060" w14:paraId="7FF25D76" w14:textId="77777777" w:rsidTr="00DC016E">
        <w:tc>
          <w:tcPr>
            <w:tcW w:w="1166" w:type="pct"/>
            <w:tcBorders>
              <w:top w:val="single" w:sz="6" w:space="0" w:color="auto"/>
              <w:left w:val="single" w:sz="6" w:space="0" w:color="auto"/>
              <w:bottom w:val="single" w:sz="6" w:space="0" w:color="auto"/>
              <w:right w:val="single" w:sz="6" w:space="0" w:color="auto"/>
            </w:tcBorders>
          </w:tcPr>
          <w:p>
            <w:r>
              <w:t>Fule 40-50 Rs. / Kg, oil: 900-1000 Rs. / Kg</w:t>
            </w:r>
          </w:p>
        </w:tc>
        <w:tc>
          <w:tcPr>
            <w:tcW w:w="3834" w:type="pct"/>
            <w:tcBorders>
              <w:top w:val="single" w:sz="6" w:space="0" w:color="auto"/>
              <w:left w:val="single" w:sz="6" w:space="0" w:color="auto"/>
              <w:bottom w:val="single" w:sz="6" w:space="0" w:color="auto"/>
              <w:right w:val="single" w:sz="6" w:space="0" w:color="auto"/>
            </w:tcBorders>
          </w:tcPr>
          <w:p>
            <w:r>
              <w:t>Fule 40-50 Rs. / Kg, oil: 900-1000 Rs. / Kg</w:t>
            </w:r>
          </w:p>
        </w:tc>
      </w:tr>
    </w:tbl>
    <w:p w14:paraId="0FF86D82"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11" w:type="dxa"/>
          <w:right w:w="111" w:type="dxa"/>
        </w:tblCellMar>
        <w:tblLook w:val="0000" w:firstRow="0" w:lastRow="0" w:firstColumn="0" w:lastColumn="0" w:noHBand="0" w:noVBand="0"/>
      </w:tblPr>
      <w:tblGrid>
        <w:gridCol w:w="2181"/>
        <w:gridCol w:w="7163"/>
      </w:tblGrid>
      <w:tr w:rsidR="00735824" w:rsidRPr="00053060" w14:paraId="1E304B25" w14:textId="77777777" w:rsidTr="00DC016E">
        <w:tc>
          <w:tcPr>
            <w:tcW w:w="1167" w:type="pct"/>
            <w:tcBorders>
              <w:top w:val="single" w:sz="6" w:space="0" w:color="auto"/>
              <w:left w:val="single" w:sz="6" w:space="0" w:color="auto"/>
              <w:bottom w:val="single" w:sz="6" w:space="0" w:color="auto"/>
              <w:right w:val="single" w:sz="6" w:space="0" w:color="auto"/>
            </w:tcBorders>
          </w:tcPr>
          <w:p>
            <w:r>
              <w:t>Name of the crop / point</w:t>
            </w:r>
          </w:p>
        </w:tc>
        <w:tc>
          <w:tcPr>
            <w:tcW w:w="3833" w:type="pct"/>
            <w:tcBorders>
              <w:top w:val="single" w:sz="6" w:space="0" w:color="auto"/>
              <w:left w:val="single" w:sz="6" w:space="0" w:color="auto"/>
              <w:bottom w:val="single" w:sz="6" w:space="0" w:color="auto"/>
              <w:right w:val="single" w:sz="6" w:space="0" w:color="auto"/>
            </w:tcBorders>
          </w:tcPr>
          <w:p>
            <w:r>
              <w:t>Mint (mentha)</w:t>
            </w:r>
          </w:p>
        </w:tc>
      </w:tr>
      <w:tr w:rsidR="00735824" w:rsidRPr="00053060" w14:paraId="1FD08A56" w14:textId="77777777" w:rsidTr="00DC016E">
        <w:tc>
          <w:tcPr>
            <w:tcW w:w="1167" w:type="pct"/>
            <w:tcBorders>
              <w:top w:val="single" w:sz="6" w:space="0" w:color="auto"/>
              <w:left w:val="single" w:sz="6" w:space="0" w:color="auto"/>
              <w:bottom w:val="single" w:sz="6" w:space="0" w:color="auto"/>
              <w:right w:val="single" w:sz="6" w:space="0" w:color="auto"/>
            </w:tcBorders>
          </w:tcPr>
          <w:p>
            <w:r>
              <w:t>Yearly</w:t>
            </w:r>
          </w:p>
        </w:tc>
        <w:tc>
          <w:tcPr>
            <w:tcW w:w="3833" w:type="pct"/>
            <w:tcBorders>
              <w:top w:val="single" w:sz="6" w:space="0" w:color="auto"/>
              <w:left w:val="single" w:sz="6" w:space="0" w:color="auto"/>
              <w:bottom w:val="single" w:sz="6" w:space="0" w:color="auto"/>
              <w:right w:val="single" w:sz="6" w:space="0" w:color="auto"/>
            </w:tcBorders>
          </w:tcPr>
          <w:p>
            <w:r>
              <w:t>Yearly</w:t>
            </w:r>
          </w:p>
        </w:tc>
      </w:tr>
      <w:tr w:rsidR="00735824" w:rsidRPr="00053060" w14:paraId="0BD48234" w14:textId="77777777" w:rsidTr="00DC016E">
        <w:tc>
          <w:tcPr>
            <w:tcW w:w="1167" w:type="pct"/>
            <w:tcBorders>
              <w:top w:val="single" w:sz="6" w:space="0" w:color="auto"/>
              <w:left w:val="single" w:sz="6" w:space="0" w:color="auto"/>
              <w:bottom w:val="single" w:sz="6" w:space="0" w:color="auto"/>
              <w:right w:val="single" w:sz="6" w:space="0" w:color="auto"/>
            </w:tcBorders>
          </w:tcPr>
          <w:p>
            <w:r>
              <w:t>Pomegranate</w:t>
            </w:r>
          </w:p>
        </w:tc>
        <w:tc>
          <w:tcPr>
            <w:tcW w:w="3833" w:type="pct"/>
            <w:tcBorders>
              <w:top w:val="single" w:sz="6" w:space="0" w:color="auto"/>
              <w:left w:val="single" w:sz="6" w:space="0" w:color="auto"/>
              <w:bottom w:val="single" w:sz="6" w:space="0" w:color="auto"/>
              <w:right w:val="single" w:sz="6" w:space="0" w:color="auto"/>
            </w:tcBorders>
          </w:tcPr>
          <w:p>
            <w:r>
              <w:t>Pomegranate</w:t>
            </w:r>
          </w:p>
        </w:tc>
      </w:tr>
      <w:tr w:rsidR="00735824" w:rsidRPr="00053060" w14:paraId="644AA7ED" w14:textId="77777777" w:rsidTr="00DC016E">
        <w:tc>
          <w:tcPr>
            <w:tcW w:w="1167" w:type="pct"/>
            <w:tcBorders>
              <w:top w:val="single" w:sz="6" w:space="0" w:color="auto"/>
              <w:left w:val="single" w:sz="6" w:space="0" w:color="auto"/>
              <w:bottom w:val="single" w:sz="6" w:space="0" w:color="auto"/>
              <w:right w:val="single" w:sz="6" w:space="0" w:color="auto"/>
            </w:tcBorders>
          </w:tcPr>
          <w:p>
            <w:r>
              <w:t>Japanese Mint - MAS -10, Hybrid 77, EC41911, Civilik, Spearmint M.S. S-1, 5 Punjab, Spear Mint-1, Roy-1, Kiran, Nira, Bergot Mint-Damaru D. Come. Ss.5</w:t>
            </w:r>
          </w:p>
        </w:tc>
        <w:tc>
          <w:tcPr>
            <w:tcW w:w="3833" w:type="pct"/>
            <w:tcBorders>
              <w:top w:val="single" w:sz="6" w:space="0" w:color="auto"/>
              <w:left w:val="single" w:sz="6" w:space="0" w:color="auto"/>
              <w:bottom w:val="single" w:sz="6" w:space="0" w:color="auto"/>
              <w:right w:val="single" w:sz="6" w:space="0" w:color="auto"/>
            </w:tcBorders>
          </w:tcPr>
          <w:p>
            <w:r>
              <w:t>Japanese Mint - MAS -10, Hybrid 77, EC41911, Civilik, Spearmint M.S. S-1, 5 Punjab, Spear Mint-1, Roy-1, Kiran, Nira, Bergot Mint-Damaru D. Come. Ss.5</w:t>
            </w:r>
          </w:p>
        </w:tc>
      </w:tr>
      <w:tr w:rsidR="00735824" w:rsidRPr="00053060" w14:paraId="1C3EDBF9" w14:textId="77777777" w:rsidTr="00DC016E">
        <w:tc>
          <w:tcPr>
            <w:tcW w:w="1167" w:type="pct"/>
            <w:tcBorders>
              <w:top w:val="single" w:sz="6" w:space="0" w:color="auto"/>
              <w:left w:val="single" w:sz="6" w:space="0" w:color="auto"/>
              <w:bottom w:val="single" w:sz="6" w:space="0" w:color="auto"/>
              <w:right w:val="single" w:sz="6" w:space="0" w:color="auto"/>
            </w:tcBorders>
          </w:tcPr>
          <w:p>
            <w:r>
              <w:t>5 to 10 cm. 3-4 mm in length. 1,50,000/ branch per hectare of thickness</w:t>
            </w:r>
          </w:p>
        </w:tc>
        <w:tc>
          <w:tcPr>
            <w:tcW w:w="3833" w:type="pct"/>
            <w:tcBorders>
              <w:top w:val="single" w:sz="6" w:space="0" w:color="auto"/>
              <w:left w:val="single" w:sz="6" w:space="0" w:color="auto"/>
              <w:bottom w:val="single" w:sz="6" w:space="0" w:color="auto"/>
              <w:right w:val="single" w:sz="6" w:space="0" w:color="auto"/>
            </w:tcBorders>
          </w:tcPr>
          <w:p>
            <w:r>
              <w:t>5 to 10 cm. 3-4 mm in length. 1,50,000/ branch per hectare of thickness</w:t>
            </w:r>
          </w:p>
        </w:tc>
      </w:tr>
      <w:tr w:rsidR="00735824" w:rsidRPr="00053060" w14:paraId="0230A5AF" w14:textId="77777777" w:rsidTr="00DC016E">
        <w:tc>
          <w:tcPr>
            <w:tcW w:w="1167" w:type="pct"/>
            <w:tcBorders>
              <w:top w:val="single" w:sz="6" w:space="0" w:color="auto"/>
              <w:left w:val="single" w:sz="6" w:space="0" w:color="auto"/>
              <w:bottom w:val="single" w:sz="6" w:space="0" w:color="auto"/>
              <w:right w:val="single" w:sz="6" w:space="0" w:color="auto"/>
            </w:tcBorders>
          </w:tcPr>
          <w:p>
            <w:r>
              <w:t>45 x 15 cm</w:t>
            </w:r>
          </w:p>
        </w:tc>
        <w:tc>
          <w:tcPr>
            <w:tcW w:w="3833" w:type="pct"/>
            <w:tcBorders>
              <w:top w:val="single" w:sz="6" w:space="0" w:color="auto"/>
              <w:left w:val="single" w:sz="6" w:space="0" w:color="auto"/>
              <w:bottom w:val="single" w:sz="6" w:space="0" w:color="auto"/>
              <w:right w:val="single" w:sz="6" w:space="0" w:color="auto"/>
            </w:tcBorders>
          </w:tcPr>
          <w:p>
            <w:r>
              <w:t>45 x 15 cm</w:t>
            </w:r>
          </w:p>
        </w:tc>
      </w:tr>
      <w:tr w:rsidR="00735824" w:rsidRPr="00053060" w14:paraId="7CE4A8D2" w14:textId="77777777" w:rsidTr="00DC016E">
        <w:tc>
          <w:tcPr>
            <w:tcW w:w="1167" w:type="pct"/>
            <w:tcBorders>
              <w:top w:val="single" w:sz="6" w:space="0" w:color="auto"/>
              <w:left w:val="single" w:sz="6" w:space="0" w:color="auto"/>
              <w:bottom w:val="single" w:sz="6" w:space="0" w:color="auto"/>
              <w:right w:val="single" w:sz="6" w:space="0" w:color="auto"/>
            </w:tcBorders>
          </w:tcPr>
          <w:p>
            <w:r>
              <w:t>Harvest</w:t>
            </w:r>
          </w:p>
        </w:tc>
        <w:tc>
          <w:tcPr>
            <w:tcW w:w="3833" w:type="pct"/>
            <w:tcBorders>
              <w:top w:val="single" w:sz="6" w:space="0" w:color="auto"/>
              <w:left w:val="single" w:sz="6" w:space="0" w:color="auto"/>
              <w:bottom w:val="single" w:sz="6" w:space="0" w:color="auto"/>
              <w:right w:val="single" w:sz="6" w:space="0" w:color="auto"/>
            </w:tcBorders>
          </w:tcPr>
          <w:p>
            <w:r>
              <w:t>The first harvest in January or February should be done in April -May (should be done before the crop flowers) in July -August. Good care of the crop can be done in October in October.</w:t>
            </w:r>
          </w:p>
        </w:tc>
      </w:tr>
      <w:tr w:rsidR="00735824" w:rsidRPr="00053060" w14:paraId="15A43081" w14:textId="77777777" w:rsidTr="00DC016E">
        <w:tc>
          <w:tcPr>
            <w:tcW w:w="1167" w:type="pct"/>
            <w:tcBorders>
              <w:top w:val="single" w:sz="6" w:space="0" w:color="auto"/>
              <w:left w:val="single" w:sz="6" w:space="0" w:color="auto"/>
              <w:bottom w:val="single" w:sz="6" w:space="0" w:color="auto"/>
              <w:right w:val="single" w:sz="6" w:space="0" w:color="auto"/>
            </w:tcBorders>
          </w:tcPr>
          <w:p>
            <w:r>
              <w:t>Generates 2 to 2.5 tonnes per hectare from two harvest</w:t>
            </w:r>
          </w:p>
        </w:tc>
        <w:tc>
          <w:tcPr>
            <w:tcW w:w="3833" w:type="pct"/>
            <w:tcBorders>
              <w:top w:val="single" w:sz="6" w:space="0" w:color="auto"/>
              <w:left w:val="single" w:sz="6" w:space="0" w:color="auto"/>
              <w:bottom w:val="single" w:sz="6" w:space="0" w:color="auto"/>
              <w:right w:val="single" w:sz="6" w:space="0" w:color="auto"/>
            </w:tcBorders>
          </w:tcPr>
          <w:p>
            <w:r>
              <w:t>Generates 2 to 2.5 tonnes per hectare from two harvest</w:t>
            </w:r>
          </w:p>
        </w:tc>
      </w:tr>
      <w:tr w:rsidR="00735824" w:rsidRPr="00053060" w14:paraId="719624BB" w14:textId="77777777" w:rsidTr="00DC016E">
        <w:tc>
          <w:tcPr>
            <w:tcW w:w="1167" w:type="pct"/>
            <w:tcBorders>
              <w:top w:val="single" w:sz="6" w:space="0" w:color="auto"/>
              <w:left w:val="single" w:sz="6" w:space="0" w:color="auto"/>
              <w:bottom w:val="single" w:sz="6" w:space="0" w:color="auto"/>
              <w:right w:val="single" w:sz="6" w:space="0" w:color="auto"/>
            </w:tcBorders>
          </w:tcPr>
          <w:p>
            <w:r>
              <w:t>Peppermint oil from green plants removes headaches, joints, cough pills toothpaste, etc. Use is used.</w:t>
            </w:r>
          </w:p>
        </w:tc>
        <w:tc>
          <w:tcPr>
            <w:tcW w:w="3833" w:type="pct"/>
            <w:tcBorders>
              <w:top w:val="single" w:sz="6" w:space="0" w:color="auto"/>
              <w:left w:val="single" w:sz="6" w:space="0" w:color="auto"/>
              <w:bottom w:val="single" w:sz="6" w:space="0" w:color="auto"/>
              <w:right w:val="single" w:sz="6" w:space="0" w:color="auto"/>
            </w:tcBorders>
          </w:tcPr>
          <w:p>
            <w:r>
              <w:t>Peppermint oil from green plants removes headaches, joints, cough pills toothpaste, etc. Use is used.</w:t>
            </w:r>
          </w:p>
        </w:tc>
      </w:tr>
      <w:tr w:rsidR="00735824" w:rsidRPr="00053060" w14:paraId="7F7346E8" w14:textId="77777777" w:rsidTr="00DC016E">
        <w:tc>
          <w:tcPr>
            <w:tcW w:w="1167" w:type="pct"/>
            <w:tcBorders>
              <w:top w:val="single" w:sz="6" w:space="0" w:color="auto"/>
              <w:left w:val="single" w:sz="6" w:space="0" w:color="auto"/>
              <w:bottom w:val="single" w:sz="6" w:space="0" w:color="auto"/>
              <w:right w:val="single" w:sz="6" w:space="0" w:color="auto"/>
            </w:tcBorders>
          </w:tcPr>
          <w:p>
            <w:r>
              <w:t>Peppermint oil price is Rs. Get 500 to 1000.</w:t>
            </w:r>
          </w:p>
        </w:tc>
        <w:tc>
          <w:tcPr>
            <w:tcW w:w="3833" w:type="pct"/>
            <w:tcBorders>
              <w:top w:val="single" w:sz="6" w:space="0" w:color="auto"/>
              <w:left w:val="single" w:sz="6" w:space="0" w:color="auto"/>
              <w:bottom w:val="single" w:sz="6" w:space="0" w:color="auto"/>
              <w:right w:val="single" w:sz="6" w:space="0" w:color="auto"/>
            </w:tcBorders>
          </w:tcPr>
          <w:p>
            <w:r>
              <w:t>Peppermint oil price is Rs. Get 500 to 1000.</w:t>
            </w:r>
          </w:p>
        </w:tc>
      </w:tr>
    </w:tbl>
    <w:p w14:paraId="047435C9"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79400B1A"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sz w:val="20"/>
        </w:rPr>
      </w:pPr>
      <w:r/>
    </w:p>
    <w:p w14:paraId="28F6CF4B"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Saplings</w:t>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730AECD5" w14:textId="77777777" w:rsidTr="00DC016E">
        <w:tc>
          <w:tcPr>
            <w:tcW w:w="1162" w:type="pct"/>
            <w:tcBorders>
              <w:top w:val="single" w:sz="6" w:space="0" w:color="auto"/>
              <w:left w:val="single" w:sz="6" w:space="0" w:color="auto"/>
              <w:bottom w:val="single" w:sz="6" w:space="0" w:color="auto"/>
              <w:right w:val="single" w:sz="6" w:space="0" w:color="auto"/>
            </w:tcBorders>
          </w:tcPr>
          <w:p>
            <w:r>
              <w:t>Name of the crop / point</w:t>
            </w:r>
          </w:p>
        </w:tc>
        <w:tc>
          <w:tcPr>
            <w:tcW w:w="3838" w:type="pct"/>
            <w:tcBorders>
              <w:top w:val="single" w:sz="6" w:space="0" w:color="auto"/>
              <w:left w:val="single" w:sz="6" w:space="0" w:color="auto"/>
              <w:bottom w:val="single" w:sz="6" w:space="0" w:color="auto"/>
              <w:right w:val="single" w:sz="6" w:space="0" w:color="auto"/>
            </w:tcBorders>
          </w:tcPr>
          <w:p>
            <w:r>
              <w:t>Stagnant</w:t>
            </w:r>
          </w:p>
        </w:tc>
      </w:tr>
      <w:tr w:rsidR="00735824" w:rsidRPr="00053060" w14:paraId="62A6D63F" w14:textId="77777777" w:rsidTr="00DC016E">
        <w:tc>
          <w:tcPr>
            <w:tcW w:w="1162" w:type="pct"/>
            <w:tcBorders>
              <w:top w:val="single" w:sz="6" w:space="0" w:color="auto"/>
              <w:left w:val="single" w:sz="6" w:space="0" w:color="auto"/>
              <w:bottom w:val="single" w:sz="6" w:space="0" w:color="auto"/>
              <w:right w:val="single" w:sz="6" w:space="0" w:color="auto"/>
            </w:tcBorders>
          </w:tcPr>
          <w:p>
            <w:r>
              <w:t>Khabi</w:t>
            </w:r>
          </w:p>
        </w:tc>
        <w:tc>
          <w:tcPr>
            <w:tcW w:w="3838" w:type="pct"/>
            <w:tcBorders>
              <w:top w:val="single" w:sz="6" w:space="0" w:color="auto"/>
              <w:left w:val="single" w:sz="6" w:space="0" w:color="auto"/>
              <w:bottom w:val="single" w:sz="6" w:space="0" w:color="auto"/>
              <w:right w:val="single" w:sz="6" w:space="0" w:color="auto"/>
            </w:tcBorders>
          </w:tcPr>
          <w:p>
            <w:r>
              <w:t>Khabi</w:t>
            </w:r>
          </w:p>
        </w:tc>
      </w:tr>
      <w:tr w:rsidR="00735824" w:rsidRPr="00053060" w14:paraId="5117B1D5" w14:textId="77777777" w:rsidTr="00DC016E">
        <w:tc>
          <w:tcPr>
            <w:tcW w:w="1162" w:type="pct"/>
            <w:tcBorders>
              <w:top w:val="single" w:sz="6" w:space="0" w:color="auto"/>
              <w:left w:val="single" w:sz="6" w:space="0" w:color="auto"/>
              <w:bottom w:val="single" w:sz="6" w:space="0" w:color="auto"/>
              <w:right w:val="single" w:sz="6" w:space="0" w:color="auto"/>
            </w:tcBorders>
          </w:tcPr>
          <w:p>
            <w:r>
              <w:t>Poy</w:t>
            </w:r>
          </w:p>
        </w:tc>
        <w:tc>
          <w:tcPr>
            <w:tcW w:w="3838" w:type="pct"/>
            <w:tcBorders>
              <w:top w:val="single" w:sz="6" w:space="0" w:color="auto"/>
              <w:left w:val="single" w:sz="6" w:space="0" w:color="auto"/>
              <w:bottom w:val="single" w:sz="6" w:space="0" w:color="auto"/>
              <w:right w:val="single" w:sz="6" w:space="0" w:color="auto"/>
            </w:tcBorders>
          </w:tcPr>
          <w:p>
            <w:r>
              <w:t>Poy</w:t>
            </w:r>
          </w:p>
        </w:tc>
      </w:tr>
      <w:tr w:rsidR="00735824" w:rsidRPr="00053060" w14:paraId="1FD99A57" w14:textId="77777777" w:rsidTr="00DC016E">
        <w:tc>
          <w:tcPr>
            <w:tcW w:w="1162" w:type="pct"/>
            <w:tcBorders>
              <w:top w:val="single" w:sz="6" w:space="0" w:color="auto"/>
              <w:left w:val="single" w:sz="6" w:space="0" w:color="auto"/>
              <w:bottom w:val="single" w:sz="6" w:space="0" w:color="auto"/>
              <w:right w:val="single" w:sz="6" w:space="0" w:color="auto"/>
            </w:tcBorders>
          </w:tcPr>
          <w:p>
            <w:r>
              <w:t>Vertical - plowing horizontally and land should be made in the ground.</w:t>
            </w:r>
          </w:p>
        </w:tc>
        <w:tc>
          <w:tcPr>
            <w:tcW w:w="3838" w:type="pct"/>
            <w:tcBorders>
              <w:top w:val="single" w:sz="6" w:space="0" w:color="auto"/>
              <w:left w:val="single" w:sz="6" w:space="0" w:color="auto"/>
              <w:bottom w:val="single" w:sz="6" w:space="0" w:color="auto"/>
              <w:right w:val="single" w:sz="6" w:space="0" w:color="auto"/>
            </w:tcBorders>
          </w:tcPr>
          <w:p>
            <w:r>
              <w:t>Vertical - plowing horizontally and land should be made in the ground.</w:t>
            </w:r>
          </w:p>
        </w:tc>
      </w:tr>
      <w:tr w:rsidR="00735824" w:rsidRPr="00053060" w14:paraId="3246DDE5" w14:textId="77777777" w:rsidTr="00DC016E">
        <w:tc>
          <w:tcPr>
            <w:tcW w:w="1162" w:type="pct"/>
            <w:tcBorders>
              <w:top w:val="single" w:sz="6" w:space="0" w:color="auto"/>
              <w:left w:val="single" w:sz="6" w:space="0" w:color="auto"/>
              <w:bottom w:val="single" w:sz="6" w:space="0" w:color="auto"/>
              <w:right w:val="single" w:sz="6" w:space="0" w:color="auto"/>
            </w:tcBorders>
          </w:tcPr>
          <w:p>
            <w:r>
              <w:t>60x 60 cm The distance should be planted.</w:t>
            </w:r>
          </w:p>
        </w:tc>
        <w:tc>
          <w:tcPr>
            <w:tcW w:w="3838" w:type="pct"/>
            <w:tcBorders>
              <w:top w:val="single" w:sz="6" w:space="0" w:color="auto"/>
              <w:left w:val="single" w:sz="6" w:space="0" w:color="auto"/>
              <w:bottom w:val="single" w:sz="6" w:space="0" w:color="auto"/>
              <w:right w:val="single" w:sz="6" w:space="0" w:color="auto"/>
            </w:tcBorders>
          </w:tcPr>
          <w:p>
            <w:r>
              <w:t>60x 60 cm The distance should be planted.</w:t>
            </w:r>
          </w:p>
        </w:tc>
      </w:tr>
      <w:tr w:rsidR="00735824" w:rsidRPr="00053060" w14:paraId="3C928BA5" w14:textId="77777777" w:rsidTr="00DC016E">
        <w:tc>
          <w:tcPr>
            <w:tcW w:w="1162" w:type="pct"/>
            <w:tcBorders>
              <w:top w:val="single" w:sz="6" w:space="0" w:color="auto"/>
              <w:left w:val="single" w:sz="6" w:space="0" w:color="auto"/>
              <w:bottom w:val="single" w:sz="6" w:space="0" w:color="auto"/>
              <w:right w:val="single" w:sz="6" w:space="0" w:color="auto"/>
            </w:tcBorders>
          </w:tcPr>
          <w:p>
            <w:r>
              <w:t>During the pre -mosque, 20 tonnes of dung and 50: 25: 25 nitrate phosphorus and palash should be given at the time of cultivation respectively. One installment of nitrate should be given after 40 to 45 days.</w:t>
            </w:r>
          </w:p>
        </w:tc>
        <w:tc>
          <w:tcPr>
            <w:tcW w:w="3838" w:type="pct"/>
            <w:tcBorders>
              <w:top w:val="single" w:sz="6" w:space="0" w:color="auto"/>
              <w:left w:val="single" w:sz="6" w:space="0" w:color="auto"/>
              <w:bottom w:val="single" w:sz="6" w:space="0" w:color="auto"/>
              <w:right w:val="single" w:sz="6" w:space="0" w:color="auto"/>
            </w:tcBorders>
          </w:tcPr>
          <w:p>
            <w:r>
              <w:t>During the pre -mosque, 20 tonnes of dung and 50: 25: 25 nitrate phosphorus and palash should be given at the time of cultivation respectively. One installment of nitrate should be given after 40 to 45 days.</w:t>
            </w:r>
          </w:p>
        </w:tc>
      </w:tr>
      <w:tr w:rsidR="00735824" w:rsidRPr="00053060" w14:paraId="5B4CFD45" w14:textId="77777777" w:rsidTr="00DC016E">
        <w:tc>
          <w:tcPr>
            <w:tcW w:w="1162" w:type="pct"/>
            <w:tcBorders>
              <w:top w:val="single" w:sz="6" w:space="0" w:color="auto"/>
              <w:left w:val="single" w:sz="6" w:space="0" w:color="auto"/>
              <w:bottom w:val="single" w:sz="6" w:space="0" w:color="auto"/>
              <w:right w:val="single" w:sz="6" w:space="0" w:color="auto"/>
            </w:tcBorders>
          </w:tcPr>
          <w:p>
            <w:r>
              <w:t>Weeding should be kept free of weed by weeding. This crop gives a good response to water. Water should be given at a distance of 7 to 10 days in the summer.</w:t>
            </w:r>
          </w:p>
        </w:tc>
        <w:tc>
          <w:tcPr>
            <w:tcW w:w="3838" w:type="pct"/>
            <w:tcBorders>
              <w:top w:val="single" w:sz="6" w:space="0" w:color="auto"/>
              <w:left w:val="single" w:sz="6" w:space="0" w:color="auto"/>
              <w:bottom w:val="single" w:sz="6" w:space="0" w:color="auto"/>
              <w:right w:val="single" w:sz="6" w:space="0" w:color="auto"/>
            </w:tcBorders>
          </w:tcPr>
          <w:p>
            <w:r>
              <w:t>Weeding should be kept free of weed by weeding. This crop gives a good response to water. Water should be given at a distance of 7 to 10 days in the summer.</w:t>
            </w:r>
          </w:p>
        </w:tc>
      </w:tr>
      <w:tr w:rsidR="00735824" w:rsidRPr="00053060" w14:paraId="5575FFC2" w14:textId="77777777" w:rsidTr="00DC016E">
        <w:tc>
          <w:tcPr>
            <w:tcW w:w="1162" w:type="pct"/>
            <w:tcBorders>
              <w:top w:val="single" w:sz="6" w:space="0" w:color="auto"/>
              <w:left w:val="single" w:sz="6" w:space="0" w:color="auto"/>
              <w:bottom w:val="single" w:sz="6" w:space="0" w:color="auto"/>
              <w:right w:val="single" w:sz="6" w:space="0" w:color="auto"/>
            </w:tcBorders>
          </w:tcPr>
          <w:p>
            <w:r>
              <w:t>Can be harvested 3 times a year.</w:t>
            </w:r>
          </w:p>
        </w:tc>
        <w:tc>
          <w:tcPr>
            <w:tcW w:w="3838" w:type="pct"/>
            <w:tcBorders>
              <w:top w:val="single" w:sz="6" w:space="0" w:color="auto"/>
              <w:left w:val="single" w:sz="6" w:space="0" w:color="auto"/>
              <w:bottom w:val="single" w:sz="6" w:space="0" w:color="auto"/>
              <w:right w:val="single" w:sz="6" w:space="0" w:color="auto"/>
            </w:tcBorders>
          </w:tcPr>
          <w:p>
            <w:r>
              <w:t>Can be harvested 3 times a year.</w:t>
            </w:r>
          </w:p>
        </w:tc>
      </w:tr>
      <w:tr w:rsidR="00735824" w:rsidRPr="00053060" w14:paraId="51315604" w14:textId="77777777" w:rsidTr="00DC016E">
        <w:tc>
          <w:tcPr>
            <w:tcW w:w="1162" w:type="pct"/>
            <w:tcBorders>
              <w:top w:val="single" w:sz="6" w:space="0" w:color="auto"/>
              <w:left w:val="single" w:sz="6" w:space="0" w:color="auto"/>
              <w:bottom w:val="single" w:sz="6" w:space="0" w:color="auto"/>
              <w:right w:val="single" w:sz="6" w:space="0" w:color="auto"/>
            </w:tcBorders>
          </w:tcPr>
          <w:p>
            <w:r>
              <w:t>80 to 90 quintals for the first year and 90 to 100 quintals, in the second year, wet leaves per hectare. ;;</w:t>
            </w:r>
          </w:p>
        </w:tc>
        <w:tc>
          <w:tcPr>
            <w:tcW w:w="3838" w:type="pct"/>
            <w:tcBorders>
              <w:top w:val="single" w:sz="6" w:space="0" w:color="auto"/>
              <w:left w:val="single" w:sz="6" w:space="0" w:color="auto"/>
              <w:bottom w:val="single" w:sz="6" w:space="0" w:color="auto"/>
              <w:right w:val="single" w:sz="6" w:space="0" w:color="auto"/>
            </w:tcBorders>
          </w:tcPr>
          <w:p>
            <w:r>
              <w:t>80 to 90 quintals for the first year and 90 to 100 quintals, in the second year, wet leaves per hectare. ;;</w:t>
            </w:r>
          </w:p>
        </w:tc>
      </w:tr>
      <w:tr w:rsidR="00735824" w:rsidRPr="00053060" w14:paraId="2BEB169A" w14:textId="77777777" w:rsidTr="00DC016E">
        <w:tc>
          <w:tcPr>
            <w:tcW w:w="1162" w:type="pct"/>
            <w:tcBorders>
              <w:top w:val="single" w:sz="6" w:space="0" w:color="auto"/>
              <w:left w:val="single" w:sz="6" w:space="0" w:color="auto"/>
              <w:bottom w:val="single" w:sz="6" w:space="0" w:color="auto"/>
              <w:right w:val="single" w:sz="6" w:space="0" w:color="auto"/>
            </w:tcBorders>
          </w:tcPr>
          <w:p>
            <w:r>
              <w:t>Remove the leaves and dry in the shade and fill it in a clean dry place.</w:t>
            </w:r>
          </w:p>
        </w:tc>
        <w:tc>
          <w:tcPr>
            <w:tcW w:w="3838" w:type="pct"/>
            <w:tcBorders>
              <w:top w:val="single" w:sz="6" w:space="0" w:color="auto"/>
              <w:left w:val="single" w:sz="6" w:space="0" w:color="auto"/>
              <w:bottom w:val="single" w:sz="6" w:space="0" w:color="auto"/>
              <w:right w:val="single" w:sz="6" w:space="0" w:color="auto"/>
            </w:tcBorders>
          </w:tcPr>
          <w:p>
            <w:r>
              <w:t>Remove the leaves and dry in the shade and fill it in a clean dry place.</w:t>
            </w:r>
          </w:p>
        </w:tc>
      </w:tr>
      <w:tr w:rsidR="00735824" w:rsidRPr="00053060" w14:paraId="4E89EECC" w14:textId="77777777" w:rsidTr="00DC016E">
        <w:tc>
          <w:tcPr>
            <w:tcW w:w="1162" w:type="pct"/>
            <w:tcBorders>
              <w:top w:val="single" w:sz="6" w:space="0" w:color="auto"/>
              <w:left w:val="single" w:sz="6" w:space="0" w:color="auto"/>
              <w:bottom w:val="single" w:sz="6" w:space="0" w:color="auto"/>
              <w:right w:val="single" w:sz="6" w:space="0" w:color="auto"/>
            </w:tcBorders>
          </w:tcPr>
          <w:p>
            <w:r>
              <w:t>Get</w:t>
            </w:r>
          </w:p>
        </w:tc>
        <w:tc>
          <w:tcPr>
            <w:tcW w:w="3838" w:type="pct"/>
            <w:tcBorders>
              <w:top w:val="single" w:sz="6" w:space="0" w:color="auto"/>
              <w:left w:val="single" w:sz="6" w:space="0" w:color="auto"/>
              <w:bottom w:val="single" w:sz="6" w:space="0" w:color="auto"/>
              <w:right w:val="single" w:sz="6" w:space="0" w:color="auto"/>
            </w:tcBorders>
          </w:tcPr>
          <w:p>
            <w:r>
              <w:t>Get</w:t>
            </w:r>
          </w:p>
        </w:tc>
      </w:tr>
      <w:tr w:rsidR="00735824" w:rsidRPr="00053060" w14:paraId="34D222AE" w14:textId="77777777" w:rsidTr="00DC016E">
        <w:tc>
          <w:tcPr>
            <w:tcW w:w="1162" w:type="pct"/>
            <w:tcBorders>
              <w:top w:val="single" w:sz="6" w:space="0" w:color="auto"/>
              <w:left w:val="single" w:sz="6" w:space="0" w:color="auto"/>
              <w:bottom w:val="single" w:sz="6" w:space="0" w:color="auto"/>
              <w:right w:val="single" w:sz="6" w:space="0" w:color="auto"/>
            </w:tcBorders>
          </w:tcPr>
          <w:p>
            <w:r>
              <w:t>Destrictions, diarrhea, asthma and cough, blood vessels, ophthalmology</w:t>
            </w:r>
          </w:p>
        </w:tc>
        <w:tc>
          <w:tcPr>
            <w:tcW w:w="3838" w:type="pct"/>
            <w:tcBorders>
              <w:top w:val="single" w:sz="6" w:space="0" w:color="auto"/>
              <w:left w:val="single" w:sz="6" w:space="0" w:color="auto"/>
              <w:bottom w:val="single" w:sz="6" w:space="0" w:color="auto"/>
              <w:right w:val="single" w:sz="6" w:space="0" w:color="auto"/>
            </w:tcBorders>
          </w:tcPr>
          <w:p>
            <w:r>
              <w:t>Destrictions, diarrhea, asthma and cough, blood vessels, ophthalmology</w:t>
            </w:r>
          </w:p>
        </w:tc>
      </w:tr>
      <w:tr w:rsidR="00735824" w:rsidRPr="00053060" w14:paraId="11DB510A" w14:textId="77777777" w:rsidTr="00DC016E">
        <w:tc>
          <w:tcPr>
            <w:tcW w:w="1162" w:type="pct"/>
            <w:tcBorders>
              <w:top w:val="single" w:sz="6" w:space="0" w:color="auto"/>
              <w:left w:val="single" w:sz="6" w:space="0" w:color="auto"/>
              <w:bottom w:val="single" w:sz="6" w:space="0" w:color="auto"/>
              <w:right w:val="single" w:sz="6" w:space="0" w:color="auto"/>
            </w:tcBorders>
          </w:tcPr>
          <w:p>
            <w:r>
              <w:t>Dried leaves 50 to 60 per kg</w:t>
            </w:r>
          </w:p>
        </w:tc>
        <w:tc>
          <w:tcPr>
            <w:tcW w:w="3838" w:type="pct"/>
            <w:tcBorders>
              <w:top w:val="single" w:sz="6" w:space="0" w:color="auto"/>
              <w:left w:val="single" w:sz="6" w:space="0" w:color="auto"/>
              <w:bottom w:val="single" w:sz="6" w:space="0" w:color="auto"/>
              <w:right w:val="single" w:sz="6" w:space="0" w:color="auto"/>
            </w:tcBorders>
          </w:tcPr>
          <w:p>
            <w:r>
              <w:t>Dried leaves 50 to 60 per kg</w:t>
            </w:r>
          </w:p>
        </w:tc>
      </w:tr>
    </w:tbl>
    <w:p w14:paraId="25C096B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3AD712CD" w14:textId="77777777" w:rsidTr="00DC016E">
        <w:tc>
          <w:tcPr>
            <w:tcW w:w="1162" w:type="pct"/>
            <w:tcBorders>
              <w:top w:val="single" w:sz="6" w:space="0" w:color="auto"/>
              <w:left w:val="single" w:sz="6" w:space="0" w:color="auto"/>
              <w:bottom w:val="single" w:sz="6" w:space="0" w:color="auto"/>
              <w:right w:val="single" w:sz="6" w:space="0" w:color="auto"/>
            </w:tcBorders>
          </w:tcPr>
          <w:p>
            <w:r>
              <w:t>Name of the crop / point</w:t>
            </w:r>
          </w:p>
        </w:tc>
        <w:tc>
          <w:tcPr>
            <w:tcW w:w="3838" w:type="pct"/>
            <w:tcBorders>
              <w:top w:val="single" w:sz="6" w:space="0" w:color="auto"/>
              <w:left w:val="single" w:sz="6" w:space="0" w:color="auto"/>
              <w:bottom w:val="single" w:sz="6" w:space="0" w:color="auto"/>
              <w:right w:val="single" w:sz="6" w:space="0" w:color="auto"/>
            </w:tcBorders>
          </w:tcPr>
          <w:p>
            <w:r>
              <w:t>Pronunciation</w:t>
            </w:r>
          </w:p>
        </w:tc>
      </w:tr>
      <w:tr w:rsidR="00735824" w:rsidRPr="00053060" w14:paraId="432397AC" w14:textId="77777777" w:rsidTr="00DC016E">
        <w:tc>
          <w:tcPr>
            <w:tcW w:w="1162" w:type="pct"/>
            <w:tcBorders>
              <w:top w:val="single" w:sz="6" w:space="0" w:color="auto"/>
              <w:left w:val="single" w:sz="6" w:space="0" w:color="auto"/>
              <w:bottom w:val="single" w:sz="6" w:space="0" w:color="auto"/>
              <w:right w:val="single" w:sz="6" w:space="0" w:color="auto"/>
            </w:tcBorders>
          </w:tcPr>
          <w:p>
            <w:r>
              <w:t>Yearly for kharif irrigation</w:t>
            </w:r>
          </w:p>
        </w:tc>
        <w:tc>
          <w:tcPr>
            <w:tcW w:w="3838" w:type="pct"/>
            <w:tcBorders>
              <w:top w:val="single" w:sz="6" w:space="0" w:color="auto"/>
              <w:left w:val="single" w:sz="6" w:space="0" w:color="auto"/>
              <w:bottom w:val="single" w:sz="6" w:space="0" w:color="auto"/>
              <w:right w:val="single" w:sz="6" w:space="0" w:color="auto"/>
            </w:tcBorders>
          </w:tcPr>
          <w:p>
            <w:r>
              <w:t>Yearly for kharif irrigation</w:t>
            </w:r>
          </w:p>
        </w:tc>
      </w:tr>
      <w:tr w:rsidR="00735824" w:rsidRPr="00053060" w14:paraId="2C1E4AEC" w14:textId="77777777" w:rsidTr="00DC016E">
        <w:tc>
          <w:tcPr>
            <w:tcW w:w="1162" w:type="pct"/>
            <w:tcBorders>
              <w:top w:val="single" w:sz="6" w:space="0" w:color="auto"/>
              <w:left w:val="single" w:sz="6" w:space="0" w:color="auto"/>
              <w:bottom w:val="single" w:sz="6" w:space="0" w:color="auto"/>
              <w:right w:val="single" w:sz="6" w:space="0" w:color="auto"/>
            </w:tcBorders>
          </w:tcPr>
          <w:p>
            <w:r>
              <w:t>Medium to heavy, storing silt water, paddy in rice, holding the moisture of the pores</w:t>
            </w:r>
          </w:p>
        </w:tc>
        <w:tc>
          <w:tcPr>
            <w:tcW w:w="3838" w:type="pct"/>
            <w:tcBorders>
              <w:top w:val="single" w:sz="6" w:space="0" w:color="auto"/>
              <w:left w:val="single" w:sz="6" w:space="0" w:color="auto"/>
              <w:bottom w:val="single" w:sz="6" w:space="0" w:color="auto"/>
              <w:right w:val="single" w:sz="6" w:space="0" w:color="auto"/>
            </w:tcBorders>
          </w:tcPr>
          <w:p>
            <w:r>
              <w:t>Medium to heavy, storing silt water, paddy in rice, holding the moisture of the pores</w:t>
            </w:r>
          </w:p>
        </w:tc>
      </w:tr>
      <w:tr w:rsidR="00735824" w:rsidRPr="00053060" w14:paraId="455E719E" w14:textId="77777777" w:rsidTr="00DC016E">
        <w:tc>
          <w:tcPr>
            <w:tcW w:w="1162" w:type="pct"/>
            <w:tcBorders>
              <w:top w:val="single" w:sz="6" w:space="0" w:color="auto"/>
              <w:left w:val="single" w:sz="6" w:space="0" w:color="auto"/>
              <w:bottom w:val="single" w:sz="6" w:space="0" w:color="auto"/>
              <w:right w:val="single" w:sz="6" w:space="0" w:color="auto"/>
            </w:tcBorders>
          </w:tcPr>
          <w:p>
            <w:r>
              <w:t>Mix deep plows and 2 - 3 clan.</w:t>
            </w:r>
          </w:p>
        </w:tc>
        <w:tc>
          <w:tcPr>
            <w:tcW w:w="3838" w:type="pct"/>
            <w:tcBorders>
              <w:top w:val="single" w:sz="6" w:space="0" w:color="auto"/>
              <w:left w:val="single" w:sz="6" w:space="0" w:color="auto"/>
              <w:bottom w:val="single" w:sz="6" w:space="0" w:color="auto"/>
              <w:right w:val="single" w:sz="6" w:space="0" w:color="auto"/>
            </w:tcBorders>
          </w:tcPr>
          <w:p>
            <w:r>
              <w:t>Mix deep plows and 2 - 3 clan.</w:t>
            </w:r>
          </w:p>
        </w:tc>
      </w:tr>
      <w:tr w:rsidR="00735824" w:rsidRPr="00053060" w14:paraId="750B135C" w14:textId="77777777" w:rsidTr="00DC016E">
        <w:tc>
          <w:tcPr>
            <w:tcW w:w="1162" w:type="pct"/>
            <w:tcBorders>
              <w:top w:val="single" w:sz="6" w:space="0" w:color="auto"/>
              <w:left w:val="single" w:sz="6" w:space="0" w:color="auto"/>
              <w:bottom w:val="single" w:sz="6" w:space="0" w:color="auto"/>
              <w:right w:val="single" w:sz="6" w:space="0" w:color="auto"/>
            </w:tcBorders>
          </w:tcPr>
          <w:p>
            <w:r>
              <w:t>The seedlings or coconut shells in the flat steam should be planted at 30 × 30 cm. The crop should be blamed 5-6 times. At the time of cultivation, 200-300 kg of suffe should be given per hectare.</w:t>
            </w:r>
          </w:p>
        </w:tc>
        <w:tc>
          <w:tcPr>
            <w:tcW w:w="3838" w:type="pct"/>
            <w:tcBorders>
              <w:top w:val="single" w:sz="6" w:space="0" w:color="auto"/>
              <w:left w:val="single" w:sz="6" w:space="0" w:color="auto"/>
              <w:bottom w:val="single" w:sz="6" w:space="0" w:color="auto"/>
              <w:right w:val="single" w:sz="6" w:space="0" w:color="auto"/>
            </w:tcBorders>
          </w:tcPr>
          <w:p>
            <w:r>
              <w:t>The seedlings or coconut shells in the flat steam should be planted at 30 × 30 cm. The crop should be blamed 5-6 times. At the time of cultivation, 200-300 kg of suffe should be given per hectare.</w:t>
            </w:r>
          </w:p>
        </w:tc>
      </w:tr>
      <w:tr w:rsidR="00735824" w:rsidRPr="00053060" w14:paraId="29CC7D29" w14:textId="77777777" w:rsidTr="00DC016E">
        <w:tc>
          <w:tcPr>
            <w:tcW w:w="1162" w:type="pct"/>
            <w:tcBorders>
              <w:top w:val="single" w:sz="6" w:space="0" w:color="auto"/>
              <w:left w:val="single" w:sz="6" w:space="0" w:color="auto"/>
              <w:bottom w:val="single" w:sz="6" w:space="0" w:color="auto"/>
              <w:right w:val="single" w:sz="6" w:space="0" w:color="auto"/>
            </w:tcBorders>
          </w:tcPr>
          <w:p>
            <w:r>
              <w:t>Hectares 20: 40: 40 nitrate, phosphorus and spinach should be given at the time of cultivation respectively.</w:t>
            </w:r>
          </w:p>
        </w:tc>
        <w:tc>
          <w:tcPr>
            <w:tcW w:w="3838" w:type="pct"/>
            <w:tcBorders>
              <w:top w:val="single" w:sz="6" w:space="0" w:color="auto"/>
              <w:left w:val="single" w:sz="6" w:space="0" w:color="auto"/>
              <w:bottom w:val="single" w:sz="6" w:space="0" w:color="auto"/>
              <w:right w:val="single" w:sz="6" w:space="0" w:color="auto"/>
            </w:tcBorders>
          </w:tcPr>
          <w:p>
            <w:r>
              <w:t>Hectares 20: 40: 40 nitrate, phosphorus and spinach should be given at the time of cultivation respectively.</w:t>
            </w:r>
          </w:p>
        </w:tc>
      </w:tr>
      <w:tr w:rsidR="00735824" w:rsidRPr="00053060" w14:paraId="6BC6E513" w14:textId="77777777" w:rsidTr="00DC016E">
        <w:tc>
          <w:tcPr>
            <w:tcW w:w="1162" w:type="pct"/>
            <w:tcBorders>
              <w:top w:val="single" w:sz="6" w:space="0" w:color="auto"/>
              <w:left w:val="single" w:sz="6" w:space="0" w:color="auto"/>
              <w:bottom w:val="single" w:sz="6" w:space="0" w:color="auto"/>
              <w:right w:val="single" w:sz="6" w:space="0" w:color="auto"/>
            </w:tcBorders>
          </w:tcPr>
          <w:p>
            <w:r>
              <w:t>After a year, the leaves are yellow and dug due to the tuber and due to the tip</w:t>
            </w:r>
          </w:p>
        </w:tc>
        <w:tc>
          <w:tcPr>
            <w:tcW w:w="3838" w:type="pct"/>
            <w:tcBorders>
              <w:top w:val="single" w:sz="6" w:space="0" w:color="auto"/>
              <w:left w:val="single" w:sz="6" w:space="0" w:color="auto"/>
              <w:bottom w:val="single" w:sz="6" w:space="0" w:color="auto"/>
              <w:right w:val="single" w:sz="6" w:space="0" w:color="auto"/>
            </w:tcBorders>
          </w:tcPr>
          <w:p>
            <w:r>
              <w:t>After a year, the leaves are yellow and dug due to the tuber and due to the tip</w:t>
            </w:r>
          </w:p>
        </w:tc>
      </w:tr>
      <w:tr w:rsidR="00735824" w:rsidRPr="00053060" w14:paraId="25238DBD" w14:textId="77777777" w:rsidTr="00DC016E">
        <w:tc>
          <w:tcPr>
            <w:tcW w:w="1162" w:type="pct"/>
            <w:tcBorders>
              <w:top w:val="single" w:sz="6" w:space="0" w:color="auto"/>
              <w:left w:val="single" w:sz="6" w:space="0" w:color="auto"/>
              <w:bottom w:val="single" w:sz="6" w:space="0" w:color="auto"/>
              <w:right w:val="single" w:sz="6" w:space="0" w:color="auto"/>
            </w:tcBorders>
          </w:tcPr>
          <w:p>
            <w:r>
              <w:t>5-10 cm in the wake. Cut the length. General hectare comes from 5 to 8 tonnes.</w:t>
            </w:r>
          </w:p>
        </w:tc>
        <w:tc>
          <w:tcPr>
            <w:tcW w:w="3838" w:type="pct"/>
            <w:tcBorders>
              <w:top w:val="single" w:sz="6" w:space="0" w:color="auto"/>
              <w:left w:val="single" w:sz="6" w:space="0" w:color="auto"/>
              <w:bottom w:val="single" w:sz="6" w:space="0" w:color="auto"/>
              <w:right w:val="single" w:sz="6" w:space="0" w:color="auto"/>
            </w:tcBorders>
          </w:tcPr>
          <w:p>
            <w:r>
              <w:t>5-10 cm in the wake. Cut the length. General hectare comes from 5 to 8 tonnes.</w:t>
            </w:r>
          </w:p>
        </w:tc>
      </w:tr>
      <w:tr w:rsidR="00735824" w:rsidRPr="00053060" w14:paraId="66960FF2" w14:textId="77777777" w:rsidTr="00DC016E">
        <w:tc>
          <w:tcPr>
            <w:tcW w:w="1162" w:type="pct"/>
            <w:tcBorders>
              <w:top w:val="single" w:sz="6" w:space="0" w:color="auto"/>
              <w:left w:val="single" w:sz="6" w:space="0" w:color="auto"/>
              <w:bottom w:val="single" w:sz="6" w:space="0" w:color="auto"/>
              <w:right w:val="single" w:sz="6" w:space="0" w:color="auto"/>
            </w:tcBorders>
          </w:tcPr>
          <w:p>
            <w:r>
              <w:t>The intellectuals are beneficial, aromatic fire deeds, digestive vomiting germs and worms and roots.  Useful on cold fall headaches, frenzy, epilepsy, stomach pain, diarrhea, trilogy.</w:t>
            </w:r>
          </w:p>
        </w:tc>
        <w:tc>
          <w:tcPr>
            <w:tcW w:w="3838" w:type="pct"/>
            <w:tcBorders>
              <w:top w:val="single" w:sz="6" w:space="0" w:color="auto"/>
              <w:left w:val="single" w:sz="6" w:space="0" w:color="auto"/>
              <w:bottom w:val="single" w:sz="6" w:space="0" w:color="auto"/>
              <w:right w:val="single" w:sz="6" w:space="0" w:color="auto"/>
            </w:tcBorders>
          </w:tcPr>
          <w:p>
            <w:r>
              <w:t>The intellectuals are beneficial, aromatic fire deeds, digestive vomiting germs and worms and roots.  Useful on cold fall headaches, frenzy, epilepsy, stomach pain, diarrhea, trilogy.</w:t>
            </w:r>
          </w:p>
        </w:tc>
      </w:tr>
    </w:tbl>
    <w:p w14:paraId="25EEB3B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54362610" w14:textId="77777777" w:rsidTr="00DC016E">
        <w:tc>
          <w:tcPr>
            <w:tcW w:w="1162" w:type="pct"/>
            <w:tcBorders>
              <w:top w:val="single" w:sz="6" w:space="0" w:color="auto"/>
              <w:left w:val="single" w:sz="6" w:space="0" w:color="auto"/>
              <w:bottom w:val="single" w:sz="6" w:space="0" w:color="auto"/>
              <w:right w:val="single" w:sz="6" w:space="0" w:color="auto"/>
            </w:tcBorders>
          </w:tcPr>
          <w:p>
            <w:r>
              <w:t>Aloe</w:t>
            </w:r>
          </w:p>
        </w:tc>
        <w:tc>
          <w:tcPr>
            <w:tcW w:w="3838" w:type="pct"/>
            <w:tcBorders>
              <w:top w:val="single" w:sz="6" w:space="0" w:color="auto"/>
              <w:left w:val="single" w:sz="6" w:space="0" w:color="auto"/>
              <w:bottom w:val="single" w:sz="6" w:space="0" w:color="auto"/>
              <w:right w:val="single" w:sz="6" w:space="0" w:color="auto"/>
            </w:tcBorders>
          </w:tcPr>
          <w:p>
            <w:r>
              <w:t>Aloe</w:t>
            </w:r>
          </w:p>
        </w:tc>
      </w:tr>
      <w:tr w:rsidR="00735824" w:rsidRPr="00053060" w14:paraId="3CDB833A" w14:textId="77777777" w:rsidTr="00DC016E">
        <w:tc>
          <w:tcPr>
            <w:tcW w:w="1162" w:type="pct"/>
            <w:tcBorders>
              <w:top w:val="single" w:sz="6" w:space="0" w:color="auto"/>
              <w:left w:val="single" w:sz="6" w:space="0" w:color="auto"/>
              <w:bottom w:val="single" w:sz="6" w:space="0" w:color="auto"/>
              <w:right w:val="single" w:sz="6" w:space="0" w:color="auto"/>
            </w:tcBorders>
          </w:tcPr>
          <w:p>
            <w:r>
              <w:t>Kharif, under irrigation all year long</w:t>
            </w:r>
          </w:p>
        </w:tc>
        <w:tc>
          <w:tcPr>
            <w:tcW w:w="3838" w:type="pct"/>
            <w:tcBorders>
              <w:top w:val="single" w:sz="6" w:space="0" w:color="auto"/>
              <w:left w:val="single" w:sz="6" w:space="0" w:color="auto"/>
              <w:bottom w:val="single" w:sz="6" w:space="0" w:color="auto"/>
              <w:right w:val="single" w:sz="6" w:space="0" w:color="auto"/>
            </w:tcBorders>
          </w:tcPr>
          <w:p>
            <w:r>
              <w:t>Kharif, under irrigation all year long</w:t>
            </w:r>
          </w:p>
        </w:tc>
      </w:tr>
      <w:tr w:rsidR="00735824" w:rsidRPr="00053060" w14:paraId="058E9CEF" w14:textId="77777777" w:rsidTr="00DC016E">
        <w:tc>
          <w:tcPr>
            <w:tcW w:w="1162" w:type="pct"/>
            <w:tcBorders>
              <w:top w:val="single" w:sz="6" w:space="0" w:color="auto"/>
              <w:left w:val="single" w:sz="6" w:space="0" w:color="auto"/>
              <w:bottom w:val="single" w:sz="6" w:space="0" w:color="auto"/>
              <w:right w:val="single" w:sz="6" w:space="0" w:color="auto"/>
            </w:tcBorders>
          </w:tcPr>
          <w:p>
            <w:r>
              <w:t>land</w:t>
            </w:r>
          </w:p>
        </w:tc>
        <w:tc>
          <w:tcPr>
            <w:tcW w:w="3838" w:type="pct"/>
            <w:tcBorders>
              <w:top w:val="single" w:sz="6" w:space="0" w:color="auto"/>
              <w:left w:val="single" w:sz="6" w:space="0" w:color="auto"/>
              <w:bottom w:val="single" w:sz="6" w:space="0" w:color="auto"/>
              <w:right w:val="single" w:sz="6" w:space="0" w:color="auto"/>
            </w:tcBorders>
          </w:tcPr>
          <w:p>
            <w:r>
              <w:t>Murmad lightly</w:t>
            </w:r>
          </w:p>
        </w:tc>
      </w:tr>
      <w:tr w:rsidR="00735824" w:rsidRPr="00053060" w14:paraId="0D7DA4EB" w14:textId="77777777" w:rsidTr="00DC016E">
        <w:tc>
          <w:tcPr>
            <w:tcW w:w="1162" w:type="pct"/>
            <w:tcBorders>
              <w:top w:val="single" w:sz="6" w:space="0" w:color="auto"/>
              <w:left w:val="single" w:sz="6" w:space="0" w:color="auto"/>
              <w:bottom w:val="single" w:sz="6" w:space="0" w:color="auto"/>
              <w:right w:val="single" w:sz="6" w:space="0" w:color="auto"/>
            </w:tcBorders>
          </w:tcPr>
          <w:p>
            <w:r>
              <w:t>Plow and 1-2 clan, 10-15 dung</w:t>
            </w:r>
          </w:p>
        </w:tc>
        <w:tc>
          <w:tcPr>
            <w:tcW w:w="3838" w:type="pct"/>
            <w:tcBorders>
              <w:top w:val="single" w:sz="6" w:space="0" w:color="auto"/>
              <w:left w:val="single" w:sz="6" w:space="0" w:color="auto"/>
              <w:bottom w:val="single" w:sz="6" w:space="0" w:color="auto"/>
              <w:right w:val="single" w:sz="6" w:space="0" w:color="auto"/>
            </w:tcBorders>
          </w:tcPr>
          <w:p>
            <w:r>
              <w:t>Plow and 1-2 clan, 10-15 dung</w:t>
            </w:r>
          </w:p>
        </w:tc>
      </w:tr>
      <w:tr w:rsidR="00735824" w:rsidRPr="00053060" w14:paraId="79C51218" w14:textId="77777777" w:rsidTr="00DC016E">
        <w:tc>
          <w:tcPr>
            <w:tcW w:w="1162" w:type="pct"/>
            <w:tcBorders>
              <w:top w:val="single" w:sz="6" w:space="0" w:color="auto"/>
              <w:left w:val="single" w:sz="6" w:space="0" w:color="auto"/>
              <w:bottom w:val="single" w:sz="6" w:space="0" w:color="auto"/>
              <w:right w:val="single" w:sz="6" w:space="0" w:color="auto"/>
            </w:tcBorders>
          </w:tcPr>
          <w:p>
            <w:r>
              <w:t>36, 300 munve (mattress)</w:t>
            </w:r>
          </w:p>
        </w:tc>
        <w:tc>
          <w:tcPr>
            <w:tcW w:w="3838" w:type="pct"/>
            <w:tcBorders>
              <w:top w:val="single" w:sz="6" w:space="0" w:color="auto"/>
              <w:left w:val="single" w:sz="6" w:space="0" w:color="auto"/>
              <w:bottom w:val="single" w:sz="6" w:space="0" w:color="auto"/>
              <w:right w:val="single" w:sz="6" w:space="0" w:color="auto"/>
            </w:tcBorders>
          </w:tcPr>
          <w:p>
            <w:r>
              <w:t>36, 300 munve (mattress)</w:t>
            </w:r>
          </w:p>
        </w:tc>
      </w:tr>
      <w:tr w:rsidR="00735824" w:rsidRPr="00053060" w14:paraId="4B666E16" w14:textId="77777777" w:rsidTr="00DC016E">
        <w:tc>
          <w:tcPr>
            <w:tcW w:w="1162" w:type="pct"/>
            <w:tcBorders>
              <w:top w:val="single" w:sz="6" w:space="0" w:color="auto"/>
              <w:left w:val="single" w:sz="6" w:space="0" w:color="auto"/>
              <w:bottom w:val="single" w:sz="6" w:space="0" w:color="auto"/>
              <w:right w:val="single" w:sz="6" w:space="0" w:color="auto"/>
            </w:tcBorders>
          </w:tcPr>
          <w:p>
            <w:r>
              <w:t>60-45 cm on flat steam or serpents. In the distance the mattresses should be planted. Water should be given until the new growth.</w:t>
            </w:r>
          </w:p>
        </w:tc>
        <w:tc>
          <w:tcPr>
            <w:tcW w:w="3838" w:type="pct"/>
            <w:tcBorders>
              <w:top w:val="single" w:sz="6" w:space="0" w:color="auto"/>
              <w:left w:val="single" w:sz="6" w:space="0" w:color="auto"/>
              <w:bottom w:val="single" w:sz="6" w:space="0" w:color="auto"/>
              <w:right w:val="single" w:sz="6" w:space="0" w:color="auto"/>
            </w:tcBorders>
          </w:tcPr>
          <w:p>
            <w:r>
              <w:t>60-45 cm on flat steam or serpents. In the distance the mattresses should be planted. Water should be given until the new growth.</w:t>
            </w:r>
          </w:p>
        </w:tc>
      </w:tr>
      <w:tr w:rsidR="00735824" w:rsidRPr="00053060" w14:paraId="251741BC" w14:textId="77777777" w:rsidTr="00DC016E">
        <w:tc>
          <w:tcPr>
            <w:tcW w:w="1162" w:type="pct"/>
            <w:tcBorders>
              <w:top w:val="single" w:sz="6" w:space="0" w:color="auto"/>
              <w:left w:val="single" w:sz="6" w:space="0" w:color="auto"/>
              <w:bottom w:val="single" w:sz="6" w:space="0" w:color="auto"/>
              <w:right w:val="single" w:sz="6" w:space="0" w:color="auto"/>
            </w:tcBorders>
          </w:tcPr>
          <w:p>
            <w:r>
              <w:t>20 s: 20: 20 N, sphurd and Palash Kilo / hectares</w:t>
            </w:r>
          </w:p>
        </w:tc>
        <w:tc>
          <w:tcPr>
            <w:tcW w:w="3838" w:type="pct"/>
            <w:tcBorders>
              <w:top w:val="single" w:sz="6" w:space="0" w:color="auto"/>
              <w:left w:val="single" w:sz="6" w:space="0" w:color="auto"/>
              <w:bottom w:val="single" w:sz="6" w:space="0" w:color="auto"/>
              <w:right w:val="single" w:sz="6" w:space="0" w:color="auto"/>
            </w:tcBorders>
          </w:tcPr>
          <w:p>
            <w:r>
              <w:t>20 s: 20: 20 N, sphurd and Palash Kilo / hectares</w:t>
            </w:r>
          </w:p>
        </w:tc>
      </w:tr>
      <w:tr w:rsidR="00735824" w:rsidRPr="00053060" w14:paraId="6C17256D" w14:textId="77777777" w:rsidTr="00DC016E">
        <w:tc>
          <w:tcPr>
            <w:tcW w:w="1162" w:type="pct"/>
            <w:tcBorders>
              <w:top w:val="single" w:sz="6" w:space="0" w:color="auto"/>
              <w:left w:val="single" w:sz="6" w:space="0" w:color="auto"/>
              <w:bottom w:val="single" w:sz="6" w:space="0" w:color="auto"/>
              <w:right w:val="single" w:sz="6" w:space="0" w:color="auto"/>
            </w:tcBorders>
          </w:tcPr>
          <w:p>
            <w:r>
              <w:t>The product of 40 to 60 tonnes of meat leaf is obtained from 2 to 5 years continuously from 2 to 5 years</w:t>
            </w:r>
          </w:p>
        </w:tc>
        <w:tc>
          <w:tcPr>
            <w:tcW w:w="3838" w:type="pct"/>
            <w:tcBorders>
              <w:top w:val="single" w:sz="6" w:space="0" w:color="auto"/>
              <w:left w:val="single" w:sz="6" w:space="0" w:color="auto"/>
              <w:bottom w:val="single" w:sz="6" w:space="0" w:color="auto"/>
              <w:right w:val="single" w:sz="6" w:space="0" w:color="auto"/>
            </w:tcBorders>
          </w:tcPr>
          <w:p>
            <w:r>
              <w:t>The product of 40 to 60 tonnes of meat leaf is obtained from 2 to 5 years continuously from 2 to 5 years</w:t>
            </w:r>
          </w:p>
        </w:tc>
      </w:tr>
      <w:tr w:rsidR="00735824" w:rsidRPr="00053060" w14:paraId="0192DF0C" w14:textId="77777777" w:rsidTr="00DC016E">
        <w:tc>
          <w:tcPr>
            <w:tcW w:w="1162" w:type="pct"/>
            <w:tcBorders>
              <w:top w:val="single" w:sz="6" w:space="0" w:color="auto"/>
              <w:left w:val="single" w:sz="6" w:space="0" w:color="auto"/>
              <w:bottom w:val="single" w:sz="6" w:space="0" w:color="auto"/>
              <w:right w:val="single" w:sz="6" w:space="0" w:color="auto"/>
            </w:tcBorders>
          </w:tcPr>
          <w:p>
            <w:r>
              <w:t>Trilium, pain, eyes, wounds, stomach disorders, worms, paddy diseases, blood defects, jolt, skin diseases etc. Ailly</w:t>
            </w:r>
          </w:p>
        </w:tc>
        <w:tc>
          <w:tcPr>
            <w:tcW w:w="3838" w:type="pct"/>
            <w:tcBorders>
              <w:top w:val="single" w:sz="6" w:space="0" w:color="auto"/>
              <w:left w:val="single" w:sz="6" w:space="0" w:color="auto"/>
              <w:bottom w:val="single" w:sz="6" w:space="0" w:color="auto"/>
              <w:right w:val="single" w:sz="6" w:space="0" w:color="auto"/>
            </w:tcBorders>
          </w:tcPr>
          <w:p>
            <w:r>
              <w:t>Trilium, pain, eyes, wounds, stomach disorders, worms, paddy diseases, blood defects, jolt, skin diseases etc. Ailly</w:t>
            </w:r>
          </w:p>
        </w:tc>
      </w:tr>
    </w:tbl>
    <w:p w14:paraId="7A8383BB"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22619BDE"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15A54721"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00A6684D"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00" w:type="pct"/>
        <w:tblCellMar>
          <w:left w:w="101" w:type="dxa"/>
          <w:right w:w="101" w:type="dxa"/>
        </w:tblCellMar>
        <w:tblLook w:val="0000" w:firstRow="0" w:lastRow="0" w:firstColumn="0" w:lastColumn="0" w:noHBand="0" w:noVBand="0"/>
      </w:tblPr>
      <w:tblGrid>
        <w:gridCol w:w="2172"/>
        <w:gridCol w:w="7172"/>
      </w:tblGrid>
      <w:tr w:rsidR="00735824" w:rsidRPr="00053060" w14:paraId="3FE14B53" w14:textId="77777777" w:rsidTr="00DC016E">
        <w:tc>
          <w:tcPr>
            <w:tcW w:w="1162" w:type="pct"/>
            <w:tcBorders>
              <w:top w:val="single" w:sz="6" w:space="0" w:color="auto"/>
              <w:left w:val="single" w:sz="6" w:space="0" w:color="auto"/>
              <w:bottom w:val="single" w:sz="6" w:space="0" w:color="auto"/>
              <w:right w:val="single" w:sz="6" w:space="0" w:color="auto"/>
            </w:tcBorders>
          </w:tcPr>
          <w:p>
            <w:r>
              <w:t>Name of the crop / point</w:t>
            </w:r>
          </w:p>
        </w:tc>
        <w:tc>
          <w:tcPr>
            <w:tcW w:w="3838" w:type="pct"/>
            <w:tcBorders>
              <w:top w:val="single" w:sz="6" w:space="0" w:color="auto"/>
              <w:left w:val="single" w:sz="6" w:space="0" w:color="auto"/>
              <w:bottom w:val="single" w:sz="6" w:space="0" w:color="auto"/>
              <w:right w:val="single" w:sz="6" w:space="0" w:color="auto"/>
            </w:tcBorders>
          </w:tcPr>
          <w:p>
            <w:r>
              <w:t>Khajkuhili</w:t>
            </w:r>
          </w:p>
        </w:tc>
      </w:tr>
      <w:tr w:rsidR="00735824" w:rsidRPr="00053060" w14:paraId="0D6D364F" w14:textId="77777777" w:rsidTr="00DC016E">
        <w:tc>
          <w:tcPr>
            <w:tcW w:w="1162" w:type="pct"/>
            <w:tcBorders>
              <w:top w:val="single" w:sz="6" w:space="0" w:color="auto"/>
              <w:left w:val="single" w:sz="6" w:space="0" w:color="auto"/>
              <w:bottom w:val="single" w:sz="6" w:space="0" w:color="auto"/>
              <w:right w:val="single" w:sz="6" w:space="0" w:color="auto"/>
            </w:tcBorders>
          </w:tcPr>
          <w:p>
            <w:r>
              <w:t>Kharif: Jun - July</w:t>
            </w:r>
          </w:p>
        </w:tc>
        <w:tc>
          <w:tcPr>
            <w:tcW w:w="3838" w:type="pct"/>
            <w:tcBorders>
              <w:top w:val="single" w:sz="6" w:space="0" w:color="auto"/>
              <w:left w:val="single" w:sz="6" w:space="0" w:color="auto"/>
              <w:bottom w:val="single" w:sz="6" w:space="0" w:color="auto"/>
              <w:right w:val="single" w:sz="6" w:space="0" w:color="auto"/>
            </w:tcBorders>
          </w:tcPr>
          <w:p>
            <w:r>
              <w:t>Kharif: Jun - July</w:t>
            </w:r>
          </w:p>
        </w:tc>
      </w:tr>
      <w:tr w:rsidR="00735824" w:rsidRPr="00053060" w14:paraId="015331D1" w14:textId="77777777" w:rsidTr="00DC016E">
        <w:tc>
          <w:tcPr>
            <w:tcW w:w="1162" w:type="pct"/>
            <w:tcBorders>
              <w:top w:val="single" w:sz="6" w:space="0" w:color="auto"/>
              <w:left w:val="single" w:sz="6" w:space="0" w:color="auto"/>
              <w:bottom w:val="single" w:sz="6" w:space="0" w:color="auto"/>
              <w:right w:val="single" w:sz="6" w:space="0" w:color="auto"/>
            </w:tcBorders>
          </w:tcPr>
          <w:p>
            <w:r>
              <w:t>Great drainage, light to heavy land</w:t>
            </w:r>
          </w:p>
        </w:tc>
        <w:tc>
          <w:tcPr>
            <w:tcW w:w="3838" w:type="pct"/>
            <w:tcBorders>
              <w:top w:val="single" w:sz="6" w:space="0" w:color="auto"/>
              <w:left w:val="single" w:sz="6" w:space="0" w:color="auto"/>
              <w:bottom w:val="single" w:sz="6" w:space="0" w:color="auto"/>
              <w:right w:val="single" w:sz="6" w:space="0" w:color="auto"/>
            </w:tcBorders>
          </w:tcPr>
          <w:p>
            <w:r>
              <w:t>Great drainage, light to heavy land</w:t>
            </w:r>
          </w:p>
        </w:tc>
      </w:tr>
      <w:tr w:rsidR="00735824" w:rsidRPr="00053060" w14:paraId="7AEDE447" w14:textId="77777777" w:rsidTr="00DC016E">
        <w:tc>
          <w:tcPr>
            <w:tcW w:w="1162" w:type="pct"/>
            <w:tcBorders>
              <w:top w:val="single" w:sz="6" w:space="0" w:color="auto"/>
              <w:left w:val="single" w:sz="6" w:space="0" w:color="auto"/>
              <w:bottom w:val="single" w:sz="6" w:space="0" w:color="auto"/>
              <w:right w:val="single" w:sz="6" w:space="0" w:color="auto"/>
            </w:tcBorders>
          </w:tcPr>
          <w:p>
            <w:r>
              <w:t>The land should be given 2-3 times of the clan with a horizontal plow. 10-15 tons of rotten dung</w:t>
            </w:r>
          </w:p>
        </w:tc>
        <w:tc>
          <w:tcPr>
            <w:tcW w:w="3838" w:type="pct"/>
            <w:tcBorders>
              <w:top w:val="single" w:sz="6" w:space="0" w:color="auto"/>
              <w:left w:val="single" w:sz="6" w:space="0" w:color="auto"/>
              <w:bottom w:val="single" w:sz="6" w:space="0" w:color="auto"/>
              <w:right w:val="single" w:sz="6" w:space="0" w:color="auto"/>
            </w:tcBorders>
          </w:tcPr>
          <w:p>
            <w:r>
              <w:t>The land should be given 2-3 times of the clan with a horizontal plow. 10-15 tons of rotten dung</w:t>
            </w:r>
          </w:p>
        </w:tc>
      </w:tr>
      <w:tr w:rsidR="00735824" w:rsidRPr="00053060" w14:paraId="22D2ED4E" w14:textId="77777777" w:rsidTr="00DC016E">
        <w:tc>
          <w:tcPr>
            <w:tcW w:w="1162" w:type="pct"/>
            <w:tcBorders>
              <w:top w:val="single" w:sz="6" w:space="0" w:color="auto"/>
              <w:left w:val="single" w:sz="6" w:space="0" w:color="auto"/>
              <w:bottom w:val="single" w:sz="6" w:space="0" w:color="auto"/>
              <w:right w:val="single" w:sz="6" w:space="0" w:color="auto"/>
            </w:tcBorders>
          </w:tcPr>
          <w:p>
            <w:r>
              <w:t>20-25 Closed Bali</w:t>
            </w:r>
          </w:p>
        </w:tc>
        <w:tc>
          <w:tcPr>
            <w:tcW w:w="3838" w:type="pct"/>
            <w:tcBorders>
              <w:top w:val="single" w:sz="6" w:space="0" w:color="auto"/>
              <w:left w:val="single" w:sz="6" w:space="0" w:color="auto"/>
              <w:bottom w:val="single" w:sz="6" w:space="0" w:color="auto"/>
              <w:right w:val="single" w:sz="6" w:space="0" w:color="auto"/>
            </w:tcBorders>
          </w:tcPr>
          <w:p>
            <w:r>
              <w:t>20-25 CE</w:t>
            </w:r>
          </w:p>
        </w:tc>
      </w:tr>
      <w:tr w:rsidR="00735824" w:rsidRPr="00053060" w14:paraId="52195F9A" w14:textId="77777777" w:rsidTr="00DC016E">
        <w:tc>
          <w:tcPr>
            <w:tcW w:w="1162" w:type="pct"/>
            <w:tcBorders>
              <w:top w:val="single" w:sz="6" w:space="0" w:color="auto"/>
              <w:left w:val="single" w:sz="6" w:space="0" w:color="auto"/>
              <w:bottom w:val="single" w:sz="6" w:space="0" w:color="auto"/>
              <w:right w:val="single" w:sz="6" w:space="0" w:color="auto"/>
            </w:tcBorders>
          </w:tcPr>
          <w:p>
            <w:r>
              <w:t>Surrey Varamba or flat steam 1 × 1 m. The distance should be planted in a way. 2 seeds 2-3 cm in each place. Put it deeply.</w:t>
            </w:r>
          </w:p>
        </w:tc>
        <w:tc>
          <w:tcPr>
            <w:tcW w:w="3838" w:type="pct"/>
            <w:tcBorders>
              <w:top w:val="single" w:sz="6" w:space="0" w:color="auto"/>
              <w:left w:val="single" w:sz="6" w:space="0" w:color="auto"/>
              <w:bottom w:val="single" w:sz="6" w:space="0" w:color="auto"/>
              <w:right w:val="single" w:sz="6" w:space="0" w:color="auto"/>
            </w:tcBorders>
          </w:tcPr>
          <w:p>
            <w:r>
              <w:t>Surrey Varamba or flat steam 1 × 1 m. The distance should be planted in a way. 2 seeds 2-3 cm in each place. Put it deeply.</w:t>
            </w:r>
          </w:p>
        </w:tc>
      </w:tr>
      <w:tr w:rsidR="00735824" w:rsidRPr="00053060" w14:paraId="21168D94" w14:textId="77777777" w:rsidTr="00DC016E">
        <w:tc>
          <w:tcPr>
            <w:tcW w:w="1162" w:type="pct"/>
            <w:tcBorders>
              <w:top w:val="single" w:sz="6" w:space="0" w:color="auto"/>
              <w:left w:val="single" w:sz="6" w:space="0" w:color="auto"/>
              <w:bottom w:val="single" w:sz="6" w:space="0" w:color="auto"/>
              <w:right w:val="single" w:sz="6" w:space="0" w:color="auto"/>
            </w:tcBorders>
          </w:tcPr>
          <w:p>
            <w:r>
              <w:t>100-150 kg d. A. P. After 45 to 75 days, two installments of 25-30 nitrosis should be given each.</w:t>
            </w:r>
          </w:p>
        </w:tc>
        <w:tc>
          <w:tcPr>
            <w:tcW w:w="3838" w:type="pct"/>
            <w:tcBorders>
              <w:top w:val="single" w:sz="6" w:space="0" w:color="auto"/>
              <w:left w:val="single" w:sz="6" w:space="0" w:color="auto"/>
              <w:bottom w:val="single" w:sz="6" w:space="0" w:color="auto"/>
              <w:right w:val="single" w:sz="6" w:space="0" w:color="auto"/>
            </w:tcBorders>
          </w:tcPr>
          <w:p>
            <w:r>
              <w:t>100-150 kg d. A. P. After 45 to 75 days, two installments of 25-30 nitrosis should be given each.</w:t>
            </w:r>
          </w:p>
        </w:tc>
      </w:tr>
      <w:tr w:rsidR="00735824" w:rsidRPr="00053060" w14:paraId="412885F9" w14:textId="77777777" w:rsidTr="00DC016E">
        <w:tc>
          <w:tcPr>
            <w:tcW w:w="1162" w:type="pct"/>
            <w:tcBorders>
              <w:top w:val="single" w:sz="6" w:space="0" w:color="auto"/>
              <w:left w:val="single" w:sz="6" w:space="0" w:color="auto"/>
              <w:bottom w:val="single" w:sz="6" w:space="0" w:color="auto"/>
              <w:right w:val="single" w:sz="6" w:space="0" w:color="auto"/>
            </w:tcBorders>
          </w:tcPr>
          <w:p>
            <w:r>
              <w:t>1.5 to 2.0 m to support the vines. Height pavilion or platter should be created. This leads to a good growth. 4-6 wallets of water should be given at intervals of 25-30 days.</w:t>
            </w:r>
          </w:p>
        </w:tc>
        <w:tc>
          <w:tcPr>
            <w:tcW w:w="3838" w:type="pct"/>
            <w:tcBorders>
              <w:top w:val="single" w:sz="6" w:space="0" w:color="auto"/>
              <w:left w:val="single" w:sz="6" w:space="0" w:color="auto"/>
              <w:bottom w:val="single" w:sz="6" w:space="0" w:color="auto"/>
              <w:right w:val="single" w:sz="6" w:space="0" w:color="auto"/>
            </w:tcBorders>
          </w:tcPr>
          <w:p>
            <w:r>
              <w:t>1.5 to 2.0 m to support the vines. Height pavilion or platter should be created. This leads to a good growth. 4-6 wallets of water should be given at intervals of 25-30 days.</w:t>
            </w:r>
          </w:p>
        </w:tc>
      </w:tr>
      <w:tr w:rsidR="00735824" w:rsidRPr="00053060" w14:paraId="70BC15D9" w14:textId="77777777" w:rsidTr="00DC016E">
        <w:tc>
          <w:tcPr>
            <w:tcW w:w="1162" w:type="pct"/>
            <w:tcBorders>
              <w:top w:val="single" w:sz="6" w:space="0" w:color="auto"/>
              <w:left w:val="single" w:sz="6" w:space="0" w:color="auto"/>
              <w:bottom w:val="single" w:sz="6" w:space="0" w:color="auto"/>
              <w:right w:val="single" w:sz="6" w:space="0" w:color="auto"/>
            </w:tcBorders>
          </w:tcPr>
          <w:p>
            <w:r>
              <w:t>After the entire algae is mature, harvest should be done. Then dry in the heat and separate the seeds.</w:t>
            </w:r>
          </w:p>
        </w:tc>
        <w:tc>
          <w:tcPr>
            <w:tcW w:w="3838" w:type="pct"/>
            <w:tcBorders>
              <w:top w:val="single" w:sz="6" w:space="0" w:color="auto"/>
              <w:left w:val="single" w:sz="6" w:space="0" w:color="auto"/>
              <w:bottom w:val="single" w:sz="6" w:space="0" w:color="auto"/>
              <w:right w:val="single" w:sz="6" w:space="0" w:color="auto"/>
            </w:tcBorders>
          </w:tcPr>
          <w:p>
            <w:r>
              <w:t>After the entire algae is mature, harvest should be done. Then dry in the heat and separate the seeds.</w:t>
            </w:r>
          </w:p>
        </w:tc>
      </w:tr>
      <w:tr w:rsidR="00735824" w:rsidRPr="00053060" w14:paraId="1E0C9987" w14:textId="77777777" w:rsidTr="00DC016E">
        <w:tc>
          <w:tcPr>
            <w:tcW w:w="1162" w:type="pct"/>
            <w:tcBorders>
              <w:top w:val="single" w:sz="6" w:space="0" w:color="auto"/>
              <w:left w:val="single" w:sz="6" w:space="0" w:color="auto"/>
              <w:bottom w:val="single" w:sz="6" w:space="0" w:color="auto"/>
              <w:right w:val="single" w:sz="6" w:space="0" w:color="auto"/>
            </w:tcBorders>
          </w:tcPr>
          <w:p>
            <w:r>
              <w:t>30-35 quintals under 15-17 qtal irrigation per hectare</w:t>
            </w:r>
          </w:p>
        </w:tc>
        <w:tc>
          <w:tcPr>
            <w:tcW w:w="3838" w:type="pct"/>
            <w:tcBorders>
              <w:top w:val="single" w:sz="6" w:space="0" w:color="auto"/>
              <w:left w:val="single" w:sz="6" w:space="0" w:color="auto"/>
              <w:bottom w:val="single" w:sz="6" w:space="0" w:color="auto"/>
              <w:right w:val="single" w:sz="6" w:space="0" w:color="auto"/>
            </w:tcBorders>
          </w:tcPr>
          <w:p>
            <w:r>
              <w:t>30-35 quintals under 15-17 qtal irrigation per hectare</w:t>
            </w:r>
          </w:p>
        </w:tc>
      </w:tr>
      <w:tr w:rsidR="00735824" w:rsidRPr="00053060" w14:paraId="34B9A0AB" w14:textId="77777777" w:rsidTr="00DC016E">
        <w:tc>
          <w:tcPr>
            <w:tcW w:w="1162" w:type="pct"/>
            <w:tcBorders>
              <w:top w:val="single" w:sz="6" w:space="0" w:color="auto"/>
              <w:left w:val="single" w:sz="6" w:space="0" w:color="auto"/>
              <w:bottom w:val="single" w:sz="6" w:space="0" w:color="auto"/>
              <w:right w:val="single" w:sz="6" w:space="0" w:color="auto"/>
            </w:tcBorders>
          </w:tcPr>
          <w:p>
            <w:r>
              <w:t>The use of roots and seeds is useful for birds, anemia. It is used in kidney disease, kidney disorders. Balanced on the disease of asthma, cough, blood, Venus.</w:t>
            </w:r>
          </w:p>
        </w:tc>
        <w:tc>
          <w:tcPr>
            <w:tcW w:w="3838" w:type="pct"/>
            <w:tcBorders>
              <w:top w:val="single" w:sz="6" w:space="0" w:color="auto"/>
              <w:left w:val="single" w:sz="6" w:space="0" w:color="auto"/>
              <w:bottom w:val="single" w:sz="6" w:space="0" w:color="auto"/>
              <w:right w:val="single" w:sz="6" w:space="0" w:color="auto"/>
            </w:tcBorders>
          </w:tcPr>
          <w:p>
            <w:r>
              <w:t>The use of roots and seeds is useful for birds, anemia. It is used in kidney disease, kidney disorders. Balanced on the disease of asthma, cough, blood, Venus.</w:t>
            </w:r>
          </w:p>
        </w:tc>
      </w:tr>
    </w:tbl>
    <w:p w14:paraId="50558F2B" w14:textId="77777777" w:rsidR="00735824" w:rsidRPr="00053060" w:rsidRDefault="00735824" w:rsidP="00735824">
      <w:pPr>
        <w:autoSpaceDE w:val="0"/>
        <w:autoSpaceDN w:val="0"/>
        <w:adjustRightInd w:val="0"/>
        <w:spacing w:line="240" w:lineRule="auto"/>
        <w:ind w:left="2011" w:right="-15" w:hanging="10"/>
        <w:jc w:val="left"/>
        <w:rPr>
          <w:rFonts w:ascii="Sakal Marathi" w:eastAsia="@Arial Unicode MS" w:hAnsi="Sakal Marathi" w:cs="Sakal Marathi"/>
          <w:sz w:val="20"/>
        </w:rPr>
      </w:pPr>
      <w:r/>
    </w:p>
    <w:p w14:paraId="7D6256A9" w14:textId="77777777" w:rsidR="00735824" w:rsidRPr="00053060" w:rsidRDefault="00735824" w:rsidP="00735824">
      <w:pPr>
        <w:autoSpaceDE w:val="0"/>
        <w:autoSpaceDN w:val="0"/>
        <w:adjustRightInd w:val="0"/>
        <w:spacing w:line="240" w:lineRule="auto"/>
        <w:ind w:left="2011" w:right="-15" w:hanging="10"/>
        <w:jc w:val="left"/>
        <w:rPr>
          <w:rFonts w:ascii="Sakal Marathi" w:eastAsia="@Arial Unicode MS" w:hAnsi="Sakal Marathi" w:cs="Sakal Marathi"/>
          <w:b/>
          <w:bCs/>
          <w:sz w:val="20"/>
        </w:rPr>
      </w:pPr>
      <w:r>
        <w:t>Persons</w:t>
      </w:r>
    </w:p>
    <w:tbl>
      <w:tblPr>
        <w:tblW w:w="5000" w:type="pct"/>
        <w:tblCellMar>
          <w:left w:w="77" w:type="dxa"/>
          <w:right w:w="77" w:type="dxa"/>
        </w:tblCellMar>
        <w:tblLook w:val="0000" w:firstRow="0" w:lastRow="0" w:firstColumn="0" w:lastColumn="0" w:noHBand="0" w:noVBand="0"/>
      </w:tblPr>
      <w:tblGrid>
        <w:gridCol w:w="724"/>
        <w:gridCol w:w="1716"/>
        <w:gridCol w:w="1658"/>
        <w:gridCol w:w="5246"/>
      </w:tblGrid>
      <w:tr w:rsidR="00735824" w:rsidRPr="00053060" w14:paraId="5DB52B3A" w14:textId="77777777" w:rsidTr="00DC016E">
        <w:tc>
          <w:tcPr>
            <w:tcW w:w="388" w:type="pct"/>
            <w:tcBorders>
              <w:top w:val="single" w:sz="6" w:space="0" w:color="auto"/>
              <w:left w:val="single" w:sz="6" w:space="0" w:color="auto"/>
              <w:bottom w:val="single" w:sz="6" w:space="0" w:color="auto"/>
              <w:right w:val="single" w:sz="6" w:space="0" w:color="auto"/>
            </w:tcBorders>
          </w:tcPr>
          <w:p>
            <w:r>
              <w:t>Herb name</w:t>
            </w:r>
          </w:p>
        </w:tc>
        <w:tc>
          <w:tcPr>
            <w:tcW w:w="918" w:type="pct"/>
            <w:tcBorders>
              <w:top w:val="single" w:sz="6" w:space="0" w:color="auto"/>
              <w:left w:val="single" w:sz="6" w:space="0" w:color="auto"/>
              <w:bottom w:val="single" w:sz="6" w:space="0" w:color="auto"/>
              <w:right w:val="single" w:sz="6" w:space="0" w:color="auto"/>
            </w:tcBorders>
          </w:tcPr>
          <w:p>
            <w:r>
              <w:t>Herb name</w:t>
            </w:r>
          </w:p>
        </w:tc>
        <w:tc>
          <w:tcPr>
            <w:tcW w:w="887" w:type="pct"/>
            <w:tcBorders>
              <w:top w:val="single" w:sz="6" w:space="0" w:color="auto"/>
              <w:left w:val="single" w:sz="6" w:space="0" w:color="auto"/>
              <w:bottom w:val="single" w:sz="6" w:space="0" w:color="auto"/>
              <w:right w:val="single" w:sz="6" w:space="0" w:color="auto"/>
            </w:tcBorders>
          </w:tcPr>
          <w:p>
            <w:r>
              <w:t>Part of</w:t>
            </w:r>
          </w:p>
        </w:tc>
        <w:tc>
          <w:tcPr>
            <w:tcW w:w="2807" w:type="pct"/>
            <w:tcBorders>
              <w:top w:val="single" w:sz="6" w:space="0" w:color="auto"/>
              <w:left w:val="single" w:sz="6" w:space="0" w:color="auto"/>
              <w:bottom w:val="single" w:sz="6" w:space="0" w:color="auto"/>
              <w:right w:val="single" w:sz="6" w:space="0" w:color="auto"/>
            </w:tcBorders>
          </w:tcPr>
          <w:p>
            <w:r>
              <w:t>Drug use</w:t>
            </w:r>
          </w:p>
        </w:tc>
      </w:tr>
      <w:tr w:rsidR="00735824" w:rsidRPr="00053060" w14:paraId="096F1E05"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Asthma, breathing, phlegm, tuberculosis, cough, etc.</w:t>
            </w:r>
          </w:p>
        </w:tc>
        <w:tc>
          <w:tcPr>
            <w:tcW w:w="887" w:type="pct"/>
            <w:tcBorders>
              <w:top w:val="single" w:sz="6" w:space="0" w:color="auto"/>
              <w:left w:val="single" w:sz="6" w:space="0" w:color="auto"/>
              <w:bottom w:val="single" w:sz="6" w:space="0" w:color="auto"/>
              <w:right w:val="single" w:sz="6" w:space="0" w:color="auto"/>
            </w:tcBorders>
          </w:tcPr>
          <w:p>
            <w:r>
              <w:t>Asthma, breathing, phlegm, tuberculosis, cough, etc.</w:t>
            </w:r>
          </w:p>
        </w:tc>
        <w:tc>
          <w:tcPr>
            <w:tcW w:w="2807" w:type="pct"/>
            <w:tcBorders>
              <w:top w:val="single" w:sz="6" w:space="0" w:color="auto"/>
              <w:left w:val="single" w:sz="6" w:space="0" w:color="auto"/>
              <w:bottom w:val="single" w:sz="6" w:space="0" w:color="auto"/>
              <w:right w:val="single" w:sz="6" w:space="0" w:color="auto"/>
            </w:tcBorders>
          </w:tcPr>
          <w:p>
            <w:r>
              <w:t>Asthma, breathing, phlegm, tuberculosis, cough, etc.</w:t>
            </w:r>
          </w:p>
        </w:tc>
      </w:tr>
      <w:tr w:rsidR="00735824" w:rsidRPr="00053060" w14:paraId="127F2D94" w14:textId="77777777" w:rsidTr="00DC016E">
        <w:tc>
          <w:tcPr>
            <w:tcW w:w="388" w:type="pct"/>
            <w:tcBorders>
              <w:top w:val="single" w:sz="6" w:space="0" w:color="auto"/>
              <w:left w:val="single" w:sz="6" w:space="0" w:color="auto"/>
              <w:bottom w:val="single" w:sz="6" w:space="0" w:color="auto"/>
              <w:right w:val="single" w:sz="6" w:space="0" w:color="auto"/>
            </w:tcBorders>
          </w:tcPr>
          <w:p>
            <w:r>
              <w:t>Podal</w:t>
            </w:r>
          </w:p>
        </w:tc>
        <w:tc>
          <w:tcPr>
            <w:tcW w:w="918" w:type="pct"/>
            <w:tcBorders>
              <w:top w:val="single" w:sz="6" w:space="0" w:color="auto"/>
              <w:left w:val="single" w:sz="6" w:space="0" w:color="auto"/>
              <w:bottom w:val="single" w:sz="6" w:space="0" w:color="auto"/>
              <w:right w:val="single" w:sz="6" w:space="0" w:color="auto"/>
            </w:tcBorders>
          </w:tcPr>
          <w:p>
            <w:r>
              <w:t>Breathing sore throat, sore throat, intellectual, leaf and flowers remove oil from leaves and flowers</w:t>
            </w:r>
          </w:p>
        </w:tc>
        <w:tc>
          <w:tcPr>
            <w:tcW w:w="887" w:type="pct"/>
            <w:tcBorders>
              <w:top w:val="single" w:sz="6" w:space="0" w:color="auto"/>
              <w:left w:val="single" w:sz="6" w:space="0" w:color="auto"/>
              <w:bottom w:val="single" w:sz="6" w:space="0" w:color="auto"/>
              <w:right w:val="single" w:sz="6" w:space="0" w:color="auto"/>
            </w:tcBorders>
          </w:tcPr>
          <w:p>
            <w:r>
              <w:t>Breathing sore throat, sore throat, intellectual, leaf and flowers remove oil from leaves and flowers</w:t>
            </w:r>
          </w:p>
        </w:tc>
        <w:tc>
          <w:tcPr>
            <w:tcW w:w="2807" w:type="pct"/>
            <w:tcBorders>
              <w:top w:val="single" w:sz="6" w:space="0" w:color="auto"/>
              <w:left w:val="single" w:sz="6" w:space="0" w:color="auto"/>
              <w:bottom w:val="single" w:sz="6" w:space="0" w:color="auto"/>
              <w:right w:val="single" w:sz="6" w:space="0" w:color="auto"/>
            </w:tcBorders>
          </w:tcPr>
          <w:p>
            <w:r>
              <w:t>Breathing sore throat, sore throat, intellectual, leaf and flowers remove oil from leaves and flowers</w:t>
            </w:r>
          </w:p>
        </w:tc>
      </w:tr>
      <w:tr w:rsidR="00735824" w:rsidRPr="00053060" w14:paraId="1A8E1BD3" w14:textId="77777777" w:rsidTr="00DC016E">
        <w:tc>
          <w:tcPr>
            <w:tcW w:w="388" w:type="pct"/>
            <w:tcBorders>
              <w:top w:val="single" w:sz="6" w:space="0" w:color="auto"/>
              <w:left w:val="single" w:sz="6" w:space="0" w:color="auto"/>
              <w:bottom w:val="single" w:sz="6" w:space="0" w:color="auto"/>
              <w:right w:val="single" w:sz="6" w:space="0" w:color="auto"/>
            </w:tcBorders>
          </w:tcPr>
          <w:p>
            <w:r>
              <w:t>Scratch</w:t>
            </w:r>
          </w:p>
        </w:tc>
        <w:tc>
          <w:tcPr>
            <w:tcW w:w="918" w:type="pct"/>
            <w:tcBorders>
              <w:top w:val="single" w:sz="6" w:space="0" w:color="auto"/>
              <w:left w:val="single" w:sz="6" w:space="0" w:color="auto"/>
              <w:bottom w:val="single" w:sz="6" w:space="0" w:color="auto"/>
              <w:right w:val="single" w:sz="6" w:space="0" w:color="auto"/>
            </w:tcBorders>
          </w:tcPr>
          <w:p>
            <w:r>
              <w:t>Diabetic</w:t>
            </w:r>
          </w:p>
        </w:tc>
        <w:tc>
          <w:tcPr>
            <w:tcW w:w="887" w:type="pct"/>
            <w:tcBorders>
              <w:top w:val="single" w:sz="6" w:space="0" w:color="auto"/>
              <w:left w:val="single" w:sz="6" w:space="0" w:color="auto"/>
              <w:bottom w:val="single" w:sz="6" w:space="0" w:color="auto"/>
              <w:right w:val="single" w:sz="6" w:space="0" w:color="auto"/>
            </w:tcBorders>
          </w:tcPr>
          <w:p>
            <w:r>
              <w:t>Scratch</w:t>
            </w:r>
          </w:p>
        </w:tc>
        <w:tc>
          <w:tcPr>
            <w:tcW w:w="2807" w:type="pct"/>
            <w:tcBorders>
              <w:top w:val="single" w:sz="6" w:space="0" w:color="auto"/>
              <w:left w:val="single" w:sz="6" w:space="0" w:color="auto"/>
              <w:bottom w:val="single" w:sz="6" w:space="0" w:color="auto"/>
              <w:right w:val="single" w:sz="6" w:space="0" w:color="auto"/>
            </w:tcBorders>
          </w:tcPr>
          <w:p>
            <w:r>
              <w:t>Diabetic</w:t>
            </w:r>
          </w:p>
        </w:tc>
      </w:tr>
      <w:tr w:rsidR="00735824" w:rsidRPr="00053060" w14:paraId="14FAC2CA"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Acidity, blood purification, cosmetics</w:t>
            </w:r>
          </w:p>
        </w:tc>
        <w:tc>
          <w:tcPr>
            <w:tcW w:w="887" w:type="pct"/>
            <w:tcBorders>
              <w:top w:val="single" w:sz="6" w:space="0" w:color="auto"/>
              <w:left w:val="single" w:sz="6" w:space="0" w:color="auto"/>
              <w:bottom w:val="single" w:sz="6" w:space="0" w:color="auto"/>
              <w:right w:val="single" w:sz="6" w:space="0" w:color="auto"/>
            </w:tcBorders>
          </w:tcPr>
          <w:p>
            <w:r>
              <w:t>Acidity, blood purification, cosmetics</w:t>
            </w:r>
          </w:p>
        </w:tc>
        <w:tc>
          <w:tcPr>
            <w:tcW w:w="2807" w:type="pct"/>
            <w:tcBorders>
              <w:top w:val="single" w:sz="6" w:space="0" w:color="auto"/>
              <w:left w:val="single" w:sz="6" w:space="0" w:color="auto"/>
              <w:bottom w:val="single" w:sz="6" w:space="0" w:color="auto"/>
              <w:right w:val="single" w:sz="6" w:space="0" w:color="auto"/>
            </w:tcBorders>
          </w:tcPr>
          <w:p>
            <w:r>
              <w:t>Acidity, blood purification, cosmetics</w:t>
            </w:r>
          </w:p>
        </w:tc>
      </w:tr>
      <w:tr w:rsidR="00735824" w:rsidRPr="00053060" w14:paraId="618E4B47" w14:textId="77777777" w:rsidTr="00DC016E">
        <w:tc>
          <w:tcPr>
            <w:tcW w:w="388" w:type="pct"/>
            <w:tcBorders>
              <w:top w:val="single" w:sz="6" w:space="0" w:color="auto"/>
              <w:left w:val="single" w:sz="6" w:space="0" w:color="auto"/>
              <w:bottom w:val="single" w:sz="6" w:space="0" w:color="auto"/>
              <w:right w:val="single" w:sz="6" w:space="0" w:color="auto"/>
            </w:tcBorders>
          </w:tcPr>
          <w:p>
            <w:r>
              <w:t>Basil</w:t>
            </w:r>
          </w:p>
        </w:tc>
        <w:tc>
          <w:tcPr>
            <w:tcW w:w="918" w:type="pct"/>
            <w:tcBorders>
              <w:top w:val="single" w:sz="6" w:space="0" w:color="auto"/>
              <w:left w:val="single" w:sz="6" w:space="0" w:color="auto"/>
              <w:bottom w:val="single" w:sz="6" w:space="0" w:color="auto"/>
              <w:right w:val="single" w:sz="6" w:space="0" w:color="auto"/>
            </w:tcBorders>
          </w:tcPr>
          <w:p>
            <w:r>
              <w:t>Almanac</w:t>
            </w:r>
          </w:p>
        </w:tc>
        <w:tc>
          <w:tcPr>
            <w:tcW w:w="887"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2807"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r>
      <w:tr w:rsidR="00735824" w:rsidRPr="00053060" w14:paraId="0ACEC7F8" w14:textId="77777777" w:rsidTr="00DC016E">
        <w:tc>
          <w:tcPr>
            <w:tcW w:w="388"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c>
          <w:tcPr>
            <w:tcW w:w="918"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c>
          <w:tcPr>
            <w:tcW w:w="887"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c>
          <w:tcPr>
            <w:tcW w:w="2807" w:type="pct"/>
            <w:tcBorders>
              <w:top w:val="single" w:sz="6" w:space="0" w:color="auto"/>
              <w:left w:val="single" w:sz="6" w:space="0" w:color="auto"/>
              <w:bottom w:val="single" w:sz="6" w:space="0" w:color="auto"/>
              <w:right w:val="single" w:sz="6" w:space="0" w:color="auto"/>
            </w:tcBorders>
          </w:tcPr>
          <w:p>
            <w:r>
              <w:t>Balloo, metal nutritional, after childbirth, on the waist pain, for the strengthening of the muscle</w:t>
            </w:r>
          </w:p>
        </w:tc>
      </w:tr>
      <w:tr w:rsidR="00735824" w:rsidRPr="00053060" w14:paraId="79BE9E8C" w14:textId="77777777" w:rsidTr="00DC016E">
        <w:tc>
          <w:tcPr>
            <w:tcW w:w="388" w:type="pct"/>
            <w:tcBorders>
              <w:top w:val="single" w:sz="6" w:space="0" w:color="auto"/>
              <w:left w:val="single" w:sz="6" w:space="0" w:color="auto"/>
              <w:bottom w:val="single" w:sz="6" w:space="0" w:color="auto"/>
              <w:right w:val="single" w:sz="6" w:space="0" w:color="auto"/>
            </w:tcBorders>
          </w:tcPr>
          <w:p>
            <w:r>
              <w:t>Colds use oil on joints, joints.</w:t>
            </w:r>
          </w:p>
        </w:tc>
        <w:tc>
          <w:tcPr>
            <w:tcW w:w="918" w:type="pct"/>
            <w:tcBorders>
              <w:top w:val="single" w:sz="6" w:space="0" w:color="auto"/>
              <w:left w:val="single" w:sz="6" w:space="0" w:color="auto"/>
              <w:bottom w:val="single" w:sz="6" w:space="0" w:color="auto"/>
              <w:right w:val="single" w:sz="6" w:space="0" w:color="auto"/>
            </w:tcBorders>
          </w:tcPr>
          <w:p>
            <w:r>
              <w:t>Colds use oil on joints, joints.</w:t>
            </w:r>
          </w:p>
        </w:tc>
        <w:tc>
          <w:tcPr>
            <w:tcW w:w="887" w:type="pct"/>
            <w:tcBorders>
              <w:top w:val="single" w:sz="6" w:space="0" w:color="auto"/>
              <w:left w:val="single" w:sz="6" w:space="0" w:color="auto"/>
              <w:bottom w:val="single" w:sz="6" w:space="0" w:color="auto"/>
              <w:right w:val="single" w:sz="6" w:space="0" w:color="auto"/>
            </w:tcBorders>
          </w:tcPr>
          <w:p>
            <w:r>
              <w:t>Colds use oil on joints, joints.</w:t>
            </w:r>
          </w:p>
        </w:tc>
        <w:tc>
          <w:tcPr>
            <w:tcW w:w="2807" w:type="pct"/>
            <w:tcBorders>
              <w:top w:val="single" w:sz="6" w:space="0" w:color="auto"/>
              <w:left w:val="single" w:sz="6" w:space="0" w:color="auto"/>
              <w:bottom w:val="single" w:sz="6" w:space="0" w:color="auto"/>
              <w:right w:val="single" w:sz="6" w:space="0" w:color="auto"/>
            </w:tcBorders>
          </w:tcPr>
          <w:p>
            <w:r>
              <w:t>Colds use oil on joints, joints.</w:t>
            </w:r>
          </w:p>
        </w:tc>
      </w:tr>
      <w:tr w:rsidR="00735824" w:rsidRPr="00053060" w14:paraId="0A6C5EDE" w14:textId="77777777" w:rsidTr="00DC016E">
        <w:tc>
          <w:tcPr>
            <w:tcW w:w="388" w:type="pct"/>
            <w:tcBorders>
              <w:top w:val="single" w:sz="6" w:space="0" w:color="auto"/>
              <w:left w:val="single" w:sz="6" w:space="0" w:color="auto"/>
              <w:bottom w:val="single" w:sz="6" w:space="0" w:color="auto"/>
              <w:right w:val="single" w:sz="6" w:space="0" w:color="auto"/>
            </w:tcBorders>
          </w:tcPr>
          <w:p>
            <w:r>
              <w:t>To prevent blood flow, to stop blood flow</w:t>
            </w:r>
          </w:p>
        </w:tc>
        <w:tc>
          <w:tcPr>
            <w:tcW w:w="918" w:type="pct"/>
            <w:tcBorders>
              <w:top w:val="single" w:sz="6" w:space="0" w:color="auto"/>
              <w:left w:val="single" w:sz="6" w:space="0" w:color="auto"/>
              <w:bottom w:val="single" w:sz="6" w:space="0" w:color="auto"/>
              <w:right w:val="single" w:sz="6" w:space="0" w:color="auto"/>
            </w:tcBorders>
          </w:tcPr>
          <w:p>
            <w:r>
              <w:t>To prevent blood flow, to stop blood flow</w:t>
            </w:r>
          </w:p>
        </w:tc>
        <w:tc>
          <w:tcPr>
            <w:tcW w:w="887" w:type="pct"/>
            <w:tcBorders>
              <w:top w:val="single" w:sz="6" w:space="0" w:color="auto"/>
              <w:left w:val="single" w:sz="6" w:space="0" w:color="auto"/>
              <w:bottom w:val="single" w:sz="6" w:space="0" w:color="auto"/>
              <w:right w:val="single" w:sz="6" w:space="0" w:color="auto"/>
            </w:tcBorders>
          </w:tcPr>
          <w:p>
            <w:r>
              <w:t>To prevent blood flow, to stop blood flow</w:t>
            </w:r>
          </w:p>
        </w:tc>
        <w:tc>
          <w:tcPr>
            <w:tcW w:w="2807" w:type="pct"/>
            <w:tcBorders>
              <w:top w:val="single" w:sz="6" w:space="0" w:color="auto"/>
              <w:left w:val="single" w:sz="6" w:space="0" w:color="auto"/>
              <w:bottom w:val="single" w:sz="6" w:space="0" w:color="auto"/>
              <w:right w:val="single" w:sz="6" w:space="0" w:color="auto"/>
            </w:tcBorders>
          </w:tcPr>
          <w:p>
            <w:r>
              <w:t>To prevent blood flow, to stop blood flow</w:t>
            </w:r>
          </w:p>
        </w:tc>
      </w:tr>
      <w:tr w:rsidR="00735824" w:rsidRPr="00053060" w14:paraId="29B048DA" w14:textId="77777777" w:rsidTr="00DC016E">
        <w:tc>
          <w:tcPr>
            <w:tcW w:w="388" w:type="pct"/>
            <w:tcBorders>
              <w:top w:val="single" w:sz="6" w:space="0" w:color="auto"/>
              <w:left w:val="single" w:sz="6" w:space="0" w:color="auto"/>
              <w:bottom w:val="single" w:sz="6" w:space="0" w:color="auto"/>
              <w:right w:val="single" w:sz="6" w:space="0" w:color="auto"/>
            </w:tcBorders>
          </w:tcPr>
          <w:p>
            <w:r>
              <w:t>9</w:t>
            </w:r>
          </w:p>
        </w:tc>
        <w:tc>
          <w:tcPr>
            <w:tcW w:w="918" w:type="pct"/>
            <w:tcBorders>
              <w:top w:val="single" w:sz="6" w:space="0" w:color="auto"/>
              <w:left w:val="single" w:sz="6" w:space="0" w:color="auto"/>
              <w:bottom w:val="single" w:sz="6" w:space="0" w:color="auto"/>
              <w:right w:val="single" w:sz="6" w:space="0" w:color="auto"/>
            </w:tcBorders>
          </w:tcPr>
          <w:p>
            <w:r>
              <w:t>Akkalkara</w:t>
            </w:r>
          </w:p>
        </w:tc>
        <w:tc>
          <w:tcPr>
            <w:tcW w:w="887" w:type="pct"/>
            <w:tcBorders>
              <w:top w:val="single" w:sz="6" w:space="0" w:color="auto"/>
              <w:left w:val="single" w:sz="6" w:space="0" w:color="auto"/>
              <w:bottom w:val="single" w:sz="6" w:space="0" w:color="auto"/>
              <w:right w:val="single" w:sz="6" w:space="0" w:color="auto"/>
            </w:tcBorders>
          </w:tcPr>
          <w:p>
            <w:r>
              <w:t>If tooth pain, if the mouth is drying up</w:t>
            </w:r>
          </w:p>
        </w:tc>
        <w:tc>
          <w:tcPr>
            <w:tcW w:w="2807" w:type="pct"/>
            <w:tcBorders>
              <w:top w:val="single" w:sz="6" w:space="0" w:color="auto"/>
              <w:left w:val="single" w:sz="6" w:space="0" w:color="auto"/>
              <w:bottom w:val="single" w:sz="6" w:space="0" w:color="auto"/>
              <w:right w:val="single" w:sz="6" w:space="0" w:color="auto"/>
            </w:tcBorders>
          </w:tcPr>
          <w:p>
            <w:r>
              <w:t>If tooth pain, if the mouth is drying up</w:t>
            </w:r>
          </w:p>
        </w:tc>
      </w:tr>
      <w:tr w:rsidR="00735824" w:rsidRPr="00053060" w14:paraId="39DEC316" w14:textId="77777777" w:rsidTr="00DC016E">
        <w:tc>
          <w:tcPr>
            <w:tcW w:w="388"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c>
          <w:tcPr>
            <w:tcW w:w="918"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c>
          <w:tcPr>
            <w:tcW w:w="887"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c>
          <w:tcPr>
            <w:tcW w:w="2807" w:type="pct"/>
            <w:tcBorders>
              <w:top w:val="single" w:sz="6" w:space="0" w:color="auto"/>
              <w:left w:val="single" w:sz="6" w:space="0" w:color="auto"/>
              <w:bottom w:val="single" w:sz="6" w:space="0" w:color="auto"/>
              <w:right w:val="single" w:sz="6" w:space="0" w:color="auto"/>
            </w:tcBorders>
          </w:tcPr>
          <w:p>
            <w:r>
              <w:t>Better to go to the mother's milk, to go after anemia after childbirth</w:t>
            </w:r>
          </w:p>
        </w:tc>
      </w:tr>
      <w:tr w:rsidR="00735824" w:rsidRPr="00053060" w14:paraId="5BC61ED0"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Cold Pades - Taking leaf juice from honey, Satap's oil is best on the part of the bird</w:t>
            </w:r>
          </w:p>
        </w:tc>
        <w:tc>
          <w:tcPr>
            <w:tcW w:w="887" w:type="pct"/>
            <w:tcBorders>
              <w:top w:val="single" w:sz="6" w:space="0" w:color="auto"/>
              <w:left w:val="single" w:sz="6" w:space="0" w:color="auto"/>
              <w:bottom w:val="single" w:sz="6" w:space="0" w:color="auto"/>
              <w:right w:val="single" w:sz="6" w:space="0" w:color="auto"/>
            </w:tcBorders>
          </w:tcPr>
          <w:p>
            <w:r>
              <w:t>Cold Pades - Taking leaf juice from honey, Satap's oil is best on the part of the bird</w:t>
            </w:r>
          </w:p>
        </w:tc>
        <w:tc>
          <w:tcPr>
            <w:tcW w:w="2807" w:type="pct"/>
            <w:tcBorders>
              <w:top w:val="single" w:sz="6" w:space="0" w:color="auto"/>
              <w:left w:val="single" w:sz="6" w:space="0" w:color="auto"/>
              <w:bottom w:val="single" w:sz="6" w:space="0" w:color="auto"/>
              <w:right w:val="single" w:sz="6" w:space="0" w:color="auto"/>
            </w:tcBorders>
          </w:tcPr>
          <w:p>
            <w:r>
              <w:t>Cold Pades - Taking leaf juice from honey, Satap's oil is best on the part of the bird</w:t>
            </w:r>
          </w:p>
        </w:tc>
      </w:tr>
      <w:tr w:rsidR="00735824" w:rsidRPr="00053060" w14:paraId="246B5080" w14:textId="77777777" w:rsidTr="00DC016E">
        <w:tc>
          <w:tcPr>
            <w:tcW w:w="388" w:type="pct"/>
            <w:tcBorders>
              <w:top w:val="single" w:sz="6" w:space="0" w:color="auto"/>
              <w:left w:val="single" w:sz="6" w:space="0" w:color="auto"/>
              <w:bottom w:val="single" w:sz="6" w:space="0" w:color="auto"/>
              <w:right w:val="single" w:sz="6" w:space="0" w:color="auto"/>
            </w:tcBorders>
          </w:tcPr>
          <w:p>
            <w:r>
              <w:t>Bone fever, on malaria, an old fever</w:t>
            </w:r>
          </w:p>
        </w:tc>
        <w:tc>
          <w:tcPr>
            <w:tcW w:w="918" w:type="pct"/>
            <w:tcBorders>
              <w:top w:val="single" w:sz="6" w:space="0" w:color="auto"/>
              <w:left w:val="single" w:sz="6" w:space="0" w:color="auto"/>
              <w:bottom w:val="single" w:sz="6" w:space="0" w:color="auto"/>
              <w:right w:val="single" w:sz="6" w:space="0" w:color="auto"/>
            </w:tcBorders>
          </w:tcPr>
          <w:p>
            <w:r>
              <w:t>Bone fever, on malaria, an old fever</w:t>
            </w:r>
          </w:p>
        </w:tc>
        <w:tc>
          <w:tcPr>
            <w:tcW w:w="887" w:type="pct"/>
            <w:tcBorders>
              <w:top w:val="single" w:sz="6" w:space="0" w:color="auto"/>
              <w:left w:val="single" w:sz="6" w:space="0" w:color="auto"/>
              <w:bottom w:val="single" w:sz="6" w:space="0" w:color="auto"/>
              <w:right w:val="single" w:sz="6" w:space="0" w:color="auto"/>
            </w:tcBorders>
          </w:tcPr>
          <w:p>
            <w:r>
              <w:t>Bone fever, on malaria, an old fever</w:t>
            </w:r>
          </w:p>
        </w:tc>
        <w:tc>
          <w:tcPr>
            <w:tcW w:w="2807" w:type="pct"/>
            <w:tcBorders>
              <w:top w:val="single" w:sz="6" w:space="0" w:color="auto"/>
              <w:left w:val="single" w:sz="6" w:space="0" w:color="auto"/>
              <w:bottom w:val="single" w:sz="6" w:space="0" w:color="auto"/>
              <w:right w:val="single" w:sz="6" w:space="0" w:color="auto"/>
            </w:tcBorders>
          </w:tcPr>
          <w:p>
            <w:r>
              <w:t>Bone fever, on malaria, an old fever</w:t>
            </w:r>
          </w:p>
        </w:tc>
      </w:tr>
      <w:tr w:rsidR="00735824" w:rsidRPr="00053060" w14:paraId="0971C4CB" w14:textId="77777777" w:rsidTr="00DC016E">
        <w:tc>
          <w:tcPr>
            <w:tcW w:w="388" w:type="pct"/>
            <w:tcBorders>
              <w:top w:val="single" w:sz="6" w:space="0" w:color="auto"/>
              <w:left w:val="single" w:sz="6" w:space="0" w:color="auto"/>
              <w:bottom w:val="single" w:sz="6" w:space="0" w:color="auto"/>
              <w:right w:val="single" w:sz="6" w:space="0" w:color="auto"/>
            </w:tcBorders>
          </w:tcPr>
          <w:p>
            <w:r>
              <w:t>Seeds</w:t>
            </w:r>
          </w:p>
        </w:tc>
        <w:tc>
          <w:tcPr>
            <w:tcW w:w="918" w:type="pct"/>
            <w:tcBorders>
              <w:top w:val="single" w:sz="6" w:space="0" w:color="auto"/>
              <w:left w:val="single" w:sz="6" w:space="0" w:color="auto"/>
              <w:bottom w:val="single" w:sz="6" w:space="0" w:color="auto"/>
              <w:right w:val="single" w:sz="6" w:space="0" w:color="auto"/>
            </w:tcBorders>
          </w:tcPr>
          <w:p>
            <w:r>
              <w:t>Loose oil on white codes.</w:t>
            </w:r>
          </w:p>
        </w:tc>
        <w:tc>
          <w:tcPr>
            <w:tcW w:w="887" w:type="pct"/>
            <w:tcBorders>
              <w:top w:val="single" w:sz="6" w:space="0" w:color="auto"/>
              <w:left w:val="single" w:sz="6" w:space="0" w:color="auto"/>
              <w:bottom w:val="single" w:sz="6" w:space="0" w:color="auto"/>
              <w:right w:val="single" w:sz="6" w:space="0" w:color="auto"/>
            </w:tcBorders>
          </w:tcPr>
          <w:p>
            <w:r>
              <w:t>Loose oil on white codes.</w:t>
            </w:r>
          </w:p>
        </w:tc>
        <w:tc>
          <w:tcPr>
            <w:tcW w:w="2807" w:type="pct"/>
            <w:tcBorders>
              <w:top w:val="single" w:sz="6" w:space="0" w:color="auto"/>
              <w:left w:val="single" w:sz="6" w:space="0" w:color="auto"/>
              <w:bottom w:val="single" w:sz="6" w:space="0" w:color="auto"/>
              <w:right w:val="single" w:sz="6" w:space="0" w:color="auto"/>
            </w:tcBorders>
          </w:tcPr>
          <w:p>
            <w:r>
              <w:t>Loose oil on white codes.</w:t>
            </w:r>
          </w:p>
        </w:tc>
      </w:tr>
      <w:tr w:rsidR="00735824" w:rsidRPr="00053060" w14:paraId="00F9909B" w14:textId="77777777" w:rsidTr="00DC016E">
        <w:tc>
          <w:tcPr>
            <w:tcW w:w="388"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c>
          <w:tcPr>
            <w:tcW w:w="918"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c>
          <w:tcPr>
            <w:tcW w:w="887"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c>
          <w:tcPr>
            <w:tcW w:w="2807" w:type="pct"/>
            <w:tcBorders>
              <w:top w:val="single" w:sz="6" w:space="0" w:color="auto"/>
              <w:left w:val="single" w:sz="6" w:space="0" w:color="auto"/>
              <w:bottom w:val="single" w:sz="6" w:space="0" w:color="auto"/>
              <w:right w:val="single" w:sz="6" w:space="0" w:color="auto"/>
            </w:tcBorders>
          </w:tcPr>
          <w:p>
            <w:r>
              <w:t>Roop - Remove the seeds on the stomach disorder of the baby - on the stomach of childbirth</w:t>
            </w:r>
          </w:p>
        </w:tc>
      </w:tr>
      <w:tr w:rsidR="00735824" w:rsidRPr="00053060" w14:paraId="02DB5578" w14:textId="77777777" w:rsidTr="00DC016E">
        <w:tc>
          <w:tcPr>
            <w:tcW w:w="388" w:type="pct"/>
            <w:tcBorders>
              <w:top w:val="single" w:sz="6" w:space="0" w:color="auto"/>
              <w:left w:val="single" w:sz="6" w:space="0" w:color="auto"/>
              <w:bottom w:val="single" w:sz="6" w:space="0" w:color="auto"/>
              <w:right w:val="single" w:sz="6" w:space="0" w:color="auto"/>
            </w:tcBorders>
          </w:tcPr>
          <w:p>
            <w:r>
              <w:t>Root</w:t>
            </w:r>
          </w:p>
        </w:tc>
        <w:tc>
          <w:tcPr>
            <w:tcW w:w="918" w:type="pct"/>
            <w:tcBorders>
              <w:top w:val="single" w:sz="6" w:space="0" w:color="auto"/>
              <w:left w:val="single" w:sz="6" w:space="0" w:color="auto"/>
              <w:bottom w:val="single" w:sz="6" w:space="0" w:color="auto"/>
              <w:right w:val="single" w:sz="6" w:space="0" w:color="auto"/>
            </w:tcBorders>
          </w:tcPr>
          <w:p>
            <w:r>
              <w:t>Best of diabetes</w:t>
            </w:r>
          </w:p>
        </w:tc>
        <w:tc>
          <w:tcPr>
            <w:tcW w:w="887" w:type="pct"/>
            <w:tcBorders>
              <w:top w:val="single" w:sz="6" w:space="0" w:color="auto"/>
              <w:left w:val="single" w:sz="6" w:space="0" w:color="auto"/>
              <w:bottom w:val="single" w:sz="6" w:space="0" w:color="auto"/>
              <w:right w:val="single" w:sz="6" w:space="0" w:color="auto"/>
            </w:tcBorders>
          </w:tcPr>
          <w:p>
            <w:r>
              <w:t>Best of diabetes</w:t>
            </w:r>
          </w:p>
        </w:tc>
        <w:tc>
          <w:tcPr>
            <w:tcW w:w="2807" w:type="pct"/>
            <w:tcBorders>
              <w:top w:val="single" w:sz="6" w:space="0" w:color="auto"/>
              <w:left w:val="single" w:sz="6" w:space="0" w:color="auto"/>
              <w:bottom w:val="single" w:sz="6" w:space="0" w:color="auto"/>
              <w:right w:val="single" w:sz="6" w:space="0" w:color="auto"/>
            </w:tcBorders>
          </w:tcPr>
          <w:p>
            <w:r>
              <w:t>Best of diabetes</w:t>
            </w:r>
          </w:p>
        </w:tc>
      </w:tr>
      <w:tr w:rsidR="00735824" w:rsidRPr="00053060" w14:paraId="38A16BE3" w14:textId="77777777" w:rsidTr="00DC016E">
        <w:tc>
          <w:tcPr>
            <w:tcW w:w="388" w:type="pct"/>
            <w:tcBorders>
              <w:top w:val="single" w:sz="6" w:space="0" w:color="auto"/>
              <w:left w:val="single" w:sz="6" w:space="0" w:color="auto"/>
              <w:bottom w:val="single" w:sz="6" w:space="0" w:color="auto"/>
              <w:right w:val="single" w:sz="6" w:space="0" w:color="auto"/>
            </w:tcBorders>
          </w:tcPr>
          <w:p>
            <w:r>
              <w:t>Paan, cheng</w:t>
            </w:r>
          </w:p>
        </w:tc>
        <w:tc>
          <w:tcPr>
            <w:tcW w:w="918" w:type="pct"/>
            <w:tcBorders>
              <w:top w:val="single" w:sz="6" w:space="0" w:color="auto"/>
              <w:left w:val="single" w:sz="6" w:space="0" w:color="auto"/>
              <w:bottom w:val="single" w:sz="6" w:space="0" w:color="auto"/>
              <w:right w:val="single" w:sz="6" w:space="0" w:color="auto"/>
            </w:tcBorders>
          </w:tcPr>
          <w:p>
            <w:r>
              <w:t>Constipation, stomach ache</w:t>
            </w:r>
          </w:p>
        </w:tc>
        <w:tc>
          <w:tcPr>
            <w:tcW w:w="887" w:type="pct"/>
            <w:tcBorders>
              <w:top w:val="single" w:sz="6" w:space="0" w:color="auto"/>
              <w:left w:val="single" w:sz="6" w:space="0" w:color="auto"/>
              <w:bottom w:val="single" w:sz="6" w:space="0" w:color="auto"/>
              <w:right w:val="single" w:sz="6" w:space="0" w:color="auto"/>
            </w:tcBorders>
          </w:tcPr>
          <w:p>
            <w:r>
              <w:t>Constipation, stomach ache</w:t>
            </w:r>
          </w:p>
        </w:tc>
        <w:tc>
          <w:tcPr>
            <w:tcW w:w="2807" w:type="pct"/>
            <w:tcBorders>
              <w:top w:val="single" w:sz="6" w:space="0" w:color="auto"/>
              <w:left w:val="single" w:sz="6" w:space="0" w:color="auto"/>
              <w:bottom w:val="single" w:sz="6" w:space="0" w:color="auto"/>
              <w:right w:val="single" w:sz="6" w:space="0" w:color="auto"/>
            </w:tcBorders>
          </w:tcPr>
          <w:p>
            <w:r>
              <w:t>Constipation, stomach ache</w:t>
            </w:r>
          </w:p>
        </w:tc>
      </w:tr>
      <w:tr w:rsidR="00735824" w:rsidRPr="00053060" w14:paraId="67881166" w14:textId="77777777" w:rsidTr="00DC016E">
        <w:tc>
          <w:tcPr>
            <w:tcW w:w="388" w:type="pct"/>
            <w:tcBorders>
              <w:top w:val="single" w:sz="6" w:space="0" w:color="auto"/>
              <w:left w:val="single" w:sz="6" w:space="0" w:color="auto"/>
              <w:bottom w:val="single" w:sz="6" w:space="0" w:color="auto"/>
              <w:right w:val="single" w:sz="6" w:space="0" w:color="auto"/>
            </w:tcBorders>
          </w:tcPr>
          <w:p>
            <w:r>
              <w:t>Get</w:t>
            </w:r>
          </w:p>
        </w:tc>
        <w:tc>
          <w:tcPr>
            <w:tcW w:w="918" w:type="pct"/>
            <w:tcBorders>
              <w:top w:val="single" w:sz="6" w:space="0" w:color="auto"/>
              <w:left w:val="single" w:sz="6" w:space="0" w:color="auto"/>
              <w:bottom w:val="single" w:sz="6" w:space="0" w:color="auto"/>
              <w:right w:val="single" w:sz="6" w:space="0" w:color="auto"/>
            </w:tcBorders>
          </w:tcPr>
          <w:p>
            <w:r>
              <w:t>Get</w:t>
            </w:r>
          </w:p>
        </w:tc>
        <w:tc>
          <w:tcPr>
            <w:tcW w:w="887" w:type="pct"/>
            <w:tcBorders>
              <w:top w:val="single" w:sz="6" w:space="0" w:color="auto"/>
              <w:left w:val="single" w:sz="6" w:space="0" w:color="auto"/>
              <w:bottom w:val="single" w:sz="6" w:space="0" w:color="auto"/>
              <w:right w:val="single" w:sz="6" w:space="0" w:color="auto"/>
            </w:tcBorders>
          </w:tcPr>
          <w:p>
            <w:r>
              <w:t>To control diabetes, eat 2 to 3 dried leaves.</w:t>
            </w:r>
          </w:p>
        </w:tc>
        <w:tc>
          <w:tcPr>
            <w:tcW w:w="2807" w:type="pct"/>
            <w:tcBorders>
              <w:top w:val="single" w:sz="6" w:space="0" w:color="auto"/>
              <w:left w:val="single" w:sz="6" w:space="0" w:color="auto"/>
              <w:bottom w:val="single" w:sz="6" w:space="0" w:color="auto"/>
              <w:right w:val="single" w:sz="6" w:space="0" w:color="auto"/>
            </w:tcBorders>
          </w:tcPr>
          <w:p>
            <w:r>
              <w:t>To control diabetes, eat 2 to 3 dried leaves.</w:t>
            </w:r>
          </w:p>
        </w:tc>
      </w:tr>
      <w:tr w:rsidR="00735824" w:rsidRPr="00053060" w14:paraId="6CC636FB"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Headache, joints, to wash the mouth</w:t>
            </w:r>
          </w:p>
        </w:tc>
        <w:tc>
          <w:tcPr>
            <w:tcW w:w="887" w:type="pct"/>
            <w:tcBorders>
              <w:top w:val="single" w:sz="6" w:space="0" w:color="auto"/>
              <w:left w:val="single" w:sz="6" w:space="0" w:color="auto"/>
              <w:bottom w:val="single" w:sz="6" w:space="0" w:color="auto"/>
              <w:right w:val="single" w:sz="6" w:space="0" w:color="auto"/>
            </w:tcBorders>
          </w:tcPr>
          <w:p>
            <w:r>
              <w:t>Paan</w:t>
            </w:r>
          </w:p>
        </w:tc>
        <w:tc>
          <w:tcPr>
            <w:tcW w:w="2807" w:type="pct"/>
            <w:tcBorders>
              <w:top w:val="single" w:sz="6" w:space="0" w:color="auto"/>
              <w:left w:val="single" w:sz="6" w:space="0" w:color="auto"/>
              <w:bottom w:val="single" w:sz="6" w:space="0" w:color="auto"/>
              <w:right w:val="single" w:sz="6" w:space="0" w:color="auto"/>
            </w:tcBorders>
          </w:tcPr>
          <w:p>
            <w:r>
              <w:t>Headache, joints, to wash the mouth</w:t>
            </w:r>
          </w:p>
        </w:tc>
      </w:tr>
      <w:tr w:rsidR="00735824" w:rsidRPr="00053060" w14:paraId="642071D7" w14:textId="77777777" w:rsidTr="00DC016E">
        <w:tc>
          <w:tcPr>
            <w:tcW w:w="388"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c>
          <w:tcPr>
            <w:tcW w:w="918"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c>
          <w:tcPr>
            <w:tcW w:w="887"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c>
          <w:tcPr>
            <w:tcW w:w="2807" w:type="pct"/>
            <w:tcBorders>
              <w:top w:val="single" w:sz="6" w:space="0" w:color="auto"/>
              <w:left w:val="single" w:sz="6" w:space="0" w:color="auto"/>
              <w:bottom w:val="single" w:sz="6" w:space="0" w:color="auto"/>
              <w:right w:val="single" w:sz="6" w:space="0" w:color="auto"/>
            </w:tcBorders>
          </w:tcPr>
          <w:p>
            <w:r>
              <w:t>Remove the leaves or roots on asthma, asthma and the ammonia</w:t>
            </w:r>
          </w:p>
        </w:tc>
      </w:tr>
      <w:tr w:rsidR="00735824" w:rsidRPr="00053060" w14:paraId="5B979445" w14:textId="77777777" w:rsidTr="00DC016E">
        <w:tc>
          <w:tcPr>
            <w:tcW w:w="388" w:type="pct"/>
            <w:tcBorders>
              <w:top w:val="single" w:sz="6" w:space="0" w:color="auto"/>
              <w:left w:val="single" w:sz="6" w:space="0" w:color="auto"/>
              <w:bottom w:val="single" w:sz="6" w:space="0" w:color="auto"/>
              <w:right w:val="single" w:sz="6" w:space="0" w:color="auto"/>
            </w:tcBorders>
          </w:tcPr>
          <w:p>
            <w:r>
              <w:t>Fruit</w:t>
            </w:r>
          </w:p>
        </w:tc>
        <w:tc>
          <w:tcPr>
            <w:tcW w:w="918" w:type="pct"/>
            <w:tcBorders>
              <w:top w:val="single" w:sz="6" w:space="0" w:color="auto"/>
              <w:left w:val="single" w:sz="6" w:space="0" w:color="auto"/>
              <w:bottom w:val="single" w:sz="6" w:space="0" w:color="auto"/>
              <w:right w:val="single" w:sz="6" w:space="0" w:color="auto"/>
            </w:tcBorders>
          </w:tcPr>
          <w:p>
            <w:r>
              <w:t>Apply a pimple coating on pain and swelling, asthma, cough, cough, cough</w:t>
            </w:r>
          </w:p>
        </w:tc>
        <w:tc>
          <w:tcPr>
            <w:tcW w:w="887" w:type="pct"/>
            <w:tcBorders>
              <w:top w:val="single" w:sz="6" w:space="0" w:color="auto"/>
              <w:left w:val="single" w:sz="6" w:space="0" w:color="auto"/>
              <w:bottom w:val="single" w:sz="6" w:space="0" w:color="auto"/>
              <w:right w:val="single" w:sz="6" w:space="0" w:color="auto"/>
            </w:tcBorders>
          </w:tcPr>
          <w:p>
            <w:r>
              <w:t>Apply a pimple coating on pain and swelling, asthma, cough, cough, cough</w:t>
            </w:r>
          </w:p>
        </w:tc>
        <w:tc>
          <w:tcPr>
            <w:tcW w:w="2807" w:type="pct"/>
            <w:tcBorders>
              <w:top w:val="single" w:sz="6" w:space="0" w:color="auto"/>
              <w:left w:val="single" w:sz="6" w:space="0" w:color="auto"/>
              <w:bottom w:val="single" w:sz="6" w:space="0" w:color="auto"/>
              <w:right w:val="single" w:sz="6" w:space="0" w:color="auto"/>
            </w:tcBorders>
          </w:tcPr>
          <w:p>
            <w:r>
              <w:t>Apply a pimple coating on pain and swelling, asthma, cough, cough, cough</w:t>
            </w:r>
          </w:p>
        </w:tc>
      </w:tr>
      <w:tr w:rsidR="00735824" w:rsidRPr="00053060" w14:paraId="30FCB22A" w14:textId="77777777" w:rsidTr="00DC016E">
        <w:tc>
          <w:tcPr>
            <w:tcW w:w="388"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c>
          <w:tcPr>
            <w:tcW w:w="918"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c>
          <w:tcPr>
            <w:tcW w:w="887"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c>
          <w:tcPr>
            <w:tcW w:w="2807" w:type="pct"/>
            <w:tcBorders>
              <w:top w:val="single" w:sz="6" w:space="0" w:color="auto"/>
              <w:left w:val="single" w:sz="6" w:space="0" w:color="auto"/>
              <w:bottom w:val="single" w:sz="6" w:space="0" w:color="auto"/>
              <w:right w:val="single" w:sz="6" w:space="0" w:color="auto"/>
            </w:tcBorders>
          </w:tcPr>
          <w:p>
            <w:r>
              <w:t>Leaves+roots on the root of the milk, remove the root on the gallbladder</w:t>
            </w:r>
          </w:p>
        </w:tc>
      </w:tr>
      <w:tr w:rsidR="00735824" w:rsidRPr="00053060" w14:paraId="2861888D" w14:textId="77777777" w:rsidTr="00DC016E">
        <w:tc>
          <w:tcPr>
            <w:tcW w:w="388" w:type="pct"/>
            <w:tcBorders>
              <w:top w:val="single" w:sz="6" w:space="0" w:color="auto"/>
              <w:left w:val="single" w:sz="6" w:space="0" w:color="auto"/>
              <w:bottom w:val="single" w:sz="6" w:space="0" w:color="auto"/>
              <w:right w:val="single" w:sz="6" w:space="0" w:color="auto"/>
            </w:tcBorders>
          </w:tcPr>
          <w:p>
            <w:r>
              <w:t>Root</w:t>
            </w:r>
          </w:p>
        </w:tc>
        <w:tc>
          <w:tcPr>
            <w:tcW w:w="918" w:type="pct"/>
            <w:tcBorders>
              <w:top w:val="single" w:sz="6" w:space="0" w:color="auto"/>
              <w:left w:val="single" w:sz="6" w:space="0" w:color="auto"/>
              <w:bottom w:val="single" w:sz="6" w:space="0" w:color="auto"/>
              <w:right w:val="single" w:sz="6" w:space="0" w:color="auto"/>
            </w:tcBorders>
          </w:tcPr>
          <w:p>
            <w:r>
              <w:t>Balloid, for breastfeeding mothers in childbirth</w:t>
            </w:r>
          </w:p>
        </w:tc>
        <w:tc>
          <w:tcPr>
            <w:tcW w:w="887" w:type="pct"/>
            <w:tcBorders>
              <w:top w:val="single" w:sz="6" w:space="0" w:color="auto"/>
              <w:left w:val="single" w:sz="6" w:space="0" w:color="auto"/>
              <w:bottom w:val="single" w:sz="6" w:space="0" w:color="auto"/>
              <w:right w:val="single" w:sz="6" w:space="0" w:color="auto"/>
            </w:tcBorders>
          </w:tcPr>
          <w:p>
            <w:r>
              <w:t>Root</w:t>
            </w:r>
          </w:p>
        </w:tc>
        <w:tc>
          <w:tcPr>
            <w:tcW w:w="2807" w:type="pct"/>
            <w:tcBorders>
              <w:top w:val="single" w:sz="6" w:space="0" w:color="auto"/>
              <w:left w:val="single" w:sz="6" w:space="0" w:color="auto"/>
              <w:bottom w:val="single" w:sz="6" w:space="0" w:color="auto"/>
              <w:right w:val="single" w:sz="6" w:space="0" w:color="auto"/>
            </w:tcBorders>
          </w:tcPr>
          <w:p>
            <w:r>
              <w:t>Balloid, for breastfeeding mothers in childbirth</w:t>
            </w:r>
          </w:p>
        </w:tc>
      </w:tr>
      <w:tr w:rsidR="00735824" w:rsidRPr="00053060" w14:paraId="46DC99C9"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Colds, best on stomach ache</w:t>
            </w:r>
          </w:p>
        </w:tc>
        <w:tc>
          <w:tcPr>
            <w:tcW w:w="887" w:type="pct"/>
            <w:tcBorders>
              <w:top w:val="single" w:sz="6" w:space="0" w:color="auto"/>
              <w:left w:val="single" w:sz="6" w:space="0" w:color="auto"/>
              <w:bottom w:val="single" w:sz="6" w:space="0" w:color="auto"/>
              <w:right w:val="single" w:sz="6" w:space="0" w:color="auto"/>
            </w:tcBorders>
          </w:tcPr>
          <w:p>
            <w:r>
              <w:t>Paan</w:t>
            </w:r>
          </w:p>
        </w:tc>
        <w:tc>
          <w:tcPr>
            <w:tcW w:w="2807" w:type="pct"/>
            <w:tcBorders>
              <w:top w:val="single" w:sz="6" w:space="0" w:color="auto"/>
              <w:left w:val="single" w:sz="6" w:space="0" w:color="auto"/>
              <w:bottom w:val="single" w:sz="6" w:space="0" w:color="auto"/>
              <w:right w:val="single" w:sz="6" w:space="0" w:color="auto"/>
            </w:tcBorders>
          </w:tcPr>
          <w:p>
            <w:r>
              <w:t>Colds, best on stomach ache</w:t>
            </w:r>
          </w:p>
        </w:tc>
      </w:tr>
      <w:tr w:rsidR="00735824" w:rsidRPr="00053060" w14:paraId="01832430" w14:textId="77777777" w:rsidTr="00DC016E">
        <w:tc>
          <w:tcPr>
            <w:tcW w:w="388" w:type="pct"/>
            <w:tcBorders>
              <w:top w:val="single" w:sz="6" w:space="0" w:color="auto"/>
              <w:left w:val="single" w:sz="6" w:space="0" w:color="auto"/>
              <w:bottom w:val="single" w:sz="6" w:space="0" w:color="auto"/>
              <w:right w:val="single" w:sz="6" w:space="0" w:color="auto"/>
            </w:tcBorders>
          </w:tcPr>
          <w:p>
            <w:r>
              <w:t>Rambia</w:t>
            </w:r>
          </w:p>
        </w:tc>
        <w:tc>
          <w:tcPr>
            <w:tcW w:w="918" w:type="pct"/>
            <w:tcBorders>
              <w:top w:val="single" w:sz="6" w:space="0" w:color="auto"/>
              <w:left w:val="single" w:sz="6" w:space="0" w:color="auto"/>
              <w:bottom w:val="single" w:sz="6" w:space="0" w:color="auto"/>
              <w:right w:val="single" w:sz="6" w:space="0" w:color="auto"/>
            </w:tcBorders>
          </w:tcPr>
          <w:p>
            <w:r>
              <w:t>Rambia</w:t>
            </w:r>
          </w:p>
        </w:tc>
        <w:tc>
          <w:tcPr>
            <w:tcW w:w="887" w:type="pct"/>
            <w:tcBorders>
              <w:top w:val="single" w:sz="6" w:space="0" w:color="auto"/>
              <w:left w:val="single" w:sz="6" w:space="0" w:color="auto"/>
              <w:bottom w:val="single" w:sz="6" w:space="0" w:color="auto"/>
              <w:right w:val="single" w:sz="6" w:space="0" w:color="auto"/>
            </w:tcBorders>
          </w:tcPr>
          <w:p>
            <w:r>
              <w:t>Rambia</w:t>
            </w:r>
          </w:p>
        </w:tc>
        <w:tc>
          <w:tcPr>
            <w:tcW w:w="2807" w:type="pct"/>
            <w:tcBorders>
              <w:top w:val="single" w:sz="6" w:space="0" w:color="auto"/>
              <w:left w:val="single" w:sz="6" w:space="0" w:color="auto"/>
              <w:bottom w:val="single" w:sz="6" w:space="0" w:color="auto"/>
              <w:right w:val="single" w:sz="6" w:space="0" w:color="auto"/>
            </w:tcBorders>
          </w:tcPr>
          <w:p>
            <w:r>
              <w:t>Rambia</w:t>
            </w:r>
          </w:p>
        </w:tc>
      </w:tr>
      <w:tr w:rsidR="00735824" w:rsidRPr="00053060" w14:paraId="11EC47A5"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Better on baked wounds</w:t>
            </w:r>
          </w:p>
        </w:tc>
        <w:tc>
          <w:tcPr>
            <w:tcW w:w="887" w:type="pct"/>
            <w:tcBorders>
              <w:top w:val="single" w:sz="6" w:space="0" w:color="auto"/>
              <w:left w:val="single" w:sz="6" w:space="0" w:color="auto"/>
              <w:bottom w:val="single" w:sz="6" w:space="0" w:color="auto"/>
              <w:right w:val="single" w:sz="6" w:space="0" w:color="auto"/>
            </w:tcBorders>
          </w:tcPr>
          <w:p>
            <w:r>
              <w:t>Better on baked wounds</w:t>
            </w:r>
          </w:p>
        </w:tc>
        <w:tc>
          <w:tcPr>
            <w:tcW w:w="2807" w:type="pct"/>
            <w:tcBorders>
              <w:top w:val="single" w:sz="6" w:space="0" w:color="auto"/>
              <w:left w:val="single" w:sz="6" w:space="0" w:color="auto"/>
              <w:bottom w:val="single" w:sz="6" w:space="0" w:color="auto"/>
              <w:right w:val="single" w:sz="6" w:space="0" w:color="auto"/>
            </w:tcBorders>
          </w:tcPr>
          <w:p>
            <w:r>
              <w:t>Better on baked wounds</w:t>
            </w:r>
          </w:p>
        </w:tc>
      </w:tr>
      <w:tr w:rsidR="00735824" w:rsidRPr="00053060" w14:paraId="4B0EBB51" w14:textId="77777777" w:rsidTr="00DC016E">
        <w:tc>
          <w:tcPr>
            <w:tcW w:w="388" w:type="pct"/>
            <w:tcBorders>
              <w:top w:val="single" w:sz="6" w:space="0" w:color="auto"/>
              <w:left w:val="single" w:sz="6" w:space="0" w:color="auto"/>
              <w:bottom w:val="single" w:sz="6" w:space="0" w:color="auto"/>
              <w:right w:val="single" w:sz="6" w:space="0" w:color="auto"/>
            </w:tcBorders>
          </w:tcPr>
          <w:p>
            <w:r>
              <w:t>Asthma</w:t>
            </w:r>
          </w:p>
        </w:tc>
        <w:tc>
          <w:tcPr>
            <w:tcW w:w="918" w:type="pct"/>
            <w:tcBorders>
              <w:top w:val="single" w:sz="6" w:space="0" w:color="auto"/>
              <w:left w:val="single" w:sz="6" w:space="0" w:color="auto"/>
              <w:bottom w:val="single" w:sz="6" w:space="0" w:color="auto"/>
              <w:right w:val="single" w:sz="6" w:space="0" w:color="auto"/>
            </w:tcBorders>
          </w:tcPr>
          <w:p>
            <w:r>
              <w:t>Asthma</w:t>
            </w:r>
          </w:p>
        </w:tc>
        <w:tc>
          <w:tcPr>
            <w:tcW w:w="887" w:type="pct"/>
            <w:tcBorders>
              <w:top w:val="single" w:sz="6" w:space="0" w:color="auto"/>
              <w:left w:val="single" w:sz="6" w:space="0" w:color="auto"/>
              <w:bottom w:val="single" w:sz="6" w:space="0" w:color="auto"/>
              <w:right w:val="single" w:sz="6" w:space="0" w:color="auto"/>
            </w:tcBorders>
          </w:tcPr>
          <w:p>
            <w:r>
              <w:t>Asthma</w:t>
            </w:r>
          </w:p>
        </w:tc>
        <w:tc>
          <w:tcPr>
            <w:tcW w:w="2807" w:type="pct"/>
            <w:tcBorders>
              <w:top w:val="single" w:sz="6" w:space="0" w:color="auto"/>
              <w:left w:val="single" w:sz="6" w:space="0" w:color="auto"/>
              <w:bottom w:val="single" w:sz="6" w:space="0" w:color="auto"/>
              <w:right w:val="single" w:sz="6" w:space="0" w:color="auto"/>
            </w:tcBorders>
          </w:tcPr>
          <w:p>
            <w:r>
              <w:t>Asthma</w:t>
            </w:r>
          </w:p>
        </w:tc>
      </w:tr>
      <w:tr w:rsidR="00735824" w:rsidRPr="00053060" w14:paraId="624F6717" w14:textId="77777777" w:rsidTr="00DC016E">
        <w:tc>
          <w:tcPr>
            <w:tcW w:w="388" w:type="pct"/>
            <w:tcBorders>
              <w:top w:val="single" w:sz="6" w:space="0" w:color="auto"/>
              <w:left w:val="single" w:sz="6" w:space="0" w:color="auto"/>
              <w:bottom w:val="single" w:sz="6" w:space="0" w:color="auto"/>
              <w:right w:val="single" w:sz="6" w:space="0" w:color="auto"/>
            </w:tcBorders>
          </w:tcPr>
          <w:p>
            <w:r>
              <w:t>Root, leaf, seeds</w:t>
            </w:r>
          </w:p>
        </w:tc>
        <w:tc>
          <w:tcPr>
            <w:tcW w:w="918" w:type="pct"/>
            <w:tcBorders>
              <w:top w:val="single" w:sz="6" w:space="0" w:color="auto"/>
              <w:left w:val="single" w:sz="6" w:space="0" w:color="auto"/>
              <w:bottom w:val="single" w:sz="6" w:space="0" w:color="auto"/>
              <w:right w:val="single" w:sz="6" w:space="0" w:color="auto"/>
            </w:tcBorders>
          </w:tcPr>
          <w:p>
            <w:r>
              <w:t>Leafy</w:t>
            </w:r>
          </w:p>
        </w:tc>
        <w:tc>
          <w:tcPr>
            <w:tcW w:w="887" w:type="pct"/>
            <w:tcBorders>
              <w:top w:val="single" w:sz="6" w:space="0" w:color="auto"/>
              <w:left w:val="single" w:sz="6" w:space="0" w:color="auto"/>
              <w:bottom w:val="single" w:sz="6" w:space="0" w:color="auto"/>
              <w:right w:val="single" w:sz="6" w:space="0" w:color="auto"/>
            </w:tcBorders>
          </w:tcPr>
          <w:p>
            <w:r>
              <w:t>Leafy</w:t>
            </w:r>
          </w:p>
        </w:tc>
        <w:tc>
          <w:tcPr>
            <w:tcW w:w="2807" w:type="pct"/>
            <w:tcBorders>
              <w:top w:val="single" w:sz="6" w:space="0" w:color="auto"/>
              <w:left w:val="single" w:sz="6" w:space="0" w:color="auto"/>
              <w:bottom w:val="single" w:sz="6" w:space="0" w:color="auto"/>
              <w:right w:val="single" w:sz="6" w:space="0" w:color="auto"/>
            </w:tcBorders>
          </w:tcPr>
          <w:p>
            <w:r>
              <w:t>Leafy</w:t>
            </w:r>
          </w:p>
        </w:tc>
      </w:tr>
      <w:tr w:rsidR="00735824" w:rsidRPr="00053060" w14:paraId="1F3C73E8" w14:textId="77777777" w:rsidTr="00DC016E">
        <w:tc>
          <w:tcPr>
            <w:tcW w:w="388" w:type="pct"/>
            <w:tcBorders>
              <w:top w:val="single" w:sz="6" w:space="0" w:color="auto"/>
              <w:left w:val="single" w:sz="6" w:space="0" w:color="auto"/>
              <w:bottom w:val="single" w:sz="6" w:space="0" w:color="auto"/>
              <w:right w:val="single" w:sz="6" w:space="0" w:color="auto"/>
            </w:tcBorders>
          </w:tcPr>
          <w:p>
            <w:r>
              <w:t>Root</w:t>
            </w:r>
          </w:p>
        </w:tc>
        <w:tc>
          <w:tcPr>
            <w:tcW w:w="918" w:type="pct"/>
            <w:tcBorders>
              <w:top w:val="single" w:sz="6" w:space="0" w:color="auto"/>
              <w:left w:val="single" w:sz="6" w:space="0" w:color="auto"/>
              <w:bottom w:val="single" w:sz="6" w:space="0" w:color="auto"/>
              <w:right w:val="single" w:sz="6" w:space="0" w:color="auto"/>
            </w:tcBorders>
          </w:tcPr>
          <w:p>
            <w:r>
              <w:t>Cuff, cough, asthma etc. On disorders</w:t>
            </w:r>
          </w:p>
        </w:tc>
        <w:tc>
          <w:tcPr>
            <w:tcW w:w="887" w:type="pct"/>
            <w:tcBorders>
              <w:top w:val="single" w:sz="6" w:space="0" w:color="auto"/>
              <w:left w:val="single" w:sz="6" w:space="0" w:color="auto"/>
              <w:bottom w:val="single" w:sz="6" w:space="0" w:color="auto"/>
              <w:right w:val="single" w:sz="6" w:space="0" w:color="auto"/>
            </w:tcBorders>
          </w:tcPr>
          <w:p>
            <w:r>
              <w:t>Cuff, cough, asthma etc. On disorders</w:t>
            </w:r>
          </w:p>
        </w:tc>
        <w:tc>
          <w:tcPr>
            <w:tcW w:w="2807" w:type="pct"/>
            <w:tcBorders>
              <w:top w:val="single" w:sz="6" w:space="0" w:color="auto"/>
              <w:left w:val="single" w:sz="6" w:space="0" w:color="auto"/>
              <w:bottom w:val="single" w:sz="6" w:space="0" w:color="auto"/>
              <w:right w:val="single" w:sz="6" w:space="0" w:color="auto"/>
            </w:tcBorders>
          </w:tcPr>
          <w:p>
            <w:r>
              <w:t>Cuff, cough, asthma etc. On disorders</w:t>
            </w:r>
          </w:p>
        </w:tc>
      </w:tr>
      <w:tr w:rsidR="00735824" w:rsidRPr="00053060" w14:paraId="79082555" w14:textId="77777777" w:rsidTr="00DC016E">
        <w:tc>
          <w:tcPr>
            <w:tcW w:w="388" w:type="pct"/>
            <w:tcBorders>
              <w:top w:val="single" w:sz="6" w:space="0" w:color="auto"/>
              <w:left w:val="single" w:sz="6" w:space="0" w:color="auto"/>
              <w:bottom w:val="single" w:sz="6" w:space="0" w:color="auto"/>
              <w:right w:val="single" w:sz="6" w:space="0" w:color="auto"/>
            </w:tcBorders>
          </w:tcPr>
          <w:p>
            <w:r>
              <w:t>Paan</w:t>
            </w:r>
          </w:p>
        </w:tc>
        <w:tc>
          <w:tcPr>
            <w:tcW w:w="918" w:type="pct"/>
            <w:tcBorders>
              <w:top w:val="single" w:sz="6" w:space="0" w:color="auto"/>
              <w:left w:val="single" w:sz="6" w:space="0" w:color="auto"/>
              <w:bottom w:val="single" w:sz="6" w:space="0" w:color="auto"/>
              <w:right w:val="single" w:sz="6" w:space="0" w:color="auto"/>
            </w:tcBorders>
          </w:tcPr>
          <w:p>
            <w:r>
              <w:t>Abdominal disorder, force</w:t>
            </w:r>
          </w:p>
        </w:tc>
        <w:tc>
          <w:tcPr>
            <w:tcW w:w="887" w:type="pct"/>
            <w:tcBorders>
              <w:top w:val="single" w:sz="6" w:space="0" w:color="auto"/>
              <w:left w:val="single" w:sz="6" w:space="0" w:color="auto"/>
              <w:bottom w:val="single" w:sz="6" w:space="0" w:color="auto"/>
              <w:right w:val="single" w:sz="6" w:space="0" w:color="auto"/>
            </w:tcBorders>
          </w:tcPr>
          <w:p>
            <w:r>
              <w:t>Abdominal disorder, force</w:t>
            </w:r>
          </w:p>
        </w:tc>
        <w:tc>
          <w:tcPr>
            <w:tcW w:w="2807" w:type="pct"/>
            <w:tcBorders>
              <w:top w:val="single" w:sz="6" w:space="0" w:color="auto"/>
              <w:left w:val="single" w:sz="6" w:space="0" w:color="auto"/>
              <w:bottom w:val="single" w:sz="6" w:space="0" w:color="auto"/>
              <w:right w:val="single" w:sz="6" w:space="0" w:color="auto"/>
            </w:tcBorders>
          </w:tcPr>
          <w:p>
            <w:r>
              <w:t>Abdominal disorder, force</w:t>
            </w:r>
          </w:p>
        </w:tc>
      </w:tr>
      <w:tr w:rsidR="00735824" w:rsidRPr="00053060" w14:paraId="1D01F9D7" w14:textId="77777777" w:rsidTr="00DC016E">
        <w:tc>
          <w:tcPr>
            <w:tcW w:w="388" w:type="pct"/>
            <w:tcBorders>
              <w:top w:val="single" w:sz="6" w:space="0" w:color="auto"/>
              <w:left w:val="single" w:sz="6" w:space="0" w:color="auto"/>
              <w:bottom w:val="single" w:sz="6" w:space="0" w:color="auto"/>
              <w:right w:val="single" w:sz="6" w:space="0" w:color="auto"/>
            </w:tcBorders>
          </w:tcPr>
          <w:p>
            <w:r>
              <w:t>Get</w:t>
            </w:r>
          </w:p>
        </w:tc>
        <w:tc>
          <w:tcPr>
            <w:tcW w:w="918" w:type="pct"/>
            <w:tcBorders>
              <w:top w:val="single" w:sz="6" w:space="0" w:color="auto"/>
              <w:left w:val="single" w:sz="6" w:space="0" w:color="auto"/>
              <w:bottom w:val="single" w:sz="6" w:space="0" w:color="auto"/>
              <w:right w:val="single" w:sz="6" w:space="0" w:color="auto"/>
            </w:tcBorders>
          </w:tcPr>
          <w:p>
            <w:r>
              <w:t>Get</w:t>
            </w:r>
          </w:p>
        </w:tc>
        <w:tc>
          <w:tcPr>
            <w:tcW w:w="887" w:type="pct"/>
            <w:tcBorders>
              <w:top w:val="single" w:sz="6" w:space="0" w:color="auto"/>
              <w:left w:val="single" w:sz="6" w:space="0" w:color="auto"/>
              <w:bottom w:val="single" w:sz="6" w:space="0" w:color="auto"/>
              <w:right w:val="single" w:sz="6" w:space="0" w:color="auto"/>
            </w:tcBorders>
          </w:tcPr>
          <w:p>
            <w:r>
              <w:t>Get</w:t>
            </w:r>
          </w:p>
        </w:tc>
        <w:tc>
          <w:tcPr>
            <w:tcW w:w="2807" w:type="pct"/>
            <w:tcBorders>
              <w:top w:val="single" w:sz="6" w:space="0" w:color="auto"/>
              <w:left w:val="single" w:sz="6" w:space="0" w:color="auto"/>
              <w:bottom w:val="single" w:sz="6" w:space="0" w:color="auto"/>
              <w:right w:val="single" w:sz="6" w:space="0" w:color="auto"/>
            </w:tcBorders>
          </w:tcPr>
          <w:p>
            <w:r>
              <w:t>For the disease of the teeth and gums</w:t>
            </w:r>
          </w:p>
        </w:tc>
      </w:tr>
    </w:tbl>
    <w:p w14:paraId="6FDA5C3C"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7114D4E"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5DCF6534"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786A5ABF"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rPr>
      </w:pPr>
      <w:r/>
    </w:p>
    <w:p w14:paraId="23284FF1"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Cs w:val="22"/>
        </w:rPr>
      </w:pPr>
      <w:r>
        <w:t>Water and water conservation</w:t>
      </w:r>
    </w:p>
    <w:p w14:paraId="5C8FA27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About 82 percent of the area in Maharashtra is in full swing. 30 to 40 per cent of the rainfall in this area faded into the soil, 20 to 30 percent of the water goes into the atmosphere of the atmosphere and 30 to 50 percent of the water flows in the form of it. Due to this weapon, the soil is inserted from 5 to 20 tonnes per hectare in different places. In order to use the transporting irrigation, and to control the soil, it is necessary to do a large number of soil and water conservation work from the government, non -government (NGO) public and at the farmers' level. Farmers should adopt their fields, especially the following method of soil and water conservation. Therefore, the water conservation will definitely increase production and control the soil incense.</w:t>
      </w:r>
    </w:p>
    <w:p w14:paraId="0D57DDB6"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sz w:val="20"/>
        </w:rPr>
      </w:pPr>
      <w:r/>
    </w:p>
    <w:p w14:paraId="7EE150FA"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b/>
          <w:bCs/>
          <w:sz w:val="20"/>
        </w:rPr>
      </w:pPr>
      <w:r>
        <w:t>1. Various</w:t>
      </w:r>
    </w:p>
    <w:p w14:paraId="24EC7A10"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sz w:val="20"/>
        </w:rPr>
      </w:pPr>
      <w:r>
        <w:t>Helps to stop the water flowing in the ground. This treatment is beneficial in low rainfall areas such as Nandurbar, Dhule, Ahmednagar, Nashik, Solapur, Pune and Sangli districts, as well as up to about 3 percent of the slopes. Water in the soil is high and the rainfall is low</w:t>
      </w:r>
    </w:p>
    <w:p w14:paraId="1F13796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So the varieties of 30 cm in height should be prepared in the same way and the distance between the two varieties should be kept in general. Rahuri, Solapur and Dhule have been found in the experiment that the moisture content in the fields keeps the fields the same everywhere and increases production by 10%.</w:t>
      </w:r>
    </w:p>
    <w:p w14:paraId="49242F3E" w14:textId="77777777" w:rsidR="00735824" w:rsidRPr="00053060" w:rsidRDefault="00735824" w:rsidP="00735824">
      <w:pPr>
        <w:autoSpaceDE w:val="0"/>
        <w:autoSpaceDN w:val="0"/>
        <w:adjustRightInd w:val="0"/>
        <w:spacing w:line="240" w:lineRule="auto"/>
        <w:ind w:left="0" w:right="13" w:firstLine="0"/>
        <w:jc w:val="left"/>
        <w:rPr>
          <w:rFonts w:ascii="Sakal Marathi" w:eastAsia="@Arial Unicode MS" w:hAnsi="Sakal Marathi" w:cs="Sakal Marathi"/>
          <w:b/>
          <w:bCs/>
          <w:sz w:val="20"/>
        </w:rPr>
      </w:pPr>
      <w:r>
        <w:t>2. Various of the slopes</w:t>
      </w:r>
    </w:p>
    <w:p w14:paraId="0C352F6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3. Horizontal steam (closed steam) to the slope</w:t>
      </w:r>
    </w:p>
    <w:p w14:paraId="6F690A2A"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b/>
          <w:bCs/>
          <w:sz w:val="20"/>
        </w:rPr>
      </w:pPr>
      <w:r>
        <w:t>3. Horizontal steam (closed steam) to the slope</w:t>
      </w:r>
    </w:p>
    <w:p w14:paraId="2BB7D57C"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a drought area where the water is high in the soil and the soil does not have much slopes, the slopes can be created by creating horizontal steam. It produces the main and tie varieties. The two main vertebrae should be kept horizontally, while the tie should be placed in the direction of the slope. In this way, the excerpt should be made horizontally. The height of the main vomiting should be kept up to 30 cm, while the height of the suburbs (tie) should be kept 20 cm. The distance between the main varieties is usually 3 to 4 meters, while the distance between the suburbs should be kept at 6 to 8 meters. In this treatment system, if there is a lot of rainfall, the suburbs break out of the field at a slow pace and do not harm the main vertebrae. This protects both the soil and the crop in the field. In this method, research in Rahuri, Solapur, Chas and Dhule has shown that the rainfall is ravaged on the spot and the crop production usually increases by 5 to 15 percent.</w:t>
      </w:r>
    </w:p>
    <w:p w14:paraId="4685C300"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4. Flat steam</w:t>
      </w:r>
    </w:p>
    <w:p w14:paraId="14969F6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the drought area, large size of a large size of medium soil with a slope of less than 5 percent is very useful. The size of the flat steam is usually 6m. × 6m. And the height of the vertebrae should be kept 30 cm. In the rainy season, the water is accumulated in these steam as the water is accumulated in the soil. Alternatively, this available moisture crop benefits the crop during crop growth.</w:t>
      </w:r>
    </w:p>
    <w:p w14:paraId="716D37E8"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6. Surrey Varamba method</w:t>
      </w:r>
    </w:p>
    <w:p w14:paraId="0606C029"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6. Surrey Varamba method</w:t>
      </w:r>
    </w:p>
    <w:p w14:paraId="4C06A88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6. Surrey Varamba method</w:t>
      </w:r>
    </w:p>
    <w:p w14:paraId="367D2A4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If the soil slope is from 1 to 3 percent, the slope should be made horizontally. In the two vertebrae, the rainfall of rain water increases and the amount of moisture is reduced due to the flow of flowing water.</w:t>
      </w:r>
    </w:p>
    <w:p w14:paraId="7ACAAAD8"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7. Biological Dam</w:t>
      </w:r>
    </w:p>
    <w:p w14:paraId="4C09194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In this method, the grass should be planted at a certain distance according to the slopes in the area. For this, Mahatma Phule Agricultural University should use grass like Madras Anjan, Marvel, Mol, Thimida, Nilgut etc. recommended by the University of Mahatma. In this method, the speed of the incision is reduced to the biological dam. Therefore, a kind of natural filtration is created and the soil particles flowing along with it are stopped and the amount of incense decreases and the moisture in the soil increases.</w:t>
      </w:r>
    </w:p>
    <w:p w14:paraId="141AA4F6"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8. The semicircle</w:t>
      </w:r>
    </w:p>
    <w:p w14:paraId="5D373CBE"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This method is specially suitable for orchards in high slopes and shallow soils. In this method, the soil around the tree should be pulled around the area at a distance of 1 to 2 meters from the bottom of the tree. Due to this, the rain water is stopped to the height of the rain and gradually fades in the ground. It is well used for the growth of the tree.</w:t>
      </w:r>
    </w:p>
    <w:p w14:paraId="2B223AE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9. to cover</w:t>
      </w:r>
    </w:p>
    <w:p w14:paraId="5B39E596"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If the crop is used in cultivation, the soil protects the soil from the incense caused by the rains when the crop is small. Similarly, evaporation prevents the water going into the atmosphere by preventing the moisture in the soil for more days and reduces the tension of the water on the crops. Wheat sawdust, sugarcane, sugarcane, waste kadba, spinach and plastic paper can be used for the overlay. Kharif, rabbi and over three seasons should be used in the summer.</w:t>
      </w:r>
    </w:p>
    <w:p w14:paraId="5729A48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Like all the above works, the fields should be prepared to store rain water flowing from the fields. These</w:t>
      </w:r>
    </w:p>
    <w:p w14:paraId="7398A9C0"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water stored in the fields can be used for protected irrigation. Similarly, if the pre -dam is broken, it should be repaired. Therefore, the losses can be avoided. All the treatment methods mentioned above are used to provide water on the farm on the farm. The research done by Mahatma Phule Agricultural University has shown that the amount of moisture in the soil has increased due to the increase in moisture in the soil.</w:t>
      </w:r>
    </w:p>
    <w:p w14:paraId="42B51021"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color w:val="FEFEFE"/>
          <w:sz w:val="20"/>
        </w:rPr>
      </w:pPr>
      <w:r/>
    </w:p>
    <w:p w14:paraId="373892B0" w14:textId="77777777" w:rsidR="00735824" w:rsidRPr="00053060" w:rsidRDefault="00735824" w:rsidP="00735824">
      <w:pPr>
        <w:autoSpaceDE w:val="0"/>
        <w:autoSpaceDN w:val="0"/>
        <w:adjustRightInd w:val="0"/>
        <w:spacing w:line="240" w:lineRule="auto"/>
        <w:ind w:left="10" w:right="-15" w:hanging="10"/>
        <w:jc w:val="center"/>
        <w:rPr>
          <w:rFonts w:ascii="Sakal Marathi" w:eastAsia="@Arial Unicode MS" w:hAnsi="Sakal Marathi" w:cs="Sakal Marathi"/>
          <w:b/>
          <w:bCs/>
          <w:color w:val="FF0000"/>
          <w:szCs w:val="22"/>
        </w:rPr>
      </w:pPr>
      <w:r>
        <w:t>Integrated weeding management</w:t>
      </w:r>
    </w:p>
    <w:p w14:paraId="10603578" w14:textId="77777777" w:rsidR="00735824" w:rsidRPr="00053060" w:rsidRDefault="00735824" w:rsidP="00735824">
      <w:pPr>
        <w:autoSpaceDE w:val="0"/>
        <w:autoSpaceDN w:val="0"/>
        <w:adjustRightInd w:val="0"/>
        <w:spacing w:line="240" w:lineRule="auto"/>
        <w:ind w:left="0" w:right="-15" w:hanging="10"/>
        <w:jc w:val="left"/>
        <w:rPr>
          <w:rFonts w:ascii="Sakal Marathi" w:eastAsia="@Arial Unicode MS" w:hAnsi="Sakal Marathi" w:cs="Sakal Marathi"/>
          <w:b/>
          <w:bCs/>
          <w:sz w:val="20"/>
        </w:rPr>
      </w:pPr>
      <w:r>
        <w:t>Weed control</w:t>
      </w:r>
    </w:p>
    <w:p w14:paraId="55EFF3AA"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1. Restrictive measures</w:t>
      </w:r>
    </w:p>
    <w:p w14:paraId="7163AE00"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sz w:val="20"/>
        </w:rPr>
      </w:pPr>
      <w:r>
        <w:t>Preventive measures are included in the methods used to prevent weeding and weeds. Eg Using standard seeds, sowing of weeds, destroying weeds before sowing of crop. Using full roasted dung/compost fertilizer, pre -cultivation of the land properly, the dam dams/plains and the roads in the field, etc.</w:t>
      </w:r>
    </w:p>
    <w:p w14:paraId="18172FC3" w14:textId="77777777" w:rsidR="00735824" w:rsidRPr="00053060" w:rsidRDefault="00735824" w:rsidP="00735824">
      <w:pPr>
        <w:autoSpaceDE w:val="0"/>
        <w:autoSpaceDN w:val="0"/>
        <w:adjustRightInd w:val="0"/>
        <w:spacing w:line="240" w:lineRule="auto"/>
        <w:ind w:left="0" w:right="-15" w:firstLine="0"/>
        <w:jc w:val="left"/>
        <w:rPr>
          <w:rFonts w:ascii="Sakal Marathi" w:eastAsia="@Arial Unicode MS" w:hAnsi="Sakal Marathi" w:cs="Sakal Marathi"/>
          <w:b/>
          <w:bCs/>
          <w:sz w:val="20"/>
        </w:rPr>
      </w:pPr>
      <w:r>
        <w:t>2. Prevention of Measures</w:t>
      </w:r>
    </w:p>
    <w:p w14:paraId="4C9005C2"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All methods used to reduce the severity of the weeds after the outbreak of weeds break into this type. Eg</w:t>
      </w:r>
    </w:p>
    <w:p w14:paraId="4C39CCFA" w14:textId="77777777" w:rsidR="00735824" w:rsidRPr="00053060" w:rsidRDefault="00735824" w:rsidP="00735824">
      <w:pPr>
        <w:autoSpaceDE w:val="0"/>
        <w:autoSpaceDN w:val="0"/>
        <w:adjustRightInd w:val="0"/>
        <w:spacing w:line="240" w:lineRule="auto"/>
        <w:ind w:left="540" w:hanging="360"/>
        <w:rPr>
          <w:rFonts w:ascii="Sakal Marathi" w:eastAsia="@Arial Unicode MS" w:hAnsi="Sakal Marathi" w:cs="Sakal Marathi"/>
          <w:sz w:val="20"/>
        </w:rPr>
      </w:pPr>
      <w:r>
        <w:t>1. Including physical and mechanical methods. Eg Hand weeds, scalp, weeding, shoulder, tank, harvest, pruning, storing water in the weed area, burning, covering etc.</w:t>
      </w:r>
    </w:p>
    <w:p w14:paraId="60796311" w14:textId="77777777" w:rsidR="00735824" w:rsidRPr="00053060" w:rsidRDefault="00735824" w:rsidP="00735824">
      <w:pPr>
        <w:autoSpaceDE w:val="0"/>
        <w:autoSpaceDN w:val="0"/>
        <w:adjustRightInd w:val="0"/>
        <w:spacing w:line="240" w:lineRule="auto"/>
        <w:ind w:left="540" w:right="13" w:hanging="360"/>
        <w:rPr>
          <w:rFonts w:ascii="Sakal Marathi" w:eastAsia="@Arial Unicode MS" w:hAnsi="Sakal Marathi" w:cs="Sakal Marathi"/>
          <w:sz w:val="20"/>
        </w:rPr>
      </w:pPr>
      <w:r>
        <w:t>2. Taking competitive fast crop, adoption of proper crop methods, adoption of sowing methods, keeping the number of hectares of seedlings, proper crop rotation, adoption of interpretation methods, use of fertilizers and water -consuming methods, etc. (non -expensive methods).</w:t>
      </w:r>
    </w:p>
    <w:p w14:paraId="2BDA719F" w14:textId="77777777" w:rsidR="00735824" w:rsidRPr="00053060" w:rsidRDefault="00735824" w:rsidP="00735824">
      <w:pPr>
        <w:autoSpaceDE w:val="0"/>
        <w:autoSpaceDN w:val="0"/>
        <w:adjustRightInd w:val="0"/>
        <w:spacing w:line="240" w:lineRule="auto"/>
        <w:ind w:left="540" w:right="13" w:hanging="360"/>
        <w:rPr>
          <w:rFonts w:ascii="Sakal Marathi" w:eastAsia="@Arial Unicode MS" w:hAnsi="Sakal Marathi" w:cs="Sakal Marathi"/>
          <w:sz w:val="20"/>
        </w:rPr>
      </w:pPr>
      <w:r>
        <w:t>3. To arrange weeds in a biologically. Weeds are managed in this method with the help of various biological components.</w:t>
      </w:r>
    </w:p>
    <w:p w14:paraId="7645B08F" w14:textId="77777777" w:rsidR="00735824" w:rsidRPr="00053060" w:rsidRDefault="00735824" w:rsidP="00735824">
      <w:pPr>
        <w:autoSpaceDE w:val="0"/>
        <w:autoSpaceDN w:val="0"/>
        <w:adjustRightInd w:val="0"/>
        <w:spacing w:line="240" w:lineRule="auto"/>
        <w:ind w:left="540" w:right="13" w:hanging="360"/>
        <w:rPr>
          <w:rFonts w:ascii="Sakal Marathi" w:eastAsia="@Arial Unicode MS" w:hAnsi="Sakal Marathi" w:cs="Sakal Marathi"/>
          <w:sz w:val="20"/>
        </w:rPr>
      </w:pPr>
      <w:r>
        <w:t>4. To arrange weeds chemically. In this method, weeds are managed using chemical weeds.</w:t>
      </w:r>
    </w:p>
    <w:p w14:paraId="6A9348F2"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The possibility of adopting the expected results and specific types of methods that they appear by using different types of weed management depends on the following.</w:t>
      </w:r>
    </w:p>
    <w:p w14:paraId="2F625471"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A. The type of weed and the area occupied by it.</w:t>
      </w:r>
    </w:p>
    <w:p w14:paraId="6A4E356F" w14:textId="77777777" w:rsidR="00735824" w:rsidRPr="00053060" w:rsidRDefault="00735824" w:rsidP="00735824">
      <w:pPr>
        <w:autoSpaceDE w:val="0"/>
        <w:autoSpaceDN w:val="0"/>
        <w:adjustRightInd w:val="0"/>
        <w:spacing w:line="240" w:lineRule="auto"/>
        <w:ind w:left="0" w:firstLine="0"/>
        <w:rPr>
          <w:rFonts w:ascii="Sakal Marathi" w:eastAsia="@Arial Unicode MS" w:hAnsi="Sakal Marathi" w:cs="Sakal Marathi"/>
          <w:sz w:val="20"/>
        </w:rPr>
      </w:pPr>
      <w:r>
        <w:t>B. Weather conditions.</w:t>
      </w:r>
    </w:p>
    <w:p w14:paraId="5564E0FA"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C. The financial and social situation of that department.</w:t>
      </w:r>
    </w:p>
    <w:p w14:paraId="1A17C81D"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Considering many such things, the management of weeds has to be properly combined without using a single method to properly manage the weeds. This is called the 'integrated weed management' method.</w:t>
      </w:r>
    </w:p>
    <w:p w14:paraId="1D64CC97" w14:textId="77777777" w:rsidR="00735824" w:rsidRPr="00053060" w:rsidRDefault="00735824" w:rsidP="00735824">
      <w:pPr>
        <w:autoSpaceDE w:val="0"/>
        <w:autoSpaceDN w:val="0"/>
        <w:adjustRightInd w:val="0"/>
        <w:spacing w:line="240" w:lineRule="auto"/>
        <w:ind w:left="0"/>
        <w:rPr>
          <w:rFonts w:ascii="Sakal Marathi" w:eastAsia="@Arial Unicode MS" w:hAnsi="Sakal Marathi" w:cs="Sakal Marathi"/>
          <w:sz w:val="20"/>
        </w:rPr>
      </w:pPr>
      <w:r>
        <w:t>Considering many such things, the management of weeds has to be properly combined without using a single method to properly manage the weeds. This is called the 'integrated weed management' method.</w:t>
      </w:r>
    </w:p>
    <w:p w14:paraId="3F097E58" w14:textId="77777777" w:rsidR="00735824" w:rsidRPr="00053060" w:rsidRDefault="00735824" w:rsidP="00735824">
      <w:pPr>
        <w:autoSpaceDE w:val="0"/>
        <w:autoSpaceDN w:val="0"/>
        <w:adjustRightInd w:val="0"/>
        <w:spacing w:line="240" w:lineRule="auto"/>
        <w:ind w:left="21" w:right="-15" w:hanging="10"/>
        <w:jc w:val="left"/>
        <w:rPr>
          <w:rFonts w:ascii="Sakal Marathi" w:eastAsia="@Arial Unicode MS" w:hAnsi="Sakal Marathi" w:cs="Sakal Marathi"/>
          <w:b/>
          <w:bCs/>
          <w:sz w:val="20"/>
        </w:rPr>
      </w:pPr>
      <w:r>
        <w:t>Integrated weed management method</w:t>
      </w:r>
    </w:p>
    <w:tbl>
      <w:tblPr>
        <w:tblW w:w="5000" w:type="pct"/>
        <w:tblCellMar>
          <w:left w:w="22" w:type="dxa"/>
          <w:right w:w="22" w:type="dxa"/>
        </w:tblCellMar>
        <w:tblLook w:val="0000" w:firstRow="0" w:lastRow="0" w:firstColumn="0" w:lastColumn="0" w:noHBand="0" w:noVBand="0"/>
      </w:tblPr>
      <w:tblGrid>
        <w:gridCol w:w="392"/>
        <w:gridCol w:w="3063"/>
        <w:gridCol w:w="346"/>
        <w:gridCol w:w="3323"/>
        <w:gridCol w:w="2220"/>
      </w:tblGrid>
      <w:tr w:rsidR="00735824" w:rsidRPr="00053060" w14:paraId="7F5B2D2B" w14:textId="77777777" w:rsidTr="00DC016E">
        <w:tc>
          <w:tcPr>
            <w:tcW w:w="209" w:type="pct"/>
            <w:tcBorders>
              <w:top w:val="single" w:sz="6" w:space="0" w:color="auto"/>
              <w:left w:val="single" w:sz="6" w:space="0" w:color="auto"/>
              <w:bottom w:val="single" w:sz="6" w:space="0" w:color="auto"/>
              <w:right w:val="single" w:sz="6" w:space="0" w:color="auto"/>
            </w:tcBorders>
          </w:tcPr>
          <w:p>
            <w:r>
              <w:t>1.</w:t>
            </w:r>
          </w:p>
        </w:tc>
        <w:tc>
          <w:tcPr>
            <w:tcW w:w="1639" w:type="pct"/>
            <w:tcBorders>
              <w:top w:val="single" w:sz="6" w:space="0" w:color="auto"/>
              <w:left w:val="single" w:sz="6" w:space="0" w:color="auto"/>
              <w:bottom w:val="single" w:sz="6" w:space="0" w:color="auto"/>
              <w:right w:val="nil"/>
            </w:tcBorders>
          </w:tcPr>
          <w:p>
            <w:r>
              <w:t>+</w:t>
            </w:r>
          </w:p>
        </w:tc>
        <w:tc>
          <w:tcPr>
            <w:tcW w:w="185" w:type="pct"/>
            <w:tcBorders>
              <w:top w:val="single" w:sz="6" w:space="0" w:color="auto"/>
              <w:left w:val="nil"/>
              <w:bottom w:val="single" w:sz="6" w:space="0" w:color="auto"/>
              <w:right w:val="nil"/>
            </w:tcBorders>
          </w:tcPr>
          <w:p>
            <w:r>
              <w:t>+</w:t>
            </w:r>
          </w:p>
        </w:tc>
        <w:tc>
          <w:tcPr>
            <w:tcW w:w="1778" w:type="pct"/>
            <w:tcBorders>
              <w:top w:val="single" w:sz="6" w:space="0" w:color="auto"/>
              <w:left w:val="nil"/>
              <w:bottom w:val="single" w:sz="6" w:space="0" w:color="auto"/>
              <w:right w:val="nil"/>
            </w:tcBorders>
          </w:tcPr>
          <w:p>
            <w:r>
              <w:t>Vertebrash</w:t>
            </w:r>
          </w:p>
        </w:tc>
        <w:tc>
          <w:tcPr>
            <w:tcW w:w="1188" w:type="pct"/>
            <w:tcBorders>
              <w:top w:val="single" w:sz="6" w:space="0" w:color="auto"/>
              <w:left w:val="nil"/>
              <w:bottom w:val="single" w:sz="6" w:space="0" w:color="auto"/>
              <w:right w:val="single" w:sz="6" w:space="0" w:color="auto"/>
            </w:tcBorders>
          </w:tcPr>
          <w:p>
            <w:r>
              <w:t>Vertebrash</w:t>
            </w:r>
          </w:p>
        </w:tc>
      </w:tr>
      <w:tr w:rsidR="00735824" w:rsidRPr="00053060" w14:paraId="0DB57A53" w14:textId="77777777" w:rsidTr="00DC016E">
        <w:tc>
          <w:tcPr>
            <w:tcW w:w="209" w:type="pct"/>
            <w:tcBorders>
              <w:top w:val="single" w:sz="6" w:space="0" w:color="auto"/>
              <w:left w:val="single" w:sz="6" w:space="0" w:color="auto"/>
              <w:bottom w:val="single" w:sz="6" w:space="0" w:color="auto"/>
              <w:right w:val="single" w:sz="6" w:space="0" w:color="auto"/>
            </w:tcBorders>
          </w:tcPr>
          <w:p>
            <w:r>
              <w:t>+</w:t>
            </w:r>
          </w:p>
        </w:tc>
        <w:tc>
          <w:tcPr>
            <w:tcW w:w="1639" w:type="pct"/>
            <w:tcBorders>
              <w:top w:val="single" w:sz="6" w:space="0" w:color="auto"/>
              <w:left w:val="single" w:sz="6" w:space="0" w:color="auto"/>
              <w:bottom w:val="single" w:sz="6" w:space="0" w:color="auto"/>
              <w:right w:val="nil"/>
            </w:tcBorders>
          </w:tcPr>
          <w:p>
            <w:r>
              <w:t>Spray the weeds for use after germination on weeds grown 15-20 days after weeding. Refine</w:t>
            </w:r>
          </w:p>
        </w:tc>
        <w:tc>
          <w:tcPr>
            <w:tcW w:w="185" w:type="pct"/>
            <w:tcBorders>
              <w:top w:val="single" w:sz="6" w:space="0" w:color="auto"/>
              <w:left w:val="nil"/>
              <w:bottom w:val="single" w:sz="6" w:space="0" w:color="auto"/>
              <w:right w:val="nil"/>
            </w:tcBorders>
          </w:tcPr>
          <w:p>
            <w:r>
              <w:t>+</w:t>
            </w:r>
          </w:p>
        </w:tc>
        <w:tc>
          <w:tcPr>
            <w:tcW w:w="1778" w:type="pct"/>
            <w:tcBorders>
              <w:top w:val="single" w:sz="6" w:space="0" w:color="auto"/>
              <w:left w:val="nil"/>
              <w:bottom w:val="single" w:sz="6" w:space="0" w:color="auto"/>
              <w:right w:val="nil"/>
            </w:tcBorders>
          </w:tcPr>
          <w:p>
            <w:r>
              <w:t>Tip</w:t>
            </w:r>
          </w:p>
        </w:tc>
        <w:tc>
          <w:tcPr>
            <w:tcW w:w="1188" w:type="pct"/>
            <w:tcBorders>
              <w:top w:val="single" w:sz="6" w:space="0" w:color="auto"/>
              <w:left w:val="nil"/>
              <w:bottom w:val="single" w:sz="6" w:space="0" w:color="auto"/>
              <w:right w:val="single" w:sz="6" w:space="0" w:color="auto"/>
            </w:tcBorders>
          </w:tcPr>
          <w:p>
            <w:r>
              <w:t>Tip</w:t>
            </w:r>
          </w:p>
        </w:tc>
      </w:tr>
      <w:tr w:rsidR="00735824" w:rsidRPr="00053060" w14:paraId="05A1BCAB" w14:textId="77777777" w:rsidTr="00DC016E">
        <w:tc>
          <w:tcPr>
            <w:tcW w:w="209" w:type="pct"/>
            <w:tcBorders>
              <w:top w:val="single" w:sz="6" w:space="0" w:color="auto"/>
              <w:left w:val="single" w:sz="6" w:space="0" w:color="auto"/>
              <w:bottom w:val="single" w:sz="6" w:space="0" w:color="auto"/>
              <w:right w:val="single" w:sz="6" w:space="0" w:color="auto"/>
            </w:tcBorders>
          </w:tcPr>
          <w:p>
            <w:r>
              <w:t>Tip</w:t>
            </w:r>
          </w:p>
        </w:tc>
        <w:tc>
          <w:tcPr>
            <w:tcW w:w="1639" w:type="pct"/>
            <w:tcBorders>
              <w:top w:val="single" w:sz="6" w:space="0" w:color="auto"/>
              <w:left w:val="single" w:sz="6" w:space="0" w:color="auto"/>
              <w:bottom w:val="single" w:sz="6" w:space="0" w:color="auto"/>
              <w:right w:val="nil"/>
            </w:tcBorders>
          </w:tcPr>
          <w:p>
            <w:r>
              <w:t>Tip</w:t>
            </w:r>
          </w:p>
        </w:tc>
        <w:tc>
          <w:tcPr>
            <w:tcW w:w="185" w:type="pct"/>
            <w:tcBorders>
              <w:top w:val="single" w:sz="6" w:space="0" w:color="auto"/>
              <w:left w:val="nil"/>
              <w:bottom w:val="single" w:sz="6" w:space="0" w:color="auto"/>
              <w:right w:val="nil"/>
            </w:tcBorders>
          </w:tcPr>
          <w:p>
            <w:r>
              <w:t>Tip</w:t>
            </w:r>
          </w:p>
        </w:tc>
        <w:tc>
          <w:tcPr>
            <w:tcW w:w="1778" w:type="pct"/>
            <w:tcBorders>
              <w:top w:val="single" w:sz="6" w:space="0" w:color="auto"/>
              <w:left w:val="nil"/>
              <w:bottom w:val="single" w:sz="6" w:space="0" w:color="auto"/>
              <w:right w:val="nil"/>
            </w:tcBorders>
          </w:tcPr>
          <w:p>
            <w:r>
              <w:t>Tip</w:t>
            </w:r>
          </w:p>
        </w:tc>
        <w:tc>
          <w:tcPr>
            <w:tcW w:w="1188" w:type="pct"/>
            <w:tcBorders>
              <w:top w:val="single" w:sz="6" w:space="0" w:color="auto"/>
              <w:left w:val="nil"/>
              <w:bottom w:val="single" w:sz="6" w:space="0" w:color="auto"/>
              <w:right w:val="single" w:sz="6" w:space="0" w:color="auto"/>
            </w:tcBorders>
          </w:tcPr>
          <w:p>
            <w:r>
              <w:t>Tip</w:t>
            </w:r>
          </w:p>
        </w:tc>
      </w:tr>
    </w:tbl>
    <w:p w14:paraId="28CFA12C"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4066DF8A"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459A80B5"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534875D8"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1DDDD45C"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62288EAF" w14:textId="77777777" w:rsidR="00C478C7" w:rsidRPr="00053060" w:rsidRDefault="00C478C7"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48F6B16E"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3B01AB58"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t>Chemical</w:t>
      </w:r>
    </w:p>
    <w:tbl>
      <w:tblPr>
        <w:tblW w:w="5000" w:type="pct"/>
        <w:tblCellMar>
          <w:left w:w="50" w:type="dxa"/>
          <w:right w:w="50" w:type="dxa"/>
        </w:tblCellMar>
        <w:tblLook w:val="0000" w:firstRow="0" w:lastRow="0" w:firstColumn="0" w:lastColumn="0" w:noHBand="0" w:noVBand="0"/>
      </w:tblPr>
      <w:tblGrid>
        <w:gridCol w:w="382"/>
        <w:gridCol w:w="858"/>
        <w:gridCol w:w="1887"/>
        <w:gridCol w:w="1144"/>
        <w:gridCol w:w="830"/>
        <w:gridCol w:w="1105"/>
        <w:gridCol w:w="1411"/>
        <w:gridCol w:w="1727"/>
      </w:tblGrid>
      <w:tr w:rsidR="00735824" w:rsidRPr="00053060" w14:paraId="3CD11EC9" w14:textId="77777777" w:rsidTr="00DC016E">
        <w:tc>
          <w:tcPr>
            <w:tcW w:w="211" w:type="pct"/>
            <w:tcBorders>
              <w:top w:val="single" w:sz="6" w:space="0" w:color="auto"/>
              <w:left w:val="single" w:sz="6" w:space="0" w:color="auto"/>
              <w:bottom w:val="single" w:sz="6" w:space="0" w:color="auto"/>
              <w:right w:val="single" w:sz="6" w:space="0" w:color="auto"/>
            </w:tcBorders>
          </w:tcPr>
          <w:p>
            <w:r>
              <w:t>A  No.</w:t>
            </w:r>
          </w:p>
        </w:tc>
        <w:tc>
          <w:tcPr>
            <w:tcW w:w="417" w:type="pct"/>
            <w:tcBorders>
              <w:top w:val="single" w:sz="6" w:space="0" w:color="auto"/>
              <w:left w:val="single" w:sz="6" w:space="0" w:color="auto"/>
              <w:bottom w:val="single" w:sz="6" w:space="0" w:color="auto"/>
              <w:right w:val="single" w:sz="6" w:space="0" w:color="auto"/>
            </w:tcBorders>
          </w:tcPr>
          <w:p>
            <w:r>
              <w:t>Crop name</w:t>
            </w:r>
          </w:p>
        </w:tc>
        <w:tc>
          <w:tcPr>
            <w:tcW w:w="1016" w:type="pct"/>
            <w:tcBorders>
              <w:top w:val="single" w:sz="6" w:space="0" w:color="auto"/>
              <w:left w:val="single" w:sz="6" w:space="0" w:color="auto"/>
              <w:bottom w:val="single" w:sz="6" w:space="0" w:color="auto"/>
              <w:right w:val="single" w:sz="6" w:space="0" w:color="auto"/>
            </w:tcBorders>
          </w:tcPr>
          <w:p>
            <w:r>
              <w:t>Weed</w:t>
            </w:r>
          </w:p>
        </w:tc>
        <w:tc>
          <w:tcPr>
            <w:tcW w:w="618" w:type="pct"/>
            <w:tcBorders>
              <w:top w:val="single" w:sz="6" w:space="0" w:color="auto"/>
              <w:left w:val="single" w:sz="6" w:space="0" w:color="auto"/>
              <w:bottom w:val="single" w:sz="6" w:space="0" w:color="auto"/>
              <w:right w:val="single" w:sz="6" w:space="0" w:color="auto"/>
            </w:tcBorders>
          </w:tcPr>
          <w:p>
            <w:r>
              <w:t>Merchant Production (K /Ltd. /H)</w:t>
            </w:r>
          </w:p>
        </w:tc>
        <w:tc>
          <w:tcPr>
            <w:tcW w:w="450" w:type="pct"/>
            <w:tcBorders>
              <w:top w:val="single" w:sz="6" w:space="0" w:color="auto"/>
              <w:left w:val="single" w:sz="6" w:space="0" w:color="auto"/>
              <w:bottom w:val="single" w:sz="6" w:space="0" w:color="auto"/>
              <w:right w:val="single" w:sz="6" w:space="0" w:color="auto"/>
            </w:tcBorders>
          </w:tcPr>
          <w:p>
            <w:r>
              <w:t>For 10 liters of water per commercial product (g/ ml)</w:t>
            </w:r>
          </w:p>
        </w:tc>
        <w:tc>
          <w:tcPr>
            <w:tcW w:w="597" w:type="pct"/>
            <w:tcBorders>
              <w:top w:val="single" w:sz="6" w:space="0" w:color="auto"/>
              <w:left w:val="single" w:sz="6" w:space="0" w:color="auto"/>
              <w:bottom w:val="single" w:sz="6" w:space="0" w:color="auto"/>
              <w:right w:val="single" w:sz="6" w:space="0" w:color="auto"/>
            </w:tcBorders>
          </w:tcPr>
          <w:p>
            <w:r>
              <w:t>For 10 liters of water per commercial product (g/ ml)</w:t>
            </w:r>
          </w:p>
        </w:tc>
        <w:tc>
          <w:tcPr>
            <w:tcW w:w="761" w:type="pct"/>
            <w:tcBorders>
              <w:top w:val="single" w:sz="6" w:space="0" w:color="auto"/>
              <w:left w:val="single" w:sz="6" w:space="0" w:color="auto"/>
              <w:bottom w:val="single" w:sz="6" w:space="0" w:color="auto"/>
              <w:right w:val="single" w:sz="6" w:space="0" w:color="auto"/>
            </w:tcBorders>
          </w:tcPr>
          <w:p>
            <w:r>
              <w:t>Types of controlled weeds</w:t>
            </w:r>
          </w:p>
        </w:tc>
        <w:tc>
          <w:tcPr>
            <w:tcW w:w="930" w:type="pct"/>
            <w:tcBorders>
              <w:top w:val="single" w:sz="6" w:space="0" w:color="auto"/>
              <w:left w:val="single" w:sz="6" w:space="0" w:color="auto"/>
              <w:bottom w:val="single" w:sz="6" w:space="0" w:color="auto"/>
              <w:right w:val="single" w:sz="6" w:space="0" w:color="auto"/>
            </w:tcBorders>
          </w:tcPr>
          <w:p>
            <w:r>
              <w:t>Method</w:t>
            </w:r>
          </w:p>
        </w:tc>
      </w:tr>
      <w:tr w:rsidR="00735824" w:rsidRPr="00053060" w14:paraId="473816D7" w14:textId="77777777" w:rsidTr="00DC016E">
        <w:tc>
          <w:tcPr>
            <w:tcW w:w="211" w:type="pct"/>
            <w:tcBorders>
              <w:top w:val="single" w:sz="6" w:space="0" w:color="auto"/>
              <w:left w:val="single" w:sz="6" w:space="0" w:color="auto"/>
              <w:bottom w:val="single" w:sz="6" w:space="0" w:color="auto"/>
              <w:right w:val="single" w:sz="6" w:space="0" w:color="auto"/>
            </w:tcBorders>
          </w:tcPr>
          <w:p>
            <w:r>
              <w:t>3</w:t>
            </w:r>
          </w:p>
        </w:tc>
        <w:tc>
          <w:tcPr>
            <w:tcW w:w="417" w:type="pct"/>
            <w:tcBorders>
              <w:top w:val="single" w:sz="6" w:space="0" w:color="auto"/>
              <w:left w:val="single" w:sz="6" w:space="0" w:color="auto"/>
              <w:bottom w:val="single" w:sz="6" w:space="0" w:color="auto"/>
              <w:right w:val="single" w:sz="6" w:space="0" w:color="auto"/>
            </w:tcBorders>
          </w:tcPr>
          <w:p>
            <w:r>
              <w:t>5</w:t>
            </w:r>
          </w:p>
        </w:tc>
        <w:tc>
          <w:tcPr>
            <w:tcW w:w="1016" w:type="pct"/>
            <w:tcBorders>
              <w:top w:val="single" w:sz="6" w:space="0" w:color="auto"/>
              <w:left w:val="single" w:sz="6" w:space="0" w:color="auto"/>
              <w:bottom w:val="single" w:sz="6" w:space="0" w:color="auto"/>
              <w:right w:val="single" w:sz="6" w:space="0" w:color="auto"/>
            </w:tcBorders>
          </w:tcPr>
          <w:p>
            <w:r>
              <w:t>3</w:t>
            </w:r>
          </w:p>
        </w:tc>
        <w:tc>
          <w:tcPr>
            <w:tcW w:w="618" w:type="pct"/>
            <w:tcBorders>
              <w:top w:val="single" w:sz="6" w:space="0" w:color="auto"/>
              <w:left w:val="single" w:sz="6" w:space="0" w:color="auto"/>
              <w:bottom w:val="single" w:sz="6" w:space="0" w:color="auto"/>
              <w:right w:val="single" w:sz="6" w:space="0" w:color="auto"/>
            </w:tcBorders>
          </w:tcPr>
          <w:p>
            <w:r>
              <w:t>4</w:t>
            </w:r>
          </w:p>
        </w:tc>
        <w:tc>
          <w:tcPr>
            <w:tcW w:w="450" w:type="pct"/>
            <w:tcBorders>
              <w:top w:val="single" w:sz="6" w:space="0" w:color="auto"/>
              <w:left w:val="single" w:sz="6" w:space="0" w:color="auto"/>
              <w:bottom w:val="single" w:sz="6" w:space="0" w:color="auto"/>
              <w:right w:val="single" w:sz="6" w:space="0" w:color="auto"/>
            </w:tcBorders>
          </w:tcPr>
          <w:p>
            <w:r>
              <w:t>6</w:t>
            </w:r>
          </w:p>
        </w:tc>
        <w:tc>
          <w:tcPr>
            <w:tcW w:w="597" w:type="pct"/>
            <w:tcBorders>
              <w:top w:val="single" w:sz="6" w:space="0" w:color="auto"/>
              <w:left w:val="single" w:sz="6" w:space="0" w:color="auto"/>
              <w:bottom w:val="single" w:sz="6" w:space="0" w:color="auto"/>
              <w:right w:val="single" w:sz="6" w:space="0" w:color="auto"/>
            </w:tcBorders>
          </w:tcPr>
          <w:p>
            <w:r>
              <w:t>6</w:t>
            </w:r>
          </w:p>
        </w:tc>
        <w:tc>
          <w:tcPr>
            <w:tcW w:w="761" w:type="pct"/>
            <w:tcBorders>
              <w:top w:val="single" w:sz="6" w:space="0" w:color="auto"/>
              <w:left w:val="single" w:sz="6" w:space="0" w:color="auto"/>
              <w:bottom w:val="single" w:sz="6" w:space="0" w:color="auto"/>
              <w:right w:val="single" w:sz="6" w:space="0" w:color="auto"/>
            </w:tcBorders>
          </w:tcPr>
          <w:p>
            <w:r>
              <w:t>8</w:t>
            </w:r>
          </w:p>
        </w:tc>
        <w:tc>
          <w:tcPr>
            <w:tcW w:w="930" w:type="pct"/>
            <w:tcBorders>
              <w:top w:val="single" w:sz="6" w:space="0" w:color="auto"/>
              <w:left w:val="single" w:sz="6" w:space="0" w:color="auto"/>
              <w:bottom w:val="single" w:sz="6" w:space="0" w:color="auto"/>
              <w:right w:val="single" w:sz="6" w:space="0" w:color="auto"/>
            </w:tcBorders>
          </w:tcPr>
          <w:p>
            <w:r>
              <w:t>8</w:t>
            </w:r>
          </w:p>
        </w:tc>
      </w:tr>
      <w:tr w:rsidR="00735824" w:rsidRPr="00053060" w14:paraId="19335E16" w14:textId="77777777" w:rsidTr="00DC016E">
        <w:tc>
          <w:tcPr>
            <w:tcW w:w="211" w:type="pct"/>
            <w:tcBorders>
              <w:top w:val="single" w:sz="6" w:space="0" w:color="auto"/>
              <w:left w:val="single" w:sz="6" w:space="0" w:color="auto"/>
              <w:bottom w:val="single" w:sz="6" w:space="0" w:color="auto"/>
              <w:right w:val="single" w:sz="6" w:space="0" w:color="auto"/>
            </w:tcBorders>
          </w:tcPr>
          <w:p>
            <w:r>
              <w:t>1) Azimasalfuron 50% DF</w:t>
            </w:r>
          </w:p>
        </w:tc>
        <w:tc>
          <w:tcPr>
            <w:tcW w:w="417" w:type="pct"/>
            <w:tcBorders>
              <w:top w:val="single" w:sz="6" w:space="0" w:color="auto"/>
              <w:left w:val="single" w:sz="6" w:space="0" w:color="auto"/>
              <w:bottom w:val="single" w:sz="6" w:space="0" w:color="auto"/>
              <w:right w:val="single" w:sz="6" w:space="0" w:color="auto"/>
            </w:tcBorders>
          </w:tcPr>
          <w:p>
            <w:r>
              <w:t>35 g</w:t>
            </w:r>
          </w:p>
        </w:tc>
        <w:tc>
          <w:tcPr>
            <w:tcW w:w="1016" w:type="pct"/>
            <w:tcBorders>
              <w:top w:val="single" w:sz="6" w:space="0" w:color="auto"/>
              <w:left w:val="single" w:sz="6" w:space="0" w:color="auto"/>
              <w:bottom w:val="single" w:sz="6" w:space="0" w:color="auto"/>
              <w:right w:val="single" w:sz="6" w:space="0" w:color="auto"/>
            </w:tcBorders>
          </w:tcPr>
          <w:p>
            <w:r>
              <w:t>70 g</w:t>
            </w:r>
          </w:p>
        </w:tc>
        <w:tc>
          <w:tcPr>
            <w:tcW w:w="618" w:type="pct"/>
            <w:tcBorders>
              <w:top w:val="single" w:sz="6" w:space="0" w:color="auto"/>
              <w:left w:val="single" w:sz="6" w:space="0" w:color="auto"/>
              <w:bottom w:val="single" w:sz="6" w:space="0" w:color="auto"/>
              <w:right w:val="single" w:sz="6" w:space="0" w:color="auto"/>
            </w:tcBorders>
          </w:tcPr>
          <w:p>
            <w:r>
              <w:t>35 g</w:t>
            </w:r>
          </w:p>
        </w:tc>
        <w:tc>
          <w:tcPr>
            <w:tcW w:w="450" w:type="pct"/>
            <w:tcBorders>
              <w:top w:val="single" w:sz="6" w:space="0" w:color="auto"/>
              <w:left w:val="single" w:sz="6" w:space="0" w:color="auto"/>
              <w:bottom w:val="single" w:sz="6" w:space="0" w:color="auto"/>
              <w:right w:val="single" w:sz="6" w:space="0" w:color="auto"/>
            </w:tcBorders>
          </w:tcPr>
          <w:p>
            <w:r>
              <w:t>2.30 gamrot</w:t>
            </w:r>
          </w:p>
        </w:tc>
        <w:tc>
          <w:tcPr>
            <w:tcW w:w="597" w:type="pct"/>
            <w:tcBorders>
              <w:top w:val="single" w:sz="6" w:space="0" w:color="auto"/>
              <w:left w:val="single" w:sz="6" w:space="0" w:color="auto"/>
              <w:bottom w:val="single" w:sz="6" w:space="0" w:color="auto"/>
              <w:right w:val="single" w:sz="6" w:space="0" w:color="auto"/>
            </w:tcBorders>
          </w:tcPr>
          <w:p>
            <w:r>
              <w:t>2.30 gamrot</w:t>
            </w:r>
          </w:p>
        </w:tc>
        <w:tc>
          <w:tcPr>
            <w:tcW w:w="761"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930" w:type="pct"/>
            <w:tcBorders>
              <w:top w:val="single" w:sz="6" w:space="0" w:color="auto"/>
              <w:left w:val="single" w:sz="6" w:space="0" w:color="auto"/>
              <w:bottom w:val="single" w:sz="6" w:space="0" w:color="auto"/>
              <w:right w:val="single" w:sz="6" w:space="0" w:color="auto"/>
            </w:tcBorders>
          </w:tcPr>
          <w:p>
            <w:r>
              <w:t>After sowing of crop but before crop and stroke grow</w:t>
            </w:r>
          </w:p>
        </w:tc>
      </w:tr>
      <w:tr w:rsidR="00735824" w:rsidRPr="00053060" w14:paraId="456A80D4"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6 ml</w:t>
            </w:r>
          </w:p>
        </w:tc>
        <w:tc>
          <w:tcPr>
            <w:tcW w:w="618"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450"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597" w:type="pct"/>
            <w:tcBorders>
              <w:top w:val="single" w:sz="6" w:space="0" w:color="auto"/>
              <w:left w:val="single" w:sz="6" w:space="0" w:color="auto"/>
              <w:bottom w:val="single" w:sz="6" w:space="0" w:color="auto"/>
              <w:right w:val="single" w:sz="6" w:space="0" w:color="auto"/>
            </w:tcBorders>
          </w:tcPr>
          <w:p>
            <w:r>
              <w:t>Width</w:t>
            </w:r>
          </w:p>
        </w:tc>
        <w:tc>
          <w:tcPr>
            <w:tcW w:w="761" w:type="pct"/>
            <w:tcBorders>
              <w:top w:val="single" w:sz="6" w:space="0" w:color="auto"/>
              <w:left w:val="single" w:sz="6" w:space="0" w:color="auto"/>
              <w:bottom w:val="single" w:sz="6" w:space="0" w:color="auto"/>
              <w:right w:val="single" w:sz="6" w:space="0" w:color="auto"/>
            </w:tcBorders>
          </w:tcPr>
          <w:p>
            <w:r>
              <w:t>After sowing of crop but before crop and stroke grow</w:t>
            </w:r>
          </w:p>
        </w:tc>
        <w:tc>
          <w:tcPr>
            <w:tcW w:w="930" w:type="pct"/>
            <w:tcBorders>
              <w:top w:val="single" w:sz="6" w:space="0" w:color="auto"/>
              <w:left w:val="single" w:sz="6" w:space="0" w:color="auto"/>
              <w:bottom w:val="single" w:sz="6" w:space="0" w:color="auto"/>
              <w:right w:val="single" w:sz="6" w:space="0" w:color="auto"/>
            </w:tcBorders>
          </w:tcPr>
          <w:p>
            <w:r>
              <w:t>After sowing of crop but before crop and stroke grow</w:t>
            </w:r>
          </w:p>
        </w:tc>
      </w:tr>
      <w:tr w:rsidR="00735824" w:rsidRPr="00053060" w14:paraId="13DA7BB9"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25 to 40 kg</w:t>
            </w:r>
          </w:p>
        </w:tc>
        <w:tc>
          <w:tcPr>
            <w:tcW w:w="618" w:type="pct"/>
            <w:tcBorders>
              <w:top w:val="single" w:sz="6" w:space="0" w:color="auto"/>
              <w:left w:val="single" w:sz="6" w:space="0" w:color="auto"/>
              <w:bottom w:val="single" w:sz="6" w:space="0" w:color="auto"/>
              <w:right w:val="single" w:sz="6" w:space="0" w:color="auto"/>
            </w:tcBorders>
          </w:tcPr>
          <w:p>
            <w:r>
              <w:t>Stroke</w:t>
            </w:r>
          </w:p>
        </w:tc>
        <w:tc>
          <w:tcPr>
            <w:tcW w:w="450" w:type="pct"/>
            <w:tcBorders>
              <w:top w:val="single" w:sz="6" w:space="0" w:color="auto"/>
              <w:left w:val="single" w:sz="6" w:space="0" w:color="auto"/>
              <w:bottom w:val="single" w:sz="6" w:space="0" w:color="auto"/>
              <w:right w:val="single" w:sz="6" w:space="0" w:color="auto"/>
            </w:tcBorders>
          </w:tcPr>
          <w:p>
            <w:r>
              <w:t>25 to 40 kg</w:t>
            </w:r>
          </w:p>
        </w:tc>
        <w:tc>
          <w:tcPr>
            <w:tcW w:w="597" w:type="pct"/>
            <w:tcBorders>
              <w:top w:val="single" w:sz="6" w:space="0" w:color="auto"/>
              <w:left w:val="single" w:sz="6" w:space="0" w:color="auto"/>
              <w:bottom w:val="single" w:sz="6" w:space="0" w:color="auto"/>
              <w:right w:val="single" w:sz="6" w:space="0" w:color="auto"/>
            </w:tcBorders>
          </w:tcPr>
          <w:p>
            <w:r>
              <w:t>After sowing the crop, the right amount of granulated weeding should be folded uniformly.</w:t>
            </w:r>
          </w:p>
        </w:tc>
        <w:tc>
          <w:tcPr>
            <w:tcW w:w="761" w:type="pct"/>
            <w:tcBorders>
              <w:top w:val="single" w:sz="6" w:space="0" w:color="auto"/>
              <w:left w:val="single" w:sz="6" w:space="0" w:color="auto"/>
              <w:bottom w:val="single" w:sz="6" w:space="0" w:color="auto"/>
              <w:right w:val="single" w:sz="6" w:space="0" w:color="auto"/>
            </w:tcBorders>
          </w:tcPr>
          <w:p>
            <w:r>
              <w:t>After sowing the crop, the right amount of granulated weeding should be folded uniformly.</w:t>
            </w:r>
          </w:p>
        </w:tc>
        <w:tc>
          <w:tcPr>
            <w:tcW w:w="930" w:type="pct"/>
            <w:tcBorders>
              <w:top w:val="single" w:sz="6" w:space="0" w:color="auto"/>
              <w:left w:val="single" w:sz="6" w:space="0" w:color="auto"/>
              <w:bottom w:val="single" w:sz="6" w:space="0" w:color="auto"/>
              <w:right w:val="single" w:sz="6" w:space="0" w:color="auto"/>
            </w:tcBorders>
          </w:tcPr>
          <w:p>
            <w:r>
              <w:t>After sowing the crop, the right amount of granulated weeding should be folded uniformly.</w:t>
            </w:r>
          </w:p>
        </w:tc>
      </w:tr>
      <w:tr w:rsidR="00735824" w:rsidRPr="00053060" w14:paraId="29E4075A"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618" w:type="pct"/>
            <w:tcBorders>
              <w:top w:val="single" w:sz="6" w:space="0" w:color="auto"/>
              <w:left w:val="single" w:sz="6" w:space="0" w:color="auto"/>
              <w:bottom w:val="single" w:sz="6" w:space="0" w:color="auto"/>
              <w:right w:val="single" w:sz="6" w:space="0" w:color="auto"/>
            </w:tcBorders>
          </w:tcPr>
          <w:p>
            <w:r>
              <w:t>Sore</w:t>
            </w:r>
          </w:p>
        </w:tc>
        <w:tc>
          <w:tcPr>
            <w:tcW w:w="450" w:type="pct"/>
            <w:tcBorders>
              <w:top w:val="single" w:sz="6" w:space="0" w:color="auto"/>
              <w:left w:val="single" w:sz="6" w:space="0" w:color="auto"/>
              <w:bottom w:val="single" w:sz="6" w:space="0" w:color="auto"/>
              <w:right w:val="single" w:sz="6" w:space="0" w:color="auto"/>
            </w:tcBorders>
          </w:tcPr>
          <w:p>
            <w:r>
              <w:t>Error 500 (Server Error)!!1500.That’s an error.There was an error. Please try again later.That’s all we know.</w:t>
            </w:r>
          </w:p>
        </w:tc>
        <w:tc>
          <w:tcPr>
            <w:tcW w:w="597" w:type="pct"/>
            <w:tcBorders>
              <w:top w:val="single" w:sz="6" w:space="0" w:color="auto"/>
              <w:left w:val="single" w:sz="6" w:space="0" w:color="auto"/>
              <w:bottom w:val="single" w:sz="6" w:space="0" w:color="auto"/>
              <w:right w:val="single" w:sz="6" w:space="0" w:color="auto"/>
            </w:tcBorders>
          </w:tcPr>
          <w:p>
            <w:r>
              <w:t>Sore</w:t>
            </w:r>
          </w:p>
        </w:tc>
        <w:tc>
          <w:tcPr>
            <w:tcW w:w="761"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93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r>
      <w:tr w:rsidR="00735824" w:rsidRPr="00053060" w14:paraId="54276B92"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 to 1.5kg</w:t>
            </w:r>
          </w:p>
        </w:tc>
        <w:tc>
          <w:tcPr>
            <w:tcW w:w="618" w:type="pct"/>
            <w:tcBorders>
              <w:top w:val="single" w:sz="6" w:space="0" w:color="auto"/>
              <w:left w:val="single" w:sz="6" w:space="0" w:color="auto"/>
              <w:bottom w:val="single" w:sz="6" w:space="0" w:color="auto"/>
              <w:right w:val="single" w:sz="6" w:space="0" w:color="auto"/>
            </w:tcBorders>
          </w:tcPr>
          <w:p>
            <w:r>
              <w:t>1 to 1.5kg</w:t>
            </w:r>
          </w:p>
        </w:tc>
        <w:tc>
          <w:tcPr>
            <w:tcW w:w="450" w:type="pct"/>
            <w:tcBorders>
              <w:top w:val="single" w:sz="6" w:space="0" w:color="auto"/>
              <w:left w:val="single" w:sz="6" w:space="0" w:color="auto"/>
              <w:bottom w:val="single" w:sz="6" w:space="0" w:color="auto"/>
              <w:right w:val="single" w:sz="6" w:space="0" w:color="auto"/>
            </w:tcBorders>
          </w:tcPr>
          <w:p>
            <w:r>
              <w:t>Sore</w:t>
            </w:r>
          </w:p>
        </w:tc>
        <w:tc>
          <w:tcPr>
            <w:tcW w:w="597" w:type="pct"/>
            <w:tcBorders>
              <w:top w:val="single" w:sz="6" w:space="0" w:color="auto"/>
              <w:left w:val="single" w:sz="6" w:space="0" w:color="auto"/>
              <w:bottom w:val="single" w:sz="6" w:space="0" w:color="auto"/>
              <w:right w:val="single" w:sz="6" w:space="0" w:color="auto"/>
            </w:tcBorders>
          </w:tcPr>
          <w:p>
            <w:r>
              <w:t>60 te 80 ml</w:t>
            </w:r>
          </w:p>
        </w:tc>
        <w:tc>
          <w:tcPr>
            <w:tcW w:w="761"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93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r>
      <w:tr w:rsidR="00735824" w:rsidRPr="00053060" w14:paraId="10F518A1"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w:t>
            </w:r>
          </w:p>
        </w:tc>
        <w:tc>
          <w:tcPr>
            <w:tcW w:w="618" w:type="pct"/>
            <w:tcBorders>
              <w:top w:val="single" w:sz="6" w:space="0" w:color="auto"/>
              <w:left w:val="single" w:sz="6" w:space="0" w:color="auto"/>
              <w:bottom w:val="single" w:sz="6" w:space="0" w:color="auto"/>
              <w:right w:val="single" w:sz="6" w:space="0" w:color="auto"/>
            </w:tcBorders>
          </w:tcPr>
          <w:p>
            <w:r>
              <w:t>20 to 30 kg</w:t>
            </w:r>
          </w:p>
        </w:tc>
        <w:tc>
          <w:tcPr>
            <w:tcW w:w="45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597" w:type="pct"/>
            <w:tcBorders>
              <w:top w:val="single" w:sz="6" w:space="0" w:color="auto"/>
              <w:left w:val="single" w:sz="6" w:space="0" w:color="auto"/>
              <w:bottom w:val="single" w:sz="6" w:space="0" w:color="auto"/>
              <w:right w:val="single" w:sz="6" w:space="0" w:color="auto"/>
            </w:tcBorders>
          </w:tcPr>
          <w:p>
            <w:r>
              <w:t>Sore</w:t>
            </w:r>
          </w:p>
        </w:tc>
        <w:tc>
          <w:tcPr>
            <w:tcW w:w="761"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c>
          <w:tcPr>
            <w:tcW w:w="930" w:type="pct"/>
            <w:tcBorders>
              <w:top w:val="single" w:sz="6" w:space="0" w:color="auto"/>
              <w:left w:val="single" w:sz="6" w:space="0" w:color="auto"/>
              <w:bottom w:val="single" w:sz="6" w:space="0" w:color="auto"/>
              <w:right w:val="single" w:sz="6" w:space="0" w:color="auto"/>
            </w:tcBorders>
          </w:tcPr>
          <w:p>
            <w:r>
              <w:t>Spray after sowing of crop but before the crop and stroke grow.</w:t>
            </w:r>
          </w:p>
        </w:tc>
      </w:tr>
      <w:tr w:rsidR="00735824" w:rsidRPr="00053060" w14:paraId="6530F544"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1.25 to 1.80 kg</w:t>
            </w:r>
          </w:p>
        </w:tc>
        <w:tc>
          <w:tcPr>
            <w:tcW w:w="618" w:type="pct"/>
            <w:tcBorders>
              <w:top w:val="single" w:sz="6" w:space="0" w:color="auto"/>
              <w:left w:val="single" w:sz="6" w:space="0" w:color="auto"/>
              <w:bottom w:val="single" w:sz="6" w:space="0" w:color="auto"/>
              <w:right w:val="single" w:sz="6" w:space="0" w:color="auto"/>
            </w:tcBorders>
          </w:tcPr>
          <w:p>
            <w:r>
              <w:t>Spine</w:t>
            </w:r>
          </w:p>
        </w:tc>
        <w:tc>
          <w:tcPr>
            <w:tcW w:w="450" w:type="pct"/>
            <w:tcBorders>
              <w:top w:val="single" w:sz="6" w:space="0" w:color="auto"/>
              <w:left w:val="single" w:sz="6" w:space="0" w:color="auto"/>
              <w:bottom w:val="single" w:sz="6" w:space="0" w:color="auto"/>
              <w:right w:val="single" w:sz="6" w:space="0" w:color="auto"/>
            </w:tcBorders>
          </w:tcPr>
          <w:p>
            <w:r>
              <w:t>1.25 to 1.80 kg</w:t>
            </w:r>
          </w:p>
        </w:tc>
        <w:tc>
          <w:tcPr>
            <w:tcW w:w="597" w:type="pct"/>
            <w:tcBorders>
              <w:top w:val="single" w:sz="6" w:space="0" w:color="auto"/>
              <w:left w:val="single" w:sz="6" w:space="0" w:color="auto"/>
              <w:bottom w:val="single" w:sz="6" w:space="0" w:color="auto"/>
              <w:right w:val="single" w:sz="6" w:space="0" w:color="auto"/>
            </w:tcBorders>
          </w:tcPr>
          <w:p>
            <w:r>
              <w:t>2.5 to 3.5 grams</w:t>
            </w:r>
          </w:p>
        </w:tc>
        <w:tc>
          <w:tcPr>
            <w:tcW w:w="761" w:type="pct"/>
            <w:tcBorders>
              <w:top w:val="single" w:sz="6" w:space="0" w:color="auto"/>
              <w:left w:val="single" w:sz="6" w:space="0" w:color="auto"/>
              <w:bottom w:val="single" w:sz="6" w:space="0" w:color="auto"/>
              <w:right w:val="single" w:sz="6" w:space="0" w:color="auto"/>
            </w:tcBorders>
          </w:tcPr>
          <w:p>
            <w:r>
              <w:t>Spray for 25 to 30 days after sowing.</w:t>
            </w:r>
          </w:p>
        </w:tc>
        <w:tc>
          <w:tcPr>
            <w:tcW w:w="930" w:type="pct"/>
            <w:tcBorders>
              <w:top w:val="single" w:sz="6" w:space="0" w:color="auto"/>
              <w:left w:val="single" w:sz="6" w:space="0" w:color="auto"/>
              <w:bottom w:val="single" w:sz="6" w:space="0" w:color="auto"/>
              <w:right w:val="single" w:sz="6" w:space="0" w:color="auto"/>
            </w:tcBorders>
          </w:tcPr>
          <w:p>
            <w:r>
              <w:t>Spray for 25 to 30 days after sowing.</w:t>
            </w:r>
          </w:p>
        </w:tc>
      </w:tr>
      <w:tr w:rsidR="00735824" w:rsidRPr="00053060" w14:paraId="26984214"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1.0 to 2 liters</w:t>
            </w:r>
          </w:p>
        </w:tc>
        <w:tc>
          <w:tcPr>
            <w:tcW w:w="618" w:type="pct"/>
            <w:tcBorders>
              <w:top w:val="single" w:sz="6" w:space="0" w:color="auto"/>
              <w:left w:val="single" w:sz="6" w:space="0" w:color="auto"/>
              <w:bottom w:val="single" w:sz="6" w:space="0" w:color="auto"/>
              <w:right w:val="single" w:sz="6" w:space="0" w:color="auto"/>
            </w:tcBorders>
          </w:tcPr>
          <w:p>
            <w:r>
              <w:t>1.0 to 2 liters</w:t>
            </w:r>
          </w:p>
        </w:tc>
        <w:tc>
          <w:tcPr>
            <w:tcW w:w="450" w:type="pct"/>
            <w:tcBorders>
              <w:top w:val="single" w:sz="6" w:space="0" w:color="auto"/>
              <w:left w:val="single" w:sz="6" w:space="0" w:color="auto"/>
              <w:bottom w:val="single" w:sz="6" w:space="0" w:color="auto"/>
              <w:right w:val="single" w:sz="6" w:space="0" w:color="auto"/>
            </w:tcBorders>
          </w:tcPr>
          <w:p>
            <w:r>
              <w:t>1.0 to 2 liters</w:t>
            </w:r>
          </w:p>
        </w:tc>
        <w:tc>
          <w:tcPr>
            <w:tcW w:w="597" w:type="pct"/>
            <w:tcBorders>
              <w:top w:val="single" w:sz="6" w:space="0" w:color="auto"/>
              <w:left w:val="single" w:sz="6" w:space="0" w:color="auto"/>
              <w:bottom w:val="single" w:sz="6" w:space="0" w:color="auto"/>
              <w:right w:val="single" w:sz="6" w:space="0" w:color="auto"/>
            </w:tcBorders>
          </w:tcPr>
          <w:p>
            <w:r>
              <w:t>Rush</w:t>
            </w:r>
          </w:p>
        </w:tc>
        <w:tc>
          <w:tcPr>
            <w:tcW w:w="761" w:type="pct"/>
            <w:tcBorders>
              <w:top w:val="single" w:sz="6" w:space="0" w:color="auto"/>
              <w:left w:val="single" w:sz="6" w:space="0" w:color="auto"/>
              <w:bottom w:val="single" w:sz="6" w:space="0" w:color="auto"/>
              <w:right w:val="single" w:sz="6" w:space="0" w:color="auto"/>
            </w:tcBorders>
          </w:tcPr>
          <w:p>
            <w:r>
              <w:t>20 to 30 days after sowing</w:t>
            </w:r>
          </w:p>
        </w:tc>
        <w:tc>
          <w:tcPr>
            <w:tcW w:w="930" w:type="pct"/>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BACFB4D"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70 g</w:t>
            </w:r>
          </w:p>
        </w:tc>
        <w:tc>
          <w:tcPr>
            <w:tcW w:w="618" w:type="pct"/>
            <w:tcBorders>
              <w:top w:val="single" w:sz="6" w:space="0" w:color="auto"/>
              <w:left w:val="single" w:sz="6" w:space="0" w:color="auto"/>
              <w:bottom w:val="single" w:sz="6" w:space="0" w:color="auto"/>
              <w:right w:val="single" w:sz="6" w:space="0" w:color="auto"/>
            </w:tcBorders>
          </w:tcPr>
          <w:p>
            <w:r>
              <w:t>1.40 g</w:t>
            </w:r>
          </w:p>
        </w:tc>
        <w:tc>
          <w:tcPr>
            <w:tcW w:w="450" w:type="pct"/>
            <w:tcBorders>
              <w:top w:val="single" w:sz="6" w:space="0" w:color="auto"/>
              <w:left w:val="single" w:sz="6" w:space="0" w:color="auto"/>
              <w:bottom w:val="single" w:sz="6" w:space="0" w:color="auto"/>
              <w:right w:val="single" w:sz="6" w:space="0" w:color="auto"/>
            </w:tcBorders>
          </w:tcPr>
          <w:p>
            <w:r>
              <w:t>1.40 g</w:t>
            </w:r>
          </w:p>
        </w:tc>
        <w:tc>
          <w:tcPr>
            <w:tcW w:w="597" w:type="pct"/>
            <w:tcBorders>
              <w:top w:val="single" w:sz="6" w:space="0" w:color="auto"/>
              <w:left w:val="single" w:sz="6" w:space="0" w:color="auto"/>
              <w:bottom w:val="single" w:sz="6" w:space="0" w:color="auto"/>
              <w:right w:val="single" w:sz="6" w:space="0" w:color="auto"/>
            </w:tcBorders>
          </w:tcPr>
          <w:p>
            <w:r>
              <w:t>Width</w:t>
            </w:r>
          </w:p>
        </w:tc>
        <w:tc>
          <w:tcPr>
            <w:tcW w:w="761" w:type="pct"/>
            <w:tcBorders>
              <w:top w:val="single" w:sz="6" w:space="0" w:color="auto"/>
              <w:left w:val="single" w:sz="6" w:space="0" w:color="auto"/>
              <w:bottom w:val="single" w:sz="6" w:space="0" w:color="auto"/>
              <w:right w:val="single" w:sz="6" w:space="0" w:color="auto"/>
            </w:tcBorders>
          </w:tcPr>
          <w:p>
            <w:r>
              <w:t>20 to 30 days after sowing</w:t>
            </w:r>
          </w:p>
        </w:tc>
        <w:tc>
          <w:tcPr>
            <w:tcW w:w="930" w:type="pct"/>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CBD9753"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5.0 kg</w:t>
            </w:r>
          </w:p>
        </w:tc>
        <w:tc>
          <w:tcPr>
            <w:tcW w:w="618" w:type="pct"/>
            <w:tcBorders>
              <w:top w:val="single" w:sz="6" w:space="0" w:color="auto"/>
              <w:left w:val="single" w:sz="6" w:space="0" w:color="auto"/>
              <w:bottom w:val="single" w:sz="6" w:space="0" w:color="auto"/>
              <w:right w:val="single" w:sz="6" w:space="0" w:color="auto"/>
            </w:tcBorders>
          </w:tcPr>
          <w:p>
            <w:r>
              <w:t>20 to 30 days after sowing</w:t>
            </w:r>
          </w:p>
        </w:tc>
        <w:tc>
          <w:tcPr>
            <w:tcW w:w="450" w:type="pct"/>
            <w:tcBorders>
              <w:top w:val="single" w:sz="6" w:space="0" w:color="auto"/>
              <w:left w:val="single" w:sz="6" w:space="0" w:color="auto"/>
              <w:bottom w:val="single" w:sz="6" w:space="0" w:color="auto"/>
              <w:right w:val="single" w:sz="6" w:space="0" w:color="auto"/>
            </w:tcBorders>
          </w:tcPr>
          <w:p>
            <w:r>
              <w:t>50 g</w:t>
            </w:r>
          </w:p>
        </w:tc>
        <w:tc>
          <w:tcPr>
            <w:tcW w:w="597" w:type="pct"/>
            <w:tcBorders>
              <w:top w:val="single" w:sz="6" w:space="0" w:color="auto"/>
              <w:left w:val="single" w:sz="6" w:space="0" w:color="auto"/>
              <w:bottom w:val="single" w:sz="6" w:space="0" w:color="auto"/>
              <w:right w:val="single" w:sz="6" w:space="0" w:color="auto"/>
            </w:tcBorders>
          </w:tcPr>
          <w:p>
            <w:r>
              <w:t>20 to 30 days after sowing</w:t>
            </w:r>
          </w:p>
        </w:tc>
        <w:tc>
          <w:tcPr>
            <w:tcW w:w="761" w:type="pct"/>
            <w:tcBorders>
              <w:top w:val="single" w:sz="6" w:space="0" w:color="auto"/>
              <w:left w:val="single" w:sz="6" w:space="0" w:color="auto"/>
              <w:bottom w:val="single" w:sz="6" w:space="0" w:color="auto"/>
              <w:right w:val="single" w:sz="6" w:space="0" w:color="auto"/>
            </w:tcBorders>
          </w:tcPr>
          <w:p>
            <w:r>
              <w:t>Spine</w:t>
            </w:r>
          </w:p>
        </w:tc>
        <w:tc>
          <w:tcPr>
            <w:tcW w:w="930" w:type="pct"/>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DCBBACA"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20 to 30 kg</w:t>
            </w:r>
          </w:p>
        </w:tc>
        <w:tc>
          <w:tcPr>
            <w:tcW w:w="618" w:type="pct"/>
            <w:tcBorders>
              <w:top w:val="single" w:sz="6" w:space="0" w:color="auto"/>
              <w:left w:val="single" w:sz="6" w:space="0" w:color="auto"/>
              <w:bottom w:val="single" w:sz="6" w:space="0" w:color="auto"/>
              <w:right w:val="single" w:sz="6" w:space="0" w:color="auto"/>
            </w:tcBorders>
          </w:tcPr>
          <w:p>
            <w:r>
              <w:t>Width</w:t>
            </w:r>
          </w:p>
        </w:tc>
        <w:tc>
          <w:tcPr>
            <w:tcW w:w="450" w:type="pct"/>
            <w:tcBorders>
              <w:top w:val="single" w:sz="6" w:space="0" w:color="auto"/>
              <w:left w:val="single" w:sz="6" w:space="0" w:color="auto"/>
              <w:bottom w:val="single" w:sz="6" w:space="0" w:color="auto"/>
              <w:right w:val="single" w:sz="6" w:space="0" w:color="auto"/>
            </w:tcBorders>
          </w:tcPr>
          <w:p>
            <w:r>
              <w:t>20 to 30 kg</w:t>
            </w:r>
          </w:p>
        </w:tc>
        <w:tc>
          <w:tcPr>
            <w:tcW w:w="597" w:type="pct"/>
            <w:tcBorders>
              <w:top w:val="single" w:sz="6" w:space="0" w:color="auto"/>
              <w:left w:val="single" w:sz="6" w:space="0" w:color="auto"/>
              <w:bottom w:val="single" w:sz="6" w:space="0" w:color="auto"/>
              <w:right w:val="single" w:sz="6" w:space="0" w:color="auto"/>
            </w:tcBorders>
          </w:tcPr>
          <w:p>
            <w:r>
              <w:t>Width</w:t>
            </w:r>
          </w:p>
        </w:tc>
        <w:tc>
          <w:tcPr>
            <w:tcW w:w="761" w:type="pct"/>
            <w:tcBorders>
              <w:top w:val="single" w:sz="6" w:space="0" w:color="auto"/>
              <w:left w:val="single" w:sz="6" w:space="0" w:color="auto"/>
              <w:bottom w:val="single" w:sz="6" w:space="0" w:color="auto"/>
              <w:right w:val="single" w:sz="6" w:space="0" w:color="auto"/>
            </w:tcBorders>
          </w:tcPr>
          <w:p>
            <w:r>
              <w:t>1 to 3 days before the weed germination</w:t>
            </w:r>
          </w:p>
        </w:tc>
        <w:tc>
          <w:tcPr>
            <w:tcW w:w="930" w:type="pct"/>
            <w:tcBorders>
              <w:top w:val="single" w:sz="6" w:space="0" w:color="auto"/>
              <w:left w:val="single" w:sz="6" w:space="0" w:color="auto"/>
              <w:bottom w:val="single" w:sz="6" w:space="0" w:color="auto"/>
              <w:right w:val="single" w:sz="6" w:space="0" w:color="auto"/>
            </w:tcBorders>
          </w:tcPr>
          <w:p>
            <w:r>
              <w:t>1 to 3 days before the weed germination</w:t>
            </w:r>
          </w:p>
        </w:tc>
      </w:tr>
      <w:tr w:rsidR="00735824" w:rsidRPr="00053060" w14:paraId="4DB0C1C1"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Forests from 0.30 to 0.45 years.</w:t>
            </w:r>
          </w:p>
        </w:tc>
        <w:tc>
          <w:tcPr>
            <w:tcW w:w="618" w:type="pct"/>
            <w:tcBorders>
              <w:top w:val="single" w:sz="6" w:space="0" w:color="auto"/>
              <w:left w:val="single" w:sz="6" w:space="0" w:color="auto"/>
              <w:bottom w:val="single" w:sz="6" w:space="0" w:color="auto"/>
              <w:right w:val="single" w:sz="6" w:space="0" w:color="auto"/>
            </w:tcBorders>
          </w:tcPr>
          <w:p>
            <w:r>
              <w:t>1.66 to 2.50 liters</w:t>
            </w:r>
          </w:p>
        </w:tc>
        <w:tc>
          <w:tcPr>
            <w:tcW w:w="450" w:type="pct"/>
            <w:tcBorders>
              <w:top w:val="single" w:sz="6" w:space="0" w:color="auto"/>
              <w:left w:val="single" w:sz="6" w:space="0" w:color="auto"/>
              <w:bottom w:val="single" w:sz="6" w:space="0" w:color="auto"/>
              <w:right w:val="single" w:sz="6" w:space="0" w:color="auto"/>
            </w:tcBorders>
          </w:tcPr>
          <w:p>
            <w:r>
              <w:t>Wallery</w:t>
            </w:r>
          </w:p>
        </w:tc>
        <w:tc>
          <w:tcPr>
            <w:tcW w:w="597"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761"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the weeds 3-4 days after planting planting</w:t>
            </w:r>
          </w:p>
        </w:tc>
      </w:tr>
      <w:tr w:rsidR="00735824" w:rsidRPr="00053060" w14:paraId="78DF35ED"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1.0 to 1.5 liters</w:t>
            </w:r>
          </w:p>
        </w:tc>
        <w:tc>
          <w:tcPr>
            <w:tcW w:w="618" w:type="pct"/>
            <w:tcBorders>
              <w:top w:val="single" w:sz="6" w:space="0" w:color="auto"/>
              <w:left w:val="single" w:sz="6" w:space="0" w:color="auto"/>
              <w:bottom w:val="single" w:sz="6" w:space="0" w:color="auto"/>
              <w:right w:val="single" w:sz="6" w:space="0" w:color="auto"/>
            </w:tcBorders>
          </w:tcPr>
          <w:p>
            <w:r>
              <w:t>20 te 30 ml</w:t>
            </w:r>
          </w:p>
        </w:tc>
        <w:tc>
          <w:tcPr>
            <w:tcW w:w="450" w:type="pct"/>
            <w:tcBorders>
              <w:top w:val="single" w:sz="6" w:space="0" w:color="auto"/>
              <w:left w:val="single" w:sz="6" w:space="0" w:color="auto"/>
              <w:bottom w:val="single" w:sz="6" w:space="0" w:color="auto"/>
              <w:right w:val="single" w:sz="6" w:space="0" w:color="auto"/>
            </w:tcBorders>
          </w:tcPr>
          <w:p>
            <w:r>
              <w:t>20 te 30 ml</w:t>
            </w:r>
          </w:p>
        </w:tc>
        <w:tc>
          <w:tcPr>
            <w:tcW w:w="597" w:type="pct"/>
            <w:tcBorders>
              <w:top w:val="single" w:sz="6" w:space="0" w:color="auto"/>
              <w:left w:val="single" w:sz="6" w:space="0" w:color="auto"/>
              <w:bottom w:val="single" w:sz="6" w:space="0" w:color="auto"/>
              <w:right w:val="single" w:sz="6" w:space="0" w:color="auto"/>
            </w:tcBorders>
          </w:tcPr>
          <w:p>
            <w:r>
              <w:t>Capricate, Panalwala maize, rods and water strokes</w:t>
            </w:r>
          </w:p>
        </w:tc>
        <w:tc>
          <w:tcPr>
            <w:tcW w:w="761"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the weeds 3-4 days after planting planting</w:t>
            </w:r>
          </w:p>
        </w:tc>
      </w:tr>
      <w:tr w:rsidR="00735824" w:rsidRPr="00053060" w14:paraId="21BA501F"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3) Azhimasalfureon 50% DF</w:t>
            </w:r>
          </w:p>
        </w:tc>
        <w:tc>
          <w:tcPr>
            <w:tcW w:w="618" w:type="pct"/>
            <w:tcBorders>
              <w:top w:val="single" w:sz="6" w:space="0" w:color="auto"/>
              <w:left w:val="single" w:sz="6" w:space="0" w:color="auto"/>
              <w:bottom w:val="single" w:sz="6" w:space="0" w:color="auto"/>
              <w:right w:val="single" w:sz="6" w:space="0" w:color="auto"/>
            </w:tcBorders>
          </w:tcPr>
          <w:p>
            <w:r>
              <w:t>70 g</w:t>
            </w:r>
          </w:p>
        </w:tc>
        <w:tc>
          <w:tcPr>
            <w:tcW w:w="450" w:type="pct"/>
            <w:tcBorders>
              <w:top w:val="single" w:sz="6" w:space="0" w:color="auto"/>
              <w:left w:val="single" w:sz="6" w:space="0" w:color="auto"/>
              <w:bottom w:val="single" w:sz="6" w:space="0" w:color="auto"/>
              <w:right w:val="single" w:sz="6" w:space="0" w:color="auto"/>
            </w:tcBorders>
          </w:tcPr>
          <w:p>
            <w:r>
              <w:t>70 g</w:t>
            </w:r>
          </w:p>
        </w:tc>
        <w:tc>
          <w:tcPr>
            <w:tcW w:w="597" w:type="pct"/>
            <w:tcBorders>
              <w:top w:val="single" w:sz="6" w:space="0" w:color="auto"/>
              <w:left w:val="single" w:sz="6" w:space="0" w:color="auto"/>
              <w:bottom w:val="single" w:sz="6" w:space="0" w:color="auto"/>
              <w:right w:val="single" w:sz="6" w:space="0" w:color="auto"/>
            </w:tcBorders>
          </w:tcPr>
          <w:p>
            <w:r>
              <w:t>Spray the weeds 3-4 days after planting planting.</w:t>
            </w:r>
          </w:p>
        </w:tc>
        <w:tc>
          <w:tcPr>
            <w:tcW w:w="761" w:type="pct"/>
            <w:tcBorders>
              <w:top w:val="single" w:sz="6" w:space="0" w:color="auto"/>
              <w:left w:val="single" w:sz="6" w:space="0" w:color="auto"/>
              <w:bottom w:val="single" w:sz="6" w:space="0" w:color="auto"/>
              <w:right w:val="single" w:sz="6" w:space="0" w:color="auto"/>
            </w:tcBorders>
          </w:tcPr>
          <w:p>
            <w:r>
              <w:t>Width</w:t>
            </w:r>
          </w:p>
        </w:tc>
        <w:tc>
          <w:tcPr>
            <w:tcW w:w="930" w:type="pct"/>
            <w:tcBorders>
              <w:top w:val="single" w:sz="6" w:space="0" w:color="auto"/>
              <w:left w:val="single" w:sz="6" w:space="0" w:color="auto"/>
              <w:bottom w:val="single" w:sz="6" w:space="0" w:color="auto"/>
              <w:right w:val="single" w:sz="6" w:space="0" w:color="auto"/>
            </w:tcBorders>
          </w:tcPr>
          <w:p>
            <w:r>
              <w:t>Spray the weeds 3-4 days after planting planting.</w:t>
            </w:r>
          </w:p>
        </w:tc>
      </w:tr>
      <w:tr w:rsidR="00735824" w:rsidRPr="00053060" w14:paraId="7DF466F5"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200 ml</w:t>
            </w:r>
          </w:p>
        </w:tc>
        <w:tc>
          <w:tcPr>
            <w:tcW w:w="618" w:type="pct"/>
            <w:tcBorders>
              <w:top w:val="single" w:sz="6" w:space="0" w:color="auto"/>
              <w:left w:val="single" w:sz="6" w:space="0" w:color="auto"/>
              <w:bottom w:val="single" w:sz="6" w:space="0" w:color="auto"/>
              <w:right w:val="single" w:sz="6" w:space="0" w:color="auto"/>
            </w:tcBorders>
          </w:tcPr>
          <w:p>
            <w:r>
              <w:t>Cinnamon</w:t>
            </w:r>
          </w:p>
        </w:tc>
        <w:tc>
          <w:tcPr>
            <w:tcW w:w="450" w:type="pct"/>
            <w:tcBorders>
              <w:top w:val="single" w:sz="6" w:space="0" w:color="auto"/>
              <w:left w:val="single" w:sz="6" w:space="0" w:color="auto"/>
              <w:bottom w:val="single" w:sz="6" w:space="0" w:color="auto"/>
              <w:right w:val="single" w:sz="6" w:space="0" w:color="auto"/>
            </w:tcBorders>
          </w:tcPr>
          <w:p>
            <w:r>
              <w:t>4 years</w:t>
            </w:r>
          </w:p>
        </w:tc>
        <w:tc>
          <w:tcPr>
            <w:tcW w:w="597" w:type="pct"/>
            <w:tcBorders>
              <w:top w:val="single" w:sz="6" w:space="0" w:color="auto"/>
              <w:left w:val="single" w:sz="6" w:space="0" w:color="auto"/>
              <w:bottom w:val="single" w:sz="6" w:space="0" w:color="auto"/>
              <w:right w:val="single" w:sz="6" w:space="0" w:color="auto"/>
            </w:tcBorders>
          </w:tcPr>
          <w:p>
            <w:r>
              <w:t>10-12 after sowing of nursery and 10-14 days after planting</w:t>
            </w:r>
          </w:p>
        </w:tc>
        <w:tc>
          <w:tcPr>
            <w:tcW w:w="761" w:type="pct"/>
            <w:tcBorders>
              <w:top w:val="single" w:sz="6" w:space="0" w:color="auto"/>
              <w:left w:val="single" w:sz="6" w:space="0" w:color="auto"/>
              <w:bottom w:val="single" w:sz="6" w:space="0" w:color="auto"/>
              <w:right w:val="single" w:sz="6" w:space="0" w:color="auto"/>
            </w:tcBorders>
          </w:tcPr>
          <w:p>
            <w:r>
              <w:t>10-12 after sowing of nursery and 10-14 days after planting</w:t>
            </w:r>
          </w:p>
        </w:tc>
        <w:tc>
          <w:tcPr>
            <w:tcW w:w="930" w:type="pct"/>
            <w:tcBorders>
              <w:top w:val="single" w:sz="6" w:space="0" w:color="auto"/>
              <w:left w:val="single" w:sz="6" w:space="0" w:color="auto"/>
              <w:bottom w:val="single" w:sz="6" w:space="0" w:color="auto"/>
              <w:right w:val="single" w:sz="6" w:space="0" w:color="auto"/>
            </w:tcBorders>
          </w:tcPr>
          <w:p>
            <w:r>
              <w:t>10-12 after sowing of nursery and 10-14 days after planting</w:t>
            </w:r>
          </w:p>
        </w:tc>
      </w:tr>
      <w:tr w:rsidR="00735824" w:rsidRPr="00053060" w14:paraId="56DF8F77"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2.5 to 4.00 liters</w:t>
            </w:r>
          </w:p>
        </w:tc>
        <w:tc>
          <w:tcPr>
            <w:tcW w:w="618" w:type="pct"/>
            <w:tcBorders>
              <w:top w:val="single" w:sz="6" w:space="0" w:color="auto"/>
              <w:left w:val="single" w:sz="6" w:space="0" w:color="auto"/>
              <w:bottom w:val="single" w:sz="6" w:space="0" w:color="auto"/>
              <w:right w:val="single" w:sz="6" w:space="0" w:color="auto"/>
            </w:tcBorders>
          </w:tcPr>
          <w:p>
            <w:r>
              <w:t>Spray 3-4 days after planting planting.</w:t>
            </w:r>
          </w:p>
        </w:tc>
        <w:tc>
          <w:tcPr>
            <w:tcW w:w="450" w:type="pct"/>
            <w:tcBorders>
              <w:top w:val="single" w:sz="6" w:space="0" w:color="auto"/>
              <w:left w:val="single" w:sz="6" w:space="0" w:color="auto"/>
              <w:bottom w:val="single" w:sz="6" w:space="0" w:color="auto"/>
              <w:right w:val="single" w:sz="6" w:space="0" w:color="auto"/>
            </w:tcBorders>
          </w:tcPr>
          <w:p>
            <w:r>
              <w:t>2.5 to 4.00 liters</w:t>
            </w:r>
          </w:p>
        </w:tc>
        <w:tc>
          <w:tcPr>
            <w:tcW w:w="597" w:type="pct"/>
            <w:tcBorders>
              <w:top w:val="single" w:sz="6" w:space="0" w:color="auto"/>
              <w:left w:val="single" w:sz="6" w:space="0" w:color="auto"/>
              <w:bottom w:val="single" w:sz="6" w:space="0" w:color="auto"/>
              <w:right w:val="single" w:sz="6" w:space="0" w:color="auto"/>
            </w:tcBorders>
          </w:tcPr>
          <w:p>
            <w:r>
              <w:t>Rush</w:t>
            </w:r>
          </w:p>
        </w:tc>
        <w:tc>
          <w:tcPr>
            <w:tcW w:w="761" w:type="pct"/>
            <w:tcBorders>
              <w:top w:val="single" w:sz="6" w:space="0" w:color="auto"/>
              <w:left w:val="single" w:sz="6" w:space="0" w:color="auto"/>
              <w:bottom w:val="single" w:sz="6" w:space="0" w:color="auto"/>
              <w:right w:val="single" w:sz="6" w:space="0" w:color="auto"/>
            </w:tcBorders>
          </w:tcPr>
          <w:p>
            <w:r>
              <w:t>Spray 3-4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3-4 days after planting planting.</w:t>
            </w:r>
          </w:p>
        </w:tc>
      </w:tr>
      <w:tr w:rsidR="00735824" w:rsidRPr="00053060" w14:paraId="036A4BE0"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24 grams</w:t>
            </w:r>
          </w:p>
        </w:tc>
        <w:tc>
          <w:tcPr>
            <w:tcW w:w="618" w:type="pct"/>
            <w:tcBorders>
              <w:top w:val="single" w:sz="6" w:space="0" w:color="auto"/>
              <w:left w:val="single" w:sz="6" w:space="0" w:color="auto"/>
              <w:bottom w:val="single" w:sz="6" w:space="0" w:color="auto"/>
              <w:right w:val="single" w:sz="6" w:space="0" w:color="auto"/>
            </w:tcBorders>
          </w:tcPr>
          <w:p>
            <w:r>
              <w:t>24 grams</w:t>
            </w:r>
          </w:p>
        </w:tc>
        <w:tc>
          <w:tcPr>
            <w:tcW w:w="450" w:type="pct"/>
            <w:tcBorders>
              <w:top w:val="single" w:sz="6" w:space="0" w:color="auto"/>
              <w:left w:val="single" w:sz="6" w:space="0" w:color="auto"/>
              <w:bottom w:val="single" w:sz="6" w:space="0" w:color="auto"/>
              <w:right w:val="single" w:sz="6" w:space="0" w:color="auto"/>
            </w:tcBorders>
          </w:tcPr>
          <w:p>
            <w:r>
              <w:t>-</w:t>
            </w:r>
          </w:p>
        </w:tc>
        <w:tc>
          <w:tcPr>
            <w:tcW w:w="597"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761"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15 to 20 days after planting planting.</w:t>
            </w:r>
          </w:p>
        </w:tc>
      </w:tr>
      <w:tr w:rsidR="00735824" w:rsidRPr="00053060" w14:paraId="3C1E3987"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25 kg</w:t>
            </w:r>
          </w:p>
        </w:tc>
        <w:tc>
          <w:tcPr>
            <w:tcW w:w="618" w:type="pct"/>
            <w:tcBorders>
              <w:top w:val="single" w:sz="6" w:space="0" w:color="auto"/>
              <w:left w:val="single" w:sz="6" w:space="0" w:color="auto"/>
              <w:bottom w:val="single" w:sz="6" w:space="0" w:color="auto"/>
              <w:right w:val="single" w:sz="6" w:space="0" w:color="auto"/>
            </w:tcBorders>
          </w:tcPr>
          <w:p>
            <w:r>
              <w:t>Rushy</w:t>
            </w:r>
          </w:p>
        </w:tc>
        <w:tc>
          <w:tcPr>
            <w:tcW w:w="450" w:type="pct"/>
            <w:tcBorders>
              <w:top w:val="single" w:sz="6" w:space="0" w:color="auto"/>
              <w:left w:val="single" w:sz="6" w:space="0" w:color="auto"/>
              <w:bottom w:val="single" w:sz="6" w:space="0" w:color="auto"/>
              <w:right w:val="single" w:sz="6" w:space="0" w:color="auto"/>
            </w:tcBorders>
          </w:tcPr>
          <w:p>
            <w:r>
              <w:t>25 kg</w:t>
            </w:r>
          </w:p>
        </w:tc>
        <w:tc>
          <w:tcPr>
            <w:tcW w:w="597" w:type="pct"/>
            <w:tcBorders>
              <w:top w:val="single" w:sz="6" w:space="0" w:color="auto"/>
              <w:left w:val="single" w:sz="6" w:space="0" w:color="auto"/>
              <w:bottom w:val="single" w:sz="6" w:space="0" w:color="auto"/>
              <w:right w:val="single" w:sz="6" w:space="0" w:color="auto"/>
            </w:tcBorders>
          </w:tcPr>
          <w:p>
            <w:r>
              <w:t>Rushy</w:t>
            </w:r>
          </w:p>
        </w:tc>
        <w:tc>
          <w:tcPr>
            <w:tcW w:w="761" w:type="pct"/>
            <w:tcBorders>
              <w:top w:val="single" w:sz="6" w:space="0" w:color="auto"/>
              <w:left w:val="single" w:sz="6" w:space="0" w:color="auto"/>
              <w:bottom w:val="single" w:sz="6" w:space="0" w:color="auto"/>
              <w:right w:val="single" w:sz="6" w:space="0" w:color="auto"/>
            </w:tcBorders>
          </w:tcPr>
          <w:p>
            <w:r>
              <w:t>Rushy</w:t>
            </w:r>
          </w:p>
        </w:tc>
        <w:tc>
          <w:tcPr>
            <w:tcW w:w="930" w:type="pct"/>
            <w:tcBorders>
              <w:top w:val="single" w:sz="6" w:space="0" w:color="auto"/>
              <w:left w:val="single" w:sz="6" w:space="0" w:color="auto"/>
              <w:bottom w:val="single" w:sz="6" w:space="0" w:color="auto"/>
              <w:right w:val="single" w:sz="6" w:space="0" w:color="auto"/>
            </w:tcBorders>
          </w:tcPr>
          <w:p>
            <w:r>
              <w:t>After 30 days of planting planting, the granulated weeding should be folded uniformly.</w:t>
            </w:r>
          </w:p>
        </w:tc>
      </w:tr>
      <w:tr w:rsidR="00735824" w:rsidRPr="00053060" w14:paraId="7DCFCBCF"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w:t>
            </w:r>
          </w:p>
        </w:tc>
        <w:tc>
          <w:tcPr>
            <w:tcW w:w="618"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450" w:type="pct"/>
            <w:tcBorders>
              <w:top w:val="single" w:sz="6" w:space="0" w:color="auto"/>
              <w:left w:val="single" w:sz="6" w:space="0" w:color="auto"/>
              <w:bottom w:val="single" w:sz="6" w:space="0" w:color="auto"/>
              <w:right w:val="single" w:sz="6" w:space="0" w:color="auto"/>
            </w:tcBorders>
          </w:tcPr>
          <w:p>
            <w:r>
              <w:t>-</w:t>
            </w:r>
          </w:p>
        </w:tc>
        <w:tc>
          <w:tcPr>
            <w:tcW w:w="597"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761" w:type="pct"/>
            <w:tcBorders>
              <w:top w:val="single" w:sz="6" w:space="0" w:color="auto"/>
              <w:left w:val="single" w:sz="6" w:space="0" w:color="auto"/>
              <w:bottom w:val="single" w:sz="6" w:space="0" w:color="auto"/>
              <w:right w:val="single" w:sz="6" w:space="0" w:color="auto"/>
            </w:tcBorders>
          </w:tcPr>
          <w:p>
            <w:r>
              <w:t>Spray 15 to 20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15 to 20 days after planting planting.</w:t>
            </w:r>
          </w:p>
        </w:tc>
      </w:tr>
      <w:tr w:rsidR="00735824" w:rsidRPr="00053060" w14:paraId="45615C12" w14:textId="77777777" w:rsidTr="00DC016E">
        <w:tc>
          <w:tcPr>
            <w:tcW w:w="211" w:type="pct"/>
            <w:tcBorders>
              <w:top w:val="nil"/>
              <w:left w:val="single" w:sz="6" w:space="0" w:color="auto"/>
              <w:bottom w:val="nil"/>
              <w:right w:val="single" w:sz="6" w:space="0" w:color="auto"/>
            </w:tcBorders>
          </w:tcPr>
          <w:p>
            <w:r/>
          </w:p>
        </w:tc>
        <w:tc>
          <w:tcPr>
            <w:tcW w:w="417" w:type="pct"/>
            <w:tcBorders>
              <w:top w:val="nil"/>
              <w:left w:val="single" w:sz="6" w:space="0" w:color="auto"/>
              <w:bottom w:val="nil"/>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625 ml</w:t>
            </w:r>
          </w:p>
        </w:tc>
        <w:tc>
          <w:tcPr>
            <w:tcW w:w="618" w:type="pct"/>
            <w:tcBorders>
              <w:top w:val="single" w:sz="6" w:space="0" w:color="auto"/>
              <w:left w:val="single" w:sz="6" w:space="0" w:color="auto"/>
              <w:bottom w:val="single" w:sz="6" w:space="0" w:color="auto"/>
              <w:right w:val="single" w:sz="6" w:space="0" w:color="auto"/>
            </w:tcBorders>
          </w:tcPr>
          <w:p>
            <w:r>
              <w:t>12.5 ml</w:t>
            </w:r>
          </w:p>
        </w:tc>
        <w:tc>
          <w:tcPr>
            <w:tcW w:w="450" w:type="pct"/>
            <w:tcBorders>
              <w:top w:val="single" w:sz="6" w:space="0" w:color="auto"/>
              <w:left w:val="single" w:sz="6" w:space="0" w:color="auto"/>
              <w:bottom w:val="single" w:sz="6" w:space="0" w:color="auto"/>
              <w:right w:val="single" w:sz="6" w:space="0" w:color="auto"/>
            </w:tcBorders>
          </w:tcPr>
          <w:p>
            <w:r>
              <w:t>12.5 ml</w:t>
            </w:r>
          </w:p>
        </w:tc>
        <w:tc>
          <w:tcPr>
            <w:tcW w:w="597" w:type="pct"/>
            <w:tcBorders>
              <w:top w:val="single" w:sz="6" w:space="0" w:color="auto"/>
              <w:left w:val="single" w:sz="6" w:space="0" w:color="auto"/>
              <w:bottom w:val="single" w:sz="6" w:space="0" w:color="auto"/>
              <w:right w:val="single" w:sz="6" w:space="0" w:color="auto"/>
            </w:tcBorders>
          </w:tcPr>
          <w:p>
            <w:r>
              <w:t>12.5 ml</w:t>
            </w:r>
          </w:p>
        </w:tc>
        <w:tc>
          <w:tcPr>
            <w:tcW w:w="761" w:type="pct"/>
            <w:tcBorders>
              <w:top w:val="single" w:sz="6" w:space="0" w:color="auto"/>
              <w:left w:val="single" w:sz="6" w:space="0" w:color="auto"/>
              <w:bottom w:val="single" w:sz="6" w:space="0" w:color="auto"/>
              <w:right w:val="single" w:sz="6" w:space="0" w:color="auto"/>
            </w:tcBorders>
          </w:tcPr>
          <w:p>
            <w:r>
              <w:t>Spray 10 to 15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10 to 15 days after planting planting.</w:t>
            </w:r>
          </w:p>
        </w:tc>
      </w:tr>
      <w:tr w:rsidR="00735824" w:rsidRPr="00053060" w14:paraId="21EAC291" w14:textId="77777777" w:rsidTr="00DC016E">
        <w:tc>
          <w:tcPr>
            <w:tcW w:w="211" w:type="pct"/>
            <w:tcBorders>
              <w:top w:val="nil"/>
              <w:left w:val="single" w:sz="6" w:space="0" w:color="auto"/>
              <w:bottom w:val="single" w:sz="6" w:space="0" w:color="auto"/>
              <w:right w:val="single" w:sz="6" w:space="0" w:color="auto"/>
            </w:tcBorders>
          </w:tcPr>
          <w:p>
            <w:r/>
          </w:p>
        </w:tc>
        <w:tc>
          <w:tcPr>
            <w:tcW w:w="417" w:type="pct"/>
            <w:tcBorders>
              <w:top w:val="nil"/>
              <w:left w:val="single" w:sz="6" w:space="0" w:color="auto"/>
              <w:bottom w:val="single" w:sz="6" w:space="0" w:color="auto"/>
              <w:right w:val="single" w:sz="6" w:space="0" w:color="auto"/>
            </w:tcBorders>
          </w:tcPr>
          <w:p>
            <w:r/>
          </w:p>
        </w:tc>
        <w:tc>
          <w:tcPr>
            <w:tcW w:w="1016" w:type="pct"/>
            <w:tcBorders>
              <w:top w:val="single" w:sz="6" w:space="0" w:color="auto"/>
              <w:left w:val="single" w:sz="6" w:space="0" w:color="auto"/>
              <w:bottom w:val="single" w:sz="6" w:space="0" w:color="auto"/>
              <w:right w:val="single" w:sz="6" w:space="0" w:color="auto"/>
            </w:tcBorders>
          </w:tcPr>
          <w:p>
            <w:r>
              <w:t>20 grams</w:t>
            </w:r>
          </w:p>
        </w:tc>
        <w:tc>
          <w:tcPr>
            <w:tcW w:w="618" w:type="pct"/>
            <w:tcBorders>
              <w:top w:val="single" w:sz="6" w:space="0" w:color="auto"/>
              <w:left w:val="single" w:sz="6" w:space="0" w:color="auto"/>
              <w:bottom w:val="single" w:sz="6" w:space="0" w:color="auto"/>
              <w:right w:val="single" w:sz="6" w:space="0" w:color="auto"/>
            </w:tcBorders>
          </w:tcPr>
          <w:p>
            <w:r>
              <w:t>-</w:t>
            </w:r>
          </w:p>
        </w:tc>
        <w:tc>
          <w:tcPr>
            <w:tcW w:w="450" w:type="pct"/>
            <w:tcBorders>
              <w:top w:val="single" w:sz="6" w:space="0" w:color="auto"/>
              <w:left w:val="single" w:sz="6" w:space="0" w:color="auto"/>
              <w:bottom w:val="single" w:sz="6" w:space="0" w:color="auto"/>
              <w:right w:val="single" w:sz="6" w:space="0" w:color="auto"/>
            </w:tcBorders>
          </w:tcPr>
          <w:p>
            <w:r>
              <w:t>20 grams</w:t>
            </w:r>
          </w:p>
        </w:tc>
        <w:tc>
          <w:tcPr>
            <w:tcW w:w="597" w:type="pct"/>
            <w:tcBorders>
              <w:top w:val="single" w:sz="6" w:space="0" w:color="auto"/>
              <w:left w:val="single" w:sz="6" w:space="0" w:color="auto"/>
              <w:bottom w:val="single" w:sz="6" w:space="0" w:color="auto"/>
              <w:right w:val="single" w:sz="6" w:space="0" w:color="auto"/>
            </w:tcBorders>
          </w:tcPr>
          <w:p>
            <w:r>
              <w:t>Rushy</w:t>
            </w:r>
          </w:p>
        </w:tc>
        <w:tc>
          <w:tcPr>
            <w:tcW w:w="761" w:type="pct"/>
            <w:tcBorders>
              <w:top w:val="single" w:sz="6" w:space="0" w:color="auto"/>
              <w:left w:val="single" w:sz="6" w:space="0" w:color="auto"/>
              <w:bottom w:val="single" w:sz="6" w:space="0" w:color="auto"/>
              <w:right w:val="single" w:sz="6" w:space="0" w:color="auto"/>
            </w:tcBorders>
          </w:tcPr>
          <w:p>
            <w:r>
              <w:t>Spray 10 to 15 days after planting planting.</w:t>
            </w:r>
          </w:p>
        </w:tc>
        <w:tc>
          <w:tcPr>
            <w:tcW w:w="930" w:type="pct"/>
            <w:tcBorders>
              <w:top w:val="single" w:sz="6" w:space="0" w:color="auto"/>
              <w:left w:val="single" w:sz="6" w:space="0" w:color="auto"/>
              <w:bottom w:val="single" w:sz="6" w:space="0" w:color="auto"/>
              <w:right w:val="single" w:sz="6" w:space="0" w:color="auto"/>
            </w:tcBorders>
          </w:tcPr>
          <w:p>
            <w:r>
              <w:t>Spray 10 to 15 days after planting planting.</w:t>
            </w:r>
          </w:p>
        </w:tc>
      </w:tr>
    </w:tbl>
    <w:p w14:paraId="4636E9F3"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sz w:val="20"/>
        </w:rPr>
      </w:pPr>
      <w:r/>
    </w:p>
    <w:p w14:paraId="43B9EEBC" w14:textId="77777777" w:rsidR="00735824" w:rsidRPr="00053060" w:rsidRDefault="00735824" w:rsidP="00735824">
      <w:pPr>
        <w:autoSpaceDE w:val="0"/>
        <w:autoSpaceDN w:val="0"/>
        <w:adjustRightInd w:val="0"/>
        <w:spacing w:line="240" w:lineRule="auto"/>
        <w:ind w:left="13" w:right="-15" w:hanging="10"/>
        <w:jc w:val="left"/>
        <w:rPr>
          <w:rFonts w:ascii="Sakal Marathi" w:eastAsia="@Arial Unicode MS" w:hAnsi="Sakal Marathi" w:cs="Sakal Marathi"/>
          <w:b/>
          <w:bCs/>
          <w:sz w:val="20"/>
        </w:rPr>
      </w:pPr>
      <w:r>
        <w:t>Weeding</w:t>
      </w:r>
    </w:p>
    <w:tbl>
      <w:tblPr>
        <w:tblW w:w="5000" w:type="pct"/>
        <w:tblCellMar>
          <w:left w:w="18" w:type="dxa"/>
          <w:right w:w="18" w:type="dxa"/>
        </w:tblCellMar>
        <w:tblLook w:val="0000" w:firstRow="0" w:lastRow="0" w:firstColumn="0" w:lastColumn="0" w:noHBand="0" w:noVBand="0"/>
      </w:tblPr>
      <w:tblGrid>
        <w:gridCol w:w="415"/>
        <w:gridCol w:w="792"/>
        <w:gridCol w:w="2250"/>
        <w:gridCol w:w="1116"/>
        <w:gridCol w:w="791"/>
        <w:gridCol w:w="925"/>
        <w:gridCol w:w="1351"/>
        <w:gridCol w:w="1704"/>
      </w:tblGrid>
      <w:tr w:rsidR="00735824" w:rsidRPr="00053060" w14:paraId="2C7DDFFB" w14:textId="77777777" w:rsidTr="00DC016E">
        <w:tc>
          <w:tcPr>
            <w:tcW w:w="222" w:type="pct"/>
            <w:tcBorders>
              <w:top w:val="single" w:sz="6" w:space="0" w:color="auto"/>
              <w:left w:val="single" w:sz="6" w:space="0" w:color="auto"/>
              <w:bottom w:val="single" w:sz="6" w:space="0" w:color="auto"/>
              <w:right w:val="single" w:sz="6" w:space="0" w:color="auto"/>
            </w:tcBorders>
          </w:tcPr>
          <w:p>
            <w:r>
              <w:t>A  No.</w:t>
            </w:r>
          </w:p>
        </w:tc>
        <w:tc>
          <w:tcPr>
            <w:tcW w:w="424" w:type="pct"/>
            <w:tcBorders>
              <w:top w:val="single" w:sz="6" w:space="0" w:color="auto"/>
              <w:left w:val="single" w:sz="6" w:space="0" w:color="auto"/>
              <w:bottom w:val="single" w:sz="6" w:space="0" w:color="auto"/>
              <w:right w:val="single" w:sz="6" w:space="0" w:color="auto"/>
            </w:tcBorders>
          </w:tcPr>
          <w:p>
            <w:r>
              <w:t>Crop name</w:t>
            </w:r>
          </w:p>
        </w:tc>
        <w:tc>
          <w:tcPr>
            <w:tcW w:w="1204" w:type="pct"/>
            <w:tcBorders>
              <w:top w:val="single" w:sz="6" w:space="0" w:color="auto"/>
              <w:left w:val="single" w:sz="6" w:space="0" w:color="auto"/>
              <w:bottom w:val="single" w:sz="6" w:space="0" w:color="auto"/>
              <w:right w:val="single" w:sz="6" w:space="0" w:color="auto"/>
            </w:tcBorders>
          </w:tcPr>
          <w:p>
            <w:r>
              <w:t>Weed</w:t>
            </w:r>
          </w:p>
        </w:tc>
        <w:tc>
          <w:tcPr>
            <w:tcW w:w="597" w:type="pct"/>
            <w:tcBorders>
              <w:top w:val="single" w:sz="6" w:space="0" w:color="auto"/>
              <w:left w:val="single" w:sz="6" w:space="0" w:color="auto"/>
              <w:bottom w:val="single" w:sz="6" w:space="0" w:color="auto"/>
              <w:right w:val="single" w:sz="6" w:space="0" w:color="auto"/>
            </w:tcBorders>
          </w:tcPr>
          <w:p>
            <w:r>
              <w:t>The ratio of the active ingredient (per hee).</w:t>
            </w:r>
          </w:p>
        </w:tc>
        <w:tc>
          <w:tcPr>
            <w:tcW w:w="423" w:type="pct"/>
            <w:tcBorders>
              <w:top w:val="single" w:sz="6" w:space="0" w:color="auto"/>
              <w:left w:val="single" w:sz="6" w:space="0" w:color="auto"/>
              <w:bottom w:val="single" w:sz="6" w:space="0" w:color="auto"/>
              <w:right w:val="single" w:sz="6" w:space="0" w:color="auto"/>
            </w:tcBorders>
          </w:tcPr>
          <w:p>
            <w:r>
              <w:t>Merchant Production (K /Ltd. /H)</w:t>
            </w:r>
          </w:p>
        </w:tc>
        <w:tc>
          <w:tcPr>
            <w:tcW w:w="495" w:type="pct"/>
            <w:tcBorders>
              <w:top w:val="single" w:sz="6" w:space="0" w:color="auto"/>
              <w:left w:val="single" w:sz="6" w:space="0" w:color="auto"/>
              <w:bottom w:val="single" w:sz="6" w:space="0" w:color="auto"/>
              <w:right w:val="single" w:sz="6" w:space="0" w:color="auto"/>
            </w:tcBorders>
          </w:tcPr>
          <w:p>
            <w:r>
              <w:t>For 10 liters of water per commercial product (g/ ml)</w:t>
            </w:r>
          </w:p>
        </w:tc>
        <w:tc>
          <w:tcPr>
            <w:tcW w:w="723" w:type="pct"/>
            <w:tcBorders>
              <w:top w:val="single" w:sz="6" w:space="0" w:color="auto"/>
              <w:left w:val="single" w:sz="6" w:space="0" w:color="auto"/>
              <w:bottom w:val="single" w:sz="6" w:space="0" w:color="auto"/>
              <w:right w:val="single" w:sz="6" w:space="0" w:color="auto"/>
            </w:tcBorders>
          </w:tcPr>
          <w:p>
            <w:r>
              <w:t>Types of controlled weeds</w:t>
            </w:r>
          </w:p>
        </w:tc>
        <w:tc>
          <w:tcPr>
            <w:tcW w:w="913" w:type="pct"/>
            <w:tcBorders>
              <w:top w:val="single" w:sz="6" w:space="0" w:color="auto"/>
              <w:left w:val="single" w:sz="6" w:space="0" w:color="auto"/>
              <w:bottom w:val="single" w:sz="6" w:space="0" w:color="auto"/>
              <w:right w:val="single" w:sz="6" w:space="0" w:color="auto"/>
            </w:tcBorders>
          </w:tcPr>
          <w:p>
            <w:r>
              <w:t>Method</w:t>
            </w:r>
          </w:p>
        </w:tc>
      </w:tr>
      <w:tr w:rsidR="00735824" w:rsidRPr="00053060" w14:paraId="6E160B04" w14:textId="77777777" w:rsidTr="00DC016E">
        <w:tc>
          <w:tcPr>
            <w:tcW w:w="222" w:type="pct"/>
            <w:tcBorders>
              <w:top w:val="single" w:sz="6" w:space="0" w:color="auto"/>
              <w:left w:val="single" w:sz="6" w:space="0" w:color="auto"/>
              <w:bottom w:val="single" w:sz="6" w:space="0" w:color="auto"/>
              <w:right w:val="single" w:sz="6" w:space="0" w:color="auto"/>
            </w:tcBorders>
          </w:tcPr>
          <w:p>
            <w:r>
              <w:t>3</w:t>
            </w:r>
          </w:p>
        </w:tc>
        <w:tc>
          <w:tcPr>
            <w:tcW w:w="424" w:type="pct"/>
            <w:tcBorders>
              <w:top w:val="single" w:sz="6" w:space="0" w:color="auto"/>
              <w:left w:val="single" w:sz="6" w:space="0" w:color="auto"/>
              <w:bottom w:val="single" w:sz="6" w:space="0" w:color="auto"/>
              <w:right w:val="single" w:sz="6" w:space="0" w:color="auto"/>
            </w:tcBorders>
          </w:tcPr>
          <w:p>
            <w:r>
              <w:t>4</w:t>
            </w:r>
          </w:p>
        </w:tc>
        <w:tc>
          <w:tcPr>
            <w:tcW w:w="1204" w:type="pct"/>
            <w:tcBorders>
              <w:top w:val="single" w:sz="6" w:space="0" w:color="auto"/>
              <w:left w:val="single" w:sz="6" w:space="0" w:color="auto"/>
              <w:bottom w:val="single" w:sz="6" w:space="0" w:color="auto"/>
              <w:right w:val="single" w:sz="6" w:space="0" w:color="auto"/>
            </w:tcBorders>
          </w:tcPr>
          <w:p>
            <w:r>
              <w:t>3</w:t>
            </w:r>
          </w:p>
        </w:tc>
        <w:tc>
          <w:tcPr>
            <w:tcW w:w="597" w:type="pct"/>
            <w:tcBorders>
              <w:top w:val="single" w:sz="6" w:space="0" w:color="auto"/>
              <w:left w:val="single" w:sz="6" w:space="0" w:color="auto"/>
              <w:bottom w:val="single" w:sz="6" w:space="0" w:color="auto"/>
              <w:right w:val="single" w:sz="6" w:space="0" w:color="auto"/>
            </w:tcBorders>
          </w:tcPr>
          <w:p>
            <w:r>
              <w:t>5</w:t>
            </w:r>
          </w:p>
        </w:tc>
        <w:tc>
          <w:tcPr>
            <w:tcW w:w="423" w:type="pct"/>
            <w:tcBorders>
              <w:top w:val="single" w:sz="6" w:space="0" w:color="auto"/>
              <w:left w:val="single" w:sz="6" w:space="0" w:color="auto"/>
              <w:bottom w:val="single" w:sz="6" w:space="0" w:color="auto"/>
              <w:right w:val="single" w:sz="6" w:space="0" w:color="auto"/>
            </w:tcBorders>
          </w:tcPr>
          <w:p>
            <w:r>
              <w:t>6</w:t>
            </w:r>
          </w:p>
        </w:tc>
        <w:tc>
          <w:tcPr>
            <w:tcW w:w="495" w:type="pct"/>
            <w:tcBorders>
              <w:top w:val="single" w:sz="6" w:space="0" w:color="auto"/>
              <w:left w:val="single" w:sz="6" w:space="0" w:color="auto"/>
              <w:bottom w:val="single" w:sz="6" w:space="0" w:color="auto"/>
              <w:right w:val="single" w:sz="6" w:space="0" w:color="auto"/>
            </w:tcBorders>
          </w:tcPr>
          <w:p>
            <w:r>
              <w:t>7</w:t>
            </w:r>
          </w:p>
        </w:tc>
        <w:tc>
          <w:tcPr>
            <w:tcW w:w="723" w:type="pct"/>
            <w:tcBorders>
              <w:top w:val="single" w:sz="6" w:space="0" w:color="auto"/>
              <w:left w:val="single" w:sz="6" w:space="0" w:color="auto"/>
              <w:bottom w:val="single" w:sz="6" w:space="0" w:color="auto"/>
              <w:right w:val="single" w:sz="6" w:space="0" w:color="auto"/>
            </w:tcBorders>
          </w:tcPr>
          <w:p>
            <w:r>
              <w:t>8</w:t>
            </w:r>
          </w:p>
        </w:tc>
        <w:tc>
          <w:tcPr>
            <w:tcW w:w="913" w:type="pct"/>
            <w:tcBorders>
              <w:top w:val="single" w:sz="6" w:space="0" w:color="auto"/>
              <w:left w:val="single" w:sz="6" w:space="0" w:color="auto"/>
              <w:bottom w:val="single" w:sz="6" w:space="0" w:color="auto"/>
              <w:right w:val="single" w:sz="6" w:space="0" w:color="auto"/>
            </w:tcBorders>
          </w:tcPr>
          <w:p>
            <w:r>
              <w:t>8</w:t>
            </w:r>
          </w:p>
        </w:tc>
      </w:tr>
      <w:tr w:rsidR="00735824" w:rsidRPr="00053060" w14:paraId="2130C34A" w14:textId="77777777" w:rsidTr="00DC016E">
        <w:tc>
          <w:tcPr>
            <w:tcW w:w="222" w:type="pct"/>
            <w:tcBorders>
              <w:top w:val="single" w:sz="6" w:space="0" w:color="auto"/>
              <w:left w:val="single" w:sz="6" w:space="0" w:color="auto"/>
              <w:bottom w:val="nil"/>
              <w:right w:val="single" w:sz="6" w:space="0" w:color="auto"/>
            </w:tcBorders>
          </w:tcPr>
          <w:p>
            <w:r/>
          </w:p>
        </w:tc>
        <w:tc>
          <w:tcPr>
            <w:tcW w:w="424" w:type="pct"/>
            <w:tcBorders>
              <w:top w:val="single" w:sz="6" w:space="0" w:color="auto"/>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0.125 kg</w:t>
            </w:r>
          </w:p>
        </w:tc>
        <w:tc>
          <w:tcPr>
            <w:tcW w:w="597" w:type="pct"/>
            <w:tcBorders>
              <w:top w:val="single" w:sz="6" w:space="0" w:color="auto"/>
              <w:left w:val="single" w:sz="6" w:space="0" w:color="auto"/>
              <w:bottom w:val="single" w:sz="6" w:space="0" w:color="auto"/>
              <w:right w:val="single" w:sz="6" w:space="0" w:color="auto"/>
            </w:tcBorders>
          </w:tcPr>
          <w:p>
            <w:r>
              <w:t>0.125 kg</w:t>
            </w:r>
          </w:p>
        </w:tc>
        <w:tc>
          <w:tcPr>
            <w:tcW w:w="423" w:type="pct"/>
            <w:tcBorders>
              <w:top w:val="single" w:sz="6" w:space="0" w:color="auto"/>
              <w:left w:val="single" w:sz="6" w:space="0" w:color="auto"/>
              <w:bottom w:val="single" w:sz="6" w:space="0" w:color="auto"/>
              <w:right w:val="single" w:sz="6" w:space="0" w:color="auto"/>
            </w:tcBorders>
          </w:tcPr>
          <w:p>
            <w:r>
              <w:t>-</w:t>
            </w:r>
          </w:p>
        </w:tc>
        <w:tc>
          <w:tcPr>
            <w:tcW w:w="495" w:type="pct"/>
            <w:tcBorders>
              <w:top w:val="single" w:sz="6" w:space="0" w:color="auto"/>
              <w:left w:val="single" w:sz="6" w:space="0" w:color="auto"/>
              <w:bottom w:val="single" w:sz="6" w:space="0" w:color="auto"/>
              <w:right w:val="single" w:sz="6" w:space="0" w:color="auto"/>
            </w:tcBorders>
          </w:tcPr>
          <w:p>
            <w:r>
              <w:t>3 to 4 days after planting planting. Spray.</w:t>
            </w:r>
          </w:p>
        </w:tc>
        <w:tc>
          <w:tcPr>
            <w:tcW w:w="723" w:type="pct"/>
            <w:tcBorders>
              <w:top w:val="single" w:sz="6" w:space="0" w:color="auto"/>
              <w:left w:val="single" w:sz="6" w:space="0" w:color="auto"/>
              <w:bottom w:val="single" w:sz="6" w:space="0" w:color="auto"/>
              <w:right w:val="single" w:sz="6" w:space="0" w:color="auto"/>
            </w:tcBorders>
          </w:tcPr>
          <w:p>
            <w:r>
              <w:t>3 to 4 days after planting planting. Spray.</w:t>
            </w:r>
          </w:p>
        </w:tc>
        <w:tc>
          <w:tcPr>
            <w:tcW w:w="913" w:type="pct"/>
            <w:tcBorders>
              <w:top w:val="single" w:sz="6" w:space="0" w:color="auto"/>
              <w:left w:val="single" w:sz="6" w:space="0" w:color="auto"/>
              <w:bottom w:val="single" w:sz="6" w:space="0" w:color="auto"/>
              <w:right w:val="single" w:sz="6" w:space="0" w:color="auto"/>
            </w:tcBorders>
          </w:tcPr>
          <w:p>
            <w:r>
              <w:t>3 to 4 days after planting planting. Spray.</w:t>
            </w:r>
          </w:p>
        </w:tc>
      </w:tr>
      <w:tr w:rsidR="00735824" w:rsidRPr="00053060" w14:paraId="479CBF1C"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1.66 l.</w:t>
            </w:r>
          </w:p>
        </w:tc>
        <w:tc>
          <w:tcPr>
            <w:tcW w:w="597" w:type="pct"/>
            <w:tcBorders>
              <w:top w:val="single" w:sz="6" w:space="0" w:color="auto"/>
              <w:left w:val="single" w:sz="6" w:space="0" w:color="auto"/>
              <w:bottom w:val="single" w:sz="6" w:space="0" w:color="auto"/>
              <w:right w:val="single" w:sz="6" w:space="0" w:color="auto"/>
            </w:tcBorders>
          </w:tcPr>
          <w:p>
            <w:r>
              <w:t>33 ml</w:t>
            </w:r>
          </w:p>
        </w:tc>
        <w:tc>
          <w:tcPr>
            <w:tcW w:w="423" w:type="pct"/>
            <w:tcBorders>
              <w:top w:val="single" w:sz="6" w:space="0" w:color="auto"/>
              <w:left w:val="single" w:sz="6" w:space="0" w:color="auto"/>
              <w:bottom w:val="single" w:sz="6" w:space="0" w:color="auto"/>
              <w:right w:val="single" w:sz="6" w:space="0" w:color="auto"/>
            </w:tcBorders>
          </w:tcPr>
          <w:p>
            <w:r>
              <w:t>1.66 l.</w:t>
            </w:r>
          </w:p>
        </w:tc>
        <w:tc>
          <w:tcPr>
            <w:tcW w:w="495" w:type="pct"/>
            <w:tcBorders>
              <w:top w:val="single" w:sz="6" w:space="0" w:color="auto"/>
              <w:left w:val="single" w:sz="6" w:space="0" w:color="auto"/>
              <w:bottom w:val="single" w:sz="6" w:space="0" w:color="auto"/>
              <w:right w:val="single" w:sz="6" w:space="0" w:color="auto"/>
            </w:tcBorders>
          </w:tcPr>
          <w:p>
            <w:r>
              <w:t>Spray 3 to 4 days after planting planting.</w:t>
            </w:r>
          </w:p>
        </w:tc>
        <w:tc>
          <w:tcPr>
            <w:tcW w:w="723" w:type="pct"/>
            <w:tcBorders>
              <w:top w:val="single" w:sz="6" w:space="0" w:color="auto"/>
              <w:left w:val="single" w:sz="6" w:space="0" w:color="auto"/>
              <w:bottom w:val="single" w:sz="6" w:space="0" w:color="auto"/>
              <w:right w:val="single" w:sz="6" w:space="0" w:color="auto"/>
            </w:tcBorders>
          </w:tcPr>
          <w:p>
            <w:r>
              <w:t>Spray 3 to 4 days after planting planting.</w:t>
            </w:r>
          </w:p>
        </w:tc>
        <w:tc>
          <w:tcPr>
            <w:tcW w:w="913" w:type="pct"/>
            <w:tcBorders>
              <w:top w:val="single" w:sz="6" w:space="0" w:color="auto"/>
              <w:left w:val="single" w:sz="6" w:space="0" w:color="auto"/>
              <w:bottom w:val="single" w:sz="6" w:space="0" w:color="auto"/>
              <w:right w:val="single" w:sz="6" w:space="0" w:color="auto"/>
            </w:tcBorders>
          </w:tcPr>
          <w:p>
            <w:r>
              <w:t>Spray 3 to 4 days after planting planting.</w:t>
            </w:r>
          </w:p>
        </w:tc>
      </w:tr>
      <w:tr w:rsidR="00735824" w:rsidRPr="00053060" w14:paraId="47CC1D10"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30 to 40 kg</w:t>
            </w:r>
          </w:p>
        </w:tc>
        <w:tc>
          <w:tcPr>
            <w:tcW w:w="597" w:type="pct"/>
            <w:tcBorders>
              <w:top w:val="single" w:sz="6" w:space="0" w:color="auto"/>
              <w:left w:val="single" w:sz="6" w:space="0" w:color="auto"/>
              <w:bottom w:val="single" w:sz="6" w:space="0" w:color="auto"/>
              <w:right w:val="single" w:sz="6" w:space="0" w:color="auto"/>
            </w:tcBorders>
          </w:tcPr>
          <w:p>
            <w:r>
              <w:t>Rush, some wide and narrow leaf stroke</w:t>
            </w:r>
          </w:p>
        </w:tc>
        <w:tc>
          <w:tcPr>
            <w:tcW w:w="423" w:type="pct"/>
            <w:tcBorders>
              <w:top w:val="single" w:sz="6" w:space="0" w:color="auto"/>
              <w:left w:val="single" w:sz="6" w:space="0" w:color="auto"/>
              <w:bottom w:val="single" w:sz="6" w:space="0" w:color="auto"/>
              <w:right w:val="single" w:sz="6" w:space="0" w:color="auto"/>
            </w:tcBorders>
          </w:tcPr>
          <w:p>
            <w:r>
              <w:t>30 to 40 kg</w:t>
            </w:r>
          </w:p>
        </w:tc>
        <w:tc>
          <w:tcPr>
            <w:tcW w:w="495" w:type="pct"/>
            <w:tcBorders>
              <w:top w:val="single" w:sz="6" w:space="0" w:color="auto"/>
              <w:left w:val="single" w:sz="6" w:space="0" w:color="auto"/>
              <w:bottom w:val="single" w:sz="6" w:space="0" w:color="auto"/>
              <w:right w:val="single" w:sz="6" w:space="0" w:color="auto"/>
            </w:tcBorders>
          </w:tcPr>
          <w:p>
            <w:r>
              <w:t>In 3 days after planting planting, the granulated weeding should be folded in a similar amount of planting area.</w:t>
            </w:r>
          </w:p>
        </w:tc>
        <w:tc>
          <w:tcPr>
            <w:tcW w:w="723" w:type="pct"/>
            <w:tcBorders>
              <w:top w:val="single" w:sz="6" w:space="0" w:color="auto"/>
              <w:left w:val="single" w:sz="6" w:space="0" w:color="auto"/>
              <w:bottom w:val="single" w:sz="6" w:space="0" w:color="auto"/>
              <w:right w:val="single" w:sz="6" w:space="0" w:color="auto"/>
            </w:tcBorders>
          </w:tcPr>
          <w:p>
            <w:r>
              <w:t>In 3 days after planting planting, the granulated weeding should be folded in a similar amount of planting area.</w:t>
            </w:r>
          </w:p>
        </w:tc>
        <w:tc>
          <w:tcPr>
            <w:tcW w:w="913" w:type="pct"/>
            <w:tcBorders>
              <w:top w:val="single" w:sz="6" w:space="0" w:color="auto"/>
              <w:left w:val="single" w:sz="6" w:space="0" w:color="auto"/>
              <w:bottom w:val="single" w:sz="6" w:space="0" w:color="auto"/>
              <w:right w:val="single" w:sz="6" w:space="0" w:color="auto"/>
            </w:tcBorders>
          </w:tcPr>
          <w:p>
            <w:r>
              <w:t>In 3 days after planting planting, the granulated weeding should be folded in a similar amount of planting area.</w:t>
            </w:r>
          </w:p>
        </w:tc>
      </w:tr>
      <w:tr w:rsidR="00735824" w:rsidRPr="00053060" w14:paraId="358B711C"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nil"/>
              <w:right w:val="single" w:sz="6" w:space="0" w:color="auto"/>
            </w:tcBorders>
          </w:tcPr>
          <w:p>
            <w:r>
              <w:t>3.3 to 5.0 liters</w:t>
            </w:r>
          </w:p>
        </w:tc>
        <w:tc>
          <w:tcPr>
            <w:tcW w:w="597" w:type="pct"/>
            <w:tcBorders>
              <w:top w:val="single" w:sz="6" w:space="0" w:color="auto"/>
              <w:left w:val="single" w:sz="6" w:space="0" w:color="auto"/>
              <w:bottom w:val="nil"/>
              <w:right w:val="single" w:sz="6" w:space="0" w:color="auto"/>
            </w:tcBorders>
          </w:tcPr>
          <w:p>
            <w:r>
              <w:t>60 te 100 ml</w:t>
            </w:r>
          </w:p>
        </w:tc>
        <w:tc>
          <w:tcPr>
            <w:tcW w:w="423" w:type="pct"/>
            <w:tcBorders>
              <w:top w:val="single" w:sz="6" w:space="0" w:color="auto"/>
              <w:left w:val="single" w:sz="6" w:space="0" w:color="auto"/>
              <w:bottom w:val="nil"/>
              <w:right w:val="single" w:sz="6" w:space="0" w:color="auto"/>
            </w:tcBorders>
          </w:tcPr>
          <w:p>
            <w:r>
              <w:t>3.3 to 5.0 liters</w:t>
            </w:r>
          </w:p>
        </w:tc>
        <w:tc>
          <w:tcPr>
            <w:tcW w:w="495" w:type="pct"/>
            <w:tcBorders>
              <w:top w:val="single" w:sz="6" w:space="0" w:color="auto"/>
              <w:left w:val="single" w:sz="6" w:space="0" w:color="auto"/>
              <w:bottom w:val="nil"/>
              <w:right w:val="single" w:sz="6" w:space="0" w:color="auto"/>
            </w:tcBorders>
          </w:tcPr>
          <w:p>
            <w:r>
              <w:t>Spray the weeds for 3 days after planting. Spray the weeds for 3 days after planting.</w:t>
            </w:r>
          </w:p>
        </w:tc>
        <w:tc>
          <w:tcPr>
            <w:tcW w:w="723" w:type="pct"/>
            <w:tcBorders>
              <w:top w:val="single" w:sz="6" w:space="0" w:color="auto"/>
              <w:left w:val="single" w:sz="6" w:space="0" w:color="auto"/>
              <w:bottom w:val="nil"/>
              <w:right w:val="single" w:sz="6" w:space="0" w:color="auto"/>
            </w:tcBorders>
          </w:tcPr>
          <w:p>
            <w:r>
              <w:t>Spray the weeds for 3 days after planting. Spray the weeds for 3 days after planting.</w:t>
            </w:r>
          </w:p>
        </w:tc>
        <w:tc>
          <w:tcPr>
            <w:tcW w:w="913" w:type="pct"/>
            <w:tcBorders>
              <w:top w:val="single" w:sz="6" w:space="0" w:color="auto"/>
              <w:left w:val="single" w:sz="6" w:space="0" w:color="auto"/>
              <w:bottom w:val="nil"/>
              <w:right w:val="single" w:sz="6" w:space="0" w:color="auto"/>
            </w:tcBorders>
          </w:tcPr>
          <w:p>
            <w:r>
              <w:t>Spray the weeds for 3 days after planting. Spray the weeds for 3 days after planting.</w:t>
            </w:r>
          </w:p>
        </w:tc>
      </w:tr>
      <w:tr w:rsidR="00735824" w:rsidRPr="00053060" w14:paraId="5A9699BB" w14:textId="77777777" w:rsidTr="00DC016E">
        <w:tc>
          <w:tcPr>
            <w:tcW w:w="222" w:type="pct"/>
            <w:tcBorders>
              <w:top w:val="nil"/>
              <w:left w:val="single" w:sz="6" w:space="0" w:color="auto"/>
              <w:bottom w:val="single" w:sz="6" w:space="0" w:color="auto"/>
              <w:right w:val="single" w:sz="6" w:space="0" w:color="auto"/>
            </w:tcBorders>
          </w:tcPr>
          <w:p>
            <w:r/>
          </w:p>
        </w:tc>
        <w:tc>
          <w:tcPr>
            <w:tcW w:w="424" w:type="pct"/>
            <w:tcBorders>
              <w:top w:val="nil"/>
              <w:left w:val="single" w:sz="6" w:space="0" w:color="auto"/>
              <w:bottom w:val="single" w:sz="6" w:space="0" w:color="auto"/>
              <w:right w:val="single" w:sz="6" w:space="0" w:color="auto"/>
            </w:tcBorders>
          </w:tcPr>
          <w:p>
            <w:r/>
          </w:p>
        </w:tc>
        <w:tc>
          <w:tcPr>
            <w:tcW w:w="1204" w:type="pct"/>
            <w:tcBorders>
              <w:top w:val="nil"/>
              <w:left w:val="single" w:sz="6" w:space="0" w:color="auto"/>
              <w:bottom w:val="single" w:sz="6" w:space="0" w:color="auto"/>
              <w:right w:val="single" w:sz="6" w:space="0" w:color="auto"/>
            </w:tcBorders>
          </w:tcPr>
          <w:p>
            <w:r>
              <w:t>1.5 to 1.8 liters</w:t>
            </w:r>
          </w:p>
        </w:tc>
        <w:tc>
          <w:tcPr>
            <w:tcW w:w="597" w:type="pct"/>
            <w:tcBorders>
              <w:top w:val="nil"/>
              <w:left w:val="single" w:sz="6" w:space="0" w:color="auto"/>
              <w:bottom w:val="single" w:sz="6" w:space="0" w:color="auto"/>
              <w:right w:val="single" w:sz="6" w:space="0" w:color="auto"/>
            </w:tcBorders>
          </w:tcPr>
          <w:p>
            <w:r>
              <w:t>30 te 35 ml</w:t>
            </w:r>
          </w:p>
        </w:tc>
        <w:tc>
          <w:tcPr>
            <w:tcW w:w="423" w:type="pct"/>
            <w:tcBorders>
              <w:top w:val="nil"/>
              <w:left w:val="single" w:sz="6" w:space="0" w:color="auto"/>
              <w:bottom w:val="single" w:sz="6" w:space="0" w:color="auto"/>
              <w:right w:val="single" w:sz="6" w:space="0" w:color="auto"/>
            </w:tcBorders>
          </w:tcPr>
          <w:p>
            <w:r>
              <w:t>1.5 to 1.8 liters</w:t>
            </w:r>
          </w:p>
        </w:tc>
        <w:tc>
          <w:tcPr>
            <w:tcW w:w="495" w:type="pct"/>
            <w:tcBorders>
              <w:top w:val="nil"/>
              <w:left w:val="single" w:sz="6" w:space="0" w:color="auto"/>
              <w:bottom w:val="single" w:sz="6" w:space="0" w:color="auto"/>
              <w:right w:val="single" w:sz="6" w:space="0" w:color="auto"/>
            </w:tcBorders>
          </w:tcPr>
          <w:p>
            <w:r>
              <w:t>Rod</w:t>
            </w:r>
          </w:p>
        </w:tc>
        <w:tc>
          <w:tcPr>
            <w:tcW w:w="723" w:type="pct"/>
            <w:tcBorders>
              <w:top w:val="nil"/>
              <w:left w:val="single" w:sz="6" w:space="0" w:color="auto"/>
              <w:bottom w:val="single" w:sz="6" w:space="0" w:color="auto"/>
              <w:right w:val="single" w:sz="6" w:space="0" w:color="auto"/>
            </w:tcBorders>
          </w:tcPr>
          <w:p>
            <w:r>
              <w:t>Rod</w:t>
            </w:r>
          </w:p>
        </w:tc>
        <w:tc>
          <w:tcPr>
            <w:tcW w:w="913" w:type="pct"/>
            <w:tcBorders>
              <w:top w:val="nil"/>
              <w:left w:val="single" w:sz="6" w:space="0" w:color="auto"/>
              <w:bottom w:val="single" w:sz="6" w:space="0" w:color="auto"/>
              <w:right w:val="single" w:sz="6" w:space="0" w:color="auto"/>
            </w:tcBorders>
          </w:tcPr>
          <w:p>
            <w:r/>
          </w:p>
        </w:tc>
      </w:tr>
      <w:tr w:rsidR="00735824" w:rsidRPr="00053060" w14:paraId="0DF10A24"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Rush</w:t>
            </w:r>
          </w:p>
        </w:tc>
        <w:tc>
          <w:tcPr>
            <w:tcW w:w="597" w:type="pct"/>
            <w:tcBorders>
              <w:top w:val="single" w:sz="6" w:space="0" w:color="auto"/>
              <w:left w:val="single" w:sz="6" w:space="0" w:color="auto"/>
              <w:bottom w:val="single" w:sz="6" w:space="0" w:color="auto"/>
              <w:right w:val="single" w:sz="6" w:space="0" w:color="auto"/>
            </w:tcBorders>
          </w:tcPr>
          <w:p>
            <w:r>
              <w:t>Rush</w:t>
            </w:r>
          </w:p>
        </w:tc>
        <w:tc>
          <w:tcPr>
            <w:tcW w:w="423" w:type="pct"/>
            <w:tcBorders>
              <w:top w:val="single" w:sz="6" w:space="0" w:color="auto"/>
              <w:left w:val="single" w:sz="6" w:space="0" w:color="auto"/>
              <w:bottom w:val="single" w:sz="6" w:space="0" w:color="auto"/>
              <w:right w:val="single" w:sz="6" w:space="0" w:color="auto"/>
            </w:tcBorders>
          </w:tcPr>
          <w:p>
            <w:r>
              <w:t>Rush</w:t>
            </w:r>
          </w:p>
        </w:tc>
        <w:tc>
          <w:tcPr>
            <w:tcW w:w="495" w:type="pct"/>
            <w:tcBorders>
              <w:top w:val="single" w:sz="6" w:space="0" w:color="auto"/>
              <w:left w:val="single" w:sz="6" w:space="0" w:color="auto"/>
              <w:bottom w:val="single" w:sz="6" w:space="0" w:color="auto"/>
              <w:right w:val="single" w:sz="6" w:space="0" w:color="auto"/>
            </w:tcBorders>
          </w:tcPr>
          <w:p>
            <w:r>
              <w:t>Rush</w:t>
            </w:r>
          </w:p>
        </w:tc>
        <w:tc>
          <w:tcPr>
            <w:tcW w:w="723" w:type="pct"/>
            <w:tcBorders>
              <w:top w:val="single" w:sz="6" w:space="0" w:color="auto"/>
              <w:left w:val="single" w:sz="6" w:space="0" w:color="auto"/>
              <w:bottom w:val="single" w:sz="6" w:space="0" w:color="auto"/>
              <w:right w:val="single" w:sz="6" w:space="0" w:color="auto"/>
            </w:tcBorders>
          </w:tcPr>
          <w:p>
            <w:r>
              <w:t>Spray the weeds for 3 days after planting.</w:t>
            </w:r>
          </w:p>
        </w:tc>
        <w:tc>
          <w:tcPr>
            <w:tcW w:w="913" w:type="pct"/>
            <w:tcBorders>
              <w:top w:val="single" w:sz="6" w:space="0" w:color="auto"/>
              <w:left w:val="single" w:sz="6" w:space="0" w:color="auto"/>
              <w:bottom w:val="single" w:sz="6" w:space="0" w:color="auto"/>
              <w:right w:val="single" w:sz="6" w:space="0" w:color="auto"/>
            </w:tcBorders>
          </w:tcPr>
          <w:p>
            <w:r>
              <w:t>Spray the weeds for 3 days after planting.</w:t>
            </w:r>
          </w:p>
        </w:tc>
      </w:tr>
      <w:tr w:rsidR="00735824" w:rsidRPr="00053060" w14:paraId="2F8C21A1"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100 to 150 g</w:t>
            </w:r>
          </w:p>
        </w:tc>
        <w:tc>
          <w:tcPr>
            <w:tcW w:w="597" w:type="pct"/>
            <w:tcBorders>
              <w:top w:val="single" w:sz="6" w:space="0" w:color="auto"/>
              <w:left w:val="single" w:sz="6" w:space="0" w:color="auto"/>
              <w:bottom w:val="single" w:sz="6" w:space="0" w:color="auto"/>
              <w:right w:val="single" w:sz="6" w:space="0" w:color="auto"/>
            </w:tcBorders>
          </w:tcPr>
          <w:p>
            <w:r>
              <w:t>100 to 150 g</w:t>
            </w:r>
          </w:p>
        </w:tc>
        <w:tc>
          <w:tcPr>
            <w:tcW w:w="423" w:type="pct"/>
            <w:tcBorders>
              <w:top w:val="single" w:sz="6" w:space="0" w:color="auto"/>
              <w:left w:val="single" w:sz="6" w:space="0" w:color="auto"/>
              <w:bottom w:val="single" w:sz="6" w:space="0" w:color="auto"/>
              <w:right w:val="single" w:sz="6" w:space="0" w:color="auto"/>
            </w:tcBorders>
          </w:tcPr>
          <w:p>
            <w:r>
              <w:t>2 to 2.55</w:t>
            </w:r>
          </w:p>
        </w:tc>
        <w:tc>
          <w:tcPr>
            <w:tcW w:w="495" w:type="pct"/>
            <w:tcBorders>
              <w:top w:val="single" w:sz="6" w:space="0" w:color="auto"/>
              <w:left w:val="single" w:sz="6" w:space="0" w:color="auto"/>
              <w:bottom w:val="single" w:sz="6" w:space="0" w:color="auto"/>
              <w:right w:val="single" w:sz="6" w:space="0" w:color="auto"/>
            </w:tcBorders>
          </w:tcPr>
          <w:p>
            <w:r>
              <w:t>2 to 2.55</w:t>
            </w:r>
          </w:p>
        </w:tc>
        <w:tc>
          <w:tcPr>
            <w:tcW w:w="723" w:type="pct"/>
            <w:tcBorders>
              <w:top w:val="single" w:sz="6" w:space="0" w:color="auto"/>
              <w:left w:val="single" w:sz="6" w:space="0" w:color="auto"/>
              <w:bottom w:val="single" w:sz="6" w:space="0" w:color="auto"/>
              <w:right w:val="single" w:sz="6" w:space="0" w:color="auto"/>
            </w:tcBorders>
          </w:tcPr>
          <w:p>
            <w:r>
              <w:t>Spray for 15 to 20 days after planting.</w:t>
            </w:r>
          </w:p>
        </w:tc>
        <w:tc>
          <w:tcPr>
            <w:tcW w:w="913" w:type="pct"/>
            <w:tcBorders>
              <w:top w:val="single" w:sz="6" w:space="0" w:color="auto"/>
              <w:left w:val="single" w:sz="6" w:space="0" w:color="auto"/>
              <w:bottom w:val="single" w:sz="6" w:space="0" w:color="auto"/>
              <w:right w:val="single" w:sz="6" w:space="0" w:color="auto"/>
            </w:tcBorders>
          </w:tcPr>
          <w:p>
            <w:r>
              <w:t>Spray for 15 to 20 days after planting.</w:t>
            </w:r>
          </w:p>
        </w:tc>
      </w:tr>
      <w:tr w:rsidR="00735824" w:rsidRPr="00053060" w14:paraId="54D8F389"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21 grams</w:t>
            </w:r>
          </w:p>
        </w:tc>
        <w:tc>
          <w:tcPr>
            <w:tcW w:w="597" w:type="pct"/>
            <w:tcBorders>
              <w:top w:val="single" w:sz="6" w:space="0" w:color="auto"/>
              <w:left w:val="single" w:sz="6" w:space="0" w:color="auto"/>
              <w:bottom w:val="single" w:sz="6" w:space="0" w:color="auto"/>
              <w:right w:val="single" w:sz="6" w:space="0" w:color="auto"/>
            </w:tcBorders>
          </w:tcPr>
          <w:p>
            <w:r/>
          </w:p>
        </w:tc>
        <w:tc>
          <w:tcPr>
            <w:tcW w:w="423" w:type="pct"/>
            <w:tcBorders>
              <w:top w:val="single" w:sz="6" w:space="0" w:color="auto"/>
              <w:left w:val="single" w:sz="6" w:space="0" w:color="auto"/>
              <w:bottom w:val="single" w:sz="6" w:space="0" w:color="auto"/>
              <w:right w:val="single" w:sz="6" w:space="0" w:color="auto"/>
            </w:tcBorders>
          </w:tcPr>
          <w:p>
            <w:r>
              <w:t>-</w:t>
            </w:r>
          </w:p>
        </w:tc>
        <w:tc>
          <w:tcPr>
            <w:tcW w:w="495" w:type="pct"/>
            <w:tcBorders>
              <w:top w:val="single" w:sz="6" w:space="0" w:color="auto"/>
              <w:left w:val="single" w:sz="6" w:space="0" w:color="auto"/>
              <w:bottom w:val="single" w:sz="6" w:space="0" w:color="auto"/>
              <w:right w:val="single" w:sz="6" w:space="0" w:color="auto"/>
            </w:tcBorders>
          </w:tcPr>
          <w:p>
            <w:r>
              <w:t>Spray for 15 to 20 days after planting.</w:t>
            </w:r>
          </w:p>
        </w:tc>
        <w:tc>
          <w:tcPr>
            <w:tcW w:w="723" w:type="pct"/>
            <w:tcBorders>
              <w:top w:val="single" w:sz="6" w:space="0" w:color="auto"/>
              <w:left w:val="single" w:sz="6" w:space="0" w:color="auto"/>
              <w:bottom w:val="single" w:sz="6" w:space="0" w:color="auto"/>
              <w:right w:val="single" w:sz="6" w:space="0" w:color="auto"/>
            </w:tcBorders>
          </w:tcPr>
          <w:p>
            <w:r>
              <w:t>Spray for 15 to 20 days after planting.</w:t>
            </w:r>
          </w:p>
        </w:tc>
        <w:tc>
          <w:tcPr>
            <w:tcW w:w="913" w:type="pct"/>
            <w:tcBorders>
              <w:top w:val="single" w:sz="6" w:space="0" w:color="auto"/>
              <w:left w:val="single" w:sz="6" w:space="0" w:color="auto"/>
              <w:bottom w:val="single" w:sz="6" w:space="0" w:color="auto"/>
              <w:right w:val="single" w:sz="6" w:space="0" w:color="auto"/>
            </w:tcBorders>
          </w:tcPr>
          <w:p>
            <w:r>
              <w:t>Spray for 15 to 20 days after planting.</w:t>
            </w:r>
          </w:p>
        </w:tc>
      </w:tr>
      <w:tr w:rsidR="00735824" w:rsidRPr="00053060" w14:paraId="67E0E300"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20 grams</w:t>
            </w:r>
          </w:p>
        </w:tc>
        <w:tc>
          <w:tcPr>
            <w:tcW w:w="597" w:type="pct"/>
            <w:tcBorders>
              <w:top w:val="single" w:sz="6" w:space="0" w:color="auto"/>
              <w:left w:val="single" w:sz="6" w:space="0" w:color="auto"/>
              <w:bottom w:val="single" w:sz="6" w:space="0" w:color="auto"/>
              <w:right w:val="single" w:sz="6" w:space="0" w:color="auto"/>
            </w:tcBorders>
          </w:tcPr>
          <w:p>
            <w:r>
              <w:t>4 g.</w:t>
            </w:r>
          </w:p>
        </w:tc>
        <w:tc>
          <w:tcPr>
            <w:tcW w:w="423" w:type="pct"/>
            <w:tcBorders>
              <w:top w:val="single" w:sz="6" w:space="0" w:color="auto"/>
              <w:left w:val="single" w:sz="6" w:space="0" w:color="auto"/>
              <w:bottom w:val="single" w:sz="6" w:space="0" w:color="auto"/>
              <w:right w:val="single" w:sz="6" w:space="0" w:color="auto"/>
            </w:tcBorders>
          </w:tcPr>
          <w:p>
            <w:r>
              <w:t>Stroke</w:t>
            </w:r>
          </w:p>
        </w:tc>
        <w:tc>
          <w:tcPr>
            <w:tcW w:w="495" w:type="pct"/>
            <w:tcBorders>
              <w:top w:val="single" w:sz="6" w:space="0" w:color="auto"/>
              <w:left w:val="single" w:sz="6" w:space="0" w:color="auto"/>
              <w:bottom w:val="single" w:sz="6" w:space="0" w:color="auto"/>
              <w:right w:val="single" w:sz="6" w:space="0" w:color="auto"/>
            </w:tcBorders>
          </w:tcPr>
          <w:p>
            <w:r>
              <w:t>Spray after planting 3 days after planting.</w:t>
            </w:r>
          </w:p>
        </w:tc>
        <w:tc>
          <w:tcPr>
            <w:tcW w:w="723" w:type="pct"/>
            <w:tcBorders>
              <w:top w:val="single" w:sz="6" w:space="0" w:color="auto"/>
              <w:left w:val="single" w:sz="6" w:space="0" w:color="auto"/>
              <w:bottom w:val="single" w:sz="6" w:space="0" w:color="auto"/>
              <w:right w:val="single" w:sz="6" w:space="0" w:color="auto"/>
            </w:tcBorders>
          </w:tcPr>
          <w:p>
            <w:r>
              <w:t>Stroke</w:t>
            </w:r>
          </w:p>
        </w:tc>
        <w:tc>
          <w:tcPr>
            <w:tcW w:w="913" w:type="pct"/>
            <w:tcBorders>
              <w:top w:val="single" w:sz="6" w:space="0" w:color="auto"/>
              <w:left w:val="single" w:sz="6" w:space="0" w:color="auto"/>
              <w:bottom w:val="single" w:sz="6" w:space="0" w:color="auto"/>
              <w:right w:val="single" w:sz="6" w:space="0" w:color="auto"/>
            </w:tcBorders>
          </w:tcPr>
          <w:p>
            <w:r>
              <w:t>Spray after planting 3 days after planting.</w:t>
            </w:r>
          </w:p>
        </w:tc>
      </w:tr>
      <w:tr w:rsidR="00735824" w:rsidRPr="00053060" w14:paraId="2171D595"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0.90 kg</w:t>
            </w:r>
          </w:p>
        </w:tc>
        <w:tc>
          <w:tcPr>
            <w:tcW w:w="423" w:type="pct"/>
            <w:tcBorders>
              <w:top w:val="single" w:sz="6" w:space="0" w:color="auto"/>
              <w:left w:val="single" w:sz="6" w:space="0" w:color="auto"/>
              <w:bottom w:val="single" w:sz="6" w:space="0" w:color="auto"/>
              <w:right w:val="single" w:sz="6" w:space="0" w:color="auto"/>
            </w:tcBorders>
          </w:tcPr>
          <w:p>
            <w:r>
              <w:t>5.0 kg</w:t>
            </w:r>
          </w:p>
        </w:tc>
        <w:tc>
          <w:tcPr>
            <w:tcW w:w="495" w:type="pct"/>
            <w:tcBorders>
              <w:top w:val="single" w:sz="6" w:space="0" w:color="auto"/>
              <w:left w:val="single" w:sz="6" w:space="0" w:color="auto"/>
              <w:bottom w:val="single" w:sz="6" w:space="0" w:color="auto"/>
              <w:right w:val="single" w:sz="6" w:space="0" w:color="auto"/>
            </w:tcBorders>
          </w:tcPr>
          <w:p>
            <w:r>
              <w:t>20 to 30 days after planting</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r w:rsidR="00735824" w:rsidRPr="00053060" w14:paraId="558854C3"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625 ml</w:t>
            </w:r>
          </w:p>
        </w:tc>
        <w:tc>
          <w:tcPr>
            <w:tcW w:w="597" w:type="pct"/>
            <w:tcBorders>
              <w:top w:val="single" w:sz="6" w:space="0" w:color="auto"/>
              <w:left w:val="single" w:sz="6" w:space="0" w:color="auto"/>
              <w:bottom w:val="single" w:sz="6" w:space="0" w:color="auto"/>
              <w:right w:val="single" w:sz="6" w:space="0" w:color="auto"/>
            </w:tcBorders>
          </w:tcPr>
          <w:p>
            <w:r>
              <w:t>12.50 ml</w:t>
            </w:r>
          </w:p>
        </w:tc>
        <w:tc>
          <w:tcPr>
            <w:tcW w:w="423" w:type="pct"/>
            <w:tcBorders>
              <w:top w:val="single" w:sz="6" w:space="0" w:color="auto"/>
              <w:left w:val="single" w:sz="6" w:space="0" w:color="auto"/>
              <w:bottom w:val="single" w:sz="6" w:space="0" w:color="auto"/>
              <w:right w:val="single" w:sz="6" w:space="0" w:color="auto"/>
            </w:tcBorders>
          </w:tcPr>
          <w:p>
            <w:r>
              <w:t>Barnyard grass and wild rice</w:t>
            </w:r>
          </w:p>
        </w:tc>
        <w:tc>
          <w:tcPr>
            <w:tcW w:w="495" w:type="pct"/>
            <w:tcBorders>
              <w:top w:val="single" w:sz="6" w:space="0" w:color="auto"/>
              <w:left w:val="single" w:sz="6" w:space="0" w:color="auto"/>
              <w:bottom w:val="single" w:sz="6" w:space="0" w:color="auto"/>
              <w:right w:val="single" w:sz="6" w:space="0" w:color="auto"/>
            </w:tcBorders>
          </w:tcPr>
          <w:p>
            <w:r>
              <w:t>Barnyard grass and wild rice</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r w:rsidR="00735824" w:rsidRPr="00053060" w14:paraId="7782F6BC" w14:textId="77777777" w:rsidTr="00DC016E">
        <w:tc>
          <w:tcPr>
            <w:tcW w:w="222" w:type="pct"/>
            <w:tcBorders>
              <w:top w:val="nil"/>
              <w:left w:val="single" w:sz="6" w:space="0" w:color="auto"/>
              <w:bottom w:val="nil"/>
              <w:right w:val="single" w:sz="6" w:space="0" w:color="auto"/>
            </w:tcBorders>
          </w:tcPr>
          <w:p>
            <w:r/>
          </w:p>
        </w:tc>
        <w:tc>
          <w:tcPr>
            <w:tcW w:w="424" w:type="pct"/>
            <w:tcBorders>
              <w:top w:val="nil"/>
              <w:left w:val="single" w:sz="6" w:space="0" w:color="auto"/>
              <w:bottom w:val="nil"/>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22) Metaselfon Mitule 20% W. P.</w:t>
            </w:r>
          </w:p>
        </w:tc>
        <w:tc>
          <w:tcPr>
            <w:tcW w:w="597" w:type="pct"/>
            <w:tcBorders>
              <w:top w:val="single" w:sz="6" w:space="0" w:color="auto"/>
              <w:left w:val="single" w:sz="6" w:space="0" w:color="auto"/>
              <w:bottom w:val="single" w:sz="6" w:space="0" w:color="auto"/>
              <w:right w:val="single" w:sz="6" w:space="0" w:color="auto"/>
            </w:tcBorders>
          </w:tcPr>
          <w:p>
            <w:r>
              <w:t>0.40 g</w:t>
            </w:r>
          </w:p>
        </w:tc>
        <w:tc>
          <w:tcPr>
            <w:tcW w:w="423" w:type="pct"/>
            <w:tcBorders>
              <w:top w:val="single" w:sz="6" w:space="0" w:color="auto"/>
              <w:left w:val="single" w:sz="6" w:space="0" w:color="auto"/>
              <w:bottom w:val="single" w:sz="6" w:space="0" w:color="auto"/>
              <w:right w:val="single" w:sz="6" w:space="0" w:color="auto"/>
            </w:tcBorders>
          </w:tcPr>
          <w:p>
            <w:r>
              <w:t>Weed</w:t>
            </w:r>
          </w:p>
        </w:tc>
        <w:tc>
          <w:tcPr>
            <w:tcW w:w="495" w:type="pct"/>
            <w:tcBorders>
              <w:top w:val="single" w:sz="6" w:space="0" w:color="auto"/>
              <w:left w:val="single" w:sz="6" w:space="0" w:color="auto"/>
              <w:bottom w:val="single" w:sz="6" w:space="0" w:color="auto"/>
              <w:right w:val="single" w:sz="6" w:space="0" w:color="auto"/>
            </w:tcBorders>
          </w:tcPr>
          <w:p>
            <w:r>
              <w:t>20 to 30 days after planting</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r w:rsidR="00735824" w:rsidRPr="00053060" w14:paraId="65F3E654" w14:textId="77777777" w:rsidTr="00DC016E">
        <w:tc>
          <w:tcPr>
            <w:tcW w:w="222" w:type="pct"/>
            <w:tcBorders>
              <w:top w:val="nil"/>
              <w:left w:val="single" w:sz="6" w:space="0" w:color="auto"/>
              <w:bottom w:val="single" w:sz="6" w:space="0" w:color="auto"/>
              <w:right w:val="single" w:sz="6" w:space="0" w:color="auto"/>
            </w:tcBorders>
          </w:tcPr>
          <w:p>
            <w:r>
              <w:t xml:space="preserve">  </w:t>
            </w:r>
          </w:p>
        </w:tc>
        <w:tc>
          <w:tcPr>
            <w:tcW w:w="424" w:type="pct"/>
            <w:tcBorders>
              <w:top w:val="nil"/>
              <w:left w:val="single" w:sz="6" w:space="0" w:color="auto"/>
              <w:bottom w:val="single" w:sz="6" w:space="0" w:color="auto"/>
              <w:right w:val="single" w:sz="6" w:space="0" w:color="auto"/>
            </w:tcBorders>
          </w:tcPr>
          <w:p>
            <w:r/>
          </w:p>
        </w:tc>
        <w:tc>
          <w:tcPr>
            <w:tcW w:w="1204" w:type="pct"/>
            <w:tcBorders>
              <w:top w:val="single" w:sz="6" w:space="0" w:color="auto"/>
              <w:left w:val="single" w:sz="6" w:space="0" w:color="auto"/>
              <w:bottom w:val="single" w:sz="6" w:space="0" w:color="auto"/>
              <w:right w:val="single" w:sz="6" w:space="0" w:color="auto"/>
            </w:tcBorders>
          </w:tcPr>
          <w:p>
            <w:r>
              <w:t>100 g</w:t>
            </w:r>
          </w:p>
        </w:tc>
        <w:tc>
          <w:tcPr>
            <w:tcW w:w="597" w:type="pct"/>
            <w:tcBorders>
              <w:top w:val="single" w:sz="6" w:space="0" w:color="auto"/>
              <w:left w:val="single" w:sz="6" w:space="0" w:color="auto"/>
              <w:bottom w:val="single" w:sz="6" w:space="0" w:color="auto"/>
              <w:right w:val="single" w:sz="6" w:space="0" w:color="auto"/>
            </w:tcBorders>
          </w:tcPr>
          <w:p>
            <w:r>
              <w:t>2 grams</w:t>
            </w:r>
          </w:p>
        </w:tc>
        <w:tc>
          <w:tcPr>
            <w:tcW w:w="423" w:type="pct"/>
            <w:tcBorders>
              <w:top w:val="single" w:sz="6" w:space="0" w:color="auto"/>
              <w:left w:val="single" w:sz="6" w:space="0" w:color="auto"/>
              <w:bottom w:val="single" w:sz="6" w:space="0" w:color="auto"/>
              <w:right w:val="single" w:sz="6" w:space="0" w:color="auto"/>
            </w:tcBorders>
          </w:tcPr>
          <w:p>
            <w:r>
              <w:t>100 g</w:t>
            </w:r>
          </w:p>
        </w:tc>
        <w:tc>
          <w:tcPr>
            <w:tcW w:w="495" w:type="pct"/>
            <w:tcBorders>
              <w:top w:val="single" w:sz="6" w:space="0" w:color="auto"/>
              <w:left w:val="single" w:sz="6" w:space="0" w:color="auto"/>
              <w:bottom w:val="single" w:sz="6" w:space="0" w:color="auto"/>
              <w:right w:val="single" w:sz="6" w:space="0" w:color="auto"/>
            </w:tcBorders>
          </w:tcPr>
          <w:p>
            <w:r>
              <w:t>Rush</w:t>
            </w:r>
          </w:p>
        </w:tc>
        <w:tc>
          <w:tcPr>
            <w:tcW w:w="723" w:type="pct"/>
            <w:tcBorders>
              <w:top w:val="single" w:sz="6" w:space="0" w:color="auto"/>
              <w:left w:val="single" w:sz="6" w:space="0" w:color="auto"/>
              <w:bottom w:val="single" w:sz="6" w:space="0" w:color="auto"/>
              <w:right w:val="single" w:sz="6" w:space="0" w:color="auto"/>
            </w:tcBorders>
          </w:tcPr>
          <w:p>
            <w:r>
              <w:t>20 to 30 days after planting</w:t>
            </w:r>
          </w:p>
        </w:tc>
        <w:tc>
          <w:tcPr>
            <w:tcW w:w="913" w:type="pct"/>
            <w:tcBorders>
              <w:top w:val="single" w:sz="6" w:space="0" w:color="auto"/>
              <w:left w:val="single" w:sz="6" w:space="0" w:color="auto"/>
              <w:bottom w:val="single" w:sz="6" w:space="0" w:color="auto"/>
              <w:right w:val="single" w:sz="6" w:space="0" w:color="auto"/>
            </w:tcBorders>
          </w:tcPr>
          <w:p>
            <w:r>
              <w:t>20 to 30 days after planting</w:t>
            </w:r>
          </w:p>
        </w:tc>
      </w:tr>
    </w:tbl>
    <w:p w14:paraId="58D81C53"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75C386FF"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tbl>
      <w:tblPr>
        <w:tblW w:w="5012" w:type="pct"/>
        <w:tblInd w:w="-23" w:type="dxa"/>
        <w:tblLayout w:type="fixed"/>
        <w:tblCellMar>
          <w:left w:w="67" w:type="dxa"/>
          <w:right w:w="67" w:type="dxa"/>
        </w:tblCellMar>
        <w:tblLook w:val="0000" w:firstRow="0" w:lastRow="0" w:firstColumn="0" w:lastColumn="0" w:noHBand="0" w:noVBand="0"/>
      </w:tblPr>
      <w:tblGrid>
        <w:gridCol w:w="70"/>
        <w:gridCol w:w="449"/>
        <w:gridCol w:w="193"/>
        <w:gridCol w:w="706"/>
        <w:gridCol w:w="157"/>
        <w:gridCol w:w="2235"/>
        <w:gridCol w:w="131"/>
        <w:gridCol w:w="1118"/>
        <w:gridCol w:w="260"/>
        <w:gridCol w:w="9"/>
        <w:gridCol w:w="890"/>
        <w:gridCol w:w="88"/>
        <w:gridCol w:w="712"/>
        <w:gridCol w:w="242"/>
        <w:gridCol w:w="822"/>
        <w:gridCol w:w="223"/>
        <w:gridCol w:w="927"/>
        <w:gridCol w:w="7"/>
        <w:gridCol w:w="127"/>
      </w:tblGrid>
      <w:tr w:rsidR="00735824" w:rsidRPr="00053060" w14:paraId="789E95E8" w14:textId="77777777" w:rsidTr="00DC016E">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Sorghum</w:t>
            </w:r>
          </w:p>
        </w:tc>
        <w:tc>
          <w:tcPr>
            <w:tcW w:w="564" w:type="pct"/>
            <w:gridSpan w:val="3"/>
            <w:tcBorders>
              <w:top w:val="single" w:sz="6" w:space="0" w:color="auto"/>
              <w:left w:val="single" w:sz="6" w:space="0" w:color="auto"/>
              <w:bottom w:val="single" w:sz="6" w:space="0" w:color="auto"/>
              <w:right w:val="single" w:sz="6" w:space="0" w:color="auto"/>
            </w:tcBorders>
          </w:tcPr>
          <w:p>
            <w:r>
              <w:t>1) ATrajan 50% W. P</w:t>
            </w:r>
          </w:p>
        </w:tc>
        <w:tc>
          <w:tcPr>
            <w:tcW w:w="1263" w:type="pct"/>
            <w:gridSpan w:val="2"/>
            <w:tcBorders>
              <w:top w:val="single" w:sz="6" w:space="0" w:color="auto"/>
              <w:left w:val="single" w:sz="6" w:space="0" w:color="auto"/>
              <w:bottom w:val="single" w:sz="6" w:space="0" w:color="auto"/>
              <w:right w:val="single" w:sz="6" w:space="0" w:color="auto"/>
            </w:tcBorders>
          </w:tcPr>
          <w:p>
            <w:r>
              <w:t>1) ATrajan 50% W. P</w:t>
            </w:r>
          </w:p>
        </w:tc>
        <w:tc>
          <w:tcPr>
            <w:tcW w:w="597" w:type="pct"/>
            <w:tcBorders>
              <w:top w:val="single" w:sz="6" w:space="0" w:color="auto"/>
              <w:left w:val="single" w:sz="6" w:space="0" w:color="auto"/>
              <w:bottom w:val="single" w:sz="6" w:space="0" w:color="auto"/>
              <w:right w:val="single" w:sz="6" w:space="0" w:color="auto"/>
            </w:tcBorders>
          </w:tcPr>
          <w:p>
            <w:r>
              <w:t>1 to 2 kg</w:t>
            </w:r>
          </w:p>
        </w:tc>
        <w:tc>
          <w:tcPr>
            <w:tcW w:w="619" w:type="pct"/>
            <w:gridSpan w:val="3"/>
            <w:tcBorders>
              <w:top w:val="single" w:sz="6" w:space="0" w:color="auto"/>
              <w:left w:val="single" w:sz="6" w:space="0" w:color="auto"/>
              <w:bottom w:val="single" w:sz="6" w:space="0" w:color="auto"/>
              <w:right w:val="single" w:sz="6" w:space="0" w:color="auto"/>
            </w:tcBorders>
          </w:tcPr>
          <w:p>
            <w:r>
              <w:t>2 to 4 kg</w:t>
            </w:r>
          </w:p>
        </w:tc>
        <w:tc>
          <w:tcPr>
            <w:tcW w:w="556" w:type="pct"/>
            <w:gridSpan w:val="3"/>
            <w:tcBorders>
              <w:top w:val="single" w:sz="6" w:space="0" w:color="auto"/>
              <w:left w:val="single" w:sz="6" w:space="0" w:color="auto"/>
              <w:bottom w:val="single" w:sz="6" w:space="0" w:color="auto"/>
              <w:right w:val="single" w:sz="6" w:space="0" w:color="auto"/>
            </w:tcBorders>
          </w:tcPr>
          <w:p>
            <w:r>
              <w:t>40 to 80 g</w:t>
            </w:r>
          </w:p>
        </w:tc>
        <w:tc>
          <w:tcPr>
            <w:tcW w:w="558" w:type="pct"/>
            <w:gridSpan w:val="2"/>
            <w:tcBorders>
              <w:top w:val="single" w:sz="6" w:space="0" w:color="auto"/>
              <w:left w:val="single" w:sz="6" w:space="0" w:color="auto"/>
              <w:bottom w:val="single" w:sz="6" w:space="0" w:color="auto"/>
              <w:right w:val="single" w:sz="6" w:space="0" w:color="auto"/>
            </w:tcBorders>
          </w:tcPr>
          <w:p>
            <w:r>
              <w:t>Hectare before the crop and weeds germinate, 500 to 600 l. Spray from water.</w:t>
            </w:r>
          </w:p>
        </w:tc>
        <w:tc>
          <w:tcPr>
            <w:tcW w:w="567" w:type="pct"/>
            <w:gridSpan w:val="3"/>
            <w:tcBorders>
              <w:top w:val="single" w:sz="6" w:space="0" w:color="auto"/>
              <w:left w:val="single" w:sz="6" w:space="0" w:color="auto"/>
              <w:bottom w:val="single" w:sz="6" w:space="0" w:color="auto"/>
              <w:right w:val="single" w:sz="6" w:space="0" w:color="auto"/>
            </w:tcBorders>
          </w:tcPr>
          <w:p>
            <w:r>
              <w:t>Hectare before the crop and weeds germinate, 500 to 600 l. Spray from water.</w:t>
            </w:r>
          </w:p>
        </w:tc>
      </w:tr>
      <w:tr w:rsidR="00735824" w:rsidRPr="00053060" w14:paraId="573C849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1.25 to 1.8 kg</w:t>
            </w:r>
          </w:p>
        </w:tc>
        <w:tc>
          <w:tcPr>
            <w:tcW w:w="597" w:type="pct"/>
            <w:tcBorders>
              <w:top w:val="single" w:sz="6" w:space="0" w:color="auto"/>
              <w:left w:val="single" w:sz="6" w:space="0" w:color="auto"/>
              <w:bottom w:val="single" w:sz="6" w:space="0" w:color="auto"/>
              <w:right w:val="single" w:sz="6" w:space="0" w:color="auto"/>
            </w:tcBorders>
          </w:tcPr>
          <w:p>
            <w:r>
              <w:t>1 to 1.5kg</w:t>
            </w:r>
          </w:p>
        </w:tc>
        <w:tc>
          <w:tcPr>
            <w:tcW w:w="619" w:type="pct"/>
            <w:gridSpan w:val="3"/>
            <w:tcBorders>
              <w:top w:val="single" w:sz="6" w:space="0" w:color="auto"/>
              <w:left w:val="single" w:sz="6" w:space="0" w:color="auto"/>
              <w:bottom w:val="single" w:sz="6" w:space="0" w:color="auto"/>
              <w:right w:val="single" w:sz="6" w:space="0" w:color="auto"/>
            </w:tcBorders>
          </w:tcPr>
          <w:p>
            <w:r>
              <w:t>25 to 33 grams</w:t>
            </w:r>
          </w:p>
        </w:tc>
        <w:tc>
          <w:tcPr>
            <w:tcW w:w="556" w:type="pct"/>
            <w:gridSpan w:val="3"/>
            <w:tcBorders>
              <w:top w:val="single" w:sz="6" w:space="0" w:color="auto"/>
              <w:left w:val="single" w:sz="6" w:space="0" w:color="auto"/>
              <w:bottom w:val="single" w:sz="6" w:space="0" w:color="auto"/>
              <w:right w:val="single" w:sz="6" w:space="0" w:color="auto"/>
            </w:tcBorders>
          </w:tcPr>
          <w:p>
            <w:r>
              <w:t>Stroke</w:t>
            </w:r>
          </w:p>
        </w:tc>
        <w:tc>
          <w:tcPr>
            <w:tcW w:w="558" w:type="pct"/>
            <w:gridSpan w:val="2"/>
            <w:tcBorders>
              <w:top w:val="single" w:sz="6" w:space="0" w:color="auto"/>
              <w:left w:val="single" w:sz="6" w:space="0" w:color="auto"/>
              <w:bottom w:val="single" w:sz="6" w:space="0" w:color="auto"/>
              <w:right w:val="single" w:sz="6" w:space="0" w:color="auto"/>
            </w:tcBorders>
          </w:tcPr>
          <w:p>
            <w:r>
              <w:t>Stroke</w:t>
            </w:r>
          </w:p>
        </w:tc>
        <w:tc>
          <w:tcPr>
            <w:tcW w:w="567" w:type="pct"/>
            <w:gridSpan w:val="3"/>
            <w:tcBorders>
              <w:top w:val="single" w:sz="6" w:space="0" w:color="auto"/>
              <w:left w:val="single" w:sz="6" w:space="0" w:color="auto"/>
              <w:bottom w:val="single" w:sz="6" w:space="0" w:color="auto"/>
              <w:right w:val="single" w:sz="6" w:space="0" w:color="auto"/>
            </w:tcBorders>
          </w:tcPr>
          <w:p>
            <w:r>
              <w:t>3 to 4 weeks after sowing of crop 500 l. It is 600m. Spray from water.</w:t>
            </w:r>
          </w:p>
        </w:tc>
      </w:tr>
      <w:tr w:rsidR="00735824" w:rsidRPr="00053060" w14:paraId="277702E1"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to 5 kg</w:t>
            </w:r>
          </w:p>
        </w:tc>
        <w:tc>
          <w:tcPr>
            <w:tcW w:w="597" w:type="pct"/>
            <w:tcBorders>
              <w:top w:val="single" w:sz="6" w:space="0" w:color="auto"/>
              <w:left w:val="single" w:sz="6" w:space="0" w:color="auto"/>
              <w:bottom w:val="single" w:sz="6" w:space="0" w:color="auto"/>
              <w:right w:val="single" w:sz="6" w:space="0" w:color="auto"/>
            </w:tcBorders>
          </w:tcPr>
          <w:p>
            <w:r>
              <w:t>4 to 5 kg</w:t>
            </w:r>
          </w:p>
        </w:tc>
        <w:tc>
          <w:tcPr>
            <w:tcW w:w="619" w:type="pct"/>
            <w:gridSpan w:val="3"/>
            <w:tcBorders>
              <w:top w:val="single" w:sz="6" w:space="0" w:color="auto"/>
              <w:left w:val="single" w:sz="6" w:space="0" w:color="auto"/>
              <w:bottom w:val="single" w:sz="6" w:space="0" w:color="auto"/>
              <w:right w:val="single" w:sz="6" w:space="0" w:color="auto"/>
            </w:tcBorders>
          </w:tcPr>
          <w:p>
            <w:r>
              <w:t>80 to 100 ml</w:t>
            </w:r>
          </w:p>
        </w:tc>
        <w:tc>
          <w:tcPr>
            <w:tcW w:w="556" w:type="pct"/>
            <w:gridSpan w:val="3"/>
            <w:tcBorders>
              <w:top w:val="single" w:sz="6" w:space="0" w:color="auto"/>
              <w:left w:val="single" w:sz="6" w:space="0" w:color="auto"/>
              <w:bottom w:val="single" w:sz="6" w:space="0" w:color="auto"/>
              <w:right w:val="single" w:sz="6" w:space="0" w:color="auto"/>
            </w:tcBorders>
          </w:tcPr>
          <w:p>
            <w:r>
              <w:t>80 to 100 ml</w:t>
            </w:r>
          </w:p>
        </w:tc>
        <w:tc>
          <w:tcPr>
            <w:tcW w:w="558" w:type="pct"/>
            <w:gridSpan w:val="2"/>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c>
          <w:tcPr>
            <w:tcW w:w="567" w:type="pct"/>
            <w:gridSpan w:val="3"/>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r>
      <w:tr w:rsidR="00735824" w:rsidRPr="00053060" w14:paraId="34041154"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single" w:sz="6" w:space="0" w:color="auto"/>
              <w:left w:val="single" w:sz="6" w:space="0" w:color="auto"/>
              <w:bottom w:val="single" w:sz="6" w:space="0" w:color="auto"/>
              <w:right w:val="single" w:sz="6" w:space="0" w:color="auto"/>
            </w:tcBorders>
          </w:tcPr>
          <w:p>
            <w:r>
              <w:t>4) 2,4-D Ethyl Estate 38%</w:t>
            </w:r>
          </w:p>
        </w:tc>
        <w:tc>
          <w:tcPr>
            <w:tcW w:w="1263" w:type="pct"/>
            <w:gridSpan w:val="2"/>
            <w:tcBorders>
              <w:top w:val="single" w:sz="6" w:space="0" w:color="auto"/>
              <w:left w:val="single" w:sz="6" w:space="0" w:color="auto"/>
              <w:bottom w:val="single" w:sz="6" w:space="0" w:color="auto"/>
              <w:right w:val="single" w:sz="6" w:space="0" w:color="auto"/>
            </w:tcBorders>
          </w:tcPr>
          <w:p>
            <w:r>
              <w:t>1 kg</w:t>
            </w:r>
          </w:p>
        </w:tc>
        <w:tc>
          <w:tcPr>
            <w:tcW w:w="597" w:type="pct"/>
            <w:tcBorders>
              <w:top w:val="single" w:sz="6" w:space="0" w:color="auto"/>
              <w:left w:val="single" w:sz="6" w:space="0" w:color="auto"/>
              <w:bottom w:val="single" w:sz="6" w:space="0" w:color="auto"/>
              <w:right w:val="single" w:sz="6" w:space="0" w:color="auto"/>
            </w:tcBorders>
          </w:tcPr>
          <w:p>
            <w:r>
              <w:t>2.94 liters</w:t>
            </w:r>
          </w:p>
        </w:tc>
        <w:tc>
          <w:tcPr>
            <w:tcW w:w="619" w:type="pct"/>
            <w:gridSpan w:val="3"/>
            <w:tcBorders>
              <w:top w:val="single" w:sz="6" w:space="0" w:color="auto"/>
              <w:left w:val="single" w:sz="6" w:space="0" w:color="auto"/>
              <w:bottom w:val="single" w:sz="6" w:space="0" w:color="auto"/>
              <w:right w:val="single" w:sz="6" w:space="0" w:color="auto"/>
            </w:tcBorders>
          </w:tcPr>
          <w:p>
            <w:r>
              <w:t>2.94 liters</w:t>
            </w:r>
          </w:p>
        </w:tc>
        <w:tc>
          <w:tcPr>
            <w:tcW w:w="556" w:type="pct"/>
            <w:gridSpan w:val="3"/>
            <w:tcBorders>
              <w:top w:val="single" w:sz="6" w:space="0" w:color="auto"/>
              <w:left w:val="single" w:sz="6" w:space="0" w:color="auto"/>
              <w:bottom w:val="single" w:sz="6" w:space="0" w:color="auto"/>
              <w:right w:val="single" w:sz="6" w:space="0" w:color="auto"/>
            </w:tcBorders>
          </w:tcPr>
          <w:p>
            <w:r>
              <w:t>60 ml</w:t>
            </w:r>
          </w:p>
        </w:tc>
        <w:tc>
          <w:tcPr>
            <w:tcW w:w="558" w:type="pct"/>
            <w:gridSpan w:val="2"/>
            <w:tcBorders>
              <w:top w:val="single" w:sz="6" w:space="0" w:color="auto"/>
              <w:left w:val="single" w:sz="6" w:space="0" w:color="auto"/>
              <w:bottom w:val="single" w:sz="6" w:space="0" w:color="auto"/>
              <w:right w:val="single" w:sz="6" w:space="0" w:color="auto"/>
            </w:tcBorders>
          </w:tcPr>
          <w:p>
            <w:r>
              <w:t>Spray 25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Spray 25 to 30 days after sowing.</w:t>
            </w:r>
          </w:p>
        </w:tc>
      </w:tr>
      <w:tr w:rsidR="00735824" w:rsidRPr="00053060" w14:paraId="3286B2D4"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1.8 kg</w:t>
            </w:r>
          </w:p>
        </w:tc>
        <w:tc>
          <w:tcPr>
            <w:tcW w:w="597" w:type="pct"/>
            <w:tcBorders>
              <w:top w:val="single" w:sz="6" w:space="0" w:color="auto"/>
              <w:left w:val="single" w:sz="6" w:space="0" w:color="auto"/>
              <w:bottom w:val="single" w:sz="6" w:space="0" w:color="auto"/>
              <w:right w:val="single" w:sz="6" w:space="0" w:color="auto"/>
            </w:tcBorders>
          </w:tcPr>
          <w:p>
            <w:r>
              <w:t>3.10 liters</w:t>
            </w:r>
          </w:p>
        </w:tc>
        <w:tc>
          <w:tcPr>
            <w:tcW w:w="619" w:type="pct"/>
            <w:gridSpan w:val="3"/>
            <w:tcBorders>
              <w:top w:val="single" w:sz="6" w:space="0" w:color="auto"/>
              <w:left w:val="single" w:sz="6" w:space="0" w:color="auto"/>
              <w:bottom w:val="single" w:sz="6" w:space="0" w:color="auto"/>
              <w:right w:val="single" w:sz="6" w:space="0" w:color="auto"/>
            </w:tcBorders>
          </w:tcPr>
          <w:p>
            <w:r>
              <w:t>60 ml</w:t>
            </w:r>
          </w:p>
        </w:tc>
        <w:tc>
          <w:tcPr>
            <w:tcW w:w="556" w:type="pct"/>
            <w:gridSpan w:val="3"/>
            <w:tcBorders>
              <w:top w:val="single" w:sz="6" w:space="0" w:color="auto"/>
              <w:left w:val="single" w:sz="6" w:space="0" w:color="auto"/>
              <w:bottom w:val="single" w:sz="6" w:space="0" w:color="auto"/>
              <w:right w:val="single" w:sz="6" w:space="0" w:color="auto"/>
            </w:tcBorders>
          </w:tcPr>
          <w:p>
            <w:r>
              <w:t>60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This is 3-4 weeks after sowing. 500 l. Spray through the water.</w:t>
            </w:r>
          </w:p>
        </w:tc>
      </w:tr>
      <w:tr w:rsidR="00735824" w:rsidRPr="00053060" w14:paraId="486AB79E" w14:textId="77777777" w:rsidTr="00DC016E">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5.0 kg</w:t>
            </w:r>
          </w:p>
        </w:tc>
        <w:tc>
          <w:tcPr>
            <w:tcW w:w="619" w:type="pct"/>
            <w:gridSpan w:val="3"/>
            <w:tcBorders>
              <w:top w:val="single" w:sz="6" w:space="0" w:color="auto"/>
              <w:left w:val="single" w:sz="6" w:space="0" w:color="auto"/>
              <w:bottom w:val="single" w:sz="6" w:space="0" w:color="auto"/>
              <w:right w:val="single" w:sz="6" w:space="0" w:color="auto"/>
            </w:tcBorders>
          </w:tcPr>
          <w:p>
            <w:r>
              <w:t>100 g</w:t>
            </w:r>
          </w:p>
        </w:tc>
        <w:tc>
          <w:tcPr>
            <w:tcW w:w="556" w:type="pct"/>
            <w:gridSpan w:val="3"/>
            <w:tcBorders>
              <w:top w:val="single" w:sz="6" w:space="0" w:color="auto"/>
              <w:left w:val="single" w:sz="6" w:space="0" w:color="auto"/>
              <w:bottom w:val="single" w:sz="6" w:space="0" w:color="auto"/>
              <w:right w:val="single" w:sz="6" w:space="0" w:color="auto"/>
            </w:tcBorders>
          </w:tcPr>
          <w:p>
            <w:r>
              <w:t>100 g</w:t>
            </w:r>
          </w:p>
        </w:tc>
        <w:tc>
          <w:tcPr>
            <w:tcW w:w="558" w:type="pct"/>
            <w:gridSpan w:val="2"/>
            <w:tcBorders>
              <w:top w:val="single" w:sz="6" w:space="0" w:color="auto"/>
              <w:left w:val="single" w:sz="6" w:space="0" w:color="auto"/>
              <w:bottom w:val="single" w:sz="6" w:space="0" w:color="auto"/>
              <w:right w:val="single" w:sz="6" w:space="0" w:color="auto"/>
            </w:tcBorders>
          </w:tcPr>
          <w:p>
            <w:r>
              <w:t>Moonwell</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5232C77" w14:textId="77777777" w:rsidTr="00DC016E">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Maize</w:t>
            </w:r>
          </w:p>
        </w:tc>
        <w:tc>
          <w:tcPr>
            <w:tcW w:w="564" w:type="pct"/>
            <w:gridSpan w:val="3"/>
            <w:tcBorders>
              <w:top w:val="single" w:sz="6" w:space="0" w:color="auto"/>
              <w:left w:val="single" w:sz="6" w:space="0" w:color="auto"/>
              <w:bottom w:val="single" w:sz="6" w:space="0" w:color="auto"/>
              <w:right w:val="single" w:sz="6" w:space="0" w:color="auto"/>
            </w:tcBorders>
          </w:tcPr>
          <w:p>
            <w:r>
              <w:t>1) ATrajan 50% W. P</w:t>
            </w:r>
          </w:p>
        </w:tc>
        <w:tc>
          <w:tcPr>
            <w:tcW w:w="1263" w:type="pct"/>
            <w:gridSpan w:val="2"/>
            <w:tcBorders>
              <w:top w:val="single" w:sz="6" w:space="0" w:color="auto"/>
              <w:left w:val="single" w:sz="6" w:space="0" w:color="auto"/>
              <w:bottom w:val="single" w:sz="6" w:space="0" w:color="auto"/>
              <w:right w:val="single" w:sz="6" w:space="0" w:color="auto"/>
            </w:tcBorders>
          </w:tcPr>
          <w:p>
            <w:r>
              <w:t>1 to 2 kg</w:t>
            </w:r>
          </w:p>
        </w:tc>
        <w:tc>
          <w:tcPr>
            <w:tcW w:w="597" w:type="pct"/>
            <w:tcBorders>
              <w:top w:val="single" w:sz="6" w:space="0" w:color="auto"/>
              <w:left w:val="single" w:sz="6" w:space="0" w:color="auto"/>
              <w:bottom w:val="single" w:sz="6" w:space="0" w:color="auto"/>
              <w:right w:val="single" w:sz="6" w:space="0" w:color="auto"/>
            </w:tcBorders>
          </w:tcPr>
          <w:p>
            <w:r>
              <w:t>1 to 2 kg</w:t>
            </w:r>
          </w:p>
        </w:tc>
        <w:tc>
          <w:tcPr>
            <w:tcW w:w="619" w:type="pct"/>
            <w:gridSpan w:val="3"/>
            <w:tcBorders>
              <w:top w:val="single" w:sz="6" w:space="0" w:color="auto"/>
              <w:left w:val="single" w:sz="6" w:space="0" w:color="auto"/>
              <w:bottom w:val="single" w:sz="6" w:space="0" w:color="auto"/>
              <w:right w:val="single" w:sz="6" w:space="0" w:color="auto"/>
            </w:tcBorders>
          </w:tcPr>
          <w:p>
            <w:r>
              <w:t>1 to 2 kg</w:t>
            </w:r>
          </w:p>
        </w:tc>
        <w:tc>
          <w:tcPr>
            <w:tcW w:w="556" w:type="pct"/>
            <w:gridSpan w:val="3"/>
            <w:tcBorders>
              <w:top w:val="single" w:sz="6" w:space="0" w:color="auto"/>
              <w:left w:val="single" w:sz="6" w:space="0" w:color="auto"/>
              <w:bottom w:val="single" w:sz="6" w:space="0" w:color="auto"/>
              <w:right w:val="single" w:sz="6" w:space="0" w:color="auto"/>
            </w:tcBorders>
          </w:tcPr>
          <w:p>
            <w:r>
              <w:t>40 to 80 g</w:t>
            </w:r>
          </w:p>
        </w:tc>
        <w:tc>
          <w:tcPr>
            <w:tcW w:w="558" w:type="pct"/>
            <w:gridSpan w:val="2"/>
            <w:tcBorders>
              <w:top w:val="single" w:sz="6" w:space="0" w:color="auto"/>
              <w:left w:val="single" w:sz="6" w:space="0" w:color="auto"/>
              <w:bottom w:val="single" w:sz="6" w:space="0" w:color="auto"/>
              <w:right w:val="single" w:sz="6" w:space="0" w:color="auto"/>
            </w:tcBorders>
          </w:tcPr>
          <w:p>
            <w:r>
              <w:t>Wide -leaf</w:t>
            </w:r>
          </w:p>
        </w:tc>
        <w:tc>
          <w:tcPr>
            <w:tcW w:w="567" w:type="pct"/>
            <w:gridSpan w:val="3"/>
            <w:tcBorders>
              <w:top w:val="single" w:sz="6" w:space="0" w:color="auto"/>
              <w:left w:val="single" w:sz="6" w:space="0" w:color="auto"/>
              <w:bottom w:val="single" w:sz="6" w:space="0" w:color="auto"/>
              <w:right w:val="single" w:sz="6" w:space="0" w:color="auto"/>
            </w:tcBorders>
          </w:tcPr>
          <w:p>
            <w:r>
              <w:t>Spray hectare from 500 to 600 L first before the crop germination.</w:t>
            </w:r>
          </w:p>
        </w:tc>
      </w:tr>
      <w:tr w:rsidR="00735824" w:rsidRPr="00053060" w14:paraId="2E626510"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 2,4-de Sodeum 80% W. P</w:t>
            </w:r>
          </w:p>
        </w:tc>
        <w:tc>
          <w:tcPr>
            <w:tcW w:w="597" w:type="pct"/>
            <w:tcBorders>
              <w:top w:val="single" w:sz="6" w:space="0" w:color="auto"/>
              <w:left w:val="single" w:sz="6" w:space="0" w:color="auto"/>
              <w:bottom w:val="single" w:sz="6" w:space="0" w:color="auto"/>
              <w:right w:val="single" w:sz="6" w:space="0" w:color="auto"/>
            </w:tcBorders>
          </w:tcPr>
          <w:p>
            <w:r>
              <w:t>1 to 1.5kg</w:t>
            </w:r>
          </w:p>
        </w:tc>
        <w:tc>
          <w:tcPr>
            <w:tcW w:w="619" w:type="pct"/>
            <w:gridSpan w:val="3"/>
            <w:tcBorders>
              <w:top w:val="single" w:sz="6" w:space="0" w:color="auto"/>
              <w:left w:val="single" w:sz="6" w:space="0" w:color="auto"/>
              <w:bottom w:val="single" w:sz="6" w:space="0" w:color="auto"/>
              <w:right w:val="single" w:sz="6" w:space="0" w:color="auto"/>
            </w:tcBorders>
          </w:tcPr>
          <w:p>
            <w:r>
              <w:t>25 to 33 grams</w:t>
            </w:r>
          </w:p>
        </w:tc>
        <w:tc>
          <w:tcPr>
            <w:tcW w:w="556" w:type="pct"/>
            <w:gridSpan w:val="3"/>
            <w:tcBorders>
              <w:top w:val="single" w:sz="6" w:space="0" w:color="auto"/>
              <w:left w:val="single" w:sz="6" w:space="0" w:color="auto"/>
              <w:bottom w:val="single" w:sz="6" w:space="0" w:color="auto"/>
              <w:right w:val="single" w:sz="6" w:space="0" w:color="auto"/>
            </w:tcBorders>
          </w:tcPr>
          <w:p>
            <w:r>
              <w:t>25 to 33 grams</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After 3 to 4 weeks after the crop and weeds grow, hectares 450 to 500 l. Spray through the water.</w:t>
            </w:r>
          </w:p>
        </w:tc>
      </w:tr>
      <w:tr w:rsidR="00735824" w:rsidRPr="00053060" w14:paraId="73290F1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to 5 liters</w:t>
            </w:r>
          </w:p>
        </w:tc>
        <w:tc>
          <w:tcPr>
            <w:tcW w:w="597" w:type="pct"/>
            <w:tcBorders>
              <w:top w:val="single" w:sz="6" w:space="0" w:color="auto"/>
              <w:left w:val="single" w:sz="6" w:space="0" w:color="auto"/>
              <w:bottom w:val="single" w:sz="6" w:space="0" w:color="auto"/>
              <w:right w:val="single" w:sz="6" w:space="0" w:color="auto"/>
            </w:tcBorders>
          </w:tcPr>
          <w:p>
            <w:r>
              <w:t>4 to 5 liters</w:t>
            </w:r>
          </w:p>
        </w:tc>
        <w:tc>
          <w:tcPr>
            <w:tcW w:w="619" w:type="pct"/>
            <w:gridSpan w:val="3"/>
            <w:tcBorders>
              <w:top w:val="single" w:sz="6" w:space="0" w:color="auto"/>
              <w:left w:val="single" w:sz="6" w:space="0" w:color="auto"/>
              <w:bottom w:val="single" w:sz="6" w:space="0" w:color="auto"/>
              <w:right w:val="single" w:sz="6" w:space="0" w:color="auto"/>
            </w:tcBorders>
          </w:tcPr>
          <w:p>
            <w:r>
              <w:t>80 to 100 ml</w:t>
            </w:r>
          </w:p>
        </w:tc>
        <w:tc>
          <w:tcPr>
            <w:tcW w:w="556" w:type="pct"/>
            <w:gridSpan w:val="3"/>
            <w:tcBorders>
              <w:top w:val="single" w:sz="6" w:space="0" w:color="auto"/>
              <w:left w:val="single" w:sz="6" w:space="0" w:color="auto"/>
              <w:bottom w:val="single" w:sz="6" w:space="0" w:color="auto"/>
              <w:right w:val="single" w:sz="6" w:space="0" w:color="auto"/>
            </w:tcBorders>
          </w:tcPr>
          <w:p>
            <w:r>
              <w:t>80 to 100 ml</w:t>
            </w:r>
          </w:p>
        </w:tc>
        <w:tc>
          <w:tcPr>
            <w:tcW w:w="558" w:type="pct"/>
            <w:gridSpan w:val="2"/>
            <w:tcBorders>
              <w:top w:val="single" w:sz="6" w:space="0" w:color="auto"/>
              <w:left w:val="single" w:sz="6" w:space="0" w:color="auto"/>
              <w:bottom w:val="single" w:sz="6" w:space="0" w:color="auto"/>
              <w:right w:val="single" w:sz="6" w:space="0" w:color="auto"/>
            </w:tcBorders>
          </w:tcPr>
          <w:p>
            <w:r>
              <w:t>Grass</w:t>
            </w:r>
          </w:p>
        </w:tc>
        <w:tc>
          <w:tcPr>
            <w:tcW w:w="567" w:type="pct"/>
            <w:gridSpan w:val="3"/>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r>
      <w:tr w:rsidR="00735824" w:rsidRPr="00053060" w14:paraId="55A519A7"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2,4-Demethil Amrin Kshar 58% E. C.</w:t>
            </w:r>
          </w:p>
        </w:tc>
        <w:tc>
          <w:tcPr>
            <w:tcW w:w="597" w:type="pct"/>
            <w:tcBorders>
              <w:top w:val="single" w:sz="6" w:space="0" w:color="auto"/>
              <w:left w:val="single" w:sz="6" w:space="0" w:color="auto"/>
              <w:bottom w:val="single" w:sz="6" w:space="0" w:color="auto"/>
              <w:right w:val="single" w:sz="6" w:space="0" w:color="auto"/>
            </w:tcBorders>
          </w:tcPr>
          <w:p>
            <w:r>
              <w:t>0.86 liters</w:t>
            </w:r>
          </w:p>
        </w:tc>
        <w:tc>
          <w:tcPr>
            <w:tcW w:w="619" w:type="pct"/>
            <w:gridSpan w:val="3"/>
            <w:tcBorders>
              <w:top w:val="single" w:sz="6" w:space="0" w:color="auto"/>
              <w:left w:val="single" w:sz="6" w:space="0" w:color="auto"/>
              <w:bottom w:val="single" w:sz="6" w:space="0" w:color="auto"/>
              <w:right w:val="single" w:sz="6" w:space="0" w:color="auto"/>
            </w:tcBorders>
          </w:tcPr>
          <w:p>
            <w:r>
              <w:t>17 ml</w:t>
            </w:r>
          </w:p>
        </w:tc>
        <w:tc>
          <w:tcPr>
            <w:tcW w:w="556" w:type="pct"/>
            <w:gridSpan w:val="3"/>
            <w:tcBorders>
              <w:top w:val="single" w:sz="6" w:space="0" w:color="auto"/>
              <w:left w:val="single" w:sz="6" w:space="0" w:color="auto"/>
              <w:bottom w:val="single" w:sz="6" w:space="0" w:color="auto"/>
              <w:right w:val="single" w:sz="6" w:space="0" w:color="auto"/>
            </w:tcBorders>
          </w:tcPr>
          <w:p>
            <w:r>
              <w:t>17 ml</w:t>
            </w:r>
          </w:p>
        </w:tc>
        <w:tc>
          <w:tcPr>
            <w:tcW w:w="558" w:type="pct"/>
            <w:gridSpan w:val="2"/>
            <w:tcBorders>
              <w:top w:val="single" w:sz="6" w:space="0" w:color="auto"/>
              <w:left w:val="single" w:sz="6" w:space="0" w:color="auto"/>
              <w:bottom w:val="single" w:sz="6" w:space="0" w:color="auto"/>
              <w:right w:val="single" w:sz="6" w:space="0" w:color="auto"/>
            </w:tcBorders>
          </w:tcPr>
          <w:p>
            <w:r>
              <w:t>Cock</w:t>
            </w:r>
          </w:p>
        </w:tc>
        <w:tc>
          <w:tcPr>
            <w:tcW w:w="567" w:type="pct"/>
            <w:gridSpan w:val="3"/>
            <w:tcBorders>
              <w:top w:val="single" w:sz="6" w:space="0" w:color="auto"/>
              <w:left w:val="single" w:sz="6" w:space="0" w:color="auto"/>
              <w:bottom w:val="single" w:sz="6" w:space="0" w:color="auto"/>
              <w:right w:val="single" w:sz="6" w:space="0" w:color="auto"/>
            </w:tcBorders>
          </w:tcPr>
          <w:p>
            <w:r>
              <w:t>After 30-35 days after sowing, this is 400 to 500 l. Spray from water.</w:t>
            </w:r>
          </w:p>
        </w:tc>
      </w:tr>
      <w:tr w:rsidR="00735824" w:rsidRPr="00053060" w14:paraId="3AB3769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2.65 liters</w:t>
            </w:r>
          </w:p>
        </w:tc>
        <w:tc>
          <w:tcPr>
            <w:tcW w:w="597" w:type="pct"/>
            <w:tcBorders>
              <w:top w:val="single" w:sz="6" w:space="0" w:color="auto"/>
              <w:left w:val="single" w:sz="6" w:space="0" w:color="auto"/>
              <w:bottom w:val="single" w:sz="6" w:space="0" w:color="auto"/>
              <w:right w:val="single" w:sz="6" w:space="0" w:color="auto"/>
            </w:tcBorders>
          </w:tcPr>
          <w:p>
            <w:r>
              <w:t>2.65 liters</w:t>
            </w:r>
          </w:p>
        </w:tc>
        <w:tc>
          <w:tcPr>
            <w:tcW w:w="619" w:type="pct"/>
            <w:gridSpan w:val="3"/>
            <w:tcBorders>
              <w:top w:val="single" w:sz="6" w:space="0" w:color="auto"/>
              <w:left w:val="single" w:sz="6" w:space="0" w:color="auto"/>
              <w:bottom w:val="single" w:sz="6" w:space="0" w:color="auto"/>
              <w:right w:val="single" w:sz="6" w:space="0" w:color="auto"/>
            </w:tcBorders>
          </w:tcPr>
          <w:p>
            <w:r>
              <w:t>20 ml</w:t>
            </w:r>
          </w:p>
        </w:tc>
        <w:tc>
          <w:tcPr>
            <w:tcW w:w="556" w:type="pct"/>
            <w:gridSpan w:val="3"/>
            <w:tcBorders>
              <w:top w:val="single" w:sz="6" w:space="0" w:color="auto"/>
              <w:left w:val="single" w:sz="6" w:space="0" w:color="auto"/>
              <w:bottom w:val="single" w:sz="6" w:space="0" w:color="auto"/>
              <w:right w:val="single" w:sz="6" w:space="0" w:color="auto"/>
            </w:tcBorders>
          </w:tcPr>
          <w:p>
            <w:r>
              <w:t>20 ml</w:t>
            </w:r>
          </w:p>
        </w:tc>
        <w:tc>
          <w:tcPr>
            <w:tcW w:w="558" w:type="pct"/>
            <w:gridSpan w:val="2"/>
            <w:tcBorders>
              <w:top w:val="single" w:sz="6" w:space="0" w:color="auto"/>
              <w:left w:val="single" w:sz="6" w:space="0" w:color="auto"/>
              <w:bottom w:val="single" w:sz="6" w:space="0" w:color="auto"/>
              <w:right w:val="single" w:sz="6" w:space="0" w:color="auto"/>
            </w:tcBorders>
          </w:tcPr>
          <w:p>
            <w:r>
              <w:t>-॥-</w:t>
            </w:r>
          </w:p>
        </w:tc>
        <w:tc>
          <w:tcPr>
            <w:tcW w:w="567" w:type="pct"/>
            <w:gridSpan w:val="3"/>
            <w:tcBorders>
              <w:top w:val="single" w:sz="6" w:space="0" w:color="auto"/>
              <w:left w:val="single" w:sz="6" w:space="0" w:color="auto"/>
              <w:bottom w:val="single" w:sz="6" w:space="0" w:color="auto"/>
              <w:right w:val="single" w:sz="6" w:space="0" w:color="auto"/>
            </w:tcBorders>
          </w:tcPr>
          <w:p>
            <w:r>
              <w:t xml:space="preserve"> ॥-</w:t>
            </w:r>
          </w:p>
        </w:tc>
      </w:tr>
      <w:tr w:rsidR="00735824" w:rsidRPr="00053060" w14:paraId="08D931D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1.0 kg</w:t>
            </w:r>
          </w:p>
        </w:tc>
        <w:tc>
          <w:tcPr>
            <w:tcW w:w="597" w:type="pct"/>
            <w:tcBorders>
              <w:top w:val="single" w:sz="6" w:space="0" w:color="auto"/>
              <w:left w:val="single" w:sz="6" w:space="0" w:color="auto"/>
              <w:bottom w:val="single" w:sz="6" w:space="0" w:color="auto"/>
              <w:right w:val="single" w:sz="6" w:space="0" w:color="auto"/>
            </w:tcBorders>
          </w:tcPr>
          <w:p>
            <w:r>
              <w:t>1.0 kg</w:t>
            </w:r>
          </w:p>
        </w:tc>
        <w:tc>
          <w:tcPr>
            <w:tcW w:w="619" w:type="pct"/>
            <w:gridSpan w:val="3"/>
            <w:tcBorders>
              <w:top w:val="single" w:sz="6" w:space="0" w:color="auto"/>
              <w:left w:val="single" w:sz="6" w:space="0" w:color="auto"/>
              <w:bottom w:val="single" w:sz="6" w:space="0" w:color="auto"/>
              <w:right w:val="single" w:sz="6" w:space="0" w:color="auto"/>
            </w:tcBorders>
          </w:tcPr>
          <w:p>
            <w:r>
              <w:t>1.0 kg</w:t>
            </w:r>
          </w:p>
        </w:tc>
        <w:tc>
          <w:tcPr>
            <w:tcW w:w="556" w:type="pct"/>
            <w:gridSpan w:val="3"/>
            <w:tcBorders>
              <w:top w:val="single" w:sz="6" w:space="0" w:color="auto"/>
              <w:left w:val="single" w:sz="6" w:space="0" w:color="auto"/>
              <w:bottom w:val="single" w:sz="6" w:space="0" w:color="auto"/>
              <w:right w:val="single" w:sz="6" w:space="0" w:color="auto"/>
            </w:tcBorders>
          </w:tcPr>
          <w:p>
            <w:r>
              <w:t>20 ml</w:t>
            </w:r>
          </w:p>
        </w:tc>
        <w:tc>
          <w:tcPr>
            <w:tcW w:w="558" w:type="pct"/>
            <w:gridSpan w:val="2"/>
            <w:tcBorders>
              <w:top w:val="single" w:sz="6" w:space="0" w:color="auto"/>
              <w:left w:val="single" w:sz="6" w:space="0" w:color="auto"/>
              <w:bottom w:val="single" w:sz="6" w:space="0" w:color="auto"/>
              <w:right w:val="single" w:sz="6" w:space="0" w:color="auto"/>
            </w:tcBorders>
          </w:tcPr>
          <w:p>
            <w:r>
              <w:t>Seasonal grass class</w:t>
            </w:r>
          </w:p>
        </w:tc>
        <w:tc>
          <w:tcPr>
            <w:tcW w:w="567" w:type="pct"/>
            <w:gridSpan w:val="3"/>
            <w:tcBorders>
              <w:top w:val="single" w:sz="6" w:space="0" w:color="auto"/>
              <w:left w:val="single" w:sz="6" w:space="0" w:color="auto"/>
              <w:bottom w:val="single" w:sz="6" w:space="0" w:color="auto"/>
              <w:right w:val="single" w:sz="6" w:space="0" w:color="auto"/>
            </w:tcBorders>
          </w:tcPr>
          <w:p>
            <w:r>
              <w:t>Spray it from 500 to 600 liters of water before the crop and weeds grow.</w:t>
            </w:r>
          </w:p>
        </w:tc>
      </w:tr>
      <w:tr w:rsidR="00735824" w:rsidRPr="00053060" w14:paraId="7BAD8D45"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286 ml</w:t>
            </w:r>
          </w:p>
        </w:tc>
        <w:tc>
          <w:tcPr>
            <w:tcW w:w="597" w:type="pct"/>
            <w:tcBorders>
              <w:top w:val="single" w:sz="6" w:space="0" w:color="auto"/>
              <w:left w:val="single" w:sz="6" w:space="0" w:color="auto"/>
              <w:bottom w:val="single" w:sz="6" w:space="0" w:color="auto"/>
              <w:right w:val="single" w:sz="6" w:space="0" w:color="auto"/>
            </w:tcBorders>
          </w:tcPr>
          <w:p>
            <w:r>
              <w:t>120 g</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w:t>
            </w:r>
          </w:p>
        </w:tc>
        <w:tc>
          <w:tcPr>
            <w:tcW w:w="567" w:type="pct"/>
            <w:gridSpan w:val="3"/>
            <w:tcBorders>
              <w:top w:val="single" w:sz="6" w:space="0" w:color="auto"/>
              <w:left w:val="single" w:sz="6" w:space="0" w:color="auto"/>
              <w:bottom w:val="single" w:sz="6" w:space="0" w:color="auto"/>
              <w:right w:val="single" w:sz="6" w:space="0" w:color="auto"/>
            </w:tcBorders>
          </w:tcPr>
          <w:p>
            <w:r>
              <w:t>After 18 to 25 days after sowing, it is 500th. Spray through the water.</w:t>
            </w:r>
          </w:p>
        </w:tc>
      </w:tr>
      <w:tr w:rsidR="00735824" w:rsidRPr="00053060" w14:paraId="7DB309C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33.5 grams</w:t>
            </w:r>
          </w:p>
        </w:tc>
        <w:tc>
          <w:tcPr>
            <w:tcW w:w="597" w:type="pct"/>
            <w:tcBorders>
              <w:top w:val="single" w:sz="6" w:space="0" w:color="auto"/>
              <w:left w:val="single" w:sz="6" w:space="0" w:color="auto"/>
              <w:bottom w:val="single" w:sz="6" w:space="0" w:color="auto"/>
              <w:right w:val="single" w:sz="6" w:space="0" w:color="auto"/>
            </w:tcBorders>
          </w:tcPr>
          <w:p>
            <w:r>
              <w:t>33.5 grams</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w:t>
            </w:r>
          </w:p>
        </w:tc>
        <w:tc>
          <w:tcPr>
            <w:tcW w:w="567" w:type="pct"/>
            <w:gridSpan w:val="3"/>
            <w:tcBorders>
              <w:top w:val="single" w:sz="6" w:space="0" w:color="auto"/>
              <w:left w:val="single" w:sz="6" w:space="0" w:color="auto"/>
              <w:bottom w:val="single" w:sz="6" w:space="0" w:color="auto"/>
              <w:right w:val="single" w:sz="6" w:space="0" w:color="auto"/>
            </w:tcBorders>
          </w:tcPr>
          <w:p>
            <w:r>
              <w:t>When the weeds are on 2 to 5 pages, the Chadj Adjust 1 2 ml/l. Water + Atrazin 19 1250 grams mixed with hectare and 375 l. Spray through the water.</w:t>
            </w:r>
          </w:p>
        </w:tc>
      </w:tr>
      <w:tr w:rsidR="00735824" w:rsidRPr="00053060" w14:paraId="5E03CA1F"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2.94 kg</w:t>
            </w:r>
          </w:p>
        </w:tc>
        <w:tc>
          <w:tcPr>
            <w:tcW w:w="597" w:type="pct"/>
            <w:tcBorders>
              <w:top w:val="single" w:sz="6" w:space="0" w:color="auto"/>
              <w:left w:val="single" w:sz="6" w:space="0" w:color="auto"/>
              <w:bottom w:val="single" w:sz="6" w:space="0" w:color="auto"/>
              <w:right w:val="single" w:sz="6" w:space="0" w:color="auto"/>
            </w:tcBorders>
          </w:tcPr>
          <w:p>
            <w:r>
              <w:t>500.3 kg</w:t>
            </w:r>
          </w:p>
        </w:tc>
        <w:tc>
          <w:tcPr>
            <w:tcW w:w="619" w:type="pct"/>
            <w:gridSpan w:val="3"/>
            <w:tcBorders>
              <w:top w:val="single" w:sz="6" w:space="0" w:color="auto"/>
              <w:left w:val="single" w:sz="6" w:space="0" w:color="auto"/>
              <w:bottom w:val="single" w:sz="6" w:space="0" w:color="auto"/>
              <w:right w:val="single" w:sz="6" w:space="0" w:color="auto"/>
            </w:tcBorders>
          </w:tcPr>
          <w:p>
            <w:r>
              <w:t>58.80 g</w:t>
            </w:r>
          </w:p>
        </w:tc>
        <w:tc>
          <w:tcPr>
            <w:tcW w:w="556" w:type="pct"/>
            <w:gridSpan w:val="3"/>
            <w:tcBorders>
              <w:top w:val="single" w:sz="6" w:space="0" w:color="auto"/>
              <w:left w:val="single" w:sz="6" w:space="0" w:color="auto"/>
              <w:bottom w:val="single" w:sz="6" w:space="0" w:color="auto"/>
              <w:right w:val="single" w:sz="6" w:space="0" w:color="auto"/>
            </w:tcBorders>
          </w:tcPr>
          <w:p>
            <w:r>
              <w:t>58.80 g</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83DA11F"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0.9 kg</w:t>
            </w:r>
          </w:p>
        </w:tc>
        <w:tc>
          <w:tcPr>
            <w:tcW w:w="619" w:type="pct"/>
            <w:gridSpan w:val="3"/>
            <w:tcBorders>
              <w:top w:val="single" w:sz="6" w:space="0" w:color="auto"/>
              <w:left w:val="single" w:sz="6" w:space="0" w:color="auto"/>
              <w:bottom w:val="single" w:sz="6" w:space="0" w:color="auto"/>
              <w:right w:val="single" w:sz="6" w:space="0" w:color="auto"/>
            </w:tcBorders>
          </w:tcPr>
          <w:p>
            <w:r>
              <w:t>100 g</w:t>
            </w:r>
          </w:p>
        </w:tc>
        <w:tc>
          <w:tcPr>
            <w:tcW w:w="556" w:type="pct"/>
            <w:gridSpan w:val="3"/>
            <w:tcBorders>
              <w:top w:val="single" w:sz="6" w:space="0" w:color="auto"/>
              <w:left w:val="single" w:sz="6" w:space="0" w:color="auto"/>
              <w:bottom w:val="single" w:sz="6" w:space="0" w:color="auto"/>
              <w:right w:val="single" w:sz="6" w:space="0" w:color="auto"/>
            </w:tcBorders>
          </w:tcPr>
          <w:p>
            <w:r>
              <w:t>100 g</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2650F3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90 g</w:t>
            </w:r>
          </w:p>
        </w:tc>
        <w:tc>
          <w:tcPr>
            <w:tcW w:w="597" w:type="pct"/>
            <w:tcBorders>
              <w:top w:val="single" w:sz="6" w:space="0" w:color="auto"/>
              <w:left w:val="single" w:sz="6" w:space="0" w:color="auto"/>
              <w:bottom w:val="single" w:sz="6" w:space="0" w:color="auto"/>
              <w:right w:val="single" w:sz="6" w:space="0" w:color="auto"/>
            </w:tcBorders>
          </w:tcPr>
          <w:p>
            <w:r>
              <w:t>60 to 67.5</w:t>
            </w:r>
          </w:p>
        </w:tc>
        <w:tc>
          <w:tcPr>
            <w:tcW w:w="619" w:type="pct"/>
            <w:gridSpan w:val="3"/>
            <w:tcBorders>
              <w:top w:val="single" w:sz="6" w:space="0" w:color="auto"/>
              <w:left w:val="single" w:sz="6" w:space="0" w:color="auto"/>
              <w:bottom w:val="single" w:sz="6" w:space="0" w:color="auto"/>
              <w:right w:val="single" w:sz="6" w:space="0" w:color="auto"/>
            </w:tcBorders>
          </w:tcPr>
          <w:p>
            <w:r>
              <w:t>1.8 g</w:t>
            </w:r>
          </w:p>
        </w:tc>
        <w:tc>
          <w:tcPr>
            <w:tcW w:w="556" w:type="pct"/>
            <w:gridSpan w:val="3"/>
            <w:tcBorders>
              <w:top w:val="single" w:sz="6" w:space="0" w:color="auto"/>
              <w:left w:val="single" w:sz="6" w:space="0" w:color="auto"/>
              <w:bottom w:val="single" w:sz="6" w:space="0" w:color="auto"/>
              <w:right w:val="single" w:sz="6" w:space="0" w:color="auto"/>
            </w:tcBorders>
          </w:tcPr>
          <w:p>
            <w:r>
              <w:t>1.8 g</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5ABBEAA"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127.55</w:t>
            </w:r>
          </w:p>
        </w:tc>
        <w:tc>
          <w:tcPr>
            <w:tcW w:w="597" w:type="pct"/>
            <w:tcBorders>
              <w:top w:val="single" w:sz="6" w:space="0" w:color="auto"/>
              <w:left w:val="single" w:sz="6" w:space="0" w:color="auto"/>
              <w:bottom w:val="single" w:sz="6" w:space="0" w:color="auto"/>
              <w:right w:val="single" w:sz="6" w:space="0" w:color="auto"/>
            </w:tcBorders>
          </w:tcPr>
          <w:p>
            <w:r>
              <w:t>150 g</w:t>
            </w:r>
          </w:p>
        </w:tc>
        <w:tc>
          <w:tcPr>
            <w:tcW w:w="619" w:type="pct"/>
            <w:gridSpan w:val="3"/>
            <w:tcBorders>
              <w:top w:val="single" w:sz="6" w:space="0" w:color="auto"/>
              <w:left w:val="single" w:sz="6" w:space="0" w:color="auto"/>
              <w:bottom w:val="single" w:sz="6" w:space="0" w:color="auto"/>
              <w:right w:val="single" w:sz="6" w:space="0" w:color="auto"/>
            </w:tcBorders>
          </w:tcPr>
          <w:p>
            <w:r>
              <w:t>3 grams</w:t>
            </w:r>
          </w:p>
        </w:tc>
        <w:tc>
          <w:tcPr>
            <w:tcW w:w="556" w:type="pct"/>
            <w:gridSpan w:val="3"/>
            <w:tcBorders>
              <w:top w:val="single" w:sz="6" w:space="0" w:color="auto"/>
              <w:left w:val="single" w:sz="6" w:space="0" w:color="auto"/>
              <w:bottom w:val="single" w:sz="6" w:space="0" w:color="auto"/>
              <w:right w:val="single" w:sz="6" w:space="0" w:color="auto"/>
            </w:tcBorders>
          </w:tcPr>
          <w:p>
            <w:r>
              <w:t>Width</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4BFDDD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3500 g</w:t>
            </w:r>
          </w:p>
        </w:tc>
        <w:tc>
          <w:tcPr>
            <w:tcW w:w="597" w:type="pct"/>
            <w:tcBorders>
              <w:top w:val="single" w:sz="6" w:space="0" w:color="auto"/>
              <w:left w:val="single" w:sz="6" w:space="0" w:color="auto"/>
              <w:bottom w:val="single" w:sz="6" w:space="0" w:color="auto"/>
              <w:right w:val="single" w:sz="6" w:space="0" w:color="auto"/>
            </w:tcBorders>
          </w:tcPr>
          <w:p>
            <w:r>
              <w:t>3500 g</w:t>
            </w:r>
          </w:p>
        </w:tc>
        <w:tc>
          <w:tcPr>
            <w:tcW w:w="619" w:type="pct"/>
            <w:gridSpan w:val="3"/>
            <w:tcBorders>
              <w:top w:val="single" w:sz="6" w:space="0" w:color="auto"/>
              <w:left w:val="single" w:sz="6" w:space="0" w:color="auto"/>
              <w:bottom w:val="single" w:sz="6" w:space="0" w:color="auto"/>
              <w:right w:val="single" w:sz="6" w:space="0" w:color="auto"/>
            </w:tcBorders>
          </w:tcPr>
          <w:p>
            <w:r>
              <w:t>3500 g</w:t>
            </w:r>
          </w:p>
        </w:tc>
        <w:tc>
          <w:tcPr>
            <w:tcW w:w="556" w:type="pct"/>
            <w:gridSpan w:val="3"/>
            <w:tcBorders>
              <w:top w:val="single" w:sz="6" w:space="0" w:color="auto"/>
              <w:left w:val="single" w:sz="6" w:space="0" w:color="auto"/>
              <w:bottom w:val="single" w:sz="6" w:space="0" w:color="auto"/>
              <w:right w:val="single" w:sz="6" w:space="0" w:color="auto"/>
            </w:tcBorders>
          </w:tcPr>
          <w:p>
            <w:r>
              <w:t>70 g</w:t>
            </w:r>
          </w:p>
        </w:tc>
        <w:tc>
          <w:tcPr>
            <w:tcW w:w="558" w:type="pct"/>
            <w:gridSpan w:val="2"/>
            <w:tcBorders>
              <w:top w:val="single" w:sz="6" w:space="0" w:color="auto"/>
              <w:left w:val="single" w:sz="6" w:space="0" w:color="auto"/>
              <w:bottom w:val="single" w:sz="6" w:space="0" w:color="auto"/>
              <w:right w:val="single" w:sz="6" w:space="0" w:color="auto"/>
            </w:tcBorders>
          </w:tcPr>
          <w:p>
            <w:r>
              <w:t>All kinds of weeds</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0991794"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2500 ml</w:t>
            </w:r>
          </w:p>
        </w:tc>
        <w:tc>
          <w:tcPr>
            <w:tcW w:w="597" w:type="pct"/>
            <w:tcBorders>
              <w:top w:val="single" w:sz="6" w:space="0" w:color="auto"/>
              <w:left w:val="single" w:sz="6" w:space="0" w:color="auto"/>
              <w:bottom w:val="single" w:sz="6" w:space="0" w:color="auto"/>
              <w:right w:val="single" w:sz="6" w:space="0" w:color="auto"/>
            </w:tcBorders>
          </w:tcPr>
          <w:p>
            <w:r>
              <w:t>775 g</w:t>
            </w:r>
          </w:p>
        </w:tc>
        <w:tc>
          <w:tcPr>
            <w:tcW w:w="619" w:type="pct"/>
            <w:gridSpan w:val="3"/>
            <w:tcBorders>
              <w:top w:val="single" w:sz="6" w:space="0" w:color="auto"/>
              <w:left w:val="single" w:sz="6" w:space="0" w:color="auto"/>
              <w:bottom w:val="single" w:sz="6" w:space="0" w:color="auto"/>
              <w:right w:val="single" w:sz="6" w:space="0" w:color="auto"/>
            </w:tcBorders>
          </w:tcPr>
          <w:p>
            <w:r>
              <w:t>50 g</w:t>
            </w:r>
          </w:p>
        </w:tc>
        <w:tc>
          <w:tcPr>
            <w:tcW w:w="556" w:type="pct"/>
            <w:gridSpan w:val="3"/>
            <w:tcBorders>
              <w:top w:val="single" w:sz="6" w:space="0" w:color="auto"/>
              <w:left w:val="single" w:sz="6" w:space="0" w:color="auto"/>
              <w:bottom w:val="single" w:sz="6" w:space="0" w:color="auto"/>
              <w:right w:val="single" w:sz="6" w:space="0" w:color="auto"/>
            </w:tcBorders>
          </w:tcPr>
          <w:p>
            <w:r>
              <w:t>50 g</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F5FCE68" w14:textId="77777777" w:rsidTr="00DC016E">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286 ml</w:t>
            </w:r>
          </w:p>
        </w:tc>
        <w:tc>
          <w:tcPr>
            <w:tcW w:w="597" w:type="pct"/>
            <w:tcBorders>
              <w:top w:val="single" w:sz="6" w:space="0" w:color="auto"/>
              <w:left w:val="single" w:sz="6" w:space="0" w:color="auto"/>
              <w:bottom w:val="single" w:sz="6" w:space="0" w:color="auto"/>
              <w:right w:val="single" w:sz="6" w:space="0" w:color="auto"/>
            </w:tcBorders>
          </w:tcPr>
          <w:p>
            <w:r>
              <w:t>120 g</w:t>
            </w:r>
          </w:p>
        </w:tc>
        <w:tc>
          <w:tcPr>
            <w:tcW w:w="619" w:type="pct"/>
            <w:gridSpan w:val="3"/>
            <w:tcBorders>
              <w:top w:val="single" w:sz="6" w:space="0" w:color="auto"/>
              <w:left w:val="single" w:sz="6" w:space="0" w:color="auto"/>
              <w:bottom w:val="single" w:sz="6" w:space="0" w:color="auto"/>
              <w:right w:val="single" w:sz="6" w:space="0" w:color="auto"/>
            </w:tcBorders>
          </w:tcPr>
          <w:p>
            <w:r>
              <w:t>5.72 ml</w:t>
            </w:r>
          </w:p>
        </w:tc>
        <w:tc>
          <w:tcPr>
            <w:tcW w:w="556" w:type="pct"/>
            <w:gridSpan w:val="3"/>
            <w:tcBorders>
              <w:top w:val="single" w:sz="6" w:space="0" w:color="auto"/>
              <w:left w:val="single" w:sz="6" w:space="0" w:color="auto"/>
              <w:bottom w:val="single" w:sz="6" w:space="0" w:color="auto"/>
              <w:right w:val="single" w:sz="6" w:space="0" w:color="auto"/>
            </w:tcBorders>
          </w:tcPr>
          <w:p>
            <w:r>
              <w:t>5.72 ml</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BF8C9F3" w14:textId="77777777" w:rsidTr="00DC016E">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Wheat</w:t>
            </w:r>
          </w:p>
        </w:tc>
        <w:tc>
          <w:tcPr>
            <w:tcW w:w="564" w:type="pct"/>
            <w:gridSpan w:val="3"/>
            <w:tcBorders>
              <w:top w:val="single" w:sz="6" w:space="0" w:color="auto"/>
              <w:left w:val="single" w:sz="6" w:space="0" w:color="auto"/>
              <w:bottom w:val="single" w:sz="6" w:space="0" w:color="auto"/>
              <w:right w:val="single" w:sz="6" w:space="0" w:color="auto"/>
            </w:tcBorders>
          </w:tcPr>
          <w:p>
            <w:r>
              <w:t>1) A) A amine alkaline of 2,4-D is 58%EC.</w:t>
            </w:r>
          </w:p>
        </w:tc>
        <w:tc>
          <w:tcPr>
            <w:tcW w:w="1263" w:type="pct"/>
            <w:gridSpan w:val="2"/>
            <w:tcBorders>
              <w:top w:val="single" w:sz="6" w:space="0" w:color="auto"/>
              <w:left w:val="single" w:sz="6" w:space="0" w:color="auto"/>
              <w:bottom w:val="single" w:sz="6" w:space="0" w:color="auto"/>
              <w:right w:val="single" w:sz="6" w:space="0" w:color="auto"/>
            </w:tcBorders>
          </w:tcPr>
          <w:p>
            <w:r>
              <w:t>0.860 to 1.29 liters</w:t>
            </w:r>
          </w:p>
        </w:tc>
        <w:tc>
          <w:tcPr>
            <w:tcW w:w="597" w:type="pct"/>
            <w:tcBorders>
              <w:top w:val="single" w:sz="6" w:space="0" w:color="auto"/>
              <w:left w:val="single" w:sz="6" w:space="0" w:color="auto"/>
              <w:bottom w:val="single" w:sz="6" w:space="0" w:color="auto"/>
              <w:right w:val="single" w:sz="6" w:space="0" w:color="auto"/>
            </w:tcBorders>
          </w:tcPr>
          <w:p>
            <w:r>
              <w:t>0.860 to 1.29 liters</w:t>
            </w:r>
          </w:p>
        </w:tc>
        <w:tc>
          <w:tcPr>
            <w:tcW w:w="619" w:type="pct"/>
            <w:gridSpan w:val="3"/>
            <w:tcBorders>
              <w:top w:val="single" w:sz="6" w:space="0" w:color="auto"/>
              <w:left w:val="single" w:sz="6" w:space="0" w:color="auto"/>
              <w:bottom w:val="single" w:sz="6" w:space="0" w:color="auto"/>
              <w:right w:val="single" w:sz="6" w:space="0" w:color="auto"/>
            </w:tcBorders>
          </w:tcPr>
          <w:p>
            <w:r>
              <w:t>0.860 to 1.29 liters</w:t>
            </w:r>
          </w:p>
        </w:tc>
        <w:tc>
          <w:tcPr>
            <w:tcW w:w="556" w:type="pct"/>
            <w:gridSpan w:val="3"/>
            <w:tcBorders>
              <w:top w:val="single" w:sz="6" w:space="0" w:color="auto"/>
              <w:left w:val="single" w:sz="6" w:space="0" w:color="auto"/>
              <w:bottom w:val="single" w:sz="6" w:space="0" w:color="auto"/>
              <w:right w:val="single" w:sz="6" w:space="0" w:color="auto"/>
            </w:tcBorders>
          </w:tcPr>
          <w:p>
            <w:r>
              <w:t>17 te 20 ml</w:t>
            </w:r>
          </w:p>
        </w:tc>
        <w:tc>
          <w:tcPr>
            <w:tcW w:w="558" w:type="pct"/>
            <w:gridSpan w:val="2"/>
            <w:tcBorders>
              <w:top w:val="single" w:sz="6" w:space="0" w:color="auto"/>
              <w:left w:val="single" w:sz="6" w:space="0" w:color="auto"/>
              <w:bottom w:val="single" w:sz="6" w:space="0" w:color="auto"/>
              <w:right w:val="single" w:sz="6" w:space="0" w:color="auto"/>
            </w:tcBorders>
          </w:tcPr>
          <w:p>
            <w:r>
              <w:t>Since 2,4D is susceptible to the growth state of the wheat, the spraying of this weed should be done in the maximum pavement. Spraying 45 to 55 days in late sowing after sowing in timely sowing wheat. Spray 30 to 35 days after sowing.</w:t>
            </w:r>
          </w:p>
        </w:tc>
        <w:tc>
          <w:tcPr>
            <w:tcW w:w="567" w:type="pct"/>
            <w:gridSpan w:val="3"/>
            <w:tcBorders>
              <w:top w:val="single" w:sz="6" w:space="0" w:color="auto"/>
              <w:left w:val="single" w:sz="6" w:space="0" w:color="auto"/>
              <w:bottom w:val="single" w:sz="6" w:space="0" w:color="auto"/>
              <w:right w:val="single" w:sz="6" w:space="0" w:color="auto"/>
            </w:tcBorders>
          </w:tcPr>
          <w:p>
            <w:r>
              <w:t>Since 2,4D is susceptible to the growth state of the wheat, the spraying of this weed should be done in the maximum pavement. Spraying 45 to 55 days in late sowing after sowing in timely sowing wheat. Spray 30 to 35 days after sowing.</w:t>
            </w:r>
          </w:p>
        </w:tc>
      </w:tr>
      <w:tr w:rsidR="00735824" w:rsidRPr="00053060" w14:paraId="0D3F9DBA"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26 te 44 ml</w:t>
            </w:r>
          </w:p>
        </w:tc>
        <w:tc>
          <w:tcPr>
            <w:tcW w:w="597" w:type="pct"/>
            <w:tcBorders>
              <w:top w:val="single" w:sz="6" w:space="0" w:color="auto"/>
              <w:left w:val="single" w:sz="6" w:space="0" w:color="auto"/>
              <w:bottom w:val="single" w:sz="6" w:space="0" w:color="auto"/>
              <w:right w:val="single" w:sz="6" w:space="0" w:color="auto"/>
            </w:tcBorders>
          </w:tcPr>
          <w:p>
            <w:r>
              <w:t>1.32 to 2.20 liters</w:t>
            </w:r>
          </w:p>
        </w:tc>
        <w:tc>
          <w:tcPr>
            <w:tcW w:w="619" w:type="pct"/>
            <w:gridSpan w:val="3"/>
            <w:tcBorders>
              <w:top w:val="single" w:sz="6" w:space="0" w:color="auto"/>
              <w:left w:val="single" w:sz="6" w:space="0" w:color="auto"/>
              <w:bottom w:val="single" w:sz="6" w:space="0" w:color="auto"/>
              <w:right w:val="single" w:sz="6" w:space="0" w:color="auto"/>
            </w:tcBorders>
          </w:tcPr>
          <w:p>
            <w:r>
              <w:t>26 te 44 ml</w:t>
            </w:r>
          </w:p>
        </w:tc>
        <w:tc>
          <w:tcPr>
            <w:tcW w:w="556" w:type="pct"/>
            <w:gridSpan w:val="3"/>
            <w:tcBorders>
              <w:top w:val="single" w:sz="6" w:space="0" w:color="auto"/>
              <w:left w:val="single" w:sz="6" w:space="0" w:color="auto"/>
              <w:bottom w:val="single" w:sz="6" w:space="0" w:color="auto"/>
              <w:right w:val="single" w:sz="6" w:space="0" w:color="auto"/>
            </w:tcBorders>
          </w:tcPr>
          <w:p>
            <w:r>
              <w:t>26 te 44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nil"/>
              <w:left w:val="single" w:sz="6" w:space="0" w:color="auto"/>
              <w:bottom w:val="nil"/>
              <w:right w:val="single" w:sz="6" w:space="0" w:color="auto"/>
            </w:tcBorders>
          </w:tcPr>
          <w:p>
            <w:r/>
          </w:p>
        </w:tc>
      </w:tr>
      <w:tr w:rsidR="00735824" w:rsidRPr="00053060" w14:paraId="1AF5EC31"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0.625 to kg</w:t>
            </w:r>
          </w:p>
        </w:tc>
        <w:tc>
          <w:tcPr>
            <w:tcW w:w="597" w:type="pct"/>
            <w:tcBorders>
              <w:top w:val="single" w:sz="6" w:space="0" w:color="auto"/>
              <w:left w:val="single" w:sz="6" w:space="0" w:color="auto"/>
              <w:bottom w:val="single" w:sz="6" w:space="0" w:color="auto"/>
              <w:right w:val="single" w:sz="6" w:space="0" w:color="auto"/>
            </w:tcBorders>
          </w:tcPr>
          <w:p>
            <w:r>
              <w:t>0.500 to 0.840 kg</w:t>
            </w:r>
          </w:p>
        </w:tc>
        <w:tc>
          <w:tcPr>
            <w:tcW w:w="619" w:type="pct"/>
            <w:gridSpan w:val="3"/>
            <w:tcBorders>
              <w:top w:val="single" w:sz="6" w:space="0" w:color="auto"/>
              <w:left w:val="single" w:sz="6" w:space="0" w:color="auto"/>
              <w:bottom w:val="single" w:sz="6" w:space="0" w:color="auto"/>
              <w:right w:val="single" w:sz="6" w:space="0" w:color="auto"/>
            </w:tcBorders>
          </w:tcPr>
          <w:p>
            <w:r>
              <w:t>12 te 25 ml</w:t>
            </w:r>
          </w:p>
        </w:tc>
        <w:tc>
          <w:tcPr>
            <w:tcW w:w="556" w:type="pct"/>
            <w:gridSpan w:val="3"/>
            <w:tcBorders>
              <w:top w:val="single" w:sz="6" w:space="0" w:color="auto"/>
              <w:left w:val="single" w:sz="6" w:space="0" w:color="auto"/>
              <w:bottom w:val="single" w:sz="6" w:space="0" w:color="auto"/>
              <w:right w:val="single" w:sz="6" w:space="0" w:color="auto"/>
            </w:tcBorders>
          </w:tcPr>
          <w:p>
            <w:r>
              <w:t>12 te 25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nil"/>
              <w:left w:val="single" w:sz="6" w:space="0" w:color="auto"/>
              <w:bottom w:val="single" w:sz="6" w:space="0" w:color="auto"/>
              <w:right w:val="single" w:sz="6" w:space="0" w:color="auto"/>
            </w:tcBorders>
          </w:tcPr>
          <w:p>
            <w:r/>
          </w:p>
        </w:tc>
      </w:tr>
      <w:tr w:rsidR="00735824" w:rsidRPr="00053060" w14:paraId="2026C545"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gamr</w:t>
            </w:r>
          </w:p>
        </w:tc>
        <w:tc>
          <w:tcPr>
            <w:tcW w:w="597" w:type="pct"/>
            <w:tcBorders>
              <w:top w:val="single" w:sz="6" w:space="0" w:color="auto"/>
              <w:left w:val="single" w:sz="6" w:space="0" w:color="auto"/>
              <w:bottom w:val="single" w:sz="6" w:space="0" w:color="auto"/>
              <w:right w:val="single" w:sz="6" w:space="0" w:color="auto"/>
            </w:tcBorders>
          </w:tcPr>
          <w:p>
            <w:r>
              <w:t>50 gamr</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Ground-legged smoke: The sight of the tears that is used for tea.</w:t>
            </w:r>
          </w:p>
        </w:tc>
        <w:tc>
          <w:tcPr>
            <w:tcW w:w="567" w:type="pct"/>
            <w:gridSpan w:val="3"/>
            <w:tcBorders>
              <w:top w:val="single" w:sz="6" w:space="0" w:color="auto"/>
              <w:left w:val="single" w:sz="6" w:space="0" w:color="auto"/>
              <w:bottom w:val="single" w:sz="6" w:space="0" w:color="auto"/>
              <w:right w:val="single" w:sz="6" w:space="0" w:color="auto"/>
            </w:tcBorders>
          </w:tcPr>
          <w:p>
            <w:r>
              <w:t>Spray 25-30 days after sowing</w:t>
            </w:r>
          </w:p>
        </w:tc>
      </w:tr>
      <w:tr w:rsidR="00735824" w:rsidRPr="00053060" w14:paraId="7B01A46A" w14:textId="77777777" w:rsidTr="00DC016E">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 Metrichin 70% Wp</w:t>
            </w:r>
          </w:p>
        </w:tc>
        <w:tc>
          <w:tcPr>
            <w:tcW w:w="597" w:type="pct"/>
            <w:tcBorders>
              <w:top w:val="single" w:sz="6" w:space="0" w:color="auto"/>
              <w:left w:val="single" w:sz="6" w:space="0" w:color="auto"/>
              <w:bottom w:val="single" w:sz="6" w:space="0" w:color="auto"/>
              <w:right w:val="single" w:sz="6" w:space="0" w:color="auto"/>
            </w:tcBorders>
          </w:tcPr>
          <w:p>
            <w:r>
              <w:t>0.175 to 0.210 medium land</w:t>
            </w:r>
          </w:p>
        </w:tc>
        <w:tc>
          <w:tcPr>
            <w:tcW w:w="619" w:type="pct"/>
            <w:gridSpan w:val="3"/>
            <w:tcBorders>
              <w:top w:val="single" w:sz="6" w:space="0" w:color="auto"/>
              <w:left w:val="single" w:sz="6" w:space="0" w:color="auto"/>
              <w:bottom w:val="single" w:sz="6" w:space="0" w:color="auto"/>
              <w:right w:val="single" w:sz="6" w:space="0" w:color="auto"/>
            </w:tcBorders>
          </w:tcPr>
          <w:p>
            <w:r>
              <w:t>5 to 6 gamrot</w:t>
            </w:r>
          </w:p>
        </w:tc>
        <w:tc>
          <w:tcPr>
            <w:tcW w:w="556" w:type="pct"/>
            <w:gridSpan w:val="3"/>
            <w:tcBorders>
              <w:top w:val="single" w:sz="6" w:space="0" w:color="auto"/>
              <w:left w:val="single" w:sz="6" w:space="0" w:color="auto"/>
              <w:bottom w:val="single" w:sz="6" w:space="0" w:color="auto"/>
              <w:right w:val="single" w:sz="6" w:space="0" w:color="auto"/>
            </w:tcBorders>
          </w:tcPr>
          <w:p>
            <w:r>
              <w:t>5 to 6 gamrot</w:t>
            </w:r>
          </w:p>
        </w:tc>
        <w:tc>
          <w:tcPr>
            <w:tcW w:w="558" w:type="pct"/>
            <w:gridSpan w:val="2"/>
            <w:tcBorders>
              <w:top w:val="single" w:sz="6" w:space="0" w:color="auto"/>
              <w:left w:val="single" w:sz="6" w:space="0" w:color="auto"/>
              <w:bottom w:val="single" w:sz="6" w:space="0" w:color="auto"/>
              <w:right w:val="single" w:sz="6" w:space="0" w:color="auto"/>
            </w:tcBorders>
          </w:tcPr>
          <w:p>
            <w:r>
              <w:t>Canaa grass does not bend, but the grass of grass and the weeds of the leaf.</w:t>
            </w:r>
          </w:p>
        </w:tc>
        <w:tc>
          <w:tcPr>
            <w:tcW w:w="567" w:type="pct"/>
            <w:gridSpan w:val="3"/>
            <w:tcBorders>
              <w:top w:val="single" w:sz="6" w:space="0" w:color="auto"/>
              <w:left w:val="single" w:sz="6" w:space="0" w:color="auto"/>
              <w:bottom w:val="single" w:sz="6" w:space="0" w:color="auto"/>
              <w:right w:val="single" w:sz="6" w:space="0" w:color="auto"/>
            </w:tcBorders>
          </w:tcPr>
          <w:p>
            <w:r>
              <w:t>Spray before the crop and grinding in 0-3 days.</w:t>
            </w:r>
          </w:p>
        </w:tc>
      </w:tr>
      <w:tr w:rsidR="00735824" w:rsidRPr="00053060" w14:paraId="34842FD7"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For heavy lands from 0.100 to 0.120</w:t>
            </w:r>
          </w:p>
        </w:tc>
        <w:tc>
          <w:tcPr>
            <w:tcW w:w="597" w:type="pct"/>
            <w:tcBorders>
              <w:top w:val="single" w:sz="6" w:space="0" w:color="auto"/>
              <w:left w:val="single" w:sz="6" w:space="0" w:color="auto"/>
              <w:bottom w:val="single" w:sz="6" w:space="0" w:color="auto"/>
              <w:right w:val="single" w:sz="6" w:space="0" w:color="auto"/>
            </w:tcBorders>
          </w:tcPr>
          <w:p>
            <w:r>
              <w:t>For heavy lands from 0.100 to 0.120</w:t>
            </w:r>
          </w:p>
        </w:tc>
        <w:tc>
          <w:tcPr>
            <w:tcW w:w="619" w:type="pct"/>
            <w:gridSpan w:val="3"/>
            <w:tcBorders>
              <w:top w:val="single" w:sz="6" w:space="0" w:color="auto"/>
              <w:left w:val="single" w:sz="6" w:space="0" w:color="auto"/>
              <w:bottom w:val="single" w:sz="6" w:space="0" w:color="auto"/>
              <w:right w:val="single" w:sz="6" w:space="0" w:color="auto"/>
            </w:tcBorders>
          </w:tcPr>
          <w:p>
            <w:r>
              <w:t>1.00 to 1.20 l.</w:t>
            </w:r>
          </w:p>
        </w:tc>
        <w:tc>
          <w:tcPr>
            <w:tcW w:w="556" w:type="pct"/>
            <w:gridSpan w:val="3"/>
            <w:tcBorders>
              <w:top w:val="single" w:sz="6" w:space="0" w:color="auto"/>
              <w:left w:val="single" w:sz="6" w:space="0" w:color="auto"/>
              <w:bottom w:val="single" w:sz="6" w:space="0" w:color="auto"/>
              <w:right w:val="single" w:sz="6" w:space="0" w:color="auto"/>
            </w:tcBorders>
          </w:tcPr>
          <w:p>
            <w:r>
              <w:t>20 te 24 ml</w:t>
            </w:r>
          </w:p>
        </w:tc>
        <w:tc>
          <w:tcPr>
            <w:tcW w:w="558" w:type="pct"/>
            <w:gridSpan w:val="2"/>
            <w:tcBorders>
              <w:top w:val="single" w:sz="6" w:space="0" w:color="auto"/>
              <w:left w:val="single" w:sz="6" w:space="0" w:color="auto"/>
              <w:bottom w:val="single" w:sz="6" w:space="0" w:color="auto"/>
              <w:right w:val="single" w:sz="6" w:space="0" w:color="auto"/>
            </w:tcBorders>
          </w:tcPr>
          <w:p>
            <w:r>
              <w:t>Canara grass stairs, wide leafy leaflets, the terms of the oat weeds, are not interested in the width leaf.</w:t>
            </w:r>
          </w:p>
        </w:tc>
        <w:tc>
          <w:tcPr>
            <w:tcW w:w="567" w:type="pct"/>
            <w:gridSpan w:val="3"/>
            <w:tcBorders>
              <w:top w:val="single" w:sz="6" w:space="0" w:color="auto"/>
              <w:left w:val="single" w:sz="6" w:space="0" w:color="auto"/>
              <w:bottom w:val="single" w:sz="6" w:space="0" w:color="auto"/>
              <w:right w:val="single" w:sz="6" w:space="0" w:color="auto"/>
            </w:tcBorders>
          </w:tcPr>
          <w:p>
            <w:r>
              <w:t>After spraying these weeds 4 weeks after sowing, spray the weeds 2, 4-D for 1 week for weeds.</w:t>
            </w:r>
          </w:p>
        </w:tc>
      </w:tr>
      <w:tr w:rsidR="00735824" w:rsidRPr="00053060" w14:paraId="37AB5CE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 kg</w:t>
            </w:r>
          </w:p>
        </w:tc>
        <w:tc>
          <w:tcPr>
            <w:tcW w:w="597" w:type="pct"/>
            <w:tcBorders>
              <w:top w:val="single" w:sz="6" w:space="0" w:color="auto"/>
              <w:left w:val="single" w:sz="6" w:space="0" w:color="auto"/>
              <w:bottom w:val="single" w:sz="6" w:space="0" w:color="auto"/>
              <w:right w:val="single" w:sz="6" w:space="0" w:color="auto"/>
            </w:tcBorders>
          </w:tcPr>
          <w:p>
            <w:r>
              <w:t>2.5 kg</w:t>
            </w:r>
          </w:p>
        </w:tc>
        <w:tc>
          <w:tcPr>
            <w:tcW w:w="619" w:type="pct"/>
            <w:gridSpan w:val="3"/>
            <w:tcBorders>
              <w:top w:val="single" w:sz="6" w:space="0" w:color="auto"/>
              <w:left w:val="single" w:sz="6" w:space="0" w:color="auto"/>
              <w:bottom w:val="single" w:sz="6" w:space="0" w:color="auto"/>
              <w:right w:val="single" w:sz="6" w:space="0" w:color="auto"/>
            </w:tcBorders>
          </w:tcPr>
          <w:p>
            <w:r>
              <w:t>50 swings</w:t>
            </w:r>
          </w:p>
        </w:tc>
        <w:tc>
          <w:tcPr>
            <w:tcW w:w="556" w:type="pct"/>
            <w:gridSpan w:val="3"/>
            <w:tcBorders>
              <w:top w:val="single" w:sz="6" w:space="0" w:color="auto"/>
              <w:left w:val="single" w:sz="6" w:space="0" w:color="auto"/>
              <w:bottom w:val="single" w:sz="6" w:space="0" w:color="auto"/>
              <w:right w:val="single" w:sz="6" w:space="0" w:color="auto"/>
            </w:tcBorders>
          </w:tcPr>
          <w:p>
            <w:r>
              <w:t>50 swings</w:t>
            </w:r>
          </w:p>
        </w:tc>
        <w:tc>
          <w:tcPr>
            <w:tcW w:w="558" w:type="pct"/>
            <w:gridSpan w:val="2"/>
            <w:tcBorders>
              <w:top w:val="single" w:sz="6" w:space="0" w:color="auto"/>
              <w:left w:val="single" w:sz="6" w:space="0" w:color="auto"/>
              <w:bottom w:val="single" w:sz="6" w:space="0" w:color="auto"/>
              <w:right w:val="single" w:sz="6" w:space="0" w:color="auto"/>
            </w:tcBorders>
          </w:tcPr>
          <w:p>
            <w:r>
              <w:t>Tick</w:t>
            </w:r>
          </w:p>
        </w:tc>
        <w:tc>
          <w:tcPr>
            <w:tcW w:w="567" w:type="pct"/>
            <w:gridSpan w:val="3"/>
            <w:tcBorders>
              <w:top w:val="single" w:sz="6" w:space="0" w:color="auto"/>
              <w:left w:val="single" w:sz="6" w:space="0" w:color="auto"/>
              <w:bottom w:val="single" w:sz="6" w:space="0" w:color="auto"/>
              <w:right w:val="single" w:sz="6" w:space="0" w:color="auto"/>
            </w:tcBorders>
          </w:tcPr>
          <w:p>
            <w:r>
              <w:t>Spray the weeds and grinding of weeds or grinding or grinding of crop for 16 to 18 days.</w:t>
            </w:r>
          </w:p>
        </w:tc>
      </w:tr>
      <w:tr w:rsidR="00735824" w:rsidRPr="00053060" w14:paraId="50B7B3EC"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1.5 to 2.0 kg</w:t>
            </w:r>
          </w:p>
        </w:tc>
        <w:tc>
          <w:tcPr>
            <w:tcW w:w="597" w:type="pct"/>
            <w:tcBorders>
              <w:top w:val="single" w:sz="6" w:space="0" w:color="auto"/>
              <w:left w:val="single" w:sz="6" w:space="0" w:color="auto"/>
              <w:bottom w:val="single" w:sz="6" w:space="0" w:color="auto"/>
              <w:right w:val="single" w:sz="6" w:space="0" w:color="auto"/>
            </w:tcBorders>
          </w:tcPr>
          <w:p>
            <w:r>
              <w:t>1.05 to 1.40 kg</w:t>
            </w:r>
          </w:p>
        </w:tc>
        <w:tc>
          <w:tcPr>
            <w:tcW w:w="619" w:type="pct"/>
            <w:gridSpan w:val="3"/>
            <w:tcBorders>
              <w:top w:val="single" w:sz="6" w:space="0" w:color="auto"/>
              <w:left w:val="single" w:sz="6" w:space="0" w:color="auto"/>
              <w:bottom w:val="single" w:sz="6" w:space="0" w:color="auto"/>
              <w:right w:val="single" w:sz="6" w:space="0" w:color="auto"/>
            </w:tcBorders>
          </w:tcPr>
          <w:p>
            <w:r>
              <w:t>21 to 28 gamrot</w:t>
            </w:r>
          </w:p>
        </w:tc>
        <w:tc>
          <w:tcPr>
            <w:tcW w:w="556" w:type="pct"/>
            <w:gridSpan w:val="3"/>
            <w:tcBorders>
              <w:top w:val="single" w:sz="6" w:space="0" w:color="auto"/>
              <w:left w:val="single" w:sz="6" w:space="0" w:color="auto"/>
              <w:bottom w:val="single" w:sz="6" w:space="0" w:color="auto"/>
              <w:right w:val="single" w:sz="6" w:space="0" w:color="auto"/>
            </w:tcBorders>
          </w:tcPr>
          <w:p>
            <w:r>
              <w:t>Spray the weeds and grinding of weeds or 500 to 700 liters of water for 30 days.</w:t>
            </w:r>
          </w:p>
        </w:tc>
        <w:tc>
          <w:tcPr>
            <w:tcW w:w="558" w:type="pct"/>
            <w:gridSpan w:val="2"/>
            <w:tcBorders>
              <w:top w:val="single" w:sz="6" w:space="0" w:color="auto"/>
              <w:left w:val="single" w:sz="6" w:space="0" w:color="auto"/>
              <w:bottom w:val="single" w:sz="6" w:space="0" w:color="auto"/>
              <w:right w:val="single" w:sz="6" w:space="0" w:color="auto"/>
            </w:tcBorders>
          </w:tcPr>
          <w:p>
            <w:r>
              <w:t>Spray the weeds and grinding of weeds or 500 to 700 liters of water for 30 days.</w:t>
            </w:r>
          </w:p>
        </w:tc>
        <w:tc>
          <w:tcPr>
            <w:tcW w:w="567" w:type="pct"/>
            <w:gridSpan w:val="3"/>
            <w:tcBorders>
              <w:top w:val="single" w:sz="6" w:space="0" w:color="auto"/>
              <w:left w:val="single" w:sz="6" w:space="0" w:color="auto"/>
              <w:bottom w:val="single" w:sz="6" w:space="0" w:color="auto"/>
              <w:right w:val="single" w:sz="6" w:space="0" w:color="auto"/>
            </w:tcBorders>
          </w:tcPr>
          <w:p>
            <w:r>
              <w:t>Spray the weeds and grinding of weeds or 500 to 700 liters of water for 30 days.</w:t>
            </w:r>
          </w:p>
        </w:tc>
      </w:tr>
      <w:tr w:rsidR="00735824" w:rsidRPr="00053060" w14:paraId="74FEA8D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20 gamr</w:t>
            </w:r>
          </w:p>
        </w:tc>
        <w:tc>
          <w:tcPr>
            <w:tcW w:w="597" w:type="pct"/>
            <w:tcBorders>
              <w:top w:val="single" w:sz="6" w:space="0" w:color="auto"/>
              <w:left w:val="single" w:sz="6" w:space="0" w:color="auto"/>
              <w:bottom w:val="single" w:sz="6" w:space="0" w:color="auto"/>
              <w:right w:val="single" w:sz="6" w:space="0" w:color="auto"/>
            </w:tcBorders>
          </w:tcPr>
          <w:p>
            <w:r>
              <w:t>4 gamrot</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Spray the weeds and spray 500 liters of water per hectare before the crop and weeds grow.</w:t>
            </w:r>
          </w:p>
        </w:tc>
        <w:tc>
          <w:tcPr>
            <w:tcW w:w="567" w:type="pct"/>
            <w:gridSpan w:val="3"/>
            <w:tcBorders>
              <w:top w:val="single" w:sz="6" w:space="0" w:color="auto"/>
              <w:left w:val="single" w:sz="6" w:space="0" w:color="auto"/>
              <w:bottom w:val="single" w:sz="6" w:space="0" w:color="auto"/>
              <w:right w:val="single" w:sz="6" w:space="0" w:color="auto"/>
            </w:tcBorders>
          </w:tcPr>
          <w:p>
            <w:r>
              <w:t>Spray the weeds and spray 500 liters of water per hectare before the crop and weeds grow.</w:t>
            </w:r>
          </w:p>
        </w:tc>
      </w:tr>
      <w:tr w:rsidR="00735824" w:rsidRPr="00053060" w14:paraId="7E2F618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3.3 liters</w:t>
            </w:r>
          </w:p>
        </w:tc>
        <w:tc>
          <w:tcPr>
            <w:tcW w:w="597" w:type="pct"/>
            <w:tcBorders>
              <w:top w:val="single" w:sz="6" w:space="0" w:color="auto"/>
              <w:left w:val="single" w:sz="6" w:space="0" w:color="auto"/>
              <w:bottom w:val="single" w:sz="6" w:space="0" w:color="auto"/>
              <w:right w:val="single" w:sz="6" w:space="0" w:color="auto"/>
            </w:tcBorders>
          </w:tcPr>
          <w:p>
            <w:r>
              <w:t>3.3 liters</w:t>
            </w:r>
          </w:p>
        </w:tc>
        <w:tc>
          <w:tcPr>
            <w:tcW w:w="619" w:type="pct"/>
            <w:gridSpan w:val="3"/>
            <w:tcBorders>
              <w:top w:val="single" w:sz="6" w:space="0" w:color="auto"/>
              <w:left w:val="single" w:sz="6" w:space="0" w:color="auto"/>
              <w:bottom w:val="single" w:sz="6" w:space="0" w:color="auto"/>
              <w:right w:val="single" w:sz="6" w:space="0" w:color="auto"/>
            </w:tcBorders>
          </w:tcPr>
          <w:p>
            <w:r>
              <w:t>70 ml</w:t>
            </w:r>
          </w:p>
        </w:tc>
        <w:tc>
          <w:tcPr>
            <w:tcW w:w="556" w:type="pct"/>
            <w:gridSpan w:val="3"/>
            <w:tcBorders>
              <w:top w:val="single" w:sz="6" w:space="0" w:color="auto"/>
              <w:left w:val="single" w:sz="6" w:space="0" w:color="auto"/>
              <w:bottom w:val="single" w:sz="6" w:space="0" w:color="auto"/>
              <w:right w:val="single" w:sz="6" w:space="0" w:color="auto"/>
            </w:tcBorders>
          </w:tcPr>
          <w:p>
            <w:r>
              <w:t>Scalp</w:t>
            </w:r>
          </w:p>
        </w:tc>
        <w:tc>
          <w:tcPr>
            <w:tcW w:w="558" w:type="pct"/>
            <w:gridSpan w:val="2"/>
            <w:tcBorders>
              <w:top w:val="single" w:sz="6" w:space="0" w:color="auto"/>
              <w:left w:val="single" w:sz="6" w:space="0" w:color="auto"/>
              <w:bottom w:val="single" w:sz="6" w:space="0" w:color="auto"/>
              <w:right w:val="single" w:sz="6" w:space="0" w:color="auto"/>
            </w:tcBorders>
          </w:tcPr>
          <w:p>
            <w:r>
              <w:t>Scalp</w:t>
            </w:r>
          </w:p>
        </w:tc>
        <w:tc>
          <w:tcPr>
            <w:tcW w:w="567" w:type="pct"/>
            <w:gridSpan w:val="3"/>
            <w:tcBorders>
              <w:top w:val="single" w:sz="6" w:space="0" w:color="auto"/>
              <w:left w:val="single" w:sz="6" w:space="0" w:color="auto"/>
              <w:bottom w:val="single" w:sz="6" w:space="0" w:color="auto"/>
              <w:right w:val="single" w:sz="6" w:space="0" w:color="auto"/>
            </w:tcBorders>
          </w:tcPr>
          <w:p>
            <w:r>
              <w:t>Spray 500 liters of water before weeding crop and stroke. The soil should have moisture.</w:t>
            </w:r>
          </w:p>
        </w:tc>
      </w:tr>
      <w:tr w:rsidR="00735824" w:rsidRPr="00053060" w14:paraId="7DB6BD66"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 kg</w:t>
            </w:r>
          </w:p>
        </w:tc>
        <w:tc>
          <w:tcPr>
            <w:tcW w:w="597" w:type="pct"/>
            <w:tcBorders>
              <w:top w:val="single" w:sz="6" w:space="0" w:color="auto"/>
              <w:left w:val="single" w:sz="6" w:space="0" w:color="auto"/>
              <w:bottom w:val="single" w:sz="6" w:space="0" w:color="auto"/>
              <w:right w:val="single" w:sz="6" w:space="0" w:color="auto"/>
            </w:tcBorders>
          </w:tcPr>
          <w:p>
            <w:r>
              <w:t>2.5 kg</w:t>
            </w:r>
          </w:p>
        </w:tc>
        <w:tc>
          <w:tcPr>
            <w:tcW w:w="619" w:type="pct"/>
            <w:gridSpan w:val="3"/>
            <w:tcBorders>
              <w:top w:val="single" w:sz="6" w:space="0" w:color="auto"/>
              <w:left w:val="single" w:sz="6" w:space="0" w:color="auto"/>
              <w:bottom w:val="single" w:sz="6" w:space="0" w:color="auto"/>
              <w:right w:val="single" w:sz="6" w:space="0" w:color="auto"/>
            </w:tcBorders>
          </w:tcPr>
          <w:p>
            <w:r>
              <w:t>2.5 kg</w:t>
            </w:r>
          </w:p>
        </w:tc>
        <w:tc>
          <w:tcPr>
            <w:tcW w:w="556" w:type="pct"/>
            <w:gridSpan w:val="3"/>
            <w:tcBorders>
              <w:top w:val="single" w:sz="6" w:space="0" w:color="auto"/>
              <w:left w:val="single" w:sz="6" w:space="0" w:color="auto"/>
              <w:bottom w:val="single" w:sz="6" w:space="0" w:color="auto"/>
              <w:right w:val="single" w:sz="6" w:space="0" w:color="auto"/>
            </w:tcBorders>
          </w:tcPr>
          <w:p>
            <w:r>
              <w:t>50 ml</w:t>
            </w:r>
          </w:p>
        </w:tc>
        <w:tc>
          <w:tcPr>
            <w:tcW w:w="558" w:type="pct"/>
            <w:gridSpan w:val="2"/>
            <w:tcBorders>
              <w:top w:val="single" w:sz="6" w:space="0" w:color="auto"/>
              <w:left w:val="single" w:sz="6" w:space="0" w:color="auto"/>
              <w:bottom w:val="single" w:sz="6" w:space="0" w:color="auto"/>
              <w:right w:val="single" w:sz="6" w:space="0" w:color="auto"/>
            </w:tcBorders>
          </w:tcPr>
          <w:p>
            <w:r>
              <w:t>Jagan li flour</w:t>
            </w:r>
          </w:p>
        </w:tc>
        <w:tc>
          <w:tcPr>
            <w:tcW w:w="567" w:type="pct"/>
            <w:gridSpan w:val="3"/>
            <w:tcBorders>
              <w:top w:val="single" w:sz="6" w:space="0" w:color="auto"/>
              <w:left w:val="single" w:sz="6" w:space="0" w:color="auto"/>
              <w:bottom w:val="single" w:sz="6" w:space="0" w:color="auto"/>
              <w:right w:val="single" w:sz="6" w:space="0" w:color="auto"/>
            </w:tcBorders>
          </w:tcPr>
          <w:p>
            <w:r>
              <w:t>Prior to sowing wheat, weeds should be sprayed well and mixed well in the soil. And then the wheat should be sown 5 to 7 cm deep.</w:t>
            </w:r>
          </w:p>
        </w:tc>
      </w:tr>
      <w:tr w:rsidR="00735824" w:rsidRPr="00053060" w14:paraId="7AE0B471"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gamrot</w:t>
            </w:r>
          </w:p>
        </w:tc>
        <w:tc>
          <w:tcPr>
            <w:tcW w:w="597" w:type="pct"/>
            <w:tcBorders>
              <w:top w:val="single" w:sz="6" w:space="0" w:color="auto"/>
              <w:left w:val="single" w:sz="6" w:space="0" w:color="auto"/>
              <w:bottom w:val="single" w:sz="6" w:space="0" w:color="auto"/>
              <w:right w:val="single" w:sz="6" w:space="0" w:color="auto"/>
            </w:tcBorders>
          </w:tcPr>
          <w:p>
            <w:r>
              <w:t>60 + 4</w:t>
            </w:r>
          </w:p>
        </w:tc>
        <w:tc>
          <w:tcPr>
            <w:tcW w:w="619" w:type="pct"/>
            <w:gridSpan w:val="3"/>
            <w:tcBorders>
              <w:top w:val="single" w:sz="6" w:space="0" w:color="auto"/>
              <w:left w:val="single" w:sz="6" w:space="0" w:color="auto"/>
              <w:bottom w:val="single" w:sz="6" w:space="0" w:color="auto"/>
              <w:right w:val="single" w:sz="6" w:space="0" w:color="auto"/>
            </w:tcBorders>
          </w:tcPr>
          <w:p>
            <w:r>
              <w:t>400 gamrot</w:t>
            </w:r>
          </w:p>
        </w:tc>
        <w:tc>
          <w:tcPr>
            <w:tcW w:w="556" w:type="pct"/>
            <w:gridSpan w:val="3"/>
            <w:tcBorders>
              <w:top w:val="single" w:sz="6" w:space="0" w:color="auto"/>
              <w:left w:val="single" w:sz="6" w:space="0" w:color="auto"/>
              <w:bottom w:val="single" w:sz="6" w:space="0" w:color="auto"/>
              <w:right w:val="single" w:sz="6" w:space="0" w:color="auto"/>
            </w:tcBorders>
          </w:tcPr>
          <w:p>
            <w:r>
              <w:t>8 gamrot</w:t>
            </w:r>
          </w:p>
        </w:tc>
        <w:tc>
          <w:tcPr>
            <w:tcW w:w="558" w:type="pct"/>
            <w:gridSpan w:val="2"/>
            <w:tcBorders>
              <w:top w:val="single" w:sz="6" w:space="0" w:color="auto"/>
              <w:left w:val="single" w:sz="6" w:space="0" w:color="auto"/>
              <w:bottom w:val="single" w:sz="6" w:space="0" w:color="auto"/>
              <w:right w:val="single" w:sz="6" w:space="0" w:color="auto"/>
            </w:tcBorders>
          </w:tcPr>
          <w:p>
            <w:r>
              <w:t>Tight</w:t>
            </w:r>
          </w:p>
        </w:tc>
        <w:tc>
          <w:tcPr>
            <w:tcW w:w="567" w:type="pct"/>
            <w:gridSpan w:val="3"/>
            <w:tcBorders>
              <w:top w:val="single" w:sz="6" w:space="0" w:color="auto"/>
              <w:left w:val="single" w:sz="6" w:space="0" w:color="auto"/>
              <w:bottom w:val="single" w:sz="6" w:space="0" w:color="auto"/>
              <w:right w:val="single" w:sz="6" w:space="0" w:color="auto"/>
            </w:tcBorders>
          </w:tcPr>
          <w:p>
            <w:r>
              <w:t>Mix 1250 ml of slices in weeds in 375 liters of water.</w:t>
            </w:r>
          </w:p>
        </w:tc>
      </w:tr>
      <w:tr w:rsidR="00735824" w:rsidRPr="00053060" w14:paraId="371777B0"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54 + 120 g</w:t>
            </w:r>
          </w:p>
        </w:tc>
        <w:tc>
          <w:tcPr>
            <w:tcW w:w="597" w:type="pct"/>
            <w:tcBorders>
              <w:top w:val="single" w:sz="6" w:space="0" w:color="auto"/>
              <w:left w:val="single" w:sz="6" w:space="0" w:color="auto"/>
              <w:bottom w:val="single" w:sz="6" w:space="0" w:color="auto"/>
              <w:right w:val="single" w:sz="6" w:space="0" w:color="auto"/>
            </w:tcBorders>
          </w:tcPr>
          <w:p>
            <w:r>
              <w:t>600 g</w:t>
            </w:r>
          </w:p>
        </w:tc>
        <w:tc>
          <w:tcPr>
            <w:tcW w:w="619" w:type="pct"/>
            <w:gridSpan w:val="3"/>
            <w:tcBorders>
              <w:top w:val="single" w:sz="6" w:space="0" w:color="auto"/>
              <w:left w:val="single" w:sz="6" w:space="0" w:color="auto"/>
              <w:bottom w:val="single" w:sz="6" w:space="0" w:color="auto"/>
              <w:right w:val="single" w:sz="6" w:space="0" w:color="auto"/>
            </w:tcBorders>
          </w:tcPr>
          <w:p>
            <w:r>
              <w:t>20 grams</w:t>
            </w:r>
          </w:p>
        </w:tc>
        <w:tc>
          <w:tcPr>
            <w:tcW w:w="556" w:type="pct"/>
            <w:gridSpan w:val="3"/>
            <w:tcBorders>
              <w:top w:val="single" w:sz="6" w:space="0" w:color="auto"/>
              <w:left w:val="single" w:sz="6" w:space="0" w:color="auto"/>
              <w:bottom w:val="single" w:sz="6" w:space="0" w:color="auto"/>
              <w:right w:val="single" w:sz="6" w:space="0" w:color="auto"/>
            </w:tcBorders>
          </w:tcPr>
          <w:p>
            <w:r>
              <w:t>20 grams</w:t>
            </w:r>
          </w:p>
        </w:tc>
        <w:tc>
          <w:tcPr>
            <w:tcW w:w="558" w:type="pct"/>
            <w:gridSpan w:val="2"/>
            <w:tcBorders>
              <w:top w:val="single" w:sz="6" w:space="0" w:color="auto"/>
              <w:left w:val="single" w:sz="6" w:space="0" w:color="auto"/>
              <w:bottom w:val="single" w:sz="6" w:space="0" w:color="auto"/>
              <w:right w:val="single" w:sz="6" w:space="0" w:color="auto"/>
            </w:tcBorders>
          </w:tcPr>
          <w:p>
            <w:r>
              <w:t>Cana</w:t>
            </w:r>
          </w:p>
        </w:tc>
        <w:tc>
          <w:tcPr>
            <w:tcW w:w="567" w:type="pct"/>
            <w:gridSpan w:val="3"/>
            <w:tcBorders>
              <w:top w:val="single" w:sz="6" w:space="0" w:color="auto"/>
              <w:left w:val="single" w:sz="6" w:space="0" w:color="auto"/>
              <w:bottom w:val="single" w:sz="6" w:space="0" w:color="auto"/>
              <w:right w:val="single" w:sz="6" w:space="0" w:color="auto"/>
            </w:tcBorders>
          </w:tcPr>
          <w:p>
            <w:r>
              <w:t>After 18 to 20 days after sowing, weeding is 3-4 leaf. 300 l. Spray through the water.</w:t>
            </w:r>
          </w:p>
        </w:tc>
      </w:tr>
      <w:tr w:rsidR="00735824" w:rsidRPr="00053060" w14:paraId="55772020"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1250 g</w:t>
            </w:r>
          </w:p>
        </w:tc>
        <w:tc>
          <w:tcPr>
            <w:tcW w:w="597" w:type="pct"/>
            <w:tcBorders>
              <w:top w:val="single" w:sz="6" w:space="0" w:color="auto"/>
              <w:left w:val="single" w:sz="6" w:space="0" w:color="auto"/>
              <w:bottom w:val="single" w:sz="6" w:space="0" w:color="auto"/>
              <w:right w:val="single" w:sz="6" w:space="0" w:color="auto"/>
            </w:tcBorders>
          </w:tcPr>
          <w:p>
            <w:r>
              <w:t>1250 g</w:t>
            </w:r>
          </w:p>
        </w:tc>
        <w:tc>
          <w:tcPr>
            <w:tcW w:w="619" w:type="pct"/>
            <w:gridSpan w:val="3"/>
            <w:tcBorders>
              <w:top w:val="single" w:sz="6" w:space="0" w:color="auto"/>
              <w:left w:val="single" w:sz="6" w:space="0" w:color="auto"/>
              <w:bottom w:val="single" w:sz="6" w:space="0" w:color="auto"/>
              <w:right w:val="single" w:sz="6" w:space="0" w:color="auto"/>
            </w:tcBorders>
          </w:tcPr>
          <w:p>
            <w:r>
              <w:t>33.3)</w:t>
            </w:r>
          </w:p>
        </w:tc>
        <w:tc>
          <w:tcPr>
            <w:tcW w:w="556" w:type="pct"/>
            <w:gridSpan w:val="3"/>
            <w:tcBorders>
              <w:top w:val="single" w:sz="6" w:space="0" w:color="auto"/>
              <w:left w:val="single" w:sz="6" w:space="0" w:color="auto"/>
              <w:bottom w:val="single" w:sz="6" w:space="0" w:color="auto"/>
              <w:right w:val="single" w:sz="6" w:space="0" w:color="auto"/>
            </w:tcBorders>
          </w:tcPr>
          <w:p>
            <w:r>
              <w:t>33.3)</w:t>
            </w:r>
          </w:p>
        </w:tc>
        <w:tc>
          <w:tcPr>
            <w:tcW w:w="558" w:type="pct"/>
            <w:gridSpan w:val="2"/>
            <w:tcBorders>
              <w:top w:val="single" w:sz="6" w:space="0" w:color="auto"/>
              <w:left w:val="single" w:sz="6" w:space="0" w:color="auto"/>
              <w:bottom w:val="single" w:sz="6" w:space="0" w:color="auto"/>
              <w:right w:val="single" w:sz="6" w:space="0" w:color="auto"/>
            </w:tcBorders>
          </w:tcPr>
          <w:p>
            <w:r>
              <w:t>After sowing, the weeds are 375 l when the stroke is 3-4 on the 3-4 days after sowing. Spray through the water.</w:t>
            </w:r>
          </w:p>
        </w:tc>
        <w:tc>
          <w:tcPr>
            <w:tcW w:w="567" w:type="pct"/>
            <w:gridSpan w:val="3"/>
            <w:tcBorders>
              <w:top w:val="single" w:sz="6" w:space="0" w:color="auto"/>
              <w:left w:val="single" w:sz="6" w:space="0" w:color="auto"/>
              <w:bottom w:val="single" w:sz="6" w:space="0" w:color="auto"/>
              <w:right w:val="single" w:sz="6" w:space="0" w:color="auto"/>
            </w:tcBorders>
          </w:tcPr>
          <w:p>
            <w:r>
              <w:t>After sowing, the weeds are 375 l when the stroke is 3-4 on the 3-4 days after sowing. Spray through the water.</w:t>
            </w:r>
          </w:p>
        </w:tc>
      </w:tr>
      <w:tr w:rsidR="00735824" w:rsidRPr="00053060" w14:paraId="1AC58C8E"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12 + 2.5 g</w:t>
            </w:r>
          </w:p>
        </w:tc>
        <w:tc>
          <w:tcPr>
            <w:tcW w:w="597" w:type="pct"/>
            <w:tcBorders>
              <w:top w:val="single" w:sz="6" w:space="0" w:color="auto"/>
              <w:left w:val="single" w:sz="6" w:space="0" w:color="auto"/>
              <w:bottom w:val="single" w:sz="6" w:space="0" w:color="auto"/>
              <w:right w:val="single" w:sz="6" w:space="0" w:color="auto"/>
            </w:tcBorders>
          </w:tcPr>
          <w:p>
            <w:r>
              <w:t>12 + 2.5 g</w:t>
            </w:r>
          </w:p>
        </w:tc>
        <w:tc>
          <w:tcPr>
            <w:tcW w:w="619" w:type="pct"/>
            <w:gridSpan w:val="3"/>
            <w:tcBorders>
              <w:top w:val="single" w:sz="6" w:space="0" w:color="auto"/>
              <w:left w:val="single" w:sz="6" w:space="0" w:color="auto"/>
              <w:bottom w:val="single" w:sz="6" w:space="0" w:color="auto"/>
              <w:right w:val="single" w:sz="6" w:space="0" w:color="auto"/>
            </w:tcBorders>
          </w:tcPr>
          <w:p>
            <w:r>
              <w:t>8 grams</w:t>
            </w:r>
          </w:p>
        </w:tc>
        <w:tc>
          <w:tcPr>
            <w:tcW w:w="556" w:type="pct"/>
            <w:gridSpan w:val="3"/>
            <w:tcBorders>
              <w:top w:val="single" w:sz="6" w:space="0" w:color="auto"/>
              <w:left w:val="single" w:sz="6" w:space="0" w:color="auto"/>
              <w:bottom w:val="single" w:sz="6" w:space="0" w:color="auto"/>
              <w:right w:val="single" w:sz="6" w:space="0" w:color="auto"/>
            </w:tcBorders>
          </w:tcPr>
          <w:p>
            <w:r>
              <w:t>8 grams</w:t>
            </w:r>
          </w:p>
        </w:tc>
        <w:tc>
          <w:tcPr>
            <w:tcW w:w="558" w:type="pct"/>
            <w:gridSpan w:val="2"/>
            <w:tcBorders>
              <w:top w:val="single" w:sz="6" w:space="0" w:color="auto"/>
              <w:left w:val="single" w:sz="6" w:space="0" w:color="auto"/>
              <w:bottom w:val="single" w:sz="6" w:space="0" w:color="auto"/>
              <w:right w:val="single" w:sz="6" w:space="0" w:color="auto"/>
            </w:tcBorders>
          </w:tcPr>
          <w:p>
            <w:r>
              <w:t>--॥ --</w:t>
            </w:r>
          </w:p>
        </w:tc>
        <w:tc>
          <w:tcPr>
            <w:tcW w:w="567" w:type="pct"/>
            <w:gridSpan w:val="3"/>
            <w:tcBorders>
              <w:top w:val="single" w:sz="6" w:space="0" w:color="auto"/>
              <w:left w:val="single" w:sz="6" w:space="0" w:color="auto"/>
              <w:bottom w:val="single" w:sz="6" w:space="0" w:color="auto"/>
              <w:right w:val="single" w:sz="6" w:space="0" w:color="auto"/>
            </w:tcBorders>
          </w:tcPr>
          <w:p>
            <w:r>
              <w:t>This is 30 to 35 days after sowing. 400 to 500 l. Spray the weeds from the water. When spraying weeds, use the spermopol jenopols fluid at 500 ml per hectare.</w:t>
            </w:r>
          </w:p>
        </w:tc>
      </w:tr>
      <w:tr w:rsidR="00735824" w:rsidRPr="00053060" w14:paraId="19F75BFC"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 grams</w:t>
            </w:r>
          </w:p>
        </w:tc>
        <w:tc>
          <w:tcPr>
            <w:tcW w:w="597" w:type="pct"/>
            <w:tcBorders>
              <w:top w:val="single" w:sz="6" w:space="0" w:color="auto"/>
              <w:left w:val="single" w:sz="6" w:space="0" w:color="auto"/>
              <w:bottom w:val="single" w:sz="6" w:space="0" w:color="auto"/>
              <w:right w:val="single" w:sz="6" w:space="0" w:color="auto"/>
            </w:tcBorders>
          </w:tcPr>
          <w:p>
            <w:r>
              <w:t>30 + 2 grams</w:t>
            </w:r>
          </w:p>
        </w:tc>
        <w:tc>
          <w:tcPr>
            <w:tcW w:w="619" w:type="pct"/>
            <w:gridSpan w:val="3"/>
            <w:tcBorders>
              <w:top w:val="single" w:sz="6" w:space="0" w:color="auto"/>
              <w:left w:val="single" w:sz="6" w:space="0" w:color="auto"/>
              <w:bottom w:val="single" w:sz="6" w:space="0" w:color="auto"/>
              <w:right w:val="single" w:sz="6" w:space="0" w:color="auto"/>
            </w:tcBorders>
          </w:tcPr>
          <w:p>
            <w:r>
              <w:t>-</w:t>
            </w:r>
          </w:p>
        </w:tc>
        <w:tc>
          <w:tcPr>
            <w:tcW w:w="556" w:type="pct"/>
            <w:gridSpan w:val="3"/>
            <w:tcBorders>
              <w:top w:val="single" w:sz="6" w:space="0" w:color="auto"/>
              <w:left w:val="single" w:sz="6" w:space="0" w:color="auto"/>
              <w:bottom w:val="single" w:sz="6" w:space="0" w:color="auto"/>
              <w:right w:val="single" w:sz="6" w:space="0" w:color="auto"/>
            </w:tcBorders>
          </w:tcPr>
          <w:p>
            <w:r>
              <w:t>-</w:t>
            </w:r>
          </w:p>
        </w:tc>
        <w:tc>
          <w:tcPr>
            <w:tcW w:w="558" w:type="pct"/>
            <w:gridSpan w:val="2"/>
            <w:tcBorders>
              <w:top w:val="single" w:sz="6" w:space="0" w:color="auto"/>
              <w:left w:val="single" w:sz="6" w:space="0" w:color="auto"/>
              <w:bottom w:val="single" w:sz="6" w:space="0" w:color="auto"/>
              <w:right w:val="single" w:sz="6" w:space="0" w:color="auto"/>
            </w:tcBorders>
          </w:tcPr>
          <w:p>
            <w:r>
              <w:t>--॥ --</w:t>
            </w:r>
          </w:p>
        </w:tc>
        <w:tc>
          <w:tcPr>
            <w:tcW w:w="567" w:type="pct"/>
            <w:gridSpan w:val="3"/>
            <w:tcBorders>
              <w:top w:val="single" w:sz="6" w:space="0" w:color="auto"/>
              <w:left w:val="single" w:sz="6" w:space="0" w:color="auto"/>
              <w:bottom w:val="single" w:sz="6" w:space="0" w:color="auto"/>
              <w:right w:val="single" w:sz="6" w:space="0" w:color="auto"/>
            </w:tcBorders>
          </w:tcPr>
          <w:p>
            <w:r>
              <w:t>After 18 to 20 days after sowing, it is 500m on the 3-4 pages. Surfactant 1250m/h while spraying weeds from water. Should be used</w:t>
            </w:r>
          </w:p>
        </w:tc>
      </w:tr>
      <w:tr w:rsidR="00735824" w:rsidRPr="00053060" w14:paraId="4056D61A"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g</w:t>
            </w:r>
          </w:p>
        </w:tc>
        <w:tc>
          <w:tcPr>
            <w:tcW w:w="597" w:type="pct"/>
            <w:tcBorders>
              <w:top w:val="single" w:sz="6" w:space="0" w:color="auto"/>
              <w:left w:val="single" w:sz="6" w:space="0" w:color="auto"/>
              <w:bottom w:val="single" w:sz="6" w:space="0" w:color="auto"/>
              <w:right w:val="single" w:sz="6" w:space="0" w:color="auto"/>
            </w:tcBorders>
          </w:tcPr>
          <w:p>
            <w:r>
              <w:t>60 grams</w:t>
            </w:r>
          </w:p>
        </w:tc>
        <w:tc>
          <w:tcPr>
            <w:tcW w:w="619" w:type="pct"/>
            <w:gridSpan w:val="3"/>
            <w:tcBorders>
              <w:top w:val="single" w:sz="6" w:space="0" w:color="auto"/>
              <w:left w:val="single" w:sz="6" w:space="0" w:color="auto"/>
              <w:bottom w:val="single" w:sz="6" w:space="0" w:color="auto"/>
              <w:right w:val="single" w:sz="6" w:space="0" w:color="auto"/>
            </w:tcBorders>
          </w:tcPr>
          <w:p>
            <w:r>
              <w:t>400 g</w:t>
            </w:r>
          </w:p>
        </w:tc>
        <w:tc>
          <w:tcPr>
            <w:tcW w:w="556" w:type="pct"/>
            <w:gridSpan w:val="3"/>
            <w:tcBorders>
              <w:top w:val="single" w:sz="6" w:space="0" w:color="auto"/>
              <w:left w:val="single" w:sz="6" w:space="0" w:color="auto"/>
              <w:bottom w:val="single" w:sz="6" w:space="0" w:color="auto"/>
              <w:right w:val="single" w:sz="6" w:space="0" w:color="auto"/>
            </w:tcBorders>
          </w:tcPr>
          <w:p>
            <w:r>
              <w:t>8 grams</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65C9025"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g</w:t>
            </w:r>
          </w:p>
        </w:tc>
        <w:tc>
          <w:tcPr>
            <w:tcW w:w="597" w:type="pct"/>
            <w:tcBorders>
              <w:top w:val="single" w:sz="6" w:space="0" w:color="auto"/>
              <w:left w:val="single" w:sz="6" w:space="0" w:color="auto"/>
              <w:bottom w:val="single" w:sz="6" w:space="0" w:color="auto"/>
              <w:right w:val="single" w:sz="6" w:space="0" w:color="auto"/>
            </w:tcBorders>
          </w:tcPr>
          <w:p>
            <w:r>
              <w:t>60 grams</w:t>
            </w:r>
          </w:p>
        </w:tc>
        <w:tc>
          <w:tcPr>
            <w:tcW w:w="619" w:type="pct"/>
            <w:gridSpan w:val="3"/>
            <w:tcBorders>
              <w:top w:val="single" w:sz="6" w:space="0" w:color="auto"/>
              <w:left w:val="single" w:sz="6" w:space="0" w:color="auto"/>
              <w:bottom w:val="single" w:sz="6" w:space="0" w:color="auto"/>
              <w:right w:val="single" w:sz="6" w:space="0" w:color="auto"/>
            </w:tcBorders>
          </w:tcPr>
          <w:p>
            <w:r>
              <w:t>8 grams</w:t>
            </w:r>
          </w:p>
        </w:tc>
        <w:tc>
          <w:tcPr>
            <w:tcW w:w="556" w:type="pct"/>
            <w:gridSpan w:val="3"/>
            <w:tcBorders>
              <w:top w:val="single" w:sz="6" w:space="0" w:color="auto"/>
              <w:left w:val="single" w:sz="6" w:space="0" w:color="auto"/>
              <w:bottom w:val="single" w:sz="6" w:space="0" w:color="auto"/>
              <w:right w:val="single" w:sz="6" w:space="0" w:color="auto"/>
            </w:tcBorders>
          </w:tcPr>
          <w:p>
            <w:r>
              <w:t>8 grams</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DA9761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17) 2-4-D Dimension Aamine Salt 58% S.L.</w:t>
            </w:r>
          </w:p>
        </w:tc>
        <w:tc>
          <w:tcPr>
            <w:tcW w:w="597" w:type="pct"/>
            <w:tcBorders>
              <w:top w:val="single" w:sz="6" w:space="0" w:color="auto"/>
              <w:left w:val="single" w:sz="6" w:space="0" w:color="auto"/>
              <w:bottom w:val="single" w:sz="6" w:space="0" w:color="auto"/>
              <w:right w:val="single" w:sz="6" w:space="0" w:color="auto"/>
            </w:tcBorders>
          </w:tcPr>
          <w:p>
            <w:r>
              <w:t>0.86 to 1.40 kg</w:t>
            </w:r>
          </w:p>
        </w:tc>
        <w:tc>
          <w:tcPr>
            <w:tcW w:w="619" w:type="pct"/>
            <w:gridSpan w:val="3"/>
            <w:tcBorders>
              <w:top w:val="single" w:sz="6" w:space="0" w:color="auto"/>
              <w:left w:val="single" w:sz="6" w:space="0" w:color="auto"/>
              <w:bottom w:val="single" w:sz="6" w:space="0" w:color="auto"/>
              <w:right w:val="single" w:sz="6" w:space="0" w:color="auto"/>
            </w:tcBorders>
          </w:tcPr>
          <w:p>
            <w:r>
              <w:t>17.2 to 25.8 gamrot</w:t>
            </w:r>
          </w:p>
        </w:tc>
        <w:tc>
          <w:tcPr>
            <w:tcW w:w="556" w:type="pct"/>
            <w:gridSpan w:val="3"/>
            <w:tcBorders>
              <w:top w:val="single" w:sz="6" w:space="0" w:color="auto"/>
              <w:left w:val="single" w:sz="6" w:space="0" w:color="auto"/>
              <w:bottom w:val="single" w:sz="6" w:space="0" w:color="auto"/>
              <w:right w:val="single" w:sz="6" w:space="0" w:color="auto"/>
            </w:tcBorders>
          </w:tcPr>
          <w:p>
            <w:r>
              <w:t>17.2 to 25.8 gamrot</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07A023F"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kg</w:t>
            </w:r>
          </w:p>
        </w:tc>
        <w:tc>
          <w:tcPr>
            <w:tcW w:w="597" w:type="pct"/>
            <w:tcBorders>
              <w:top w:val="single" w:sz="6" w:space="0" w:color="auto"/>
              <w:left w:val="single" w:sz="6" w:space="0" w:color="auto"/>
              <w:bottom w:val="single" w:sz="6" w:space="0" w:color="auto"/>
              <w:right w:val="single" w:sz="6" w:space="0" w:color="auto"/>
            </w:tcBorders>
          </w:tcPr>
          <w:p>
            <w:r>
              <w:t>0.90 kg</w:t>
            </w:r>
          </w:p>
        </w:tc>
        <w:tc>
          <w:tcPr>
            <w:tcW w:w="619" w:type="pct"/>
            <w:gridSpan w:val="3"/>
            <w:tcBorders>
              <w:top w:val="single" w:sz="6" w:space="0" w:color="auto"/>
              <w:left w:val="single" w:sz="6" w:space="0" w:color="auto"/>
              <w:bottom w:val="single" w:sz="6" w:space="0" w:color="auto"/>
              <w:right w:val="single" w:sz="6" w:space="0" w:color="auto"/>
            </w:tcBorders>
          </w:tcPr>
          <w:p>
            <w:r>
              <w:t>5.0 kg</w:t>
            </w:r>
          </w:p>
        </w:tc>
        <w:tc>
          <w:tcPr>
            <w:tcW w:w="556" w:type="pct"/>
            <w:gridSpan w:val="3"/>
            <w:tcBorders>
              <w:top w:val="single" w:sz="6" w:space="0" w:color="auto"/>
              <w:left w:val="single" w:sz="6" w:space="0" w:color="auto"/>
              <w:bottom w:val="single" w:sz="6" w:space="0" w:color="auto"/>
              <w:right w:val="single" w:sz="6" w:space="0" w:color="auto"/>
            </w:tcBorders>
          </w:tcPr>
          <w:p>
            <w:r>
              <w:t>5 grams</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8C760E8"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0.7-1.0 kg</w:t>
            </w:r>
          </w:p>
        </w:tc>
        <w:tc>
          <w:tcPr>
            <w:tcW w:w="597" w:type="pct"/>
            <w:tcBorders>
              <w:top w:val="single" w:sz="6" w:space="0" w:color="auto"/>
              <w:left w:val="single" w:sz="6" w:space="0" w:color="auto"/>
              <w:bottom w:val="single" w:sz="6" w:space="0" w:color="auto"/>
              <w:right w:val="single" w:sz="6" w:space="0" w:color="auto"/>
            </w:tcBorders>
          </w:tcPr>
          <w:p>
            <w:r>
              <w:t>0.7-1.0 kg</w:t>
            </w:r>
          </w:p>
        </w:tc>
        <w:tc>
          <w:tcPr>
            <w:tcW w:w="619" w:type="pct"/>
            <w:gridSpan w:val="3"/>
            <w:tcBorders>
              <w:top w:val="single" w:sz="6" w:space="0" w:color="auto"/>
              <w:left w:val="single" w:sz="6" w:space="0" w:color="auto"/>
              <w:bottom w:val="single" w:sz="6" w:space="0" w:color="auto"/>
              <w:right w:val="single" w:sz="6" w:space="0" w:color="auto"/>
            </w:tcBorders>
          </w:tcPr>
          <w:p>
            <w:r>
              <w:t>50 te 70 ml</w:t>
            </w:r>
          </w:p>
        </w:tc>
        <w:tc>
          <w:tcPr>
            <w:tcW w:w="556" w:type="pct"/>
            <w:gridSpan w:val="3"/>
            <w:tcBorders>
              <w:top w:val="single" w:sz="6" w:space="0" w:color="auto"/>
              <w:left w:val="single" w:sz="6" w:space="0" w:color="auto"/>
              <w:bottom w:val="single" w:sz="6" w:space="0" w:color="auto"/>
              <w:right w:val="single" w:sz="6" w:space="0" w:color="auto"/>
            </w:tcBorders>
          </w:tcPr>
          <w:p>
            <w:r>
              <w:t>50 te 70 ml</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203B207"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 g</w:t>
            </w:r>
          </w:p>
        </w:tc>
        <w:tc>
          <w:tcPr>
            <w:tcW w:w="597" w:type="pct"/>
            <w:tcBorders>
              <w:top w:val="single" w:sz="6" w:space="0" w:color="auto"/>
              <w:left w:val="single" w:sz="6" w:space="0" w:color="auto"/>
              <w:bottom w:val="single" w:sz="6" w:space="0" w:color="auto"/>
              <w:right w:val="single" w:sz="6" w:space="0" w:color="auto"/>
            </w:tcBorders>
          </w:tcPr>
          <w:p>
            <w:r>
              <w:t>250 g</w:t>
            </w:r>
          </w:p>
        </w:tc>
        <w:tc>
          <w:tcPr>
            <w:tcW w:w="619" w:type="pct"/>
            <w:gridSpan w:val="3"/>
            <w:tcBorders>
              <w:top w:val="single" w:sz="6" w:space="0" w:color="auto"/>
              <w:left w:val="single" w:sz="6" w:space="0" w:color="auto"/>
              <w:bottom w:val="single" w:sz="6" w:space="0" w:color="auto"/>
              <w:right w:val="single" w:sz="6" w:space="0" w:color="auto"/>
            </w:tcBorders>
          </w:tcPr>
          <w:p>
            <w:r>
              <w:t>5 grams</w:t>
            </w:r>
          </w:p>
        </w:tc>
        <w:tc>
          <w:tcPr>
            <w:tcW w:w="556" w:type="pct"/>
            <w:gridSpan w:val="3"/>
            <w:tcBorders>
              <w:top w:val="single" w:sz="6" w:space="0" w:color="auto"/>
              <w:left w:val="single" w:sz="6" w:space="0" w:color="auto"/>
              <w:bottom w:val="single" w:sz="6" w:space="0" w:color="auto"/>
              <w:right w:val="single" w:sz="6" w:space="0" w:color="auto"/>
            </w:tcBorders>
          </w:tcPr>
          <w:p>
            <w:r>
              <w:t>Spine</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F613A92"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2.0 kg</w:t>
            </w:r>
          </w:p>
        </w:tc>
        <w:tc>
          <w:tcPr>
            <w:tcW w:w="597" w:type="pct"/>
            <w:tcBorders>
              <w:top w:val="single" w:sz="6" w:space="0" w:color="auto"/>
              <w:left w:val="single" w:sz="6" w:space="0" w:color="auto"/>
              <w:bottom w:val="single" w:sz="6" w:space="0" w:color="auto"/>
              <w:right w:val="single" w:sz="6" w:space="0" w:color="auto"/>
            </w:tcBorders>
          </w:tcPr>
          <w:p>
            <w:r>
              <w:t>2.0 kg</w:t>
            </w:r>
          </w:p>
        </w:tc>
        <w:tc>
          <w:tcPr>
            <w:tcW w:w="619" w:type="pct"/>
            <w:gridSpan w:val="3"/>
            <w:tcBorders>
              <w:top w:val="single" w:sz="6" w:space="0" w:color="auto"/>
              <w:left w:val="single" w:sz="6" w:space="0" w:color="auto"/>
              <w:bottom w:val="single" w:sz="6" w:space="0" w:color="auto"/>
              <w:right w:val="single" w:sz="6" w:space="0" w:color="auto"/>
            </w:tcBorders>
          </w:tcPr>
          <w:p>
            <w:r>
              <w:t>40 grams</w:t>
            </w:r>
          </w:p>
        </w:tc>
        <w:tc>
          <w:tcPr>
            <w:tcW w:w="556" w:type="pct"/>
            <w:gridSpan w:val="3"/>
            <w:tcBorders>
              <w:top w:val="single" w:sz="6" w:space="0" w:color="auto"/>
              <w:left w:val="single" w:sz="6" w:space="0" w:color="auto"/>
              <w:bottom w:val="single" w:sz="6" w:space="0" w:color="auto"/>
              <w:right w:val="single" w:sz="6" w:space="0" w:color="auto"/>
            </w:tcBorders>
          </w:tcPr>
          <w:p>
            <w:r>
              <w:t>40 grams</w:t>
            </w:r>
          </w:p>
        </w:tc>
        <w:tc>
          <w:tcPr>
            <w:tcW w:w="55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8F33143"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22) Mehocropotrone 75% W.P.</w:t>
            </w:r>
          </w:p>
        </w:tc>
        <w:tc>
          <w:tcPr>
            <w:tcW w:w="597" w:type="pct"/>
            <w:tcBorders>
              <w:top w:val="single" w:sz="6" w:space="0" w:color="auto"/>
              <w:left w:val="single" w:sz="6" w:space="0" w:color="auto"/>
              <w:bottom w:val="single" w:sz="6" w:space="0" w:color="auto"/>
              <w:right w:val="single" w:sz="6" w:space="0" w:color="auto"/>
            </w:tcBorders>
          </w:tcPr>
          <w:p>
            <w:r>
              <w:t>1.33 kg</w:t>
            </w:r>
          </w:p>
        </w:tc>
        <w:tc>
          <w:tcPr>
            <w:tcW w:w="619" w:type="pct"/>
            <w:gridSpan w:val="3"/>
            <w:tcBorders>
              <w:top w:val="single" w:sz="6" w:space="0" w:color="auto"/>
              <w:left w:val="single" w:sz="6" w:space="0" w:color="auto"/>
              <w:bottom w:val="single" w:sz="6" w:space="0" w:color="auto"/>
              <w:right w:val="single" w:sz="6" w:space="0" w:color="auto"/>
            </w:tcBorders>
          </w:tcPr>
          <w:p>
            <w:r>
              <w:t>26.60 g</w:t>
            </w:r>
          </w:p>
        </w:tc>
        <w:tc>
          <w:tcPr>
            <w:tcW w:w="556" w:type="pct"/>
            <w:gridSpan w:val="3"/>
            <w:tcBorders>
              <w:top w:val="single" w:sz="6" w:space="0" w:color="auto"/>
              <w:left w:val="single" w:sz="6" w:space="0" w:color="auto"/>
              <w:bottom w:val="single" w:sz="6" w:space="0" w:color="auto"/>
              <w:right w:val="single" w:sz="6" w:space="0" w:color="auto"/>
            </w:tcBorders>
          </w:tcPr>
          <w:p>
            <w:r>
              <w:t>26.60 g</w:t>
            </w:r>
          </w:p>
        </w:tc>
        <w:tc>
          <w:tcPr>
            <w:tcW w:w="558" w:type="pct"/>
            <w:gridSpan w:val="2"/>
            <w:tcBorders>
              <w:top w:val="single" w:sz="6" w:space="0" w:color="auto"/>
              <w:left w:val="single" w:sz="6" w:space="0" w:color="auto"/>
              <w:bottom w:val="single" w:sz="6" w:space="0" w:color="auto"/>
              <w:right w:val="single" w:sz="6" w:space="0" w:color="auto"/>
            </w:tcBorders>
          </w:tcPr>
          <w:p>
            <w:r>
              <w:t>To fed</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18309AD"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 liters</w:t>
            </w:r>
          </w:p>
        </w:tc>
        <w:tc>
          <w:tcPr>
            <w:tcW w:w="597" w:type="pct"/>
            <w:tcBorders>
              <w:top w:val="single" w:sz="6" w:space="0" w:color="auto"/>
              <w:left w:val="single" w:sz="6" w:space="0" w:color="auto"/>
              <w:bottom w:val="single" w:sz="6" w:space="0" w:color="auto"/>
              <w:right w:val="single" w:sz="6" w:space="0" w:color="auto"/>
            </w:tcBorders>
          </w:tcPr>
          <w:p>
            <w:r>
              <w:t>1.0 kg</w:t>
            </w:r>
          </w:p>
        </w:tc>
        <w:tc>
          <w:tcPr>
            <w:tcW w:w="619" w:type="pct"/>
            <w:gridSpan w:val="3"/>
            <w:tcBorders>
              <w:top w:val="single" w:sz="6" w:space="0" w:color="auto"/>
              <w:left w:val="single" w:sz="6" w:space="0" w:color="auto"/>
              <w:bottom w:val="single" w:sz="6" w:space="0" w:color="auto"/>
              <w:right w:val="single" w:sz="6" w:space="0" w:color="auto"/>
            </w:tcBorders>
          </w:tcPr>
          <w:p>
            <w:r>
              <w:t>50 g</w:t>
            </w:r>
          </w:p>
        </w:tc>
        <w:tc>
          <w:tcPr>
            <w:tcW w:w="556" w:type="pct"/>
            <w:gridSpan w:val="3"/>
            <w:tcBorders>
              <w:top w:val="single" w:sz="6" w:space="0" w:color="auto"/>
              <w:left w:val="single" w:sz="6" w:space="0" w:color="auto"/>
              <w:bottom w:val="single" w:sz="6" w:space="0" w:color="auto"/>
              <w:right w:val="single" w:sz="6" w:space="0" w:color="auto"/>
            </w:tcBorders>
          </w:tcPr>
          <w:p>
            <w:r>
              <w:t>50 g</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7856F5B" w14:textId="77777777" w:rsidTr="00DC016E">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p>
        </w:tc>
        <w:tc>
          <w:tcPr>
            <w:tcW w:w="597" w:type="pct"/>
            <w:tcBorders>
              <w:top w:val="single" w:sz="6" w:space="0" w:color="auto"/>
              <w:left w:val="single" w:sz="6" w:space="0" w:color="auto"/>
              <w:bottom w:val="single" w:sz="6" w:space="0" w:color="auto"/>
              <w:right w:val="single" w:sz="6" w:space="0" w:color="auto"/>
            </w:tcBorders>
          </w:tcPr>
          <w:p>
            <w:r/>
          </w:p>
        </w:tc>
        <w:tc>
          <w:tcPr>
            <w:tcW w:w="619" w:type="pct"/>
            <w:gridSpan w:val="3"/>
            <w:tcBorders>
              <w:top w:val="single" w:sz="6" w:space="0" w:color="auto"/>
              <w:left w:val="single" w:sz="6" w:space="0" w:color="auto"/>
              <w:bottom w:val="single" w:sz="6" w:space="0" w:color="auto"/>
              <w:right w:val="single" w:sz="6" w:space="0" w:color="auto"/>
            </w:tcBorders>
          </w:tcPr>
          <w:p>
            <w:r/>
          </w:p>
        </w:tc>
        <w:tc>
          <w:tcPr>
            <w:tcW w:w="556" w:type="pct"/>
            <w:gridSpan w:val="3"/>
            <w:tcBorders>
              <w:top w:val="single" w:sz="6" w:space="0" w:color="auto"/>
              <w:left w:val="single" w:sz="6" w:space="0" w:color="auto"/>
              <w:bottom w:val="single" w:sz="6" w:space="0" w:color="auto"/>
              <w:right w:val="single" w:sz="6" w:space="0" w:color="auto"/>
            </w:tcBorders>
          </w:tcPr>
          <w:p>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p>
        </w:tc>
      </w:tr>
      <w:tr w:rsidR="00735824" w:rsidRPr="00053060" w14:paraId="51B34FCF" w14:textId="77777777" w:rsidTr="00DC016E">
        <w:tblPrEx>
          <w:tblCellMar>
            <w:left w:w="25" w:type="dxa"/>
            <w:right w:w="25" w:type="dxa"/>
          </w:tblCellMar>
        </w:tblPrEx>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p>
        </w:tc>
        <w:tc>
          <w:tcPr>
            <w:tcW w:w="564" w:type="pct"/>
            <w:gridSpan w:val="3"/>
            <w:tcBorders>
              <w:top w:val="single" w:sz="6" w:space="0" w:color="auto"/>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24) Metasalfuron methyl 20% W.P.</w:t>
            </w:r>
          </w:p>
        </w:tc>
        <w:tc>
          <w:tcPr>
            <w:tcW w:w="597" w:type="pct"/>
            <w:tcBorders>
              <w:top w:val="single" w:sz="6" w:space="0" w:color="auto"/>
              <w:left w:val="single" w:sz="6" w:space="0" w:color="auto"/>
              <w:bottom w:val="single" w:sz="6" w:space="0" w:color="auto"/>
              <w:right w:val="single" w:sz="6" w:space="0" w:color="auto"/>
            </w:tcBorders>
          </w:tcPr>
          <w:p>
            <w:r>
              <w:t>20 grams</w:t>
            </w:r>
          </w:p>
        </w:tc>
        <w:tc>
          <w:tcPr>
            <w:tcW w:w="619" w:type="pct"/>
            <w:gridSpan w:val="3"/>
            <w:tcBorders>
              <w:top w:val="single" w:sz="6" w:space="0" w:color="auto"/>
              <w:left w:val="single" w:sz="6" w:space="0" w:color="auto"/>
              <w:bottom w:val="single" w:sz="6" w:space="0" w:color="auto"/>
              <w:right w:val="single" w:sz="6" w:space="0" w:color="auto"/>
            </w:tcBorders>
          </w:tcPr>
          <w:p>
            <w:r>
              <w:t>20 grams</w:t>
            </w:r>
          </w:p>
        </w:tc>
        <w:tc>
          <w:tcPr>
            <w:tcW w:w="556" w:type="pct"/>
            <w:gridSpan w:val="3"/>
            <w:tcBorders>
              <w:top w:val="single" w:sz="6" w:space="0" w:color="auto"/>
              <w:left w:val="single" w:sz="6" w:space="0" w:color="auto"/>
              <w:bottom w:val="single" w:sz="6" w:space="0" w:color="auto"/>
              <w:right w:val="single" w:sz="6" w:space="0" w:color="auto"/>
            </w:tcBorders>
          </w:tcPr>
          <w:p>
            <w:r>
              <w:t>0.4 g</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BA7CBF1"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800 te 900 ml</w:t>
            </w:r>
          </w:p>
        </w:tc>
        <w:tc>
          <w:tcPr>
            <w:tcW w:w="597" w:type="pct"/>
            <w:tcBorders>
              <w:top w:val="single" w:sz="6" w:space="0" w:color="auto"/>
              <w:left w:val="single" w:sz="6" w:space="0" w:color="auto"/>
              <w:bottom w:val="single" w:sz="6" w:space="0" w:color="auto"/>
              <w:right w:val="single" w:sz="6" w:space="0" w:color="auto"/>
            </w:tcBorders>
          </w:tcPr>
          <w:p>
            <w:r>
              <w:t>40 to 45 gamrot</w:t>
            </w:r>
          </w:p>
        </w:tc>
        <w:tc>
          <w:tcPr>
            <w:tcW w:w="619" w:type="pct"/>
            <w:gridSpan w:val="3"/>
            <w:tcBorders>
              <w:top w:val="single" w:sz="6" w:space="0" w:color="auto"/>
              <w:left w:val="single" w:sz="6" w:space="0" w:color="auto"/>
              <w:bottom w:val="single" w:sz="6" w:space="0" w:color="auto"/>
              <w:right w:val="single" w:sz="6" w:space="0" w:color="auto"/>
            </w:tcBorders>
          </w:tcPr>
          <w:p>
            <w:r>
              <w:t>16 to 18 gamrot</w:t>
            </w:r>
          </w:p>
        </w:tc>
        <w:tc>
          <w:tcPr>
            <w:tcW w:w="556" w:type="pct"/>
            <w:gridSpan w:val="3"/>
            <w:tcBorders>
              <w:top w:val="single" w:sz="6" w:space="0" w:color="auto"/>
              <w:left w:val="single" w:sz="6" w:space="0" w:color="auto"/>
              <w:bottom w:val="single" w:sz="6" w:space="0" w:color="auto"/>
              <w:right w:val="single" w:sz="6" w:space="0" w:color="auto"/>
            </w:tcBorders>
          </w:tcPr>
          <w:p>
            <w:r>
              <w:t>16 to 18 gamrot</w:t>
            </w:r>
          </w:p>
        </w:tc>
        <w:tc>
          <w:tcPr>
            <w:tcW w:w="558" w:type="pct"/>
            <w:gridSpan w:val="2"/>
            <w:tcBorders>
              <w:top w:val="single" w:sz="6" w:space="0" w:color="auto"/>
              <w:left w:val="single" w:sz="6" w:space="0" w:color="auto"/>
              <w:bottom w:val="single" w:sz="6" w:space="0" w:color="auto"/>
              <w:right w:val="single" w:sz="6" w:space="0" w:color="auto"/>
            </w:tcBorders>
          </w:tcPr>
          <w:p>
            <w:r>
              <w:t>Canon</w:t>
            </w:r>
          </w:p>
        </w:tc>
        <w:tc>
          <w:tcPr>
            <w:tcW w:w="567" w:type="pct"/>
            <w:gridSpan w:val="3"/>
            <w:tcBorders>
              <w:top w:val="single" w:sz="6" w:space="0" w:color="auto"/>
              <w:left w:val="single" w:sz="6" w:space="0" w:color="auto"/>
              <w:bottom w:val="single" w:sz="6" w:space="0" w:color="auto"/>
              <w:right w:val="single" w:sz="6" w:space="0" w:color="auto"/>
            </w:tcBorders>
          </w:tcPr>
          <w:p>
            <w:r>
              <w:t>30 to 35 days after sowing</w:t>
            </w:r>
          </w:p>
        </w:tc>
      </w:tr>
      <w:tr w:rsidR="00735824" w:rsidRPr="00053060" w14:paraId="5DEAC5E6"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150 g</w:t>
            </w:r>
          </w:p>
        </w:tc>
        <w:tc>
          <w:tcPr>
            <w:tcW w:w="597" w:type="pct"/>
            <w:tcBorders>
              <w:top w:val="single" w:sz="6" w:space="0" w:color="auto"/>
              <w:left w:val="single" w:sz="6" w:space="0" w:color="auto"/>
              <w:bottom w:val="single" w:sz="6" w:space="0" w:color="auto"/>
              <w:right w:val="single" w:sz="6" w:space="0" w:color="auto"/>
            </w:tcBorders>
          </w:tcPr>
          <w:p>
            <w:r>
              <w:t>150 g</w:t>
            </w:r>
          </w:p>
        </w:tc>
        <w:tc>
          <w:tcPr>
            <w:tcW w:w="619" w:type="pct"/>
            <w:gridSpan w:val="3"/>
            <w:tcBorders>
              <w:top w:val="single" w:sz="6" w:space="0" w:color="auto"/>
              <w:left w:val="single" w:sz="6" w:space="0" w:color="auto"/>
              <w:bottom w:val="single" w:sz="6" w:space="0" w:color="auto"/>
              <w:right w:val="single" w:sz="6" w:space="0" w:color="auto"/>
            </w:tcBorders>
          </w:tcPr>
          <w:p>
            <w:r>
              <w:t>3 grams</w:t>
            </w:r>
          </w:p>
        </w:tc>
        <w:tc>
          <w:tcPr>
            <w:tcW w:w="556" w:type="pct"/>
            <w:gridSpan w:val="3"/>
            <w:tcBorders>
              <w:top w:val="single" w:sz="6" w:space="0" w:color="auto"/>
              <w:left w:val="single" w:sz="6" w:space="0" w:color="auto"/>
              <w:bottom w:val="single" w:sz="6" w:space="0" w:color="auto"/>
              <w:right w:val="single" w:sz="6" w:space="0" w:color="auto"/>
            </w:tcBorders>
          </w:tcPr>
          <w:p>
            <w:r>
              <w:t>Width</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0 to 3 days after sowing</w:t>
            </w:r>
          </w:p>
        </w:tc>
      </w:tr>
      <w:tr w:rsidR="00735824" w:rsidRPr="00053060" w14:paraId="7A63BF56"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27) Sulfosulfiron 75% W.G.</w:t>
            </w:r>
          </w:p>
        </w:tc>
        <w:tc>
          <w:tcPr>
            <w:tcW w:w="597" w:type="pct"/>
            <w:tcBorders>
              <w:top w:val="single" w:sz="6" w:space="0" w:color="auto"/>
              <w:left w:val="single" w:sz="6" w:space="0" w:color="auto"/>
              <w:bottom w:val="single" w:sz="6" w:space="0" w:color="auto"/>
              <w:right w:val="single" w:sz="6" w:space="0" w:color="auto"/>
            </w:tcBorders>
          </w:tcPr>
          <w:p>
            <w:r>
              <w:t>33.3)</w:t>
            </w:r>
          </w:p>
        </w:tc>
        <w:tc>
          <w:tcPr>
            <w:tcW w:w="619" w:type="pct"/>
            <w:gridSpan w:val="3"/>
            <w:tcBorders>
              <w:top w:val="single" w:sz="6" w:space="0" w:color="auto"/>
              <w:left w:val="single" w:sz="6" w:space="0" w:color="auto"/>
              <w:bottom w:val="single" w:sz="6" w:space="0" w:color="auto"/>
              <w:right w:val="single" w:sz="6" w:space="0" w:color="auto"/>
            </w:tcBorders>
          </w:tcPr>
          <w:p>
            <w:r>
              <w:t>0.66 g</w:t>
            </w:r>
          </w:p>
        </w:tc>
        <w:tc>
          <w:tcPr>
            <w:tcW w:w="556" w:type="pct"/>
            <w:gridSpan w:val="3"/>
            <w:tcBorders>
              <w:top w:val="single" w:sz="6" w:space="0" w:color="auto"/>
              <w:left w:val="single" w:sz="6" w:space="0" w:color="auto"/>
              <w:bottom w:val="single" w:sz="6" w:space="0" w:color="auto"/>
              <w:right w:val="single" w:sz="6" w:space="0" w:color="auto"/>
            </w:tcBorders>
          </w:tcPr>
          <w:p>
            <w:r>
              <w:t>0.66 g</w:t>
            </w:r>
          </w:p>
        </w:tc>
        <w:tc>
          <w:tcPr>
            <w:tcW w:w="558" w:type="pct"/>
            <w:gridSpan w:val="2"/>
            <w:tcBorders>
              <w:top w:val="single" w:sz="6" w:space="0" w:color="auto"/>
              <w:left w:val="single" w:sz="6" w:space="0" w:color="auto"/>
              <w:bottom w:val="single" w:sz="6" w:space="0" w:color="auto"/>
              <w:right w:val="single" w:sz="6" w:space="0" w:color="auto"/>
            </w:tcBorders>
          </w:tcPr>
          <w:p>
            <w:r>
              <w:t>Canbine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04FD483"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100 g</w:t>
            </w:r>
          </w:p>
        </w:tc>
        <w:tc>
          <w:tcPr>
            <w:tcW w:w="597" w:type="pct"/>
            <w:tcBorders>
              <w:top w:val="single" w:sz="6" w:space="0" w:color="auto"/>
              <w:left w:val="single" w:sz="6" w:space="0" w:color="auto"/>
              <w:bottom w:val="single" w:sz="6" w:space="0" w:color="auto"/>
              <w:right w:val="single" w:sz="6" w:space="0" w:color="auto"/>
            </w:tcBorders>
          </w:tcPr>
          <w:p>
            <w:r>
              <w:t>20 grams</w:t>
            </w:r>
          </w:p>
        </w:tc>
        <w:tc>
          <w:tcPr>
            <w:tcW w:w="619" w:type="pct"/>
            <w:gridSpan w:val="3"/>
            <w:tcBorders>
              <w:top w:val="single" w:sz="6" w:space="0" w:color="auto"/>
              <w:left w:val="single" w:sz="6" w:space="0" w:color="auto"/>
              <w:bottom w:val="single" w:sz="6" w:space="0" w:color="auto"/>
              <w:right w:val="single" w:sz="6" w:space="0" w:color="auto"/>
            </w:tcBorders>
          </w:tcPr>
          <w:p>
            <w:r>
              <w:t>2 grams</w:t>
            </w:r>
          </w:p>
        </w:tc>
        <w:tc>
          <w:tcPr>
            <w:tcW w:w="556" w:type="pct"/>
            <w:gridSpan w:val="3"/>
            <w:tcBorders>
              <w:top w:val="single" w:sz="6" w:space="0" w:color="auto"/>
              <w:left w:val="single" w:sz="6" w:space="0" w:color="auto"/>
              <w:bottom w:val="single" w:sz="6" w:space="0" w:color="auto"/>
              <w:right w:val="single" w:sz="6" w:space="0" w:color="auto"/>
            </w:tcBorders>
          </w:tcPr>
          <w:p>
            <w:r>
              <w:t>2 grams</w:t>
            </w:r>
          </w:p>
        </w:tc>
        <w:tc>
          <w:tcPr>
            <w:tcW w:w="558" w:type="pct"/>
            <w:gridSpan w:val="2"/>
            <w:tcBorders>
              <w:top w:val="single" w:sz="6" w:space="0" w:color="auto"/>
              <w:left w:val="single" w:sz="6" w:space="0" w:color="auto"/>
              <w:bottom w:val="single" w:sz="6" w:space="0" w:color="auto"/>
              <w:right w:val="single" w:sz="6" w:space="0" w:color="auto"/>
            </w:tcBorders>
          </w:tcPr>
          <w:p>
            <w:r>
              <w:t>Spine</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C0C9A86"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29) Carfentzhon Ethyl 20 % W. G.+ Sulfosulfiron 25 % WG.</w:t>
            </w:r>
          </w:p>
        </w:tc>
        <w:tc>
          <w:tcPr>
            <w:tcW w:w="597" w:type="pct"/>
            <w:tcBorders>
              <w:top w:val="single" w:sz="6" w:space="0" w:color="auto"/>
              <w:left w:val="single" w:sz="6" w:space="0" w:color="auto"/>
              <w:bottom w:val="single" w:sz="6" w:space="0" w:color="auto"/>
              <w:right w:val="single" w:sz="6" w:space="0" w:color="auto"/>
            </w:tcBorders>
          </w:tcPr>
          <w:p>
            <w:r>
              <w:t>100 ml</w:t>
            </w:r>
          </w:p>
        </w:tc>
        <w:tc>
          <w:tcPr>
            <w:tcW w:w="619" w:type="pct"/>
            <w:gridSpan w:val="3"/>
            <w:tcBorders>
              <w:top w:val="single" w:sz="6" w:space="0" w:color="auto"/>
              <w:left w:val="single" w:sz="6" w:space="0" w:color="auto"/>
              <w:bottom w:val="single" w:sz="6" w:space="0" w:color="auto"/>
              <w:right w:val="single" w:sz="6" w:space="0" w:color="auto"/>
            </w:tcBorders>
          </w:tcPr>
          <w:p>
            <w:r>
              <w:t>2 grams</w:t>
            </w:r>
          </w:p>
        </w:tc>
        <w:tc>
          <w:tcPr>
            <w:tcW w:w="556" w:type="pct"/>
            <w:gridSpan w:val="3"/>
            <w:tcBorders>
              <w:top w:val="single" w:sz="6" w:space="0" w:color="auto"/>
              <w:left w:val="single" w:sz="6" w:space="0" w:color="auto"/>
              <w:bottom w:val="single" w:sz="6" w:space="0" w:color="auto"/>
              <w:right w:val="single" w:sz="6" w:space="0" w:color="auto"/>
            </w:tcBorders>
          </w:tcPr>
          <w:p>
            <w:r>
              <w:t>2 grams</w:t>
            </w:r>
          </w:p>
        </w:tc>
        <w:tc>
          <w:tcPr>
            <w:tcW w:w="558" w:type="pct"/>
            <w:gridSpan w:val="2"/>
            <w:tcBorders>
              <w:top w:val="single" w:sz="6" w:space="0" w:color="auto"/>
              <w:left w:val="single" w:sz="6" w:space="0" w:color="auto"/>
              <w:bottom w:val="single" w:sz="6" w:space="0" w:color="auto"/>
              <w:right w:val="single" w:sz="6" w:space="0" w:color="auto"/>
            </w:tcBorders>
          </w:tcPr>
          <w:p>
            <w:r>
              <w:t>Rush</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46CDE0D"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400 kg</w:t>
            </w:r>
          </w:p>
        </w:tc>
        <w:tc>
          <w:tcPr>
            <w:tcW w:w="597" w:type="pct"/>
            <w:tcBorders>
              <w:top w:val="single" w:sz="6" w:space="0" w:color="auto"/>
              <w:left w:val="single" w:sz="6" w:space="0" w:color="auto"/>
              <w:bottom w:val="single" w:sz="6" w:space="0" w:color="auto"/>
              <w:right w:val="single" w:sz="6" w:space="0" w:color="auto"/>
            </w:tcBorders>
          </w:tcPr>
          <w:p>
            <w:r>
              <w:t>12+2.5 g</w:t>
            </w:r>
          </w:p>
        </w:tc>
        <w:tc>
          <w:tcPr>
            <w:tcW w:w="619" w:type="pct"/>
            <w:gridSpan w:val="3"/>
            <w:tcBorders>
              <w:top w:val="single" w:sz="6" w:space="0" w:color="auto"/>
              <w:left w:val="single" w:sz="6" w:space="0" w:color="auto"/>
              <w:bottom w:val="single" w:sz="6" w:space="0" w:color="auto"/>
              <w:right w:val="single" w:sz="6" w:space="0" w:color="auto"/>
            </w:tcBorders>
          </w:tcPr>
          <w:p>
            <w:r>
              <w:t>8 ml</w:t>
            </w:r>
          </w:p>
        </w:tc>
        <w:tc>
          <w:tcPr>
            <w:tcW w:w="556" w:type="pct"/>
            <w:gridSpan w:val="3"/>
            <w:tcBorders>
              <w:top w:val="single" w:sz="6" w:space="0" w:color="auto"/>
              <w:left w:val="single" w:sz="6" w:space="0" w:color="auto"/>
              <w:bottom w:val="single" w:sz="6" w:space="0" w:color="auto"/>
              <w:right w:val="single" w:sz="6" w:space="0" w:color="auto"/>
            </w:tcBorders>
          </w:tcPr>
          <w:p>
            <w:r>
              <w:t>8 ml</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ACFAA78"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500 g</w:t>
            </w:r>
          </w:p>
        </w:tc>
        <w:tc>
          <w:tcPr>
            <w:tcW w:w="597" w:type="pct"/>
            <w:tcBorders>
              <w:top w:val="single" w:sz="6" w:space="0" w:color="auto"/>
              <w:left w:val="single" w:sz="6" w:space="0" w:color="auto"/>
              <w:bottom w:val="single" w:sz="6" w:space="0" w:color="auto"/>
              <w:right w:val="single" w:sz="6" w:space="0" w:color="auto"/>
            </w:tcBorders>
          </w:tcPr>
          <w:p>
            <w:r>
              <w:t>500 g</w:t>
            </w:r>
          </w:p>
        </w:tc>
        <w:tc>
          <w:tcPr>
            <w:tcW w:w="619" w:type="pct"/>
            <w:gridSpan w:val="3"/>
            <w:tcBorders>
              <w:top w:val="single" w:sz="6" w:space="0" w:color="auto"/>
              <w:left w:val="single" w:sz="6" w:space="0" w:color="auto"/>
              <w:bottom w:val="single" w:sz="6" w:space="0" w:color="auto"/>
              <w:right w:val="single" w:sz="6" w:space="0" w:color="auto"/>
            </w:tcBorders>
          </w:tcPr>
          <w:p>
            <w:r>
              <w:t>10 grams</w:t>
            </w:r>
          </w:p>
        </w:tc>
        <w:tc>
          <w:tcPr>
            <w:tcW w:w="556" w:type="pct"/>
            <w:gridSpan w:val="3"/>
            <w:tcBorders>
              <w:top w:val="single" w:sz="6" w:space="0" w:color="auto"/>
              <w:left w:val="single" w:sz="6" w:space="0" w:color="auto"/>
              <w:bottom w:val="single" w:sz="6" w:space="0" w:color="auto"/>
              <w:right w:val="single" w:sz="6" w:space="0" w:color="auto"/>
            </w:tcBorders>
          </w:tcPr>
          <w:p>
            <w:r>
              <w:t>10 grams</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3416822"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g</w:t>
            </w:r>
          </w:p>
        </w:tc>
        <w:tc>
          <w:tcPr>
            <w:tcW w:w="597" w:type="pct"/>
            <w:tcBorders>
              <w:top w:val="single" w:sz="6" w:space="0" w:color="auto"/>
              <w:left w:val="single" w:sz="6" w:space="0" w:color="auto"/>
              <w:bottom w:val="single" w:sz="6" w:space="0" w:color="auto"/>
              <w:right w:val="single" w:sz="6" w:space="0" w:color="auto"/>
            </w:tcBorders>
          </w:tcPr>
          <w:p>
            <w:r>
              <w:t>25 g</w:t>
            </w:r>
          </w:p>
        </w:tc>
        <w:tc>
          <w:tcPr>
            <w:tcW w:w="619" w:type="pct"/>
            <w:gridSpan w:val="3"/>
            <w:tcBorders>
              <w:top w:val="single" w:sz="6" w:space="0" w:color="auto"/>
              <w:left w:val="single" w:sz="6" w:space="0" w:color="auto"/>
              <w:bottom w:val="single" w:sz="6" w:space="0" w:color="auto"/>
              <w:right w:val="single" w:sz="6" w:space="0" w:color="auto"/>
            </w:tcBorders>
          </w:tcPr>
          <w:p>
            <w:r>
              <w:t>50 g</w:t>
            </w:r>
          </w:p>
        </w:tc>
        <w:tc>
          <w:tcPr>
            <w:tcW w:w="556" w:type="pct"/>
            <w:gridSpan w:val="3"/>
            <w:tcBorders>
              <w:top w:val="single" w:sz="6" w:space="0" w:color="auto"/>
              <w:left w:val="single" w:sz="6" w:space="0" w:color="auto"/>
              <w:bottom w:val="single" w:sz="6" w:space="0" w:color="auto"/>
              <w:right w:val="single" w:sz="6" w:space="0" w:color="auto"/>
            </w:tcBorders>
          </w:tcPr>
          <w:p>
            <w:r>
              <w:t>1 gram</w:t>
            </w:r>
          </w:p>
        </w:tc>
        <w:tc>
          <w:tcPr>
            <w:tcW w:w="558" w:type="pct"/>
            <w:gridSpan w:val="2"/>
            <w:tcBorders>
              <w:top w:val="single" w:sz="6" w:space="0" w:color="auto"/>
              <w:left w:val="single" w:sz="6" w:space="0" w:color="auto"/>
              <w:bottom w:val="single" w:sz="6" w:space="0" w:color="auto"/>
              <w:right w:val="single" w:sz="6" w:space="0" w:color="auto"/>
            </w:tcBorders>
          </w:tcPr>
          <w:p>
            <w:r>
              <w:t>Sort</w:t>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713C5B1"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2500 ml</w:t>
            </w:r>
          </w:p>
        </w:tc>
        <w:tc>
          <w:tcPr>
            <w:tcW w:w="597" w:type="pct"/>
            <w:tcBorders>
              <w:top w:val="single" w:sz="6" w:space="0" w:color="auto"/>
              <w:left w:val="single" w:sz="6" w:space="0" w:color="auto"/>
              <w:bottom w:val="single" w:sz="6" w:space="0" w:color="auto"/>
              <w:right w:val="single" w:sz="6" w:space="0" w:color="auto"/>
            </w:tcBorders>
          </w:tcPr>
          <w:p>
            <w:r>
              <w:t>2500 ml</w:t>
            </w:r>
          </w:p>
        </w:tc>
        <w:tc>
          <w:tcPr>
            <w:tcW w:w="619" w:type="pct"/>
            <w:gridSpan w:val="3"/>
            <w:tcBorders>
              <w:top w:val="single" w:sz="6" w:space="0" w:color="auto"/>
              <w:left w:val="single" w:sz="6" w:space="0" w:color="auto"/>
              <w:bottom w:val="single" w:sz="6" w:space="0" w:color="auto"/>
              <w:right w:val="single" w:sz="6" w:space="0" w:color="auto"/>
            </w:tcBorders>
          </w:tcPr>
          <w:p>
            <w:r>
              <w:t>2500 ml</w:t>
            </w:r>
          </w:p>
        </w:tc>
        <w:tc>
          <w:tcPr>
            <w:tcW w:w="556" w:type="pct"/>
            <w:gridSpan w:val="3"/>
            <w:tcBorders>
              <w:top w:val="single" w:sz="6" w:space="0" w:color="auto"/>
              <w:left w:val="single" w:sz="6" w:space="0" w:color="auto"/>
              <w:bottom w:val="single" w:sz="6" w:space="0" w:color="auto"/>
              <w:right w:val="single" w:sz="6" w:space="0" w:color="auto"/>
            </w:tcBorders>
          </w:tcPr>
          <w:p>
            <w:r>
              <w:t>50 g</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Before the weed germination</w:t>
            </w:r>
          </w:p>
        </w:tc>
      </w:tr>
      <w:tr w:rsidR="00735824" w:rsidRPr="00053060" w14:paraId="2B9A07A3"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875+7.5 to 10.50+105 g</w:t>
            </w:r>
          </w:p>
        </w:tc>
        <w:tc>
          <w:tcPr>
            <w:tcW w:w="597" w:type="pct"/>
            <w:tcBorders>
              <w:top w:val="single" w:sz="6" w:space="0" w:color="auto"/>
              <w:left w:val="single" w:sz="6" w:space="0" w:color="auto"/>
              <w:bottom w:val="single" w:sz="6" w:space="0" w:color="auto"/>
              <w:right w:val="single" w:sz="6" w:space="0" w:color="auto"/>
            </w:tcBorders>
          </w:tcPr>
          <w:p>
            <w:r>
              <w:t>875+7.5 to 10.50+105 g</w:t>
            </w:r>
          </w:p>
        </w:tc>
        <w:tc>
          <w:tcPr>
            <w:tcW w:w="619" w:type="pct"/>
            <w:gridSpan w:val="3"/>
            <w:tcBorders>
              <w:top w:val="single" w:sz="6" w:space="0" w:color="auto"/>
              <w:left w:val="single" w:sz="6" w:space="0" w:color="auto"/>
              <w:bottom w:val="single" w:sz="6" w:space="0" w:color="auto"/>
              <w:right w:val="single" w:sz="6" w:space="0" w:color="auto"/>
            </w:tcBorders>
          </w:tcPr>
          <w:p>
            <w:r>
              <w:t>50 -60 years</w:t>
            </w:r>
          </w:p>
        </w:tc>
        <w:tc>
          <w:tcPr>
            <w:tcW w:w="556" w:type="pct"/>
            <w:gridSpan w:val="3"/>
            <w:tcBorders>
              <w:top w:val="single" w:sz="6" w:space="0" w:color="auto"/>
              <w:left w:val="single" w:sz="6" w:space="0" w:color="auto"/>
              <w:bottom w:val="single" w:sz="6" w:space="0" w:color="auto"/>
              <w:right w:val="single" w:sz="6" w:space="0" w:color="auto"/>
            </w:tcBorders>
          </w:tcPr>
          <w:p>
            <w:r>
              <w:t>50 -60 years</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Before the weed germination</w:t>
            </w:r>
          </w:p>
        </w:tc>
      </w:tr>
      <w:tr w:rsidR="00735824" w:rsidRPr="00053060" w14:paraId="291E5198"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35) Sulfase Lifiran 75% + Matte Sulfuron Mithil 5% W.G.</w:t>
            </w:r>
          </w:p>
        </w:tc>
        <w:tc>
          <w:tcPr>
            <w:tcW w:w="597" w:type="pct"/>
            <w:tcBorders>
              <w:top w:val="single" w:sz="6" w:space="0" w:color="auto"/>
              <w:left w:val="single" w:sz="6" w:space="0" w:color="auto"/>
              <w:bottom w:val="single" w:sz="6" w:space="0" w:color="auto"/>
              <w:right w:val="single" w:sz="6" w:space="0" w:color="auto"/>
            </w:tcBorders>
          </w:tcPr>
          <w:p>
            <w:r>
              <w:t>40 grams</w:t>
            </w:r>
          </w:p>
        </w:tc>
        <w:tc>
          <w:tcPr>
            <w:tcW w:w="619" w:type="pct"/>
            <w:gridSpan w:val="3"/>
            <w:tcBorders>
              <w:top w:val="single" w:sz="6" w:space="0" w:color="auto"/>
              <w:left w:val="single" w:sz="6" w:space="0" w:color="auto"/>
              <w:bottom w:val="single" w:sz="6" w:space="0" w:color="auto"/>
              <w:right w:val="single" w:sz="6" w:space="0" w:color="auto"/>
            </w:tcBorders>
          </w:tcPr>
          <w:p>
            <w:r>
              <w:t>0.8 g</w:t>
            </w:r>
          </w:p>
        </w:tc>
        <w:tc>
          <w:tcPr>
            <w:tcW w:w="556" w:type="pct"/>
            <w:gridSpan w:val="3"/>
            <w:tcBorders>
              <w:top w:val="single" w:sz="6" w:space="0" w:color="auto"/>
              <w:left w:val="single" w:sz="6" w:space="0" w:color="auto"/>
              <w:bottom w:val="single" w:sz="6" w:space="0" w:color="auto"/>
              <w:right w:val="single" w:sz="6" w:space="0" w:color="auto"/>
            </w:tcBorders>
          </w:tcPr>
          <w:p>
            <w:r>
              <w:t>0.8 g</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7F043D9A" w14:textId="77777777" w:rsidTr="00DC016E">
        <w:tblPrEx>
          <w:tblCellMar>
            <w:left w:w="25" w:type="dxa"/>
            <w:right w:w="25" w:type="dxa"/>
          </w:tblCellMar>
        </w:tblPrEx>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50 g</w:t>
            </w:r>
          </w:p>
        </w:tc>
        <w:tc>
          <w:tcPr>
            <w:tcW w:w="597" w:type="pct"/>
            <w:tcBorders>
              <w:top w:val="single" w:sz="6" w:space="0" w:color="auto"/>
              <w:left w:val="single" w:sz="6" w:space="0" w:color="auto"/>
              <w:bottom w:val="single" w:sz="6" w:space="0" w:color="auto"/>
              <w:right w:val="single" w:sz="6" w:space="0" w:color="auto"/>
            </w:tcBorders>
          </w:tcPr>
          <w:p>
            <w:r>
              <w:t>20 grams</w:t>
            </w:r>
          </w:p>
        </w:tc>
        <w:tc>
          <w:tcPr>
            <w:tcW w:w="619" w:type="pct"/>
            <w:gridSpan w:val="3"/>
            <w:tcBorders>
              <w:top w:val="single" w:sz="6" w:space="0" w:color="auto"/>
              <w:left w:val="single" w:sz="6" w:space="0" w:color="auto"/>
              <w:bottom w:val="single" w:sz="6" w:space="0" w:color="auto"/>
              <w:right w:val="single" w:sz="6" w:space="0" w:color="auto"/>
            </w:tcBorders>
          </w:tcPr>
          <w:p>
            <w:r>
              <w:t>1 gram</w:t>
            </w:r>
          </w:p>
        </w:tc>
        <w:tc>
          <w:tcPr>
            <w:tcW w:w="556" w:type="pct"/>
            <w:gridSpan w:val="3"/>
            <w:tcBorders>
              <w:top w:val="single" w:sz="6" w:space="0" w:color="auto"/>
              <w:left w:val="single" w:sz="6" w:space="0" w:color="auto"/>
              <w:bottom w:val="single" w:sz="6" w:space="0" w:color="auto"/>
              <w:right w:val="single" w:sz="6" w:space="0" w:color="auto"/>
            </w:tcBorders>
          </w:tcPr>
          <w:p>
            <w:r>
              <w:t>1 gram</w:t>
            </w:r>
          </w:p>
        </w:tc>
        <w:tc>
          <w:tcPr>
            <w:tcW w:w="558" w:type="pct"/>
            <w:gridSpan w:val="2"/>
            <w:tcBorders>
              <w:top w:val="single" w:sz="6" w:space="0" w:color="auto"/>
              <w:left w:val="single" w:sz="6" w:space="0" w:color="auto"/>
              <w:bottom w:val="single" w:sz="6" w:space="0" w:color="auto"/>
              <w:right w:val="single" w:sz="6" w:space="0" w:color="auto"/>
            </w:tcBorders>
          </w:tcPr>
          <w:p>
            <w:r/>
          </w:p>
        </w:tc>
        <w:tc>
          <w:tcPr>
            <w:tcW w:w="567" w:type="pct"/>
            <w:gridSpan w:val="3"/>
            <w:tcBorders>
              <w:top w:val="single" w:sz="6" w:space="0" w:color="auto"/>
              <w:left w:val="single" w:sz="6" w:space="0" w:color="auto"/>
              <w:bottom w:val="single" w:sz="6" w:space="0" w:color="auto"/>
              <w:right w:val="single" w:sz="6" w:space="0" w:color="auto"/>
            </w:tcBorders>
          </w:tcPr>
          <w:p>
            <w:r>
              <w:t>25 to 35 days after sowing</w:t>
            </w:r>
          </w:p>
        </w:tc>
      </w:tr>
      <w:tr w:rsidR="00735824" w:rsidRPr="00053060" w14:paraId="55D24AED" w14:textId="77777777" w:rsidTr="00DC016E">
        <w:tblPrEx>
          <w:tblCellMar>
            <w:left w:w="25" w:type="dxa"/>
            <w:right w:w="25" w:type="dxa"/>
          </w:tblCellMar>
        </w:tblPrEx>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1) 2,4-D (Sodium) +2% Yuria</w:t>
            </w:r>
          </w:p>
        </w:tc>
        <w:tc>
          <w:tcPr>
            <w:tcW w:w="564" w:type="pct"/>
            <w:gridSpan w:val="3"/>
            <w:tcBorders>
              <w:top w:val="single" w:sz="6" w:space="0" w:color="auto"/>
              <w:left w:val="single" w:sz="6" w:space="0" w:color="auto"/>
              <w:bottom w:val="single" w:sz="6" w:space="0" w:color="auto"/>
              <w:right w:val="single" w:sz="6" w:space="0" w:color="auto"/>
            </w:tcBorders>
          </w:tcPr>
          <w:p>
            <w:r>
              <w:t>1) 2,4-D (Sodium) +2% Yuria</w:t>
            </w:r>
          </w:p>
        </w:tc>
        <w:tc>
          <w:tcPr>
            <w:tcW w:w="1263" w:type="pct"/>
            <w:gridSpan w:val="2"/>
            <w:tcBorders>
              <w:top w:val="single" w:sz="6" w:space="0" w:color="auto"/>
              <w:left w:val="single" w:sz="6" w:space="0" w:color="auto"/>
              <w:bottom w:val="single" w:sz="6" w:space="0" w:color="auto"/>
              <w:right w:val="single" w:sz="6" w:space="0" w:color="auto"/>
            </w:tcBorders>
          </w:tcPr>
          <w:p>
            <w:r>
              <w:t>1.25 to 1.8</w:t>
            </w:r>
          </w:p>
        </w:tc>
        <w:tc>
          <w:tcPr>
            <w:tcW w:w="597" w:type="pct"/>
            <w:tcBorders>
              <w:top w:val="single" w:sz="6" w:space="0" w:color="auto"/>
              <w:left w:val="single" w:sz="6" w:space="0" w:color="auto"/>
              <w:bottom w:val="single" w:sz="6" w:space="0" w:color="auto"/>
              <w:right w:val="single" w:sz="6" w:space="0" w:color="auto"/>
            </w:tcBorders>
          </w:tcPr>
          <w:p>
            <w:r>
              <w:t>1 to 1.5</w:t>
            </w:r>
          </w:p>
        </w:tc>
        <w:tc>
          <w:tcPr>
            <w:tcW w:w="619" w:type="pct"/>
            <w:gridSpan w:val="3"/>
            <w:tcBorders>
              <w:top w:val="single" w:sz="6" w:space="0" w:color="auto"/>
              <w:left w:val="single" w:sz="6" w:space="0" w:color="auto"/>
              <w:bottom w:val="single" w:sz="6" w:space="0" w:color="auto"/>
              <w:right w:val="single" w:sz="6" w:space="0" w:color="auto"/>
            </w:tcBorders>
          </w:tcPr>
          <w:p>
            <w:r>
              <w:t>1.25 to 1.8</w:t>
            </w:r>
          </w:p>
        </w:tc>
        <w:tc>
          <w:tcPr>
            <w:tcW w:w="556" w:type="pct"/>
            <w:gridSpan w:val="3"/>
            <w:tcBorders>
              <w:top w:val="single" w:sz="6" w:space="0" w:color="auto"/>
              <w:left w:val="single" w:sz="6" w:space="0" w:color="auto"/>
              <w:bottom w:val="single" w:sz="6" w:space="0" w:color="auto"/>
              <w:right w:val="single" w:sz="6" w:space="0" w:color="auto"/>
            </w:tcBorders>
          </w:tcPr>
          <w:p>
            <w:r>
              <w:t>25 te 36 ml</w:t>
            </w:r>
          </w:p>
        </w:tc>
        <w:tc>
          <w:tcPr>
            <w:tcW w:w="558" w:type="pct"/>
            <w:gridSpan w:val="2"/>
            <w:tcBorders>
              <w:top w:val="single" w:sz="6" w:space="0" w:color="auto"/>
              <w:left w:val="single" w:sz="6" w:space="0" w:color="auto"/>
              <w:bottom w:val="single" w:sz="6" w:space="0" w:color="auto"/>
              <w:right w:val="single" w:sz="6" w:space="0" w:color="auto"/>
            </w:tcBorders>
          </w:tcPr>
          <w:p>
            <w:r>
              <w:t>Width</w:t>
            </w:r>
          </w:p>
        </w:tc>
        <w:tc>
          <w:tcPr>
            <w:tcW w:w="567" w:type="pct"/>
            <w:gridSpan w:val="3"/>
            <w:tcBorders>
              <w:top w:val="single" w:sz="6" w:space="0" w:color="auto"/>
              <w:left w:val="single" w:sz="6" w:space="0" w:color="auto"/>
              <w:bottom w:val="single" w:sz="6" w:space="0" w:color="auto"/>
              <w:right w:val="single" w:sz="6" w:space="0" w:color="auto"/>
            </w:tcBorders>
          </w:tcPr>
          <w:p>
            <w:r>
              <w:t>After 4-5 weeks after germination, the crop is broken down to 800 m per hectare. Give it from the water. After spraying weeds, 10-12 days should not be given water.</w:t>
            </w:r>
          </w:p>
        </w:tc>
      </w:tr>
      <w:tr w:rsidR="00735824" w:rsidRPr="00053060" w14:paraId="26E3C86E" w14:textId="77777777" w:rsidTr="00DC016E">
        <w:tblPrEx>
          <w:tblCellMar>
            <w:left w:w="25" w:type="dxa"/>
            <w:right w:w="25" w:type="dxa"/>
          </w:tblCellMar>
        </w:tblPrEx>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1 to 1.33</w:t>
            </w:r>
          </w:p>
        </w:tc>
        <w:tc>
          <w:tcPr>
            <w:tcW w:w="597" w:type="pct"/>
            <w:tcBorders>
              <w:top w:val="single" w:sz="6" w:space="0" w:color="auto"/>
              <w:left w:val="single" w:sz="6" w:space="0" w:color="auto"/>
              <w:bottom w:val="single" w:sz="6" w:space="0" w:color="auto"/>
              <w:right w:val="single" w:sz="6" w:space="0" w:color="auto"/>
            </w:tcBorders>
          </w:tcPr>
          <w:p>
            <w:r>
              <w:t>1 to 1.33</w:t>
            </w:r>
          </w:p>
        </w:tc>
        <w:tc>
          <w:tcPr>
            <w:tcW w:w="619" w:type="pct"/>
            <w:gridSpan w:val="3"/>
            <w:tcBorders>
              <w:top w:val="single" w:sz="6" w:space="0" w:color="auto"/>
              <w:left w:val="single" w:sz="6" w:space="0" w:color="auto"/>
              <w:bottom w:val="single" w:sz="6" w:space="0" w:color="auto"/>
              <w:right w:val="single" w:sz="6" w:space="0" w:color="auto"/>
            </w:tcBorders>
          </w:tcPr>
          <w:p>
            <w:r>
              <w:t>20 to 27</w:t>
            </w:r>
          </w:p>
        </w:tc>
        <w:tc>
          <w:tcPr>
            <w:tcW w:w="556" w:type="pct"/>
            <w:gridSpan w:val="3"/>
            <w:tcBorders>
              <w:top w:val="single" w:sz="6" w:space="0" w:color="auto"/>
              <w:left w:val="single" w:sz="6" w:space="0" w:color="auto"/>
              <w:bottom w:val="single" w:sz="6" w:space="0" w:color="auto"/>
              <w:right w:val="single" w:sz="6" w:space="0" w:color="auto"/>
            </w:tcBorders>
          </w:tcPr>
          <w:p>
            <w:r>
              <w:t>Saplings</w:t>
            </w:r>
          </w:p>
        </w:tc>
        <w:tc>
          <w:tcPr>
            <w:tcW w:w="558" w:type="pct"/>
            <w:gridSpan w:val="2"/>
            <w:tcBorders>
              <w:top w:val="single" w:sz="6" w:space="0" w:color="auto"/>
              <w:left w:val="single" w:sz="6" w:space="0" w:color="auto"/>
              <w:bottom w:val="single" w:sz="6" w:space="0" w:color="auto"/>
              <w:right w:val="single" w:sz="6" w:space="0" w:color="auto"/>
            </w:tcBorders>
          </w:tcPr>
          <w:p>
            <w:r>
              <w:t>Saplings</w:t>
            </w:r>
          </w:p>
        </w:tc>
        <w:tc>
          <w:tcPr>
            <w:tcW w:w="567" w:type="pct"/>
            <w:gridSpan w:val="3"/>
            <w:tcBorders>
              <w:top w:val="single" w:sz="6" w:space="0" w:color="auto"/>
              <w:left w:val="single" w:sz="6" w:space="0" w:color="auto"/>
              <w:bottom w:val="single" w:sz="6" w:space="0" w:color="auto"/>
              <w:right w:val="single" w:sz="6" w:space="0" w:color="auto"/>
            </w:tcBorders>
          </w:tcPr>
          <w:p>
            <w:r>
              <w:t>25-30 days before the crop and weeds rise or after sowing</w:t>
            </w:r>
          </w:p>
        </w:tc>
      </w:tr>
      <w:tr w:rsidR="00735824" w:rsidRPr="00053060" w14:paraId="3B4CFF0E" w14:textId="77777777" w:rsidTr="00DC016E">
        <w:tblPrEx>
          <w:tblCellMar>
            <w:left w:w="25" w:type="dxa"/>
            <w:right w:w="25" w:type="dxa"/>
          </w:tblCellMar>
        </w:tblPrEx>
        <w:trPr>
          <w:gridBefore w:val="1"/>
          <w:wBefore w:w="37" w:type="pct"/>
        </w:trPr>
        <w:tc>
          <w:tcPr>
            <w:tcW w:w="239" w:type="pct"/>
            <w:tcBorders>
              <w:top w:val="single" w:sz="6" w:space="0" w:color="auto"/>
              <w:left w:val="single" w:sz="6" w:space="0" w:color="auto"/>
              <w:bottom w:val="single" w:sz="6" w:space="0" w:color="auto"/>
              <w:right w:val="single" w:sz="6" w:space="0" w:color="auto"/>
            </w:tcBorders>
          </w:tcPr>
          <w:p>
            <w:r>
              <w:t>1) Trichfluroline 48% is the same</w:t>
            </w:r>
          </w:p>
        </w:tc>
        <w:tc>
          <w:tcPr>
            <w:tcW w:w="564" w:type="pct"/>
            <w:gridSpan w:val="3"/>
            <w:tcBorders>
              <w:top w:val="single" w:sz="6" w:space="0" w:color="auto"/>
              <w:left w:val="single" w:sz="6" w:space="0" w:color="auto"/>
              <w:bottom w:val="single" w:sz="6" w:space="0" w:color="auto"/>
              <w:right w:val="single" w:sz="6" w:space="0" w:color="auto"/>
            </w:tcBorders>
          </w:tcPr>
          <w:p>
            <w:r>
              <w:t>1) Trichfluroline 48% is the same</w:t>
            </w:r>
          </w:p>
        </w:tc>
        <w:tc>
          <w:tcPr>
            <w:tcW w:w="1263" w:type="pct"/>
            <w:gridSpan w:val="2"/>
            <w:tcBorders>
              <w:top w:val="single" w:sz="6" w:space="0" w:color="auto"/>
              <w:left w:val="single" w:sz="6" w:space="0" w:color="auto"/>
              <w:bottom w:val="single" w:sz="6" w:space="0" w:color="auto"/>
              <w:right w:val="single" w:sz="6" w:space="0" w:color="auto"/>
            </w:tcBorders>
          </w:tcPr>
          <w:p>
            <w:r>
              <w:t>1 to 1.5</w:t>
            </w:r>
          </w:p>
        </w:tc>
        <w:tc>
          <w:tcPr>
            <w:tcW w:w="597" w:type="pct"/>
            <w:tcBorders>
              <w:top w:val="single" w:sz="6" w:space="0" w:color="auto"/>
              <w:left w:val="single" w:sz="6" w:space="0" w:color="auto"/>
              <w:bottom w:val="single" w:sz="6" w:space="0" w:color="auto"/>
              <w:right w:val="single" w:sz="6" w:space="0" w:color="auto"/>
            </w:tcBorders>
          </w:tcPr>
          <w:p>
            <w:r>
              <w:t>2 to 3</w:t>
            </w:r>
          </w:p>
        </w:tc>
        <w:tc>
          <w:tcPr>
            <w:tcW w:w="619" w:type="pct"/>
            <w:gridSpan w:val="3"/>
            <w:tcBorders>
              <w:top w:val="single" w:sz="6" w:space="0" w:color="auto"/>
              <w:left w:val="single" w:sz="6" w:space="0" w:color="auto"/>
              <w:bottom w:val="single" w:sz="6" w:space="0" w:color="auto"/>
              <w:right w:val="single" w:sz="6" w:space="0" w:color="auto"/>
            </w:tcBorders>
          </w:tcPr>
          <w:p>
            <w:r>
              <w:t>2 to 3</w:t>
            </w:r>
          </w:p>
        </w:tc>
        <w:tc>
          <w:tcPr>
            <w:tcW w:w="556" w:type="pct"/>
            <w:gridSpan w:val="3"/>
            <w:tcBorders>
              <w:top w:val="single" w:sz="6" w:space="0" w:color="auto"/>
              <w:left w:val="single" w:sz="6" w:space="0" w:color="auto"/>
              <w:bottom w:val="single" w:sz="6" w:space="0" w:color="auto"/>
              <w:right w:val="single" w:sz="6" w:space="0" w:color="auto"/>
            </w:tcBorders>
          </w:tcPr>
          <w:p>
            <w:r>
              <w:t>40 to 80</w:t>
            </w:r>
          </w:p>
        </w:tc>
        <w:tc>
          <w:tcPr>
            <w:tcW w:w="558" w:type="pct"/>
            <w:gridSpan w:val="2"/>
            <w:tcBorders>
              <w:top w:val="single" w:sz="6" w:space="0" w:color="auto"/>
              <w:left w:val="single" w:sz="6" w:space="0" w:color="auto"/>
              <w:bottom w:val="single" w:sz="6" w:space="0" w:color="auto"/>
              <w:right w:val="single" w:sz="6" w:space="0" w:color="auto"/>
            </w:tcBorders>
          </w:tcPr>
          <w:p>
            <w:r>
              <w:t>Lightly sowing/before planting, 3-5 cm. Divide deeply.</w:t>
            </w:r>
          </w:p>
        </w:tc>
        <w:tc>
          <w:tcPr>
            <w:tcW w:w="567" w:type="pct"/>
            <w:gridSpan w:val="3"/>
            <w:tcBorders>
              <w:top w:val="single" w:sz="6" w:space="0" w:color="auto"/>
              <w:left w:val="single" w:sz="6" w:space="0" w:color="auto"/>
              <w:bottom w:val="single" w:sz="6" w:space="0" w:color="auto"/>
              <w:right w:val="single" w:sz="6" w:space="0" w:color="auto"/>
            </w:tcBorders>
          </w:tcPr>
          <w:p>
            <w:r>
              <w:t>Lightly sowing/before planting, 3-5 cm. Divide deeply.</w:t>
            </w:r>
          </w:p>
        </w:tc>
      </w:tr>
      <w:tr w:rsidR="00735824" w:rsidRPr="00053060" w14:paraId="47FCB2D9"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0.6 to 1.0</w:t>
            </w:r>
          </w:p>
        </w:tc>
        <w:tc>
          <w:tcPr>
            <w:tcW w:w="597" w:type="pct"/>
            <w:tcBorders>
              <w:top w:val="single" w:sz="6" w:space="0" w:color="auto"/>
              <w:left w:val="single" w:sz="6" w:space="0" w:color="auto"/>
              <w:bottom w:val="single" w:sz="6" w:space="0" w:color="auto"/>
              <w:right w:val="single" w:sz="6" w:space="0" w:color="auto"/>
            </w:tcBorders>
          </w:tcPr>
          <w:p>
            <w:r>
              <w:t>0.15 to 0.55</w:t>
            </w:r>
          </w:p>
        </w:tc>
        <w:tc>
          <w:tcPr>
            <w:tcW w:w="619" w:type="pct"/>
            <w:gridSpan w:val="3"/>
            <w:tcBorders>
              <w:top w:val="single" w:sz="6" w:space="0" w:color="auto"/>
              <w:left w:val="single" w:sz="6" w:space="0" w:color="auto"/>
              <w:bottom w:val="single" w:sz="6" w:space="0" w:color="auto"/>
              <w:right w:val="single" w:sz="6" w:space="0" w:color="auto"/>
            </w:tcBorders>
          </w:tcPr>
          <w:p>
            <w:r>
              <w:t>12 to 20</w:t>
            </w:r>
          </w:p>
        </w:tc>
        <w:tc>
          <w:tcPr>
            <w:tcW w:w="556" w:type="pct"/>
            <w:gridSpan w:val="3"/>
            <w:tcBorders>
              <w:top w:val="single" w:sz="6" w:space="0" w:color="auto"/>
              <w:left w:val="single" w:sz="6" w:space="0" w:color="auto"/>
              <w:bottom w:val="single" w:sz="6" w:space="0" w:color="auto"/>
              <w:right w:val="single" w:sz="6" w:space="0" w:color="auto"/>
            </w:tcBorders>
          </w:tcPr>
          <w:p>
            <w:r>
              <w:t>12 to 20</w:t>
            </w:r>
          </w:p>
        </w:tc>
        <w:tc>
          <w:tcPr>
            <w:tcW w:w="558" w:type="pct"/>
            <w:gridSpan w:val="2"/>
            <w:tcBorders>
              <w:top w:val="single" w:sz="6" w:space="0" w:color="auto"/>
              <w:left w:val="single" w:sz="6" w:space="0" w:color="auto"/>
              <w:bottom w:val="single" w:sz="6" w:space="0" w:color="auto"/>
              <w:right w:val="single" w:sz="6" w:space="0" w:color="auto"/>
            </w:tcBorders>
          </w:tcPr>
          <w:p>
            <w:r>
              <w:t>Spray before germination.</w:t>
            </w:r>
          </w:p>
        </w:tc>
        <w:tc>
          <w:tcPr>
            <w:tcW w:w="567" w:type="pct"/>
            <w:gridSpan w:val="3"/>
            <w:tcBorders>
              <w:top w:val="single" w:sz="6" w:space="0" w:color="auto"/>
              <w:left w:val="single" w:sz="6" w:space="0" w:color="auto"/>
              <w:bottom w:val="single" w:sz="6" w:space="0" w:color="auto"/>
              <w:right w:val="single" w:sz="6" w:space="0" w:color="auto"/>
            </w:tcBorders>
          </w:tcPr>
          <w:p>
            <w:r>
              <w:t>Spray before germination.</w:t>
            </w:r>
          </w:p>
        </w:tc>
      </w:tr>
      <w:tr w:rsidR="00735824" w:rsidRPr="00053060" w14:paraId="18E0EBB0"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4 to 5 lt</w:t>
            </w:r>
          </w:p>
        </w:tc>
        <w:tc>
          <w:tcPr>
            <w:tcW w:w="597" w:type="pct"/>
            <w:tcBorders>
              <w:top w:val="single" w:sz="6" w:space="0" w:color="auto"/>
              <w:left w:val="single" w:sz="6" w:space="0" w:color="auto"/>
              <w:bottom w:val="single" w:sz="6" w:space="0" w:color="auto"/>
              <w:right w:val="single" w:sz="6" w:space="0" w:color="auto"/>
            </w:tcBorders>
          </w:tcPr>
          <w:p>
            <w:r>
              <w:t>4 to 5 lt</w:t>
            </w:r>
          </w:p>
        </w:tc>
        <w:tc>
          <w:tcPr>
            <w:tcW w:w="619" w:type="pct"/>
            <w:gridSpan w:val="3"/>
            <w:tcBorders>
              <w:top w:val="single" w:sz="6" w:space="0" w:color="auto"/>
              <w:left w:val="single" w:sz="6" w:space="0" w:color="auto"/>
              <w:bottom w:val="single" w:sz="6" w:space="0" w:color="auto"/>
              <w:right w:val="single" w:sz="6" w:space="0" w:color="auto"/>
            </w:tcBorders>
          </w:tcPr>
          <w:p>
            <w:r>
              <w:t>80 te 100 ml</w:t>
            </w:r>
          </w:p>
        </w:tc>
        <w:tc>
          <w:tcPr>
            <w:tcW w:w="556" w:type="pct"/>
            <w:gridSpan w:val="3"/>
            <w:tcBorders>
              <w:top w:val="single" w:sz="6" w:space="0" w:color="auto"/>
              <w:left w:val="single" w:sz="6" w:space="0" w:color="auto"/>
              <w:bottom w:val="single" w:sz="6" w:space="0" w:color="auto"/>
              <w:right w:val="single" w:sz="6" w:space="0" w:color="auto"/>
            </w:tcBorders>
          </w:tcPr>
          <w:p>
            <w:r>
              <w:t>80 te 100 ml</w:t>
            </w:r>
          </w:p>
        </w:tc>
        <w:tc>
          <w:tcPr>
            <w:tcW w:w="558" w:type="pct"/>
            <w:gridSpan w:val="2"/>
            <w:tcBorders>
              <w:top w:val="single" w:sz="6" w:space="0" w:color="auto"/>
              <w:left w:val="single" w:sz="6" w:space="0" w:color="auto"/>
              <w:bottom w:val="single" w:sz="6" w:space="0" w:color="auto"/>
              <w:right w:val="single" w:sz="6" w:space="0" w:color="auto"/>
            </w:tcBorders>
          </w:tcPr>
          <w:p>
            <w:r>
              <w:t>Separation</w:t>
            </w:r>
          </w:p>
        </w:tc>
        <w:tc>
          <w:tcPr>
            <w:tcW w:w="567" w:type="pct"/>
            <w:gridSpan w:val="3"/>
            <w:tcBorders>
              <w:top w:val="single" w:sz="6" w:space="0" w:color="auto"/>
              <w:left w:val="single" w:sz="6" w:space="0" w:color="auto"/>
              <w:bottom w:val="single" w:sz="6" w:space="0" w:color="auto"/>
              <w:right w:val="single" w:sz="6" w:space="0" w:color="auto"/>
            </w:tcBorders>
          </w:tcPr>
          <w:p>
            <w:r>
              <w:t>After sowing, the crop and the stroke are 500m before growing. Spray</w:t>
            </w:r>
          </w:p>
        </w:tc>
      </w:tr>
      <w:tr w:rsidR="00735824" w:rsidRPr="00053060" w14:paraId="387F6A9B"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750 ml</w:t>
            </w:r>
          </w:p>
        </w:tc>
        <w:tc>
          <w:tcPr>
            <w:tcW w:w="597" w:type="pct"/>
            <w:tcBorders>
              <w:top w:val="single" w:sz="6" w:space="0" w:color="auto"/>
              <w:left w:val="single" w:sz="6" w:space="0" w:color="auto"/>
              <w:bottom w:val="single" w:sz="6" w:space="0" w:color="auto"/>
              <w:right w:val="single" w:sz="6" w:space="0" w:color="auto"/>
            </w:tcBorders>
          </w:tcPr>
          <w:p>
            <w:r>
              <w:t>67.5 gamrot</w:t>
            </w:r>
          </w:p>
        </w:tc>
        <w:tc>
          <w:tcPr>
            <w:tcW w:w="619" w:type="pct"/>
            <w:gridSpan w:val="3"/>
            <w:tcBorders>
              <w:top w:val="single" w:sz="6" w:space="0" w:color="auto"/>
              <w:left w:val="single" w:sz="6" w:space="0" w:color="auto"/>
              <w:bottom w:val="single" w:sz="6" w:space="0" w:color="auto"/>
              <w:right w:val="single" w:sz="6" w:space="0" w:color="auto"/>
            </w:tcBorders>
          </w:tcPr>
          <w:p>
            <w:r>
              <w:t>15 ml</w:t>
            </w:r>
          </w:p>
        </w:tc>
        <w:tc>
          <w:tcPr>
            <w:tcW w:w="556" w:type="pct"/>
            <w:gridSpan w:val="3"/>
            <w:tcBorders>
              <w:top w:val="single" w:sz="6" w:space="0" w:color="auto"/>
              <w:left w:val="single" w:sz="6" w:space="0" w:color="auto"/>
              <w:bottom w:val="single" w:sz="6" w:space="0" w:color="auto"/>
              <w:right w:val="single" w:sz="6" w:space="0" w:color="auto"/>
            </w:tcBorders>
          </w:tcPr>
          <w:p>
            <w:r>
              <w:t>After 20-25 days after sowing, hectare 400 to 500 l. Spray from water.</w:t>
            </w:r>
          </w:p>
        </w:tc>
        <w:tc>
          <w:tcPr>
            <w:tcW w:w="558" w:type="pct"/>
            <w:gridSpan w:val="2"/>
            <w:tcBorders>
              <w:top w:val="single" w:sz="6" w:space="0" w:color="auto"/>
              <w:left w:val="single" w:sz="6" w:space="0" w:color="auto"/>
              <w:bottom w:val="single" w:sz="6" w:space="0" w:color="auto"/>
              <w:right w:val="single" w:sz="6" w:space="0" w:color="auto"/>
            </w:tcBorders>
          </w:tcPr>
          <w:p>
            <w:r>
              <w:t>After 20-25 days after sowing, hectare 400 to 500 l. Spray from water.</w:t>
            </w:r>
          </w:p>
        </w:tc>
        <w:tc>
          <w:tcPr>
            <w:tcW w:w="567" w:type="pct"/>
            <w:gridSpan w:val="3"/>
            <w:tcBorders>
              <w:top w:val="single" w:sz="6" w:space="0" w:color="auto"/>
              <w:left w:val="single" w:sz="6" w:space="0" w:color="auto"/>
              <w:bottom w:val="single" w:sz="6" w:space="0" w:color="auto"/>
              <w:right w:val="single" w:sz="6" w:space="0" w:color="auto"/>
            </w:tcBorders>
          </w:tcPr>
          <w:p>
            <w:r>
              <w:t>After 20-25 days after sowing, hectare 400 to 500 l. Spray from water.</w:t>
            </w:r>
          </w:p>
        </w:tc>
      </w:tr>
      <w:tr w:rsidR="00735824" w:rsidRPr="00053060" w14:paraId="7464194F"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0.375 te 0.500 k</w:t>
            </w:r>
          </w:p>
        </w:tc>
        <w:tc>
          <w:tcPr>
            <w:tcW w:w="597" w:type="pct"/>
            <w:tcBorders>
              <w:top w:val="single" w:sz="6" w:space="0" w:color="auto"/>
              <w:left w:val="single" w:sz="6" w:space="0" w:color="auto"/>
              <w:bottom w:val="single" w:sz="6" w:space="0" w:color="auto"/>
              <w:right w:val="single" w:sz="6" w:space="0" w:color="auto"/>
            </w:tcBorders>
          </w:tcPr>
          <w:p>
            <w:r>
              <w:t>0.375 te 0.500 k</w:t>
            </w:r>
          </w:p>
        </w:tc>
        <w:tc>
          <w:tcPr>
            <w:tcW w:w="619" w:type="pct"/>
            <w:gridSpan w:val="3"/>
            <w:tcBorders>
              <w:top w:val="single" w:sz="6" w:space="0" w:color="auto"/>
              <w:left w:val="single" w:sz="6" w:space="0" w:color="auto"/>
              <w:bottom w:val="single" w:sz="6" w:space="0" w:color="auto"/>
              <w:right w:val="single" w:sz="6" w:space="0" w:color="auto"/>
            </w:tcBorders>
          </w:tcPr>
          <w:p>
            <w:r>
              <w:t>50 te 60 ml</w:t>
            </w:r>
          </w:p>
        </w:tc>
        <w:tc>
          <w:tcPr>
            <w:tcW w:w="556" w:type="pct"/>
            <w:gridSpan w:val="3"/>
            <w:tcBorders>
              <w:top w:val="single" w:sz="6" w:space="0" w:color="auto"/>
              <w:left w:val="single" w:sz="6" w:space="0" w:color="auto"/>
              <w:bottom w:val="single" w:sz="6" w:space="0" w:color="auto"/>
              <w:right w:val="single" w:sz="6" w:space="0" w:color="auto"/>
            </w:tcBorders>
          </w:tcPr>
          <w:p>
            <w:r>
              <w:t>50 te 60 ml</w:t>
            </w:r>
          </w:p>
        </w:tc>
        <w:tc>
          <w:tcPr>
            <w:tcW w:w="558" w:type="pct"/>
            <w:gridSpan w:val="2"/>
            <w:tcBorders>
              <w:top w:val="single" w:sz="6" w:space="0" w:color="auto"/>
              <w:left w:val="single" w:sz="6" w:space="0" w:color="auto"/>
              <w:bottom w:val="single" w:sz="6" w:space="0" w:color="auto"/>
              <w:right w:val="single" w:sz="6" w:space="0" w:color="auto"/>
            </w:tcBorders>
          </w:tcPr>
          <w:p>
            <w:r>
              <w:t>Spray the bin selected weeding hoods. Be careful not to fall on the crop. Only spray spraying on weed 500 l. The height of the cotton crop from the water is 15 cm.  It should be done while.</w:t>
            </w:r>
          </w:p>
        </w:tc>
        <w:tc>
          <w:tcPr>
            <w:tcW w:w="567" w:type="pct"/>
            <w:gridSpan w:val="3"/>
            <w:tcBorders>
              <w:top w:val="single" w:sz="6" w:space="0" w:color="auto"/>
              <w:left w:val="single" w:sz="6" w:space="0" w:color="auto"/>
              <w:bottom w:val="single" w:sz="6" w:space="0" w:color="auto"/>
              <w:right w:val="single" w:sz="6" w:space="0" w:color="auto"/>
            </w:tcBorders>
          </w:tcPr>
          <w:p>
            <w:r>
              <w:t>Spray the bin selected weeding hoods. Be careful not to fall on the crop. Only spray spraying on weed 500 l. The height of the cotton crop from the water is 15 cm.  It should be done while.</w:t>
            </w:r>
          </w:p>
        </w:tc>
      </w:tr>
      <w:tr w:rsidR="00735824" w:rsidRPr="00053060" w14:paraId="3854F8C1"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2.5 to 4.0 kg</w:t>
            </w:r>
          </w:p>
        </w:tc>
        <w:tc>
          <w:tcPr>
            <w:tcW w:w="597" w:type="pct"/>
            <w:tcBorders>
              <w:top w:val="single" w:sz="6" w:space="0" w:color="auto"/>
              <w:left w:val="single" w:sz="6" w:space="0" w:color="auto"/>
              <w:bottom w:val="single" w:sz="6" w:space="0" w:color="auto"/>
              <w:right w:val="single" w:sz="6" w:space="0" w:color="auto"/>
            </w:tcBorders>
          </w:tcPr>
          <w:p>
            <w:r>
              <w:t>0.750 to 1.25 kg</w:t>
            </w:r>
          </w:p>
        </w:tc>
        <w:tc>
          <w:tcPr>
            <w:tcW w:w="619" w:type="pct"/>
            <w:gridSpan w:val="3"/>
            <w:tcBorders>
              <w:top w:val="single" w:sz="6" w:space="0" w:color="auto"/>
              <w:left w:val="single" w:sz="6" w:space="0" w:color="auto"/>
              <w:bottom w:val="single" w:sz="6" w:space="0" w:color="auto"/>
              <w:right w:val="single" w:sz="6" w:space="0" w:color="auto"/>
            </w:tcBorders>
          </w:tcPr>
          <w:p>
            <w:r>
              <w:t>2.5 to 4.0 kg</w:t>
            </w:r>
          </w:p>
        </w:tc>
        <w:tc>
          <w:tcPr>
            <w:tcW w:w="556" w:type="pct"/>
            <w:gridSpan w:val="3"/>
            <w:tcBorders>
              <w:top w:val="single" w:sz="6" w:space="0" w:color="auto"/>
              <w:left w:val="single" w:sz="6" w:space="0" w:color="auto"/>
              <w:bottom w:val="single" w:sz="6" w:space="0" w:color="auto"/>
              <w:right w:val="single" w:sz="6" w:space="0" w:color="auto"/>
            </w:tcBorders>
          </w:tcPr>
          <w:p>
            <w:r>
              <w:t>50 te 80 ml</w:t>
            </w:r>
          </w:p>
        </w:tc>
        <w:tc>
          <w:tcPr>
            <w:tcW w:w="558" w:type="pct"/>
            <w:gridSpan w:val="2"/>
            <w:tcBorders>
              <w:top w:val="single" w:sz="6" w:space="0" w:color="auto"/>
              <w:left w:val="single" w:sz="6" w:space="0" w:color="auto"/>
              <w:bottom w:val="single" w:sz="6" w:space="0" w:color="auto"/>
              <w:right w:val="single" w:sz="6" w:space="0" w:color="auto"/>
            </w:tcBorders>
          </w:tcPr>
          <w:p>
            <w:r>
              <w:t>After sowing, the crop and the stroke are 500 l before the rise. Spray from water. At the time of spraying, the soil should be moist.</w:t>
            </w:r>
          </w:p>
        </w:tc>
        <w:tc>
          <w:tcPr>
            <w:tcW w:w="567" w:type="pct"/>
            <w:gridSpan w:val="3"/>
            <w:tcBorders>
              <w:top w:val="single" w:sz="6" w:space="0" w:color="auto"/>
              <w:left w:val="single" w:sz="6" w:space="0" w:color="auto"/>
              <w:bottom w:val="single" w:sz="6" w:space="0" w:color="auto"/>
              <w:right w:val="single" w:sz="6" w:space="0" w:color="auto"/>
            </w:tcBorders>
          </w:tcPr>
          <w:p>
            <w:r>
              <w:t>After sowing, the crop and the stroke are 500 l before the rise. Spray from water. At the time of spraying, the soil should be moist.</w:t>
            </w:r>
          </w:p>
        </w:tc>
      </w:tr>
      <w:tr w:rsidR="00735824" w:rsidRPr="00053060" w14:paraId="079EA470" w14:textId="77777777" w:rsidTr="00DC016E">
        <w:tblPrEx>
          <w:tblCellMar>
            <w:left w:w="25" w:type="dxa"/>
            <w:right w:w="25" w:type="dxa"/>
          </w:tblCellMar>
        </w:tblPrEx>
        <w:trPr>
          <w:gridBefore w:val="1"/>
          <w:wBefore w:w="37" w:type="pct"/>
        </w:trPr>
        <w:tc>
          <w:tcPr>
            <w:tcW w:w="239" w:type="pct"/>
            <w:tcBorders>
              <w:top w:val="nil"/>
              <w:left w:val="single" w:sz="6" w:space="0" w:color="auto"/>
              <w:bottom w:val="nil"/>
              <w:right w:val="single" w:sz="6" w:space="0" w:color="auto"/>
            </w:tcBorders>
          </w:tcPr>
          <w:p>
            <w:r/>
          </w:p>
        </w:tc>
        <w:tc>
          <w:tcPr>
            <w:tcW w:w="564" w:type="pct"/>
            <w:gridSpan w:val="3"/>
            <w:tcBorders>
              <w:top w:val="nil"/>
              <w:left w:val="single" w:sz="6" w:space="0" w:color="auto"/>
              <w:bottom w:val="nil"/>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625 te 750 k</w:t>
            </w:r>
          </w:p>
        </w:tc>
        <w:tc>
          <w:tcPr>
            <w:tcW w:w="597" w:type="pct"/>
            <w:tcBorders>
              <w:top w:val="single" w:sz="6" w:space="0" w:color="auto"/>
              <w:left w:val="single" w:sz="6" w:space="0" w:color="auto"/>
              <w:bottom w:val="single" w:sz="6" w:space="0" w:color="auto"/>
              <w:right w:val="single" w:sz="6" w:space="0" w:color="auto"/>
            </w:tcBorders>
          </w:tcPr>
          <w:p>
            <w:r>
              <w:t>62.5 to 75 gamrot</w:t>
            </w:r>
          </w:p>
        </w:tc>
        <w:tc>
          <w:tcPr>
            <w:tcW w:w="619" w:type="pct"/>
            <w:gridSpan w:val="3"/>
            <w:tcBorders>
              <w:top w:val="single" w:sz="6" w:space="0" w:color="auto"/>
              <w:left w:val="single" w:sz="6" w:space="0" w:color="auto"/>
              <w:bottom w:val="single" w:sz="6" w:space="0" w:color="auto"/>
              <w:right w:val="single" w:sz="6" w:space="0" w:color="auto"/>
            </w:tcBorders>
          </w:tcPr>
          <w:p>
            <w:r>
              <w:t>12 te 15 ml</w:t>
            </w:r>
          </w:p>
        </w:tc>
        <w:tc>
          <w:tcPr>
            <w:tcW w:w="556" w:type="pct"/>
            <w:gridSpan w:val="3"/>
            <w:tcBorders>
              <w:top w:val="single" w:sz="6" w:space="0" w:color="auto"/>
              <w:left w:val="single" w:sz="6" w:space="0" w:color="auto"/>
              <w:bottom w:val="single" w:sz="6" w:space="0" w:color="auto"/>
              <w:right w:val="single" w:sz="6" w:space="0" w:color="auto"/>
            </w:tcBorders>
          </w:tcPr>
          <w:p>
            <w:r>
              <w:t>12 te 15 ml</w:t>
            </w:r>
          </w:p>
        </w:tc>
        <w:tc>
          <w:tcPr>
            <w:tcW w:w="558" w:type="pct"/>
            <w:gridSpan w:val="2"/>
            <w:tcBorders>
              <w:top w:val="single" w:sz="6" w:space="0" w:color="auto"/>
              <w:left w:val="single" w:sz="6" w:space="0" w:color="auto"/>
              <w:bottom w:val="single" w:sz="6" w:space="0" w:color="auto"/>
              <w:right w:val="single" w:sz="6" w:space="0" w:color="auto"/>
            </w:tcBorders>
          </w:tcPr>
          <w:p>
            <w:r>
              <w:t>Scalp</w:t>
            </w:r>
          </w:p>
        </w:tc>
        <w:tc>
          <w:tcPr>
            <w:tcW w:w="567" w:type="pct"/>
            <w:gridSpan w:val="3"/>
            <w:tcBorders>
              <w:top w:val="single" w:sz="6" w:space="0" w:color="auto"/>
              <w:left w:val="single" w:sz="6" w:space="0" w:color="auto"/>
              <w:bottom w:val="single" w:sz="6" w:space="0" w:color="auto"/>
              <w:right w:val="single" w:sz="6" w:space="0" w:color="auto"/>
            </w:tcBorders>
          </w:tcPr>
          <w:p>
            <w:r>
              <w:t>After 20 to 25 days after sowing, this is 500 l. Spray the weeds from the water.</w:t>
            </w:r>
          </w:p>
        </w:tc>
      </w:tr>
      <w:tr w:rsidR="00735824" w:rsidRPr="00053060" w14:paraId="07F1BA39" w14:textId="77777777" w:rsidTr="00DC016E">
        <w:tblPrEx>
          <w:tblCellMar>
            <w:left w:w="25" w:type="dxa"/>
            <w:right w:w="25" w:type="dxa"/>
          </w:tblCellMar>
        </w:tblPrEx>
        <w:trPr>
          <w:gridBefore w:val="1"/>
          <w:wBefore w:w="37" w:type="pct"/>
        </w:trPr>
        <w:tc>
          <w:tcPr>
            <w:tcW w:w="239" w:type="pct"/>
            <w:tcBorders>
              <w:top w:val="nil"/>
              <w:left w:val="single" w:sz="6" w:space="0" w:color="auto"/>
              <w:bottom w:val="single" w:sz="6" w:space="0" w:color="auto"/>
              <w:right w:val="single" w:sz="6" w:space="0" w:color="auto"/>
            </w:tcBorders>
          </w:tcPr>
          <w:p>
            <w:r/>
          </w:p>
        </w:tc>
        <w:tc>
          <w:tcPr>
            <w:tcW w:w="564" w:type="pct"/>
            <w:gridSpan w:val="3"/>
            <w:tcBorders>
              <w:top w:val="nil"/>
              <w:left w:val="single" w:sz="6" w:space="0" w:color="auto"/>
              <w:bottom w:val="single" w:sz="6" w:space="0" w:color="auto"/>
              <w:right w:val="single" w:sz="6" w:space="0" w:color="auto"/>
            </w:tcBorders>
          </w:tcPr>
          <w:p>
            <w:r/>
          </w:p>
        </w:tc>
        <w:tc>
          <w:tcPr>
            <w:tcW w:w="1263" w:type="pct"/>
            <w:gridSpan w:val="2"/>
            <w:tcBorders>
              <w:top w:val="single" w:sz="6" w:space="0" w:color="auto"/>
              <w:left w:val="single" w:sz="6" w:space="0" w:color="auto"/>
              <w:bottom w:val="single" w:sz="6" w:space="0" w:color="auto"/>
              <w:right w:val="single" w:sz="6" w:space="0" w:color="auto"/>
            </w:tcBorders>
          </w:tcPr>
          <w:p>
            <w:r>
              <w:t>37.5 to 50 gamrons</w:t>
            </w:r>
          </w:p>
        </w:tc>
        <w:tc>
          <w:tcPr>
            <w:tcW w:w="597" w:type="pct"/>
            <w:tcBorders>
              <w:top w:val="single" w:sz="6" w:space="0" w:color="auto"/>
              <w:left w:val="single" w:sz="6" w:space="0" w:color="auto"/>
              <w:bottom w:val="single" w:sz="6" w:space="0" w:color="auto"/>
              <w:right w:val="single" w:sz="6" w:space="0" w:color="auto"/>
            </w:tcBorders>
          </w:tcPr>
          <w:p>
            <w:r>
              <w:t>750 to 1000</w:t>
            </w:r>
          </w:p>
        </w:tc>
        <w:tc>
          <w:tcPr>
            <w:tcW w:w="619" w:type="pct"/>
            <w:gridSpan w:val="3"/>
            <w:tcBorders>
              <w:top w:val="single" w:sz="6" w:space="0" w:color="auto"/>
              <w:left w:val="single" w:sz="6" w:space="0" w:color="auto"/>
              <w:bottom w:val="single" w:sz="6" w:space="0" w:color="auto"/>
              <w:right w:val="single" w:sz="6" w:space="0" w:color="auto"/>
            </w:tcBorders>
          </w:tcPr>
          <w:p>
            <w:r>
              <w:t>15 te 20 ml</w:t>
            </w:r>
          </w:p>
        </w:tc>
        <w:tc>
          <w:tcPr>
            <w:tcW w:w="556" w:type="pct"/>
            <w:gridSpan w:val="3"/>
            <w:tcBorders>
              <w:top w:val="single" w:sz="6" w:space="0" w:color="auto"/>
              <w:left w:val="single" w:sz="6" w:space="0" w:color="auto"/>
              <w:bottom w:val="single" w:sz="6" w:space="0" w:color="auto"/>
              <w:right w:val="single" w:sz="6" w:space="0" w:color="auto"/>
            </w:tcBorders>
          </w:tcPr>
          <w:p>
            <w:r>
              <w:t>15 te 20 ml</w:t>
            </w:r>
          </w:p>
        </w:tc>
        <w:tc>
          <w:tcPr>
            <w:tcW w:w="558" w:type="pct"/>
            <w:gridSpan w:val="2"/>
            <w:tcBorders>
              <w:top w:val="single" w:sz="6" w:space="0" w:color="auto"/>
              <w:left w:val="single" w:sz="6" w:space="0" w:color="auto"/>
              <w:bottom w:val="single" w:sz="6" w:space="0" w:color="auto"/>
              <w:right w:val="single" w:sz="6" w:space="0" w:color="auto"/>
            </w:tcBorders>
          </w:tcPr>
          <w:p>
            <w:r>
              <w:t>To fed</w:t>
            </w:r>
          </w:p>
        </w:tc>
        <w:tc>
          <w:tcPr>
            <w:tcW w:w="567" w:type="pct"/>
            <w:gridSpan w:val="3"/>
            <w:tcBorders>
              <w:top w:val="single" w:sz="6" w:space="0" w:color="auto"/>
              <w:left w:val="single" w:sz="6" w:space="0" w:color="auto"/>
              <w:bottom w:val="single" w:sz="6" w:space="0" w:color="auto"/>
              <w:right w:val="single" w:sz="6" w:space="0" w:color="auto"/>
            </w:tcBorders>
          </w:tcPr>
          <w:p>
            <w:r>
              <w:t>Spray the weeds with 500 liters of water for 20 days after sowing.</w:t>
            </w:r>
          </w:p>
        </w:tc>
      </w:tr>
      <w:tr w:rsidR="00735824" w:rsidRPr="00053060" w14:paraId="3F8F96D9" w14:textId="77777777" w:rsidTr="00DC016E">
        <w:tblPrEx>
          <w:tblCellMar>
            <w:left w:w="74" w:type="dxa"/>
            <w:right w:w="74" w:type="dxa"/>
          </w:tblCellMar>
        </w:tblPrEx>
        <w:trPr>
          <w:gridAfter w:val="2"/>
          <w:wAfter w:w="73"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 to 1.50 kg</w:t>
            </w:r>
          </w:p>
        </w:tc>
        <w:tc>
          <w:tcPr>
            <w:tcW w:w="806" w:type="pct"/>
            <w:gridSpan w:val="3"/>
            <w:tcBorders>
              <w:top w:val="single" w:sz="6" w:space="0" w:color="auto"/>
              <w:left w:val="single" w:sz="6" w:space="0" w:color="auto"/>
              <w:bottom w:val="single" w:sz="6" w:space="0" w:color="auto"/>
              <w:right w:val="single" w:sz="6" w:space="0" w:color="auto"/>
            </w:tcBorders>
          </w:tcPr>
          <w:p>
            <w:r>
              <w:t>1.0 to 2.20 kg</w:t>
            </w:r>
          </w:p>
        </w:tc>
        <w:tc>
          <w:tcPr>
            <w:tcW w:w="526" w:type="pct"/>
            <w:gridSpan w:val="3"/>
            <w:tcBorders>
              <w:top w:val="single" w:sz="6" w:space="0" w:color="auto"/>
              <w:left w:val="single" w:sz="6" w:space="0" w:color="auto"/>
              <w:bottom w:val="single" w:sz="6" w:space="0" w:color="auto"/>
              <w:right w:val="single" w:sz="6" w:space="0" w:color="auto"/>
            </w:tcBorders>
          </w:tcPr>
          <w:p>
            <w:r>
              <w:t>1.0 to 2.20 kg</w:t>
            </w:r>
          </w:p>
        </w:tc>
        <w:tc>
          <w:tcPr>
            <w:tcW w:w="380" w:type="pct"/>
            <w:tcBorders>
              <w:top w:val="single" w:sz="6" w:space="0" w:color="auto"/>
              <w:left w:val="single" w:sz="6" w:space="0" w:color="auto"/>
              <w:bottom w:val="single" w:sz="6" w:space="0" w:color="auto"/>
              <w:right w:val="single" w:sz="6" w:space="0" w:color="auto"/>
            </w:tcBorders>
          </w:tcPr>
          <w:p>
            <w:r>
              <w:t>20 to 44 gamrot</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4" w:type="pct"/>
            <w:gridSpan w:val="2"/>
            <w:tcBorders>
              <w:top w:val="single" w:sz="6" w:space="0" w:color="auto"/>
              <w:left w:val="single" w:sz="6" w:space="0" w:color="auto"/>
              <w:bottom w:val="single" w:sz="6" w:space="0" w:color="auto"/>
              <w:right w:val="single" w:sz="6" w:space="0" w:color="auto"/>
            </w:tcBorders>
          </w:tcPr>
          <w:p>
            <w:r>
              <w:t>1 to 3 days before weeding / after sowing</w:t>
            </w:r>
          </w:p>
        </w:tc>
      </w:tr>
      <w:tr w:rsidR="00735824" w:rsidRPr="00053060" w14:paraId="6FBDEB4A"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 Fayukloroline 45 % E.C.</w:t>
            </w:r>
          </w:p>
        </w:tc>
        <w:tc>
          <w:tcPr>
            <w:tcW w:w="806" w:type="pct"/>
            <w:gridSpan w:val="3"/>
            <w:tcBorders>
              <w:top w:val="single" w:sz="6" w:space="0" w:color="auto"/>
              <w:left w:val="single" w:sz="6" w:space="0" w:color="auto"/>
              <w:bottom w:val="single" w:sz="6" w:space="0" w:color="auto"/>
              <w:right w:val="single" w:sz="6" w:space="0" w:color="auto"/>
            </w:tcBorders>
          </w:tcPr>
          <w:p>
            <w:r>
              <w:t>2 to 2.68 liters</w:t>
            </w:r>
          </w:p>
        </w:tc>
        <w:tc>
          <w:tcPr>
            <w:tcW w:w="526" w:type="pct"/>
            <w:gridSpan w:val="3"/>
            <w:tcBorders>
              <w:top w:val="single" w:sz="6" w:space="0" w:color="auto"/>
              <w:left w:val="single" w:sz="6" w:space="0" w:color="auto"/>
              <w:bottom w:val="single" w:sz="6" w:space="0" w:color="auto"/>
              <w:right w:val="single" w:sz="6" w:space="0" w:color="auto"/>
            </w:tcBorders>
          </w:tcPr>
          <w:p>
            <w:r>
              <w:t>2 to 2.68 liters</w:t>
            </w:r>
          </w:p>
        </w:tc>
        <w:tc>
          <w:tcPr>
            <w:tcW w:w="380" w:type="pct"/>
            <w:tcBorders>
              <w:top w:val="single" w:sz="6" w:space="0" w:color="auto"/>
              <w:left w:val="single" w:sz="6" w:space="0" w:color="auto"/>
              <w:bottom w:val="single" w:sz="6" w:space="0" w:color="auto"/>
              <w:right w:val="single" w:sz="6" w:space="0" w:color="auto"/>
            </w:tcBorders>
          </w:tcPr>
          <w:p>
            <w:r>
              <w:t>40 te 53.6 ml</w:t>
            </w:r>
          </w:p>
        </w:tc>
        <w:tc>
          <w:tcPr>
            <w:tcW w:w="568" w:type="pct"/>
            <w:gridSpan w:val="2"/>
            <w:tcBorders>
              <w:top w:val="single" w:sz="6" w:space="0" w:color="auto"/>
              <w:left w:val="single" w:sz="6" w:space="0" w:color="auto"/>
              <w:bottom w:val="single" w:sz="6" w:space="0" w:color="auto"/>
              <w:right w:val="single" w:sz="6" w:space="0" w:color="auto"/>
            </w:tcBorders>
          </w:tcPr>
          <w:p>
            <w:r>
              <w:t>Rushy</w:t>
            </w:r>
          </w:p>
        </w:tc>
        <w:tc>
          <w:tcPr>
            <w:tcW w:w="614" w:type="pct"/>
            <w:gridSpan w:val="2"/>
            <w:tcBorders>
              <w:top w:val="single" w:sz="6" w:space="0" w:color="auto"/>
              <w:left w:val="single" w:sz="6" w:space="0" w:color="auto"/>
              <w:bottom w:val="single" w:sz="6" w:space="0" w:color="auto"/>
              <w:right w:val="single" w:sz="6" w:space="0" w:color="auto"/>
            </w:tcBorders>
          </w:tcPr>
          <w:p>
            <w:r>
              <w:t>Before sowing</w:t>
            </w:r>
          </w:p>
        </w:tc>
      </w:tr>
      <w:tr w:rsidR="00735824" w:rsidRPr="00053060" w14:paraId="1DA0399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580.5 to 677.25 gamns</w:t>
            </w:r>
          </w:p>
        </w:tc>
        <w:tc>
          <w:tcPr>
            <w:tcW w:w="806" w:type="pct"/>
            <w:gridSpan w:val="3"/>
            <w:tcBorders>
              <w:top w:val="single" w:sz="6" w:space="0" w:color="auto"/>
              <w:left w:val="single" w:sz="6" w:space="0" w:color="auto"/>
              <w:bottom w:val="single" w:sz="6" w:space="0" w:color="auto"/>
              <w:right w:val="single" w:sz="6" w:space="0" w:color="auto"/>
            </w:tcBorders>
          </w:tcPr>
          <w:p>
            <w:r>
              <w:t>1500 te 1750 ml</w:t>
            </w:r>
          </w:p>
        </w:tc>
        <w:tc>
          <w:tcPr>
            <w:tcW w:w="526" w:type="pct"/>
            <w:gridSpan w:val="3"/>
            <w:tcBorders>
              <w:top w:val="single" w:sz="6" w:space="0" w:color="auto"/>
              <w:left w:val="single" w:sz="6" w:space="0" w:color="auto"/>
              <w:bottom w:val="single" w:sz="6" w:space="0" w:color="auto"/>
              <w:right w:val="single" w:sz="6" w:space="0" w:color="auto"/>
            </w:tcBorders>
          </w:tcPr>
          <w:p>
            <w:r>
              <w:t>1500 te 1750 ml</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4" w:type="pct"/>
            <w:gridSpan w:val="2"/>
            <w:tcBorders>
              <w:top w:val="single" w:sz="6" w:space="0" w:color="auto"/>
              <w:left w:val="single" w:sz="6" w:space="0" w:color="auto"/>
              <w:bottom w:val="single" w:sz="6" w:space="0" w:color="auto"/>
              <w:right w:val="single" w:sz="6" w:space="0" w:color="auto"/>
            </w:tcBorders>
          </w:tcPr>
          <w:p>
            <w:r>
              <w:t>Before weeding / by 1 to 3 days</w:t>
            </w:r>
          </w:p>
        </w:tc>
      </w:tr>
      <w:tr w:rsidR="00735824" w:rsidRPr="00053060" w14:paraId="6CEAEDD5"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60+40 to 75+50 gum</w:t>
            </w:r>
          </w:p>
        </w:tc>
        <w:tc>
          <w:tcPr>
            <w:tcW w:w="806" w:type="pct"/>
            <w:gridSpan w:val="3"/>
            <w:tcBorders>
              <w:top w:val="single" w:sz="6" w:space="0" w:color="auto"/>
              <w:left w:val="single" w:sz="6" w:space="0" w:color="auto"/>
              <w:bottom w:val="single" w:sz="6" w:space="0" w:color="auto"/>
              <w:right w:val="single" w:sz="6" w:space="0" w:color="auto"/>
            </w:tcBorders>
          </w:tcPr>
          <w:p>
            <w:r>
              <w:t>1 to 1.25 liters</w:t>
            </w:r>
          </w:p>
        </w:tc>
        <w:tc>
          <w:tcPr>
            <w:tcW w:w="526" w:type="pct"/>
            <w:gridSpan w:val="3"/>
            <w:tcBorders>
              <w:top w:val="single" w:sz="6" w:space="0" w:color="auto"/>
              <w:left w:val="single" w:sz="6" w:space="0" w:color="auto"/>
              <w:bottom w:val="single" w:sz="6" w:space="0" w:color="auto"/>
              <w:right w:val="single" w:sz="6" w:space="0" w:color="auto"/>
            </w:tcBorders>
          </w:tcPr>
          <w:p>
            <w:r>
              <w:t>1 to 1.25 liters</w:t>
            </w:r>
          </w:p>
        </w:tc>
        <w:tc>
          <w:tcPr>
            <w:tcW w:w="380" w:type="pct"/>
            <w:tcBorders>
              <w:top w:val="single" w:sz="6" w:space="0" w:color="auto"/>
              <w:left w:val="single" w:sz="6" w:space="0" w:color="auto"/>
              <w:bottom w:val="single" w:sz="6" w:space="0" w:color="auto"/>
              <w:right w:val="single" w:sz="6" w:space="0" w:color="auto"/>
            </w:tcBorders>
          </w:tcPr>
          <w:p>
            <w:r>
              <w:t>20 te 25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4" w:type="pct"/>
            <w:gridSpan w:val="2"/>
            <w:tcBorders>
              <w:top w:val="single" w:sz="6" w:space="0" w:color="auto"/>
              <w:left w:val="single" w:sz="6" w:space="0" w:color="auto"/>
              <w:bottom w:val="single" w:sz="6" w:space="0" w:color="auto"/>
              <w:right w:val="single" w:sz="6" w:space="0" w:color="auto"/>
            </w:tcBorders>
          </w:tcPr>
          <w:p>
            <w:r>
              <w:t>30 to 45 days after sowing</w:t>
            </w:r>
          </w:p>
        </w:tc>
      </w:tr>
      <w:tr w:rsidR="00735824" w:rsidRPr="00053060" w14:paraId="61795CA6"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1000 te 2000 ml</w:t>
            </w:r>
          </w:p>
        </w:tc>
        <w:tc>
          <w:tcPr>
            <w:tcW w:w="806" w:type="pct"/>
            <w:gridSpan w:val="3"/>
            <w:tcBorders>
              <w:top w:val="single" w:sz="6" w:space="0" w:color="auto"/>
              <w:left w:val="single" w:sz="6" w:space="0" w:color="auto"/>
              <w:bottom w:val="single" w:sz="6" w:space="0" w:color="auto"/>
              <w:right w:val="single" w:sz="6" w:space="0" w:color="auto"/>
            </w:tcBorders>
          </w:tcPr>
          <w:p>
            <w:r>
              <w:t>1000 te 2000 ml</w:t>
            </w:r>
          </w:p>
        </w:tc>
        <w:tc>
          <w:tcPr>
            <w:tcW w:w="526" w:type="pct"/>
            <w:gridSpan w:val="3"/>
            <w:tcBorders>
              <w:top w:val="single" w:sz="6" w:space="0" w:color="auto"/>
              <w:left w:val="single" w:sz="6" w:space="0" w:color="auto"/>
              <w:bottom w:val="single" w:sz="6" w:space="0" w:color="auto"/>
              <w:right w:val="single" w:sz="6" w:space="0" w:color="auto"/>
            </w:tcBorders>
          </w:tcPr>
          <w:p>
            <w:r>
              <w:t>1000 te 2000 ml</w:t>
            </w:r>
          </w:p>
        </w:tc>
        <w:tc>
          <w:tcPr>
            <w:tcW w:w="380" w:type="pct"/>
            <w:tcBorders>
              <w:top w:val="single" w:sz="6" w:space="0" w:color="auto"/>
              <w:left w:val="single" w:sz="6" w:space="0" w:color="auto"/>
              <w:bottom w:val="single" w:sz="6" w:space="0" w:color="auto"/>
              <w:right w:val="single" w:sz="6" w:space="0" w:color="auto"/>
            </w:tcBorders>
          </w:tcPr>
          <w:p>
            <w:r>
              <w:t>20 te 40 ml</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30 to 45 days after sowing</w:t>
            </w:r>
          </w:p>
        </w:tc>
      </w:tr>
      <w:tr w:rsidR="00735824" w:rsidRPr="00053060" w14:paraId="0973C769"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62.5 to 75 gamrot</w:t>
            </w:r>
          </w:p>
        </w:tc>
        <w:tc>
          <w:tcPr>
            <w:tcW w:w="806" w:type="pct"/>
            <w:gridSpan w:val="3"/>
            <w:tcBorders>
              <w:top w:val="single" w:sz="6" w:space="0" w:color="auto"/>
              <w:left w:val="single" w:sz="6" w:space="0" w:color="auto"/>
              <w:bottom w:val="single" w:sz="6" w:space="0" w:color="auto"/>
              <w:right w:val="single" w:sz="6" w:space="0" w:color="auto"/>
            </w:tcBorders>
          </w:tcPr>
          <w:p>
            <w:r>
              <w:t>12.5 to 15 gamrons</w:t>
            </w:r>
          </w:p>
        </w:tc>
        <w:tc>
          <w:tcPr>
            <w:tcW w:w="526" w:type="pct"/>
            <w:gridSpan w:val="3"/>
            <w:tcBorders>
              <w:top w:val="single" w:sz="6" w:space="0" w:color="auto"/>
              <w:left w:val="single" w:sz="6" w:space="0" w:color="auto"/>
              <w:bottom w:val="single" w:sz="6" w:space="0" w:color="auto"/>
              <w:right w:val="single" w:sz="6" w:space="0" w:color="auto"/>
            </w:tcBorders>
          </w:tcPr>
          <w:p>
            <w:r>
              <w:t>12.5 to 15 gamrons</w:t>
            </w:r>
          </w:p>
        </w:tc>
        <w:tc>
          <w:tcPr>
            <w:tcW w:w="380" w:type="pct"/>
            <w:tcBorders>
              <w:top w:val="single" w:sz="6" w:space="0" w:color="auto"/>
              <w:left w:val="single" w:sz="6" w:space="0" w:color="auto"/>
              <w:bottom w:val="single" w:sz="6" w:space="0" w:color="auto"/>
              <w:right w:val="single" w:sz="6" w:space="0" w:color="auto"/>
            </w:tcBorders>
          </w:tcPr>
          <w:p>
            <w:r>
              <w:t>625 to 750 gamrot</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sowing</w:t>
            </w:r>
          </w:p>
        </w:tc>
        <w:tc>
          <w:tcPr>
            <w:tcW w:w="614" w:type="pct"/>
            <w:gridSpan w:val="2"/>
            <w:tcBorders>
              <w:top w:val="single" w:sz="6" w:space="0" w:color="auto"/>
              <w:left w:val="single" w:sz="6" w:space="0" w:color="auto"/>
              <w:bottom w:val="single" w:sz="6" w:space="0" w:color="auto"/>
              <w:right w:val="single" w:sz="6" w:space="0" w:color="auto"/>
            </w:tcBorders>
          </w:tcPr>
          <w:p>
            <w:r>
              <w:t>30 to 45 days after sowing</w:t>
            </w:r>
          </w:p>
        </w:tc>
      </w:tr>
      <w:tr w:rsidR="00735824" w:rsidRPr="00053060" w14:paraId="47F2C505" w14:textId="77777777" w:rsidTr="00DC016E">
        <w:tblPrEx>
          <w:tblCellMar>
            <w:left w:w="74" w:type="dxa"/>
            <w:right w:w="74" w:type="dxa"/>
          </w:tblCellMar>
        </w:tblPrEx>
        <w:trPr>
          <w:gridAfter w:val="2"/>
          <w:wAfter w:w="73" w:type="pct"/>
        </w:trPr>
        <w:tc>
          <w:tcPr>
            <w:tcW w:w="379" w:type="pct"/>
            <w:gridSpan w:val="3"/>
            <w:tcBorders>
              <w:top w:val="single" w:sz="6" w:space="0" w:color="auto"/>
              <w:left w:val="single" w:sz="6" w:space="0" w:color="auto"/>
              <w:bottom w:val="single" w:sz="6" w:space="0" w:color="auto"/>
              <w:right w:val="single" w:sz="6" w:space="0" w:color="auto"/>
            </w:tcBorders>
          </w:tcPr>
          <w:p>
            <w:r>
              <w:t>7)</w:t>
            </w:r>
          </w:p>
        </w:tc>
        <w:tc>
          <w:tcPr>
            <w:tcW w:w="377" w:type="pct"/>
            <w:tcBorders>
              <w:top w:val="single" w:sz="6" w:space="0" w:color="auto"/>
              <w:left w:val="single" w:sz="6" w:space="0" w:color="auto"/>
              <w:bottom w:val="single" w:sz="6" w:space="0" w:color="auto"/>
              <w:right w:val="single" w:sz="6" w:space="0" w:color="auto"/>
            </w:tcBorders>
          </w:tcPr>
          <w:p>
            <w:r>
              <w:t>1) Alancoro</w:t>
            </w:r>
          </w:p>
        </w:tc>
        <w:tc>
          <w:tcPr>
            <w:tcW w:w="1277" w:type="pct"/>
            <w:gridSpan w:val="2"/>
            <w:tcBorders>
              <w:top w:val="single" w:sz="6" w:space="0" w:color="auto"/>
              <w:left w:val="single" w:sz="6" w:space="0" w:color="auto"/>
              <w:bottom w:val="single" w:sz="6" w:space="0" w:color="auto"/>
              <w:right w:val="single" w:sz="6" w:space="0" w:color="auto"/>
            </w:tcBorders>
          </w:tcPr>
          <w:p>
            <w:r>
              <w:t>2 to 2.5</w:t>
            </w:r>
          </w:p>
        </w:tc>
        <w:tc>
          <w:tcPr>
            <w:tcW w:w="806" w:type="pct"/>
            <w:gridSpan w:val="3"/>
            <w:tcBorders>
              <w:top w:val="single" w:sz="6" w:space="0" w:color="auto"/>
              <w:left w:val="single" w:sz="6" w:space="0" w:color="auto"/>
              <w:bottom w:val="single" w:sz="6" w:space="0" w:color="auto"/>
              <w:right w:val="single" w:sz="6" w:space="0" w:color="auto"/>
            </w:tcBorders>
          </w:tcPr>
          <w:p>
            <w:r>
              <w:t>2 to 2.5</w:t>
            </w:r>
          </w:p>
        </w:tc>
        <w:tc>
          <w:tcPr>
            <w:tcW w:w="526" w:type="pct"/>
            <w:gridSpan w:val="3"/>
            <w:tcBorders>
              <w:top w:val="single" w:sz="6" w:space="0" w:color="auto"/>
              <w:left w:val="single" w:sz="6" w:space="0" w:color="auto"/>
              <w:bottom w:val="single" w:sz="6" w:space="0" w:color="auto"/>
              <w:right w:val="single" w:sz="6" w:space="0" w:color="auto"/>
            </w:tcBorders>
          </w:tcPr>
          <w:p>
            <w:r>
              <w:t>4 to 5</w:t>
            </w:r>
          </w:p>
        </w:tc>
        <w:tc>
          <w:tcPr>
            <w:tcW w:w="380" w:type="pct"/>
            <w:tcBorders>
              <w:top w:val="single" w:sz="6" w:space="0" w:color="auto"/>
              <w:left w:val="single" w:sz="6" w:space="0" w:color="auto"/>
              <w:bottom w:val="single" w:sz="6" w:space="0" w:color="auto"/>
              <w:right w:val="single" w:sz="6" w:space="0" w:color="auto"/>
            </w:tcBorders>
          </w:tcPr>
          <w:p>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4" w:type="pct"/>
            <w:gridSpan w:val="2"/>
            <w:tcBorders>
              <w:top w:val="single" w:sz="6" w:space="0" w:color="auto"/>
              <w:left w:val="single" w:sz="6" w:space="0" w:color="auto"/>
              <w:bottom w:val="single" w:sz="6" w:space="0" w:color="auto"/>
              <w:right w:val="single" w:sz="6" w:space="0" w:color="auto"/>
            </w:tcBorders>
          </w:tcPr>
          <w:p>
            <w:r>
              <w:t>After sowing the crop after sowing, 500 to 600 l. Spray from water.</w:t>
            </w:r>
          </w:p>
        </w:tc>
      </w:tr>
      <w:tr w:rsidR="00735824" w:rsidRPr="00053060" w14:paraId="01731686"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 to 1.5</w:t>
            </w:r>
          </w:p>
        </w:tc>
        <w:tc>
          <w:tcPr>
            <w:tcW w:w="806" w:type="pct"/>
            <w:gridSpan w:val="3"/>
            <w:tcBorders>
              <w:top w:val="single" w:sz="6" w:space="0" w:color="auto"/>
              <w:left w:val="single" w:sz="6" w:space="0" w:color="auto"/>
              <w:bottom w:val="single" w:sz="6" w:space="0" w:color="auto"/>
              <w:right w:val="single" w:sz="6" w:space="0" w:color="auto"/>
            </w:tcBorders>
          </w:tcPr>
          <w:p>
            <w:r>
              <w:t>3.3 to 5</w:t>
            </w:r>
          </w:p>
        </w:tc>
        <w:tc>
          <w:tcPr>
            <w:tcW w:w="526" w:type="pct"/>
            <w:gridSpan w:val="3"/>
            <w:tcBorders>
              <w:top w:val="single" w:sz="6" w:space="0" w:color="auto"/>
              <w:left w:val="single" w:sz="6" w:space="0" w:color="auto"/>
              <w:bottom w:val="single" w:sz="6" w:space="0" w:color="auto"/>
              <w:right w:val="single" w:sz="6" w:space="0" w:color="auto"/>
            </w:tcBorders>
          </w:tcPr>
          <w:p>
            <w:r>
              <w:t>3.3 to 5</w:t>
            </w:r>
          </w:p>
        </w:tc>
        <w:tc>
          <w:tcPr>
            <w:tcW w:w="380" w:type="pct"/>
            <w:tcBorders>
              <w:top w:val="single" w:sz="6" w:space="0" w:color="auto"/>
              <w:left w:val="single" w:sz="6" w:space="0" w:color="auto"/>
              <w:bottom w:val="single" w:sz="6" w:space="0" w:color="auto"/>
              <w:right w:val="single" w:sz="6" w:space="0" w:color="auto"/>
            </w:tcBorders>
          </w:tcPr>
          <w:p>
            <w:r>
              <w:t>70 to 100</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4" w:type="pct"/>
            <w:gridSpan w:val="2"/>
            <w:tcBorders>
              <w:top w:val="single" w:sz="6" w:space="0" w:color="auto"/>
              <w:left w:val="single" w:sz="6" w:space="0" w:color="auto"/>
              <w:bottom w:val="single" w:sz="6" w:space="0" w:color="auto"/>
              <w:right w:val="single" w:sz="6" w:space="0" w:color="auto"/>
            </w:tcBorders>
          </w:tcPr>
          <w:p>
            <w:r>
              <w:t>As above</w:t>
            </w:r>
          </w:p>
        </w:tc>
      </w:tr>
      <w:tr w:rsidR="00735824" w:rsidRPr="00053060" w14:paraId="3C4B7F8E"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750 te 1000 ml</w:t>
            </w:r>
          </w:p>
        </w:tc>
        <w:tc>
          <w:tcPr>
            <w:tcW w:w="806" w:type="pct"/>
            <w:gridSpan w:val="3"/>
            <w:tcBorders>
              <w:top w:val="single" w:sz="6" w:space="0" w:color="auto"/>
              <w:left w:val="single" w:sz="6" w:space="0" w:color="auto"/>
              <w:bottom w:val="single" w:sz="6" w:space="0" w:color="auto"/>
              <w:right w:val="single" w:sz="6" w:space="0" w:color="auto"/>
            </w:tcBorders>
          </w:tcPr>
          <w:p>
            <w:r/>
          </w:p>
        </w:tc>
        <w:tc>
          <w:tcPr>
            <w:tcW w:w="526" w:type="pct"/>
            <w:gridSpan w:val="3"/>
            <w:tcBorders>
              <w:top w:val="single" w:sz="6" w:space="0" w:color="auto"/>
              <w:left w:val="single" w:sz="6" w:space="0" w:color="auto"/>
              <w:bottom w:val="single" w:sz="6" w:space="0" w:color="auto"/>
              <w:right w:val="single" w:sz="6" w:space="0" w:color="auto"/>
            </w:tcBorders>
          </w:tcPr>
          <w:p>
            <w:r>
              <w:t>15 te 20 ml</w:t>
            </w:r>
          </w:p>
        </w:tc>
        <w:tc>
          <w:tcPr>
            <w:tcW w:w="380" w:type="pct"/>
            <w:tcBorders>
              <w:top w:val="single" w:sz="6" w:space="0" w:color="auto"/>
              <w:left w:val="single" w:sz="6" w:space="0" w:color="auto"/>
              <w:bottom w:val="single" w:sz="6" w:space="0" w:color="auto"/>
              <w:right w:val="single" w:sz="6" w:space="0" w:color="auto"/>
            </w:tcBorders>
          </w:tcPr>
          <w:p>
            <w:r>
              <w:t>To fed</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Spray weeds from 500 liters of water for 20 to 25 days after sowing.</w:t>
            </w:r>
          </w:p>
        </w:tc>
      </w:tr>
      <w:tr w:rsidR="00735824" w:rsidRPr="00053060" w14:paraId="099BFAB9"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 g + ms o adagient</w:t>
            </w:r>
          </w:p>
        </w:tc>
        <w:tc>
          <w:tcPr>
            <w:tcW w:w="806" w:type="pct"/>
            <w:gridSpan w:val="3"/>
            <w:tcBorders>
              <w:top w:val="single" w:sz="6" w:space="0" w:color="auto"/>
              <w:left w:val="single" w:sz="6" w:space="0" w:color="auto"/>
              <w:bottom w:val="single" w:sz="6" w:space="0" w:color="auto"/>
              <w:right w:val="single" w:sz="6" w:space="0" w:color="auto"/>
            </w:tcBorders>
          </w:tcPr>
          <w:p>
            <w:r>
              <w:t>750 ml+ m mo adjoint A 2 ml/l Water</w:t>
            </w:r>
          </w:p>
        </w:tc>
        <w:tc>
          <w:tcPr>
            <w:tcW w:w="526" w:type="pct"/>
            <w:gridSpan w:val="3"/>
            <w:tcBorders>
              <w:top w:val="single" w:sz="6" w:space="0" w:color="auto"/>
              <w:left w:val="single" w:sz="6" w:space="0" w:color="auto"/>
              <w:bottom w:val="single" w:sz="6" w:space="0" w:color="auto"/>
              <w:right w:val="single" w:sz="6" w:space="0" w:color="auto"/>
            </w:tcBorders>
          </w:tcPr>
          <w:p>
            <w:r>
              <w:t>750 ml+ m mo adjoint A 2 ml/l Water</w:t>
            </w:r>
          </w:p>
        </w:tc>
        <w:tc>
          <w:tcPr>
            <w:tcW w:w="380" w:type="pct"/>
            <w:tcBorders>
              <w:top w:val="single" w:sz="6" w:space="0" w:color="auto"/>
              <w:left w:val="single" w:sz="6" w:space="0" w:color="auto"/>
              <w:bottom w:val="single" w:sz="6" w:space="0" w:color="auto"/>
              <w:right w:val="single" w:sz="6" w:space="0" w:color="auto"/>
            </w:tcBorders>
          </w:tcPr>
          <w:p>
            <w:r>
              <w:t>To fed</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FE8DCB8"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 to 100 gamns</w:t>
            </w:r>
          </w:p>
        </w:tc>
        <w:tc>
          <w:tcPr>
            <w:tcW w:w="806" w:type="pct"/>
            <w:gridSpan w:val="3"/>
            <w:tcBorders>
              <w:top w:val="single" w:sz="6" w:space="0" w:color="auto"/>
              <w:left w:val="single" w:sz="6" w:space="0" w:color="auto"/>
              <w:bottom w:val="single" w:sz="6" w:space="0" w:color="auto"/>
              <w:right w:val="single" w:sz="6" w:space="0" w:color="auto"/>
            </w:tcBorders>
          </w:tcPr>
          <w:p>
            <w:r>
              <w:t>750 te 1000 ml</w:t>
            </w:r>
          </w:p>
        </w:tc>
        <w:tc>
          <w:tcPr>
            <w:tcW w:w="526" w:type="pct"/>
            <w:gridSpan w:val="3"/>
            <w:tcBorders>
              <w:top w:val="single" w:sz="6" w:space="0" w:color="auto"/>
              <w:left w:val="single" w:sz="6" w:space="0" w:color="auto"/>
              <w:bottom w:val="single" w:sz="6" w:space="0" w:color="auto"/>
              <w:right w:val="single" w:sz="6" w:space="0" w:color="auto"/>
            </w:tcBorders>
          </w:tcPr>
          <w:p>
            <w:r>
              <w:t>750 te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5BA4F13"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750 g+ mm o2 ml/l water</w:t>
            </w:r>
          </w:p>
        </w:tc>
        <w:tc>
          <w:tcPr>
            <w:tcW w:w="806" w:type="pct"/>
            <w:gridSpan w:val="3"/>
            <w:tcBorders>
              <w:top w:val="single" w:sz="6" w:space="0" w:color="auto"/>
              <w:left w:val="single" w:sz="6" w:space="0" w:color="auto"/>
              <w:bottom w:val="single" w:sz="6" w:space="0" w:color="auto"/>
              <w:right w:val="single" w:sz="6" w:space="0" w:color="auto"/>
            </w:tcBorders>
          </w:tcPr>
          <w:p>
            <w:r>
              <w:t>750 g+ mm o2 ml/l water</w:t>
            </w:r>
          </w:p>
        </w:tc>
        <w:tc>
          <w:tcPr>
            <w:tcW w:w="526" w:type="pct"/>
            <w:gridSpan w:val="3"/>
            <w:tcBorders>
              <w:top w:val="single" w:sz="6" w:space="0" w:color="auto"/>
              <w:left w:val="single" w:sz="6" w:space="0" w:color="auto"/>
              <w:bottom w:val="single" w:sz="6" w:space="0" w:color="auto"/>
              <w:right w:val="single" w:sz="6" w:space="0" w:color="auto"/>
            </w:tcBorders>
          </w:tcPr>
          <w:p>
            <w:r>
              <w:t>100 g+ m s o2 ml/l water</w:t>
            </w:r>
          </w:p>
        </w:tc>
        <w:tc>
          <w:tcPr>
            <w:tcW w:w="380" w:type="pct"/>
            <w:tcBorders>
              <w:top w:val="single" w:sz="6" w:space="0" w:color="auto"/>
              <w:left w:val="single" w:sz="6" w:space="0" w:color="auto"/>
              <w:bottom w:val="single" w:sz="6" w:space="0" w:color="auto"/>
              <w:right w:val="single" w:sz="6" w:space="0" w:color="auto"/>
            </w:tcBorders>
          </w:tcPr>
          <w:p>
            <w:r>
              <w:t>Sort</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BECDB1C"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to 50 gamrons</w:t>
            </w:r>
          </w:p>
        </w:tc>
        <w:tc>
          <w:tcPr>
            <w:tcW w:w="806" w:type="pct"/>
            <w:gridSpan w:val="3"/>
            <w:tcBorders>
              <w:top w:val="single" w:sz="6" w:space="0" w:color="auto"/>
              <w:left w:val="single" w:sz="6" w:space="0" w:color="auto"/>
              <w:bottom w:val="single" w:sz="6" w:space="0" w:color="auto"/>
              <w:right w:val="single" w:sz="6" w:space="0" w:color="auto"/>
            </w:tcBorders>
          </w:tcPr>
          <w:p>
            <w:r>
              <w:t>750 te 1000 ml</w:t>
            </w:r>
          </w:p>
        </w:tc>
        <w:tc>
          <w:tcPr>
            <w:tcW w:w="526" w:type="pct"/>
            <w:gridSpan w:val="3"/>
            <w:tcBorders>
              <w:top w:val="single" w:sz="6" w:space="0" w:color="auto"/>
              <w:left w:val="single" w:sz="6" w:space="0" w:color="auto"/>
              <w:bottom w:val="single" w:sz="6" w:space="0" w:color="auto"/>
              <w:right w:val="single" w:sz="6" w:space="0" w:color="auto"/>
            </w:tcBorders>
          </w:tcPr>
          <w:p>
            <w:r>
              <w:t>750 te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To fed</w:t>
            </w:r>
          </w:p>
        </w:tc>
        <w:tc>
          <w:tcPr>
            <w:tcW w:w="614" w:type="pct"/>
            <w:gridSpan w:val="2"/>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A8E69D1" w14:textId="77777777" w:rsidTr="00DC016E">
        <w:tblPrEx>
          <w:tblCellMar>
            <w:left w:w="74" w:type="dxa"/>
            <w:right w:w="74" w:type="dxa"/>
          </w:tblCellMar>
        </w:tblPrEx>
        <w:trPr>
          <w:gridAfter w:val="2"/>
          <w:wAfter w:w="73" w:type="pct"/>
        </w:trPr>
        <w:tc>
          <w:tcPr>
            <w:tcW w:w="379" w:type="pct"/>
            <w:gridSpan w:val="3"/>
            <w:tcBorders>
              <w:top w:val="single" w:sz="6" w:space="0" w:color="auto"/>
              <w:left w:val="single" w:sz="6" w:space="0" w:color="auto"/>
              <w:bottom w:val="single" w:sz="6" w:space="0" w:color="auto"/>
              <w:right w:val="single" w:sz="6" w:space="0" w:color="auto"/>
            </w:tcBorders>
          </w:tcPr>
          <w:p>
            <w:r>
              <w:t>1) Alaklor 50%</w:t>
            </w:r>
          </w:p>
        </w:tc>
        <w:tc>
          <w:tcPr>
            <w:tcW w:w="377" w:type="pct"/>
            <w:tcBorders>
              <w:top w:val="single" w:sz="6" w:space="0" w:color="auto"/>
              <w:left w:val="single" w:sz="6" w:space="0" w:color="auto"/>
              <w:bottom w:val="single" w:sz="6" w:space="0" w:color="auto"/>
              <w:right w:val="single" w:sz="6" w:space="0" w:color="auto"/>
            </w:tcBorders>
          </w:tcPr>
          <w:p>
            <w:r>
              <w:t>1) Alaklor 50%</w:t>
            </w:r>
          </w:p>
        </w:tc>
        <w:tc>
          <w:tcPr>
            <w:tcW w:w="1277" w:type="pct"/>
            <w:gridSpan w:val="2"/>
            <w:tcBorders>
              <w:top w:val="single" w:sz="6" w:space="0" w:color="auto"/>
              <w:left w:val="single" w:sz="6" w:space="0" w:color="auto"/>
              <w:bottom w:val="single" w:sz="6" w:space="0" w:color="auto"/>
              <w:right w:val="single" w:sz="6" w:space="0" w:color="auto"/>
            </w:tcBorders>
          </w:tcPr>
          <w:p>
            <w:r>
              <w:t>2 to 2.5</w:t>
            </w:r>
          </w:p>
        </w:tc>
        <w:tc>
          <w:tcPr>
            <w:tcW w:w="806" w:type="pct"/>
            <w:gridSpan w:val="3"/>
            <w:tcBorders>
              <w:top w:val="single" w:sz="6" w:space="0" w:color="auto"/>
              <w:left w:val="single" w:sz="6" w:space="0" w:color="auto"/>
              <w:bottom w:val="single" w:sz="6" w:space="0" w:color="auto"/>
              <w:right w:val="single" w:sz="6" w:space="0" w:color="auto"/>
            </w:tcBorders>
          </w:tcPr>
          <w:p>
            <w:r>
              <w:t>2 to 2.5</w:t>
            </w:r>
          </w:p>
        </w:tc>
        <w:tc>
          <w:tcPr>
            <w:tcW w:w="526" w:type="pct"/>
            <w:gridSpan w:val="3"/>
            <w:tcBorders>
              <w:top w:val="single" w:sz="6" w:space="0" w:color="auto"/>
              <w:left w:val="single" w:sz="6" w:space="0" w:color="auto"/>
              <w:bottom w:val="single" w:sz="6" w:space="0" w:color="auto"/>
              <w:right w:val="single" w:sz="6" w:space="0" w:color="auto"/>
            </w:tcBorders>
          </w:tcPr>
          <w:p>
            <w:r>
              <w:t>4 to 5</w:t>
            </w:r>
          </w:p>
        </w:tc>
        <w:tc>
          <w:tcPr>
            <w:tcW w:w="380" w:type="pct"/>
            <w:tcBorders>
              <w:top w:val="single" w:sz="6" w:space="0" w:color="auto"/>
              <w:left w:val="single" w:sz="6" w:space="0" w:color="auto"/>
              <w:bottom w:val="single" w:sz="6" w:space="0" w:color="auto"/>
              <w:right w:val="single" w:sz="6" w:space="0" w:color="auto"/>
            </w:tcBorders>
          </w:tcPr>
          <w:p>
            <w:r>
              <w:t>80 te 100 ml</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4" w:type="pct"/>
            <w:gridSpan w:val="2"/>
            <w:tcBorders>
              <w:top w:val="single" w:sz="6" w:space="0" w:color="auto"/>
              <w:left w:val="single" w:sz="6" w:space="0" w:color="auto"/>
              <w:bottom w:val="single" w:sz="6" w:space="0" w:color="auto"/>
              <w:right w:val="single" w:sz="6" w:space="0" w:color="auto"/>
            </w:tcBorders>
          </w:tcPr>
          <w:p>
            <w:r>
              <w:t>Weeding 500 to 700 l before the crop germination. Give it from the water. After the use of weeding, the water should be given late.</w:t>
            </w:r>
          </w:p>
        </w:tc>
      </w:tr>
      <w:tr w:rsidR="00735824" w:rsidRPr="00053060" w14:paraId="47CAADD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30 to 40 g</w:t>
            </w:r>
          </w:p>
        </w:tc>
        <w:tc>
          <w:tcPr>
            <w:tcW w:w="806" w:type="pct"/>
            <w:gridSpan w:val="3"/>
            <w:tcBorders>
              <w:top w:val="single" w:sz="6" w:space="0" w:color="auto"/>
              <w:left w:val="single" w:sz="6" w:space="0" w:color="auto"/>
              <w:bottom w:val="single" w:sz="6" w:space="0" w:color="auto"/>
              <w:right w:val="single" w:sz="6" w:space="0" w:color="auto"/>
            </w:tcBorders>
          </w:tcPr>
          <w:p>
            <w:r>
              <w:t>30 to 40 g</w:t>
            </w:r>
          </w:p>
        </w:tc>
        <w:tc>
          <w:tcPr>
            <w:tcW w:w="526" w:type="pct"/>
            <w:gridSpan w:val="3"/>
            <w:tcBorders>
              <w:top w:val="single" w:sz="6" w:space="0" w:color="auto"/>
              <w:left w:val="single" w:sz="6" w:space="0" w:color="auto"/>
              <w:bottom w:val="single" w:sz="6" w:space="0" w:color="auto"/>
              <w:right w:val="single" w:sz="6" w:space="0" w:color="auto"/>
            </w:tcBorders>
          </w:tcPr>
          <w:p>
            <w:r>
              <w:t>30 to 40 g</w:t>
            </w:r>
          </w:p>
        </w:tc>
        <w:tc>
          <w:tcPr>
            <w:tcW w:w="380" w:type="pct"/>
            <w:tcBorders>
              <w:top w:val="single" w:sz="6" w:space="0" w:color="auto"/>
              <w:left w:val="single" w:sz="6" w:space="0" w:color="auto"/>
              <w:bottom w:val="single" w:sz="6" w:space="0" w:color="auto"/>
              <w:right w:val="single" w:sz="6" w:space="0" w:color="auto"/>
            </w:tcBorders>
          </w:tcPr>
          <w:p>
            <w:r>
              <w:t>-</w:t>
            </w:r>
          </w:p>
        </w:tc>
        <w:tc>
          <w:tcPr>
            <w:tcW w:w="568" w:type="pct"/>
            <w:gridSpan w:val="2"/>
            <w:tcBorders>
              <w:top w:val="single" w:sz="6" w:space="0" w:color="auto"/>
              <w:left w:val="single" w:sz="6" w:space="0" w:color="auto"/>
              <w:bottom w:val="single" w:sz="6" w:space="0" w:color="auto"/>
              <w:right w:val="single" w:sz="6" w:space="0" w:color="auto"/>
            </w:tcBorders>
          </w:tcPr>
          <w:p>
            <w:r>
              <w:t>Annual width leaf stroke and rush</w:t>
            </w:r>
          </w:p>
        </w:tc>
        <w:tc>
          <w:tcPr>
            <w:tcW w:w="614" w:type="pct"/>
            <w:gridSpan w:val="2"/>
            <w:tcBorders>
              <w:top w:val="single" w:sz="6" w:space="0" w:color="auto"/>
              <w:left w:val="single" w:sz="6" w:space="0" w:color="auto"/>
              <w:bottom w:val="single" w:sz="6" w:space="0" w:color="auto"/>
              <w:right w:val="single" w:sz="6" w:space="0" w:color="auto"/>
            </w:tcBorders>
          </w:tcPr>
          <w:p>
            <w:r>
              <w:t>Spray 15 to 20 days after sowing.</w:t>
            </w:r>
          </w:p>
        </w:tc>
      </w:tr>
      <w:tr w:rsidR="00735824" w:rsidRPr="00053060" w14:paraId="036F3D9B"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 Metribusine 70% w</w:t>
            </w:r>
          </w:p>
        </w:tc>
        <w:tc>
          <w:tcPr>
            <w:tcW w:w="806" w:type="pct"/>
            <w:gridSpan w:val="3"/>
            <w:tcBorders>
              <w:top w:val="single" w:sz="6" w:space="0" w:color="auto"/>
              <w:left w:val="single" w:sz="6" w:space="0" w:color="auto"/>
              <w:bottom w:val="single" w:sz="6" w:space="0" w:color="auto"/>
              <w:right w:val="single" w:sz="6" w:space="0" w:color="auto"/>
            </w:tcBorders>
          </w:tcPr>
          <w:p>
            <w:r>
              <w:t>500 to 700 kg grams</w:t>
            </w:r>
          </w:p>
        </w:tc>
        <w:tc>
          <w:tcPr>
            <w:tcW w:w="526" w:type="pct"/>
            <w:gridSpan w:val="3"/>
            <w:tcBorders>
              <w:top w:val="single" w:sz="6" w:space="0" w:color="auto"/>
              <w:left w:val="single" w:sz="6" w:space="0" w:color="auto"/>
              <w:bottom w:val="single" w:sz="6" w:space="0" w:color="auto"/>
              <w:right w:val="single" w:sz="6" w:space="0" w:color="auto"/>
            </w:tcBorders>
          </w:tcPr>
          <w:p>
            <w:r>
              <w:t>500 to 700 kg grams</w:t>
            </w:r>
          </w:p>
        </w:tc>
        <w:tc>
          <w:tcPr>
            <w:tcW w:w="380" w:type="pct"/>
            <w:tcBorders>
              <w:top w:val="single" w:sz="6" w:space="0" w:color="auto"/>
              <w:left w:val="single" w:sz="6" w:space="0" w:color="auto"/>
              <w:bottom w:val="single" w:sz="6" w:space="0" w:color="auto"/>
              <w:right w:val="single" w:sz="6" w:space="0" w:color="auto"/>
            </w:tcBorders>
          </w:tcPr>
          <w:p>
            <w:r>
              <w:t>Leaf</w:t>
            </w:r>
          </w:p>
        </w:tc>
        <w:tc>
          <w:tcPr>
            <w:tcW w:w="568" w:type="pct"/>
            <w:gridSpan w:val="2"/>
            <w:tcBorders>
              <w:top w:val="single" w:sz="6" w:space="0" w:color="auto"/>
              <w:left w:val="single" w:sz="6" w:space="0" w:color="auto"/>
              <w:bottom w:val="single" w:sz="6" w:space="0" w:color="auto"/>
              <w:right w:val="single" w:sz="6" w:space="0" w:color="auto"/>
            </w:tcBorders>
          </w:tcPr>
          <w:p>
            <w:r>
              <w:t>Spray 1 to 2 days after sowing.</w:t>
            </w:r>
          </w:p>
        </w:tc>
        <w:tc>
          <w:tcPr>
            <w:tcW w:w="614" w:type="pct"/>
            <w:gridSpan w:val="2"/>
            <w:tcBorders>
              <w:top w:val="single" w:sz="6" w:space="0" w:color="auto"/>
              <w:left w:val="single" w:sz="6" w:space="0" w:color="auto"/>
              <w:bottom w:val="single" w:sz="6" w:space="0" w:color="auto"/>
              <w:right w:val="single" w:sz="6" w:space="0" w:color="auto"/>
            </w:tcBorders>
          </w:tcPr>
          <w:p>
            <w:r>
              <w:t>Spray 1 to 2 days after sowing.</w:t>
            </w:r>
          </w:p>
        </w:tc>
      </w:tr>
      <w:tr w:rsidR="00735824" w:rsidRPr="00053060" w14:paraId="189577BD"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80 to 100 gamrot</w:t>
            </w:r>
          </w:p>
        </w:tc>
        <w:tc>
          <w:tcPr>
            <w:tcW w:w="806" w:type="pct"/>
            <w:gridSpan w:val="3"/>
            <w:tcBorders>
              <w:top w:val="single" w:sz="6" w:space="0" w:color="auto"/>
              <w:left w:val="single" w:sz="6" w:space="0" w:color="auto"/>
              <w:bottom w:val="single" w:sz="6" w:space="0" w:color="auto"/>
              <w:right w:val="single" w:sz="6" w:space="0" w:color="auto"/>
            </w:tcBorders>
          </w:tcPr>
          <w:p>
            <w:r>
              <w:t>0.800 to 1.00</w:t>
            </w:r>
          </w:p>
        </w:tc>
        <w:tc>
          <w:tcPr>
            <w:tcW w:w="526" w:type="pct"/>
            <w:gridSpan w:val="3"/>
            <w:tcBorders>
              <w:top w:val="single" w:sz="6" w:space="0" w:color="auto"/>
              <w:left w:val="single" w:sz="6" w:space="0" w:color="auto"/>
              <w:bottom w:val="single" w:sz="6" w:space="0" w:color="auto"/>
              <w:right w:val="single" w:sz="6" w:space="0" w:color="auto"/>
            </w:tcBorders>
          </w:tcPr>
          <w:p>
            <w:r>
              <w:t>0.800 to 1.00</w:t>
            </w:r>
          </w:p>
        </w:tc>
        <w:tc>
          <w:tcPr>
            <w:tcW w:w="380" w:type="pct"/>
            <w:tcBorders>
              <w:top w:val="single" w:sz="6" w:space="0" w:color="auto"/>
              <w:left w:val="single" w:sz="6" w:space="0" w:color="auto"/>
              <w:bottom w:val="single" w:sz="6" w:space="0" w:color="auto"/>
              <w:right w:val="single" w:sz="6" w:space="0" w:color="auto"/>
            </w:tcBorders>
          </w:tcPr>
          <w:p>
            <w:r>
              <w:t>16 to 20 grams</w:t>
            </w:r>
          </w:p>
        </w:tc>
        <w:tc>
          <w:tcPr>
            <w:tcW w:w="568" w:type="pct"/>
            <w:gridSpan w:val="2"/>
            <w:tcBorders>
              <w:top w:val="single" w:sz="6" w:space="0" w:color="auto"/>
              <w:left w:val="single" w:sz="6" w:space="0" w:color="auto"/>
              <w:bottom w:val="single" w:sz="6" w:space="0" w:color="auto"/>
              <w:right w:val="single" w:sz="6" w:space="0" w:color="auto"/>
            </w:tcBorders>
          </w:tcPr>
          <w:p>
            <w:r>
              <w:t>The grass has a good control of the weeds, but the weeds of the wide leaf are not controlled.</w:t>
            </w:r>
          </w:p>
        </w:tc>
        <w:tc>
          <w:tcPr>
            <w:tcW w:w="614" w:type="pct"/>
            <w:gridSpan w:val="2"/>
            <w:tcBorders>
              <w:top w:val="single" w:sz="6" w:space="0" w:color="auto"/>
              <w:left w:val="single" w:sz="6" w:space="0" w:color="auto"/>
              <w:bottom w:val="single" w:sz="6" w:space="0" w:color="auto"/>
              <w:right w:val="single" w:sz="6" w:space="0" w:color="auto"/>
            </w:tcBorders>
          </w:tcPr>
          <w:p>
            <w:r>
              <w:t>After 20 to 25 days after sowing, using other weeds of the germination should then be used by fenoxpro.</w:t>
            </w:r>
          </w:p>
        </w:tc>
      </w:tr>
      <w:tr w:rsidR="00735824" w:rsidRPr="00053060" w14:paraId="02CDFD4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0.750 to 1.00 kg</w:t>
            </w:r>
          </w:p>
        </w:tc>
        <w:tc>
          <w:tcPr>
            <w:tcW w:w="806" w:type="pct"/>
            <w:gridSpan w:val="3"/>
            <w:tcBorders>
              <w:top w:val="single" w:sz="6" w:space="0" w:color="auto"/>
              <w:left w:val="single" w:sz="6" w:space="0" w:color="auto"/>
              <w:bottom w:val="single" w:sz="6" w:space="0" w:color="auto"/>
              <w:right w:val="single" w:sz="6" w:space="0" w:color="auto"/>
            </w:tcBorders>
          </w:tcPr>
          <w:p>
            <w:r>
              <w:t>2.50 to 3.0 liters</w:t>
            </w:r>
          </w:p>
        </w:tc>
        <w:tc>
          <w:tcPr>
            <w:tcW w:w="526" w:type="pct"/>
            <w:gridSpan w:val="3"/>
            <w:tcBorders>
              <w:top w:val="single" w:sz="6" w:space="0" w:color="auto"/>
              <w:left w:val="single" w:sz="6" w:space="0" w:color="auto"/>
              <w:bottom w:val="single" w:sz="6" w:space="0" w:color="auto"/>
              <w:right w:val="single" w:sz="6" w:space="0" w:color="auto"/>
            </w:tcBorders>
          </w:tcPr>
          <w:p>
            <w:r>
              <w:t>2.50 to 3.0 liters</w:t>
            </w:r>
          </w:p>
        </w:tc>
        <w:tc>
          <w:tcPr>
            <w:tcW w:w="380" w:type="pct"/>
            <w:tcBorders>
              <w:top w:val="single" w:sz="6" w:space="0" w:color="auto"/>
              <w:left w:val="single" w:sz="6" w:space="0" w:color="auto"/>
              <w:bottom w:val="single" w:sz="6" w:space="0" w:color="auto"/>
              <w:right w:val="single" w:sz="6" w:space="0" w:color="auto"/>
            </w:tcBorders>
          </w:tcPr>
          <w:p>
            <w:r>
              <w:t>Weed</w:t>
            </w:r>
          </w:p>
        </w:tc>
        <w:tc>
          <w:tcPr>
            <w:tcW w:w="568" w:type="pct"/>
            <w:gridSpan w:val="2"/>
            <w:tcBorders>
              <w:top w:val="single" w:sz="6" w:space="0" w:color="auto"/>
              <w:left w:val="single" w:sz="6" w:space="0" w:color="auto"/>
              <w:bottom w:val="single" w:sz="6" w:space="0" w:color="auto"/>
              <w:right w:val="single" w:sz="6" w:space="0" w:color="auto"/>
            </w:tcBorders>
          </w:tcPr>
          <w:p>
            <w:r>
              <w:t>Before sowing or after sowing after sowing</w:t>
            </w:r>
          </w:p>
        </w:tc>
        <w:tc>
          <w:tcPr>
            <w:tcW w:w="614" w:type="pct"/>
            <w:gridSpan w:val="2"/>
            <w:tcBorders>
              <w:top w:val="single" w:sz="6" w:space="0" w:color="auto"/>
              <w:left w:val="single" w:sz="6" w:space="0" w:color="auto"/>
              <w:bottom w:val="single" w:sz="6" w:space="0" w:color="auto"/>
              <w:right w:val="single" w:sz="6" w:space="0" w:color="auto"/>
            </w:tcBorders>
          </w:tcPr>
          <w:p>
            <w:r>
              <w:t>Before sowing or after sowing after sowing</w:t>
            </w:r>
          </w:p>
        </w:tc>
      </w:tr>
      <w:tr w:rsidR="00735824" w:rsidRPr="00053060" w14:paraId="4FE6C51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w:t>
            </w:r>
          </w:p>
        </w:tc>
        <w:tc>
          <w:tcPr>
            <w:tcW w:w="806" w:type="pct"/>
            <w:gridSpan w:val="3"/>
            <w:tcBorders>
              <w:top w:val="single" w:sz="6" w:space="0" w:color="auto"/>
              <w:left w:val="single" w:sz="6" w:space="0" w:color="auto"/>
              <w:bottom w:val="single" w:sz="6" w:space="0" w:color="auto"/>
              <w:right w:val="single" w:sz="6" w:space="0" w:color="auto"/>
            </w:tcBorders>
          </w:tcPr>
          <w:p>
            <w:r>
              <w:t>1.00</w:t>
            </w:r>
          </w:p>
        </w:tc>
        <w:tc>
          <w:tcPr>
            <w:tcW w:w="526" w:type="pct"/>
            <w:gridSpan w:val="3"/>
            <w:tcBorders>
              <w:top w:val="single" w:sz="6" w:space="0" w:color="auto"/>
              <w:left w:val="single" w:sz="6" w:space="0" w:color="auto"/>
              <w:bottom w:val="single" w:sz="6" w:space="0" w:color="auto"/>
              <w:right w:val="single" w:sz="6" w:space="0" w:color="auto"/>
            </w:tcBorders>
          </w:tcPr>
          <w:p>
            <w:r>
              <w:t>1.00</w:t>
            </w:r>
          </w:p>
        </w:tc>
        <w:tc>
          <w:tcPr>
            <w:tcW w:w="380" w:type="pct"/>
            <w:tcBorders>
              <w:top w:val="single" w:sz="6" w:space="0" w:color="auto"/>
              <w:left w:val="single" w:sz="6" w:space="0" w:color="auto"/>
              <w:bottom w:val="single" w:sz="6" w:space="0" w:color="auto"/>
              <w:right w:val="single" w:sz="6" w:space="0" w:color="auto"/>
            </w:tcBorders>
          </w:tcPr>
          <w:p>
            <w:r>
              <w:t>20 ml</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4" w:type="pct"/>
            <w:gridSpan w:val="2"/>
            <w:tcBorders>
              <w:top w:val="single" w:sz="6" w:space="0" w:color="auto"/>
              <w:left w:val="single" w:sz="6" w:space="0" w:color="auto"/>
              <w:bottom w:val="single" w:sz="6" w:space="0" w:color="auto"/>
              <w:right w:val="single" w:sz="6" w:space="0" w:color="auto"/>
            </w:tcBorders>
          </w:tcPr>
          <w:p>
            <w:r>
              <w:t>Spray 500 and spherical water for 20 to 22 days after sowing.</w:t>
            </w:r>
          </w:p>
        </w:tc>
      </w:tr>
      <w:tr w:rsidR="00735824" w:rsidRPr="00053060" w14:paraId="16E300C7"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0.350 to 0.525</w:t>
            </w:r>
          </w:p>
        </w:tc>
        <w:tc>
          <w:tcPr>
            <w:tcW w:w="806" w:type="pct"/>
            <w:gridSpan w:val="3"/>
            <w:tcBorders>
              <w:top w:val="single" w:sz="6" w:space="0" w:color="auto"/>
              <w:left w:val="single" w:sz="6" w:space="0" w:color="auto"/>
              <w:bottom w:val="single" w:sz="6" w:space="0" w:color="auto"/>
              <w:right w:val="single" w:sz="6" w:space="0" w:color="auto"/>
            </w:tcBorders>
          </w:tcPr>
          <w:p>
            <w:r>
              <w:t>0.500 to 0.750</w:t>
            </w:r>
          </w:p>
        </w:tc>
        <w:tc>
          <w:tcPr>
            <w:tcW w:w="526" w:type="pct"/>
            <w:gridSpan w:val="3"/>
            <w:tcBorders>
              <w:top w:val="single" w:sz="6" w:space="0" w:color="auto"/>
              <w:left w:val="single" w:sz="6" w:space="0" w:color="auto"/>
              <w:bottom w:val="single" w:sz="6" w:space="0" w:color="auto"/>
              <w:right w:val="single" w:sz="6" w:space="0" w:color="auto"/>
            </w:tcBorders>
          </w:tcPr>
          <w:p>
            <w:r>
              <w:t>0.500 to 0.750</w:t>
            </w:r>
          </w:p>
        </w:tc>
        <w:tc>
          <w:tcPr>
            <w:tcW w:w="380" w:type="pct"/>
            <w:tcBorders>
              <w:top w:val="single" w:sz="6" w:space="0" w:color="auto"/>
              <w:left w:val="single" w:sz="6" w:space="0" w:color="auto"/>
              <w:bottom w:val="single" w:sz="6" w:space="0" w:color="auto"/>
              <w:right w:val="single" w:sz="6" w:space="0" w:color="auto"/>
            </w:tcBorders>
          </w:tcPr>
          <w:p>
            <w:r>
              <w:t>10 ml</w:t>
            </w:r>
          </w:p>
        </w:tc>
        <w:tc>
          <w:tcPr>
            <w:tcW w:w="568" w:type="pct"/>
            <w:gridSpan w:val="2"/>
            <w:tcBorders>
              <w:top w:val="single" w:sz="6" w:space="0" w:color="auto"/>
              <w:left w:val="single" w:sz="6" w:space="0" w:color="auto"/>
              <w:bottom w:val="single" w:sz="6" w:space="0" w:color="auto"/>
              <w:right w:val="single" w:sz="6" w:space="0" w:color="auto"/>
            </w:tcBorders>
          </w:tcPr>
          <w:p>
            <w:r>
              <w:t>Spray 500 and spherical water in 1 to 1 to 5 days after sowing.</w:t>
            </w:r>
          </w:p>
        </w:tc>
        <w:tc>
          <w:tcPr>
            <w:tcW w:w="614" w:type="pct"/>
            <w:gridSpan w:val="2"/>
            <w:tcBorders>
              <w:top w:val="single" w:sz="6" w:space="0" w:color="auto"/>
              <w:left w:val="single" w:sz="6" w:space="0" w:color="auto"/>
              <w:bottom w:val="single" w:sz="6" w:space="0" w:color="auto"/>
              <w:right w:val="single" w:sz="6" w:space="0" w:color="auto"/>
            </w:tcBorders>
          </w:tcPr>
          <w:p>
            <w:r>
              <w:t>Spray 500 and spherical water in 1 to 1 to 5 days after sowing.</w:t>
            </w:r>
          </w:p>
        </w:tc>
      </w:tr>
      <w:tr w:rsidR="00735824" w:rsidRPr="00053060" w14:paraId="12D18160"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to 1.50 kg</w:t>
            </w:r>
          </w:p>
        </w:tc>
        <w:tc>
          <w:tcPr>
            <w:tcW w:w="806" w:type="pct"/>
            <w:gridSpan w:val="3"/>
            <w:tcBorders>
              <w:top w:val="single" w:sz="6" w:space="0" w:color="auto"/>
              <w:left w:val="single" w:sz="6" w:space="0" w:color="auto"/>
              <w:bottom w:val="single" w:sz="6" w:space="0" w:color="auto"/>
              <w:right w:val="single" w:sz="6" w:space="0" w:color="auto"/>
            </w:tcBorders>
          </w:tcPr>
          <w:p>
            <w:r>
              <w:t>4.20 to 5.0 liters</w:t>
            </w:r>
          </w:p>
        </w:tc>
        <w:tc>
          <w:tcPr>
            <w:tcW w:w="526" w:type="pct"/>
            <w:gridSpan w:val="3"/>
            <w:tcBorders>
              <w:top w:val="single" w:sz="6" w:space="0" w:color="auto"/>
              <w:left w:val="single" w:sz="6" w:space="0" w:color="auto"/>
              <w:bottom w:val="single" w:sz="6" w:space="0" w:color="auto"/>
              <w:right w:val="single" w:sz="6" w:space="0" w:color="auto"/>
            </w:tcBorders>
          </w:tcPr>
          <w:p>
            <w:r>
              <w:t>4.20 to 5.0 liters</w:t>
            </w:r>
          </w:p>
        </w:tc>
        <w:tc>
          <w:tcPr>
            <w:tcW w:w="380" w:type="pct"/>
            <w:tcBorders>
              <w:top w:val="single" w:sz="6" w:space="0" w:color="auto"/>
              <w:left w:val="single" w:sz="6" w:space="0" w:color="auto"/>
              <w:bottom w:val="single" w:sz="6" w:space="0" w:color="auto"/>
              <w:right w:val="single" w:sz="6" w:space="0" w:color="auto"/>
            </w:tcBorders>
          </w:tcPr>
          <w:p>
            <w:r>
              <w:t>Banana white flowers, etc.</w:t>
            </w:r>
          </w:p>
        </w:tc>
        <w:tc>
          <w:tcPr>
            <w:tcW w:w="568" w:type="pct"/>
            <w:gridSpan w:val="2"/>
            <w:tcBorders>
              <w:top w:val="single" w:sz="6" w:space="0" w:color="auto"/>
              <w:left w:val="single" w:sz="6" w:space="0" w:color="auto"/>
              <w:bottom w:val="single" w:sz="6" w:space="0" w:color="auto"/>
              <w:right w:val="single" w:sz="6" w:space="0" w:color="auto"/>
            </w:tcBorders>
          </w:tcPr>
          <w:p>
            <w:r>
              <w:t>After sowing, the crop should be grown 500 l. Spray from water.</w:t>
            </w:r>
          </w:p>
        </w:tc>
        <w:tc>
          <w:tcPr>
            <w:tcW w:w="614" w:type="pct"/>
            <w:gridSpan w:val="2"/>
            <w:tcBorders>
              <w:top w:val="single" w:sz="6" w:space="0" w:color="auto"/>
              <w:left w:val="single" w:sz="6" w:space="0" w:color="auto"/>
              <w:bottom w:val="single" w:sz="6" w:space="0" w:color="auto"/>
              <w:right w:val="single" w:sz="6" w:space="0" w:color="auto"/>
            </w:tcBorders>
          </w:tcPr>
          <w:p>
            <w:r>
              <w:t>After sowing, the crop should be grown 500 l. Spray from water.</w:t>
            </w:r>
          </w:p>
        </w:tc>
      </w:tr>
      <w:tr w:rsidR="00735824" w:rsidRPr="00053060" w14:paraId="3F4A71BE"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 to 2.0 liters</w:t>
            </w:r>
          </w:p>
        </w:tc>
        <w:tc>
          <w:tcPr>
            <w:tcW w:w="806" w:type="pct"/>
            <w:gridSpan w:val="3"/>
            <w:tcBorders>
              <w:top w:val="single" w:sz="6" w:space="0" w:color="auto"/>
              <w:left w:val="single" w:sz="6" w:space="0" w:color="auto"/>
              <w:bottom w:val="single" w:sz="6" w:space="0" w:color="auto"/>
              <w:right w:val="single" w:sz="6" w:space="0" w:color="auto"/>
            </w:tcBorders>
          </w:tcPr>
          <w:p>
            <w:r>
              <w:t>1.5 to 2.0 liters</w:t>
            </w:r>
          </w:p>
        </w:tc>
        <w:tc>
          <w:tcPr>
            <w:tcW w:w="526" w:type="pct"/>
            <w:gridSpan w:val="3"/>
            <w:tcBorders>
              <w:top w:val="single" w:sz="6" w:space="0" w:color="auto"/>
              <w:left w:val="single" w:sz="6" w:space="0" w:color="auto"/>
              <w:bottom w:val="single" w:sz="6" w:space="0" w:color="auto"/>
              <w:right w:val="single" w:sz="6" w:space="0" w:color="auto"/>
            </w:tcBorders>
          </w:tcPr>
          <w:p>
            <w:r>
              <w:t>1.5 to 2.0 liters</w:t>
            </w:r>
          </w:p>
        </w:tc>
        <w:tc>
          <w:tcPr>
            <w:tcW w:w="380" w:type="pct"/>
            <w:tcBorders>
              <w:top w:val="single" w:sz="6" w:space="0" w:color="auto"/>
              <w:left w:val="single" w:sz="6" w:space="0" w:color="auto"/>
              <w:bottom w:val="single" w:sz="6" w:space="0" w:color="auto"/>
              <w:right w:val="single" w:sz="6" w:space="0" w:color="auto"/>
            </w:tcBorders>
          </w:tcPr>
          <w:p>
            <w:r>
              <w:t>Some grass classes as well as Kane, carrot, grass. To stress</w:t>
            </w:r>
          </w:p>
        </w:tc>
        <w:tc>
          <w:tcPr>
            <w:tcW w:w="568" w:type="pct"/>
            <w:gridSpan w:val="2"/>
            <w:tcBorders>
              <w:top w:val="single" w:sz="6" w:space="0" w:color="auto"/>
              <w:left w:val="single" w:sz="6" w:space="0" w:color="auto"/>
              <w:bottom w:val="single" w:sz="6" w:space="0" w:color="auto"/>
              <w:right w:val="single" w:sz="6" w:space="0" w:color="auto"/>
            </w:tcBorders>
          </w:tcPr>
          <w:p>
            <w:r>
              <w:t>Some grass classes as well as Kane, carrot, grass. To stress</w:t>
            </w:r>
          </w:p>
        </w:tc>
        <w:tc>
          <w:tcPr>
            <w:tcW w:w="614" w:type="pct"/>
            <w:gridSpan w:val="2"/>
            <w:tcBorders>
              <w:top w:val="single" w:sz="6" w:space="0" w:color="auto"/>
              <w:left w:val="single" w:sz="6" w:space="0" w:color="auto"/>
              <w:bottom w:val="single" w:sz="6" w:space="0" w:color="auto"/>
              <w:right w:val="single" w:sz="6" w:space="0" w:color="auto"/>
            </w:tcBorders>
          </w:tcPr>
          <w:p>
            <w:r>
              <w:t>॥-</w:t>
            </w:r>
          </w:p>
        </w:tc>
      </w:tr>
      <w:tr w:rsidR="00735824" w:rsidRPr="00053060" w14:paraId="61E6FFD1"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 liters</w:t>
            </w:r>
          </w:p>
        </w:tc>
        <w:tc>
          <w:tcPr>
            <w:tcW w:w="806" w:type="pct"/>
            <w:gridSpan w:val="3"/>
            <w:tcBorders>
              <w:top w:val="single" w:sz="6" w:space="0" w:color="auto"/>
              <w:left w:val="single" w:sz="6" w:space="0" w:color="auto"/>
              <w:bottom w:val="single" w:sz="6" w:space="0" w:color="auto"/>
              <w:right w:val="single" w:sz="6" w:space="0" w:color="auto"/>
            </w:tcBorders>
          </w:tcPr>
          <w:p>
            <w:r>
              <w:t>1.0 kg</w:t>
            </w:r>
          </w:p>
        </w:tc>
        <w:tc>
          <w:tcPr>
            <w:tcW w:w="526" w:type="pct"/>
            <w:gridSpan w:val="3"/>
            <w:tcBorders>
              <w:top w:val="single" w:sz="6" w:space="0" w:color="auto"/>
              <w:left w:val="single" w:sz="6" w:space="0" w:color="auto"/>
              <w:bottom w:val="single" w:sz="6" w:space="0" w:color="auto"/>
              <w:right w:val="single" w:sz="6" w:space="0" w:color="auto"/>
            </w:tcBorders>
          </w:tcPr>
          <w:p>
            <w:r>
              <w:t>2.0 liters</w:t>
            </w:r>
          </w:p>
        </w:tc>
        <w:tc>
          <w:tcPr>
            <w:tcW w:w="380" w:type="pct"/>
            <w:tcBorders>
              <w:top w:val="single" w:sz="6" w:space="0" w:color="auto"/>
              <w:left w:val="single" w:sz="6" w:space="0" w:color="auto"/>
              <w:bottom w:val="single" w:sz="6" w:space="0" w:color="auto"/>
              <w:right w:val="single" w:sz="6" w:space="0" w:color="auto"/>
            </w:tcBorders>
          </w:tcPr>
          <w:p>
            <w:r>
              <w:t>40 ml</w:t>
            </w:r>
          </w:p>
        </w:tc>
        <w:tc>
          <w:tcPr>
            <w:tcW w:w="568" w:type="pct"/>
            <w:gridSpan w:val="2"/>
            <w:tcBorders>
              <w:top w:val="single" w:sz="6" w:space="0" w:color="auto"/>
              <w:left w:val="single" w:sz="6" w:space="0" w:color="auto"/>
              <w:bottom w:val="single" w:sz="6" w:space="0" w:color="auto"/>
              <w:right w:val="single" w:sz="6" w:space="0" w:color="auto"/>
            </w:tcBorders>
          </w:tcPr>
          <w:p>
            <w:r>
              <w:t>Rolid</w:t>
            </w:r>
          </w:p>
        </w:tc>
        <w:tc>
          <w:tcPr>
            <w:tcW w:w="614" w:type="pct"/>
            <w:gridSpan w:val="2"/>
            <w:tcBorders>
              <w:top w:val="single" w:sz="6" w:space="0" w:color="auto"/>
              <w:left w:val="single" w:sz="6" w:space="0" w:color="auto"/>
              <w:bottom w:val="single" w:sz="6" w:space="0" w:color="auto"/>
              <w:right w:val="single" w:sz="6" w:space="0" w:color="auto"/>
            </w:tcBorders>
          </w:tcPr>
          <w:p>
            <w:r>
              <w:t>॥-</w:t>
            </w:r>
          </w:p>
        </w:tc>
      </w:tr>
      <w:tr w:rsidR="00735824" w:rsidRPr="00053060" w14:paraId="12C182B5"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50 to 75 gamrot</w:t>
            </w:r>
          </w:p>
        </w:tc>
        <w:tc>
          <w:tcPr>
            <w:tcW w:w="806" w:type="pct"/>
            <w:gridSpan w:val="3"/>
            <w:tcBorders>
              <w:top w:val="single" w:sz="6" w:space="0" w:color="auto"/>
              <w:left w:val="single" w:sz="6" w:space="0" w:color="auto"/>
              <w:bottom w:val="single" w:sz="6" w:space="0" w:color="auto"/>
              <w:right w:val="single" w:sz="6" w:space="0" w:color="auto"/>
            </w:tcBorders>
          </w:tcPr>
          <w:p>
            <w:r>
              <w:t>500 te 750 ml</w:t>
            </w:r>
          </w:p>
        </w:tc>
        <w:tc>
          <w:tcPr>
            <w:tcW w:w="526" w:type="pct"/>
            <w:gridSpan w:val="3"/>
            <w:tcBorders>
              <w:top w:val="single" w:sz="6" w:space="0" w:color="auto"/>
              <w:left w:val="single" w:sz="6" w:space="0" w:color="auto"/>
              <w:bottom w:val="single" w:sz="6" w:space="0" w:color="auto"/>
              <w:right w:val="single" w:sz="6" w:space="0" w:color="auto"/>
            </w:tcBorders>
          </w:tcPr>
          <w:p>
            <w:r>
              <w:t>500 te 750 ml</w:t>
            </w:r>
          </w:p>
        </w:tc>
        <w:tc>
          <w:tcPr>
            <w:tcW w:w="380" w:type="pct"/>
            <w:tcBorders>
              <w:top w:val="single" w:sz="6" w:space="0" w:color="auto"/>
              <w:left w:val="single" w:sz="6" w:space="0" w:color="auto"/>
              <w:bottom w:val="single" w:sz="6" w:space="0" w:color="auto"/>
              <w:right w:val="single" w:sz="6" w:space="0" w:color="auto"/>
            </w:tcBorders>
          </w:tcPr>
          <w:p>
            <w:r>
              <w:t>To fed</w:t>
            </w:r>
          </w:p>
        </w:tc>
        <w:tc>
          <w:tcPr>
            <w:tcW w:w="568" w:type="pct"/>
            <w:gridSpan w:val="2"/>
            <w:tcBorders>
              <w:top w:val="single" w:sz="6" w:space="0" w:color="auto"/>
              <w:left w:val="single" w:sz="6" w:space="0" w:color="auto"/>
              <w:bottom w:val="single" w:sz="6" w:space="0" w:color="auto"/>
              <w:right w:val="single" w:sz="6" w:space="0" w:color="auto"/>
            </w:tcBorders>
          </w:tcPr>
          <w:p>
            <w:r>
              <w:t>20 to 25 days after sowing 500 l. Spray through the water.</w:t>
            </w:r>
          </w:p>
        </w:tc>
        <w:tc>
          <w:tcPr>
            <w:tcW w:w="614" w:type="pct"/>
            <w:gridSpan w:val="2"/>
            <w:tcBorders>
              <w:top w:val="single" w:sz="6" w:space="0" w:color="auto"/>
              <w:left w:val="single" w:sz="6" w:space="0" w:color="auto"/>
              <w:bottom w:val="single" w:sz="6" w:space="0" w:color="auto"/>
              <w:right w:val="single" w:sz="6" w:space="0" w:color="auto"/>
            </w:tcBorders>
          </w:tcPr>
          <w:p>
            <w:r>
              <w:t>20 to 25 days after sowing 500 l. Spray through the water.</w:t>
            </w:r>
          </w:p>
        </w:tc>
      </w:tr>
      <w:tr w:rsidR="00735824" w:rsidRPr="00053060" w14:paraId="702799CF" w14:textId="77777777" w:rsidTr="00DC016E">
        <w:tblPrEx>
          <w:tblCellMar>
            <w:left w:w="74" w:type="dxa"/>
            <w:right w:w="74" w:type="dxa"/>
          </w:tblCellMar>
        </w:tblPrEx>
        <w:trPr>
          <w:gridAfter w:val="2"/>
          <w:wAfter w:w="73"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to 250 g</w:t>
            </w:r>
          </w:p>
        </w:tc>
        <w:tc>
          <w:tcPr>
            <w:tcW w:w="806" w:type="pct"/>
            <w:gridSpan w:val="3"/>
            <w:tcBorders>
              <w:top w:val="single" w:sz="6" w:space="0" w:color="auto"/>
              <w:left w:val="single" w:sz="6" w:space="0" w:color="auto"/>
              <w:bottom w:val="single" w:sz="6" w:space="0" w:color="auto"/>
              <w:right w:val="single" w:sz="6" w:space="0" w:color="auto"/>
            </w:tcBorders>
          </w:tcPr>
          <w:p>
            <w:r>
              <w:t>1000 te 2000 ml</w:t>
            </w:r>
          </w:p>
        </w:tc>
        <w:tc>
          <w:tcPr>
            <w:tcW w:w="526" w:type="pct"/>
            <w:gridSpan w:val="3"/>
            <w:tcBorders>
              <w:top w:val="single" w:sz="6" w:space="0" w:color="auto"/>
              <w:left w:val="single" w:sz="6" w:space="0" w:color="auto"/>
              <w:bottom w:val="single" w:sz="6" w:space="0" w:color="auto"/>
              <w:right w:val="single" w:sz="6" w:space="0" w:color="auto"/>
            </w:tcBorders>
          </w:tcPr>
          <w:p>
            <w:r>
              <w:t>1000 te 2000 ml</w:t>
            </w:r>
          </w:p>
        </w:tc>
        <w:tc>
          <w:tcPr>
            <w:tcW w:w="380" w:type="pct"/>
            <w:tcBorders>
              <w:top w:val="single" w:sz="6" w:space="0" w:color="auto"/>
              <w:left w:val="single" w:sz="6" w:space="0" w:color="auto"/>
              <w:bottom w:val="single" w:sz="6" w:space="0" w:color="auto"/>
              <w:right w:val="single" w:sz="6" w:space="0" w:color="auto"/>
            </w:tcBorders>
          </w:tcPr>
          <w:p>
            <w:r>
              <w:t>Weeding + Surfacenta 0.2% (Iso Octill Phoenxil Polyzheneol).</w:t>
            </w:r>
          </w:p>
        </w:tc>
        <w:tc>
          <w:tcPr>
            <w:tcW w:w="568" w:type="pct"/>
            <w:gridSpan w:val="2"/>
            <w:tcBorders>
              <w:top w:val="single" w:sz="6" w:space="0" w:color="auto"/>
              <w:left w:val="single" w:sz="6" w:space="0" w:color="auto"/>
              <w:bottom w:val="single" w:sz="6" w:space="0" w:color="auto"/>
              <w:right w:val="single" w:sz="6" w:space="0" w:color="auto"/>
            </w:tcBorders>
          </w:tcPr>
          <w:p>
            <w:r>
              <w:t>Weeding + Surfacenta 0.2% (Iso Octill Phoenxil Polyzheneol).</w:t>
            </w:r>
          </w:p>
        </w:tc>
        <w:tc>
          <w:tcPr>
            <w:tcW w:w="614" w:type="pct"/>
            <w:gridSpan w:val="2"/>
            <w:tcBorders>
              <w:top w:val="single" w:sz="6" w:space="0" w:color="auto"/>
              <w:left w:val="single" w:sz="6" w:space="0" w:color="auto"/>
              <w:bottom w:val="single" w:sz="6" w:space="0" w:color="auto"/>
              <w:right w:val="single" w:sz="6" w:space="0" w:color="auto"/>
            </w:tcBorders>
          </w:tcPr>
          <w:p>
            <w:r>
              <w:t>Weeding + Surfacenta 0.2% (Iso Octill Phoenxil Polyzheneol).</w:t>
            </w:r>
          </w:p>
        </w:tc>
      </w:tr>
      <w:tr w:rsidR="00735824" w:rsidRPr="00053060" w14:paraId="7AD5A92D" w14:textId="77777777" w:rsidTr="00DC016E">
        <w:tblPrEx>
          <w:tblCellMar>
            <w:left w:w="14" w:type="dxa"/>
            <w:right w:w="14"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t xml:space="preserve"> </w:t>
            </w:r>
          </w:p>
        </w:tc>
        <w:tc>
          <w:tcPr>
            <w:tcW w:w="1277" w:type="pct"/>
            <w:gridSpan w:val="2"/>
            <w:tcBorders>
              <w:top w:val="single" w:sz="6" w:space="0" w:color="auto"/>
              <w:left w:val="single" w:sz="6" w:space="0" w:color="auto"/>
              <w:bottom w:val="single" w:sz="6" w:space="0" w:color="auto"/>
              <w:right w:val="single" w:sz="6" w:space="0" w:color="auto"/>
            </w:tcBorders>
          </w:tcPr>
          <w:p>
            <w:r>
              <w:t>1500 to 1750 ml</w:t>
            </w:r>
          </w:p>
        </w:tc>
        <w:tc>
          <w:tcPr>
            <w:tcW w:w="806" w:type="pct"/>
            <w:gridSpan w:val="3"/>
            <w:tcBorders>
              <w:top w:val="single" w:sz="6" w:space="0" w:color="auto"/>
              <w:left w:val="single" w:sz="6" w:space="0" w:color="auto"/>
              <w:bottom w:val="single" w:sz="6" w:space="0" w:color="auto"/>
              <w:right w:val="single" w:sz="6" w:space="0" w:color="auto"/>
            </w:tcBorders>
          </w:tcPr>
          <w:p>
            <w:r>
              <w:t>1500 to 1750 ml</w:t>
            </w:r>
          </w:p>
        </w:tc>
        <w:tc>
          <w:tcPr>
            <w:tcW w:w="526" w:type="pct"/>
            <w:gridSpan w:val="3"/>
            <w:tcBorders>
              <w:top w:val="single" w:sz="6" w:space="0" w:color="auto"/>
              <w:left w:val="single" w:sz="6" w:space="0" w:color="auto"/>
              <w:bottom w:val="single" w:sz="6" w:space="0" w:color="auto"/>
              <w:right w:val="single" w:sz="6" w:space="0" w:color="auto"/>
            </w:tcBorders>
          </w:tcPr>
          <w:p>
            <w:r>
              <w:t>1500 to 1750 ml</w:t>
            </w:r>
          </w:p>
        </w:tc>
        <w:tc>
          <w:tcPr>
            <w:tcW w:w="380" w:type="pct"/>
            <w:tcBorders>
              <w:top w:val="single" w:sz="6" w:space="0" w:color="auto"/>
              <w:left w:val="single" w:sz="6" w:space="0" w:color="auto"/>
              <w:bottom w:val="single" w:sz="6" w:space="0" w:color="auto"/>
              <w:right w:val="single" w:sz="6" w:space="0" w:color="auto"/>
            </w:tcBorders>
          </w:tcPr>
          <w:p>
            <w:r>
              <w:t>30 te 35 ml</w:t>
            </w:r>
          </w:p>
        </w:tc>
        <w:tc>
          <w:tcPr>
            <w:tcW w:w="568" w:type="pct"/>
            <w:gridSpan w:val="2"/>
            <w:tcBorders>
              <w:top w:val="single" w:sz="6" w:space="0" w:color="auto"/>
              <w:left w:val="single" w:sz="6" w:space="0" w:color="auto"/>
              <w:bottom w:val="single" w:sz="6" w:space="0" w:color="auto"/>
              <w:right w:val="single" w:sz="6" w:space="0" w:color="auto"/>
            </w:tcBorders>
          </w:tcPr>
          <w:p>
            <w:r>
              <w:t>Matte, slices, milk yellow sesame seeds and many grassy grassroots strokes</w:t>
            </w:r>
          </w:p>
        </w:tc>
        <w:tc>
          <w:tcPr>
            <w:tcW w:w="618" w:type="pct"/>
            <w:gridSpan w:val="3"/>
            <w:tcBorders>
              <w:top w:val="single" w:sz="6" w:space="0" w:color="auto"/>
              <w:left w:val="single" w:sz="6" w:space="0" w:color="auto"/>
              <w:bottom w:val="single" w:sz="6" w:space="0" w:color="auto"/>
              <w:right w:val="single" w:sz="6" w:space="0" w:color="auto"/>
            </w:tcBorders>
          </w:tcPr>
          <w:p>
            <w:r>
              <w:t>After sowing but crop and grinding should be sprayed before.</w:t>
            </w:r>
          </w:p>
        </w:tc>
      </w:tr>
      <w:tr w:rsidR="00735824" w:rsidRPr="00053060" w14:paraId="77537922"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to 5 grams</w:t>
            </w:r>
          </w:p>
        </w:tc>
        <w:tc>
          <w:tcPr>
            <w:tcW w:w="806" w:type="pct"/>
            <w:gridSpan w:val="3"/>
            <w:tcBorders>
              <w:top w:val="single" w:sz="6" w:space="0" w:color="auto"/>
              <w:left w:val="single" w:sz="6" w:space="0" w:color="auto"/>
              <w:bottom w:val="single" w:sz="6" w:space="0" w:color="auto"/>
              <w:right w:val="single" w:sz="6" w:space="0" w:color="auto"/>
            </w:tcBorders>
          </w:tcPr>
          <w:p>
            <w:r>
              <w:t>750 to 1000 ml</w:t>
            </w:r>
          </w:p>
        </w:tc>
        <w:tc>
          <w:tcPr>
            <w:tcW w:w="526" w:type="pct"/>
            <w:gridSpan w:val="3"/>
            <w:tcBorders>
              <w:top w:val="single" w:sz="6" w:space="0" w:color="auto"/>
              <w:left w:val="single" w:sz="6" w:space="0" w:color="auto"/>
              <w:bottom w:val="single" w:sz="6" w:space="0" w:color="auto"/>
              <w:right w:val="single" w:sz="6" w:space="0" w:color="auto"/>
            </w:tcBorders>
          </w:tcPr>
          <w:p>
            <w:r>
              <w:t>750 to 1000 ml</w:t>
            </w:r>
          </w:p>
        </w:tc>
        <w:tc>
          <w:tcPr>
            <w:tcW w:w="380" w:type="pct"/>
            <w:tcBorders>
              <w:top w:val="single" w:sz="6" w:space="0" w:color="auto"/>
              <w:left w:val="single" w:sz="6" w:space="0" w:color="auto"/>
              <w:bottom w:val="single" w:sz="6" w:space="0" w:color="auto"/>
              <w:right w:val="single" w:sz="6" w:space="0" w:color="auto"/>
            </w:tcBorders>
          </w:tcPr>
          <w:p>
            <w:r>
              <w:t>Gavatvargiya Tane Pakhad and Chiman Chara E.</w:t>
            </w:r>
          </w:p>
        </w:tc>
        <w:tc>
          <w:tcPr>
            <w:tcW w:w="568" w:type="pct"/>
            <w:gridSpan w:val="2"/>
            <w:tcBorders>
              <w:top w:val="single" w:sz="6" w:space="0" w:color="auto"/>
              <w:left w:val="single" w:sz="6" w:space="0" w:color="auto"/>
              <w:bottom w:val="single" w:sz="6" w:space="0" w:color="auto"/>
              <w:right w:val="single" w:sz="6" w:space="0" w:color="auto"/>
            </w:tcBorders>
          </w:tcPr>
          <w:p>
            <w:r>
              <w:t>Spray 20-22 days after sowing.</w:t>
            </w:r>
          </w:p>
        </w:tc>
        <w:tc>
          <w:tcPr>
            <w:tcW w:w="618" w:type="pct"/>
            <w:gridSpan w:val="3"/>
            <w:tcBorders>
              <w:top w:val="single" w:sz="6" w:space="0" w:color="auto"/>
              <w:left w:val="single" w:sz="6" w:space="0" w:color="auto"/>
              <w:bottom w:val="single" w:sz="6" w:space="0" w:color="auto"/>
              <w:right w:val="single" w:sz="6" w:space="0" w:color="auto"/>
            </w:tcBorders>
          </w:tcPr>
          <w:p>
            <w:r>
              <w:t>Spray 20-22 days after sowing.</w:t>
            </w:r>
          </w:p>
        </w:tc>
      </w:tr>
      <w:tr w:rsidR="00735824" w:rsidRPr="00053060" w14:paraId="1E6B8E5F"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 Quzholophop P-Tefuril 4.41% is the same</w:t>
            </w:r>
          </w:p>
        </w:tc>
        <w:tc>
          <w:tcPr>
            <w:tcW w:w="806" w:type="pct"/>
            <w:gridSpan w:val="3"/>
            <w:tcBorders>
              <w:top w:val="single" w:sz="6" w:space="0" w:color="auto"/>
              <w:left w:val="single" w:sz="6" w:space="0" w:color="auto"/>
              <w:bottom w:val="single" w:sz="6" w:space="0" w:color="auto"/>
              <w:right w:val="single" w:sz="6" w:space="0" w:color="auto"/>
            </w:tcBorders>
          </w:tcPr>
          <w:p>
            <w:r>
              <w:t>30 to 40 g</w:t>
            </w:r>
          </w:p>
        </w:tc>
        <w:tc>
          <w:tcPr>
            <w:tcW w:w="526" w:type="pct"/>
            <w:gridSpan w:val="3"/>
            <w:tcBorders>
              <w:top w:val="single" w:sz="6" w:space="0" w:color="auto"/>
              <w:left w:val="single" w:sz="6" w:space="0" w:color="auto"/>
              <w:bottom w:val="single" w:sz="6" w:space="0" w:color="auto"/>
              <w:right w:val="single" w:sz="6" w:space="0" w:color="auto"/>
            </w:tcBorders>
          </w:tcPr>
          <w:p>
            <w:r>
              <w:t>750 to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Spray 20-22 days after sowing.</w:t>
            </w:r>
          </w:p>
        </w:tc>
        <w:tc>
          <w:tcPr>
            <w:tcW w:w="618" w:type="pct"/>
            <w:gridSpan w:val="3"/>
            <w:tcBorders>
              <w:top w:val="single" w:sz="6" w:space="0" w:color="auto"/>
              <w:left w:val="single" w:sz="6" w:space="0" w:color="auto"/>
              <w:bottom w:val="single" w:sz="6" w:space="0" w:color="auto"/>
              <w:right w:val="single" w:sz="6" w:space="0" w:color="auto"/>
            </w:tcBorders>
          </w:tcPr>
          <w:p>
            <w:r>
              <w:t>Spray 20-22 days after sowing.</w:t>
            </w:r>
          </w:p>
        </w:tc>
      </w:tr>
      <w:tr w:rsidR="00735824" w:rsidRPr="00053060" w14:paraId="7B7B4287"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2.5 to 3 liters</w:t>
            </w:r>
          </w:p>
        </w:tc>
        <w:tc>
          <w:tcPr>
            <w:tcW w:w="806" w:type="pct"/>
            <w:gridSpan w:val="3"/>
            <w:tcBorders>
              <w:top w:val="single" w:sz="6" w:space="0" w:color="auto"/>
              <w:left w:val="single" w:sz="6" w:space="0" w:color="auto"/>
              <w:bottom w:val="single" w:sz="6" w:space="0" w:color="auto"/>
              <w:right w:val="single" w:sz="6" w:space="0" w:color="auto"/>
            </w:tcBorders>
          </w:tcPr>
          <w:p>
            <w:r>
              <w:t>2.5 to 3 liters</w:t>
            </w:r>
          </w:p>
        </w:tc>
        <w:tc>
          <w:tcPr>
            <w:tcW w:w="526" w:type="pct"/>
            <w:gridSpan w:val="3"/>
            <w:tcBorders>
              <w:top w:val="single" w:sz="6" w:space="0" w:color="auto"/>
              <w:left w:val="single" w:sz="6" w:space="0" w:color="auto"/>
              <w:bottom w:val="single" w:sz="6" w:space="0" w:color="auto"/>
              <w:right w:val="single" w:sz="6" w:space="0" w:color="auto"/>
            </w:tcBorders>
          </w:tcPr>
          <w:p>
            <w:r>
              <w:t>2.5 to 3 liters</w:t>
            </w:r>
          </w:p>
        </w:tc>
        <w:tc>
          <w:tcPr>
            <w:tcW w:w="380" w:type="pct"/>
            <w:tcBorders>
              <w:top w:val="single" w:sz="6" w:space="0" w:color="auto"/>
              <w:left w:val="single" w:sz="6" w:space="0" w:color="auto"/>
              <w:bottom w:val="single" w:sz="6" w:space="0" w:color="auto"/>
              <w:right w:val="single" w:sz="6" w:space="0" w:color="auto"/>
            </w:tcBorders>
          </w:tcPr>
          <w:p>
            <w:r>
              <w:t>50 te 60 ml</w:t>
            </w:r>
          </w:p>
        </w:tc>
        <w:tc>
          <w:tcPr>
            <w:tcW w:w="568" w:type="pct"/>
            <w:gridSpan w:val="2"/>
            <w:tcBorders>
              <w:top w:val="single" w:sz="6" w:space="0" w:color="auto"/>
              <w:left w:val="single" w:sz="6" w:space="0" w:color="auto"/>
              <w:bottom w:val="single" w:sz="6" w:space="0" w:color="auto"/>
              <w:right w:val="single" w:sz="6" w:space="0" w:color="auto"/>
            </w:tcBorders>
          </w:tcPr>
          <w:p>
            <w:r>
              <w:t>Pakhad, Kunjru, Kena, Mat, Gho E.</w:t>
            </w:r>
          </w:p>
        </w:tc>
        <w:tc>
          <w:tcPr>
            <w:tcW w:w="618" w:type="pct"/>
            <w:gridSpan w:val="3"/>
            <w:tcBorders>
              <w:top w:val="single" w:sz="6" w:space="0" w:color="auto"/>
              <w:left w:val="single" w:sz="6" w:space="0" w:color="auto"/>
              <w:bottom w:val="single" w:sz="6" w:space="0" w:color="auto"/>
              <w:right w:val="single" w:sz="6" w:space="0" w:color="auto"/>
            </w:tcBorders>
          </w:tcPr>
          <w:p>
            <w:r>
              <w:t>But after the crop and sowing, spray before weeding.</w:t>
            </w:r>
          </w:p>
        </w:tc>
      </w:tr>
      <w:tr w:rsidR="00735824" w:rsidRPr="00053060" w14:paraId="7FE566C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250 g</w:t>
            </w:r>
          </w:p>
        </w:tc>
        <w:tc>
          <w:tcPr>
            <w:tcW w:w="806" w:type="pct"/>
            <w:gridSpan w:val="3"/>
            <w:tcBorders>
              <w:top w:val="single" w:sz="6" w:space="0" w:color="auto"/>
              <w:left w:val="single" w:sz="6" w:space="0" w:color="auto"/>
              <w:bottom w:val="single" w:sz="6" w:space="0" w:color="auto"/>
              <w:right w:val="single" w:sz="6" w:space="0" w:color="auto"/>
            </w:tcBorders>
          </w:tcPr>
          <w:p>
            <w:r>
              <w:t>1000 g</w:t>
            </w:r>
          </w:p>
        </w:tc>
        <w:tc>
          <w:tcPr>
            <w:tcW w:w="526" w:type="pct"/>
            <w:gridSpan w:val="3"/>
            <w:tcBorders>
              <w:top w:val="single" w:sz="6" w:space="0" w:color="auto"/>
              <w:left w:val="single" w:sz="6" w:space="0" w:color="auto"/>
              <w:bottom w:val="single" w:sz="6" w:space="0" w:color="auto"/>
              <w:right w:val="single" w:sz="6" w:space="0" w:color="auto"/>
            </w:tcBorders>
          </w:tcPr>
          <w:p>
            <w:r>
              <w:t>1000 g</w:t>
            </w:r>
          </w:p>
        </w:tc>
        <w:tc>
          <w:tcPr>
            <w:tcW w:w="380" w:type="pct"/>
            <w:tcBorders>
              <w:top w:val="single" w:sz="6" w:space="0" w:color="auto"/>
              <w:left w:val="single" w:sz="6" w:space="0" w:color="auto"/>
              <w:bottom w:val="single" w:sz="6" w:space="0" w:color="auto"/>
              <w:right w:val="single" w:sz="6" w:space="0" w:color="auto"/>
            </w:tcBorders>
          </w:tcPr>
          <w:p>
            <w:r>
              <w:t>20 ml</w:t>
            </w:r>
          </w:p>
        </w:tc>
        <w:tc>
          <w:tcPr>
            <w:tcW w:w="568" w:type="pct"/>
            <w:gridSpan w:val="2"/>
            <w:tcBorders>
              <w:top w:val="single" w:sz="6" w:space="0" w:color="auto"/>
              <w:left w:val="single" w:sz="6" w:space="0" w:color="auto"/>
              <w:bottom w:val="single" w:sz="6" w:space="0" w:color="auto"/>
              <w:right w:val="single" w:sz="6" w:space="0" w:color="auto"/>
            </w:tcBorders>
          </w:tcPr>
          <w:p>
            <w:r>
              <w:t>Wine</w:t>
            </w:r>
          </w:p>
        </w:tc>
        <w:tc>
          <w:tcPr>
            <w:tcW w:w="618" w:type="pct"/>
            <w:gridSpan w:val="3"/>
            <w:tcBorders>
              <w:top w:val="single" w:sz="6" w:space="0" w:color="auto"/>
              <w:left w:val="single" w:sz="6" w:space="0" w:color="auto"/>
              <w:bottom w:val="single" w:sz="6" w:space="0" w:color="auto"/>
              <w:right w:val="single" w:sz="6" w:space="0" w:color="auto"/>
            </w:tcBorders>
          </w:tcPr>
          <w:p>
            <w:r>
              <w:t>This is when weed 3-4 days after sowing weeds. 500 l. Spray</w:t>
            </w:r>
          </w:p>
        </w:tc>
      </w:tr>
      <w:tr w:rsidR="00735824" w:rsidRPr="00053060" w14:paraId="41C0FC3C"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 g</w:t>
            </w:r>
          </w:p>
        </w:tc>
        <w:tc>
          <w:tcPr>
            <w:tcW w:w="806" w:type="pct"/>
            <w:gridSpan w:val="3"/>
            <w:tcBorders>
              <w:top w:val="single" w:sz="6" w:space="0" w:color="auto"/>
              <w:left w:val="single" w:sz="6" w:space="0" w:color="auto"/>
              <w:bottom w:val="single" w:sz="6" w:space="0" w:color="auto"/>
              <w:right w:val="single" w:sz="6" w:space="0" w:color="auto"/>
            </w:tcBorders>
          </w:tcPr>
          <w:p>
            <w:r>
              <w:t>70 g</w:t>
            </w:r>
          </w:p>
        </w:tc>
        <w:tc>
          <w:tcPr>
            <w:tcW w:w="526" w:type="pct"/>
            <w:gridSpan w:val="3"/>
            <w:tcBorders>
              <w:top w:val="single" w:sz="6" w:space="0" w:color="auto"/>
              <w:left w:val="single" w:sz="6" w:space="0" w:color="auto"/>
              <w:bottom w:val="single" w:sz="6" w:space="0" w:color="auto"/>
              <w:right w:val="single" w:sz="6" w:space="0" w:color="auto"/>
            </w:tcBorders>
          </w:tcPr>
          <w:p>
            <w:r>
              <w:t>100 g</w:t>
            </w:r>
          </w:p>
        </w:tc>
        <w:tc>
          <w:tcPr>
            <w:tcW w:w="380" w:type="pct"/>
            <w:tcBorders>
              <w:top w:val="single" w:sz="6" w:space="0" w:color="auto"/>
              <w:left w:val="single" w:sz="6" w:space="0" w:color="auto"/>
              <w:bottom w:val="single" w:sz="6" w:space="0" w:color="auto"/>
              <w:right w:val="single" w:sz="6" w:space="0" w:color="auto"/>
            </w:tcBorders>
          </w:tcPr>
          <w:p>
            <w:r>
              <w:t>After sowing, spray the weeds on 3-4 days after sowing, spraying the sperfectant (scypred 1-5 ml per liter of water + ammonium sulphate 2.0 g per liter of water).</w:t>
            </w:r>
          </w:p>
        </w:tc>
        <w:tc>
          <w:tcPr>
            <w:tcW w:w="568" w:type="pct"/>
            <w:gridSpan w:val="2"/>
            <w:tcBorders>
              <w:top w:val="single" w:sz="6" w:space="0" w:color="auto"/>
              <w:left w:val="single" w:sz="6" w:space="0" w:color="auto"/>
              <w:bottom w:val="single" w:sz="6" w:space="0" w:color="auto"/>
              <w:right w:val="single" w:sz="6" w:space="0" w:color="auto"/>
            </w:tcBorders>
          </w:tcPr>
          <w:p>
            <w:r>
              <w:t>After sowing, spray the weeds on 3-4 days after sowing, spraying the sperfectant (scypred 1-5 ml per liter of water + ammonium sulphate 2.0 g per liter of water).</w:t>
            </w:r>
          </w:p>
        </w:tc>
        <w:tc>
          <w:tcPr>
            <w:tcW w:w="618" w:type="pct"/>
            <w:gridSpan w:val="3"/>
            <w:tcBorders>
              <w:top w:val="single" w:sz="6" w:space="0" w:color="auto"/>
              <w:left w:val="single" w:sz="6" w:space="0" w:color="auto"/>
              <w:bottom w:val="single" w:sz="6" w:space="0" w:color="auto"/>
              <w:right w:val="single" w:sz="6" w:space="0" w:color="auto"/>
            </w:tcBorders>
          </w:tcPr>
          <w:p>
            <w:r>
              <w:t>After sowing, spray the weeds on 3-4 days after sowing, spraying the sperfectant (scypred 1-5 ml per liter of water + ammonium sulphate 2.0 g per liter of water).</w:t>
            </w:r>
          </w:p>
        </w:tc>
      </w:tr>
      <w:tr w:rsidR="00735824" w:rsidRPr="00053060" w14:paraId="0013B361"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2000 ml</w:t>
            </w:r>
          </w:p>
        </w:tc>
        <w:tc>
          <w:tcPr>
            <w:tcW w:w="806" w:type="pct"/>
            <w:gridSpan w:val="3"/>
            <w:tcBorders>
              <w:top w:val="single" w:sz="6" w:space="0" w:color="auto"/>
              <w:left w:val="single" w:sz="6" w:space="0" w:color="auto"/>
              <w:bottom w:val="single" w:sz="6" w:space="0" w:color="auto"/>
              <w:right w:val="single" w:sz="6" w:space="0" w:color="auto"/>
            </w:tcBorders>
          </w:tcPr>
          <w:p>
            <w:r>
              <w:t>2000 ml</w:t>
            </w:r>
          </w:p>
        </w:tc>
        <w:tc>
          <w:tcPr>
            <w:tcW w:w="526" w:type="pct"/>
            <w:gridSpan w:val="3"/>
            <w:tcBorders>
              <w:top w:val="single" w:sz="6" w:space="0" w:color="auto"/>
              <w:left w:val="single" w:sz="6" w:space="0" w:color="auto"/>
              <w:bottom w:val="single" w:sz="6" w:space="0" w:color="auto"/>
              <w:right w:val="single" w:sz="6" w:space="0" w:color="auto"/>
            </w:tcBorders>
          </w:tcPr>
          <w:p>
            <w:r>
              <w:t>2000 ml</w:t>
            </w:r>
          </w:p>
        </w:tc>
        <w:tc>
          <w:tcPr>
            <w:tcW w:w="380" w:type="pct"/>
            <w:tcBorders>
              <w:top w:val="single" w:sz="6" w:space="0" w:color="auto"/>
              <w:left w:val="single" w:sz="6" w:space="0" w:color="auto"/>
              <w:bottom w:val="single" w:sz="6" w:space="0" w:color="auto"/>
              <w:right w:val="single" w:sz="6" w:space="0" w:color="auto"/>
            </w:tcBorders>
          </w:tcPr>
          <w:p>
            <w:r>
              <w:t>40 ml</w:t>
            </w:r>
          </w:p>
        </w:tc>
        <w:tc>
          <w:tcPr>
            <w:tcW w:w="568" w:type="pct"/>
            <w:gridSpan w:val="2"/>
            <w:tcBorders>
              <w:top w:val="single" w:sz="6" w:space="0" w:color="auto"/>
              <w:left w:val="single" w:sz="6" w:space="0" w:color="auto"/>
              <w:bottom w:val="single" w:sz="6" w:space="0" w:color="auto"/>
              <w:right w:val="single" w:sz="6" w:space="0" w:color="auto"/>
            </w:tcBorders>
          </w:tcPr>
          <w:p>
            <w:r>
              <w:t>--॥ --</w:t>
            </w:r>
          </w:p>
        </w:tc>
        <w:tc>
          <w:tcPr>
            <w:tcW w:w="618" w:type="pct"/>
            <w:gridSpan w:val="3"/>
            <w:tcBorders>
              <w:top w:val="single" w:sz="6" w:space="0" w:color="auto"/>
              <w:left w:val="single" w:sz="6" w:space="0" w:color="auto"/>
              <w:bottom w:val="single" w:sz="6" w:space="0" w:color="auto"/>
              <w:right w:val="single" w:sz="6" w:space="0" w:color="auto"/>
            </w:tcBorders>
          </w:tcPr>
          <w:p>
            <w:r>
              <w:t>After 18-20 days after sowing, the weeds are 3-4 on the weeding hectare. Spray through the water.</w:t>
            </w:r>
          </w:p>
        </w:tc>
      </w:tr>
      <w:tr w:rsidR="00735824" w:rsidRPr="00053060" w14:paraId="0417B4A3"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80 + 160 grams</w:t>
            </w:r>
          </w:p>
        </w:tc>
        <w:tc>
          <w:tcPr>
            <w:tcW w:w="806" w:type="pct"/>
            <w:gridSpan w:val="3"/>
            <w:tcBorders>
              <w:top w:val="single" w:sz="6" w:space="0" w:color="auto"/>
              <w:left w:val="single" w:sz="6" w:space="0" w:color="auto"/>
              <w:bottom w:val="single" w:sz="6" w:space="0" w:color="auto"/>
              <w:right w:val="single" w:sz="6" w:space="0" w:color="auto"/>
            </w:tcBorders>
          </w:tcPr>
          <w:p>
            <w:r>
              <w:t>1000 ml</w:t>
            </w:r>
          </w:p>
        </w:tc>
        <w:tc>
          <w:tcPr>
            <w:tcW w:w="526" w:type="pct"/>
            <w:gridSpan w:val="3"/>
            <w:tcBorders>
              <w:top w:val="single" w:sz="6" w:space="0" w:color="auto"/>
              <w:left w:val="single" w:sz="6" w:space="0" w:color="auto"/>
              <w:bottom w:val="single" w:sz="6" w:space="0" w:color="auto"/>
              <w:right w:val="single" w:sz="6" w:space="0" w:color="auto"/>
            </w:tcBorders>
          </w:tcPr>
          <w:p>
            <w:r>
              <w:t>1000 ml</w:t>
            </w:r>
          </w:p>
        </w:tc>
        <w:tc>
          <w:tcPr>
            <w:tcW w:w="380" w:type="pct"/>
            <w:tcBorders>
              <w:top w:val="single" w:sz="6" w:space="0" w:color="auto"/>
              <w:left w:val="single" w:sz="6" w:space="0" w:color="auto"/>
              <w:bottom w:val="single" w:sz="6" w:space="0" w:color="auto"/>
              <w:right w:val="single" w:sz="6" w:space="0" w:color="auto"/>
            </w:tcBorders>
          </w:tcPr>
          <w:p>
            <w:r>
              <w:t>--॥ --</w:t>
            </w:r>
          </w:p>
        </w:tc>
        <w:tc>
          <w:tcPr>
            <w:tcW w:w="568" w:type="pct"/>
            <w:gridSpan w:val="2"/>
            <w:tcBorders>
              <w:top w:val="single" w:sz="6" w:space="0" w:color="auto"/>
              <w:left w:val="single" w:sz="6" w:space="0" w:color="auto"/>
              <w:bottom w:val="single" w:sz="6" w:space="0" w:color="auto"/>
              <w:right w:val="single" w:sz="6" w:space="0" w:color="auto"/>
            </w:tcBorders>
          </w:tcPr>
          <w:p>
            <w:r>
              <w:t>30 days after sowing, spray 500 and spherical water.</w:t>
            </w:r>
          </w:p>
        </w:tc>
        <w:tc>
          <w:tcPr>
            <w:tcW w:w="618" w:type="pct"/>
            <w:gridSpan w:val="3"/>
            <w:tcBorders>
              <w:top w:val="single" w:sz="6" w:space="0" w:color="auto"/>
              <w:left w:val="single" w:sz="6" w:space="0" w:color="auto"/>
              <w:bottom w:val="single" w:sz="6" w:space="0" w:color="auto"/>
              <w:right w:val="single" w:sz="6" w:space="0" w:color="auto"/>
            </w:tcBorders>
          </w:tcPr>
          <w:p>
            <w:r>
              <w:t>30 days after sowing, spray 500 and spherical water.</w:t>
            </w:r>
          </w:p>
        </w:tc>
      </w:tr>
      <w:tr w:rsidR="00735824" w:rsidRPr="00053060" w14:paraId="452D93A6"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21) Salphantraza 39.6% dow</w:t>
            </w:r>
          </w:p>
        </w:tc>
        <w:tc>
          <w:tcPr>
            <w:tcW w:w="806" w:type="pct"/>
            <w:gridSpan w:val="3"/>
            <w:tcBorders>
              <w:top w:val="single" w:sz="6" w:space="0" w:color="auto"/>
              <w:left w:val="single" w:sz="6" w:space="0" w:color="auto"/>
              <w:bottom w:val="single" w:sz="6" w:space="0" w:color="auto"/>
              <w:right w:val="single" w:sz="6" w:space="0" w:color="auto"/>
            </w:tcBorders>
          </w:tcPr>
          <w:p>
            <w:r>
              <w:t>750 ml</w:t>
            </w:r>
          </w:p>
        </w:tc>
        <w:tc>
          <w:tcPr>
            <w:tcW w:w="526" w:type="pct"/>
            <w:gridSpan w:val="3"/>
            <w:tcBorders>
              <w:top w:val="single" w:sz="6" w:space="0" w:color="auto"/>
              <w:left w:val="single" w:sz="6" w:space="0" w:color="auto"/>
              <w:bottom w:val="single" w:sz="6" w:space="0" w:color="auto"/>
              <w:right w:val="single" w:sz="6" w:space="0" w:color="auto"/>
            </w:tcBorders>
          </w:tcPr>
          <w:p>
            <w:r>
              <w:t>750 ml</w:t>
            </w:r>
          </w:p>
        </w:tc>
        <w:tc>
          <w:tcPr>
            <w:tcW w:w="380" w:type="pct"/>
            <w:tcBorders>
              <w:top w:val="single" w:sz="6" w:space="0" w:color="auto"/>
              <w:left w:val="single" w:sz="6" w:space="0" w:color="auto"/>
              <w:bottom w:val="single" w:sz="6" w:space="0" w:color="auto"/>
              <w:right w:val="single" w:sz="6" w:space="0" w:color="auto"/>
            </w:tcBorders>
          </w:tcPr>
          <w:p>
            <w:r>
              <w:t>15 ml</w:t>
            </w:r>
          </w:p>
        </w:tc>
        <w:tc>
          <w:tcPr>
            <w:tcW w:w="568" w:type="pct"/>
            <w:gridSpan w:val="2"/>
            <w:tcBorders>
              <w:top w:val="single" w:sz="6" w:space="0" w:color="auto"/>
              <w:left w:val="single" w:sz="6" w:space="0" w:color="auto"/>
              <w:bottom w:val="single" w:sz="6" w:space="0" w:color="auto"/>
              <w:right w:val="single" w:sz="6" w:space="0" w:color="auto"/>
            </w:tcBorders>
          </w:tcPr>
          <w:p>
            <w:r>
              <w:t>Stroke</w:t>
            </w:r>
          </w:p>
        </w:tc>
        <w:tc>
          <w:tcPr>
            <w:tcW w:w="618" w:type="pct"/>
            <w:gridSpan w:val="3"/>
            <w:tcBorders>
              <w:top w:val="single" w:sz="6" w:space="0" w:color="auto"/>
              <w:left w:val="single" w:sz="6" w:space="0" w:color="auto"/>
              <w:bottom w:val="single" w:sz="6" w:space="0" w:color="auto"/>
              <w:right w:val="single" w:sz="6" w:space="0" w:color="auto"/>
            </w:tcBorders>
          </w:tcPr>
          <w:p>
            <w:r>
              <w:t>18-20 days after sowing, the stroke is 3-4 on the 3-4 leaves</w:t>
            </w:r>
          </w:p>
        </w:tc>
      </w:tr>
      <w:tr w:rsidR="00735824" w:rsidRPr="00053060" w14:paraId="299952EC"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960 g</w:t>
            </w:r>
          </w:p>
        </w:tc>
        <w:tc>
          <w:tcPr>
            <w:tcW w:w="806" w:type="pct"/>
            <w:gridSpan w:val="3"/>
            <w:tcBorders>
              <w:top w:val="single" w:sz="6" w:space="0" w:color="auto"/>
              <w:left w:val="single" w:sz="6" w:space="0" w:color="auto"/>
              <w:bottom w:val="single" w:sz="6" w:space="0" w:color="auto"/>
              <w:right w:val="single" w:sz="6" w:space="0" w:color="auto"/>
            </w:tcBorders>
          </w:tcPr>
          <w:p>
            <w:r>
              <w:t>2 liters</w:t>
            </w:r>
          </w:p>
        </w:tc>
        <w:tc>
          <w:tcPr>
            <w:tcW w:w="526" w:type="pct"/>
            <w:gridSpan w:val="3"/>
            <w:tcBorders>
              <w:top w:val="single" w:sz="6" w:space="0" w:color="auto"/>
              <w:left w:val="single" w:sz="6" w:space="0" w:color="auto"/>
              <w:bottom w:val="single" w:sz="6" w:space="0" w:color="auto"/>
              <w:right w:val="single" w:sz="6" w:space="0" w:color="auto"/>
            </w:tcBorders>
          </w:tcPr>
          <w:p>
            <w:r>
              <w:t>2 liters</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When the weeds are 2 to 3 leaves</w:t>
            </w:r>
          </w:p>
        </w:tc>
        <w:tc>
          <w:tcPr>
            <w:tcW w:w="618" w:type="pct"/>
            <w:gridSpan w:val="3"/>
            <w:tcBorders>
              <w:top w:val="single" w:sz="6" w:space="0" w:color="auto"/>
              <w:left w:val="single" w:sz="6" w:space="0" w:color="auto"/>
              <w:bottom w:val="single" w:sz="6" w:space="0" w:color="auto"/>
              <w:right w:val="single" w:sz="6" w:space="0" w:color="auto"/>
            </w:tcBorders>
          </w:tcPr>
          <w:p>
            <w:r>
              <w:t>When the weeds are 2 to 3 leaves</w:t>
            </w:r>
          </w:p>
        </w:tc>
      </w:tr>
      <w:tr w:rsidR="00735824" w:rsidRPr="00053060" w14:paraId="0E10FC8A"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120 - 180 g</w:t>
            </w:r>
          </w:p>
        </w:tc>
        <w:tc>
          <w:tcPr>
            <w:tcW w:w="806" w:type="pct"/>
            <w:gridSpan w:val="3"/>
            <w:tcBorders>
              <w:top w:val="single" w:sz="6" w:space="0" w:color="auto"/>
              <w:left w:val="single" w:sz="6" w:space="0" w:color="auto"/>
              <w:bottom w:val="single" w:sz="6" w:space="0" w:color="auto"/>
              <w:right w:val="single" w:sz="6" w:space="0" w:color="auto"/>
            </w:tcBorders>
          </w:tcPr>
          <w:p>
            <w:r>
              <w:t>500- 700 ml</w:t>
            </w:r>
          </w:p>
        </w:tc>
        <w:tc>
          <w:tcPr>
            <w:tcW w:w="526" w:type="pct"/>
            <w:gridSpan w:val="3"/>
            <w:tcBorders>
              <w:top w:val="single" w:sz="6" w:space="0" w:color="auto"/>
              <w:left w:val="single" w:sz="6" w:space="0" w:color="auto"/>
              <w:bottom w:val="single" w:sz="6" w:space="0" w:color="auto"/>
              <w:right w:val="single" w:sz="6" w:space="0" w:color="auto"/>
            </w:tcBorders>
          </w:tcPr>
          <w:p>
            <w:r>
              <w:t>500- 700 ml</w:t>
            </w:r>
          </w:p>
        </w:tc>
        <w:tc>
          <w:tcPr>
            <w:tcW w:w="380" w:type="pct"/>
            <w:tcBorders>
              <w:top w:val="single" w:sz="6" w:space="0" w:color="auto"/>
              <w:left w:val="single" w:sz="6" w:space="0" w:color="auto"/>
              <w:bottom w:val="single" w:sz="6" w:space="0" w:color="auto"/>
              <w:right w:val="single" w:sz="6" w:space="0" w:color="auto"/>
            </w:tcBorders>
          </w:tcPr>
          <w:p>
            <w:r>
              <w:t>Rush</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F310DF6"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22-22 g</w:t>
            </w:r>
          </w:p>
        </w:tc>
        <w:tc>
          <w:tcPr>
            <w:tcW w:w="806" w:type="pct"/>
            <w:gridSpan w:val="3"/>
            <w:tcBorders>
              <w:top w:val="single" w:sz="6" w:space="0" w:color="auto"/>
              <w:left w:val="single" w:sz="6" w:space="0" w:color="auto"/>
              <w:bottom w:val="single" w:sz="6" w:space="0" w:color="auto"/>
              <w:right w:val="single" w:sz="6" w:space="0" w:color="auto"/>
            </w:tcBorders>
          </w:tcPr>
          <w:p>
            <w:r>
              <w:t>26.2- 30.9</w:t>
            </w:r>
          </w:p>
        </w:tc>
        <w:tc>
          <w:tcPr>
            <w:tcW w:w="526" w:type="pct"/>
            <w:gridSpan w:val="3"/>
            <w:tcBorders>
              <w:top w:val="single" w:sz="6" w:space="0" w:color="auto"/>
              <w:left w:val="single" w:sz="6" w:space="0" w:color="auto"/>
              <w:bottom w:val="single" w:sz="6" w:space="0" w:color="auto"/>
              <w:right w:val="single" w:sz="6" w:space="0" w:color="auto"/>
            </w:tcBorders>
          </w:tcPr>
          <w:p>
            <w:r>
              <w:t>26.2- 30.9</w:t>
            </w:r>
          </w:p>
        </w:tc>
        <w:tc>
          <w:tcPr>
            <w:tcW w:w="380" w:type="pct"/>
            <w:tcBorders>
              <w:top w:val="single" w:sz="6" w:space="0" w:color="auto"/>
              <w:left w:val="single" w:sz="6" w:space="0" w:color="auto"/>
              <w:bottom w:val="single" w:sz="6" w:space="0" w:color="auto"/>
              <w:right w:val="single" w:sz="6" w:space="0" w:color="auto"/>
            </w:tcBorders>
          </w:tcPr>
          <w:p>
            <w:r>
              <w:t>Rush</w:t>
            </w:r>
          </w:p>
        </w:tc>
        <w:tc>
          <w:tcPr>
            <w:tcW w:w="568" w:type="pct"/>
            <w:gridSpan w:val="2"/>
            <w:tcBorders>
              <w:top w:val="single" w:sz="6" w:space="0" w:color="auto"/>
              <w:left w:val="single" w:sz="6" w:space="0" w:color="auto"/>
              <w:bottom w:val="single" w:sz="6" w:space="0" w:color="auto"/>
              <w:right w:val="single" w:sz="6" w:space="0" w:color="auto"/>
            </w:tcBorders>
          </w:tcPr>
          <w:p>
            <w:r>
              <w:t>Rush</w:t>
            </w:r>
          </w:p>
        </w:tc>
        <w:tc>
          <w:tcPr>
            <w:tcW w:w="618" w:type="pct"/>
            <w:gridSpan w:val="3"/>
            <w:tcBorders>
              <w:top w:val="single" w:sz="6" w:space="0" w:color="auto"/>
              <w:left w:val="single" w:sz="6" w:space="0" w:color="auto"/>
              <w:bottom w:val="single" w:sz="6" w:space="0" w:color="auto"/>
              <w:right w:val="single" w:sz="6" w:space="0" w:color="auto"/>
            </w:tcBorders>
          </w:tcPr>
          <w:p>
            <w:r>
              <w:t>1 to 3 days after sowing</w:t>
            </w:r>
          </w:p>
        </w:tc>
      </w:tr>
      <w:tr w:rsidR="00735824" w:rsidRPr="00053060" w14:paraId="0A3E7E0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1.0 - 1.50 g</w:t>
            </w:r>
          </w:p>
        </w:tc>
        <w:tc>
          <w:tcPr>
            <w:tcW w:w="806" w:type="pct"/>
            <w:gridSpan w:val="3"/>
            <w:tcBorders>
              <w:top w:val="single" w:sz="6" w:space="0" w:color="auto"/>
              <w:left w:val="single" w:sz="6" w:space="0" w:color="auto"/>
              <w:bottom w:val="single" w:sz="6" w:space="0" w:color="auto"/>
              <w:right w:val="single" w:sz="6" w:space="0" w:color="auto"/>
            </w:tcBorders>
          </w:tcPr>
          <w:p>
            <w:r>
              <w:t>2.22- 3.33</w:t>
            </w:r>
          </w:p>
        </w:tc>
        <w:tc>
          <w:tcPr>
            <w:tcW w:w="526" w:type="pct"/>
            <w:gridSpan w:val="3"/>
            <w:tcBorders>
              <w:top w:val="single" w:sz="6" w:space="0" w:color="auto"/>
              <w:left w:val="single" w:sz="6" w:space="0" w:color="auto"/>
              <w:bottom w:val="single" w:sz="6" w:space="0" w:color="auto"/>
              <w:right w:val="single" w:sz="6" w:space="0" w:color="auto"/>
            </w:tcBorders>
          </w:tcPr>
          <w:p>
            <w:r>
              <w:t>2.22- 3.33</w:t>
            </w:r>
          </w:p>
        </w:tc>
        <w:tc>
          <w:tcPr>
            <w:tcW w:w="380" w:type="pct"/>
            <w:tcBorders>
              <w:top w:val="single" w:sz="6" w:space="0" w:color="auto"/>
              <w:left w:val="single" w:sz="6" w:space="0" w:color="auto"/>
              <w:bottom w:val="single" w:sz="6" w:space="0" w:color="auto"/>
              <w:right w:val="single" w:sz="6" w:space="0" w:color="auto"/>
            </w:tcBorders>
          </w:tcPr>
          <w:p>
            <w:r>
              <w:t>4.04- 6.07 gum</w:t>
            </w:r>
          </w:p>
        </w:tc>
        <w:tc>
          <w:tcPr>
            <w:tcW w:w="568" w:type="pct"/>
            <w:gridSpan w:val="2"/>
            <w:tcBorders>
              <w:top w:val="single" w:sz="6" w:space="0" w:color="auto"/>
              <w:left w:val="single" w:sz="6" w:space="0" w:color="auto"/>
              <w:bottom w:val="single" w:sz="6" w:space="0" w:color="auto"/>
              <w:right w:val="single" w:sz="6" w:space="0" w:color="auto"/>
            </w:tcBorders>
          </w:tcPr>
          <w:p>
            <w:r>
              <w:t>Rushy</w:t>
            </w:r>
          </w:p>
        </w:tc>
        <w:tc>
          <w:tcPr>
            <w:tcW w:w="618" w:type="pct"/>
            <w:gridSpan w:val="3"/>
            <w:tcBorders>
              <w:top w:val="single" w:sz="6" w:space="0" w:color="auto"/>
              <w:left w:val="single" w:sz="6" w:space="0" w:color="auto"/>
              <w:bottom w:val="single" w:sz="6" w:space="0" w:color="auto"/>
              <w:right w:val="single" w:sz="6" w:space="0" w:color="auto"/>
            </w:tcBorders>
          </w:tcPr>
          <w:p>
            <w:r>
              <w:t>Before sowing</w:t>
            </w:r>
          </w:p>
        </w:tc>
      </w:tr>
      <w:tr w:rsidR="00735824" w:rsidRPr="00053060" w14:paraId="4646D2E5"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g</w:t>
            </w:r>
          </w:p>
        </w:tc>
        <w:tc>
          <w:tcPr>
            <w:tcW w:w="806" w:type="pct"/>
            <w:gridSpan w:val="3"/>
            <w:tcBorders>
              <w:top w:val="single" w:sz="6" w:space="0" w:color="auto"/>
              <w:left w:val="single" w:sz="6" w:space="0" w:color="auto"/>
              <w:bottom w:val="single" w:sz="6" w:space="0" w:color="auto"/>
              <w:right w:val="single" w:sz="6" w:space="0" w:color="auto"/>
            </w:tcBorders>
          </w:tcPr>
          <w:p>
            <w:r>
              <w:t>125 g</w:t>
            </w:r>
          </w:p>
        </w:tc>
        <w:tc>
          <w:tcPr>
            <w:tcW w:w="526" w:type="pct"/>
            <w:gridSpan w:val="3"/>
            <w:tcBorders>
              <w:top w:val="single" w:sz="6" w:space="0" w:color="auto"/>
              <w:left w:val="single" w:sz="6" w:space="0" w:color="auto"/>
              <w:bottom w:val="single" w:sz="6" w:space="0" w:color="auto"/>
              <w:right w:val="single" w:sz="6" w:space="0" w:color="auto"/>
            </w:tcBorders>
          </w:tcPr>
          <w:p>
            <w:r>
              <w:t>250 ml</w:t>
            </w:r>
          </w:p>
        </w:tc>
        <w:tc>
          <w:tcPr>
            <w:tcW w:w="380" w:type="pct"/>
            <w:tcBorders>
              <w:top w:val="single" w:sz="6" w:space="0" w:color="auto"/>
              <w:left w:val="single" w:sz="6" w:space="0" w:color="auto"/>
              <w:bottom w:val="single" w:sz="6" w:space="0" w:color="auto"/>
              <w:right w:val="single" w:sz="6" w:space="0" w:color="auto"/>
            </w:tcBorders>
          </w:tcPr>
          <w:p>
            <w:r>
              <w:t>5 ml</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6B7BD3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13.6 grams</w:t>
            </w:r>
          </w:p>
        </w:tc>
        <w:tc>
          <w:tcPr>
            <w:tcW w:w="806" w:type="pct"/>
            <w:gridSpan w:val="3"/>
            <w:tcBorders>
              <w:top w:val="single" w:sz="6" w:space="0" w:color="auto"/>
              <w:left w:val="single" w:sz="6" w:space="0" w:color="auto"/>
              <w:bottom w:val="single" w:sz="6" w:space="0" w:color="auto"/>
              <w:right w:val="single" w:sz="6" w:space="0" w:color="auto"/>
            </w:tcBorders>
          </w:tcPr>
          <w:p>
            <w:r>
              <w:t>125 ml</w:t>
            </w:r>
          </w:p>
        </w:tc>
        <w:tc>
          <w:tcPr>
            <w:tcW w:w="526" w:type="pct"/>
            <w:gridSpan w:val="3"/>
            <w:tcBorders>
              <w:top w:val="single" w:sz="6" w:space="0" w:color="auto"/>
              <w:left w:val="single" w:sz="6" w:space="0" w:color="auto"/>
              <w:bottom w:val="single" w:sz="6" w:space="0" w:color="auto"/>
              <w:right w:val="single" w:sz="6" w:space="0" w:color="auto"/>
            </w:tcBorders>
          </w:tcPr>
          <w:p>
            <w:r>
              <w:t>125 ml</w:t>
            </w:r>
          </w:p>
        </w:tc>
        <w:tc>
          <w:tcPr>
            <w:tcW w:w="380" w:type="pct"/>
            <w:tcBorders>
              <w:top w:val="single" w:sz="6" w:space="0" w:color="auto"/>
              <w:left w:val="single" w:sz="6" w:space="0" w:color="auto"/>
              <w:bottom w:val="single" w:sz="6" w:space="0" w:color="auto"/>
              <w:right w:val="single" w:sz="6" w:space="0" w:color="auto"/>
            </w:tcBorders>
          </w:tcPr>
          <w:p>
            <w:r>
              <w:t>2.55 ml</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35BC962"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108-13 grams</w:t>
            </w:r>
          </w:p>
        </w:tc>
        <w:tc>
          <w:tcPr>
            <w:tcW w:w="806" w:type="pct"/>
            <w:gridSpan w:val="3"/>
            <w:tcBorders>
              <w:top w:val="single" w:sz="6" w:space="0" w:color="auto"/>
              <w:left w:val="single" w:sz="6" w:space="0" w:color="auto"/>
              <w:bottom w:val="single" w:sz="6" w:space="0" w:color="auto"/>
              <w:right w:val="single" w:sz="6" w:space="0" w:color="auto"/>
            </w:tcBorders>
          </w:tcPr>
          <w:p>
            <w:r>
              <w:t>1-1.250 liters</w:t>
            </w:r>
          </w:p>
        </w:tc>
        <w:tc>
          <w:tcPr>
            <w:tcW w:w="526" w:type="pct"/>
            <w:gridSpan w:val="3"/>
            <w:tcBorders>
              <w:top w:val="single" w:sz="6" w:space="0" w:color="auto"/>
              <w:left w:val="single" w:sz="6" w:space="0" w:color="auto"/>
              <w:bottom w:val="single" w:sz="6" w:space="0" w:color="auto"/>
              <w:right w:val="single" w:sz="6" w:space="0" w:color="auto"/>
            </w:tcBorders>
          </w:tcPr>
          <w:p>
            <w:r>
              <w:t>1-1.250 liters</w:t>
            </w:r>
          </w:p>
        </w:tc>
        <w:tc>
          <w:tcPr>
            <w:tcW w:w="380" w:type="pct"/>
            <w:tcBorders>
              <w:top w:val="single" w:sz="6" w:space="0" w:color="auto"/>
              <w:left w:val="single" w:sz="6" w:space="0" w:color="auto"/>
              <w:bottom w:val="single" w:sz="6" w:space="0" w:color="auto"/>
              <w:right w:val="single" w:sz="6" w:space="0" w:color="auto"/>
            </w:tcBorders>
          </w:tcPr>
          <w:p>
            <w:r>
              <w:t>10-12 ml</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4276CF56"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 g/ha. + Surfcutant 1.5 mg /l. 2 g of water+ ammonium sulfate</w:t>
            </w:r>
          </w:p>
        </w:tc>
        <w:tc>
          <w:tcPr>
            <w:tcW w:w="806" w:type="pct"/>
            <w:gridSpan w:val="3"/>
            <w:tcBorders>
              <w:top w:val="single" w:sz="6" w:space="0" w:color="auto"/>
              <w:left w:val="single" w:sz="6" w:space="0" w:color="auto"/>
              <w:bottom w:val="single" w:sz="6" w:space="0" w:color="auto"/>
              <w:right w:val="single" w:sz="6" w:space="0" w:color="auto"/>
            </w:tcBorders>
          </w:tcPr>
          <w:p>
            <w:r>
              <w:t>70 g/ha. + Surfcutant 1.5 mg /l. 2 g of water+ ammonium sulfate</w:t>
            </w:r>
          </w:p>
        </w:tc>
        <w:tc>
          <w:tcPr>
            <w:tcW w:w="526" w:type="pct"/>
            <w:gridSpan w:val="3"/>
            <w:tcBorders>
              <w:top w:val="single" w:sz="6" w:space="0" w:color="auto"/>
              <w:left w:val="single" w:sz="6" w:space="0" w:color="auto"/>
              <w:bottom w:val="single" w:sz="6" w:space="0" w:color="auto"/>
              <w:right w:val="single" w:sz="6" w:space="0" w:color="auto"/>
            </w:tcBorders>
          </w:tcPr>
          <w:p>
            <w:r>
              <w:t>100 g/ha. + Surfcutant 1.5 and water / water ammonium sulphate 2 g / l. Water</w:t>
            </w:r>
          </w:p>
        </w:tc>
        <w:tc>
          <w:tcPr>
            <w:tcW w:w="380" w:type="pct"/>
            <w:tcBorders>
              <w:top w:val="single" w:sz="6" w:space="0" w:color="auto"/>
              <w:left w:val="single" w:sz="6" w:space="0" w:color="auto"/>
              <w:bottom w:val="single" w:sz="6" w:space="0" w:color="auto"/>
              <w:right w:val="single" w:sz="6" w:space="0" w:color="auto"/>
            </w:tcBorders>
          </w:tcPr>
          <w:p>
            <w:r>
              <w:t>2 grams</w:t>
            </w:r>
          </w:p>
        </w:tc>
        <w:tc>
          <w:tcPr>
            <w:tcW w:w="568" w:type="pct"/>
            <w:gridSpan w:val="2"/>
            <w:tcBorders>
              <w:top w:val="single" w:sz="6" w:space="0" w:color="auto"/>
              <w:left w:val="single" w:sz="6" w:space="0" w:color="auto"/>
              <w:bottom w:val="single" w:sz="6" w:space="0" w:color="auto"/>
              <w:right w:val="single" w:sz="6" w:space="0" w:color="auto"/>
            </w:tcBorders>
          </w:tcPr>
          <w:p>
            <w:r>
              <w:t>Width and narrow leaf stroke, rush</w:t>
            </w:r>
          </w:p>
        </w:tc>
        <w:tc>
          <w:tcPr>
            <w:tcW w:w="618" w:type="pct"/>
            <w:gridSpan w:val="3"/>
            <w:tcBorders>
              <w:top w:val="single" w:sz="6" w:space="0" w:color="auto"/>
              <w:left w:val="single" w:sz="6" w:space="0" w:color="auto"/>
              <w:bottom w:val="single" w:sz="6" w:space="0" w:color="auto"/>
              <w:right w:val="single" w:sz="6" w:space="0" w:color="auto"/>
            </w:tcBorders>
          </w:tcPr>
          <w:p>
            <w:r>
              <w:t>2 to 3 leaf tanns after sowing</w:t>
            </w:r>
          </w:p>
        </w:tc>
      </w:tr>
      <w:tr w:rsidR="00735824" w:rsidRPr="00053060" w14:paraId="33DBFB0A"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150 g</w:t>
            </w:r>
          </w:p>
        </w:tc>
        <w:tc>
          <w:tcPr>
            <w:tcW w:w="806" w:type="pct"/>
            <w:gridSpan w:val="3"/>
            <w:tcBorders>
              <w:top w:val="single" w:sz="6" w:space="0" w:color="auto"/>
              <w:left w:val="single" w:sz="6" w:space="0" w:color="auto"/>
              <w:bottom w:val="single" w:sz="6" w:space="0" w:color="auto"/>
              <w:right w:val="single" w:sz="6" w:space="0" w:color="auto"/>
            </w:tcBorders>
          </w:tcPr>
          <w:p>
            <w:r>
              <w:t>150 g</w:t>
            </w:r>
          </w:p>
        </w:tc>
        <w:tc>
          <w:tcPr>
            <w:tcW w:w="526" w:type="pct"/>
            <w:gridSpan w:val="3"/>
            <w:tcBorders>
              <w:top w:val="single" w:sz="6" w:space="0" w:color="auto"/>
              <w:left w:val="single" w:sz="6" w:space="0" w:color="auto"/>
              <w:bottom w:val="single" w:sz="6" w:space="0" w:color="auto"/>
              <w:right w:val="single" w:sz="6" w:space="0" w:color="auto"/>
            </w:tcBorders>
          </w:tcPr>
          <w:p>
            <w:r>
              <w:t>150 g</w:t>
            </w:r>
          </w:p>
        </w:tc>
        <w:tc>
          <w:tcPr>
            <w:tcW w:w="380" w:type="pct"/>
            <w:tcBorders>
              <w:top w:val="single" w:sz="6" w:space="0" w:color="auto"/>
              <w:left w:val="single" w:sz="6" w:space="0" w:color="auto"/>
              <w:bottom w:val="single" w:sz="6" w:space="0" w:color="auto"/>
              <w:right w:val="single" w:sz="6" w:space="0" w:color="auto"/>
            </w:tcBorders>
          </w:tcPr>
          <w:p>
            <w:r>
              <w:t>20 to 30 days after sowing</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52E6ED7E"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31) 10% EC in Quazolop.</w:t>
            </w:r>
          </w:p>
        </w:tc>
        <w:tc>
          <w:tcPr>
            <w:tcW w:w="806" w:type="pct"/>
            <w:gridSpan w:val="3"/>
            <w:tcBorders>
              <w:top w:val="single" w:sz="6" w:space="0" w:color="auto"/>
              <w:left w:val="single" w:sz="6" w:space="0" w:color="auto"/>
              <w:bottom w:val="single" w:sz="6" w:space="0" w:color="auto"/>
              <w:right w:val="single" w:sz="6" w:space="0" w:color="auto"/>
            </w:tcBorders>
          </w:tcPr>
          <w:p>
            <w:r>
              <w:t>375-450 ml</w:t>
            </w:r>
          </w:p>
        </w:tc>
        <w:tc>
          <w:tcPr>
            <w:tcW w:w="526" w:type="pct"/>
            <w:gridSpan w:val="3"/>
            <w:tcBorders>
              <w:top w:val="single" w:sz="6" w:space="0" w:color="auto"/>
              <w:left w:val="single" w:sz="6" w:space="0" w:color="auto"/>
              <w:bottom w:val="single" w:sz="6" w:space="0" w:color="auto"/>
              <w:right w:val="single" w:sz="6" w:space="0" w:color="auto"/>
            </w:tcBorders>
          </w:tcPr>
          <w:p>
            <w:r>
              <w:t>375-450 ml</w:t>
            </w:r>
          </w:p>
        </w:tc>
        <w:tc>
          <w:tcPr>
            <w:tcW w:w="380" w:type="pct"/>
            <w:tcBorders>
              <w:top w:val="single" w:sz="6" w:space="0" w:color="auto"/>
              <w:left w:val="single" w:sz="6" w:space="0" w:color="auto"/>
              <w:bottom w:val="single" w:sz="6" w:space="0" w:color="auto"/>
              <w:right w:val="single" w:sz="6" w:space="0" w:color="auto"/>
            </w:tcBorders>
          </w:tcPr>
          <w:p>
            <w:r>
              <w:t>Grass</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CE6EC3D"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180+45 grams</w:t>
            </w:r>
          </w:p>
        </w:tc>
        <w:tc>
          <w:tcPr>
            <w:tcW w:w="806" w:type="pct"/>
            <w:gridSpan w:val="3"/>
            <w:tcBorders>
              <w:top w:val="single" w:sz="6" w:space="0" w:color="auto"/>
              <w:left w:val="single" w:sz="6" w:space="0" w:color="auto"/>
              <w:bottom w:val="single" w:sz="6" w:space="0" w:color="auto"/>
              <w:right w:val="single" w:sz="6" w:space="0" w:color="auto"/>
            </w:tcBorders>
          </w:tcPr>
          <w:p>
            <w:r>
              <w:t>1500 ml</w:t>
            </w:r>
          </w:p>
        </w:tc>
        <w:tc>
          <w:tcPr>
            <w:tcW w:w="526" w:type="pct"/>
            <w:gridSpan w:val="3"/>
            <w:tcBorders>
              <w:top w:val="single" w:sz="6" w:space="0" w:color="auto"/>
              <w:left w:val="single" w:sz="6" w:space="0" w:color="auto"/>
              <w:bottom w:val="single" w:sz="6" w:space="0" w:color="auto"/>
              <w:right w:val="single" w:sz="6" w:space="0" w:color="auto"/>
            </w:tcBorders>
          </w:tcPr>
          <w:p>
            <w:r>
              <w:t>1500 ml</w:t>
            </w:r>
          </w:p>
        </w:tc>
        <w:tc>
          <w:tcPr>
            <w:tcW w:w="380" w:type="pct"/>
            <w:tcBorders>
              <w:top w:val="single" w:sz="6" w:space="0" w:color="auto"/>
              <w:left w:val="single" w:sz="6" w:space="0" w:color="auto"/>
              <w:bottom w:val="single" w:sz="6" w:space="0" w:color="auto"/>
              <w:right w:val="single" w:sz="6" w:space="0" w:color="auto"/>
            </w:tcBorders>
          </w:tcPr>
          <w:p>
            <w:r>
              <w:t>30 ml</w:t>
            </w:r>
          </w:p>
        </w:tc>
        <w:tc>
          <w:tcPr>
            <w:tcW w:w="568" w:type="pct"/>
            <w:gridSpan w:val="2"/>
            <w:tcBorders>
              <w:top w:val="single" w:sz="6" w:space="0" w:color="auto"/>
              <w:left w:val="single" w:sz="6" w:space="0" w:color="auto"/>
              <w:bottom w:val="single" w:sz="6" w:space="0" w:color="auto"/>
              <w:right w:val="single" w:sz="6" w:space="0" w:color="auto"/>
            </w:tcBorders>
          </w:tcPr>
          <w:p>
            <w:r>
              <w:t>Width and narrow rush</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BE8FE39"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(750+50) (900+60) g</w:t>
            </w:r>
          </w:p>
        </w:tc>
        <w:tc>
          <w:tcPr>
            <w:tcW w:w="806" w:type="pct"/>
            <w:gridSpan w:val="3"/>
            <w:tcBorders>
              <w:top w:val="single" w:sz="6" w:space="0" w:color="auto"/>
              <w:left w:val="single" w:sz="6" w:space="0" w:color="auto"/>
              <w:bottom w:val="single" w:sz="6" w:space="0" w:color="auto"/>
              <w:right w:val="single" w:sz="6" w:space="0" w:color="auto"/>
            </w:tcBorders>
          </w:tcPr>
          <w:p>
            <w:r>
              <w:t>2.5-3.0 liters</w:t>
            </w:r>
          </w:p>
        </w:tc>
        <w:tc>
          <w:tcPr>
            <w:tcW w:w="526" w:type="pct"/>
            <w:gridSpan w:val="3"/>
            <w:tcBorders>
              <w:top w:val="single" w:sz="6" w:space="0" w:color="auto"/>
              <w:left w:val="single" w:sz="6" w:space="0" w:color="auto"/>
              <w:bottom w:val="single" w:sz="6" w:space="0" w:color="auto"/>
              <w:right w:val="single" w:sz="6" w:space="0" w:color="auto"/>
            </w:tcBorders>
          </w:tcPr>
          <w:p>
            <w:r>
              <w:t>2.5-3.0 liters</w:t>
            </w:r>
          </w:p>
        </w:tc>
        <w:tc>
          <w:tcPr>
            <w:tcW w:w="380" w:type="pct"/>
            <w:tcBorders>
              <w:top w:val="single" w:sz="6" w:space="0" w:color="auto"/>
              <w:left w:val="single" w:sz="6" w:space="0" w:color="auto"/>
              <w:bottom w:val="single" w:sz="6" w:space="0" w:color="auto"/>
              <w:right w:val="single" w:sz="6" w:space="0" w:color="auto"/>
            </w:tcBorders>
          </w:tcPr>
          <w:p>
            <w:r>
              <w:t>50-60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3F2508C5" w14:textId="77777777" w:rsidTr="00DC016E">
        <w:tblPrEx>
          <w:tblCellMar>
            <w:left w:w="14" w:type="dxa"/>
            <w:right w:w="14"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g + + g + 0.2% surfatkant</w:t>
            </w:r>
          </w:p>
        </w:tc>
        <w:tc>
          <w:tcPr>
            <w:tcW w:w="806" w:type="pct"/>
            <w:gridSpan w:val="3"/>
            <w:tcBorders>
              <w:top w:val="single" w:sz="6" w:space="0" w:color="auto"/>
              <w:left w:val="single" w:sz="6" w:space="0" w:color="auto"/>
              <w:bottom w:val="single" w:sz="6" w:space="0" w:color="auto"/>
              <w:right w:val="single" w:sz="6" w:space="0" w:color="auto"/>
            </w:tcBorders>
          </w:tcPr>
          <w:p>
            <w:r>
              <w:t>37.5 g + + g + 0.2% surfatkant</w:t>
            </w:r>
          </w:p>
        </w:tc>
        <w:tc>
          <w:tcPr>
            <w:tcW w:w="526" w:type="pct"/>
            <w:gridSpan w:val="3"/>
            <w:tcBorders>
              <w:top w:val="single" w:sz="6" w:space="0" w:color="auto"/>
              <w:left w:val="single" w:sz="6" w:space="0" w:color="auto"/>
              <w:bottom w:val="single" w:sz="6" w:space="0" w:color="auto"/>
              <w:right w:val="single" w:sz="6" w:space="0" w:color="auto"/>
            </w:tcBorders>
          </w:tcPr>
          <w:p>
            <w:r>
              <w:t>375 ml +36 g + 0.2% surplus</w:t>
            </w:r>
          </w:p>
        </w:tc>
        <w:tc>
          <w:tcPr>
            <w:tcW w:w="380" w:type="pct"/>
            <w:tcBorders>
              <w:top w:val="single" w:sz="6" w:space="0" w:color="auto"/>
              <w:left w:val="single" w:sz="6" w:space="0" w:color="auto"/>
              <w:bottom w:val="single" w:sz="6" w:space="0" w:color="auto"/>
              <w:right w:val="single" w:sz="6" w:space="0" w:color="auto"/>
            </w:tcBorders>
          </w:tcPr>
          <w:p>
            <w:r>
              <w:t>20 to 30 days after sowing</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6F348B3"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350+375 ml</w:t>
            </w:r>
          </w:p>
        </w:tc>
        <w:tc>
          <w:tcPr>
            <w:tcW w:w="806" w:type="pct"/>
            <w:gridSpan w:val="3"/>
            <w:tcBorders>
              <w:top w:val="single" w:sz="6" w:space="0" w:color="auto"/>
              <w:left w:val="single" w:sz="6" w:space="0" w:color="auto"/>
              <w:bottom w:val="single" w:sz="6" w:space="0" w:color="auto"/>
              <w:right w:val="single" w:sz="6" w:space="0" w:color="auto"/>
            </w:tcBorders>
          </w:tcPr>
          <w:p>
            <w:r>
              <w:t>1250 ml</w:t>
            </w:r>
          </w:p>
        </w:tc>
        <w:tc>
          <w:tcPr>
            <w:tcW w:w="526" w:type="pct"/>
            <w:gridSpan w:val="3"/>
            <w:tcBorders>
              <w:top w:val="single" w:sz="6" w:space="0" w:color="auto"/>
              <w:left w:val="single" w:sz="6" w:space="0" w:color="auto"/>
              <w:bottom w:val="single" w:sz="6" w:space="0" w:color="auto"/>
              <w:right w:val="single" w:sz="6" w:space="0" w:color="auto"/>
            </w:tcBorders>
          </w:tcPr>
          <w:p>
            <w:r>
              <w:t>1250 ml</w:t>
            </w:r>
          </w:p>
        </w:tc>
        <w:tc>
          <w:tcPr>
            <w:tcW w:w="380" w:type="pct"/>
            <w:tcBorders>
              <w:top w:val="single" w:sz="6" w:space="0" w:color="auto"/>
              <w:left w:val="single" w:sz="6" w:space="0" w:color="auto"/>
              <w:bottom w:val="single" w:sz="6" w:space="0" w:color="auto"/>
              <w:right w:val="single" w:sz="6" w:space="0" w:color="auto"/>
            </w:tcBorders>
          </w:tcPr>
          <w:p>
            <w:r>
              <w:t>25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627C328"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 kg</w:t>
            </w:r>
          </w:p>
        </w:tc>
        <w:tc>
          <w:tcPr>
            <w:tcW w:w="377" w:type="pct"/>
            <w:tcBorders>
              <w:top w:val="single" w:sz="6" w:space="0" w:color="auto"/>
              <w:left w:val="single" w:sz="6" w:space="0" w:color="auto"/>
              <w:bottom w:val="single" w:sz="6" w:space="0" w:color="auto"/>
              <w:right w:val="single" w:sz="6" w:space="0" w:color="auto"/>
            </w:tcBorders>
          </w:tcPr>
          <w:p>
            <w:r>
              <w:t>1) Pandymetholine 30%</w:t>
            </w:r>
          </w:p>
        </w:tc>
        <w:tc>
          <w:tcPr>
            <w:tcW w:w="1277" w:type="pct"/>
            <w:gridSpan w:val="2"/>
            <w:tcBorders>
              <w:top w:val="single" w:sz="6" w:space="0" w:color="auto"/>
              <w:left w:val="single" w:sz="6" w:space="0" w:color="auto"/>
              <w:bottom w:val="single" w:sz="6" w:space="0" w:color="auto"/>
              <w:right w:val="single" w:sz="6" w:space="0" w:color="auto"/>
            </w:tcBorders>
          </w:tcPr>
          <w:p>
            <w:r>
              <w:t>1 kg</w:t>
            </w:r>
          </w:p>
        </w:tc>
        <w:tc>
          <w:tcPr>
            <w:tcW w:w="806" w:type="pct"/>
            <w:gridSpan w:val="3"/>
            <w:tcBorders>
              <w:top w:val="single" w:sz="6" w:space="0" w:color="auto"/>
              <w:left w:val="single" w:sz="6" w:space="0" w:color="auto"/>
              <w:bottom w:val="single" w:sz="6" w:space="0" w:color="auto"/>
              <w:right w:val="single" w:sz="6" w:space="0" w:color="auto"/>
            </w:tcBorders>
          </w:tcPr>
          <w:p>
            <w:r>
              <w:t>1 kg</w:t>
            </w:r>
          </w:p>
        </w:tc>
        <w:tc>
          <w:tcPr>
            <w:tcW w:w="526" w:type="pct"/>
            <w:gridSpan w:val="3"/>
            <w:tcBorders>
              <w:top w:val="single" w:sz="6" w:space="0" w:color="auto"/>
              <w:left w:val="single" w:sz="6" w:space="0" w:color="auto"/>
              <w:bottom w:val="single" w:sz="6" w:space="0" w:color="auto"/>
              <w:right w:val="single" w:sz="6" w:space="0" w:color="auto"/>
            </w:tcBorders>
          </w:tcPr>
          <w:p>
            <w:r>
              <w:t>3.33 liters</w:t>
            </w:r>
          </w:p>
        </w:tc>
        <w:tc>
          <w:tcPr>
            <w:tcW w:w="380" w:type="pct"/>
            <w:tcBorders>
              <w:top w:val="single" w:sz="6" w:space="0" w:color="auto"/>
              <w:left w:val="single" w:sz="6" w:space="0" w:color="auto"/>
              <w:bottom w:val="single" w:sz="6" w:space="0" w:color="auto"/>
              <w:right w:val="single" w:sz="6" w:space="0" w:color="auto"/>
            </w:tcBorders>
          </w:tcPr>
          <w:p>
            <w:r>
              <w:t>70 te 100 ml</w:t>
            </w:r>
          </w:p>
        </w:tc>
        <w:tc>
          <w:tcPr>
            <w:tcW w:w="568" w:type="pct"/>
            <w:gridSpan w:val="2"/>
            <w:tcBorders>
              <w:top w:val="single" w:sz="6" w:space="0" w:color="auto"/>
              <w:left w:val="single" w:sz="6" w:space="0" w:color="auto"/>
              <w:bottom w:val="single" w:sz="6" w:space="0" w:color="auto"/>
              <w:right w:val="single" w:sz="6" w:space="0" w:color="auto"/>
            </w:tcBorders>
          </w:tcPr>
          <w:p>
            <w:r>
              <w:t>Leafy</w:t>
            </w:r>
          </w:p>
        </w:tc>
        <w:tc>
          <w:tcPr>
            <w:tcW w:w="618" w:type="pct"/>
            <w:gridSpan w:val="3"/>
            <w:tcBorders>
              <w:top w:val="single" w:sz="6" w:space="0" w:color="auto"/>
              <w:left w:val="single" w:sz="6" w:space="0" w:color="auto"/>
              <w:bottom w:val="single" w:sz="6" w:space="0" w:color="auto"/>
              <w:right w:val="single" w:sz="6" w:space="0" w:color="auto"/>
            </w:tcBorders>
          </w:tcPr>
          <w:p>
            <w:r>
              <w:t>Spray from 500 to 600 L. Water before the crop and weeds germinate.</w:t>
            </w:r>
          </w:p>
        </w:tc>
      </w:tr>
      <w:tr w:rsidR="00735824" w:rsidRPr="00053060" w14:paraId="1F02FA08"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240 g</w:t>
            </w:r>
          </w:p>
        </w:tc>
        <w:tc>
          <w:tcPr>
            <w:tcW w:w="806" w:type="pct"/>
            <w:gridSpan w:val="3"/>
            <w:tcBorders>
              <w:top w:val="single" w:sz="6" w:space="0" w:color="auto"/>
              <w:left w:val="single" w:sz="6" w:space="0" w:color="auto"/>
              <w:bottom w:val="single" w:sz="6" w:space="0" w:color="auto"/>
              <w:right w:val="single" w:sz="6" w:space="0" w:color="auto"/>
            </w:tcBorders>
          </w:tcPr>
          <w:p>
            <w:r>
              <w:t>300 g</w:t>
            </w:r>
          </w:p>
        </w:tc>
        <w:tc>
          <w:tcPr>
            <w:tcW w:w="526" w:type="pct"/>
            <w:gridSpan w:val="3"/>
            <w:tcBorders>
              <w:top w:val="single" w:sz="6" w:space="0" w:color="auto"/>
              <w:left w:val="single" w:sz="6" w:space="0" w:color="auto"/>
              <w:bottom w:val="single" w:sz="6" w:space="0" w:color="auto"/>
              <w:right w:val="single" w:sz="6" w:space="0" w:color="auto"/>
            </w:tcBorders>
          </w:tcPr>
          <w:p>
            <w:r>
              <w:t>300 g</w:t>
            </w:r>
          </w:p>
        </w:tc>
        <w:tc>
          <w:tcPr>
            <w:tcW w:w="380" w:type="pct"/>
            <w:tcBorders>
              <w:top w:val="single" w:sz="6" w:space="0" w:color="auto"/>
              <w:left w:val="single" w:sz="6" w:space="0" w:color="auto"/>
              <w:bottom w:val="single" w:sz="6" w:space="0" w:color="auto"/>
              <w:right w:val="single" w:sz="6" w:space="0" w:color="auto"/>
            </w:tcBorders>
          </w:tcPr>
          <w:p>
            <w:r>
              <w:t>Grass</w:t>
            </w:r>
          </w:p>
        </w:tc>
        <w:tc>
          <w:tcPr>
            <w:tcW w:w="568" w:type="pct"/>
            <w:gridSpan w:val="2"/>
            <w:tcBorders>
              <w:top w:val="single" w:sz="6" w:space="0" w:color="auto"/>
              <w:left w:val="single" w:sz="6" w:space="0" w:color="auto"/>
              <w:bottom w:val="single" w:sz="6" w:space="0" w:color="auto"/>
              <w:right w:val="single" w:sz="6" w:space="0" w:color="auto"/>
            </w:tcBorders>
          </w:tcPr>
          <w:p>
            <w:r>
              <w:t>1 to 3 days before the weed germination</w:t>
            </w:r>
          </w:p>
        </w:tc>
        <w:tc>
          <w:tcPr>
            <w:tcW w:w="618" w:type="pct"/>
            <w:gridSpan w:val="3"/>
            <w:tcBorders>
              <w:top w:val="single" w:sz="6" w:space="0" w:color="auto"/>
              <w:left w:val="single" w:sz="6" w:space="0" w:color="auto"/>
              <w:bottom w:val="single" w:sz="6" w:space="0" w:color="auto"/>
              <w:right w:val="single" w:sz="6" w:space="0" w:color="auto"/>
            </w:tcBorders>
          </w:tcPr>
          <w:p>
            <w:r>
              <w:t>1 to 3 days before the weed germination</w:t>
            </w:r>
          </w:p>
        </w:tc>
      </w:tr>
      <w:tr w:rsidR="00735824" w:rsidRPr="00053060" w14:paraId="456B71E7"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Gram, lentils and peas</w:t>
            </w:r>
          </w:p>
        </w:tc>
        <w:tc>
          <w:tcPr>
            <w:tcW w:w="377" w:type="pct"/>
            <w:tcBorders>
              <w:top w:val="single" w:sz="6" w:space="0" w:color="auto"/>
              <w:left w:val="single" w:sz="6" w:space="0" w:color="auto"/>
              <w:bottom w:val="single" w:sz="6" w:space="0" w:color="auto"/>
              <w:right w:val="single" w:sz="6" w:space="0" w:color="auto"/>
            </w:tcBorders>
          </w:tcPr>
          <w:p>
            <w:r>
              <w:t>Pandymetholine 30%</w:t>
            </w:r>
          </w:p>
        </w:tc>
        <w:tc>
          <w:tcPr>
            <w:tcW w:w="1277" w:type="pct"/>
            <w:gridSpan w:val="2"/>
            <w:tcBorders>
              <w:top w:val="single" w:sz="6" w:space="0" w:color="auto"/>
              <w:left w:val="single" w:sz="6" w:space="0" w:color="auto"/>
              <w:bottom w:val="single" w:sz="6" w:space="0" w:color="auto"/>
              <w:right w:val="single" w:sz="6" w:space="0" w:color="auto"/>
            </w:tcBorders>
          </w:tcPr>
          <w:p>
            <w:r>
              <w:t>0.750 to 1.00 kg</w:t>
            </w:r>
          </w:p>
        </w:tc>
        <w:tc>
          <w:tcPr>
            <w:tcW w:w="806" w:type="pct"/>
            <w:gridSpan w:val="3"/>
            <w:tcBorders>
              <w:top w:val="single" w:sz="6" w:space="0" w:color="auto"/>
              <w:left w:val="single" w:sz="6" w:space="0" w:color="auto"/>
              <w:bottom w:val="single" w:sz="6" w:space="0" w:color="auto"/>
              <w:right w:val="single" w:sz="6" w:space="0" w:color="auto"/>
            </w:tcBorders>
          </w:tcPr>
          <w:p>
            <w:r>
              <w:t>2.5 to 3.3 kg</w:t>
            </w:r>
          </w:p>
        </w:tc>
        <w:tc>
          <w:tcPr>
            <w:tcW w:w="526" w:type="pct"/>
            <w:gridSpan w:val="3"/>
            <w:tcBorders>
              <w:top w:val="single" w:sz="6" w:space="0" w:color="auto"/>
              <w:left w:val="single" w:sz="6" w:space="0" w:color="auto"/>
              <w:bottom w:val="single" w:sz="6" w:space="0" w:color="auto"/>
              <w:right w:val="single" w:sz="6" w:space="0" w:color="auto"/>
            </w:tcBorders>
          </w:tcPr>
          <w:p>
            <w:r>
              <w:t>2.5 to 3.3 kg</w:t>
            </w:r>
          </w:p>
        </w:tc>
        <w:tc>
          <w:tcPr>
            <w:tcW w:w="380" w:type="pct"/>
            <w:tcBorders>
              <w:top w:val="single" w:sz="6" w:space="0" w:color="auto"/>
              <w:left w:val="single" w:sz="6" w:space="0" w:color="auto"/>
              <w:bottom w:val="single" w:sz="6" w:space="0" w:color="auto"/>
              <w:right w:val="single" w:sz="6" w:space="0" w:color="auto"/>
            </w:tcBorders>
          </w:tcPr>
          <w:p>
            <w:r>
              <w:t>70 te 100 ml</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The seeds should be sown immediately. Spraying before crop and weed germination + 35 days after sowing</w:t>
            </w:r>
          </w:p>
        </w:tc>
      </w:tr>
      <w:tr w:rsidR="00735824" w:rsidRPr="00053060" w14:paraId="76571735"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 to 1.5 kg</w:t>
            </w:r>
          </w:p>
        </w:tc>
        <w:tc>
          <w:tcPr>
            <w:tcW w:w="806" w:type="pct"/>
            <w:gridSpan w:val="3"/>
            <w:tcBorders>
              <w:top w:val="single" w:sz="6" w:space="0" w:color="auto"/>
              <w:left w:val="single" w:sz="6" w:space="0" w:color="auto"/>
              <w:bottom w:val="single" w:sz="6" w:space="0" w:color="auto"/>
              <w:right w:val="single" w:sz="6" w:space="0" w:color="auto"/>
            </w:tcBorders>
          </w:tcPr>
          <w:p>
            <w:r>
              <w:t>1.0 to 1.5 kg</w:t>
            </w:r>
          </w:p>
        </w:tc>
        <w:tc>
          <w:tcPr>
            <w:tcW w:w="526" w:type="pct"/>
            <w:gridSpan w:val="3"/>
            <w:tcBorders>
              <w:top w:val="single" w:sz="6" w:space="0" w:color="auto"/>
              <w:left w:val="single" w:sz="6" w:space="0" w:color="auto"/>
              <w:bottom w:val="single" w:sz="6" w:space="0" w:color="auto"/>
              <w:right w:val="single" w:sz="6" w:space="0" w:color="auto"/>
            </w:tcBorders>
          </w:tcPr>
          <w:p>
            <w:r>
              <w:t>2 to 3 liters</w:t>
            </w:r>
          </w:p>
        </w:tc>
        <w:tc>
          <w:tcPr>
            <w:tcW w:w="380" w:type="pct"/>
            <w:tcBorders>
              <w:top w:val="single" w:sz="6" w:space="0" w:color="auto"/>
              <w:left w:val="single" w:sz="6" w:space="0" w:color="auto"/>
              <w:bottom w:val="single" w:sz="6" w:space="0" w:color="auto"/>
              <w:right w:val="single" w:sz="6" w:space="0" w:color="auto"/>
            </w:tcBorders>
          </w:tcPr>
          <w:p>
            <w:r>
              <w:t>40 te 60 ml</w:t>
            </w:r>
          </w:p>
        </w:tc>
        <w:tc>
          <w:tcPr>
            <w:tcW w:w="568" w:type="pct"/>
            <w:gridSpan w:val="2"/>
            <w:tcBorders>
              <w:top w:val="single" w:sz="6" w:space="0" w:color="auto"/>
              <w:left w:val="single" w:sz="6" w:space="0" w:color="auto"/>
              <w:bottom w:val="single" w:sz="6" w:space="0" w:color="auto"/>
              <w:right w:val="single" w:sz="6" w:space="0" w:color="auto"/>
            </w:tcBorders>
          </w:tcPr>
          <w:p>
            <w:r>
              <w:t>After sowing, spray the weeds in 500 spherical water before the crop and the rinse.</w:t>
            </w:r>
          </w:p>
        </w:tc>
        <w:tc>
          <w:tcPr>
            <w:tcW w:w="618" w:type="pct"/>
            <w:gridSpan w:val="3"/>
            <w:tcBorders>
              <w:top w:val="single" w:sz="6" w:space="0" w:color="auto"/>
              <w:left w:val="single" w:sz="6" w:space="0" w:color="auto"/>
              <w:bottom w:val="single" w:sz="6" w:space="0" w:color="auto"/>
              <w:right w:val="single" w:sz="6" w:space="0" w:color="auto"/>
            </w:tcBorders>
          </w:tcPr>
          <w:p>
            <w:r>
              <w:t>After sowing, spray the weeds in 500 spherical water before the crop and the rinse.</w:t>
            </w:r>
          </w:p>
        </w:tc>
      </w:tr>
      <w:tr w:rsidR="00735824" w:rsidRPr="00053060" w14:paraId="7E9B380A"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t>0.250 kg</w:t>
            </w:r>
          </w:p>
        </w:tc>
        <w:tc>
          <w:tcPr>
            <w:tcW w:w="1277" w:type="pct"/>
            <w:gridSpan w:val="2"/>
            <w:tcBorders>
              <w:top w:val="single" w:sz="6" w:space="0" w:color="auto"/>
              <w:left w:val="single" w:sz="6" w:space="0" w:color="auto"/>
              <w:bottom w:val="single" w:sz="6" w:space="0" w:color="auto"/>
              <w:right w:val="single" w:sz="6" w:space="0" w:color="auto"/>
            </w:tcBorders>
          </w:tcPr>
          <w:p>
            <w:r>
              <w:t>0.250 kg</w:t>
            </w:r>
          </w:p>
        </w:tc>
        <w:tc>
          <w:tcPr>
            <w:tcW w:w="806" w:type="pct"/>
            <w:gridSpan w:val="3"/>
            <w:tcBorders>
              <w:top w:val="single" w:sz="6" w:space="0" w:color="auto"/>
              <w:left w:val="single" w:sz="6" w:space="0" w:color="auto"/>
              <w:bottom w:val="single" w:sz="6" w:space="0" w:color="auto"/>
              <w:right w:val="single" w:sz="6" w:space="0" w:color="auto"/>
            </w:tcBorders>
          </w:tcPr>
          <w:p>
            <w:r>
              <w:t>0.350 kg</w:t>
            </w:r>
          </w:p>
        </w:tc>
        <w:tc>
          <w:tcPr>
            <w:tcW w:w="526" w:type="pct"/>
            <w:gridSpan w:val="3"/>
            <w:tcBorders>
              <w:top w:val="single" w:sz="6" w:space="0" w:color="auto"/>
              <w:left w:val="single" w:sz="6" w:space="0" w:color="auto"/>
              <w:bottom w:val="single" w:sz="6" w:space="0" w:color="auto"/>
              <w:right w:val="single" w:sz="6" w:space="0" w:color="auto"/>
            </w:tcBorders>
          </w:tcPr>
          <w:p>
            <w:r>
              <w:t>0.350 kg</w:t>
            </w:r>
          </w:p>
        </w:tc>
        <w:tc>
          <w:tcPr>
            <w:tcW w:w="380" w:type="pct"/>
            <w:tcBorders>
              <w:top w:val="single" w:sz="6" w:space="0" w:color="auto"/>
              <w:left w:val="single" w:sz="6" w:space="0" w:color="auto"/>
              <w:bottom w:val="single" w:sz="6" w:space="0" w:color="auto"/>
              <w:right w:val="single" w:sz="6" w:space="0" w:color="auto"/>
            </w:tcBorders>
          </w:tcPr>
          <w:p>
            <w:r>
              <w:t>7.0 g</w:t>
            </w:r>
          </w:p>
        </w:tc>
        <w:tc>
          <w:tcPr>
            <w:tcW w:w="568" w:type="pct"/>
            <w:gridSpan w:val="2"/>
            <w:tcBorders>
              <w:top w:val="single" w:sz="6" w:space="0" w:color="auto"/>
              <w:left w:val="single" w:sz="6" w:space="0" w:color="auto"/>
              <w:bottom w:val="single" w:sz="6" w:space="0" w:color="auto"/>
              <w:right w:val="single" w:sz="6" w:space="0" w:color="auto"/>
            </w:tcBorders>
          </w:tcPr>
          <w:p>
            <w:r>
              <w:t>After sowing, the crop and grinding are 15 to 20 days before the sowing or after sowing. Spray through the water.</w:t>
            </w:r>
          </w:p>
        </w:tc>
        <w:tc>
          <w:tcPr>
            <w:tcW w:w="618" w:type="pct"/>
            <w:gridSpan w:val="3"/>
            <w:tcBorders>
              <w:top w:val="single" w:sz="6" w:space="0" w:color="auto"/>
              <w:left w:val="single" w:sz="6" w:space="0" w:color="auto"/>
              <w:bottom w:val="single" w:sz="6" w:space="0" w:color="auto"/>
              <w:right w:val="single" w:sz="6" w:space="0" w:color="auto"/>
            </w:tcBorders>
          </w:tcPr>
          <w:p>
            <w:r>
              <w:t>After sowing, the crop and grinding are 15 to 20 days before the sowing or after sowing. Spray through the water.</w:t>
            </w:r>
          </w:p>
        </w:tc>
      </w:tr>
      <w:tr w:rsidR="00735824" w:rsidRPr="00053060" w14:paraId="0C9A501B"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t>0.100 to 0.152 kg</w:t>
            </w:r>
          </w:p>
        </w:tc>
        <w:tc>
          <w:tcPr>
            <w:tcW w:w="1277" w:type="pct"/>
            <w:gridSpan w:val="2"/>
            <w:tcBorders>
              <w:top w:val="single" w:sz="6" w:space="0" w:color="auto"/>
              <w:left w:val="single" w:sz="6" w:space="0" w:color="auto"/>
              <w:bottom w:val="single" w:sz="6" w:space="0" w:color="auto"/>
              <w:right w:val="single" w:sz="6" w:space="0" w:color="auto"/>
            </w:tcBorders>
          </w:tcPr>
          <w:p>
            <w:r>
              <w:t>0.100 to 0.152 kg</w:t>
            </w:r>
          </w:p>
        </w:tc>
        <w:tc>
          <w:tcPr>
            <w:tcW w:w="806" w:type="pct"/>
            <w:gridSpan w:val="3"/>
            <w:tcBorders>
              <w:top w:val="single" w:sz="6" w:space="0" w:color="auto"/>
              <w:left w:val="single" w:sz="6" w:space="0" w:color="auto"/>
              <w:bottom w:val="single" w:sz="6" w:space="0" w:color="auto"/>
              <w:right w:val="single" w:sz="6" w:space="0" w:color="auto"/>
            </w:tcBorders>
          </w:tcPr>
          <w:p>
            <w:r>
              <w:t>400 te 500 ml</w:t>
            </w:r>
          </w:p>
        </w:tc>
        <w:tc>
          <w:tcPr>
            <w:tcW w:w="526" w:type="pct"/>
            <w:gridSpan w:val="3"/>
            <w:tcBorders>
              <w:top w:val="single" w:sz="6" w:space="0" w:color="auto"/>
              <w:left w:val="single" w:sz="6" w:space="0" w:color="auto"/>
              <w:bottom w:val="single" w:sz="6" w:space="0" w:color="auto"/>
              <w:right w:val="single" w:sz="6" w:space="0" w:color="auto"/>
            </w:tcBorders>
          </w:tcPr>
          <w:p>
            <w:r>
              <w:t>400 te 500 ml</w:t>
            </w:r>
          </w:p>
        </w:tc>
        <w:tc>
          <w:tcPr>
            <w:tcW w:w="380" w:type="pct"/>
            <w:tcBorders>
              <w:top w:val="single" w:sz="6" w:space="0" w:color="auto"/>
              <w:left w:val="single" w:sz="6" w:space="0" w:color="auto"/>
              <w:bottom w:val="single" w:sz="6" w:space="0" w:color="auto"/>
              <w:right w:val="single" w:sz="6" w:space="0" w:color="auto"/>
            </w:tcBorders>
          </w:tcPr>
          <w:p>
            <w:r>
              <w:t>8 te 10 ml</w:t>
            </w:r>
          </w:p>
        </w:tc>
        <w:tc>
          <w:tcPr>
            <w:tcW w:w="568" w:type="pct"/>
            <w:gridSpan w:val="2"/>
            <w:tcBorders>
              <w:top w:val="single" w:sz="6" w:space="0" w:color="auto"/>
              <w:left w:val="single" w:sz="6" w:space="0" w:color="auto"/>
              <w:bottom w:val="single" w:sz="6" w:space="0" w:color="auto"/>
              <w:right w:val="single" w:sz="6" w:space="0" w:color="auto"/>
            </w:tcBorders>
          </w:tcPr>
          <w:p>
            <w:r>
              <w:t>Most grass class</w:t>
            </w:r>
          </w:p>
        </w:tc>
        <w:tc>
          <w:tcPr>
            <w:tcW w:w="618" w:type="pct"/>
            <w:gridSpan w:val="3"/>
            <w:tcBorders>
              <w:top w:val="single" w:sz="6" w:space="0" w:color="auto"/>
              <w:left w:val="single" w:sz="6" w:space="0" w:color="auto"/>
              <w:bottom w:val="single" w:sz="6" w:space="0" w:color="auto"/>
              <w:right w:val="single" w:sz="6" w:space="0" w:color="auto"/>
            </w:tcBorders>
          </w:tcPr>
          <w:p>
            <w:r>
              <w:t>After sowing, crop and grinding are 500m before germination. Spray</w:t>
            </w:r>
          </w:p>
        </w:tc>
      </w:tr>
      <w:tr w:rsidR="00735824" w:rsidRPr="00053060" w14:paraId="50B4F281" w14:textId="77777777" w:rsidTr="00DC016E">
        <w:tblPrEx>
          <w:tblCellMar>
            <w:left w:w="58" w:type="dxa"/>
            <w:right w:w="58"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 to 2 kg</w:t>
            </w:r>
          </w:p>
        </w:tc>
        <w:tc>
          <w:tcPr>
            <w:tcW w:w="377" w:type="pct"/>
            <w:tcBorders>
              <w:top w:val="single" w:sz="6" w:space="0" w:color="auto"/>
              <w:left w:val="single" w:sz="6" w:space="0" w:color="auto"/>
              <w:bottom w:val="single" w:sz="6" w:space="0" w:color="auto"/>
              <w:right w:val="single" w:sz="6" w:space="0" w:color="auto"/>
            </w:tcBorders>
          </w:tcPr>
          <w:p>
            <w:r>
              <w:t>1 to 2 kg</w:t>
            </w:r>
          </w:p>
        </w:tc>
        <w:tc>
          <w:tcPr>
            <w:tcW w:w="1277" w:type="pct"/>
            <w:gridSpan w:val="2"/>
            <w:tcBorders>
              <w:top w:val="single" w:sz="6" w:space="0" w:color="auto"/>
              <w:left w:val="single" w:sz="6" w:space="0" w:color="auto"/>
              <w:bottom w:val="single" w:sz="6" w:space="0" w:color="auto"/>
              <w:right w:val="single" w:sz="6" w:space="0" w:color="auto"/>
            </w:tcBorders>
          </w:tcPr>
          <w:p>
            <w:r>
              <w:t>1 to 2 kg</w:t>
            </w:r>
          </w:p>
        </w:tc>
        <w:tc>
          <w:tcPr>
            <w:tcW w:w="806" w:type="pct"/>
            <w:gridSpan w:val="3"/>
            <w:tcBorders>
              <w:top w:val="single" w:sz="6" w:space="0" w:color="auto"/>
              <w:left w:val="single" w:sz="6" w:space="0" w:color="auto"/>
              <w:bottom w:val="single" w:sz="6" w:space="0" w:color="auto"/>
              <w:right w:val="single" w:sz="6" w:space="0" w:color="auto"/>
            </w:tcBorders>
          </w:tcPr>
          <w:p>
            <w:r>
              <w:t>1 to 2 kg</w:t>
            </w:r>
          </w:p>
        </w:tc>
        <w:tc>
          <w:tcPr>
            <w:tcW w:w="526" w:type="pct"/>
            <w:gridSpan w:val="3"/>
            <w:tcBorders>
              <w:top w:val="single" w:sz="6" w:space="0" w:color="auto"/>
              <w:left w:val="single" w:sz="6" w:space="0" w:color="auto"/>
              <w:bottom w:val="single" w:sz="6" w:space="0" w:color="auto"/>
              <w:right w:val="single" w:sz="6" w:space="0" w:color="auto"/>
            </w:tcBorders>
          </w:tcPr>
          <w:p>
            <w:r>
              <w:t>2 to 4 kg</w:t>
            </w:r>
          </w:p>
        </w:tc>
        <w:tc>
          <w:tcPr>
            <w:tcW w:w="380" w:type="pct"/>
            <w:tcBorders>
              <w:top w:val="single" w:sz="6" w:space="0" w:color="auto"/>
              <w:left w:val="single" w:sz="6" w:space="0" w:color="auto"/>
              <w:bottom w:val="single" w:sz="6" w:space="0" w:color="auto"/>
              <w:right w:val="single" w:sz="6" w:space="0" w:color="auto"/>
            </w:tcBorders>
          </w:tcPr>
          <w:p>
            <w:r>
              <w:t>40 to 90 g</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After the infection but before the weeds grow, it is 700 to 1000 l. Spray through the water.</w:t>
            </w:r>
          </w:p>
        </w:tc>
      </w:tr>
      <w:tr w:rsidR="00735824" w:rsidRPr="00053060" w14:paraId="13B78FE6"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3.53 to 5.29 liters</w:t>
            </w:r>
          </w:p>
        </w:tc>
        <w:tc>
          <w:tcPr>
            <w:tcW w:w="806" w:type="pct"/>
            <w:gridSpan w:val="3"/>
            <w:tcBorders>
              <w:top w:val="single" w:sz="6" w:space="0" w:color="auto"/>
              <w:left w:val="single" w:sz="6" w:space="0" w:color="auto"/>
              <w:bottom w:val="single" w:sz="6" w:space="0" w:color="auto"/>
              <w:right w:val="single" w:sz="6" w:space="0" w:color="auto"/>
            </w:tcBorders>
          </w:tcPr>
          <w:p>
            <w:r>
              <w:t>3.53 to 5.29 liters</w:t>
            </w:r>
          </w:p>
        </w:tc>
        <w:tc>
          <w:tcPr>
            <w:tcW w:w="526" w:type="pct"/>
            <w:gridSpan w:val="3"/>
            <w:tcBorders>
              <w:top w:val="single" w:sz="6" w:space="0" w:color="auto"/>
              <w:left w:val="single" w:sz="6" w:space="0" w:color="auto"/>
              <w:bottom w:val="single" w:sz="6" w:space="0" w:color="auto"/>
              <w:right w:val="single" w:sz="6" w:space="0" w:color="auto"/>
            </w:tcBorders>
          </w:tcPr>
          <w:p>
            <w:r>
              <w:t>3.53 to 5.29 liters</w:t>
            </w:r>
          </w:p>
        </w:tc>
        <w:tc>
          <w:tcPr>
            <w:tcW w:w="380" w:type="pct"/>
            <w:tcBorders>
              <w:top w:val="single" w:sz="6" w:space="0" w:color="auto"/>
              <w:left w:val="single" w:sz="6" w:space="0" w:color="auto"/>
              <w:bottom w:val="single" w:sz="6" w:space="0" w:color="auto"/>
              <w:right w:val="single" w:sz="6" w:space="0" w:color="auto"/>
            </w:tcBorders>
          </w:tcPr>
          <w:p>
            <w:r>
              <w:t>70 te 105 ml</w:t>
            </w:r>
          </w:p>
        </w:tc>
        <w:tc>
          <w:tcPr>
            <w:tcW w:w="568" w:type="pct"/>
            <w:gridSpan w:val="2"/>
            <w:tcBorders>
              <w:top w:val="single" w:sz="6" w:space="0" w:color="auto"/>
              <w:left w:val="single" w:sz="6" w:space="0" w:color="auto"/>
              <w:bottom w:val="single" w:sz="6" w:space="0" w:color="auto"/>
              <w:right w:val="single" w:sz="6" w:space="0" w:color="auto"/>
            </w:tcBorders>
          </w:tcPr>
          <w:p>
            <w:r>
              <w:t>For wide leaf weeds</w:t>
            </w:r>
          </w:p>
        </w:tc>
        <w:tc>
          <w:tcPr>
            <w:tcW w:w="618" w:type="pct"/>
            <w:gridSpan w:val="3"/>
            <w:tcBorders>
              <w:top w:val="single" w:sz="6" w:space="0" w:color="auto"/>
              <w:left w:val="single" w:sz="6" w:space="0" w:color="auto"/>
              <w:bottom w:val="single" w:sz="6" w:space="0" w:color="auto"/>
              <w:right w:val="single" w:sz="6" w:space="0" w:color="auto"/>
            </w:tcBorders>
          </w:tcPr>
          <w:p>
            <w:r>
              <w:t>Spray the sugarcane in 500 and liter of water after 30 to 35 days after the sugarcane grown.</w:t>
            </w:r>
          </w:p>
        </w:tc>
      </w:tr>
      <w:tr w:rsidR="00735824" w:rsidRPr="00053060" w14:paraId="7857F6D5"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0.8 to 1.5 kg</w:t>
            </w:r>
          </w:p>
        </w:tc>
        <w:tc>
          <w:tcPr>
            <w:tcW w:w="806" w:type="pct"/>
            <w:gridSpan w:val="3"/>
            <w:tcBorders>
              <w:top w:val="single" w:sz="6" w:space="0" w:color="auto"/>
              <w:left w:val="single" w:sz="6" w:space="0" w:color="auto"/>
              <w:bottom w:val="single" w:sz="6" w:space="0" w:color="auto"/>
              <w:right w:val="single" w:sz="6" w:space="0" w:color="auto"/>
            </w:tcBorders>
          </w:tcPr>
          <w:p>
            <w:r>
              <w:t>0.8 to 1.5 kg</w:t>
            </w:r>
          </w:p>
        </w:tc>
        <w:tc>
          <w:tcPr>
            <w:tcW w:w="526" w:type="pct"/>
            <w:gridSpan w:val="3"/>
            <w:tcBorders>
              <w:top w:val="single" w:sz="6" w:space="0" w:color="auto"/>
              <w:left w:val="single" w:sz="6" w:space="0" w:color="auto"/>
              <w:bottom w:val="single" w:sz="6" w:space="0" w:color="auto"/>
              <w:right w:val="single" w:sz="6" w:space="0" w:color="auto"/>
            </w:tcBorders>
          </w:tcPr>
          <w:p>
            <w:r>
              <w:t>1.95 to 2.5 liters</w:t>
            </w:r>
          </w:p>
        </w:tc>
        <w:tc>
          <w:tcPr>
            <w:tcW w:w="380" w:type="pct"/>
            <w:tcBorders>
              <w:top w:val="single" w:sz="6" w:space="0" w:color="auto"/>
              <w:left w:val="single" w:sz="6" w:space="0" w:color="auto"/>
              <w:bottom w:val="single" w:sz="6" w:space="0" w:color="auto"/>
              <w:right w:val="single" w:sz="6" w:space="0" w:color="auto"/>
            </w:tcBorders>
          </w:tcPr>
          <w:p>
            <w:r>
              <w:t>40 te 50 ml</w:t>
            </w:r>
          </w:p>
        </w:tc>
        <w:tc>
          <w:tcPr>
            <w:tcW w:w="568" w:type="pct"/>
            <w:gridSpan w:val="2"/>
            <w:tcBorders>
              <w:top w:val="single" w:sz="6" w:space="0" w:color="auto"/>
              <w:left w:val="single" w:sz="6" w:space="0" w:color="auto"/>
              <w:bottom w:val="single" w:sz="6" w:space="0" w:color="auto"/>
              <w:right w:val="single" w:sz="6" w:space="0" w:color="auto"/>
            </w:tcBorders>
          </w:tcPr>
          <w:p>
            <w:r>
              <w:t>Polygamy</w:t>
            </w:r>
          </w:p>
        </w:tc>
        <w:tc>
          <w:tcPr>
            <w:tcW w:w="618" w:type="pct"/>
            <w:gridSpan w:val="3"/>
            <w:tcBorders>
              <w:top w:val="single" w:sz="6" w:space="0" w:color="auto"/>
              <w:left w:val="single" w:sz="6" w:space="0" w:color="auto"/>
              <w:bottom w:val="single" w:sz="6" w:space="0" w:color="auto"/>
              <w:right w:val="single" w:sz="6" w:space="0" w:color="auto"/>
            </w:tcBorders>
          </w:tcPr>
          <w:p>
            <w:r>
              <w:t>After germination of crops and weeds, hect 450 to 500 l. Spray in the water. Do not let the crop fall. Specard should be used. Care should be taken when spraying bin selected weeds.</w:t>
            </w:r>
          </w:p>
        </w:tc>
      </w:tr>
      <w:tr w:rsidR="00735824" w:rsidRPr="00053060" w14:paraId="71DFE26F"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 to 1.5 kg</w:t>
            </w:r>
          </w:p>
        </w:tc>
        <w:tc>
          <w:tcPr>
            <w:tcW w:w="806" w:type="pct"/>
            <w:gridSpan w:val="3"/>
            <w:tcBorders>
              <w:top w:val="single" w:sz="6" w:space="0" w:color="auto"/>
              <w:left w:val="single" w:sz="6" w:space="0" w:color="auto"/>
              <w:bottom w:val="single" w:sz="6" w:space="0" w:color="auto"/>
              <w:right w:val="single" w:sz="6" w:space="0" w:color="auto"/>
            </w:tcBorders>
          </w:tcPr>
          <w:p>
            <w:r>
              <w:t>1.5 to 2.25 kg</w:t>
            </w:r>
          </w:p>
        </w:tc>
        <w:tc>
          <w:tcPr>
            <w:tcW w:w="526" w:type="pct"/>
            <w:gridSpan w:val="3"/>
            <w:tcBorders>
              <w:top w:val="single" w:sz="6" w:space="0" w:color="auto"/>
              <w:left w:val="single" w:sz="6" w:space="0" w:color="auto"/>
              <w:bottom w:val="single" w:sz="6" w:space="0" w:color="auto"/>
              <w:right w:val="single" w:sz="6" w:space="0" w:color="auto"/>
            </w:tcBorders>
          </w:tcPr>
          <w:p>
            <w:r>
              <w:t>1.5 to 2.25 kg</w:t>
            </w:r>
          </w:p>
        </w:tc>
        <w:tc>
          <w:tcPr>
            <w:tcW w:w="380" w:type="pct"/>
            <w:tcBorders>
              <w:top w:val="single" w:sz="6" w:space="0" w:color="auto"/>
              <w:left w:val="single" w:sz="6" w:space="0" w:color="auto"/>
              <w:bottom w:val="single" w:sz="6" w:space="0" w:color="auto"/>
              <w:right w:val="single" w:sz="6" w:space="0" w:color="auto"/>
            </w:tcBorders>
          </w:tcPr>
          <w:p>
            <w:r>
              <w:t>Spraying of metrics and weeds should be done per 500 water before the crop and weeds grow and spray 2, 4-D per hectare from 500 to 700 liters per hectare after 75 days after the cultivation of sugarcane. Therefore, sugarcane weeds e.g. The control of the weeds of Chandell, Khandkuli was good.</w:t>
            </w:r>
          </w:p>
        </w:tc>
        <w:tc>
          <w:tcPr>
            <w:tcW w:w="568" w:type="pct"/>
            <w:gridSpan w:val="2"/>
            <w:tcBorders>
              <w:top w:val="single" w:sz="6" w:space="0" w:color="auto"/>
              <w:left w:val="single" w:sz="6" w:space="0" w:color="auto"/>
              <w:bottom w:val="single" w:sz="6" w:space="0" w:color="auto"/>
              <w:right w:val="single" w:sz="6" w:space="0" w:color="auto"/>
            </w:tcBorders>
          </w:tcPr>
          <w:p>
            <w:r>
              <w:t>Spraying of metrics and weeds should be done per 500 water before the crop and weeds grow and spray 2, 4-D per hectare from 500 to 700 liters per hectare after 75 days after the cultivation of sugarcane. Therefore, sugarcane weeds e.g. The control of the weeds of Chandell, Khandkuli was good.</w:t>
            </w:r>
          </w:p>
        </w:tc>
        <w:tc>
          <w:tcPr>
            <w:tcW w:w="618" w:type="pct"/>
            <w:gridSpan w:val="3"/>
            <w:tcBorders>
              <w:top w:val="single" w:sz="6" w:space="0" w:color="auto"/>
              <w:left w:val="single" w:sz="6" w:space="0" w:color="auto"/>
              <w:bottom w:val="single" w:sz="6" w:space="0" w:color="auto"/>
              <w:right w:val="single" w:sz="6" w:space="0" w:color="auto"/>
            </w:tcBorders>
          </w:tcPr>
          <w:p>
            <w:r>
              <w:t>Spraying of metrics and weeds should be done per 500 water before the crop and weeds grow and spray 2, 4-D per hectare from 500 to 700 liters per hectare after 75 days after the cultivation of sugarcane. Therefore, sugarcane weeds e.g. The control of the weeds of Chandell, Khandkuli was good.</w:t>
            </w:r>
          </w:p>
        </w:tc>
      </w:tr>
      <w:tr w:rsidR="00735824" w:rsidRPr="00053060" w14:paraId="23850294"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 to 2.60 kg</w:t>
            </w:r>
          </w:p>
        </w:tc>
        <w:tc>
          <w:tcPr>
            <w:tcW w:w="806" w:type="pct"/>
            <w:gridSpan w:val="3"/>
            <w:tcBorders>
              <w:top w:val="single" w:sz="6" w:space="0" w:color="auto"/>
              <w:left w:val="single" w:sz="6" w:space="0" w:color="auto"/>
              <w:bottom w:val="single" w:sz="6" w:space="0" w:color="auto"/>
              <w:right w:val="single" w:sz="6" w:space="0" w:color="auto"/>
            </w:tcBorders>
          </w:tcPr>
          <w:p>
            <w:r>
              <w:t>2.5 to 3.25 kg</w:t>
            </w:r>
          </w:p>
        </w:tc>
        <w:tc>
          <w:tcPr>
            <w:tcW w:w="526" w:type="pct"/>
            <w:gridSpan w:val="3"/>
            <w:tcBorders>
              <w:top w:val="single" w:sz="6" w:space="0" w:color="auto"/>
              <w:left w:val="single" w:sz="6" w:space="0" w:color="auto"/>
              <w:bottom w:val="single" w:sz="6" w:space="0" w:color="auto"/>
              <w:right w:val="single" w:sz="6" w:space="0" w:color="auto"/>
            </w:tcBorders>
          </w:tcPr>
          <w:p>
            <w:r>
              <w:t>2.5 to 3.25 kg</w:t>
            </w:r>
          </w:p>
        </w:tc>
        <w:tc>
          <w:tcPr>
            <w:tcW w:w="380" w:type="pct"/>
            <w:tcBorders>
              <w:top w:val="single" w:sz="6" w:space="0" w:color="auto"/>
              <w:left w:val="single" w:sz="6" w:space="0" w:color="auto"/>
              <w:bottom w:val="single" w:sz="6" w:space="0" w:color="auto"/>
              <w:right w:val="single" w:sz="6" w:space="0" w:color="auto"/>
            </w:tcBorders>
          </w:tcPr>
          <w:p>
            <w:r>
              <w:t>Spine</w:t>
            </w:r>
          </w:p>
        </w:tc>
        <w:tc>
          <w:tcPr>
            <w:tcW w:w="568" w:type="pct"/>
            <w:gridSpan w:val="2"/>
            <w:tcBorders>
              <w:top w:val="single" w:sz="6" w:space="0" w:color="auto"/>
              <w:left w:val="single" w:sz="6" w:space="0" w:color="auto"/>
              <w:bottom w:val="single" w:sz="6" w:space="0" w:color="auto"/>
              <w:right w:val="single" w:sz="6" w:space="0" w:color="auto"/>
            </w:tcBorders>
          </w:tcPr>
          <w:p>
            <w:r>
              <w:t>After the sugarcane crop germination, this is 500 l. 600. Spray through the water.</w:t>
            </w:r>
          </w:p>
        </w:tc>
        <w:tc>
          <w:tcPr>
            <w:tcW w:w="618" w:type="pct"/>
            <w:gridSpan w:val="3"/>
            <w:tcBorders>
              <w:top w:val="single" w:sz="6" w:space="0" w:color="auto"/>
              <w:left w:val="single" w:sz="6" w:space="0" w:color="auto"/>
              <w:bottom w:val="single" w:sz="6" w:space="0" w:color="auto"/>
              <w:right w:val="single" w:sz="6" w:space="0" w:color="auto"/>
            </w:tcBorders>
          </w:tcPr>
          <w:p>
            <w:r>
              <w:t>After the sugarcane crop germination, this is 500 l. 600. Spray through the water.</w:t>
            </w:r>
          </w:p>
        </w:tc>
      </w:tr>
      <w:tr w:rsidR="00735824" w:rsidRPr="00053060" w14:paraId="5A7130B6"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 kg</w:t>
            </w:r>
          </w:p>
        </w:tc>
        <w:tc>
          <w:tcPr>
            <w:tcW w:w="806" w:type="pct"/>
            <w:gridSpan w:val="3"/>
            <w:tcBorders>
              <w:top w:val="single" w:sz="6" w:space="0" w:color="auto"/>
              <w:left w:val="single" w:sz="6" w:space="0" w:color="auto"/>
              <w:bottom w:val="single" w:sz="6" w:space="0" w:color="auto"/>
              <w:right w:val="single" w:sz="6" w:space="0" w:color="auto"/>
            </w:tcBorders>
          </w:tcPr>
          <w:p>
            <w:r>
              <w:t>6.03 liters</w:t>
            </w:r>
          </w:p>
        </w:tc>
        <w:tc>
          <w:tcPr>
            <w:tcW w:w="526" w:type="pct"/>
            <w:gridSpan w:val="3"/>
            <w:tcBorders>
              <w:top w:val="single" w:sz="6" w:space="0" w:color="auto"/>
              <w:left w:val="single" w:sz="6" w:space="0" w:color="auto"/>
              <w:bottom w:val="single" w:sz="6" w:space="0" w:color="auto"/>
              <w:right w:val="single" w:sz="6" w:space="0" w:color="auto"/>
            </w:tcBorders>
          </w:tcPr>
          <w:p>
            <w:r>
              <w:t>6.03 liters</w:t>
            </w:r>
          </w:p>
        </w:tc>
        <w:tc>
          <w:tcPr>
            <w:tcW w:w="380" w:type="pct"/>
            <w:tcBorders>
              <w:top w:val="single" w:sz="6" w:space="0" w:color="auto"/>
              <w:left w:val="single" w:sz="6" w:space="0" w:color="auto"/>
              <w:bottom w:val="single" w:sz="6" w:space="0" w:color="auto"/>
              <w:right w:val="single" w:sz="6" w:space="0" w:color="auto"/>
            </w:tcBorders>
          </w:tcPr>
          <w:p>
            <w:r>
              <w:t>120 ml</w:t>
            </w:r>
          </w:p>
        </w:tc>
        <w:tc>
          <w:tcPr>
            <w:tcW w:w="568" w:type="pct"/>
            <w:gridSpan w:val="2"/>
            <w:tcBorders>
              <w:top w:val="single" w:sz="6" w:space="0" w:color="auto"/>
              <w:left w:val="single" w:sz="6" w:space="0" w:color="auto"/>
              <w:bottom w:val="single" w:sz="6" w:space="0" w:color="auto"/>
              <w:right w:val="single" w:sz="6" w:space="0" w:color="auto"/>
            </w:tcBorders>
          </w:tcPr>
          <w:p>
            <w:r>
              <w:t>॥-</w:t>
            </w:r>
          </w:p>
        </w:tc>
        <w:tc>
          <w:tcPr>
            <w:tcW w:w="618" w:type="pct"/>
            <w:gridSpan w:val="3"/>
            <w:tcBorders>
              <w:top w:val="single" w:sz="6" w:space="0" w:color="auto"/>
              <w:left w:val="single" w:sz="6" w:space="0" w:color="auto"/>
              <w:bottom w:val="single" w:sz="6" w:space="0" w:color="auto"/>
              <w:right w:val="single" w:sz="6" w:space="0" w:color="auto"/>
            </w:tcBorders>
          </w:tcPr>
          <w:p>
            <w:r>
              <w:t>॥-</w:t>
            </w:r>
          </w:p>
        </w:tc>
      </w:tr>
      <w:tr w:rsidR="00735824" w:rsidRPr="00053060" w14:paraId="7E63AB76"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 Diauron 80% W.P.</w:t>
            </w:r>
          </w:p>
        </w:tc>
        <w:tc>
          <w:tcPr>
            <w:tcW w:w="806" w:type="pct"/>
            <w:gridSpan w:val="3"/>
            <w:tcBorders>
              <w:top w:val="single" w:sz="6" w:space="0" w:color="auto"/>
              <w:left w:val="single" w:sz="6" w:space="0" w:color="auto"/>
              <w:bottom w:val="single" w:sz="6" w:space="0" w:color="auto"/>
              <w:right w:val="single" w:sz="6" w:space="0" w:color="auto"/>
            </w:tcBorders>
          </w:tcPr>
          <w:p>
            <w:r>
              <w:t>2.5 kg</w:t>
            </w:r>
          </w:p>
        </w:tc>
        <w:tc>
          <w:tcPr>
            <w:tcW w:w="526" w:type="pct"/>
            <w:gridSpan w:val="3"/>
            <w:tcBorders>
              <w:top w:val="single" w:sz="6" w:space="0" w:color="auto"/>
              <w:left w:val="single" w:sz="6" w:space="0" w:color="auto"/>
              <w:bottom w:val="single" w:sz="6" w:space="0" w:color="auto"/>
              <w:right w:val="single" w:sz="6" w:space="0" w:color="auto"/>
            </w:tcBorders>
          </w:tcPr>
          <w:p>
            <w:r>
              <w:t>2.5 kg</w:t>
            </w:r>
          </w:p>
        </w:tc>
        <w:tc>
          <w:tcPr>
            <w:tcW w:w="380" w:type="pct"/>
            <w:tcBorders>
              <w:top w:val="single" w:sz="6" w:space="0" w:color="auto"/>
              <w:left w:val="single" w:sz="6" w:space="0" w:color="auto"/>
              <w:bottom w:val="single" w:sz="6" w:space="0" w:color="auto"/>
              <w:right w:val="single" w:sz="6" w:space="0" w:color="auto"/>
            </w:tcBorders>
          </w:tcPr>
          <w:p>
            <w:r>
              <w:t>50 ml</w:t>
            </w:r>
          </w:p>
        </w:tc>
        <w:tc>
          <w:tcPr>
            <w:tcW w:w="568" w:type="pct"/>
            <w:gridSpan w:val="2"/>
            <w:tcBorders>
              <w:top w:val="single" w:sz="6" w:space="0" w:color="auto"/>
              <w:left w:val="single" w:sz="6" w:space="0" w:color="auto"/>
              <w:bottom w:val="single" w:sz="6" w:space="0" w:color="auto"/>
              <w:right w:val="single" w:sz="6" w:space="0" w:color="auto"/>
            </w:tcBorders>
          </w:tcPr>
          <w:p>
            <w:r>
              <w:t>Lavol, circulating wings, Kena m.</w:t>
            </w:r>
          </w:p>
        </w:tc>
        <w:tc>
          <w:tcPr>
            <w:tcW w:w="618" w:type="pct"/>
            <w:gridSpan w:val="3"/>
            <w:tcBorders>
              <w:top w:val="single" w:sz="6" w:space="0" w:color="auto"/>
              <w:left w:val="single" w:sz="6" w:space="0" w:color="auto"/>
              <w:bottom w:val="single" w:sz="6" w:space="0" w:color="auto"/>
              <w:right w:val="single" w:sz="6" w:space="0" w:color="auto"/>
            </w:tcBorders>
          </w:tcPr>
          <w:p>
            <w:r>
              <w:t>Prior to the germination of sugarcane and weeds, it is 500 to 600. Spray from water.</w:t>
            </w:r>
          </w:p>
        </w:tc>
      </w:tr>
      <w:tr w:rsidR="00735824" w:rsidRPr="00053060" w14:paraId="1F61F993"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 grams</w:t>
            </w:r>
          </w:p>
        </w:tc>
        <w:tc>
          <w:tcPr>
            <w:tcW w:w="806" w:type="pct"/>
            <w:gridSpan w:val="3"/>
            <w:tcBorders>
              <w:top w:val="single" w:sz="6" w:space="0" w:color="auto"/>
              <w:left w:val="single" w:sz="6" w:space="0" w:color="auto"/>
              <w:bottom w:val="single" w:sz="6" w:space="0" w:color="auto"/>
              <w:right w:val="single" w:sz="6" w:space="0" w:color="auto"/>
            </w:tcBorders>
          </w:tcPr>
          <w:p>
            <w:r>
              <w:t>30 g</w:t>
            </w:r>
          </w:p>
        </w:tc>
        <w:tc>
          <w:tcPr>
            <w:tcW w:w="526" w:type="pct"/>
            <w:gridSpan w:val="3"/>
            <w:tcBorders>
              <w:top w:val="single" w:sz="6" w:space="0" w:color="auto"/>
              <w:left w:val="single" w:sz="6" w:space="0" w:color="auto"/>
              <w:bottom w:val="single" w:sz="6" w:space="0" w:color="auto"/>
              <w:right w:val="single" w:sz="6" w:space="0" w:color="auto"/>
            </w:tcBorders>
          </w:tcPr>
          <w:p>
            <w:r>
              <w:t>30 g</w:t>
            </w:r>
          </w:p>
        </w:tc>
        <w:tc>
          <w:tcPr>
            <w:tcW w:w="380" w:type="pct"/>
            <w:tcBorders>
              <w:top w:val="single" w:sz="6" w:space="0" w:color="auto"/>
              <w:left w:val="single" w:sz="6" w:space="0" w:color="auto"/>
              <w:bottom w:val="single" w:sz="6" w:space="0" w:color="auto"/>
              <w:right w:val="single" w:sz="6" w:space="0" w:color="auto"/>
            </w:tcBorders>
          </w:tcPr>
          <w:p>
            <w:r>
              <w:t>-</w:t>
            </w:r>
          </w:p>
        </w:tc>
        <w:tc>
          <w:tcPr>
            <w:tcW w:w="568" w:type="pct"/>
            <w:gridSpan w:val="2"/>
            <w:tcBorders>
              <w:top w:val="single" w:sz="6" w:space="0" w:color="auto"/>
              <w:left w:val="single" w:sz="6" w:space="0" w:color="auto"/>
              <w:bottom w:val="single" w:sz="6" w:space="0" w:color="auto"/>
              <w:right w:val="single" w:sz="6" w:space="0" w:color="auto"/>
            </w:tcBorders>
          </w:tcPr>
          <w:p>
            <w:r>
              <w:t>For sugarcane planting, 15 to 20 days should be sprayed in weeds by mixing non -ironic surfactants in weeds according to the method written on the wallet.</w:t>
            </w:r>
          </w:p>
        </w:tc>
        <w:tc>
          <w:tcPr>
            <w:tcW w:w="618" w:type="pct"/>
            <w:gridSpan w:val="3"/>
            <w:tcBorders>
              <w:top w:val="single" w:sz="6" w:space="0" w:color="auto"/>
              <w:left w:val="single" w:sz="6" w:space="0" w:color="auto"/>
              <w:bottom w:val="single" w:sz="6" w:space="0" w:color="auto"/>
              <w:right w:val="single" w:sz="6" w:space="0" w:color="auto"/>
            </w:tcBorders>
          </w:tcPr>
          <w:p>
            <w:r>
              <w:t>For sugarcane planting, 15 to 20 days should be sprayed in weeds by mixing non -ironic surfactants in weeds according to the method written on the wallet.</w:t>
            </w:r>
          </w:p>
        </w:tc>
      </w:tr>
      <w:tr w:rsidR="00735824" w:rsidRPr="00053060" w14:paraId="0B2C9303"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1200 g (2644+936)</w:t>
            </w:r>
          </w:p>
        </w:tc>
        <w:tc>
          <w:tcPr>
            <w:tcW w:w="806" w:type="pct"/>
            <w:gridSpan w:val="3"/>
            <w:tcBorders>
              <w:top w:val="single" w:sz="6" w:space="0" w:color="auto"/>
              <w:left w:val="single" w:sz="6" w:space="0" w:color="auto"/>
              <w:bottom w:val="single" w:sz="6" w:space="0" w:color="auto"/>
              <w:right w:val="single" w:sz="6" w:space="0" w:color="auto"/>
            </w:tcBorders>
          </w:tcPr>
          <w:p>
            <w:r>
              <w:t>2.0 kg</w:t>
            </w:r>
          </w:p>
        </w:tc>
        <w:tc>
          <w:tcPr>
            <w:tcW w:w="526" w:type="pct"/>
            <w:gridSpan w:val="3"/>
            <w:tcBorders>
              <w:top w:val="single" w:sz="6" w:space="0" w:color="auto"/>
              <w:left w:val="single" w:sz="6" w:space="0" w:color="auto"/>
              <w:bottom w:val="single" w:sz="6" w:space="0" w:color="auto"/>
              <w:right w:val="single" w:sz="6" w:space="0" w:color="auto"/>
            </w:tcBorders>
          </w:tcPr>
          <w:p>
            <w:r>
              <w:t>2.0 kg</w:t>
            </w:r>
          </w:p>
        </w:tc>
        <w:tc>
          <w:tcPr>
            <w:tcW w:w="380" w:type="pct"/>
            <w:tcBorders>
              <w:top w:val="single" w:sz="6" w:space="0" w:color="auto"/>
              <w:left w:val="single" w:sz="6" w:space="0" w:color="auto"/>
              <w:bottom w:val="single" w:sz="6" w:space="0" w:color="auto"/>
              <w:right w:val="single" w:sz="6" w:space="0" w:color="auto"/>
            </w:tcBorders>
          </w:tcPr>
          <w:p>
            <w:r>
              <w:t>Weed</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8" w:type="pct"/>
            <w:gridSpan w:val="3"/>
            <w:tcBorders>
              <w:top w:val="single" w:sz="6" w:space="0" w:color="auto"/>
              <w:left w:val="single" w:sz="6" w:space="0" w:color="auto"/>
              <w:bottom w:val="single" w:sz="6" w:space="0" w:color="auto"/>
              <w:right w:val="single" w:sz="6" w:space="0" w:color="auto"/>
            </w:tcBorders>
          </w:tcPr>
          <w:p>
            <w:r>
              <w:t>Spray 500 liters of water before planting sugarcane but sugarcane and slices.</w:t>
            </w:r>
          </w:p>
        </w:tc>
      </w:tr>
      <w:tr w:rsidR="00735824" w:rsidRPr="00053060" w14:paraId="3E17F91A"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2.0 kg</w:t>
            </w:r>
          </w:p>
        </w:tc>
        <w:tc>
          <w:tcPr>
            <w:tcW w:w="806" w:type="pct"/>
            <w:gridSpan w:val="3"/>
            <w:tcBorders>
              <w:top w:val="single" w:sz="6" w:space="0" w:color="auto"/>
              <w:left w:val="single" w:sz="6" w:space="0" w:color="auto"/>
              <w:bottom w:val="single" w:sz="6" w:space="0" w:color="auto"/>
              <w:right w:val="single" w:sz="6" w:space="0" w:color="auto"/>
            </w:tcBorders>
          </w:tcPr>
          <w:p>
            <w:r>
              <w:t>2.5 kg</w:t>
            </w:r>
          </w:p>
        </w:tc>
        <w:tc>
          <w:tcPr>
            <w:tcW w:w="526" w:type="pct"/>
            <w:gridSpan w:val="3"/>
            <w:tcBorders>
              <w:top w:val="single" w:sz="6" w:space="0" w:color="auto"/>
              <w:left w:val="single" w:sz="6" w:space="0" w:color="auto"/>
              <w:bottom w:val="single" w:sz="6" w:space="0" w:color="auto"/>
              <w:right w:val="single" w:sz="6" w:space="0" w:color="auto"/>
            </w:tcBorders>
          </w:tcPr>
          <w:p>
            <w:r>
              <w:t>2.5 kg</w:t>
            </w:r>
          </w:p>
        </w:tc>
        <w:tc>
          <w:tcPr>
            <w:tcW w:w="380" w:type="pct"/>
            <w:tcBorders>
              <w:top w:val="single" w:sz="6" w:space="0" w:color="auto"/>
              <w:left w:val="single" w:sz="6" w:space="0" w:color="auto"/>
              <w:bottom w:val="single" w:sz="6" w:space="0" w:color="auto"/>
              <w:right w:val="single" w:sz="6" w:space="0" w:color="auto"/>
            </w:tcBorders>
          </w:tcPr>
          <w:p>
            <w:r>
              <w:t>50 ml.</w:t>
            </w:r>
          </w:p>
        </w:tc>
        <w:tc>
          <w:tcPr>
            <w:tcW w:w="568" w:type="pct"/>
            <w:gridSpan w:val="2"/>
            <w:tcBorders>
              <w:top w:val="single" w:sz="6" w:space="0" w:color="auto"/>
              <w:left w:val="single" w:sz="6" w:space="0" w:color="auto"/>
              <w:bottom w:val="single" w:sz="6" w:space="0" w:color="auto"/>
              <w:right w:val="single" w:sz="6" w:space="0" w:color="auto"/>
            </w:tcBorders>
          </w:tcPr>
          <w:p>
            <w:r>
              <w:t>Weed</w:t>
            </w:r>
          </w:p>
        </w:tc>
        <w:tc>
          <w:tcPr>
            <w:tcW w:w="618" w:type="pct"/>
            <w:gridSpan w:val="3"/>
            <w:tcBorders>
              <w:top w:val="single" w:sz="6" w:space="0" w:color="auto"/>
              <w:left w:val="single" w:sz="6" w:space="0" w:color="auto"/>
              <w:bottom w:val="single" w:sz="6" w:space="0" w:color="auto"/>
              <w:right w:val="single" w:sz="6" w:space="0" w:color="auto"/>
            </w:tcBorders>
          </w:tcPr>
          <w:p>
            <w:r>
              <w:t>This is on the sugarcane crop on 2 to 4 pages. Spray from 500 water.</w:t>
            </w:r>
          </w:p>
        </w:tc>
      </w:tr>
      <w:tr w:rsidR="00735824" w:rsidRPr="00053060" w14:paraId="614984CD"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0.75 to 1 s.</w:t>
            </w:r>
          </w:p>
        </w:tc>
        <w:tc>
          <w:tcPr>
            <w:tcW w:w="806" w:type="pct"/>
            <w:gridSpan w:val="3"/>
            <w:tcBorders>
              <w:top w:val="single" w:sz="6" w:space="0" w:color="auto"/>
              <w:left w:val="single" w:sz="6" w:space="0" w:color="auto"/>
              <w:bottom w:val="single" w:sz="6" w:space="0" w:color="auto"/>
              <w:right w:val="single" w:sz="6" w:space="0" w:color="auto"/>
            </w:tcBorders>
          </w:tcPr>
          <w:p>
            <w:r>
              <w:t>1.5 to 2 liters</w:t>
            </w:r>
          </w:p>
        </w:tc>
        <w:tc>
          <w:tcPr>
            <w:tcW w:w="526" w:type="pct"/>
            <w:gridSpan w:val="3"/>
            <w:tcBorders>
              <w:top w:val="single" w:sz="6" w:space="0" w:color="auto"/>
              <w:left w:val="single" w:sz="6" w:space="0" w:color="auto"/>
              <w:bottom w:val="single" w:sz="6" w:space="0" w:color="auto"/>
              <w:right w:val="single" w:sz="6" w:space="0" w:color="auto"/>
            </w:tcBorders>
          </w:tcPr>
          <w:p>
            <w:r>
              <w:t>1.5 to 2 liters</w:t>
            </w:r>
          </w:p>
        </w:tc>
        <w:tc>
          <w:tcPr>
            <w:tcW w:w="380" w:type="pct"/>
            <w:tcBorders>
              <w:top w:val="single" w:sz="6" w:space="0" w:color="auto"/>
              <w:left w:val="single" w:sz="6" w:space="0" w:color="auto"/>
              <w:bottom w:val="single" w:sz="6" w:space="0" w:color="auto"/>
              <w:right w:val="single" w:sz="6" w:space="0" w:color="auto"/>
            </w:tcBorders>
          </w:tcPr>
          <w:p>
            <w:r>
              <w:t>30 to 40 g</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461FABA5"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60 to 67.5 g</w:t>
            </w:r>
          </w:p>
        </w:tc>
        <w:tc>
          <w:tcPr>
            <w:tcW w:w="806" w:type="pct"/>
            <w:gridSpan w:val="3"/>
            <w:tcBorders>
              <w:top w:val="single" w:sz="6" w:space="0" w:color="auto"/>
              <w:left w:val="single" w:sz="6" w:space="0" w:color="auto"/>
              <w:bottom w:val="single" w:sz="6" w:space="0" w:color="auto"/>
              <w:right w:val="single" w:sz="6" w:space="0" w:color="auto"/>
            </w:tcBorders>
          </w:tcPr>
          <w:p>
            <w:r>
              <w:t>60 to 67.5 g</w:t>
            </w:r>
          </w:p>
        </w:tc>
        <w:tc>
          <w:tcPr>
            <w:tcW w:w="526" w:type="pct"/>
            <w:gridSpan w:val="3"/>
            <w:tcBorders>
              <w:top w:val="single" w:sz="6" w:space="0" w:color="auto"/>
              <w:left w:val="single" w:sz="6" w:space="0" w:color="auto"/>
              <w:bottom w:val="single" w:sz="6" w:space="0" w:color="auto"/>
              <w:right w:val="single" w:sz="6" w:space="0" w:color="auto"/>
            </w:tcBorders>
          </w:tcPr>
          <w:p>
            <w:r>
              <w:t>80 to 90 g</w:t>
            </w:r>
          </w:p>
        </w:tc>
        <w:tc>
          <w:tcPr>
            <w:tcW w:w="380" w:type="pct"/>
            <w:tcBorders>
              <w:top w:val="single" w:sz="6" w:space="0" w:color="auto"/>
              <w:left w:val="single" w:sz="6" w:space="0" w:color="auto"/>
              <w:bottom w:val="single" w:sz="6" w:space="0" w:color="auto"/>
              <w:right w:val="single" w:sz="6" w:space="0" w:color="auto"/>
            </w:tcBorders>
          </w:tcPr>
          <w:p>
            <w:r>
              <w:t>1.60 to 1.80 g</w:t>
            </w:r>
          </w:p>
        </w:tc>
        <w:tc>
          <w:tcPr>
            <w:tcW w:w="568" w:type="pct"/>
            <w:gridSpan w:val="2"/>
            <w:tcBorders>
              <w:top w:val="single" w:sz="6" w:space="0" w:color="auto"/>
              <w:left w:val="single" w:sz="6" w:space="0" w:color="auto"/>
              <w:bottom w:val="single" w:sz="6" w:space="0" w:color="auto"/>
              <w:right w:val="single" w:sz="6" w:space="0" w:color="auto"/>
            </w:tcBorders>
          </w:tcPr>
          <w:p>
            <w:r>
              <w:t>Rolid</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5D3484EE"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720 g</w:t>
            </w:r>
          </w:p>
        </w:tc>
        <w:tc>
          <w:tcPr>
            <w:tcW w:w="806" w:type="pct"/>
            <w:gridSpan w:val="3"/>
            <w:tcBorders>
              <w:top w:val="single" w:sz="6" w:space="0" w:color="auto"/>
              <w:left w:val="single" w:sz="6" w:space="0" w:color="auto"/>
              <w:bottom w:val="single" w:sz="6" w:space="0" w:color="auto"/>
              <w:right w:val="single" w:sz="6" w:space="0" w:color="auto"/>
            </w:tcBorders>
          </w:tcPr>
          <w:p>
            <w:r>
              <w:t>1500 ml</w:t>
            </w:r>
          </w:p>
        </w:tc>
        <w:tc>
          <w:tcPr>
            <w:tcW w:w="526" w:type="pct"/>
            <w:gridSpan w:val="3"/>
            <w:tcBorders>
              <w:top w:val="single" w:sz="6" w:space="0" w:color="auto"/>
              <w:left w:val="single" w:sz="6" w:space="0" w:color="auto"/>
              <w:bottom w:val="single" w:sz="6" w:space="0" w:color="auto"/>
              <w:right w:val="single" w:sz="6" w:space="0" w:color="auto"/>
            </w:tcBorders>
          </w:tcPr>
          <w:p>
            <w:r>
              <w:t>1500 ml</w:t>
            </w:r>
          </w:p>
        </w:tc>
        <w:tc>
          <w:tcPr>
            <w:tcW w:w="380" w:type="pct"/>
            <w:tcBorders>
              <w:top w:val="single" w:sz="6" w:space="0" w:color="auto"/>
              <w:left w:val="single" w:sz="6" w:space="0" w:color="auto"/>
              <w:bottom w:val="single" w:sz="6" w:space="0" w:color="auto"/>
              <w:right w:val="single" w:sz="6" w:space="0" w:color="auto"/>
            </w:tcBorders>
          </w:tcPr>
          <w:p>
            <w:r>
              <w:t>30 to 45 days after planting</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6C05E447" w14:textId="77777777" w:rsidTr="00DC016E">
        <w:tblPrEx>
          <w:tblCellMar>
            <w:left w:w="58" w:type="dxa"/>
            <w:right w:w="58"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937.5 to 1125 g</w:t>
            </w:r>
          </w:p>
        </w:tc>
        <w:tc>
          <w:tcPr>
            <w:tcW w:w="806" w:type="pct"/>
            <w:gridSpan w:val="3"/>
            <w:tcBorders>
              <w:top w:val="single" w:sz="6" w:space="0" w:color="auto"/>
              <w:left w:val="single" w:sz="6" w:space="0" w:color="auto"/>
              <w:bottom w:val="single" w:sz="6" w:space="0" w:color="auto"/>
              <w:right w:val="single" w:sz="6" w:space="0" w:color="auto"/>
            </w:tcBorders>
          </w:tcPr>
          <w:p>
            <w:r>
              <w:t>1250 to 1500 g</w:t>
            </w:r>
          </w:p>
        </w:tc>
        <w:tc>
          <w:tcPr>
            <w:tcW w:w="526" w:type="pct"/>
            <w:gridSpan w:val="3"/>
            <w:tcBorders>
              <w:top w:val="single" w:sz="6" w:space="0" w:color="auto"/>
              <w:left w:val="single" w:sz="6" w:space="0" w:color="auto"/>
              <w:bottom w:val="single" w:sz="6" w:space="0" w:color="auto"/>
              <w:right w:val="single" w:sz="6" w:space="0" w:color="auto"/>
            </w:tcBorders>
          </w:tcPr>
          <w:p>
            <w:r>
              <w:t>1250 to 1500 g</w:t>
            </w:r>
          </w:p>
        </w:tc>
        <w:tc>
          <w:tcPr>
            <w:tcW w:w="380" w:type="pct"/>
            <w:tcBorders>
              <w:top w:val="single" w:sz="6" w:space="0" w:color="auto"/>
              <w:left w:val="single" w:sz="6" w:space="0" w:color="auto"/>
              <w:bottom w:val="single" w:sz="6" w:space="0" w:color="auto"/>
              <w:right w:val="single" w:sz="6" w:space="0" w:color="auto"/>
            </w:tcBorders>
          </w:tcPr>
          <w:p>
            <w:r>
              <w:t>Rinse</w:t>
            </w:r>
          </w:p>
        </w:tc>
        <w:tc>
          <w:tcPr>
            <w:tcW w:w="568" w:type="pct"/>
            <w:gridSpan w:val="2"/>
            <w:tcBorders>
              <w:top w:val="single" w:sz="6" w:space="0" w:color="auto"/>
              <w:left w:val="single" w:sz="6" w:space="0" w:color="auto"/>
              <w:bottom w:val="single" w:sz="6" w:space="0" w:color="auto"/>
              <w:right w:val="single" w:sz="6" w:space="0" w:color="auto"/>
            </w:tcBorders>
          </w:tcPr>
          <w:p>
            <w:r>
              <w:t>Rinse</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554D1197" w14:textId="77777777" w:rsidTr="00DC016E">
        <w:tblPrEx>
          <w:tblCellMar>
            <w:left w:w="57" w:type="dxa"/>
            <w:right w:w="57"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p>
        </w:tc>
        <w:tc>
          <w:tcPr>
            <w:tcW w:w="377" w:type="pct"/>
            <w:tcBorders>
              <w:top w:val="single" w:sz="6" w:space="0" w:color="auto"/>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563 + 525</w:t>
            </w:r>
          </w:p>
        </w:tc>
        <w:tc>
          <w:tcPr>
            <w:tcW w:w="811" w:type="pct"/>
            <w:gridSpan w:val="4"/>
            <w:tcBorders>
              <w:top w:val="single" w:sz="6" w:space="0" w:color="auto"/>
              <w:left w:val="single" w:sz="6" w:space="0" w:color="auto"/>
              <w:bottom w:val="single" w:sz="6" w:space="0" w:color="auto"/>
              <w:right w:val="single" w:sz="6" w:space="0" w:color="auto"/>
            </w:tcBorders>
          </w:tcPr>
          <w:p>
            <w:r>
              <w:t>2500 ml</w:t>
            </w:r>
          </w:p>
        </w:tc>
        <w:tc>
          <w:tcPr>
            <w:tcW w:w="522" w:type="pct"/>
            <w:gridSpan w:val="2"/>
            <w:tcBorders>
              <w:top w:val="single" w:sz="6" w:space="0" w:color="auto"/>
              <w:left w:val="single" w:sz="6" w:space="0" w:color="auto"/>
              <w:bottom w:val="single" w:sz="6" w:space="0" w:color="auto"/>
              <w:right w:val="single" w:sz="6" w:space="0" w:color="auto"/>
            </w:tcBorders>
          </w:tcPr>
          <w:p>
            <w:r>
              <w:t>2500 ml</w:t>
            </w:r>
          </w:p>
        </w:tc>
        <w:tc>
          <w:tcPr>
            <w:tcW w:w="380" w:type="pct"/>
            <w:tcBorders>
              <w:top w:val="single" w:sz="6" w:space="0" w:color="auto"/>
              <w:left w:val="single" w:sz="6" w:space="0" w:color="auto"/>
              <w:bottom w:val="single" w:sz="6" w:space="0" w:color="auto"/>
              <w:right w:val="single" w:sz="6" w:space="0" w:color="auto"/>
            </w:tcBorders>
          </w:tcPr>
          <w:p>
            <w:r>
              <w:t>50 ml</w:t>
            </w:r>
          </w:p>
        </w:tc>
        <w:tc>
          <w:tcPr>
            <w:tcW w:w="568" w:type="pct"/>
            <w:gridSpan w:val="2"/>
            <w:tcBorders>
              <w:top w:val="single" w:sz="6" w:space="0" w:color="auto"/>
              <w:left w:val="single" w:sz="6" w:space="0" w:color="auto"/>
              <w:bottom w:val="single" w:sz="6" w:space="0" w:color="auto"/>
              <w:right w:val="single" w:sz="6" w:space="0" w:color="auto"/>
            </w:tcBorders>
          </w:tcPr>
          <w:p>
            <w:r>
              <w:t>Width and narrow leaf strokes,</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3D2F029E"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3500 g</w:t>
            </w:r>
          </w:p>
        </w:tc>
        <w:tc>
          <w:tcPr>
            <w:tcW w:w="811" w:type="pct"/>
            <w:gridSpan w:val="4"/>
            <w:tcBorders>
              <w:top w:val="single" w:sz="6" w:space="0" w:color="auto"/>
              <w:left w:val="single" w:sz="6" w:space="0" w:color="auto"/>
              <w:bottom w:val="single" w:sz="6" w:space="0" w:color="auto"/>
              <w:right w:val="single" w:sz="6" w:space="0" w:color="auto"/>
            </w:tcBorders>
          </w:tcPr>
          <w:p>
            <w:r>
              <w:t>3500 g</w:t>
            </w:r>
          </w:p>
        </w:tc>
        <w:tc>
          <w:tcPr>
            <w:tcW w:w="522" w:type="pct"/>
            <w:gridSpan w:val="2"/>
            <w:tcBorders>
              <w:top w:val="single" w:sz="6" w:space="0" w:color="auto"/>
              <w:left w:val="single" w:sz="6" w:space="0" w:color="auto"/>
              <w:bottom w:val="single" w:sz="6" w:space="0" w:color="auto"/>
              <w:right w:val="single" w:sz="6" w:space="0" w:color="auto"/>
            </w:tcBorders>
          </w:tcPr>
          <w:p>
            <w:r>
              <w:t>3500 g</w:t>
            </w:r>
          </w:p>
        </w:tc>
        <w:tc>
          <w:tcPr>
            <w:tcW w:w="380" w:type="pct"/>
            <w:tcBorders>
              <w:top w:val="single" w:sz="6" w:space="0" w:color="auto"/>
              <w:left w:val="single" w:sz="6" w:space="0" w:color="auto"/>
              <w:bottom w:val="single" w:sz="6" w:space="0" w:color="auto"/>
              <w:right w:val="single" w:sz="6" w:space="0" w:color="auto"/>
            </w:tcBorders>
          </w:tcPr>
          <w:p>
            <w:r>
              <w:t>70 g</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0B39D232"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700 to 750 g</w:t>
            </w:r>
          </w:p>
        </w:tc>
        <w:tc>
          <w:tcPr>
            <w:tcW w:w="811" w:type="pct"/>
            <w:gridSpan w:val="4"/>
            <w:tcBorders>
              <w:top w:val="single" w:sz="6" w:space="0" w:color="auto"/>
              <w:left w:val="single" w:sz="6" w:space="0" w:color="auto"/>
              <w:bottom w:val="single" w:sz="6" w:space="0" w:color="auto"/>
              <w:right w:val="single" w:sz="6" w:space="0" w:color="auto"/>
            </w:tcBorders>
          </w:tcPr>
          <w:p>
            <w:r>
              <w:t>2500 g</w:t>
            </w:r>
          </w:p>
        </w:tc>
        <w:tc>
          <w:tcPr>
            <w:tcW w:w="522" w:type="pct"/>
            <w:gridSpan w:val="2"/>
            <w:tcBorders>
              <w:top w:val="single" w:sz="6" w:space="0" w:color="auto"/>
              <w:left w:val="single" w:sz="6" w:space="0" w:color="auto"/>
              <w:bottom w:val="single" w:sz="6" w:space="0" w:color="auto"/>
              <w:right w:val="single" w:sz="6" w:space="0" w:color="auto"/>
            </w:tcBorders>
          </w:tcPr>
          <w:p>
            <w:r>
              <w:t>2500 g</w:t>
            </w:r>
          </w:p>
        </w:tc>
        <w:tc>
          <w:tcPr>
            <w:tcW w:w="380" w:type="pct"/>
            <w:tcBorders>
              <w:top w:val="single" w:sz="6" w:space="0" w:color="auto"/>
              <w:left w:val="single" w:sz="6" w:space="0" w:color="auto"/>
              <w:bottom w:val="single" w:sz="6" w:space="0" w:color="auto"/>
              <w:right w:val="single" w:sz="6" w:space="0" w:color="auto"/>
            </w:tcBorders>
          </w:tcPr>
          <w:p>
            <w:r>
              <w:t>50 g</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2D028698"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930 g</w:t>
            </w:r>
          </w:p>
        </w:tc>
        <w:tc>
          <w:tcPr>
            <w:tcW w:w="811" w:type="pct"/>
            <w:gridSpan w:val="4"/>
            <w:tcBorders>
              <w:top w:val="single" w:sz="6" w:space="0" w:color="auto"/>
              <w:left w:val="single" w:sz="6" w:space="0" w:color="auto"/>
              <w:bottom w:val="single" w:sz="6" w:space="0" w:color="auto"/>
              <w:right w:val="single" w:sz="6" w:space="0" w:color="auto"/>
            </w:tcBorders>
          </w:tcPr>
          <w:p>
            <w:r>
              <w:t>3000 g</w:t>
            </w:r>
          </w:p>
        </w:tc>
        <w:tc>
          <w:tcPr>
            <w:tcW w:w="522" w:type="pct"/>
            <w:gridSpan w:val="2"/>
            <w:tcBorders>
              <w:top w:val="single" w:sz="6" w:space="0" w:color="auto"/>
              <w:left w:val="single" w:sz="6" w:space="0" w:color="auto"/>
              <w:bottom w:val="single" w:sz="6" w:space="0" w:color="auto"/>
              <w:right w:val="single" w:sz="6" w:space="0" w:color="auto"/>
            </w:tcBorders>
          </w:tcPr>
          <w:p>
            <w:r>
              <w:t>3000 g</w:t>
            </w:r>
          </w:p>
        </w:tc>
        <w:tc>
          <w:tcPr>
            <w:tcW w:w="380" w:type="pct"/>
            <w:tcBorders>
              <w:top w:val="single" w:sz="6" w:space="0" w:color="auto"/>
              <w:left w:val="single" w:sz="6" w:space="0" w:color="auto"/>
              <w:bottom w:val="single" w:sz="6" w:space="0" w:color="auto"/>
              <w:right w:val="single" w:sz="6" w:space="0" w:color="auto"/>
            </w:tcBorders>
          </w:tcPr>
          <w:p>
            <w:r>
              <w:t>Sort</w:t>
            </w:r>
          </w:p>
        </w:tc>
        <w:tc>
          <w:tcPr>
            <w:tcW w:w="568" w:type="pct"/>
            <w:gridSpan w:val="2"/>
            <w:tcBorders>
              <w:top w:val="single" w:sz="6" w:space="0" w:color="auto"/>
              <w:left w:val="single" w:sz="6" w:space="0" w:color="auto"/>
              <w:bottom w:val="single" w:sz="6" w:space="0" w:color="auto"/>
              <w:right w:val="single" w:sz="6" w:space="0" w:color="auto"/>
            </w:tcBorders>
          </w:tcPr>
          <w:p>
            <w:r>
              <w:t>30 to 45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71987C6B"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 kg+ 1 pm</w:t>
            </w:r>
          </w:p>
        </w:tc>
        <w:tc>
          <w:tcPr>
            <w:tcW w:w="811" w:type="pct"/>
            <w:gridSpan w:val="4"/>
            <w:tcBorders>
              <w:top w:val="single" w:sz="6" w:space="0" w:color="auto"/>
              <w:left w:val="single" w:sz="6" w:space="0" w:color="auto"/>
              <w:bottom w:val="single" w:sz="6" w:space="0" w:color="auto"/>
              <w:right w:val="single" w:sz="6" w:space="0" w:color="auto"/>
            </w:tcBorders>
          </w:tcPr>
          <w:p>
            <w:r>
              <w:t>-</w:t>
            </w:r>
          </w:p>
        </w:tc>
        <w:tc>
          <w:tcPr>
            <w:tcW w:w="522" w:type="pct"/>
            <w:gridSpan w:val="2"/>
            <w:tcBorders>
              <w:top w:val="single" w:sz="6" w:space="0" w:color="auto"/>
              <w:left w:val="single" w:sz="6" w:space="0" w:color="auto"/>
              <w:bottom w:val="single" w:sz="6" w:space="0" w:color="auto"/>
              <w:right w:val="single" w:sz="6" w:space="0" w:color="auto"/>
            </w:tcBorders>
          </w:tcPr>
          <w:p>
            <w:r>
              <w:t>-</w:t>
            </w:r>
          </w:p>
        </w:tc>
        <w:tc>
          <w:tcPr>
            <w:tcW w:w="380" w:type="pct"/>
            <w:tcBorders>
              <w:top w:val="single" w:sz="6" w:space="0" w:color="auto"/>
              <w:left w:val="single" w:sz="6" w:space="0" w:color="auto"/>
              <w:bottom w:val="single" w:sz="6" w:space="0" w:color="auto"/>
              <w:right w:val="single" w:sz="6" w:space="0" w:color="auto"/>
            </w:tcBorders>
          </w:tcPr>
          <w:p>
            <w:r>
              <w:t>-</w:t>
            </w:r>
          </w:p>
        </w:tc>
        <w:tc>
          <w:tcPr>
            <w:tcW w:w="568" w:type="pct"/>
            <w:gridSpan w:val="2"/>
            <w:tcBorders>
              <w:top w:val="single" w:sz="6" w:space="0" w:color="auto"/>
              <w:left w:val="single" w:sz="6" w:space="0" w:color="auto"/>
              <w:bottom w:val="single" w:sz="6" w:space="0" w:color="auto"/>
              <w:right w:val="single" w:sz="6" w:space="0" w:color="auto"/>
            </w:tcBorders>
          </w:tcPr>
          <w:p>
            <w:r>
              <w:t>15 to 20 days after planting</w:t>
            </w:r>
          </w:p>
        </w:tc>
        <w:tc>
          <w:tcPr>
            <w:tcW w:w="618" w:type="pct"/>
            <w:gridSpan w:val="3"/>
            <w:tcBorders>
              <w:top w:val="single" w:sz="6" w:space="0" w:color="auto"/>
              <w:left w:val="single" w:sz="6" w:space="0" w:color="auto"/>
              <w:bottom w:val="single" w:sz="6" w:space="0" w:color="auto"/>
              <w:right w:val="single" w:sz="6" w:space="0" w:color="auto"/>
            </w:tcBorders>
          </w:tcPr>
          <w:p>
            <w:r>
              <w:t>15 to 20 days after planting</w:t>
            </w:r>
          </w:p>
        </w:tc>
      </w:tr>
      <w:tr w:rsidR="00735824" w:rsidRPr="00053060" w14:paraId="52A61D3F"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1200 g (2644+936)</w:t>
            </w:r>
          </w:p>
        </w:tc>
        <w:tc>
          <w:tcPr>
            <w:tcW w:w="811" w:type="pct"/>
            <w:gridSpan w:val="4"/>
            <w:tcBorders>
              <w:top w:val="single" w:sz="6" w:space="0" w:color="auto"/>
              <w:left w:val="single" w:sz="6" w:space="0" w:color="auto"/>
              <w:bottom w:val="single" w:sz="6" w:space="0" w:color="auto"/>
              <w:right w:val="single" w:sz="6" w:space="0" w:color="auto"/>
            </w:tcBorders>
          </w:tcPr>
          <w:p>
            <w:r>
              <w:t>1200 g (2644+936)</w:t>
            </w:r>
          </w:p>
        </w:tc>
        <w:tc>
          <w:tcPr>
            <w:tcW w:w="522" w:type="pct"/>
            <w:gridSpan w:val="2"/>
            <w:tcBorders>
              <w:top w:val="single" w:sz="6" w:space="0" w:color="auto"/>
              <w:left w:val="single" w:sz="6" w:space="0" w:color="auto"/>
              <w:bottom w:val="single" w:sz="6" w:space="0" w:color="auto"/>
              <w:right w:val="single" w:sz="6" w:space="0" w:color="auto"/>
            </w:tcBorders>
          </w:tcPr>
          <w:p>
            <w:r>
              <w:t>2.00 kg</w:t>
            </w:r>
          </w:p>
        </w:tc>
        <w:tc>
          <w:tcPr>
            <w:tcW w:w="380" w:type="pct"/>
            <w:tcBorders>
              <w:top w:val="single" w:sz="6" w:space="0" w:color="auto"/>
              <w:left w:val="single" w:sz="6" w:space="0" w:color="auto"/>
              <w:bottom w:val="single" w:sz="6" w:space="0" w:color="auto"/>
              <w:right w:val="single" w:sz="6" w:space="0" w:color="auto"/>
            </w:tcBorders>
          </w:tcPr>
          <w:p>
            <w:r>
              <w:t>40 grams</w:t>
            </w:r>
          </w:p>
        </w:tc>
        <w:tc>
          <w:tcPr>
            <w:tcW w:w="568" w:type="pct"/>
            <w:gridSpan w:val="2"/>
            <w:tcBorders>
              <w:top w:val="single" w:sz="6" w:space="0" w:color="auto"/>
              <w:left w:val="single" w:sz="6" w:space="0" w:color="auto"/>
              <w:bottom w:val="single" w:sz="6" w:space="0" w:color="auto"/>
              <w:right w:val="single" w:sz="6" w:space="0" w:color="auto"/>
            </w:tcBorders>
          </w:tcPr>
          <w:p>
            <w:r>
              <w:t>Gray</w:t>
            </w:r>
          </w:p>
        </w:tc>
        <w:tc>
          <w:tcPr>
            <w:tcW w:w="618" w:type="pct"/>
            <w:gridSpan w:val="3"/>
            <w:tcBorders>
              <w:top w:val="single" w:sz="6" w:space="0" w:color="auto"/>
              <w:left w:val="single" w:sz="6" w:space="0" w:color="auto"/>
              <w:bottom w:val="single" w:sz="6" w:space="0" w:color="auto"/>
              <w:right w:val="single" w:sz="6" w:space="0" w:color="auto"/>
            </w:tcBorders>
          </w:tcPr>
          <w:p>
            <w:r>
              <w:t>30 to 45 days after planting</w:t>
            </w:r>
          </w:p>
        </w:tc>
      </w:tr>
      <w:tr w:rsidR="00735824" w:rsidRPr="00053060" w14:paraId="42766F0B" w14:textId="77777777" w:rsidTr="00DC016E">
        <w:tblPrEx>
          <w:tblCellMar>
            <w:left w:w="57" w:type="dxa"/>
            <w:right w:w="57"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12)</w:t>
            </w:r>
          </w:p>
        </w:tc>
        <w:tc>
          <w:tcPr>
            <w:tcW w:w="377" w:type="pct"/>
            <w:tcBorders>
              <w:top w:val="single" w:sz="6" w:space="0" w:color="auto"/>
              <w:left w:val="single" w:sz="6" w:space="0" w:color="auto"/>
              <w:bottom w:val="single" w:sz="6" w:space="0" w:color="auto"/>
              <w:right w:val="single" w:sz="6" w:space="0" w:color="auto"/>
            </w:tcBorders>
          </w:tcPr>
          <w:p>
            <w:r>
              <w:t>1) Pandymetholine 30%</w:t>
            </w:r>
          </w:p>
        </w:tc>
        <w:tc>
          <w:tcPr>
            <w:tcW w:w="1277" w:type="pct"/>
            <w:gridSpan w:val="2"/>
            <w:tcBorders>
              <w:top w:val="single" w:sz="6" w:space="0" w:color="auto"/>
              <w:left w:val="single" w:sz="6" w:space="0" w:color="auto"/>
              <w:bottom w:val="single" w:sz="6" w:space="0" w:color="auto"/>
              <w:right w:val="single" w:sz="6" w:space="0" w:color="auto"/>
            </w:tcBorders>
          </w:tcPr>
          <w:p>
            <w:r>
              <w:t>1) Pandymetholine 30%</w:t>
            </w:r>
          </w:p>
        </w:tc>
        <w:tc>
          <w:tcPr>
            <w:tcW w:w="811" w:type="pct"/>
            <w:gridSpan w:val="4"/>
            <w:tcBorders>
              <w:top w:val="single" w:sz="6" w:space="0" w:color="auto"/>
              <w:left w:val="single" w:sz="6" w:space="0" w:color="auto"/>
              <w:bottom w:val="single" w:sz="6" w:space="0" w:color="auto"/>
              <w:right w:val="single" w:sz="6" w:space="0" w:color="auto"/>
            </w:tcBorders>
          </w:tcPr>
          <w:p>
            <w:r>
              <w:t>1.0 kg</w:t>
            </w:r>
          </w:p>
        </w:tc>
        <w:tc>
          <w:tcPr>
            <w:tcW w:w="522" w:type="pct"/>
            <w:gridSpan w:val="2"/>
            <w:tcBorders>
              <w:top w:val="single" w:sz="6" w:space="0" w:color="auto"/>
              <w:left w:val="single" w:sz="6" w:space="0" w:color="auto"/>
              <w:bottom w:val="single" w:sz="6" w:space="0" w:color="auto"/>
              <w:right w:val="single" w:sz="6" w:space="0" w:color="auto"/>
            </w:tcBorders>
          </w:tcPr>
          <w:p>
            <w:r>
              <w:t>3.33 liters</w:t>
            </w:r>
          </w:p>
        </w:tc>
        <w:tc>
          <w:tcPr>
            <w:tcW w:w="380" w:type="pct"/>
            <w:tcBorders>
              <w:top w:val="single" w:sz="6" w:space="0" w:color="auto"/>
              <w:left w:val="single" w:sz="6" w:space="0" w:color="auto"/>
              <w:bottom w:val="single" w:sz="6" w:space="0" w:color="auto"/>
              <w:right w:val="single" w:sz="6" w:space="0" w:color="auto"/>
            </w:tcBorders>
          </w:tcPr>
          <w:p>
            <w:r>
              <w:t>70 ml</w:t>
            </w:r>
          </w:p>
        </w:tc>
        <w:tc>
          <w:tcPr>
            <w:tcW w:w="568" w:type="pct"/>
            <w:gridSpan w:val="2"/>
            <w:tcBorders>
              <w:top w:val="single" w:sz="6" w:space="0" w:color="auto"/>
              <w:left w:val="single" w:sz="6" w:space="0" w:color="auto"/>
              <w:bottom w:val="single" w:sz="6" w:space="0" w:color="auto"/>
              <w:right w:val="single" w:sz="6" w:space="0" w:color="auto"/>
            </w:tcBorders>
          </w:tcPr>
          <w:p>
            <w:r>
              <w:t>Width and narrow leaf strokes,</w:t>
            </w:r>
          </w:p>
        </w:tc>
        <w:tc>
          <w:tcPr>
            <w:tcW w:w="618" w:type="pct"/>
            <w:gridSpan w:val="3"/>
            <w:tcBorders>
              <w:top w:val="single" w:sz="6" w:space="0" w:color="auto"/>
              <w:left w:val="single" w:sz="6" w:space="0" w:color="auto"/>
              <w:bottom w:val="single" w:sz="6" w:space="0" w:color="auto"/>
              <w:right w:val="single" w:sz="6" w:space="0" w:color="auto"/>
            </w:tcBorders>
          </w:tcPr>
          <w:p>
            <w:r>
              <w:t>Spray the pepamithin crop and the stroke and spray it from 500 liters of water for 20 days after sowing in Kuzolocop or Imzathapire.</w:t>
            </w:r>
          </w:p>
        </w:tc>
      </w:tr>
      <w:tr w:rsidR="00735824" w:rsidRPr="00053060" w14:paraId="4DF86A13"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0.05 kg</w:t>
            </w:r>
          </w:p>
        </w:tc>
        <w:tc>
          <w:tcPr>
            <w:tcW w:w="811" w:type="pct"/>
            <w:gridSpan w:val="4"/>
            <w:tcBorders>
              <w:top w:val="single" w:sz="6" w:space="0" w:color="auto"/>
              <w:left w:val="single" w:sz="6" w:space="0" w:color="auto"/>
              <w:bottom w:val="single" w:sz="6" w:space="0" w:color="auto"/>
              <w:right w:val="single" w:sz="6" w:space="0" w:color="auto"/>
            </w:tcBorders>
          </w:tcPr>
          <w:p>
            <w:r>
              <w:t>1.00 liters</w:t>
            </w:r>
          </w:p>
        </w:tc>
        <w:tc>
          <w:tcPr>
            <w:tcW w:w="522" w:type="pct"/>
            <w:gridSpan w:val="2"/>
            <w:tcBorders>
              <w:top w:val="single" w:sz="6" w:space="0" w:color="auto"/>
              <w:left w:val="single" w:sz="6" w:space="0" w:color="auto"/>
              <w:bottom w:val="single" w:sz="6" w:space="0" w:color="auto"/>
              <w:right w:val="single" w:sz="6" w:space="0" w:color="auto"/>
            </w:tcBorders>
          </w:tcPr>
          <w:p>
            <w:r>
              <w:t>1.00 liters</w:t>
            </w:r>
          </w:p>
        </w:tc>
        <w:tc>
          <w:tcPr>
            <w:tcW w:w="380" w:type="pct"/>
            <w:tcBorders>
              <w:top w:val="single" w:sz="6" w:space="0" w:color="auto"/>
              <w:left w:val="single" w:sz="6" w:space="0" w:color="auto"/>
              <w:bottom w:val="single" w:sz="6" w:space="0" w:color="auto"/>
              <w:right w:val="single" w:sz="6" w:space="0" w:color="auto"/>
            </w:tcBorders>
          </w:tcPr>
          <w:p>
            <w:r>
              <w:t>20 ml</w:t>
            </w:r>
          </w:p>
        </w:tc>
        <w:tc>
          <w:tcPr>
            <w:tcW w:w="568" w:type="pct"/>
            <w:gridSpan w:val="2"/>
            <w:tcBorders>
              <w:top w:val="single" w:sz="6" w:space="0" w:color="auto"/>
              <w:left w:val="single" w:sz="6" w:space="0" w:color="auto"/>
              <w:bottom w:val="single" w:sz="6" w:space="0" w:color="auto"/>
              <w:right w:val="single" w:sz="6" w:space="0" w:color="auto"/>
            </w:tcBorders>
          </w:tcPr>
          <w:p>
            <w:r/>
          </w:p>
        </w:tc>
        <w:tc>
          <w:tcPr>
            <w:tcW w:w="618" w:type="pct"/>
            <w:gridSpan w:val="3"/>
            <w:tcBorders>
              <w:top w:val="nil"/>
              <w:left w:val="single" w:sz="6" w:space="0" w:color="auto"/>
              <w:bottom w:val="nil"/>
              <w:right w:val="single" w:sz="6" w:space="0" w:color="auto"/>
            </w:tcBorders>
          </w:tcPr>
          <w:p>
            <w:r/>
          </w:p>
        </w:tc>
      </w:tr>
      <w:tr w:rsidR="00735824" w:rsidRPr="00053060" w14:paraId="515B43CD"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 Emotopper 10% SL</w:t>
            </w:r>
          </w:p>
        </w:tc>
        <w:tc>
          <w:tcPr>
            <w:tcW w:w="811" w:type="pct"/>
            <w:gridSpan w:val="4"/>
            <w:tcBorders>
              <w:top w:val="single" w:sz="6" w:space="0" w:color="auto"/>
              <w:left w:val="single" w:sz="6" w:space="0" w:color="auto"/>
              <w:bottom w:val="single" w:sz="6" w:space="0" w:color="auto"/>
              <w:right w:val="single" w:sz="6" w:space="0" w:color="auto"/>
            </w:tcBorders>
          </w:tcPr>
          <w:p>
            <w:r>
              <w:t>0.75.10</w:t>
            </w:r>
          </w:p>
        </w:tc>
        <w:tc>
          <w:tcPr>
            <w:tcW w:w="522" w:type="pct"/>
            <w:gridSpan w:val="2"/>
            <w:tcBorders>
              <w:top w:val="single" w:sz="6" w:space="0" w:color="auto"/>
              <w:left w:val="single" w:sz="6" w:space="0" w:color="auto"/>
              <w:bottom w:val="single" w:sz="6" w:space="0" w:color="auto"/>
              <w:right w:val="single" w:sz="6" w:space="0" w:color="auto"/>
            </w:tcBorders>
          </w:tcPr>
          <w:p>
            <w:r>
              <w:t>750 to 1000 and Mali</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Fingers</w:t>
            </w:r>
          </w:p>
        </w:tc>
        <w:tc>
          <w:tcPr>
            <w:tcW w:w="618" w:type="pct"/>
            <w:gridSpan w:val="3"/>
            <w:tcBorders>
              <w:top w:val="nil"/>
              <w:left w:val="single" w:sz="6" w:space="0" w:color="auto"/>
              <w:bottom w:val="single" w:sz="6" w:space="0" w:color="auto"/>
              <w:right w:val="single" w:sz="6" w:space="0" w:color="auto"/>
            </w:tcBorders>
          </w:tcPr>
          <w:p>
            <w:r/>
          </w:p>
        </w:tc>
      </w:tr>
      <w:tr w:rsidR="00735824" w:rsidRPr="00053060" w14:paraId="6DB06046"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 to 2.0 kg</w:t>
            </w:r>
          </w:p>
        </w:tc>
        <w:tc>
          <w:tcPr>
            <w:tcW w:w="811" w:type="pct"/>
            <w:gridSpan w:val="4"/>
            <w:tcBorders>
              <w:top w:val="single" w:sz="6" w:space="0" w:color="auto"/>
              <w:left w:val="single" w:sz="6" w:space="0" w:color="auto"/>
              <w:bottom w:val="single" w:sz="6" w:space="0" w:color="auto"/>
              <w:right w:val="single" w:sz="6" w:space="0" w:color="auto"/>
            </w:tcBorders>
          </w:tcPr>
          <w:p>
            <w:r>
              <w:t>3 to 4 liters</w:t>
            </w:r>
          </w:p>
        </w:tc>
        <w:tc>
          <w:tcPr>
            <w:tcW w:w="522" w:type="pct"/>
            <w:gridSpan w:val="2"/>
            <w:tcBorders>
              <w:top w:val="single" w:sz="6" w:space="0" w:color="auto"/>
              <w:left w:val="single" w:sz="6" w:space="0" w:color="auto"/>
              <w:bottom w:val="single" w:sz="6" w:space="0" w:color="auto"/>
              <w:right w:val="single" w:sz="6" w:space="0" w:color="auto"/>
            </w:tcBorders>
          </w:tcPr>
          <w:p>
            <w:r>
              <w:t>3 to 4 liters</w:t>
            </w:r>
          </w:p>
        </w:tc>
        <w:tc>
          <w:tcPr>
            <w:tcW w:w="380" w:type="pct"/>
            <w:tcBorders>
              <w:top w:val="single" w:sz="6" w:space="0" w:color="auto"/>
              <w:left w:val="single" w:sz="6" w:space="0" w:color="auto"/>
              <w:bottom w:val="single" w:sz="6" w:space="0" w:color="auto"/>
              <w:right w:val="single" w:sz="6" w:space="0" w:color="auto"/>
            </w:tcBorders>
          </w:tcPr>
          <w:p>
            <w:r>
              <w:t>60 te 80 ml</w:t>
            </w:r>
          </w:p>
        </w:tc>
        <w:tc>
          <w:tcPr>
            <w:tcW w:w="568" w:type="pct"/>
            <w:gridSpan w:val="2"/>
            <w:tcBorders>
              <w:top w:val="single" w:sz="6" w:space="0" w:color="auto"/>
              <w:left w:val="single" w:sz="6" w:space="0" w:color="auto"/>
              <w:bottom w:val="single" w:sz="6" w:space="0" w:color="auto"/>
              <w:right w:val="single" w:sz="6" w:space="0" w:color="auto"/>
            </w:tcBorders>
          </w:tcPr>
          <w:p>
            <w:r>
              <w:t>Spray the weeds and crop stroke in 500 liters of water before germination.</w:t>
            </w:r>
          </w:p>
        </w:tc>
        <w:tc>
          <w:tcPr>
            <w:tcW w:w="618" w:type="pct"/>
            <w:gridSpan w:val="3"/>
            <w:tcBorders>
              <w:top w:val="single" w:sz="6" w:space="0" w:color="auto"/>
              <w:left w:val="single" w:sz="6" w:space="0" w:color="auto"/>
              <w:bottom w:val="single" w:sz="6" w:space="0" w:color="auto"/>
              <w:right w:val="single" w:sz="6" w:space="0" w:color="auto"/>
            </w:tcBorders>
          </w:tcPr>
          <w:p>
            <w:r>
              <w:t>Spray the weeds and crop stroke in 500 liters of water before germination.</w:t>
            </w:r>
          </w:p>
        </w:tc>
      </w:tr>
      <w:tr w:rsidR="00735824" w:rsidRPr="00053060" w14:paraId="6A3588F2"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0.100 to 0.200 kg</w:t>
            </w:r>
          </w:p>
        </w:tc>
        <w:tc>
          <w:tcPr>
            <w:tcW w:w="811" w:type="pct"/>
            <w:gridSpan w:val="4"/>
            <w:tcBorders>
              <w:top w:val="single" w:sz="6" w:space="0" w:color="auto"/>
              <w:left w:val="single" w:sz="6" w:space="0" w:color="auto"/>
              <w:bottom w:val="single" w:sz="6" w:space="0" w:color="auto"/>
              <w:right w:val="single" w:sz="6" w:space="0" w:color="auto"/>
            </w:tcBorders>
          </w:tcPr>
          <w:p>
            <w:r>
              <w:t>425 te 850 ml</w:t>
            </w:r>
          </w:p>
        </w:tc>
        <w:tc>
          <w:tcPr>
            <w:tcW w:w="522" w:type="pct"/>
            <w:gridSpan w:val="2"/>
            <w:tcBorders>
              <w:top w:val="single" w:sz="6" w:space="0" w:color="auto"/>
              <w:left w:val="single" w:sz="6" w:space="0" w:color="auto"/>
              <w:bottom w:val="single" w:sz="6" w:space="0" w:color="auto"/>
              <w:right w:val="single" w:sz="6" w:space="0" w:color="auto"/>
            </w:tcBorders>
          </w:tcPr>
          <w:p>
            <w:r>
              <w:t>425 te 850 ml</w:t>
            </w:r>
          </w:p>
        </w:tc>
        <w:tc>
          <w:tcPr>
            <w:tcW w:w="380" w:type="pct"/>
            <w:tcBorders>
              <w:top w:val="single" w:sz="6" w:space="0" w:color="auto"/>
              <w:left w:val="single" w:sz="6" w:space="0" w:color="auto"/>
              <w:bottom w:val="single" w:sz="6" w:space="0" w:color="auto"/>
              <w:right w:val="single" w:sz="6" w:space="0" w:color="auto"/>
            </w:tcBorders>
          </w:tcPr>
          <w:p>
            <w:r>
              <w:t>Most grass class</w:t>
            </w:r>
          </w:p>
        </w:tc>
        <w:tc>
          <w:tcPr>
            <w:tcW w:w="568" w:type="pct"/>
            <w:gridSpan w:val="2"/>
            <w:tcBorders>
              <w:top w:val="single" w:sz="6" w:space="0" w:color="auto"/>
              <w:left w:val="single" w:sz="6" w:space="0" w:color="auto"/>
              <w:bottom w:val="single" w:sz="6" w:space="0" w:color="auto"/>
              <w:right w:val="single" w:sz="6" w:space="0" w:color="auto"/>
            </w:tcBorders>
          </w:tcPr>
          <w:p>
            <w:r>
              <w:t>Most grass class</w:t>
            </w:r>
          </w:p>
        </w:tc>
        <w:tc>
          <w:tcPr>
            <w:tcW w:w="618" w:type="pct"/>
            <w:gridSpan w:val="3"/>
            <w:tcBorders>
              <w:top w:val="single" w:sz="6" w:space="0" w:color="auto"/>
              <w:left w:val="single" w:sz="6" w:space="0" w:color="auto"/>
              <w:bottom w:val="single" w:sz="6" w:space="0" w:color="auto"/>
              <w:right w:val="single" w:sz="6" w:space="0" w:color="auto"/>
            </w:tcBorders>
          </w:tcPr>
          <w:p>
            <w:r>
              <w:t>Spray it with 500 liters of water before weeding crop and grinding.</w:t>
            </w:r>
          </w:p>
        </w:tc>
      </w:tr>
      <w:tr w:rsidR="00735824" w:rsidRPr="00053060" w14:paraId="1EA2ED8C"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22 to 22 g</w:t>
            </w:r>
          </w:p>
        </w:tc>
        <w:tc>
          <w:tcPr>
            <w:tcW w:w="811" w:type="pct"/>
            <w:gridSpan w:val="4"/>
            <w:tcBorders>
              <w:top w:val="single" w:sz="6" w:space="0" w:color="auto"/>
              <w:left w:val="single" w:sz="6" w:space="0" w:color="auto"/>
              <w:bottom w:val="single" w:sz="6" w:space="0" w:color="auto"/>
              <w:right w:val="single" w:sz="6" w:space="0" w:color="auto"/>
            </w:tcBorders>
          </w:tcPr>
          <w:p>
            <w:r>
              <w:t>26.2 to 30.9 g</w:t>
            </w:r>
          </w:p>
        </w:tc>
        <w:tc>
          <w:tcPr>
            <w:tcW w:w="522" w:type="pct"/>
            <w:gridSpan w:val="2"/>
            <w:tcBorders>
              <w:top w:val="single" w:sz="6" w:space="0" w:color="auto"/>
              <w:left w:val="single" w:sz="6" w:space="0" w:color="auto"/>
              <w:bottom w:val="single" w:sz="6" w:space="0" w:color="auto"/>
              <w:right w:val="single" w:sz="6" w:space="0" w:color="auto"/>
            </w:tcBorders>
          </w:tcPr>
          <w:p>
            <w:r>
              <w:t>26.2 to 30.9 g</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1 to 3 days after sowing</w:t>
            </w:r>
          </w:p>
        </w:tc>
        <w:tc>
          <w:tcPr>
            <w:tcW w:w="618" w:type="pct"/>
            <w:gridSpan w:val="3"/>
            <w:tcBorders>
              <w:top w:val="single" w:sz="6" w:space="0" w:color="auto"/>
              <w:left w:val="single" w:sz="6" w:space="0" w:color="auto"/>
              <w:bottom w:val="single" w:sz="6" w:space="0" w:color="auto"/>
              <w:right w:val="single" w:sz="6" w:space="0" w:color="auto"/>
            </w:tcBorders>
          </w:tcPr>
          <w:p>
            <w:r>
              <w:t>1 to 3 days after sowing</w:t>
            </w:r>
          </w:p>
        </w:tc>
      </w:tr>
      <w:tr w:rsidR="00735824" w:rsidRPr="00053060" w14:paraId="33D89D33"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78.77 grams</w:t>
            </w:r>
          </w:p>
        </w:tc>
        <w:tc>
          <w:tcPr>
            <w:tcW w:w="811" w:type="pct"/>
            <w:gridSpan w:val="4"/>
            <w:tcBorders>
              <w:top w:val="single" w:sz="6" w:space="0" w:color="auto"/>
              <w:left w:val="single" w:sz="6" w:space="0" w:color="auto"/>
              <w:bottom w:val="single" w:sz="6" w:space="0" w:color="auto"/>
              <w:right w:val="single" w:sz="6" w:space="0" w:color="auto"/>
            </w:tcBorders>
          </w:tcPr>
          <w:p>
            <w:r>
              <w:t>875 ml</w:t>
            </w:r>
          </w:p>
        </w:tc>
        <w:tc>
          <w:tcPr>
            <w:tcW w:w="522" w:type="pct"/>
            <w:gridSpan w:val="2"/>
            <w:tcBorders>
              <w:top w:val="single" w:sz="6" w:space="0" w:color="auto"/>
              <w:left w:val="single" w:sz="6" w:space="0" w:color="auto"/>
              <w:bottom w:val="single" w:sz="6" w:space="0" w:color="auto"/>
              <w:right w:val="single" w:sz="6" w:space="0" w:color="auto"/>
            </w:tcBorders>
          </w:tcPr>
          <w:p>
            <w:r>
              <w:t>875 ml</w:t>
            </w:r>
          </w:p>
        </w:tc>
        <w:tc>
          <w:tcPr>
            <w:tcW w:w="380" w:type="pct"/>
            <w:tcBorders>
              <w:top w:val="single" w:sz="6" w:space="0" w:color="auto"/>
              <w:left w:val="single" w:sz="6" w:space="0" w:color="auto"/>
              <w:bottom w:val="single" w:sz="6" w:space="0" w:color="auto"/>
              <w:right w:val="single" w:sz="6" w:space="0" w:color="auto"/>
            </w:tcBorders>
          </w:tcPr>
          <w:p>
            <w:r>
              <w:t>17.5 ml</w:t>
            </w:r>
          </w:p>
        </w:tc>
        <w:tc>
          <w:tcPr>
            <w:tcW w:w="568" w:type="pct"/>
            <w:gridSpan w:val="2"/>
            <w:tcBorders>
              <w:top w:val="single" w:sz="6" w:space="0" w:color="auto"/>
              <w:left w:val="single" w:sz="6" w:space="0" w:color="auto"/>
              <w:bottom w:val="single" w:sz="6" w:space="0" w:color="auto"/>
              <w:right w:val="single" w:sz="6" w:space="0" w:color="auto"/>
            </w:tcBorders>
          </w:tcPr>
          <w:p>
            <w:r>
              <w:t>Jangli rice Arund leaves</w:t>
            </w:r>
          </w:p>
        </w:tc>
        <w:tc>
          <w:tcPr>
            <w:tcW w:w="618" w:type="pct"/>
            <w:gridSpan w:val="3"/>
            <w:tcBorders>
              <w:top w:val="single" w:sz="6" w:space="0" w:color="auto"/>
              <w:left w:val="single" w:sz="6" w:space="0" w:color="auto"/>
              <w:bottom w:val="single" w:sz="6" w:space="0" w:color="auto"/>
              <w:right w:val="single" w:sz="6" w:space="0" w:color="auto"/>
            </w:tcBorders>
          </w:tcPr>
          <w:p>
            <w:r>
              <w:t>2 to 30 days after sowing</w:t>
            </w:r>
          </w:p>
        </w:tc>
      </w:tr>
      <w:tr w:rsidR="00735824" w:rsidRPr="00053060" w14:paraId="6ED8EA21"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125 to 250 g</w:t>
            </w:r>
          </w:p>
        </w:tc>
        <w:tc>
          <w:tcPr>
            <w:tcW w:w="811" w:type="pct"/>
            <w:gridSpan w:val="4"/>
            <w:tcBorders>
              <w:top w:val="single" w:sz="6" w:space="0" w:color="auto"/>
              <w:left w:val="single" w:sz="6" w:space="0" w:color="auto"/>
              <w:bottom w:val="single" w:sz="6" w:space="0" w:color="auto"/>
              <w:right w:val="single" w:sz="6" w:space="0" w:color="auto"/>
            </w:tcBorders>
          </w:tcPr>
          <w:p>
            <w:r>
              <w:t>1000 to 2000</w:t>
            </w:r>
          </w:p>
        </w:tc>
        <w:tc>
          <w:tcPr>
            <w:tcW w:w="522" w:type="pct"/>
            <w:gridSpan w:val="2"/>
            <w:tcBorders>
              <w:top w:val="single" w:sz="6" w:space="0" w:color="auto"/>
              <w:left w:val="single" w:sz="6" w:space="0" w:color="auto"/>
              <w:bottom w:val="single" w:sz="6" w:space="0" w:color="auto"/>
              <w:right w:val="single" w:sz="6" w:space="0" w:color="auto"/>
            </w:tcBorders>
          </w:tcPr>
          <w:p>
            <w:r>
              <w:t>1000 to 2000</w:t>
            </w:r>
          </w:p>
        </w:tc>
        <w:tc>
          <w:tcPr>
            <w:tcW w:w="380" w:type="pct"/>
            <w:tcBorders>
              <w:top w:val="single" w:sz="6" w:space="0" w:color="auto"/>
              <w:left w:val="single" w:sz="6" w:space="0" w:color="auto"/>
              <w:bottom w:val="single" w:sz="6" w:space="0" w:color="auto"/>
              <w:right w:val="single" w:sz="6" w:space="0" w:color="auto"/>
            </w:tcBorders>
          </w:tcPr>
          <w:p>
            <w:r>
              <w:t>20 te 40 ml</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64599419"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9) Pendimetholine 38.7% C.S.</w:t>
            </w:r>
          </w:p>
        </w:tc>
        <w:tc>
          <w:tcPr>
            <w:tcW w:w="811" w:type="pct"/>
            <w:gridSpan w:val="4"/>
            <w:tcBorders>
              <w:top w:val="single" w:sz="6" w:space="0" w:color="auto"/>
              <w:left w:val="single" w:sz="6" w:space="0" w:color="auto"/>
              <w:bottom w:val="single" w:sz="6" w:space="0" w:color="auto"/>
              <w:right w:val="single" w:sz="6" w:space="0" w:color="auto"/>
            </w:tcBorders>
          </w:tcPr>
          <w:p>
            <w:r>
              <w:t>1500 to 1750 and Mali</w:t>
            </w:r>
          </w:p>
        </w:tc>
        <w:tc>
          <w:tcPr>
            <w:tcW w:w="522" w:type="pct"/>
            <w:gridSpan w:val="2"/>
            <w:tcBorders>
              <w:top w:val="single" w:sz="6" w:space="0" w:color="auto"/>
              <w:left w:val="single" w:sz="6" w:space="0" w:color="auto"/>
              <w:bottom w:val="single" w:sz="6" w:space="0" w:color="auto"/>
              <w:right w:val="single" w:sz="6" w:space="0" w:color="auto"/>
            </w:tcBorders>
          </w:tcPr>
          <w:p>
            <w:r>
              <w:t>1500 to 1750 and Mali</w:t>
            </w:r>
          </w:p>
        </w:tc>
        <w:tc>
          <w:tcPr>
            <w:tcW w:w="380" w:type="pct"/>
            <w:tcBorders>
              <w:top w:val="single" w:sz="6" w:space="0" w:color="auto"/>
              <w:left w:val="single" w:sz="6" w:space="0" w:color="auto"/>
              <w:bottom w:val="single" w:sz="6" w:space="0" w:color="auto"/>
              <w:right w:val="single" w:sz="6" w:space="0" w:color="auto"/>
            </w:tcBorders>
          </w:tcPr>
          <w:p>
            <w:r>
              <w:t>30 te 35 ml</w:t>
            </w:r>
          </w:p>
        </w:tc>
        <w:tc>
          <w:tcPr>
            <w:tcW w:w="568" w:type="pct"/>
            <w:gridSpan w:val="2"/>
            <w:tcBorders>
              <w:top w:val="single" w:sz="6" w:space="0" w:color="auto"/>
              <w:left w:val="single" w:sz="6" w:space="0" w:color="auto"/>
              <w:bottom w:val="single" w:sz="6" w:space="0" w:color="auto"/>
              <w:right w:val="single" w:sz="6" w:space="0" w:color="auto"/>
            </w:tcBorders>
          </w:tcPr>
          <w:p>
            <w:r>
              <w:t>Sort</w:t>
            </w:r>
          </w:p>
        </w:tc>
        <w:tc>
          <w:tcPr>
            <w:tcW w:w="618" w:type="pct"/>
            <w:gridSpan w:val="3"/>
            <w:tcBorders>
              <w:top w:val="single" w:sz="6" w:space="0" w:color="auto"/>
              <w:left w:val="single" w:sz="6" w:space="0" w:color="auto"/>
              <w:bottom w:val="single" w:sz="6" w:space="0" w:color="auto"/>
              <w:right w:val="single" w:sz="6" w:space="0" w:color="auto"/>
            </w:tcBorders>
          </w:tcPr>
          <w:p>
            <w:r>
              <w:t>1 to 3 days before weeding weed</w:t>
            </w:r>
          </w:p>
        </w:tc>
      </w:tr>
      <w:tr w:rsidR="00735824" w:rsidRPr="00053060" w14:paraId="5DF84F79"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250 ml</w:t>
            </w:r>
          </w:p>
        </w:tc>
        <w:tc>
          <w:tcPr>
            <w:tcW w:w="811" w:type="pct"/>
            <w:gridSpan w:val="4"/>
            <w:tcBorders>
              <w:top w:val="single" w:sz="6" w:space="0" w:color="auto"/>
              <w:left w:val="single" w:sz="6" w:space="0" w:color="auto"/>
              <w:bottom w:val="single" w:sz="6" w:space="0" w:color="auto"/>
              <w:right w:val="single" w:sz="6" w:space="0" w:color="auto"/>
            </w:tcBorders>
          </w:tcPr>
          <w:p>
            <w:r>
              <w:t>1000 ml</w:t>
            </w:r>
          </w:p>
        </w:tc>
        <w:tc>
          <w:tcPr>
            <w:tcW w:w="522" w:type="pct"/>
            <w:gridSpan w:val="2"/>
            <w:tcBorders>
              <w:top w:val="single" w:sz="6" w:space="0" w:color="auto"/>
              <w:left w:val="single" w:sz="6" w:space="0" w:color="auto"/>
              <w:bottom w:val="single" w:sz="6" w:space="0" w:color="auto"/>
              <w:right w:val="single" w:sz="6" w:space="0" w:color="auto"/>
            </w:tcBorders>
          </w:tcPr>
          <w:p>
            <w:r>
              <w:t>1000 ml</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062276C1"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70 gamrr + m m S2 ml/l. Water</w:t>
            </w:r>
          </w:p>
        </w:tc>
        <w:tc>
          <w:tcPr>
            <w:tcW w:w="811" w:type="pct"/>
            <w:gridSpan w:val="4"/>
            <w:tcBorders>
              <w:top w:val="single" w:sz="6" w:space="0" w:color="auto"/>
              <w:left w:val="single" w:sz="6" w:space="0" w:color="auto"/>
              <w:bottom w:val="single" w:sz="6" w:space="0" w:color="auto"/>
              <w:right w:val="single" w:sz="6" w:space="0" w:color="auto"/>
            </w:tcBorders>
          </w:tcPr>
          <w:p>
            <w:r>
              <w:t>100 g + ms o2 ml/ l. Water</w:t>
            </w:r>
          </w:p>
        </w:tc>
        <w:tc>
          <w:tcPr>
            <w:tcW w:w="522" w:type="pct"/>
            <w:gridSpan w:val="2"/>
            <w:tcBorders>
              <w:top w:val="single" w:sz="6" w:space="0" w:color="auto"/>
              <w:left w:val="single" w:sz="6" w:space="0" w:color="auto"/>
              <w:bottom w:val="single" w:sz="6" w:space="0" w:color="auto"/>
              <w:right w:val="single" w:sz="6" w:space="0" w:color="auto"/>
            </w:tcBorders>
          </w:tcPr>
          <w:p>
            <w:r>
              <w:t>100 g + ms o2 ml/ l. Water</w:t>
            </w:r>
          </w:p>
        </w:tc>
        <w:tc>
          <w:tcPr>
            <w:tcW w:w="380" w:type="pct"/>
            <w:tcBorders>
              <w:top w:val="single" w:sz="6" w:space="0" w:color="auto"/>
              <w:left w:val="single" w:sz="6" w:space="0" w:color="auto"/>
              <w:bottom w:val="single" w:sz="6" w:space="0" w:color="auto"/>
              <w:right w:val="single" w:sz="6" w:space="0" w:color="auto"/>
            </w:tcBorders>
          </w:tcPr>
          <w:p>
            <w:r>
              <w:t>2 ml + 2 ml/litter mso surfant</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A4D5E3D"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50 to 75th Mallya</w:t>
            </w:r>
          </w:p>
        </w:tc>
        <w:tc>
          <w:tcPr>
            <w:tcW w:w="811" w:type="pct"/>
            <w:gridSpan w:val="4"/>
            <w:tcBorders>
              <w:top w:val="single" w:sz="6" w:space="0" w:color="auto"/>
              <w:left w:val="single" w:sz="6" w:space="0" w:color="auto"/>
              <w:bottom w:val="single" w:sz="6" w:space="0" w:color="auto"/>
              <w:right w:val="single" w:sz="6" w:space="0" w:color="auto"/>
            </w:tcBorders>
          </w:tcPr>
          <w:p>
            <w:r>
              <w:t>2000 ml</w:t>
            </w:r>
          </w:p>
        </w:tc>
        <w:tc>
          <w:tcPr>
            <w:tcW w:w="522" w:type="pct"/>
            <w:gridSpan w:val="2"/>
            <w:tcBorders>
              <w:top w:val="single" w:sz="6" w:space="0" w:color="auto"/>
              <w:left w:val="single" w:sz="6" w:space="0" w:color="auto"/>
              <w:bottom w:val="single" w:sz="6" w:space="0" w:color="auto"/>
              <w:right w:val="single" w:sz="6" w:space="0" w:color="auto"/>
            </w:tcBorders>
          </w:tcPr>
          <w:p>
            <w:r>
              <w:t>2000 ml</w:t>
            </w:r>
          </w:p>
        </w:tc>
        <w:tc>
          <w:tcPr>
            <w:tcW w:w="380" w:type="pct"/>
            <w:tcBorders>
              <w:top w:val="single" w:sz="6" w:space="0" w:color="auto"/>
              <w:left w:val="single" w:sz="6" w:space="0" w:color="auto"/>
              <w:bottom w:val="single" w:sz="6" w:space="0" w:color="auto"/>
              <w:right w:val="single" w:sz="6" w:space="0" w:color="auto"/>
            </w:tcBorders>
          </w:tcPr>
          <w:p>
            <w:r>
              <w:t>40 ml</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sowing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9E72BD7"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150 to 150 g</w:t>
            </w:r>
          </w:p>
        </w:tc>
        <w:tc>
          <w:tcPr>
            <w:tcW w:w="811" w:type="pct"/>
            <w:gridSpan w:val="4"/>
            <w:tcBorders>
              <w:top w:val="single" w:sz="6" w:space="0" w:color="auto"/>
              <w:left w:val="single" w:sz="6" w:space="0" w:color="auto"/>
              <w:bottom w:val="single" w:sz="6" w:space="0" w:color="auto"/>
              <w:right w:val="single" w:sz="6" w:space="0" w:color="auto"/>
            </w:tcBorders>
          </w:tcPr>
          <w:p>
            <w:r>
              <w:t>1 to 1.5 liters</w:t>
            </w:r>
          </w:p>
        </w:tc>
        <w:tc>
          <w:tcPr>
            <w:tcW w:w="522" w:type="pct"/>
            <w:gridSpan w:val="2"/>
            <w:tcBorders>
              <w:top w:val="single" w:sz="6" w:space="0" w:color="auto"/>
              <w:left w:val="single" w:sz="6" w:space="0" w:color="auto"/>
              <w:bottom w:val="single" w:sz="6" w:space="0" w:color="auto"/>
              <w:right w:val="single" w:sz="6" w:space="0" w:color="auto"/>
            </w:tcBorders>
          </w:tcPr>
          <w:p>
            <w:r>
              <w:t>1 to 1.5 liters</w:t>
            </w:r>
          </w:p>
        </w:tc>
        <w:tc>
          <w:tcPr>
            <w:tcW w:w="380" w:type="pct"/>
            <w:tcBorders>
              <w:top w:val="single" w:sz="6" w:space="0" w:color="auto"/>
              <w:left w:val="single" w:sz="6" w:space="0" w:color="auto"/>
              <w:bottom w:val="single" w:sz="6" w:space="0" w:color="auto"/>
              <w:right w:val="single" w:sz="6" w:space="0" w:color="auto"/>
            </w:tcBorders>
          </w:tcPr>
          <w:p>
            <w:r>
              <w:t>Leafy</w:t>
            </w:r>
          </w:p>
        </w:tc>
        <w:tc>
          <w:tcPr>
            <w:tcW w:w="568" w:type="pct"/>
            <w:gridSpan w:val="2"/>
            <w:tcBorders>
              <w:top w:val="single" w:sz="6" w:space="0" w:color="auto"/>
              <w:left w:val="single" w:sz="6" w:space="0" w:color="auto"/>
              <w:bottom w:val="single" w:sz="6" w:space="0" w:color="auto"/>
              <w:right w:val="single" w:sz="6" w:space="0" w:color="auto"/>
            </w:tcBorders>
          </w:tcPr>
          <w:p>
            <w:r>
              <w:t>Leafy</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264E6918"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 to 150 g MSO Adjocure 2 ml/l. Water</w:t>
            </w:r>
          </w:p>
        </w:tc>
        <w:tc>
          <w:tcPr>
            <w:tcW w:w="811" w:type="pct"/>
            <w:gridSpan w:val="4"/>
            <w:tcBorders>
              <w:top w:val="single" w:sz="6" w:space="0" w:color="auto"/>
              <w:left w:val="single" w:sz="6" w:space="0" w:color="auto"/>
              <w:bottom w:val="single" w:sz="6" w:space="0" w:color="auto"/>
              <w:right w:val="single" w:sz="6" w:space="0" w:color="auto"/>
            </w:tcBorders>
          </w:tcPr>
          <w:p>
            <w:r>
              <w:t>100 to 150 g MSO Adjocure 2 ml/l. Water</w:t>
            </w:r>
          </w:p>
        </w:tc>
        <w:tc>
          <w:tcPr>
            <w:tcW w:w="522" w:type="pct"/>
            <w:gridSpan w:val="2"/>
            <w:tcBorders>
              <w:top w:val="single" w:sz="6" w:space="0" w:color="auto"/>
              <w:left w:val="single" w:sz="6" w:space="0" w:color="auto"/>
              <w:bottom w:val="single" w:sz="6" w:space="0" w:color="auto"/>
              <w:right w:val="single" w:sz="6" w:space="0" w:color="auto"/>
            </w:tcBorders>
          </w:tcPr>
          <w:p>
            <w:r>
              <w:t>1000 to 1500 ml MSO Adjunction 2 ml/ n. Water</w:t>
            </w:r>
          </w:p>
        </w:tc>
        <w:tc>
          <w:tcPr>
            <w:tcW w:w="380" w:type="pct"/>
            <w:tcBorders>
              <w:top w:val="single" w:sz="6" w:space="0" w:color="auto"/>
              <w:left w:val="single" w:sz="6" w:space="0" w:color="auto"/>
              <w:bottom w:val="single" w:sz="6" w:space="0" w:color="auto"/>
              <w:right w:val="single" w:sz="6" w:space="0" w:color="auto"/>
            </w:tcBorders>
          </w:tcPr>
          <w:p>
            <w:r>
              <w:t>Spine</w:t>
            </w:r>
          </w:p>
        </w:tc>
        <w:tc>
          <w:tcPr>
            <w:tcW w:w="568" w:type="pct"/>
            <w:gridSpan w:val="2"/>
            <w:tcBorders>
              <w:top w:val="single" w:sz="6" w:space="0" w:color="auto"/>
              <w:left w:val="single" w:sz="6" w:space="0" w:color="auto"/>
              <w:bottom w:val="single" w:sz="6" w:space="0" w:color="auto"/>
              <w:right w:val="single" w:sz="6" w:space="0" w:color="auto"/>
            </w:tcBorders>
          </w:tcPr>
          <w:p>
            <w:r>
              <w:t>7 to 14 days after sowing while the stroke is on 1-2 leaves</w:t>
            </w:r>
          </w:p>
        </w:tc>
        <w:tc>
          <w:tcPr>
            <w:tcW w:w="618" w:type="pct"/>
            <w:gridSpan w:val="3"/>
            <w:tcBorders>
              <w:top w:val="single" w:sz="6" w:space="0" w:color="auto"/>
              <w:left w:val="single" w:sz="6" w:space="0" w:color="auto"/>
              <w:bottom w:val="single" w:sz="6" w:space="0" w:color="auto"/>
              <w:right w:val="single" w:sz="6" w:space="0" w:color="auto"/>
            </w:tcBorders>
          </w:tcPr>
          <w:p>
            <w:r>
              <w:t>7 to 14 days after sowing while the stroke is on 1-2 leaves</w:t>
            </w:r>
          </w:p>
        </w:tc>
      </w:tr>
      <w:tr w:rsidR="00735824" w:rsidRPr="00053060" w14:paraId="1DF679D3" w14:textId="77777777" w:rsidTr="00DC016E">
        <w:tblPrEx>
          <w:tblCellMar>
            <w:left w:w="57" w:type="dxa"/>
            <w:right w:w="57"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32.81 + 65.625</w:t>
            </w:r>
          </w:p>
        </w:tc>
        <w:tc>
          <w:tcPr>
            <w:tcW w:w="811" w:type="pct"/>
            <w:gridSpan w:val="4"/>
            <w:tcBorders>
              <w:top w:val="single" w:sz="6" w:space="0" w:color="auto"/>
              <w:left w:val="single" w:sz="6" w:space="0" w:color="auto"/>
              <w:bottom w:val="single" w:sz="6" w:space="0" w:color="auto"/>
              <w:right w:val="single" w:sz="6" w:space="0" w:color="auto"/>
            </w:tcBorders>
          </w:tcPr>
          <w:p>
            <w:r>
              <w:t>437.50 ml</w:t>
            </w:r>
          </w:p>
        </w:tc>
        <w:tc>
          <w:tcPr>
            <w:tcW w:w="522" w:type="pct"/>
            <w:gridSpan w:val="2"/>
            <w:tcBorders>
              <w:top w:val="single" w:sz="6" w:space="0" w:color="auto"/>
              <w:left w:val="single" w:sz="6" w:space="0" w:color="auto"/>
              <w:bottom w:val="single" w:sz="6" w:space="0" w:color="auto"/>
              <w:right w:val="single" w:sz="6" w:space="0" w:color="auto"/>
            </w:tcBorders>
          </w:tcPr>
          <w:p>
            <w:r>
              <w:t>437.50 ml</w:t>
            </w:r>
          </w:p>
        </w:tc>
        <w:tc>
          <w:tcPr>
            <w:tcW w:w="380" w:type="pct"/>
            <w:tcBorders>
              <w:top w:val="single" w:sz="6" w:space="0" w:color="auto"/>
              <w:left w:val="single" w:sz="6" w:space="0" w:color="auto"/>
              <w:bottom w:val="single" w:sz="6" w:space="0" w:color="auto"/>
              <w:right w:val="single" w:sz="6" w:space="0" w:color="auto"/>
            </w:tcBorders>
          </w:tcPr>
          <w:p>
            <w:r>
              <w:t>Width</w:t>
            </w:r>
          </w:p>
        </w:tc>
        <w:tc>
          <w:tcPr>
            <w:tcW w:w="568" w:type="pct"/>
            <w:gridSpan w:val="2"/>
            <w:tcBorders>
              <w:top w:val="single" w:sz="6" w:space="0" w:color="auto"/>
              <w:left w:val="single" w:sz="6" w:space="0" w:color="auto"/>
              <w:bottom w:val="single" w:sz="6" w:space="0" w:color="auto"/>
              <w:right w:val="single" w:sz="6" w:space="0" w:color="auto"/>
            </w:tcBorders>
          </w:tcPr>
          <w:p>
            <w:r>
              <w:t>Width</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sowing</w:t>
            </w:r>
          </w:p>
        </w:tc>
      </w:tr>
      <w:tr w:rsidR="00735824" w:rsidRPr="00053060" w14:paraId="1C4051ED" w14:textId="77777777" w:rsidTr="00DC016E">
        <w:tblPrEx>
          <w:tblCellMar>
            <w:left w:w="23" w:type="dxa"/>
            <w:right w:w="23" w:type="dxa"/>
          </w:tblCellMar>
        </w:tblPrEx>
        <w:trPr>
          <w:gridAfter w:val="1"/>
          <w:wAfter w:w="69" w:type="pct"/>
        </w:trPr>
        <w:tc>
          <w:tcPr>
            <w:tcW w:w="379" w:type="pct"/>
            <w:gridSpan w:val="3"/>
            <w:tcBorders>
              <w:top w:val="single" w:sz="6" w:space="0" w:color="auto"/>
              <w:left w:val="single" w:sz="6" w:space="0" w:color="auto"/>
              <w:bottom w:val="single" w:sz="6" w:space="0" w:color="auto"/>
              <w:right w:val="single" w:sz="6" w:space="0" w:color="auto"/>
            </w:tcBorders>
          </w:tcPr>
          <w:p>
            <w:r>
              <w:t>1) Finnxyprop P. Ethyl 9.3% W/ W.C.     (1% w/whi.)</w:t>
            </w:r>
          </w:p>
        </w:tc>
        <w:tc>
          <w:tcPr>
            <w:tcW w:w="377" w:type="pct"/>
            <w:tcBorders>
              <w:top w:val="single" w:sz="6" w:space="0" w:color="auto"/>
              <w:left w:val="single" w:sz="6" w:space="0" w:color="auto"/>
              <w:bottom w:val="single" w:sz="6" w:space="0" w:color="auto"/>
              <w:right w:val="single" w:sz="6" w:space="0" w:color="auto"/>
            </w:tcBorders>
          </w:tcPr>
          <w:p>
            <w:r>
              <w:t>1) Finnxyprop P. Ethyl 9.3% W/ W.C.     (1% w/whi.)</w:t>
            </w:r>
          </w:p>
        </w:tc>
        <w:tc>
          <w:tcPr>
            <w:tcW w:w="1277" w:type="pct"/>
            <w:gridSpan w:val="2"/>
            <w:tcBorders>
              <w:top w:val="single" w:sz="6" w:space="0" w:color="auto"/>
              <w:left w:val="single" w:sz="6" w:space="0" w:color="auto"/>
              <w:bottom w:val="single" w:sz="6" w:space="0" w:color="auto"/>
              <w:right w:val="single" w:sz="6" w:space="0" w:color="auto"/>
            </w:tcBorders>
          </w:tcPr>
          <w:p>
            <w:r>
              <w:t>1) Finnxyprop P. Ethyl 9.3% W/ W.C.     (1% w/whi.)</w:t>
            </w:r>
          </w:p>
        </w:tc>
        <w:tc>
          <w:tcPr>
            <w:tcW w:w="811" w:type="pct"/>
            <w:gridSpan w:val="4"/>
            <w:tcBorders>
              <w:top w:val="single" w:sz="6" w:space="0" w:color="auto"/>
              <w:left w:val="single" w:sz="6" w:space="0" w:color="auto"/>
              <w:bottom w:val="single" w:sz="6" w:space="0" w:color="auto"/>
              <w:right w:val="single" w:sz="6" w:space="0" w:color="auto"/>
            </w:tcBorders>
          </w:tcPr>
          <w:p>
            <w:r>
              <w:t>78.77 grams</w:t>
            </w:r>
          </w:p>
        </w:tc>
        <w:tc>
          <w:tcPr>
            <w:tcW w:w="522" w:type="pct"/>
            <w:gridSpan w:val="2"/>
            <w:tcBorders>
              <w:top w:val="single" w:sz="6" w:space="0" w:color="auto"/>
              <w:left w:val="single" w:sz="6" w:space="0" w:color="auto"/>
              <w:bottom w:val="single" w:sz="6" w:space="0" w:color="auto"/>
              <w:right w:val="single" w:sz="6" w:space="0" w:color="auto"/>
            </w:tcBorders>
          </w:tcPr>
          <w:p>
            <w:r>
              <w:t>875 ml</w:t>
            </w:r>
          </w:p>
        </w:tc>
        <w:tc>
          <w:tcPr>
            <w:tcW w:w="380" w:type="pct"/>
            <w:tcBorders>
              <w:top w:val="single" w:sz="6" w:space="0" w:color="auto"/>
              <w:left w:val="single" w:sz="6" w:space="0" w:color="auto"/>
              <w:bottom w:val="single" w:sz="6" w:space="0" w:color="auto"/>
              <w:right w:val="single" w:sz="6" w:space="0" w:color="auto"/>
            </w:tcBorders>
          </w:tcPr>
          <w:p>
            <w:r>
              <w:t>17.50 ml</w:t>
            </w:r>
          </w:p>
        </w:tc>
        <w:tc>
          <w:tcPr>
            <w:tcW w:w="568" w:type="pct"/>
            <w:gridSpan w:val="2"/>
            <w:tcBorders>
              <w:top w:val="single" w:sz="6" w:space="0" w:color="auto"/>
              <w:left w:val="single" w:sz="6" w:space="0" w:color="auto"/>
              <w:bottom w:val="single" w:sz="6" w:space="0" w:color="auto"/>
              <w:right w:val="single" w:sz="6" w:space="0" w:color="auto"/>
            </w:tcBorders>
          </w:tcPr>
          <w:p>
            <w:r>
              <w:t>Seasonal</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00A0B998"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324 to 360 g</w:t>
            </w:r>
          </w:p>
        </w:tc>
        <w:tc>
          <w:tcPr>
            <w:tcW w:w="811" w:type="pct"/>
            <w:gridSpan w:val="4"/>
            <w:tcBorders>
              <w:top w:val="single" w:sz="6" w:space="0" w:color="auto"/>
              <w:left w:val="single" w:sz="6" w:space="0" w:color="auto"/>
              <w:bottom w:val="single" w:sz="6" w:space="0" w:color="auto"/>
              <w:right w:val="single" w:sz="6" w:space="0" w:color="auto"/>
            </w:tcBorders>
          </w:tcPr>
          <w:p>
            <w:r>
              <w:t>675 te 750 ml</w:t>
            </w:r>
          </w:p>
        </w:tc>
        <w:tc>
          <w:tcPr>
            <w:tcW w:w="522" w:type="pct"/>
            <w:gridSpan w:val="2"/>
            <w:tcBorders>
              <w:top w:val="single" w:sz="6" w:space="0" w:color="auto"/>
              <w:left w:val="single" w:sz="6" w:space="0" w:color="auto"/>
              <w:bottom w:val="single" w:sz="6" w:space="0" w:color="auto"/>
              <w:right w:val="single" w:sz="6" w:space="0" w:color="auto"/>
            </w:tcBorders>
          </w:tcPr>
          <w:p>
            <w:r>
              <w:t>675 te 750 ml</w:t>
            </w:r>
          </w:p>
        </w:tc>
        <w:tc>
          <w:tcPr>
            <w:tcW w:w="380" w:type="pct"/>
            <w:tcBorders>
              <w:top w:val="single" w:sz="6" w:space="0" w:color="auto"/>
              <w:left w:val="single" w:sz="6" w:space="0" w:color="auto"/>
              <w:bottom w:val="single" w:sz="6" w:space="0" w:color="auto"/>
              <w:right w:val="single" w:sz="6" w:space="0" w:color="auto"/>
            </w:tcBorders>
          </w:tcPr>
          <w:p>
            <w:r>
              <w:t>Spine</w:t>
            </w:r>
          </w:p>
        </w:tc>
        <w:tc>
          <w:tcPr>
            <w:tcW w:w="568" w:type="pct"/>
            <w:gridSpan w:val="2"/>
            <w:tcBorders>
              <w:top w:val="single" w:sz="6" w:space="0" w:color="auto"/>
              <w:left w:val="single" w:sz="6" w:space="0" w:color="auto"/>
              <w:bottom w:val="single" w:sz="6" w:space="0" w:color="auto"/>
              <w:right w:val="single" w:sz="6" w:space="0" w:color="auto"/>
            </w:tcBorders>
          </w:tcPr>
          <w:p>
            <w:r>
              <w:t>Spine</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69B9758E"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100 g</w:t>
            </w:r>
          </w:p>
        </w:tc>
        <w:tc>
          <w:tcPr>
            <w:tcW w:w="811" w:type="pct"/>
            <w:gridSpan w:val="4"/>
            <w:tcBorders>
              <w:top w:val="single" w:sz="6" w:space="0" w:color="auto"/>
              <w:left w:val="single" w:sz="6" w:space="0" w:color="auto"/>
              <w:bottom w:val="single" w:sz="6" w:space="0" w:color="auto"/>
              <w:right w:val="single" w:sz="6" w:space="0" w:color="auto"/>
            </w:tcBorders>
          </w:tcPr>
          <w:p>
            <w:r>
              <w:t>100 g</w:t>
            </w:r>
          </w:p>
        </w:tc>
        <w:tc>
          <w:tcPr>
            <w:tcW w:w="522" w:type="pct"/>
            <w:gridSpan w:val="2"/>
            <w:tcBorders>
              <w:top w:val="single" w:sz="6" w:space="0" w:color="auto"/>
              <w:left w:val="single" w:sz="6" w:space="0" w:color="auto"/>
              <w:bottom w:val="single" w:sz="6" w:space="0" w:color="auto"/>
              <w:right w:val="single" w:sz="6" w:space="0" w:color="auto"/>
            </w:tcBorders>
          </w:tcPr>
          <w:p>
            <w:r>
              <w:t>1000 ml</w:t>
            </w:r>
          </w:p>
        </w:tc>
        <w:tc>
          <w:tcPr>
            <w:tcW w:w="380" w:type="pct"/>
            <w:tcBorders>
              <w:top w:val="single" w:sz="6" w:space="0" w:color="auto"/>
              <w:left w:val="single" w:sz="6" w:space="0" w:color="auto"/>
              <w:bottom w:val="single" w:sz="6" w:space="0" w:color="auto"/>
              <w:right w:val="single" w:sz="6" w:space="0" w:color="auto"/>
            </w:tcBorders>
          </w:tcPr>
          <w:p>
            <w:r>
              <w:t>All stress, rush</w:t>
            </w:r>
          </w:p>
        </w:tc>
        <w:tc>
          <w:tcPr>
            <w:tcW w:w="568" w:type="pct"/>
            <w:gridSpan w:val="2"/>
            <w:tcBorders>
              <w:top w:val="single" w:sz="6" w:space="0" w:color="auto"/>
              <w:left w:val="single" w:sz="6" w:space="0" w:color="auto"/>
              <w:bottom w:val="single" w:sz="6" w:space="0" w:color="auto"/>
              <w:right w:val="single" w:sz="6" w:space="0" w:color="auto"/>
            </w:tcBorders>
          </w:tcPr>
          <w:p>
            <w:r>
              <w:t>20 to 30 days after planting planting</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1E3B435A"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nil"/>
              <w:right w:val="single" w:sz="6" w:space="0" w:color="auto"/>
            </w:tcBorders>
          </w:tcPr>
          <w:p>
            <w:r/>
          </w:p>
        </w:tc>
        <w:tc>
          <w:tcPr>
            <w:tcW w:w="377" w:type="pct"/>
            <w:tcBorders>
              <w:top w:val="nil"/>
              <w:left w:val="single" w:sz="6" w:space="0" w:color="auto"/>
              <w:bottom w:val="nil"/>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37.5 to 5 grams</w:t>
            </w:r>
          </w:p>
        </w:tc>
        <w:tc>
          <w:tcPr>
            <w:tcW w:w="811" w:type="pct"/>
            <w:gridSpan w:val="4"/>
            <w:tcBorders>
              <w:top w:val="single" w:sz="6" w:space="0" w:color="auto"/>
              <w:left w:val="single" w:sz="6" w:space="0" w:color="auto"/>
              <w:bottom w:val="single" w:sz="6" w:space="0" w:color="auto"/>
              <w:right w:val="single" w:sz="6" w:space="0" w:color="auto"/>
            </w:tcBorders>
          </w:tcPr>
          <w:p>
            <w:r>
              <w:t>750 te 1000 ml</w:t>
            </w:r>
          </w:p>
        </w:tc>
        <w:tc>
          <w:tcPr>
            <w:tcW w:w="522" w:type="pct"/>
            <w:gridSpan w:val="2"/>
            <w:tcBorders>
              <w:top w:val="single" w:sz="6" w:space="0" w:color="auto"/>
              <w:left w:val="single" w:sz="6" w:space="0" w:color="auto"/>
              <w:bottom w:val="single" w:sz="6" w:space="0" w:color="auto"/>
              <w:right w:val="single" w:sz="6" w:space="0" w:color="auto"/>
            </w:tcBorders>
          </w:tcPr>
          <w:p>
            <w:r>
              <w:t>750 te 1000 ml</w:t>
            </w:r>
          </w:p>
        </w:tc>
        <w:tc>
          <w:tcPr>
            <w:tcW w:w="380" w:type="pct"/>
            <w:tcBorders>
              <w:top w:val="single" w:sz="6" w:space="0" w:color="auto"/>
              <w:left w:val="single" w:sz="6" w:space="0" w:color="auto"/>
              <w:bottom w:val="single" w:sz="6" w:space="0" w:color="auto"/>
              <w:right w:val="single" w:sz="6" w:space="0" w:color="auto"/>
            </w:tcBorders>
          </w:tcPr>
          <w:p>
            <w:r>
              <w:t>15 te 20 ml</w:t>
            </w:r>
          </w:p>
        </w:tc>
        <w:tc>
          <w:tcPr>
            <w:tcW w:w="568" w:type="pct"/>
            <w:gridSpan w:val="2"/>
            <w:tcBorders>
              <w:top w:val="single" w:sz="6" w:space="0" w:color="auto"/>
              <w:left w:val="single" w:sz="6" w:space="0" w:color="auto"/>
              <w:bottom w:val="single" w:sz="6" w:space="0" w:color="auto"/>
              <w:right w:val="single" w:sz="6" w:space="0" w:color="auto"/>
            </w:tcBorders>
          </w:tcPr>
          <w:p>
            <w:r>
              <w:t>Seasonal</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r w:rsidR="00735824" w:rsidRPr="00053060" w14:paraId="24D4BDEB" w14:textId="77777777" w:rsidTr="00DC016E">
        <w:tblPrEx>
          <w:tblCellMar>
            <w:left w:w="23" w:type="dxa"/>
            <w:right w:w="23" w:type="dxa"/>
          </w:tblCellMar>
        </w:tblPrEx>
        <w:trPr>
          <w:gridAfter w:val="1"/>
          <w:wAfter w:w="69" w:type="pct"/>
        </w:trPr>
        <w:tc>
          <w:tcPr>
            <w:tcW w:w="379" w:type="pct"/>
            <w:gridSpan w:val="3"/>
            <w:tcBorders>
              <w:top w:val="nil"/>
              <w:left w:val="single" w:sz="6" w:space="0" w:color="auto"/>
              <w:bottom w:val="single" w:sz="6" w:space="0" w:color="auto"/>
              <w:right w:val="single" w:sz="6" w:space="0" w:color="auto"/>
            </w:tcBorders>
          </w:tcPr>
          <w:p>
            <w:r>
              <w:t xml:space="preserve">  </w:t>
            </w:r>
          </w:p>
        </w:tc>
        <w:tc>
          <w:tcPr>
            <w:tcW w:w="377" w:type="pct"/>
            <w:tcBorders>
              <w:top w:val="nil"/>
              <w:left w:val="single" w:sz="6" w:space="0" w:color="auto"/>
              <w:bottom w:val="single" w:sz="6" w:space="0" w:color="auto"/>
              <w:right w:val="single" w:sz="6" w:space="0" w:color="auto"/>
            </w:tcBorders>
          </w:tcPr>
          <w:p>
            <w:r/>
          </w:p>
        </w:tc>
        <w:tc>
          <w:tcPr>
            <w:tcW w:w="1277" w:type="pct"/>
            <w:gridSpan w:val="2"/>
            <w:tcBorders>
              <w:top w:val="single" w:sz="6" w:space="0" w:color="auto"/>
              <w:left w:val="single" w:sz="6" w:space="0" w:color="auto"/>
              <w:bottom w:val="single" w:sz="6" w:space="0" w:color="auto"/>
              <w:right w:val="single" w:sz="6" w:space="0" w:color="auto"/>
            </w:tcBorders>
          </w:tcPr>
          <w:p>
            <w:r>
              <w:t>43.75 + 105 g</w:t>
            </w:r>
          </w:p>
        </w:tc>
        <w:tc>
          <w:tcPr>
            <w:tcW w:w="811" w:type="pct"/>
            <w:gridSpan w:val="4"/>
            <w:tcBorders>
              <w:top w:val="single" w:sz="6" w:space="0" w:color="auto"/>
              <w:left w:val="single" w:sz="6" w:space="0" w:color="auto"/>
              <w:bottom w:val="single" w:sz="6" w:space="0" w:color="auto"/>
              <w:right w:val="single" w:sz="6" w:space="0" w:color="auto"/>
            </w:tcBorders>
          </w:tcPr>
          <w:p>
            <w:r>
              <w:t>875 ml</w:t>
            </w:r>
          </w:p>
        </w:tc>
        <w:tc>
          <w:tcPr>
            <w:tcW w:w="522" w:type="pct"/>
            <w:gridSpan w:val="2"/>
            <w:tcBorders>
              <w:top w:val="single" w:sz="6" w:space="0" w:color="auto"/>
              <w:left w:val="single" w:sz="6" w:space="0" w:color="auto"/>
              <w:bottom w:val="single" w:sz="6" w:space="0" w:color="auto"/>
              <w:right w:val="single" w:sz="6" w:space="0" w:color="auto"/>
            </w:tcBorders>
          </w:tcPr>
          <w:p>
            <w:r>
              <w:t>875 ml</w:t>
            </w:r>
          </w:p>
        </w:tc>
        <w:tc>
          <w:tcPr>
            <w:tcW w:w="380" w:type="pct"/>
            <w:tcBorders>
              <w:top w:val="single" w:sz="6" w:space="0" w:color="auto"/>
              <w:left w:val="single" w:sz="6" w:space="0" w:color="auto"/>
              <w:bottom w:val="single" w:sz="6" w:space="0" w:color="auto"/>
              <w:right w:val="single" w:sz="6" w:space="0" w:color="auto"/>
            </w:tcBorders>
          </w:tcPr>
          <w:p>
            <w:r>
              <w:t>17.50 ml</w:t>
            </w:r>
          </w:p>
        </w:tc>
        <w:tc>
          <w:tcPr>
            <w:tcW w:w="568" w:type="pct"/>
            <w:gridSpan w:val="2"/>
            <w:tcBorders>
              <w:top w:val="single" w:sz="6" w:space="0" w:color="auto"/>
              <w:left w:val="single" w:sz="6" w:space="0" w:color="auto"/>
              <w:bottom w:val="single" w:sz="6" w:space="0" w:color="auto"/>
              <w:right w:val="single" w:sz="6" w:space="0" w:color="auto"/>
            </w:tcBorders>
          </w:tcPr>
          <w:p>
            <w:r>
              <w:t>Grass</w:t>
            </w:r>
          </w:p>
        </w:tc>
        <w:tc>
          <w:tcPr>
            <w:tcW w:w="618" w:type="pct"/>
            <w:gridSpan w:val="3"/>
            <w:tcBorders>
              <w:top w:val="single" w:sz="6" w:space="0" w:color="auto"/>
              <w:left w:val="single" w:sz="6" w:space="0" w:color="auto"/>
              <w:bottom w:val="single" w:sz="6" w:space="0" w:color="auto"/>
              <w:right w:val="single" w:sz="6" w:space="0" w:color="auto"/>
            </w:tcBorders>
          </w:tcPr>
          <w:p>
            <w:r>
              <w:t>20 to 30 days after planting planting</w:t>
            </w:r>
          </w:p>
        </w:tc>
      </w:tr>
    </w:tbl>
    <w:p w14:paraId="1086AF93" w14:textId="77777777" w:rsidR="00735824" w:rsidRPr="00053060" w:rsidRDefault="00735824" w:rsidP="00735824">
      <w:pPr>
        <w:autoSpaceDE w:val="0"/>
        <w:autoSpaceDN w:val="0"/>
        <w:adjustRightInd w:val="0"/>
        <w:spacing w:line="240" w:lineRule="auto"/>
        <w:ind w:left="0" w:firstLine="0"/>
        <w:jc w:val="center"/>
        <w:rPr>
          <w:rFonts w:ascii="Sakal Marathi" w:eastAsia="@Arial Unicode MS" w:hAnsi="Sakal Marathi" w:cs="Sakal Marathi"/>
          <w:sz w:val="20"/>
        </w:rPr>
      </w:pPr>
      <w:r/>
    </w:p>
    <w:p w14:paraId="1A0A4DA8" w14:textId="77777777" w:rsidR="00735824" w:rsidRPr="00053060" w:rsidRDefault="00735824" w:rsidP="00735824">
      <w:pPr>
        <w:autoSpaceDE w:val="0"/>
        <w:autoSpaceDN w:val="0"/>
        <w:adjustRightInd w:val="0"/>
        <w:spacing w:line="240" w:lineRule="auto"/>
        <w:rPr>
          <w:rFonts w:ascii="Sakal Marathi" w:eastAsia="@Arial Unicode MS" w:hAnsi="Sakal Marathi" w:cs="Sakal Marathi"/>
          <w:sz w:val="20"/>
        </w:rPr>
      </w:pPr>
      <w:r/>
    </w:p>
    <w:p w14:paraId="1851E2CD"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20"/>
        </w:rPr>
      </w:pPr>
      <w:r/>
    </w:p>
    <w:p w14:paraId="187691DD" w14:textId="77777777" w:rsidR="00735824" w:rsidRPr="00053060" w:rsidRDefault="00735824" w:rsidP="00735824">
      <w:pPr>
        <w:spacing w:after="200" w:line="276" w:lineRule="auto"/>
        <w:ind w:left="0" w:firstLine="0"/>
        <w:jc w:val="left"/>
        <w:rPr>
          <w:rFonts w:ascii="Sakal Marathi" w:eastAsia="@Arial Unicode MS" w:hAnsi="Sakal Marathi" w:cs="Sakal Marathi"/>
          <w:sz w:val="16"/>
          <w:szCs w:val="16"/>
          <w:cs/>
        </w:rPr>
      </w:pPr>
      <w:r/>
    </w:p>
    <w:p w14:paraId="17C69864" w14:textId="77777777" w:rsidR="00735824" w:rsidRPr="00053060" w:rsidRDefault="00735824" w:rsidP="00735824">
      <w:pPr>
        <w:jc w:val="center"/>
        <w:rPr>
          <w:rFonts w:ascii="Sakal Marathi" w:hAnsi="Sakal Marathi" w:cs="Sakal Marathi"/>
          <w:cs/>
        </w:rPr>
        <w:sectPr w:rsidR="00735824" w:rsidRPr="00053060">
          <w:pgSz w:w="12240" w:h="15840"/>
          <w:pgMar w:top="1440" w:right="1440" w:bottom="1440" w:left="1440" w:header="720" w:footer="720" w:gutter="0"/>
          <w:cols w:space="720"/>
          <w:docGrid w:linePitch="360"/>
        </w:sectPr>
      </w:pPr>
      <w:r/>
    </w:p>
    <w:p w14:paraId="38D0E448" w14:textId="77777777" w:rsidR="00735824" w:rsidRPr="00053060" w:rsidRDefault="00735824" w:rsidP="00735824">
      <w:pPr>
        <w:spacing w:line="240" w:lineRule="auto"/>
        <w:jc w:val="center"/>
        <w:rPr>
          <w:rFonts w:ascii="Sakal Marathi" w:hAnsi="Sakal Marathi" w:cs="Sakal Marathi"/>
        </w:rPr>
      </w:pPr>
      <w:r>
        <w:t>Weeding</w:t>
      </w:r>
    </w:p>
    <w:tbl>
      <w:tblPr>
        <w:tblStyle w:val="TableGrid"/>
        <w:tblW w:w="5000" w:type="pct"/>
        <w:jc w:val="center"/>
        <w:tblLook w:val="04A0" w:firstRow="1" w:lastRow="0" w:firstColumn="1" w:lastColumn="0" w:noHBand="0" w:noVBand="1"/>
      </w:tblPr>
      <w:tblGrid>
        <w:gridCol w:w="646"/>
        <w:gridCol w:w="1785"/>
        <w:gridCol w:w="1246"/>
        <w:gridCol w:w="1104"/>
        <w:gridCol w:w="1362"/>
        <w:gridCol w:w="1194"/>
        <w:gridCol w:w="1496"/>
        <w:gridCol w:w="1299"/>
        <w:gridCol w:w="1364"/>
        <w:gridCol w:w="1454"/>
      </w:tblGrid>
      <w:tr w:rsidR="00735824" w:rsidRPr="00053060" w14:paraId="6D85CEF8" w14:textId="77777777" w:rsidTr="00DC016E">
        <w:trPr>
          <w:jc w:val="center"/>
        </w:trPr>
        <w:tc>
          <w:tcPr>
            <w:tcW w:w="251" w:type="pct"/>
          </w:tcPr>
          <w:p>
            <w:r>
              <w:t>A No.</w:t>
            </w:r>
          </w:p>
        </w:tc>
        <w:tc>
          <w:tcPr>
            <w:tcW w:w="465" w:type="pct"/>
          </w:tcPr>
          <w:p>
            <w:r>
              <w:t>Name of weeding</w:t>
            </w:r>
          </w:p>
        </w:tc>
        <w:tc>
          <w:tcPr>
            <w:tcW w:w="501" w:type="pct"/>
          </w:tcPr>
          <w:p>
            <w:r>
              <w:t>Weeding</w:t>
            </w:r>
          </w:p>
        </w:tc>
        <w:tc>
          <w:tcPr>
            <w:tcW w:w="501" w:type="pct"/>
          </w:tcPr>
          <w:p>
            <w:r>
              <w:t>Ratio</w:t>
            </w:r>
          </w:p>
        </w:tc>
        <w:tc>
          <w:tcPr>
            <w:tcW w:w="573" w:type="pct"/>
          </w:tcPr>
          <w:p>
            <w:r>
              <w:t>Ratio</w:t>
            </w:r>
          </w:p>
        </w:tc>
        <w:tc>
          <w:tcPr>
            <w:tcW w:w="497" w:type="pct"/>
          </w:tcPr>
          <w:p>
            <w:r>
              <w:t>Hectare commercial product (km/ha.)</w:t>
            </w:r>
          </w:p>
        </w:tc>
        <w:tc>
          <w:tcPr>
            <w:tcW w:w="613" w:type="pct"/>
          </w:tcPr>
          <w:p>
            <w:r>
              <w:t>The type of controlled weeds</w:t>
            </w:r>
          </w:p>
        </w:tc>
        <w:tc>
          <w:tcPr>
            <w:tcW w:w="537" w:type="pct"/>
          </w:tcPr>
          <w:p>
            <w:r>
              <w:t>Time to use</w:t>
            </w:r>
          </w:p>
        </w:tc>
        <w:tc>
          <w:tcPr>
            <w:tcW w:w="465" w:type="pct"/>
          </w:tcPr>
          <w:p>
            <w:r>
              <w:t>Water for spraying/ha for spraying.</w:t>
            </w:r>
          </w:p>
        </w:tc>
        <w:tc>
          <w:tcPr>
            <w:tcW w:w="598" w:type="pct"/>
          </w:tcPr>
          <w:p>
            <w:r>
              <w:t>Lion</w:t>
            </w:r>
          </w:p>
        </w:tc>
      </w:tr>
      <w:tr w:rsidR="00735824" w:rsidRPr="00053060" w14:paraId="5BEBF372" w14:textId="77777777" w:rsidTr="00DC016E">
        <w:trPr>
          <w:jc w:val="center"/>
        </w:trPr>
        <w:tc>
          <w:tcPr>
            <w:tcW w:w="251" w:type="pct"/>
          </w:tcPr>
          <w:p>
            <w:r>
              <w:t>Atzin</w:t>
            </w:r>
          </w:p>
        </w:tc>
        <w:tc>
          <w:tcPr>
            <w:tcW w:w="465" w:type="pct"/>
          </w:tcPr>
          <w:p>
            <w:r>
              <w:t>Atzin</w:t>
            </w:r>
          </w:p>
        </w:tc>
        <w:tc>
          <w:tcPr>
            <w:tcW w:w="501" w:type="pct"/>
          </w:tcPr>
          <w:p>
            <w:r>
              <w:t>50% w. P.</w:t>
            </w:r>
          </w:p>
        </w:tc>
        <w:tc>
          <w:tcPr>
            <w:tcW w:w="501" w:type="pct"/>
          </w:tcPr>
          <w:p>
            <w:r>
              <w:t>50% w. P.</w:t>
            </w:r>
          </w:p>
        </w:tc>
        <w:tc>
          <w:tcPr>
            <w:tcW w:w="573" w:type="pct"/>
          </w:tcPr>
          <w:p>
            <w:r>
              <w:t>1 to 2 kg</w:t>
            </w:r>
          </w:p>
        </w:tc>
        <w:tc>
          <w:tcPr>
            <w:tcW w:w="497" w:type="pct"/>
          </w:tcPr>
          <w:p>
            <w:r>
              <w:t>Wide leaf</w:t>
            </w:r>
          </w:p>
        </w:tc>
        <w:tc>
          <w:tcPr>
            <w:tcW w:w="613" w:type="pct"/>
          </w:tcPr>
          <w:p>
            <w:r>
              <w:t>After weeding before the weed germination</w:t>
            </w:r>
          </w:p>
        </w:tc>
        <w:tc>
          <w:tcPr>
            <w:tcW w:w="537" w:type="pct"/>
          </w:tcPr>
          <w:p>
            <w:r>
              <w:t>After weeding before the weed germination</w:t>
            </w:r>
          </w:p>
        </w:tc>
        <w:tc>
          <w:tcPr>
            <w:tcW w:w="465" w:type="pct"/>
          </w:tcPr>
          <w:p>
            <w:r>
              <w:t>500 to 700</w:t>
            </w:r>
          </w:p>
        </w:tc>
        <w:tc>
          <w:tcPr>
            <w:tcW w:w="598" w:type="pct"/>
          </w:tcPr>
          <w:p>
            <w:r>
              <w:t>Select</w:t>
            </w:r>
          </w:p>
        </w:tc>
      </w:tr>
      <w:tr w:rsidR="00735824" w:rsidRPr="00053060" w14:paraId="739C4248" w14:textId="77777777" w:rsidTr="00DC016E">
        <w:trPr>
          <w:jc w:val="center"/>
        </w:trPr>
        <w:tc>
          <w:tcPr>
            <w:tcW w:w="251" w:type="pct"/>
          </w:tcPr>
          <w:p>
            <w:r>
              <w:t>Laso</w:t>
            </w:r>
          </w:p>
        </w:tc>
        <w:tc>
          <w:tcPr>
            <w:tcW w:w="465" w:type="pct"/>
          </w:tcPr>
          <w:p>
            <w:r>
              <w:t>50% E.C.</w:t>
            </w:r>
          </w:p>
        </w:tc>
        <w:tc>
          <w:tcPr>
            <w:tcW w:w="501" w:type="pct"/>
          </w:tcPr>
          <w:p>
            <w:r>
              <w:t>Laso</w:t>
            </w:r>
          </w:p>
        </w:tc>
        <w:tc>
          <w:tcPr>
            <w:tcW w:w="501" w:type="pct"/>
          </w:tcPr>
          <w:p>
            <w:r>
              <w:t>2.0 to 2.5 kg</w:t>
            </w:r>
          </w:p>
        </w:tc>
        <w:tc>
          <w:tcPr>
            <w:tcW w:w="573" w:type="pct"/>
          </w:tcPr>
          <w:p>
            <w:r>
              <w:t>4 to 5 l.</w:t>
            </w:r>
          </w:p>
        </w:tc>
        <w:tc>
          <w:tcPr>
            <w:tcW w:w="497" w:type="pct"/>
          </w:tcPr>
          <w:p>
            <w:r>
              <w:t>After weeding before the weed germination</w:t>
            </w:r>
          </w:p>
        </w:tc>
        <w:tc>
          <w:tcPr>
            <w:tcW w:w="613" w:type="pct"/>
          </w:tcPr>
          <w:p>
            <w:r>
              <w:t>Wide leaf</w:t>
            </w:r>
          </w:p>
        </w:tc>
        <w:tc>
          <w:tcPr>
            <w:tcW w:w="537" w:type="pct"/>
          </w:tcPr>
          <w:p>
            <w:r>
              <w:t>After weeding before the weed germination</w:t>
            </w:r>
          </w:p>
        </w:tc>
        <w:tc>
          <w:tcPr>
            <w:tcW w:w="465" w:type="pct"/>
          </w:tcPr>
          <w:p>
            <w:r>
              <w:t>Select</w:t>
            </w:r>
          </w:p>
        </w:tc>
        <w:tc>
          <w:tcPr>
            <w:tcW w:w="598" w:type="pct"/>
          </w:tcPr>
          <w:p>
            <w:r>
              <w:t>Select</w:t>
            </w:r>
          </w:p>
        </w:tc>
      </w:tr>
      <w:tr w:rsidR="00735824" w:rsidRPr="00053060" w14:paraId="331B8601" w14:textId="77777777" w:rsidTr="00DC016E">
        <w:trPr>
          <w:jc w:val="center"/>
        </w:trPr>
        <w:tc>
          <w:tcPr>
            <w:tcW w:w="251" w:type="pct"/>
          </w:tcPr>
          <w:p>
            <w:r>
              <w:t>3.</w:t>
            </w:r>
          </w:p>
        </w:tc>
        <w:tc>
          <w:tcPr>
            <w:tcW w:w="465" w:type="pct"/>
          </w:tcPr>
          <w:p>
            <w:r>
              <w:t>Glyphoset</w:t>
            </w:r>
          </w:p>
        </w:tc>
        <w:tc>
          <w:tcPr>
            <w:tcW w:w="501" w:type="pct"/>
          </w:tcPr>
          <w:p>
            <w:r>
              <w:t>RANODUPPUPS CLIPUPup</w:t>
            </w:r>
          </w:p>
        </w:tc>
        <w:tc>
          <w:tcPr>
            <w:tcW w:w="501" w:type="pct"/>
          </w:tcPr>
          <w:p>
            <w:r>
              <w:t>2 to 4 l.</w:t>
            </w:r>
          </w:p>
        </w:tc>
        <w:tc>
          <w:tcPr>
            <w:tcW w:w="573" w:type="pct"/>
          </w:tcPr>
          <w:p>
            <w:r>
              <w:t>0.8 to 1.5 kg</w:t>
            </w:r>
          </w:p>
        </w:tc>
        <w:tc>
          <w:tcPr>
            <w:tcW w:w="497" w:type="pct"/>
          </w:tcPr>
          <w:p>
            <w:r>
              <w:t>After weeding before the weed germination</w:t>
            </w:r>
          </w:p>
        </w:tc>
        <w:tc>
          <w:tcPr>
            <w:tcW w:w="613" w:type="pct"/>
          </w:tcPr>
          <w:p>
            <w:r>
              <w:t>Multiple grass classes</w:t>
            </w:r>
          </w:p>
        </w:tc>
        <w:tc>
          <w:tcPr>
            <w:tcW w:w="537" w:type="pct"/>
          </w:tcPr>
          <w:p>
            <w:r>
              <w:t>After weeding before the weed germination</w:t>
            </w:r>
          </w:p>
        </w:tc>
        <w:tc>
          <w:tcPr>
            <w:tcW w:w="465" w:type="pct"/>
          </w:tcPr>
          <w:p>
            <w:r>
              <w:t>500 to 700</w:t>
            </w:r>
          </w:p>
        </w:tc>
        <w:tc>
          <w:tcPr>
            <w:tcW w:w="598" w:type="pct"/>
          </w:tcPr>
          <w:p>
            <w:r>
              <w:t>Inter -public</w:t>
            </w:r>
          </w:p>
        </w:tc>
      </w:tr>
      <w:tr w:rsidR="00735824" w:rsidRPr="00053060" w14:paraId="73FC2111" w14:textId="77777777" w:rsidTr="00DC016E">
        <w:trPr>
          <w:jc w:val="center"/>
        </w:trPr>
        <w:tc>
          <w:tcPr>
            <w:tcW w:w="251" w:type="pct"/>
          </w:tcPr>
          <w:p>
            <w:r>
              <w:t>4.</w:t>
            </w:r>
          </w:p>
        </w:tc>
        <w:tc>
          <w:tcPr>
            <w:tcW w:w="465" w:type="pct"/>
          </w:tcPr>
          <w:p>
            <w:r>
              <w:t>50% E.C.</w:t>
            </w:r>
          </w:p>
        </w:tc>
        <w:tc>
          <w:tcPr>
            <w:tcW w:w="501" w:type="pct"/>
          </w:tcPr>
          <w:p>
            <w:r>
              <w:t>Butasan, arrow</w:t>
            </w:r>
          </w:p>
        </w:tc>
        <w:tc>
          <w:tcPr>
            <w:tcW w:w="501" w:type="pct"/>
          </w:tcPr>
          <w:p>
            <w:r>
              <w:t>50% E.C.</w:t>
            </w:r>
          </w:p>
        </w:tc>
        <w:tc>
          <w:tcPr>
            <w:tcW w:w="573" w:type="pct"/>
          </w:tcPr>
          <w:p>
            <w:r>
              <w:t>1 to 2 kg</w:t>
            </w:r>
          </w:p>
        </w:tc>
        <w:tc>
          <w:tcPr>
            <w:tcW w:w="497" w:type="pct"/>
          </w:tcPr>
          <w:p>
            <w:r>
              <w:t>Before germination</w:t>
            </w:r>
          </w:p>
        </w:tc>
        <w:tc>
          <w:tcPr>
            <w:tcW w:w="613" w:type="pct"/>
          </w:tcPr>
          <w:p>
            <w:r>
              <w:t>Rains</w:t>
            </w:r>
          </w:p>
        </w:tc>
        <w:tc>
          <w:tcPr>
            <w:tcW w:w="537" w:type="pct"/>
          </w:tcPr>
          <w:p>
            <w:r>
              <w:t>Before germination</w:t>
            </w:r>
          </w:p>
        </w:tc>
        <w:tc>
          <w:tcPr>
            <w:tcW w:w="465" w:type="pct"/>
          </w:tcPr>
          <w:p>
            <w:r>
              <w:t>500-600</w:t>
            </w:r>
          </w:p>
        </w:tc>
        <w:tc>
          <w:tcPr>
            <w:tcW w:w="598" w:type="pct"/>
          </w:tcPr>
          <w:p>
            <w:r>
              <w:t>Select</w:t>
            </w:r>
          </w:p>
        </w:tc>
      </w:tr>
      <w:tr w:rsidR="00735824" w:rsidRPr="00053060" w14:paraId="2C93AC29" w14:textId="77777777" w:rsidTr="00DC016E">
        <w:trPr>
          <w:jc w:val="center"/>
        </w:trPr>
        <w:tc>
          <w:tcPr>
            <w:tcW w:w="251" w:type="pct"/>
          </w:tcPr>
          <w:p>
            <w:r>
              <w:t>Isoprotyuron</w:t>
            </w:r>
          </w:p>
        </w:tc>
        <w:tc>
          <w:tcPr>
            <w:tcW w:w="465" w:type="pct"/>
          </w:tcPr>
          <w:p>
            <w:r>
              <w:t>Isoprotyuron</w:t>
            </w:r>
          </w:p>
        </w:tc>
        <w:tc>
          <w:tcPr>
            <w:tcW w:w="501" w:type="pct"/>
          </w:tcPr>
          <w:p>
            <w:r>
              <w:t>1.10 to 1.50 l.</w:t>
            </w:r>
          </w:p>
        </w:tc>
        <w:tc>
          <w:tcPr>
            <w:tcW w:w="501" w:type="pct"/>
          </w:tcPr>
          <w:p>
            <w:r>
              <w:t>75% W.P.</w:t>
            </w:r>
          </w:p>
        </w:tc>
        <w:tc>
          <w:tcPr>
            <w:tcW w:w="573" w:type="pct"/>
          </w:tcPr>
          <w:p>
            <w:r>
              <w:t>2 to 4 kg</w:t>
            </w:r>
          </w:p>
        </w:tc>
        <w:tc>
          <w:tcPr>
            <w:tcW w:w="497" w:type="pct"/>
          </w:tcPr>
          <w:p>
            <w:r>
              <w:t>After germination</w:t>
            </w:r>
          </w:p>
        </w:tc>
        <w:tc>
          <w:tcPr>
            <w:tcW w:w="613" w:type="pct"/>
          </w:tcPr>
          <w:p>
            <w:r>
              <w:t>Yearly grass class</w:t>
            </w:r>
          </w:p>
        </w:tc>
        <w:tc>
          <w:tcPr>
            <w:tcW w:w="537" w:type="pct"/>
          </w:tcPr>
          <w:p>
            <w:r>
              <w:t>After germination</w:t>
            </w:r>
          </w:p>
        </w:tc>
        <w:tc>
          <w:tcPr>
            <w:tcW w:w="465" w:type="pct"/>
          </w:tcPr>
          <w:p>
            <w:r>
              <w:t>500-600</w:t>
            </w:r>
          </w:p>
        </w:tc>
        <w:tc>
          <w:tcPr>
            <w:tcW w:w="598" w:type="pct"/>
          </w:tcPr>
          <w:p>
            <w:r>
              <w:t>Select</w:t>
            </w:r>
          </w:p>
        </w:tc>
      </w:tr>
      <w:tr w:rsidR="00735824" w:rsidRPr="00053060" w14:paraId="1EDC6AA9" w14:textId="77777777" w:rsidTr="00DC016E">
        <w:trPr>
          <w:jc w:val="center"/>
        </w:trPr>
        <w:tc>
          <w:tcPr>
            <w:tcW w:w="251" w:type="pct"/>
          </w:tcPr>
          <w:p>
            <w:r>
              <w:t>Stamp Pendistar</w:t>
            </w:r>
          </w:p>
        </w:tc>
        <w:tc>
          <w:tcPr>
            <w:tcW w:w="465" w:type="pct"/>
          </w:tcPr>
          <w:p>
            <w:r>
              <w:t>30% E.C.</w:t>
            </w:r>
          </w:p>
        </w:tc>
        <w:tc>
          <w:tcPr>
            <w:tcW w:w="501" w:type="pct"/>
          </w:tcPr>
          <w:p>
            <w:r>
              <w:t>30% E.C.</w:t>
            </w:r>
          </w:p>
        </w:tc>
        <w:tc>
          <w:tcPr>
            <w:tcW w:w="501" w:type="pct"/>
          </w:tcPr>
          <w:p>
            <w:r>
              <w:t>30% E.C.</w:t>
            </w:r>
          </w:p>
        </w:tc>
        <w:tc>
          <w:tcPr>
            <w:tcW w:w="573" w:type="pct"/>
          </w:tcPr>
          <w:p>
            <w:r>
              <w:t>3.5 to 5 l.</w:t>
            </w:r>
          </w:p>
        </w:tc>
        <w:tc>
          <w:tcPr>
            <w:tcW w:w="497" w:type="pct"/>
          </w:tcPr>
          <w:p>
            <w:r>
              <w:t>3.5 to 5 l.</w:t>
            </w:r>
          </w:p>
        </w:tc>
        <w:tc>
          <w:tcPr>
            <w:tcW w:w="613" w:type="pct"/>
          </w:tcPr>
          <w:p>
            <w:r>
              <w:t>As above</w:t>
            </w:r>
          </w:p>
        </w:tc>
        <w:tc>
          <w:tcPr>
            <w:tcW w:w="537" w:type="pct"/>
          </w:tcPr>
          <w:p>
            <w:r>
              <w:t>Before germination</w:t>
            </w:r>
          </w:p>
        </w:tc>
        <w:tc>
          <w:tcPr>
            <w:tcW w:w="465" w:type="pct"/>
          </w:tcPr>
          <w:p>
            <w:r>
              <w:t>600-700</w:t>
            </w:r>
          </w:p>
        </w:tc>
        <w:tc>
          <w:tcPr>
            <w:tcW w:w="598" w:type="pct"/>
          </w:tcPr>
          <w:p>
            <w:r>
              <w:t>Select</w:t>
            </w:r>
          </w:p>
        </w:tc>
      </w:tr>
      <w:tr w:rsidR="00735824" w:rsidRPr="00053060" w14:paraId="0870262E" w14:textId="77777777" w:rsidTr="00DC016E">
        <w:trPr>
          <w:jc w:val="center"/>
        </w:trPr>
        <w:tc>
          <w:tcPr>
            <w:tcW w:w="251" w:type="pct"/>
          </w:tcPr>
          <w:p>
            <w:r>
              <w:t>7.</w:t>
            </w:r>
          </w:p>
        </w:tc>
        <w:tc>
          <w:tcPr>
            <w:tcW w:w="465" w:type="pct"/>
          </w:tcPr>
          <w:p>
            <w:r>
              <w:t>Okzhiflorphen</w:t>
            </w:r>
          </w:p>
        </w:tc>
        <w:tc>
          <w:tcPr>
            <w:tcW w:w="501" w:type="pct"/>
          </w:tcPr>
          <w:p>
            <w:r>
              <w:t>Round, Jhargon Oxigoldal</w:t>
            </w:r>
          </w:p>
        </w:tc>
        <w:tc>
          <w:tcPr>
            <w:tcW w:w="501" w:type="pct"/>
          </w:tcPr>
          <w:p>
            <w:r>
              <w:t>0.6 to 1.0 l.</w:t>
            </w:r>
          </w:p>
        </w:tc>
        <w:tc>
          <w:tcPr>
            <w:tcW w:w="573" w:type="pct"/>
          </w:tcPr>
          <w:p>
            <w:r>
              <w:t>0.15 to 0.25 kg</w:t>
            </w:r>
          </w:p>
        </w:tc>
        <w:tc>
          <w:tcPr>
            <w:tcW w:w="497" w:type="pct"/>
          </w:tcPr>
          <w:p>
            <w:r>
              <w:t>0.6 to 1.0 l.</w:t>
            </w:r>
          </w:p>
        </w:tc>
        <w:tc>
          <w:tcPr>
            <w:tcW w:w="613" w:type="pct"/>
          </w:tcPr>
          <w:p>
            <w:r>
              <w:t>Before germination</w:t>
            </w:r>
          </w:p>
        </w:tc>
        <w:tc>
          <w:tcPr>
            <w:tcW w:w="537" w:type="pct"/>
          </w:tcPr>
          <w:p>
            <w:r>
              <w:t>Before germination</w:t>
            </w:r>
          </w:p>
        </w:tc>
        <w:tc>
          <w:tcPr>
            <w:tcW w:w="465" w:type="pct"/>
          </w:tcPr>
          <w:p>
            <w:r>
              <w:t>600-700</w:t>
            </w:r>
          </w:p>
        </w:tc>
        <w:tc>
          <w:tcPr>
            <w:tcW w:w="598" w:type="pct"/>
          </w:tcPr>
          <w:p>
            <w:r>
              <w:t>Select</w:t>
            </w:r>
          </w:p>
        </w:tc>
      </w:tr>
      <w:tr w:rsidR="00735824" w:rsidRPr="00053060" w14:paraId="75B44118" w14:textId="77777777" w:rsidTr="00DC016E">
        <w:trPr>
          <w:jc w:val="center"/>
        </w:trPr>
        <w:tc>
          <w:tcPr>
            <w:tcW w:w="251" w:type="pct"/>
          </w:tcPr>
          <w:p>
            <w:r>
              <w:t>Triaflurolin</w:t>
            </w:r>
          </w:p>
        </w:tc>
        <w:tc>
          <w:tcPr>
            <w:tcW w:w="465" w:type="pct"/>
          </w:tcPr>
          <w:p>
            <w:r>
              <w:t>Triaflurolin</w:t>
            </w:r>
          </w:p>
        </w:tc>
        <w:tc>
          <w:tcPr>
            <w:tcW w:w="501" w:type="pct"/>
          </w:tcPr>
          <w:p>
            <w:r>
              <w:t>48% E.C.</w:t>
            </w:r>
          </w:p>
        </w:tc>
        <w:tc>
          <w:tcPr>
            <w:tcW w:w="501" w:type="pct"/>
          </w:tcPr>
          <w:p>
            <w:r>
              <w:t>48% E.C.</w:t>
            </w:r>
          </w:p>
        </w:tc>
        <w:tc>
          <w:tcPr>
            <w:tcW w:w="573" w:type="pct"/>
          </w:tcPr>
          <w:p>
            <w:r>
              <w:t>1 to 1.5kg</w:t>
            </w:r>
          </w:p>
        </w:tc>
        <w:tc>
          <w:tcPr>
            <w:tcW w:w="497" w:type="pct"/>
          </w:tcPr>
          <w:p>
            <w:r>
              <w:t>2.3 to 3.4 l.</w:t>
            </w:r>
          </w:p>
        </w:tc>
        <w:tc>
          <w:tcPr>
            <w:tcW w:w="613" w:type="pct"/>
          </w:tcPr>
          <w:p>
            <w:r>
              <w:t>Before germination</w:t>
            </w:r>
          </w:p>
        </w:tc>
        <w:tc>
          <w:tcPr>
            <w:tcW w:w="537" w:type="pct"/>
          </w:tcPr>
          <w:p>
            <w:r>
              <w:t>Before germination</w:t>
            </w:r>
          </w:p>
        </w:tc>
        <w:tc>
          <w:tcPr>
            <w:tcW w:w="465" w:type="pct"/>
          </w:tcPr>
          <w:p>
            <w:r>
              <w:t>500-600</w:t>
            </w:r>
          </w:p>
        </w:tc>
        <w:tc>
          <w:tcPr>
            <w:tcW w:w="598" w:type="pct"/>
          </w:tcPr>
          <w:p>
            <w:r>
              <w:t>Select</w:t>
            </w:r>
          </w:p>
        </w:tc>
      </w:tr>
      <w:tr w:rsidR="00735824" w:rsidRPr="00053060" w14:paraId="072E815F" w14:textId="77777777" w:rsidTr="00DC016E">
        <w:trPr>
          <w:jc w:val="center"/>
        </w:trPr>
        <w:tc>
          <w:tcPr>
            <w:tcW w:w="251" w:type="pct"/>
          </w:tcPr>
          <w:p>
            <w:r>
              <w:t>9.</w:t>
            </w:r>
          </w:p>
        </w:tc>
        <w:tc>
          <w:tcPr>
            <w:tcW w:w="465" w:type="pct"/>
          </w:tcPr>
          <w:p>
            <w:r>
              <w:t>24% E.C.</w:t>
            </w:r>
          </w:p>
        </w:tc>
        <w:tc>
          <w:tcPr>
            <w:tcW w:w="501" w:type="pct"/>
          </w:tcPr>
          <w:p>
            <w:r>
              <w:t>24% E.C.</w:t>
            </w:r>
          </w:p>
        </w:tc>
        <w:tc>
          <w:tcPr>
            <w:tcW w:w="501" w:type="pct"/>
          </w:tcPr>
          <w:p>
            <w:r>
              <w:t>2 to 4 l.</w:t>
            </w:r>
          </w:p>
        </w:tc>
        <w:tc>
          <w:tcPr>
            <w:tcW w:w="573" w:type="pct"/>
          </w:tcPr>
          <w:p>
            <w:r>
              <w:t>0.5 to 1.5 kg</w:t>
            </w:r>
          </w:p>
        </w:tc>
        <w:tc>
          <w:tcPr>
            <w:tcW w:w="497" w:type="pct"/>
          </w:tcPr>
          <w:p>
            <w:r>
              <w:t>After germination</w:t>
            </w:r>
          </w:p>
        </w:tc>
        <w:tc>
          <w:tcPr>
            <w:tcW w:w="613" w:type="pct"/>
          </w:tcPr>
          <w:p>
            <w:r>
              <w:t>Grass</w:t>
            </w:r>
          </w:p>
        </w:tc>
        <w:tc>
          <w:tcPr>
            <w:tcW w:w="537" w:type="pct"/>
          </w:tcPr>
          <w:p>
            <w:r>
              <w:t>After germination</w:t>
            </w:r>
          </w:p>
        </w:tc>
        <w:tc>
          <w:tcPr>
            <w:tcW w:w="465" w:type="pct"/>
          </w:tcPr>
          <w:p>
            <w:r>
              <w:t>500-600</w:t>
            </w:r>
          </w:p>
        </w:tc>
        <w:tc>
          <w:tcPr>
            <w:tcW w:w="598" w:type="pct"/>
          </w:tcPr>
          <w:p>
            <w:r>
              <w:t>Binnobhodk</w:t>
            </w:r>
          </w:p>
        </w:tc>
      </w:tr>
      <w:tr w:rsidR="00735824" w:rsidRPr="00053060" w14:paraId="1FC8790F" w14:textId="77777777" w:rsidTr="00DC016E">
        <w:trPr>
          <w:jc w:val="center"/>
        </w:trPr>
        <w:tc>
          <w:tcPr>
            <w:tcW w:w="251" w:type="pct"/>
          </w:tcPr>
          <w:p>
            <w:r>
              <w:t>Festival</w:t>
            </w:r>
          </w:p>
        </w:tc>
        <w:tc>
          <w:tcPr>
            <w:tcW w:w="465" w:type="pct"/>
          </w:tcPr>
          <w:p>
            <w:r>
              <w:t>Festival</w:t>
            </w:r>
          </w:p>
        </w:tc>
        <w:tc>
          <w:tcPr>
            <w:tcW w:w="501" w:type="pct"/>
          </w:tcPr>
          <w:p>
            <w:r>
              <w:t>Festival</w:t>
            </w:r>
          </w:p>
        </w:tc>
        <w:tc>
          <w:tcPr>
            <w:tcW w:w="501" w:type="pct"/>
          </w:tcPr>
          <w:p>
            <w:r>
              <w:t>1 to 1.5kg</w:t>
            </w:r>
          </w:p>
        </w:tc>
        <w:tc>
          <w:tcPr>
            <w:tcW w:w="573" w:type="pct"/>
          </w:tcPr>
          <w:p>
            <w:r>
              <w:t>1.5 to 3.3 kg</w:t>
            </w:r>
          </w:p>
        </w:tc>
        <w:tc>
          <w:tcPr>
            <w:tcW w:w="497" w:type="pct"/>
          </w:tcPr>
          <w:p>
            <w:r>
              <w:t>Before germination</w:t>
            </w:r>
          </w:p>
        </w:tc>
        <w:tc>
          <w:tcPr>
            <w:tcW w:w="613" w:type="pct"/>
          </w:tcPr>
          <w:p>
            <w:r>
              <w:t>Before germination</w:t>
            </w:r>
          </w:p>
        </w:tc>
        <w:tc>
          <w:tcPr>
            <w:tcW w:w="537" w:type="pct"/>
          </w:tcPr>
          <w:p>
            <w:r>
              <w:t>Before germination</w:t>
            </w:r>
          </w:p>
        </w:tc>
        <w:tc>
          <w:tcPr>
            <w:tcW w:w="465" w:type="pct"/>
          </w:tcPr>
          <w:p>
            <w:r>
              <w:t>Select</w:t>
            </w:r>
          </w:p>
        </w:tc>
        <w:tc>
          <w:tcPr>
            <w:tcW w:w="598" w:type="pct"/>
          </w:tcPr>
          <w:p>
            <w:r>
              <w:t>Select</w:t>
            </w:r>
          </w:p>
        </w:tc>
      </w:tr>
      <w:tr w:rsidR="00735824" w:rsidRPr="00053060" w14:paraId="325B2FF6" w14:textId="77777777" w:rsidTr="00DC016E">
        <w:trPr>
          <w:jc w:val="center"/>
        </w:trPr>
        <w:tc>
          <w:tcPr>
            <w:tcW w:w="251" w:type="pct"/>
          </w:tcPr>
          <w:p>
            <w:r>
              <w:t>Parasuit, rein</w:t>
            </w:r>
          </w:p>
        </w:tc>
        <w:tc>
          <w:tcPr>
            <w:tcW w:w="465" w:type="pct"/>
          </w:tcPr>
          <w:p>
            <w:r>
              <w:t>10% E.C.</w:t>
            </w:r>
          </w:p>
        </w:tc>
        <w:tc>
          <w:tcPr>
            <w:tcW w:w="501" w:type="pct"/>
          </w:tcPr>
          <w:p>
            <w:r>
              <w:t>0.033 l.</w:t>
            </w:r>
          </w:p>
        </w:tc>
        <w:tc>
          <w:tcPr>
            <w:tcW w:w="501" w:type="pct"/>
          </w:tcPr>
          <w:p>
            <w:r>
              <w:t>0.1 to 0.15 kg</w:t>
            </w:r>
          </w:p>
        </w:tc>
        <w:tc>
          <w:tcPr>
            <w:tcW w:w="573" w:type="pct"/>
          </w:tcPr>
          <w:p>
            <w:r>
              <w:t>Grass</w:t>
            </w:r>
          </w:p>
        </w:tc>
        <w:tc>
          <w:tcPr>
            <w:tcW w:w="497" w:type="pct"/>
          </w:tcPr>
          <w:p>
            <w:r>
              <w:t>0.033 l.</w:t>
            </w:r>
          </w:p>
        </w:tc>
        <w:tc>
          <w:tcPr>
            <w:tcW w:w="613" w:type="pct"/>
          </w:tcPr>
          <w:p>
            <w:r>
              <w:t>After germination</w:t>
            </w:r>
          </w:p>
        </w:tc>
        <w:tc>
          <w:tcPr>
            <w:tcW w:w="537" w:type="pct"/>
          </w:tcPr>
          <w:p>
            <w:r>
              <w:t>After germination</w:t>
            </w:r>
          </w:p>
        </w:tc>
        <w:tc>
          <w:tcPr>
            <w:tcW w:w="465" w:type="pct"/>
          </w:tcPr>
          <w:p>
            <w:r>
              <w:t>500-600</w:t>
            </w:r>
          </w:p>
        </w:tc>
        <w:tc>
          <w:tcPr>
            <w:tcW w:w="598" w:type="pct"/>
          </w:tcPr>
          <w:p>
            <w:r>
              <w:t>Select</w:t>
            </w:r>
          </w:p>
        </w:tc>
      </w:tr>
      <w:tr w:rsidR="00735824" w:rsidRPr="00053060" w14:paraId="445BEDBF" w14:textId="77777777" w:rsidTr="00DC016E">
        <w:trPr>
          <w:jc w:val="center"/>
        </w:trPr>
        <w:tc>
          <w:tcPr>
            <w:tcW w:w="251" w:type="pct"/>
          </w:tcPr>
          <w:p>
            <w:r>
              <w:t>Sulfosulfuron</w:t>
            </w:r>
          </w:p>
        </w:tc>
        <w:tc>
          <w:tcPr>
            <w:tcW w:w="465" w:type="pct"/>
          </w:tcPr>
          <w:p>
            <w:r>
              <w:t>Sulfosulfuron</w:t>
            </w:r>
          </w:p>
        </w:tc>
        <w:tc>
          <w:tcPr>
            <w:tcW w:w="501" w:type="pct"/>
          </w:tcPr>
          <w:p>
            <w:r>
              <w:t>75% W. P.</w:t>
            </w:r>
          </w:p>
        </w:tc>
        <w:tc>
          <w:tcPr>
            <w:tcW w:w="501" w:type="pct"/>
          </w:tcPr>
          <w:p>
            <w:r>
              <w:t>0.025 kg</w:t>
            </w:r>
          </w:p>
        </w:tc>
        <w:tc>
          <w:tcPr>
            <w:tcW w:w="573" w:type="pct"/>
          </w:tcPr>
          <w:p>
            <w:r>
              <w:t>Grassy</w:t>
            </w:r>
          </w:p>
        </w:tc>
        <w:tc>
          <w:tcPr>
            <w:tcW w:w="497" w:type="pct"/>
          </w:tcPr>
          <w:p>
            <w:r>
              <w:t>After germination</w:t>
            </w:r>
          </w:p>
        </w:tc>
        <w:tc>
          <w:tcPr>
            <w:tcW w:w="613" w:type="pct"/>
          </w:tcPr>
          <w:p>
            <w:r>
              <w:t>After germination</w:t>
            </w:r>
          </w:p>
        </w:tc>
        <w:tc>
          <w:tcPr>
            <w:tcW w:w="537" w:type="pct"/>
          </w:tcPr>
          <w:p>
            <w:r>
              <w:t>After germination</w:t>
            </w:r>
          </w:p>
        </w:tc>
        <w:tc>
          <w:tcPr>
            <w:tcW w:w="465" w:type="pct"/>
          </w:tcPr>
          <w:p>
            <w:r>
              <w:t>200-250</w:t>
            </w:r>
          </w:p>
        </w:tc>
        <w:tc>
          <w:tcPr>
            <w:tcW w:w="598" w:type="pct"/>
          </w:tcPr>
          <w:p>
            <w:r>
              <w:t>Select</w:t>
            </w:r>
          </w:p>
        </w:tc>
      </w:tr>
      <w:tr w:rsidR="00735824" w:rsidRPr="00053060" w14:paraId="510C9A80" w14:textId="77777777" w:rsidTr="00DC016E">
        <w:trPr>
          <w:jc w:val="center"/>
        </w:trPr>
        <w:tc>
          <w:tcPr>
            <w:tcW w:w="251" w:type="pct"/>
          </w:tcPr>
          <w:p>
            <w:r>
              <w:t>2, 4d</w:t>
            </w:r>
          </w:p>
        </w:tc>
        <w:tc>
          <w:tcPr>
            <w:tcW w:w="465" w:type="pct"/>
          </w:tcPr>
          <w:p>
            <w:r>
              <w:t>2, 4d</w:t>
            </w:r>
          </w:p>
        </w:tc>
        <w:tc>
          <w:tcPr>
            <w:tcW w:w="501" w:type="pct"/>
          </w:tcPr>
          <w:p>
            <w:r>
              <w:t>0.860 to 3.25 kg</w:t>
            </w:r>
          </w:p>
        </w:tc>
        <w:tc>
          <w:tcPr>
            <w:tcW w:w="501" w:type="pct"/>
          </w:tcPr>
          <w:p>
            <w:r>
              <w:t>80% w. P</w:t>
            </w:r>
          </w:p>
        </w:tc>
        <w:tc>
          <w:tcPr>
            <w:tcW w:w="573" w:type="pct"/>
          </w:tcPr>
          <w:p>
            <w:r>
              <w:t>0.750 to 2.60 kg</w:t>
            </w:r>
          </w:p>
        </w:tc>
        <w:tc>
          <w:tcPr>
            <w:tcW w:w="497" w:type="pct"/>
          </w:tcPr>
          <w:p>
            <w:r>
              <w:t>20-30 days after sowing/saliva</w:t>
            </w:r>
          </w:p>
        </w:tc>
        <w:tc>
          <w:tcPr>
            <w:tcW w:w="613" w:type="pct"/>
          </w:tcPr>
          <w:p>
            <w:r>
              <w:t>20-30 days after sowing/saliva</w:t>
            </w:r>
          </w:p>
        </w:tc>
        <w:tc>
          <w:tcPr>
            <w:tcW w:w="537" w:type="pct"/>
          </w:tcPr>
          <w:p>
            <w:r>
              <w:t>20-30 days after sowing/saliva</w:t>
            </w:r>
          </w:p>
        </w:tc>
        <w:tc>
          <w:tcPr>
            <w:tcW w:w="465" w:type="pct"/>
          </w:tcPr>
          <w:p>
            <w:r>
              <w:t>Useful for the control of weeds in a single class crop</w:t>
            </w:r>
          </w:p>
        </w:tc>
        <w:tc>
          <w:tcPr>
            <w:tcW w:w="598" w:type="pct"/>
          </w:tcPr>
          <w:p>
            <w:r>
              <w:t>Useful for the control of weeds in a single class crop</w:t>
            </w:r>
          </w:p>
        </w:tc>
      </w:tr>
      <w:tr w:rsidR="00735824" w:rsidRPr="00053060" w14:paraId="6AA7889F" w14:textId="77777777" w:rsidTr="00DC016E">
        <w:trPr>
          <w:jc w:val="center"/>
        </w:trPr>
        <w:tc>
          <w:tcPr>
            <w:tcW w:w="251" w:type="pct"/>
          </w:tcPr>
          <w:p>
            <w:r>
              <w:t>Chlorimuron metasulfuron methyl</w:t>
            </w:r>
          </w:p>
        </w:tc>
        <w:tc>
          <w:tcPr>
            <w:tcW w:w="465" w:type="pct"/>
          </w:tcPr>
          <w:p>
            <w:r>
              <w:t>Almix</w:t>
            </w:r>
          </w:p>
        </w:tc>
        <w:tc>
          <w:tcPr>
            <w:tcW w:w="501" w:type="pct"/>
          </w:tcPr>
          <w:p>
            <w:r>
              <w:t>Almix</w:t>
            </w:r>
          </w:p>
        </w:tc>
        <w:tc>
          <w:tcPr>
            <w:tcW w:w="501" w:type="pct"/>
          </w:tcPr>
          <w:p>
            <w:r>
              <w:t>4 grams</w:t>
            </w:r>
          </w:p>
        </w:tc>
        <w:tc>
          <w:tcPr>
            <w:tcW w:w="573" w:type="pct"/>
          </w:tcPr>
          <w:p>
            <w:r>
              <w:t>20 grams</w:t>
            </w:r>
          </w:p>
        </w:tc>
        <w:tc>
          <w:tcPr>
            <w:tcW w:w="497" w:type="pct"/>
          </w:tcPr>
          <w:p>
            <w:r>
              <w:t>20 grams</w:t>
            </w:r>
          </w:p>
        </w:tc>
        <w:tc>
          <w:tcPr>
            <w:tcW w:w="613" w:type="pct"/>
          </w:tcPr>
          <w:p>
            <w:r>
              <w:t>Rice in 3 days after planting planting</w:t>
            </w:r>
          </w:p>
        </w:tc>
        <w:tc>
          <w:tcPr>
            <w:tcW w:w="537" w:type="pct"/>
          </w:tcPr>
          <w:p>
            <w:r>
              <w:t>Rice in 3 days after planting planting</w:t>
            </w:r>
          </w:p>
        </w:tc>
        <w:tc>
          <w:tcPr>
            <w:tcW w:w="465" w:type="pct"/>
          </w:tcPr>
          <w:p>
            <w:r>
              <w:t>300</w:t>
            </w:r>
          </w:p>
        </w:tc>
        <w:tc>
          <w:tcPr>
            <w:tcW w:w="598" w:type="pct"/>
          </w:tcPr>
          <w:p>
            <w:r>
              <w:t>For weed control of rice crop</w:t>
            </w:r>
          </w:p>
        </w:tc>
      </w:tr>
      <w:tr w:rsidR="00735824" w:rsidRPr="00053060" w14:paraId="125D929D" w14:textId="77777777" w:rsidTr="00DC016E">
        <w:trPr>
          <w:jc w:val="center"/>
        </w:trPr>
        <w:tc>
          <w:tcPr>
            <w:tcW w:w="251" w:type="pct"/>
          </w:tcPr>
          <w:p>
            <w:r>
              <w:t>15.</w:t>
            </w:r>
          </w:p>
        </w:tc>
        <w:tc>
          <w:tcPr>
            <w:tcW w:w="465" w:type="pct"/>
          </w:tcPr>
          <w:p>
            <w:r>
              <w:t>Bispayeiberk sodium</w:t>
            </w:r>
          </w:p>
        </w:tc>
        <w:tc>
          <w:tcPr>
            <w:tcW w:w="501" w:type="pct"/>
          </w:tcPr>
          <w:p>
            <w:r>
              <w:t>Adora, Nomini Gold</w:t>
            </w:r>
          </w:p>
        </w:tc>
        <w:tc>
          <w:tcPr>
            <w:tcW w:w="501" w:type="pct"/>
          </w:tcPr>
          <w:p>
            <w:r>
              <w:t>After 10-12 days after sowing of the rope bowl, after 10-14 days after sowing in the sowing after 10-12 days.</w:t>
            </w:r>
          </w:p>
        </w:tc>
        <w:tc>
          <w:tcPr>
            <w:tcW w:w="573" w:type="pct"/>
          </w:tcPr>
          <w:p>
            <w:r>
              <w:t>100 ml</w:t>
            </w:r>
          </w:p>
        </w:tc>
        <w:tc>
          <w:tcPr>
            <w:tcW w:w="497" w:type="pct"/>
          </w:tcPr>
          <w:p>
            <w:r>
              <w:t>After 10-12 days after sowing of the rope bowl, after 10-14 days after sowing in the sowing after 10-12 days.</w:t>
            </w:r>
          </w:p>
        </w:tc>
        <w:tc>
          <w:tcPr>
            <w:tcW w:w="613" w:type="pct"/>
          </w:tcPr>
          <w:p>
            <w:r>
              <w:t>Seasons</w:t>
            </w:r>
          </w:p>
        </w:tc>
        <w:tc>
          <w:tcPr>
            <w:tcW w:w="537" w:type="pct"/>
          </w:tcPr>
          <w:p>
            <w:r>
              <w:t>After 10-12 days after sowing of the rope bowl, after 10-14 days after sowing in the sowing after 10-12 days.</w:t>
            </w:r>
          </w:p>
        </w:tc>
        <w:tc>
          <w:tcPr>
            <w:tcW w:w="465" w:type="pct"/>
          </w:tcPr>
          <w:p>
            <w:r>
              <w:t>300</w:t>
            </w:r>
          </w:p>
        </w:tc>
        <w:tc>
          <w:tcPr>
            <w:tcW w:w="598" w:type="pct"/>
          </w:tcPr>
          <w:p>
            <w:r>
              <w:t>1) Control of all types of weeds in rice crop 2) Yoga for spraying after germination 3) Low weed control is good in controlling weeds.</w:t>
            </w:r>
          </w:p>
        </w:tc>
      </w:tr>
      <w:tr w:rsidR="00735824" w:rsidRPr="00053060" w14:paraId="1733DF57" w14:textId="77777777" w:rsidTr="00DC016E">
        <w:trPr>
          <w:jc w:val="center"/>
        </w:trPr>
        <w:tc>
          <w:tcPr>
            <w:tcW w:w="251" w:type="pct"/>
          </w:tcPr>
          <w:p>
            <w:r>
              <w:t>Metasalfuron methyl + Idisalfuron methyl sodium</w:t>
            </w:r>
          </w:p>
        </w:tc>
        <w:tc>
          <w:tcPr>
            <w:tcW w:w="465" w:type="pct"/>
          </w:tcPr>
          <w:p>
            <w:r>
              <w:t>Metasalfuron methyl + Idisalfuron methyl sodium</w:t>
            </w:r>
          </w:p>
        </w:tc>
        <w:tc>
          <w:tcPr>
            <w:tcW w:w="501" w:type="pct"/>
          </w:tcPr>
          <w:p>
            <w:r>
              <w:t>3.6% W, P</w:t>
            </w:r>
          </w:p>
        </w:tc>
        <w:tc>
          <w:tcPr>
            <w:tcW w:w="501" w:type="pct"/>
          </w:tcPr>
          <w:p>
            <w:r>
              <w:t>12 2.4 g</w:t>
            </w:r>
          </w:p>
        </w:tc>
        <w:tc>
          <w:tcPr>
            <w:tcW w:w="573" w:type="pct"/>
          </w:tcPr>
          <w:p>
            <w:r>
              <w:t>Other wide and others with Canara grass</w:t>
            </w:r>
          </w:p>
        </w:tc>
        <w:tc>
          <w:tcPr>
            <w:tcW w:w="497" w:type="pct"/>
          </w:tcPr>
          <w:p>
            <w:r>
              <w:t>400 g</w:t>
            </w:r>
          </w:p>
        </w:tc>
        <w:tc>
          <w:tcPr>
            <w:tcW w:w="613" w:type="pct"/>
          </w:tcPr>
          <w:p>
            <w:r>
              <w:t>After germination</w:t>
            </w:r>
          </w:p>
        </w:tc>
        <w:tc>
          <w:tcPr>
            <w:tcW w:w="537" w:type="pct"/>
          </w:tcPr>
          <w:p>
            <w:r>
              <w:t>After germination</w:t>
            </w:r>
          </w:p>
        </w:tc>
        <w:tc>
          <w:tcPr>
            <w:tcW w:w="465" w:type="pct"/>
          </w:tcPr>
          <w:p>
            <w:r>
              <w:t>400 to 500</w:t>
            </w:r>
          </w:p>
        </w:tc>
        <w:tc>
          <w:tcPr>
            <w:tcW w:w="598" w:type="pct"/>
          </w:tcPr>
          <w:p>
            <w:r>
              <w:t>1) For the control of weeding in wheat crop 2) Long -term and all types of weed control</w:t>
            </w:r>
          </w:p>
        </w:tc>
      </w:tr>
      <w:tr w:rsidR="00735824" w:rsidRPr="00053060" w14:paraId="2CF147B0" w14:textId="77777777" w:rsidTr="00DC016E">
        <w:trPr>
          <w:jc w:val="center"/>
        </w:trPr>
        <w:tc>
          <w:tcPr>
            <w:tcW w:w="251" w:type="pct"/>
          </w:tcPr>
          <w:p>
            <w:r>
              <w:t>375 to 500 g</w:t>
            </w:r>
          </w:p>
        </w:tc>
        <w:tc>
          <w:tcPr>
            <w:tcW w:w="465" w:type="pct"/>
          </w:tcPr>
          <w:p>
            <w:r>
              <w:t>205 to 3.3 liters</w:t>
            </w:r>
          </w:p>
        </w:tc>
        <w:tc>
          <w:tcPr>
            <w:tcW w:w="501" w:type="pct"/>
          </w:tcPr>
          <w:p>
            <w:r>
              <w:t>375 to 500 g</w:t>
            </w:r>
          </w:p>
        </w:tc>
        <w:tc>
          <w:tcPr>
            <w:tcW w:w="501" w:type="pct"/>
          </w:tcPr>
          <w:p>
            <w:r>
              <w:t>Sort</w:t>
            </w:r>
          </w:p>
        </w:tc>
        <w:tc>
          <w:tcPr>
            <w:tcW w:w="573" w:type="pct"/>
          </w:tcPr>
          <w:p>
            <w:r>
              <w:t>After germination</w:t>
            </w:r>
          </w:p>
        </w:tc>
        <w:tc>
          <w:tcPr>
            <w:tcW w:w="497" w:type="pct"/>
          </w:tcPr>
          <w:p>
            <w:r>
              <w:t>After germination</w:t>
            </w:r>
          </w:p>
        </w:tc>
        <w:tc>
          <w:tcPr>
            <w:tcW w:w="613" w:type="pct"/>
          </w:tcPr>
          <w:p>
            <w:r>
              <w:t>Sort</w:t>
            </w:r>
          </w:p>
        </w:tc>
        <w:tc>
          <w:tcPr>
            <w:tcW w:w="537" w:type="pct"/>
          </w:tcPr>
          <w:p>
            <w:r>
              <w:t>After germination</w:t>
            </w:r>
          </w:p>
        </w:tc>
        <w:tc>
          <w:tcPr>
            <w:tcW w:w="465" w:type="pct"/>
          </w:tcPr>
          <w:p>
            <w:r>
              <w:t>400 to 500 liters</w:t>
            </w:r>
          </w:p>
        </w:tc>
        <w:tc>
          <w:tcPr>
            <w:tcW w:w="598" w:type="pct"/>
          </w:tcPr>
          <w:p>
            <w:r>
              <w:t>1) Use the bone when using the bean selected weeding crop. 2) Cotton, chilli vegetables, grapes, banana etc. Can be used in the crop.</w:t>
            </w:r>
          </w:p>
        </w:tc>
      </w:tr>
      <w:tr w:rsidR="00735824" w:rsidRPr="00053060" w14:paraId="4575B790" w14:textId="77777777" w:rsidTr="00DC016E">
        <w:trPr>
          <w:jc w:val="center"/>
        </w:trPr>
        <w:tc>
          <w:tcPr>
            <w:tcW w:w="251" w:type="pct"/>
          </w:tcPr>
          <w:p>
            <w:r>
              <w:t>Okzidirgel</w:t>
            </w:r>
          </w:p>
        </w:tc>
        <w:tc>
          <w:tcPr>
            <w:tcW w:w="465" w:type="pct"/>
          </w:tcPr>
          <w:p>
            <w:r>
              <w:t>Okzidirgel</w:t>
            </w:r>
          </w:p>
        </w:tc>
        <w:tc>
          <w:tcPr>
            <w:tcW w:w="501" w:type="pct"/>
          </w:tcPr>
          <w:p>
            <w:r>
              <w:t>6%</w:t>
            </w:r>
          </w:p>
        </w:tc>
        <w:tc>
          <w:tcPr>
            <w:tcW w:w="501" w:type="pct"/>
          </w:tcPr>
          <w:p>
            <w:r>
              <w:t>60 to 100 g</w:t>
            </w:r>
          </w:p>
        </w:tc>
        <w:tc>
          <w:tcPr>
            <w:tcW w:w="573" w:type="pct"/>
          </w:tcPr>
          <w:p>
            <w:r>
              <w:t>Rush</w:t>
            </w:r>
          </w:p>
        </w:tc>
        <w:tc>
          <w:tcPr>
            <w:tcW w:w="497" w:type="pct"/>
          </w:tcPr>
          <w:p>
            <w:r>
              <w:t>Rush</w:t>
            </w:r>
          </w:p>
        </w:tc>
        <w:tc>
          <w:tcPr>
            <w:tcW w:w="613" w:type="pct"/>
          </w:tcPr>
          <w:p>
            <w:r>
              <w:t>Rush</w:t>
            </w:r>
          </w:p>
        </w:tc>
        <w:tc>
          <w:tcPr>
            <w:tcW w:w="537" w:type="pct"/>
          </w:tcPr>
          <w:p>
            <w:r>
              <w:t>Before germination</w:t>
            </w:r>
          </w:p>
        </w:tc>
        <w:tc>
          <w:tcPr>
            <w:tcW w:w="465" w:type="pct"/>
          </w:tcPr>
          <w:p>
            <w:r>
              <w:t>500 liters</w:t>
            </w:r>
          </w:p>
        </w:tc>
        <w:tc>
          <w:tcPr>
            <w:tcW w:w="598" w:type="pct"/>
          </w:tcPr>
          <w:p>
            <w:r>
              <w:t>Useful weeds of rice, mustard and cumin crops</w:t>
            </w:r>
          </w:p>
        </w:tc>
      </w:tr>
      <w:tr w:rsidR="00735824" w:rsidRPr="00053060" w14:paraId="631B7E80" w14:textId="77777777" w:rsidTr="00DC016E">
        <w:trPr>
          <w:jc w:val="center"/>
        </w:trPr>
        <w:tc>
          <w:tcPr>
            <w:tcW w:w="251" w:type="pct"/>
          </w:tcPr>
          <w:p>
            <w:r>
              <w:t>Fenockzhaprop P. Ethyl</w:t>
            </w:r>
          </w:p>
        </w:tc>
        <w:tc>
          <w:tcPr>
            <w:tcW w:w="465" w:type="pct"/>
          </w:tcPr>
          <w:p>
            <w:r>
              <w:t>Fenockzhaprop P. Ethyl</w:t>
            </w:r>
          </w:p>
        </w:tc>
        <w:tc>
          <w:tcPr>
            <w:tcW w:w="501" w:type="pct"/>
          </w:tcPr>
          <w:p>
            <w:r>
              <w:t>6.9%</w:t>
            </w:r>
          </w:p>
        </w:tc>
        <w:tc>
          <w:tcPr>
            <w:tcW w:w="501" w:type="pct"/>
          </w:tcPr>
          <w:p>
            <w:r>
              <w:t>56.6 to 60.68 g</w:t>
            </w:r>
          </w:p>
        </w:tc>
        <w:tc>
          <w:tcPr>
            <w:tcW w:w="573" w:type="pct"/>
          </w:tcPr>
          <w:p>
            <w:r>
              <w:t>812 te 1875 ml</w:t>
            </w:r>
          </w:p>
        </w:tc>
        <w:tc>
          <w:tcPr>
            <w:tcW w:w="497" w:type="pct"/>
          </w:tcPr>
          <w:p>
            <w:r>
              <w:t>After 20-25 days after sowing of rice or after saline</w:t>
            </w:r>
          </w:p>
        </w:tc>
        <w:tc>
          <w:tcPr>
            <w:tcW w:w="613" w:type="pct"/>
          </w:tcPr>
          <w:p>
            <w:r>
              <w:t>Cinnamon</w:t>
            </w:r>
          </w:p>
        </w:tc>
        <w:tc>
          <w:tcPr>
            <w:tcW w:w="537" w:type="pct"/>
          </w:tcPr>
          <w:p>
            <w:r>
              <w:t>After 20-25 days after sowing of rice or after saline</w:t>
            </w:r>
          </w:p>
        </w:tc>
        <w:tc>
          <w:tcPr>
            <w:tcW w:w="465" w:type="pct"/>
          </w:tcPr>
          <w:p>
            <w:r>
              <w:t>500 liters</w:t>
            </w:r>
          </w:p>
        </w:tc>
        <w:tc>
          <w:tcPr>
            <w:tcW w:w="598" w:type="pct"/>
          </w:tcPr>
          <w:p>
            <w:r>
              <w:t>For control of weeding of rice crop</w:t>
            </w:r>
          </w:p>
        </w:tc>
      </w:tr>
      <w:tr w:rsidR="00735824" w:rsidRPr="00053060" w14:paraId="5796F16C" w14:textId="77777777" w:rsidTr="00DC016E">
        <w:trPr>
          <w:jc w:val="center"/>
        </w:trPr>
        <w:tc>
          <w:tcPr>
            <w:tcW w:w="251" w:type="pct"/>
          </w:tcPr>
          <w:p>
            <w:r>
              <w:t>Pretilallar</w:t>
            </w:r>
          </w:p>
        </w:tc>
        <w:tc>
          <w:tcPr>
            <w:tcW w:w="465" w:type="pct"/>
          </w:tcPr>
          <w:p>
            <w:r>
              <w:t>Pretilallar</w:t>
            </w:r>
          </w:p>
        </w:tc>
        <w:tc>
          <w:tcPr>
            <w:tcW w:w="501" w:type="pct"/>
          </w:tcPr>
          <w:p>
            <w:r>
              <w:t>50 this</w:t>
            </w:r>
          </w:p>
        </w:tc>
        <w:tc>
          <w:tcPr>
            <w:tcW w:w="501" w:type="pct"/>
          </w:tcPr>
          <w:p>
            <w:r>
              <w:t>50 this</w:t>
            </w:r>
          </w:p>
        </w:tc>
        <w:tc>
          <w:tcPr>
            <w:tcW w:w="573" w:type="pct"/>
          </w:tcPr>
          <w:p>
            <w:r>
              <w:t>1.5 liters</w:t>
            </w:r>
          </w:p>
        </w:tc>
        <w:tc>
          <w:tcPr>
            <w:tcW w:w="497" w:type="pct"/>
          </w:tcPr>
          <w:p>
            <w:r>
              <w:t>Seminar</w:t>
            </w:r>
          </w:p>
        </w:tc>
        <w:tc>
          <w:tcPr>
            <w:tcW w:w="613" w:type="pct"/>
          </w:tcPr>
          <w:p>
            <w:r>
              <w:t>Seminar</w:t>
            </w:r>
          </w:p>
        </w:tc>
        <w:tc>
          <w:tcPr>
            <w:tcW w:w="537" w:type="pct"/>
          </w:tcPr>
          <w:p>
            <w:r>
              <w:t>Until 3-7 days after sowing</w:t>
            </w:r>
          </w:p>
        </w:tc>
        <w:tc>
          <w:tcPr>
            <w:tcW w:w="465" w:type="pct"/>
          </w:tcPr>
          <w:p>
            <w:r>
              <w:t>500 liters</w:t>
            </w:r>
          </w:p>
        </w:tc>
        <w:tc>
          <w:tcPr>
            <w:tcW w:w="598" w:type="pct"/>
          </w:tcPr>
          <w:p>
            <w:r>
              <w:t>Extension</w:t>
            </w:r>
          </w:p>
        </w:tc>
      </w:tr>
      <w:tr w:rsidR="00735824" w:rsidRPr="00053060" w14:paraId="0D7AD69D" w14:textId="77777777" w:rsidTr="00DC016E">
        <w:trPr>
          <w:jc w:val="center"/>
        </w:trPr>
        <w:tc>
          <w:tcPr>
            <w:tcW w:w="251" w:type="pct"/>
          </w:tcPr>
          <w:p>
            <w:r>
              <w:t>Friend</w:t>
            </w:r>
          </w:p>
        </w:tc>
        <w:tc>
          <w:tcPr>
            <w:tcW w:w="465" w:type="pct"/>
          </w:tcPr>
          <w:p>
            <w:r>
              <w:t>Pyrzhosulfuron ethyl</w:t>
            </w:r>
          </w:p>
        </w:tc>
        <w:tc>
          <w:tcPr>
            <w:tcW w:w="501" w:type="pct"/>
          </w:tcPr>
          <w:p>
            <w:r>
              <w:t>Width</w:t>
            </w:r>
          </w:p>
        </w:tc>
        <w:tc>
          <w:tcPr>
            <w:tcW w:w="501" w:type="pct"/>
          </w:tcPr>
          <w:p>
            <w:r>
              <w:t>10% wp</w:t>
            </w:r>
          </w:p>
        </w:tc>
        <w:tc>
          <w:tcPr>
            <w:tcW w:w="573" w:type="pct"/>
          </w:tcPr>
          <w:p>
            <w:r>
              <w:t>25 g</w:t>
            </w:r>
          </w:p>
        </w:tc>
        <w:tc>
          <w:tcPr>
            <w:tcW w:w="497" w:type="pct"/>
          </w:tcPr>
          <w:p>
            <w:r>
              <w:t>200 g</w:t>
            </w:r>
          </w:p>
        </w:tc>
        <w:tc>
          <w:tcPr>
            <w:tcW w:w="613" w:type="pct"/>
          </w:tcPr>
          <w:p>
            <w:r>
              <w:t>After 20-25 days after the planting salts</w:t>
            </w:r>
          </w:p>
        </w:tc>
        <w:tc>
          <w:tcPr>
            <w:tcW w:w="537" w:type="pct"/>
          </w:tcPr>
          <w:p>
            <w:r>
              <w:t>After 20-25 days after the planting salts</w:t>
            </w:r>
          </w:p>
        </w:tc>
        <w:tc>
          <w:tcPr>
            <w:tcW w:w="465" w:type="pct"/>
          </w:tcPr>
          <w:p>
            <w:r>
              <w:t>500 liters</w:t>
            </w:r>
          </w:p>
        </w:tc>
        <w:tc>
          <w:tcPr>
            <w:tcW w:w="598" w:type="pct"/>
          </w:tcPr>
          <w:p>
            <w:r>
              <w:t>Cosmos</w:t>
            </w:r>
          </w:p>
        </w:tc>
      </w:tr>
      <w:tr w:rsidR="00735824" w:rsidRPr="00053060" w14:paraId="410272F1" w14:textId="77777777" w:rsidTr="00DC016E">
        <w:trPr>
          <w:jc w:val="center"/>
        </w:trPr>
        <w:tc>
          <w:tcPr>
            <w:tcW w:w="251" w:type="pct"/>
          </w:tcPr>
          <w:p>
            <w:r>
              <w:t>25%</w:t>
            </w:r>
          </w:p>
        </w:tc>
        <w:tc>
          <w:tcPr>
            <w:tcW w:w="465" w:type="pct"/>
          </w:tcPr>
          <w:p>
            <w:r>
              <w:t>Ronstar</w:t>
            </w:r>
          </w:p>
        </w:tc>
        <w:tc>
          <w:tcPr>
            <w:tcW w:w="501" w:type="pct"/>
          </w:tcPr>
          <w:p>
            <w:r>
              <w:t>2- 3 liters</w:t>
            </w:r>
          </w:p>
        </w:tc>
        <w:tc>
          <w:tcPr>
            <w:tcW w:w="501" w:type="pct"/>
          </w:tcPr>
          <w:p>
            <w:r>
              <w:t>500 to 750 g</w:t>
            </w:r>
          </w:p>
        </w:tc>
        <w:tc>
          <w:tcPr>
            <w:tcW w:w="573" w:type="pct"/>
          </w:tcPr>
          <w:p>
            <w:r>
              <w:t>2- 3 liters</w:t>
            </w:r>
          </w:p>
        </w:tc>
        <w:tc>
          <w:tcPr>
            <w:tcW w:w="497" w:type="pct"/>
          </w:tcPr>
          <w:p>
            <w:r>
              <w:t>2- 3 liters</w:t>
            </w:r>
          </w:p>
        </w:tc>
        <w:tc>
          <w:tcPr>
            <w:tcW w:w="613" w:type="pct"/>
          </w:tcPr>
          <w:p>
            <w:r>
              <w:t>Seasonal grass</w:t>
            </w:r>
          </w:p>
        </w:tc>
        <w:tc>
          <w:tcPr>
            <w:tcW w:w="537" w:type="pct"/>
          </w:tcPr>
          <w:p>
            <w:r>
              <w:t>Before germination or immediately after germination</w:t>
            </w:r>
          </w:p>
        </w:tc>
        <w:tc>
          <w:tcPr>
            <w:tcW w:w="465" w:type="pct"/>
          </w:tcPr>
          <w:p>
            <w:r>
              <w:t>Control</w:t>
            </w:r>
          </w:p>
        </w:tc>
        <w:tc>
          <w:tcPr>
            <w:tcW w:w="598" w:type="pct"/>
          </w:tcPr>
          <w:p>
            <w:r>
              <w:t>Control</w:t>
            </w:r>
          </w:p>
        </w:tc>
      </w:tr>
      <w:tr w:rsidR="00735824" w:rsidRPr="00053060" w14:paraId="12F12649" w14:textId="77777777" w:rsidTr="00DC016E">
        <w:trPr>
          <w:jc w:val="center"/>
        </w:trPr>
        <w:tc>
          <w:tcPr>
            <w:tcW w:w="251" w:type="pct"/>
          </w:tcPr>
          <w:p>
            <w:r>
              <w:t>23.</w:t>
            </w:r>
          </w:p>
        </w:tc>
        <w:tc>
          <w:tcPr>
            <w:tcW w:w="465" w:type="pct"/>
          </w:tcPr>
          <w:p>
            <w:r>
              <w:t>Thyobencarb</w:t>
            </w:r>
          </w:p>
        </w:tc>
        <w:tc>
          <w:tcPr>
            <w:tcW w:w="501" w:type="pct"/>
          </w:tcPr>
          <w:p>
            <w:r>
              <w:t>--</w:t>
            </w:r>
          </w:p>
        </w:tc>
        <w:tc>
          <w:tcPr>
            <w:tcW w:w="501" w:type="pct"/>
          </w:tcPr>
          <w:p>
            <w:r>
              <w:t>1000 to 1500 g</w:t>
            </w:r>
          </w:p>
        </w:tc>
        <w:tc>
          <w:tcPr>
            <w:tcW w:w="573" w:type="pct"/>
          </w:tcPr>
          <w:p>
            <w:r>
              <w:t>1000 to 1500 g</w:t>
            </w:r>
          </w:p>
        </w:tc>
        <w:tc>
          <w:tcPr>
            <w:tcW w:w="497" w:type="pct"/>
          </w:tcPr>
          <w:p>
            <w:r>
              <w:t>2-3 l. Or 20-25 kg 5% granulated</w:t>
            </w:r>
          </w:p>
        </w:tc>
        <w:tc>
          <w:tcPr>
            <w:tcW w:w="613" w:type="pct"/>
          </w:tcPr>
          <w:p>
            <w:r>
              <w:t>Seasonal grass class</w:t>
            </w:r>
          </w:p>
        </w:tc>
        <w:tc>
          <w:tcPr>
            <w:tcW w:w="537" w:type="pct"/>
          </w:tcPr>
          <w:p>
            <w:r>
              <w:t>Rice planting and then 6-7 days later</w:t>
            </w:r>
          </w:p>
        </w:tc>
        <w:tc>
          <w:tcPr>
            <w:tcW w:w="465" w:type="pct"/>
          </w:tcPr>
          <w:p>
            <w:r>
              <w:t>500</w:t>
            </w:r>
          </w:p>
        </w:tc>
        <w:tc>
          <w:tcPr>
            <w:tcW w:w="598" w:type="pct"/>
          </w:tcPr>
          <w:p>
            <w:r>
              <w:t>Roping Plantation Paddy Division Control of the grass class and the Ruda leaf.</w:t>
            </w:r>
          </w:p>
        </w:tc>
      </w:tr>
      <w:tr w:rsidR="00735824" w:rsidRPr="00053060" w14:paraId="4AE39E5C" w14:textId="77777777" w:rsidTr="00DC016E">
        <w:trPr>
          <w:jc w:val="center"/>
        </w:trPr>
        <w:tc>
          <w:tcPr>
            <w:tcW w:w="251" w:type="pct"/>
          </w:tcPr>
          <w:p>
            <w:r>
              <w:t>18%</w:t>
            </w:r>
          </w:p>
        </w:tc>
        <w:tc>
          <w:tcPr>
            <w:tcW w:w="465" w:type="pct"/>
          </w:tcPr>
          <w:p>
            <w:r>
              <w:t>18%</w:t>
            </w:r>
          </w:p>
        </w:tc>
        <w:tc>
          <w:tcPr>
            <w:tcW w:w="501" w:type="pct"/>
          </w:tcPr>
          <w:p>
            <w:r>
              <w:t>Orozhin, Anilogard</w:t>
            </w:r>
          </w:p>
        </w:tc>
        <w:tc>
          <w:tcPr>
            <w:tcW w:w="501" w:type="pct"/>
          </w:tcPr>
          <w:p>
            <w:r>
              <w:t>1.66 to 2.22 liters</w:t>
            </w:r>
          </w:p>
        </w:tc>
        <w:tc>
          <w:tcPr>
            <w:tcW w:w="573" w:type="pct"/>
          </w:tcPr>
          <w:p>
            <w:r>
              <w:t>Bads, rush, maize etc. Grass</w:t>
            </w:r>
          </w:p>
        </w:tc>
        <w:tc>
          <w:tcPr>
            <w:tcW w:w="497" w:type="pct"/>
          </w:tcPr>
          <w:p>
            <w:r>
              <w:t>In 3 to 5 days after planting planting</w:t>
            </w:r>
          </w:p>
        </w:tc>
        <w:tc>
          <w:tcPr>
            <w:tcW w:w="613" w:type="pct"/>
          </w:tcPr>
          <w:p>
            <w:r>
              <w:t>In 3 to 5 days after planting planting</w:t>
            </w:r>
          </w:p>
        </w:tc>
        <w:tc>
          <w:tcPr>
            <w:tcW w:w="537" w:type="pct"/>
          </w:tcPr>
          <w:p>
            <w:r>
              <w:t>In 3 to 5 days after planting planting</w:t>
            </w:r>
          </w:p>
        </w:tc>
        <w:tc>
          <w:tcPr>
            <w:tcW w:w="465" w:type="pct"/>
          </w:tcPr>
          <w:p>
            <w:r>
              <w:t>500</w:t>
            </w:r>
          </w:p>
        </w:tc>
        <w:tc>
          <w:tcPr>
            <w:tcW w:w="598" w:type="pct"/>
          </w:tcPr>
          <w:p>
            <w:r>
              <w:t>Spray on wet ground, not storing paddy for 2-3 days after spraying</w:t>
            </w:r>
          </w:p>
        </w:tc>
      </w:tr>
      <w:tr w:rsidR="00735824" w:rsidRPr="00053060" w14:paraId="6896659E" w14:textId="77777777" w:rsidTr="00DC016E">
        <w:trPr>
          <w:jc w:val="center"/>
        </w:trPr>
        <w:tc>
          <w:tcPr>
            <w:tcW w:w="251" w:type="pct"/>
          </w:tcPr>
          <w:p>
            <w:r>
              <w:t>Sahlofop Beautile</w:t>
            </w:r>
          </w:p>
        </w:tc>
        <w:tc>
          <w:tcPr>
            <w:tcW w:w="465" w:type="pct"/>
          </w:tcPr>
          <w:p>
            <w:r>
              <w:t>Sahlofop Beautile</w:t>
            </w:r>
          </w:p>
        </w:tc>
        <w:tc>
          <w:tcPr>
            <w:tcW w:w="501" w:type="pct"/>
          </w:tcPr>
          <w:p>
            <w:r>
              <w:t>10 this</w:t>
            </w:r>
          </w:p>
        </w:tc>
        <w:tc>
          <w:tcPr>
            <w:tcW w:w="501" w:type="pct"/>
          </w:tcPr>
          <w:p>
            <w:r>
              <w:t>60 to 80 g</w:t>
            </w:r>
          </w:p>
        </w:tc>
        <w:tc>
          <w:tcPr>
            <w:tcW w:w="573" w:type="pct"/>
          </w:tcPr>
          <w:p>
            <w:r>
              <w:t>600 te 800 ml</w:t>
            </w:r>
          </w:p>
        </w:tc>
        <w:tc>
          <w:tcPr>
            <w:tcW w:w="497" w:type="pct"/>
          </w:tcPr>
          <w:p>
            <w:r>
              <w:t>Cinnamon</w:t>
            </w:r>
          </w:p>
        </w:tc>
        <w:tc>
          <w:tcPr>
            <w:tcW w:w="613" w:type="pct"/>
          </w:tcPr>
          <w:p>
            <w:r>
              <w:t>Cinnamon</w:t>
            </w:r>
          </w:p>
        </w:tc>
        <w:tc>
          <w:tcPr>
            <w:tcW w:w="537" w:type="pct"/>
          </w:tcPr>
          <w:p>
            <w:r>
              <w:t>After 15-20 days after the parachi</w:t>
            </w:r>
          </w:p>
        </w:tc>
        <w:tc>
          <w:tcPr>
            <w:tcW w:w="465" w:type="pct"/>
          </w:tcPr>
          <w:p>
            <w:r>
              <w:t>500</w:t>
            </w:r>
          </w:p>
        </w:tc>
        <w:tc>
          <w:tcPr>
            <w:tcW w:w="598" w:type="pct"/>
          </w:tcPr>
          <w:p>
            <w:r>
              <w:t>Pervin</w:t>
            </w:r>
          </w:p>
        </w:tc>
      </w:tr>
      <w:tr w:rsidR="00735824" w:rsidRPr="00053060" w14:paraId="02283F48" w14:textId="77777777" w:rsidTr="00DC016E">
        <w:trPr>
          <w:jc w:val="center"/>
        </w:trPr>
        <w:tc>
          <w:tcPr>
            <w:tcW w:w="251" w:type="pct"/>
          </w:tcPr>
          <w:p>
            <w:r>
              <w:t>Ethoxisilfone</w:t>
            </w:r>
          </w:p>
        </w:tc>
        <w:tc>
          <w:tcPr>
            <w:tcW w:w="465" w:type="pct"/>
          </w:tcPr>
          <w:p>
            <w:r>
              <w:t>Ethoxisilfone</w:t>
            </w:r>
          </w:p>
        </w:tc>
        <w:tc>
          <w:tcPr>
            <w:tcW w:w="501" w:type="pct"/>
          </w:tcPr>
          <w:p>
            <w:r>
              <w:t>15% etc</w:t>
            </w:r>
          </w:p>
        </w:tc>
        <w:tc>
          <w:tcPr>
            <w:tcW w:w="501" w:type="pct"/>
          </w:tcPr>
          <w:p>
            <w:r>
              <w:t>12.5 to 5 grams</w:t>
            </w:r>
          </w:p>
        </w:tc>
        <w:tc>
          <w:tcPr>
            <w:tcW w:w="573" w:type="pct"/>
          </w:tcPr>
          <w:p>
            <w:r>
              <w:t>83.3 to 1 g</w:t>
            </w:r>
          </w:p>
        </w:tc>
        <w:tc>
          <w:tcPr>
            <w:tcW w:w="497" w:type="pct"/>
          </w:tcPr>
          <w:p>
            <w:r>
              <w:t>Rod</w:t>
            </w:r>
          </w:p>
        </w:tc>
        <w:tc>
          <w:tcPr>
            <w:tcW w:w="613" w:type="pct"/>
          </w:tcPr>
          <w:p>
            <w:r>
              <w:t>10-15 days after planting planting</w:t>
            </w:r>
          </w:p>
        </w:tc>
        <w:tc>
          <w:tcPr>
            <w:tcW w:w="537" w:type="pct"/>
          </w:tcPr>
          <w:p>
            <w:r>
              <w:t>10-15 days after planting planting</w:t>
            </w:r>
          </w:p>
        </w:tc>
        <w:tc>
          <w:tcPr>
            <w:tcW w:w="465" w:type="pct"/>
          </w:tcPr>
          <w:p>
            <w:r>
              <w:t>Excerte with broad-leaved grass grasses</w:t>
            </w:r>
          </w:p>
        </w:tc>
        <w:tc>
          <w:tcPr>
            <w:tcW w:w="598" w:type="pct"/>
          </w:tcPr>
          <w:p>
            <w:r>
              <w:t>Excerte with broad-leaved grass grasses</w:t>
            </w:r>
          </w:p>
        </w:tc>
      </w:tr>
      <w:tr w:rsidR="00735824" w:rsidRPr="00053060" w14:paraId="6BF62D07" w14:textId="77777777" w:rsidTr="00DC016E">
        <w:trPr>
          <w:jc w:val="center"/>
        </w:trPr>
        <w:tc>
          <w:tcPr>
            <w:tcW w:w="251" w:type="pct"/>
          </w:tcPr>
          <w:p>
            <w:r>
              <w:t>Whip Super, Puma Super</w:t>
            </w:r>
          </w:p>
        </w:tc>
        <w:tc>
          <w:tcPr>
            <w:tcW w:w="465" w:type="pct"/>
          </w:tcPr>
          <w:p>
            <w:r>
              <w:t>10%</w:t>
            </w:r>
          </w:p>
        </w:tc>
        <w:tc>
          <w:tcPr>
            <w:tcW w:w="501" w:type="pct"/>
          </w:tcPr>
          <w:p>
            <w:r>
              <w:t>Cana</w:t>
            </w:r>
          </w:p>
        </w:tc>
        <w:tc>
          <w:tcPr>
            <w:tcW w:w="501" w:type="pct"/>
          </w:tcPr>
          <w:p>
            <w:r>
              <w:t>60 to 120 g</w:t>
            </w:r>
          </w:p>
        </w:tc>
        <w:tc>
          <w:tcPr>
            <w:tcW w:w="573" w:type="pct"/>
          </w:tcPr>
          <w:p>
            <w:r>
              <w:t>0.80 to 1.20 liters</w:t>
            </w:r>
          </w:p>
        </w:tc>
        <w:tc>
          <w:tcPr>
            <w:tcW w:w="497" w:type="pct"/>
          </w:tcPr>
          <w:p>
            <w:r>
              <w:t>Cana</w:t>
            </w:r>
          </w:p>
        </w:tc>
        <w:tc>
          <w:tcPr>
            <w:tcW w:w="613" w:type="pct"/>
          </w:tcPr>
          <w:p>
            <w:r>
              <w:t>Cana</w:t>
            </w:r>
          </w:p>
        </w:tc>
        <w:tc>
          <w:tcPr>
            <w:tcW w:w="537" w:type="pct"/>
          </w:tcPr>
          <w:p>
            <w:r>
              <w:t>25 to 30 days after sowing</w:t>
            </w:r>
          </w:p>
        </w:tc>
        <w:tc>
          <w:tcPr>
            <w:tcW w:w="465" w:type="pct"/>
          </w:tcPr>
          <w:p>
            <w:r>
              <w:t>500</w:t>
            </w:r>
          </w:p>
        </w:tc>
        <w:tc>
          <w:tcPr>
            <w:tcW w:w="598" w:type="pct"/>
          </w:tcPr>
          <w:p>
            <w:r>
              <w:t>Annual grass -class weeds control in a tasty manner</w:t>
            </w:r>
          </w:p>
        </w:tc>
      </w:tr>
      <w:tr w:rsidR="00735824" w:rsidRPr="00053060" w14:paraId="4DEB1138" w14:textId="77777777" w:rsidTr="00DC016E">
        <w:trPr>
          <w:jc w:val="center"/>
        </w:trPr>
        <w:tc>
          <w:tcPr>
            <w:tcW w:w="251" w:type="pct"/>
          </w:tcPr>
          <w:p>
            <w:r>
              <w:t>Metasalfuron</w:t>
            </w:r>
          </w:p>
        </w:tc>
        <w:tc>
          <w:tcPr>
            <w:tcW w:w="465" w:type="pct"/>
          </w:tcPr>
          <w:p>
            <w:r>
              <w:t>Metasalfuron</w:t>
            </w:r>
          </w:p>
        </w:tc>
        <w:tc>
          <w:tcPr>
            <w:tcW w:w="501" w:type="pct"/>
          </w:tcPr>
          <w:p>
            <w:r>
              <w:t>20% Wp</w:t>
            </w:r>
          </w:p>
        </w:tc>
        <w:tc>
          <w:tcPr>
            <w:tcW w:w="501" w:type="pct"/>
          </w:tcPr>
          <w:p>
            <w:r>
              <w:t>4 grams</w:t>
            </w:r>
          </w:p>
        </w:tc>
        <w:tc>
          <w:tcPr>
            <w:tcW w:w="573" w:type="pct"/>
          </w:tcPr>
          <w:p>
            <w:r>
              <w:t>20 grams</w:t>
            </w:r>
          </w:p>
        </w:tc>
        <w:tc>
          <w:tcPr>
            <w:tcW w:w="497" w:type="pct"/>
          </w:tcPr>
          <w:p>
            <w:r>
              <w:t>25 to 30 days after sowing</w:t>
            </w:r>
          </w:p>
        </w:tc>
        <w:tc>
          <w:tcPr>
            <w:tcW w:w="613" w:type="pct"/>
          </w:tcPr>
          <w:p>
            <w:r>
              <w:t>Seasonal wide leaf stroke and rush</w:t>
            </w:r>
          </w:p>
        </w:tc>
        <w:tc>
          <w:tcPr>
            <w:tcW w:w="537" w:type="pct"/>
          </w:tcPr>
          <w:p>
            <w:r>
              <w:t>25 to 30 days after sowing</w:t>
            </w:r>
          </w:p>
        </w:tc>
        <w:tc>
          <w:tcPr>
            <w:tcW w:w="465" w:type="pct"/>
          </w:tcPr>
          <w:p>
            <w:r>
              <w:t>500</w:t>
            </w:r>
          </w:p>
        </w:tc>
        <w:tc>
          <w:tcPr>
            <w:tcW w:w="598" w:type="pct"/>
          </w:tcPr>
          <w:p>
            <w:r>
              <w:t>Rice leaf brown leaf grasses in rice, ghum and sugarcane are cultivated</w:t>
            </w:r>
          </w:p>
        </w:tc>
      </w:tr>
      <w:tr w:rsidR="00735824" w:rsidRPr="00053060" w14:paraId="6872D24C" w14:textId="77777777" w:rsidTr="00DC016E">
        <w:trPr>
          <w:jc w:val="center"/>
        </w:trPr>
        <w:tc>
          <w:tcPr>
            <w:tcW w:w="251" w:type="pct"/>
          </w:tcPr>
          <w:p>
            <w:r>
              <w:t>29</w:t>
            </w:r>
          </w:p>
        </w:tc>
        <w:tc>
          <w:tcPr>
            <w:tcW w:w="465" w:type="pct"/>
          </w:tcPr>
          <w:p>
            <w:r>
              <w:t>5% this</w:t>
            </w:r>
          </w:p>
        </w:tc>
        <w:tc>
          <w:tcPr>
            <w:tcW w:w="501" w:type="pct"/>
          </w:tcPr>
          <w:p>
            <w:r>
              <w:t>Axil</w:t>
            </w:r>
          </w:p>
        </w:tc>
        <w:tc>
          <w:tcPr>
            <w:tcW w:w="501" w:type="pct"/>
          </w:tcPr>
          <w:p>
            <w:r>
              <w:t>5% this</w:t>
            </w:r>
          </w:p>
        </w:tc>
        <w:tc>
          <w:tcPr>
            <w:tcW w:w="573" w:type="pct"/>
          </w:tcPr>
          <w:p>
            <w:r>
              <w:t>40 to 50 grams</w:t>
            </w:r>
          </w:p>
        </w:tc>
        <w:tc>
          <w:tcPr>
            <w:tcW w:w="497" w:type="pct"/>
          </w:tcPr>
          <w:p>
            <w:r>
              <w:t>800 te 1000 ml</w:t>
            </w:r>
          </w:p>
        </w:tc>
        <w:tc>
          <w:tcPr>
            <w:tcW w:w="613" w:type="pct"/>
          </w:tcPr>
          <w:p>
            <w:r>
              <w:t>Grass category weeds cana grass some wide leaf strokes</w:t>
            </w:r>
          </w:p>
        </w:tc>
        <w:tc>
          <w:tcPr>
            <w:tcW w:w="537" w:type="pct"/>
          </w:tcPr>
          <w:p>
            <w:r>
              <w:t>25 to 30 days after sowing</w:t>
            </w:r>
          </w:p>
        </w:tc>
        <w:tc>
          <w:tcPr>
            <w:tcW w:w="465" w:type="pct"/>
          </w:tcPr>
          <w:p>
            <w:r>
              <w:t>500</w:t>
            </w:r>
          </w:p>
        </w:tc>
        <w:tc>
          <w:tcPr>
            <w:tcW w:w="598" w:type="pct"/>
          </w:tcPr>
          <w:p>
            <w:r>
              <w:t>Good control of weeds in crop wheat, wild oats, canra grass weeds</w:t>
            </w:r>
          </w:p>
        </w:tc>
      </w:tr>
      <w:tr w:rsidR="00735824" w:rsidRPr="00053060" w14:paraId="4DAE2A7F" w14:textId="77777777" w:rsidTr="00DC016E">
        <w:trPr>
          <w:jc w:val="center"/>
        </w:trPr>
        <w:tc>
          <w:tcPr>
            <w:tcW w:w="251" w:type="pct"/>
          </w:tcPr>
          <w:p>
            <w:r>
              <w:t>Lady</w:t>
            </w:r>
          </w:p>
        </w:tc>
        <w:tc>
          <w:tcPr>
            <w:tcW w:w="465" w:type="pct"/>
          </w:tcPr>
          <w:p>
            <w:r>
              <w:t>Tambotrion</w:t>
            </w:r>
          </w:p>
        </w:tc>
        <w:tc>
          <w:tcPr>
            <w:tcW w:w="501" w:type="pct"/>
          </w:tcPr>
          <w:p>
            <w:r>
              <w:t>34.4 S.C.</w:t>
            </w:r>
          </w:p>
        </w:tc>
        <w:tc>
          <w:tcPr>
            <w:tcW w:w="501" w:type="pct"/>
          </w:tcPr>
          <w:p>
            <w:r>
              <w:t>34.4 S.C.</w:t>
            </w:r>
          </w:p>
        </w:tc>
        <w:tc>
          <w:tcPr>
            <w:tcW w:w="573" w:type="pct"/>
          </w:tcPr>
          <w:p>
            <w:r>
              <w:t>Grass</w:t>
            </w:r>
          </w:p>
        </w:tc>
        <w:tc>
          <w:tcPr>
            <w:tcW w:w="497" w:type="pct"/>
          </w:tcPr>
          <w:p>
            <w:r>
              <w:t>Grass</w:t>
            </w:r>
          </w:p>
        </w:tc>
        <w:tc>
          <w:tcPr>
            <w:tcW w:w="613" w:type="pct"/>
          </w:tcPr>
          <w:p>
            <w:r>
              <w:t>Spray 18 to 29 days after sowing</w:t>
            </w:r>
          </w:p>
        </w:tc>
        <w:tc>
          <w:tcPr>
            <w:tcW w:w="537" w:type="pct"/>
          </w:tcPr>
          <w:p>
            <w:r>
              <w:t>Spray 18 to 29 days after sowing</w:t>
            </w:r>
          </w:p>
        </w:tc>
        <w:tc>
          <w:tcPr>
            <w:tcW w:w="465" w:type="pct"/>
          </w:tcPr>
          <w:p>
            <w:r>
              <w:t>500</w:t>
            </w:r>
          </w:p>
        </w:tc>
        <w:tc>
          <w:tcPr>
            <w:tcW w:w="598" w:type="pct"/>
          </w:tcPr>
          <w:p>
            <w:r>
              <w:t>Corn</w:t>
            </w:r>
          </w:p>
        </w:tc>
      </w:tr>
      <w:tr w:rsidR="00735824" w:rsidRPr="00053060" w14:paraId="05C13EF2" w14:textId="77777777" w:rsidTr="00DC016E">
        <w:trPr>
          <w:jc w:val="center"/>
        </w:trPr>
        <w:tc>
          <w:tcPr>
            <w:tcW w:w="251" w:type="pct"/>
          </w:tcPr>
          <w:p>
            <w:r>
              <w:t>15% Wp</w:t>
            </w:r>
          </w:p>
        </w:tc>
        <w:tc>
          <w:tcPr>
            <w:tcW w:w="465" w:type="pct"/>
          </w:tcPr>
          <w:p>
            <w:r>
              <w:t>400 g</w:t>
            </w:r>
          </w:p>
        </w:tc>
        <w:tc>
          <w:tcPr>
            <w:tcW w:w="501" w:type="pct"/>
          </w:tcPr>
          <w:p>
            <w:r>
              <w:t>60 grams</w:t>
            </w:r>
          </w:p>
        </w:tc>
        <w:tc>
          <w:tcPr>
            <w:tcW w:w="501" w:type="pct"/>
          </w:tcPr>
          <w:p>
            <w:r>
              <w:t>15% Wp</w:t>
            </w:r>
          </w:p>
        </w:tc>
        <w:tc>
          <w:tcPr>
            <w:tcW w:w="573" w:type="pct"/>
          </w:tcPr>
          <w:p>
            <w:r>
              <w:t>60 grams</w:t>
            </w:r>
          </w:p>
        </w:tc>
        <w:tc>
          <w:tcPr>
            <w:tcW w:w="497" w:type="pct"/>
          </w:tcPr>
          <w:p>
            <w:r>
              <w:t>Spray 25 to 30 days after sowing</w:t>
            </w:r>
          </w:p>
        </w:tc>
        <w:tc>
          <w:tcPr>
            <w:tcW w:w="613" w:type="pct"/>
          </w:tcPr>
          <w:p>
            <w:r>
              <w:t>Spray 25 to 30 days after sowing</w:t>
            </w:r>
          </w:p>
        </w:tc>
        <w:tc>
          <w:tcPr>
            <w:tcW w:w="537" w:type="pct"/>
          </w:tcPr>
          <w:p>
            <w:r>
              <w:t>Spray 25 to 30 days after sowing</w:t>
            </w:r>
          </w:p>
        </w:tc>
        <w:tc>
          <w:tcPr>
            <w:tcW w:w="465" w:type="pct"/>
          </w:tcPr>
          <w:p>
            <w:r>
              <w:t>500</w:t>
            </w:r>
          </w:p>
        </w:tc>
        <w:tc>
          <w:tcPr>
            <w:tcW w:w="598" w:type="pct"/>
          </w:tcPr>
          <w:p>
            <w:r>
              <w:t>Excellent control of grass class weeds</w:t>
            </w:r>
          </w:p>
        </w:tc>
      </w:tr>
      <w:tr w:rsidR="00735824" w:rsidRPr="00053060" w14:paraId="0772478E" w14:textId="77777777" w:rsidTr="00DC016E">
        <w:trPr>
          <w:jc w:val="center"/>
        </w:trPr>
        <w:tc>
          <w:tcPr>
            <w:tcW w:w="251" w:type="pct"/>
          </w:tcPr>
          <w:p>
            <w:r>
              <w:t>Turga super</w:t>
            </w:r>
          </w:p>
        </w:tc>
        <w:tc>
          <w:tcPr>
            <w:tcW w:w="465" w:type="pct"/>
          </w:tcPr>
          <w:p>
            <w:r>
              <w:t>5% this</w:t>
            </w:r>
          </w:p>
        </w:tc>
        <w:tc>
          <w:tcPr>
            <w:tcW w:w="501" w:type="pct"/>
          </w:tcPr>
          <w:p>
            <w:r>
              <w:t>Turga super</w:t>
            </w:r>
          </w:p>
        </w:tc>
        <w:tc>
          <w:tcPr>
            <w:tcW w:w="501" w:type="pct"/>
          </w:tcPr>
          <w:p>
            <w:r>
              <w:t>800 te 1000 ml</w:t>
            </w:r>
          </w:p>
        </w:tc>
        <w:tc>
          <w:tcPr>
            <w:tcW w:w="573" w:type="pct"/>
          </w:tcPr>
          <w:p>
            <w:r>
              <w:t>The control of grass class weeds</w:t>
            </w:r>
          </w:p>
        </w:tc>
        <w:tc>
          <w:tcPr>
            <w:tcW w:w="497" w:type="pct"/>
          </w:tcPr>
          <w:p>
            <w:r>
              <w:t>The control of grass class weeds</w:t>
            </w:r>
          </w:p>
        </w:tc>
        <w:tc>
          <w:tcPr>
            <w:tcW w:w="613" w:type="pct"/>
          </w:tcPr>
          <w:p>
            <w:r>
              <w:t>Spray 15 to 20 days after sowing</w:t>
            </w:r>
          </w:p>
        </w:tc>
        <w:tc>
          <w:tcPr>
            <w:tcW w:w="537" w:type="pct"/>
          </w:tcPr>
          <w:p>
            <w:r>
              <w:t>Spray 15 to 20 days after sowing</w:t>
            </w:r>
          </w:p>
        </w:tc>
        <w:tc>
          <w:tcPr>
            <w:tcW w:w="465" w:type="pct"/>
          </w:tcPr>
          <w:p>
            <w:r>
              <w:t>500</w:t>
            </w:r>
          </w:p>
        </w:tc>
        <w:tc>
          <w:tcPr>
            <w:tcW w:w="598" w:type="pct"/>
          </w:tcPr>
          <w:p>
            <w:r>
              <w:t>Soybean, cotton groundnut, udid, onion, crop grass, classic weeds</w:t>
            </w:r>
          </w:p>
        </w:tc>
      </w:tr>
      <w:tr w:rsidR="00735824" w:rsidRPr="00053060" w14:paraId="01A6E7A0" w14:textId="77777777" w:rsidTr="00DC016E">
        <w:trPr>
          <w:jc w:val="center"/>
        </w:trPr>
        <w:tc>
          <w:tcPr>
            <w:tcW w:w="251" w:type="pct"/>
          </w:tcPr>
          <w:p>
            <w:r>
              <w:t>Dual</w:t>
            </w:r>
          </w:p>
        </w:tc>
        <w:tc>
          <w:tcPr>
            <w:tcW w:w="465" w:type="pct"/>
          </w:tcPr>
          <w:p>
            <w:r>
              <w:t>Metalaklor</w:t>
            </w:r>
          </w:p>
        </w:tc>
        <w:tc>
          <w:tcPr>
            <w:tcW w:w="501" w:type="pct"/>
          </w:tcPr>
          <w:p>
            <w:r>
              <w:t>Dual</w:t>
            </w:r>
          </w:p>
        </w:tc>
        <w:tc>
          <w:tcPr>
            <w:tcW w:w="501" w:type="pct"/>
          </w:tcPr>
          <w:p>
            <w:r>
              <w:t>2 to 3 liters</w:t>
            </w:r>
          </w:p>
        </w:tc>
        <w:tc>
          <w:tcPr>
            <w:tcW w:w="573" w:type="pct"/>
          </w:tcPr>
          <w:p>
            <w:r>
              <w:t>3 days after sowing</w:t>
            </w:r>
          </w:p>
        </w:tc>
        <w:tc>
          <w:tcPr>
            <w:tcW w:w="497" w:type="pct"/>
          </w:tcPr>
          <w:p>
            <w:r>
              <w:t>3 days after sowing</w:t>
            </w:r>
          </w:p>
        </w:tc>
        <w:tc>
          <w:tcPr>
            <w:tcW w:w="613" w:type="pct"/>
          </w:tcPr>
          <w:p>
            <w:r>
              <w:t>Seasonal grass class stroke and some wide leaf stroke</w:t>
            </w:r>
          </w:p>
        </w:tc>
        <w:tc>
          <w:tcPr>
            <w:tcW w:w="537" w:type="pct"/>
          </w:tcPr>
          <w:p>
            <w:r>
              <w:t>3 days after sowing</w:t>
            </w:r>
          </w:p>
        </w:tc>
        <w:tc>
          <w:tcPr>
            <w:tcW w:w="465" w:type="pct"/>
          </w:tcPr>
          <w:p>
            <w:r>
              <w:t>500</w:t>
            </w:r>
          </w:p>
        </w:tc>
        <w:tc>
          <w:tcPr>
            <w:tcW w:w="598" w:type="pct"/>
          </w:tcPr>
          <w:p>
            <w:r>
              <w:t>Peanuts</w:t>
            </w:r>
          </w:p>
        </w:tc>
      </w:tr>
      <w:tr w:rsidR="00735824" w:rsidRPr="00053060" w14:paraId="59FD5D46" w14:textId="77777777" w:rsidTr="00DC016E">
        <w:trPr>
          <w:jc w:val="center"/>
        </w:trPr>
        <w:tc>
          <w:tcPr>
            <w:tcW w:w="251" w:type="pct"/>
          </w:tcPr>
          <w:p>
            <w:r>
              <w:t>Fenockzhaprop + chlorimuron</w:t>
            </w:r>
          </w:p>
        </w:tc>
        <w:tc>
          <w:tcPr>
            <w:tcW w:w="465" w:type="pct"/>
          </w:tcPr>
          <w:p>
            <w:r>
              <w:t>Fenockzhaprop + chlorimuron</w:t>
            </w:r>
          </w:p>
        </w:tc>
        <w:tc>
          <w:tcPr>
            <w:tcW w:w="501" w:type="pct"/>
          </w:tcPr>
          <w:p>
            <w:r>
              <w:t>--</w:t>
            </w:r>
          </w:p>
        </w:tc>
        <w:tc>
          <w:tcPr>
            <w:tcW w:w="501" w:type="pct"/>
          </w:tcPr>
          <w:p>
            <w:r>
              <w:t>8 + 6 grams</w:t>
            </w:r>
          </w:p>
        </w:tc>
        <w:tc>
          <w:tcPr>
            <w:tcW w:w="573" w:type="pct"/>
          </w:tcPr>
          <w:p>
            <w:r>
              <w:t>Annual grass class and wide leaf weed</w:t>
            </w:r>
          </w:p>
        </w:tc>
        <w:tc>
          <w:tcPr>
            <w:tcW w:w="497" w:type="pct"/>
          </w:tcPr>
          <w:p>
            <w:r>
              <w:t>20 days after sowing</w:t>
            </w:r>
          </w:p>
        </w:tc>
        <w:tc>
          <w:tcPr>
            <w:tcW w:w="613" w:type="pct"/>
          </w:tcPr>
          <w:p>
            <w:r>
              <w:t>20 days after sowing</w:t>
            </w:r>
          </w:p>
        </w:tc>
        <w:tc>
          <w:tcPr>
            <w:tcW w:w="537" w:type="pct"/>
          </w:tcPr>
          <w:p>
            <w:r>
              <w:t>20 days after sowing</w:t>
            </w:r>
          </w:p>
        </w:tc>
        <w:tc>
          <w:tcPr>
            <w:tcW w:w="465" w:type="pct"/>
          </w:tcPr>
          <w:p>
            <w:r>
              <w:t>500</w:t>
            </w:r>
          </w:p>
        </w:tc>
        <w:tc>
          <w:tcPr>
            <w:tcW w:w="598" w:type="pct"/>
          </w:tcPr>
          <w:p>
            <w:r>
              <w:t>Soybean</w:t>
            </w:r>
          </w:p>
        </w:tc>
      </w:tr>
      <w:tr w:rsidR="00735824" w:rsidRPr="00053060" w14:paraId="738156B6" w14:textId="77777777" w:rsidTr="00DC016E">
        <w:trPr>
          <w:jc w:val="center"/>
        </w:trPr>
        <w:tc>
          <w:tcPr>
            <w:tcW w:w="251" w:type="pct"/>
          </w:tcPr>
          <w:p>
            <w:r>
              <w:t>Topramezhon</w:t>
            </w:r>
          </w:p>
        </w:tc>
        <w:tc>
          <w:tcPr>
            <w:tcW w:w="465" w:type="pct"/>
          </w:tcPr>
          <w:p>
            <w:r>
              <w:t>Topramezhon</w:t>
            </w:r>
          </w:p>
        </w:tc>
        <w:tc>
          <w:tcPr>
            <w:tcW w:w="501" w:type="pct"/>
          </w:tcPr>
          <w:p>
            <w:r>
              <w:t>33.6 S.C.</w:t>
            </w:r>
          </w:p>
        </w:tc>
        <w:tc>
          <w:tcPr>
            <w:tcW w:w="501" w:type="pct"/>
          </w:tcPr>
          <w:p>
            <w:r>
              <w:t>33.5 grams</w:t>
            </w:r>
          </w:p>
        </w:tc>
        <w:tc>
          <w:tcPr>
            <w:tcW w:w="573" w:type="pct"/>
          </w:tcPr>
          <w:p>
            <w:r>
              <w:t>75 ml.</w:t>
            </w:r>
          </w:p>
        </w:tc>
        <w:tc>
          <w:tcPr>
            <w:tcW w:w="497" w:type="pct"/>
          </w:tcPr>
          <w:p>
            <w:r>
              <w:t>Annual grass class and wide leaf weed</w:t>
            </w:r>
          </w:p>
        </w:tc>
        <w:tc>
          <w:tcPr>
            <w:tcW w:w="613" w:type="pct"/>
          </w:tcPr>
          <w:p>
            <w:r>
              <w:t>18-22 days after sowing</w:t>
            </w:r>
          </w:p>
        </w:tc>
        <w:tc>
          <w:tcPr>
            <w:tcW w:w="537" w:type="pct"/>
          </w:tcPr>
          <w:p>
            <w:r>
              <w:t>18-22 days after sowing</w:t>
            </w:r>
          </w:p>
        </w:tc>
        <w:tc>
          <w:tcPr>
            <w:tcW w:w="465" w:type="pct"/>
          </w:tcPr>
          <w:p>
            <w:r>
              <w:t>For the control of weeds in maize crop</w:t>
            </w:r>
          </w:p>
        </w:tc>
        <w:tc>
          <w:tcPr>
            <w:tcW w:w="598" w:type="pct"/>
          </w:tcPr>
          <w:p>
            <w:r>
              <w:t>For the control of weeds in maize crop</w:t>
            </w:r>
          </w:p>
        </w:tc>
      </w:tr>
      <w:tr w:rsidR="00735824" w:rsidRPr="00053060" w14:paraId="1A9FC4C5" w14:textId="77777777" w:rsidTr="00DC016E">
        <w:trPr>
          <w:jc w:val="center"/>
        </w:trPr>
        <w:tc>
          <w:tcPr>
            <w:tcW w:w="251" w:type="pct"/>
          </w:tcPr>
          <w:p>
            <w:r>
              <w:t>36.</w:t>
            </w:r>
          </w:p>
        </w:tc>
        <w:tc>
          <w:tcPr>
            <w:tcW w:w="465" w:type="pct"/>
          </w:tcPr>
          <w:p>
            <w:r>
              <w:t>Propachuzha Cop+ Emotherapar</w:t>
            </w:r>
          </w:p>
        </w:tc>
        <w:tc>
          <w:tcPr>
            <w:tcW w:w="501" w:type="pct"/>
          </w:tcPr>
          <w:p>
            <w:r>
              <w:t>50 + 75</w:t>
            </w:r>
          </w:p>
        </w:tc>
        <w:tc>
          <w:tcPr>
            <w:tcW w:w="501" w:type="pct"/>
          </w:tcPr>
          <w:p>
            <w:r>
              <w:t>50 + 75</w:t>
            </w:r>
          </w:p>
        </w:tc>
        <w:tc>
          <w:tcPr>
            <w:tcW w:w="573" w:type="pct"/>
          </w:tcPr>
          <w:p>
            <w:r>
              <w:t>Annual grass class and wide leaf weed</w:t>
            </w:r>
          </w:p>
        </w:tc>
        <w:tc>
          <w:tcPr>
            <w:tcW w:w="497" w:type="pct"/>
          </w:tcPr>
          <w:p>
            <w:r>
              <w:t>18-22 days after sowing</w:t>
            </w:r>
          </w:p>
        </w:tc>
        <w:tc>
          <w:tcPr>
            <w:tcW w:w="613" w:type="pct"/>
          </w:tcPr>
          <w:p>
            <w:r>
              <w:t>18-22 days after sowing</w:t>
            </w:r>
          </w:p>
        </w:tc>
        <w:tc>
          <w:tcPr>
            <w:tcW w:w="537" w:type="pct"/>
          </w:tcPr>
          <w:p>
            <w:r>
              <w:t>18-22 days after sowing</w:t>
            </w:r>
          </w:p>
        </w:tc>
        <w:tc>
          <w:tcPr>
            <w:tcW w:w="465" w:type="pct"/>
          </w:tcPr>
          <w:p>
            <w:r>
              <w:t>For weeding control of soybean crop</w:t>
            </w:r>
          </w:p>
        </w:tc>
        <w:tc>
          <w:tcPr>
            <w:tcW w:w="598" w:type="pct"/>
          </w:tcPr>
          <w:p>
            <w:r>
              <w:t>For weeding control of soybean crop</w:t>
            </w:r>
          </w:p>
        </w:tc>
      </w:tr>
      <w:tr w:rsidR="00735824" w:rsidRPr="00053060" w14:paraId="7D54BE05" w14:textId="77777777" w:rsidTr="00DC016E">
        <w:trPr>
          <w:jc w:val="center"/>
        </w:trPr>
        <w:tc>
          <w:tcPr>
            <w:tcW w:w="251" w:type="pct"/>
          </w:tcPr>
          <w:p>
            <w:r>
              <w:t>Sodium Asiflo-Rafen+Chlorieflop Properzil</w:t>
            </w:r>
          </w:p>
        </w:tc>
        <w:tc>
          <w:tcPr>
            <w:tcW w:w="465" w:type="pct"/>
          </w:tcPr>
          <w:p>
            <w:r>
              <w:t>Sodium Asiflo-Rafen+Chlorieflop Properzil</w:t>
            </w:r>
          </w:p>
        </w:tc>
        <w:tc>
          <w:tcPr>
            <w:tcW w:w="501" w:type="pct"/>
          </w:tcPr>
          <w:p>
            <w:r>
              <w:t>80 to 155</w:t>
            </w:r>
          </w:p>
        </w:tc>
        <w:tc>
          <w:tcPr>
            <w:tcW w:w="501" w:type="pct"/>
          </w:tcPr>
          <w:p>
            <w:r>
              <w:t>16.5%</w:t>
            </w:r>
          </w:p>
        </w:tc>
        <w:tc>
          <w:tcPr>
            <w:tcW w:w="573" w:type="pct"/>
          </w:tcPr>
          <w:p>
            <w:r>
              <w:t>Annual grass class and wide leaf weed</w:t>
            </w:r>
          </w:p>
        </w:tc>
        <w:tc>
          <w:tcPr>
            <w:tcW w:w="497" w:type="pct"/>
          </w:tcPr>
          <w:p>
            <w:r>
              <w:t>Annual grass class and wide leaf weed</w:t>
            </w:r>
          </w:p>
        </w:tc>
        <w:tc>
          <w:tcPr>
            <w:tcW w:w="613" w:type="pct"/>
          </w:tcPr>
          <w:p>
            <w:r>
              <w:t>18-22 days after sowing</w:t>
            </w:r>
          </w:p>
        </w:tc>
        <w:tc>
          <w:tcPr>
            <w:tcW w:w="537" w:type="pct"/>
          </w:tcPr>
          <w:p>
            <w:r>
              <w:t>18-22 days after sowing</w:t>
            </w:r>
          </w:p>
        </w:tc>
        <w:tc>
          <w:tcPr>
            <w:tcW w:w="465" w:type="pct"/>
          </w:tcPr>
          <w:p>
            <w:r>
              <w:t>For weeding control of soybean crop</w:t>
            </w:r>
          </w:p>
        </w:tc>
        <w:tc>
          <w:tcPr>
            <w:tcW w:w="598" w:type="pct"/>
          </w:tcPr>
          <w:p>
            <w:r>
              <w:t>For weeding control of soybean crop</w:t>
            </w:r>
          </w:p>
        </w:tc>
      </w:tr>
    </w:tbl>
    <w:p w14:paraId="370AB503" w14:textId="77777777" w:rsidR="00735824" w:rsidRPr="00053060" w:rsidRDefault="00735824" w:rsidP="00735824">
      <w:pPr>
        <w:spacing w:line="240" w:lineRule="auto"/>
        <w:rPr>
          <w:rFonts w:ascii="Sakal Marathi" w:hAnsi="Sakal Marathi" w:cs="Sakal Marathi"/>
        </w:rPr>
      </w:pPr>
      <w:r>
        <w:t>Care to be taken while spraying weeds</w:t>
      </w:r>
    </w:p>
    <w:p w14:paraId="30CEFCD9" w14:textId="77777777" w:rsidR="00735824" w:rsidRPr="00053060" w:rsidRDefault="00735824" w:rsidP="00735824">
      <w:pPr>
        <w:pStyle w:val="ListParagraph"/>
        <w:numPr>
          <w:ilvl w:val="0"/>
          <w:numId w:val="23"/>
        </w:numPr>
        <w:spacing w:line="240" w:lineRule="auto"/>
        <w:rPr>
          <w:rFonts w:ascii="Sakal Marathi" w:hAnsi="Sakal Marathi" w:cs="Sakal Marathi"/>
        </w:rPr>
      </w:pPr>
      <w:r>
        <w:t>There should be a separate pump for spraying.</w:t>
      </w:r>
    </w:p>
    <w:p w14:paraId="0FC6D29F" w14:textId="77777777" w:rsidR="00735824" w:rsidRPr="00053060" w:rsidRDefault="00735824" w:rsidP="00735824">
      <w:pPr>
        <w:pStyle w:val="ListParagraph"/>
        <w:numPr>
          <w:ilvl w:val="0"/>
          <w:numId w:val="23"/>
        </w:numPr>
        <w:spacing w:line="240" w:lineRule="auto"/>
        <w:rPr>
          <w:rFonts w:ascii="Sakal Marathi" w:hAnsi="Sakal Marathi" w:cs="Sakal Marathi"/>
        </w:rPr>
      </w:pPr>
      <w:r>
        <w:t>Should be sufficient moisture in the soil before spraying weeds on the ground</w:t>
      </w:r>
    </w:p>
    <w:p w14:paraId="598AE3AB" w14:textId="77777777" w:rsidR="00735824" w:rsidRPr="00053060" w:rsidRDefault="00735824" w:rsidP="00735824">
      <w:pPr>
        <w:pStyle w:val="ListParagraph"/>
        <w:numPr>
          <w:ilvl w:val="0"/>
          <w:numId w:val="23"/>
        </w:numPr>
        <w:spacing w:line="240" w:lineRule="auto"/>
        <w:rPr>
          <w:rFonts w:ascii="Sakal Marathi" w:hAnsi="Sakal Marathi" w:cs="Sakal Marathi"/>
        </w:rPr>
      </w:pPr>
      <w:r>
        <w:t>Spray</w:t>
      </w:r>
    </w:p>
    <w:p w14:paraId="404D0305" w14:textId="77777777" w:rsidR="00735824" w:rsidRPr="00053060" w:rsidRDefault="00735824" w:rsidP="00735824">
      <w:pPr>
        <w:pStyle w:val="ListParagraph"/>
        <w:numPr>
          <w:ilvl w:val="0"/>
          <w:numId w:val="23"/>
        </w:numPr>
        <w:spacing w:line="240" w:lineRule="auto"/>
        <w:rPr>
          <w:rFonts w:ascii="Sakal Marathi" w:hAnsi="Sakal Marathi" w:cs="Sakal Marathi"/>
        </w:rPr>
      </w:pPr>
      <w:r>
        <w:t>The nozzle should be used as per the recommendation for the spraying pump and the spray pump should be calmed to determine the water required for spraying.</w:t>
      </w:r>
    </w:p>
    <w:p w14:paraId="65799FDF" w14:textId="77777777" w:rsidR="00735824" w:rsidRPr="00053060" w:rsidRDefault="00735824" w:rsidP="00735824">
      <w:pPr>
        <w:pStyle w:val="ListParagraph"/>
        <w:numPr>
          <w:ilvl w:val="0"/>
          <w:numId w:val="23"/>
        </w:numPr>
        <w:spacing w:line="240" w:lineRule="auto"/>
        <w:rPr>
          <w:rFonts w:ascii="Sakal Marathi" w:hAnsi="Sakal Marathi" w:cs="Sakal Marathi"/>
        </w:rPr>
      </w:pPr>
      <w:r>
        <w:t>Wooden sticks should be used when mixing weeds in water.</w:t>
      </w:r>
    </w:p>
    <w:p w14:paraId="05F70BAD" w14:textId="77777777" w:rsidR="00735824" w:rsidRPr="00053060" w:rsidRDefault="00735824" w:rsidP="00735824">
      <w:pPr>
        <w:pStyle w:val="ListParagraph"/>
        <w:numPr>
          <w:ilvl w:val="0"/>
          <w:numId w:val="23"/>
        </w:numPr>
        <w:spacing w:line="240" w:lineRule="auto"/>
        <w:rPr>
          <w:rFonts w:ascii="Sakal Marathi" w:hAnsi="Sakal Marathi" w:cs="Sakal Marathi"/>
        </w:rPr>
      </w:pPr>
      <w:r>
        <w:t>Avoid consuming, smoking, or rubbing your eyes when spraying.</w:t>
      </w:r>
    </w:p>
    <w:p w14:paraId="7187A145" w14:textId="77777777" w:rsidR="00735824" w:rsidRPr="00053060" w:rsidRDefault="00735824" w:rsidP="00735824">
      <w:pPr>
        <w:pStyle w:val="ListParagraph"/>
        <w:numPr>
          <w:ilvl w:val="0"/>
          <w:numId w:val="23"/>
        </w:numPr>
        <w:spacing w:line="240" w:lineRule="auto"/>
        <w:rPr>
          <w:rFonts w:ascii="Sakal Marathi" w:hAnsi="Sakal Marathi" w:cs="Sakal Marathi"/>
        </w:rPr>
      </w:pPr>
      <w:r>
        <w:t>Use clean water for spraying weeds, not use waste water.</w:t>
      </w:r>
    </w:p>
    <w:p w14:paraId="7B42C175" w14:textId="77777777" w:rsidR="00735824" w:rsidRPr="00053060" w:rsidRDefault="00735824" w:rsidP="00735824">
      <w:pPr>
        <w:pStyle w:val="ListParagraph"/>
        <w:numPr>
          <w:ilvl w:val="0"/>
          <w:numId w:val="23"/>
        </w:numPr>
        <w:spacing w:line="240" w:lineRule="auto"/>
        <w:rPr>
          <w:rFonts w:ascii="Sakal Marathi" w:hAnsi="Sakal Marathi" w:cs="Sakal Marathi"/>
        </w:rPr>
      </w:pPr>
      <w:r>
        <w:t>For the expected weed control, it should be careful that the recommended weeds (active ingredients) will fall on the spray area.</w:t>
      </w:r>
    </w:p>
    <w:p w14:paraId="4B04AD33" w14:textId="77777777" w:rsidR="00735824" w:rsidRPr="00053060" w:rsidRDefault="00735824" w:rsidP="00735824">
      <w:pPr>
        <w:pStyle w:val="ListParagraph"/>
        <w:numPr>
          <w:ilvl w:val="0"/>
          <w:numId w:val="23"/>
        </w:numPr>
        <w:spacing w:line="240" w:lineRule="auto"/>
        <w:rPr>
          <w:rFonts w:ascii="Sakal Marathi" w:hAnsi="Sakal Marathi" w:cs="Sakal Marathi"/>
        </w:rPr>
      </w:pPr>
      <w:r>
        <w:t>Before purchasing weeds, you should make sure that the weeding is a label for spraying weeds.</w:t>
      </w:r>
    </w:p>
    <w:p w14:paraId="0D755592" w14:textId="77777777" w:rsidR="00735824" w:rsidRPr="00053060" w:rsidRDefault="00735824" w:rsidP="00735824">
      <w:pPr>
        <w:pStyle w:val="ListParagraph"/>
        <w:numPr>
          <w:ilvl w:val="0"/>
          <w:numId w:val="23"/>
        </w:numPr>
        <w:spacing w:line="240" w:lineRule="auto"/>
        <w:rPr>
          <w:rFonts w:ascii="Sakal Marathi" w:hAnsi="Sakal Marathi" w:cs="Sakal Marathi"/>
        </w:rPr>
      </w:pPr>
      <w:r>
        <w:t>Spray the weeds before spraying the weeds before spraying the weeds, ensuring that there is another weedic crop or how to take proper care.</w:t>
      </w:r>
    </w:p>
    <w:p w14:paraId="696085EC" w14:textId="77777777" w:rsidR="00735824" w:rsidRPr="00053060" w:rsidRDefault="00735824" w:rsidP="00735824">
      <w:pPr>
        <w:spacing w:line="240" w:lineRule="auto"/>
        <w:rPr>
          <w:rFonts w:ascii="Sakal Marathi" w:hAnsi="Sakal Marathi" w:cs="Sakal Marathi"/>
        </w:rPr>
      </w:pPr>
      <w:r/>
    </w:p>
    <w:p w14:paraId="36FE9E4E" w14:textId="77777777" w:rsidR="00735824" w:rsidRPr="00053060" w:rsidRDefault="00735824" w:rsidP="00735824">
      <w:pPr>
        <w:spacing w:line="240" w:lineRule="auto"/>
        <w:rPr>
          <w:rFonts w:ascii="Sakal Marathi" w:hAnsi="Sakal Marathi" w:cs="Sakal Marathi"/>
        </w:rPr>
      </w:pPr>
      <w:r>
        <w:t>Rhinoceros</w:t>
      </w:r>
    </w:p>
    <w:tbl>
      <w:tblPr>
        <w:tblStyle w:val="TableGrid"/>
        <w:tblW w:w="5000" w:type="pct"/>
        <w:tblLook w:val="04A0" w:firstRow="1" w:lastRow="0" w:firstColumn="1" w:lastColumn="0" w:noHBand="0" w:noVBand="1"/>
      </w:tblPr>
      <w:tblGrid>
        <w:gridCol w:w="1080"/>
        <w:gridCol w:w="1201"/>
        <w:gridCol w:w="1712"/>
        <w:gridCol w:w="1277"/>
        <w:gridCol w:w="1046"/>
        <w:gridCol w:w="1407"/>
        <w:gridCol w:w="1221"/>
        <w:gridCol w:w="1123"/>
        <w:gridCol w:w="1645"/>
        <w:gridCol w:w="1238"/>
      </w:tblGrid>
      <w:tr w:rsidR="00735824" w:rsidRPr="00053060" w14:paraId="2427A7C3" w14:textId="77777777" w:rsidTr="00DC016E">
        <w:tc>
          <w:tcPr>
            <w:tcW w:w="430" w:type="pct"/>
          </w:tcPr>
          <w:p>
            <w:r>
              <w:t>A No.</w:t>
            </w:r>
          </w:p>
        </w:tc>
        <w:tc>
          <w:tcPr>
            <w:tcW w:w="477" w:type="pct"/>
          </w:tcPr>
          <w:p>
            <w:r>
              <w:t>Vegetable</w:t>
            </w:r>
          </w:p>
        </w:tc>
        <w:tc>
          <w:tcPr>
            <w:tcW w:w="674" w:type="pct"/>
          </w:tcPr>
          <w:p>
            <w:r>
              <w:t>Name of weeding</w:t>
            </w:r>
          </w:p>
        </w:tc>
        <w:tc>
          <w:tcPr>
            <w:tcW w:w="506" w:type="pct"/>
          </w:tcPr>
          <w:p>
            <w:r>
              <w:t>Active ingredient ratio (km/ha.)</w:t>
            </w:r>
          </w:p>
        </w:tc>
        <w:tc>
          <w:tcPr>
            <w:tcW w:w="417" w:type="pct"/>
          </w:tcPr>
          <w:p>
            <w:r>
              <w:t>Merchant Production K/H.)</w:t>
            </w:r>
          </w:p>
        </w:tc>
        <w:tc>
          <w:tcPr>
            <w:tcW w:w="510" w:type="pct"/>
          </w:tcPr>
          <w:p>
            <w:r>
              <w:t>Time to use</w:t>
            </w:r>
          </w:p>
        </w:tc>
        <w:tc>
          <w:tcPr>
            <w:tcW w:w="484" w:type="pct"/>
          </w:tcPr>
          <w:p>
            <w:r>
              <w:t>Water for the fountain.</w:t>
            </w:r>
          </w:p>
        </w:tc>
        <w:tc>
          <w:tcPr>
            <w:tcW w:w="415" w:type="pct"/>
          </w:tcPr>
          <w:p>
            <w:r>
              <w:t>Weed</w:t>
            </w:r>
          </w:p>
        </w:tc>
        <w:tc>
          <w:tcPr>
            <w:tcW w:w="648" w:type="pct"/>
          </w:tcPr>
          <w:p>
            <w:r>
              <w:t>Weeding period</w:t>
            </w:r>
          </w:p>
        </w:tc>
        <w:tc>
          <w:tcPr>
            <w:tcW w:w="438" w:type="pct"/>
          </w:tcPr>
          <w:p>
            <w:r>
              <w:t>Lion</w:t>
            </w:r>
          </w:p>
        </w:tc>
      </w:tr>
      <w:tr w:rsidR="00735824" w:rsidRPr="00053060" w14:paraId="479FEA23" w14:textId="77777777" w:rsidTr="00DC016E">
        <w:tc>
          <w:tcPr>
            <w:tcW w:w="430" w:type="pct"/>
            <w:vMerge w:val="restart"/>
          </w:tcPr>
          <w:p>
            <w:r>
              <w:t>1.00</w:t>
            </w:r>
          </w:p>
        </w:tc>
        <w:tc>
          <w:tcPr>
            <w:tcW w:w="477" w:type="pct"/>
            <w:vMerge w:val="restart"/>
          </w:tcPr>
          <w:p>
            <w:r>
              <w:t>1.00</w:t>
            </w:r>
          </w:p>
        </w:tc>
        <w:tc>
          <w:tcPr>
            <w:tcW w:w="674" w:type="pct"/>
          </w:tcPr>
          <w:p>
            <w:r>
              <w:t>Before weeding grows</w:t>
            </w:r>
          </w:p>
        </w:tc>
        <w:tc>
          <w:tcPr>
            <w:tcW w:w="506" w:type="pct"/>
          </w:tcPr>
          <w:p>
            <w:r>
              <w:t>Before weeding grows</w:t>
            </w:r>
          </w:p>
        </w:tc>
        <w:tc>
          <w:tcPr>
            <w:tcW w:w="417" w:type="pct"/>
          </w:tcPr>
          <w:p>
            <w:r>
              <w:t>4 to 5</w:t>
            </w:r>
          </w:p>
        </w:tc>
        <w:tc>
          <w:tcPr>
            <w:tcW w:w="510" w:type="pct"/>
          </w:tcPr>
          <w:p>
            <w:r>
              <w:t>Before weeding grows</w:t>
            </w:r>
          </w:p>
        </w:tc>
        <w:tc>
          <w:tcPr>
            <w:tcW w:w="484" w:type="pct"/>
            <w:vMerge w:val="restart"/>
          </w:tcPr>
          <w:p>
            <w:r>
              <w:t>Rains</w:t>
            </w:r>
          </w:p>
        </w:tc>
        <w:tc>
          <w:tcPr>
            <w:tcW w:w="415" w:type="pct"/>
          </w:tcPr>
          <w:p>
            <w:r>
              <w:t>Grass</w:t>
            </w:r>
          </w:p>
        </w:tc>
        <w:tc>
          <w:tcPr>
            <w:tcW w:w="648" w:type="pct"/>
            <w:vMerge w:val="restart"/>
          </w:tcPr>
          <w:p>
            <w:r>
              <w:t>30 days before the seedlings migrate before the plant migration or immediately after the plant migration</w:t>
            </w:r>
          </w:p>
        </w:tc>
        <w:tc>
          <w:tcPr>
            <w:tcW w:w="438" w:type="pct"/>
          </w:tcPr>
          <w:p>
            <w:r>
              <w:t>Weeding</w:t>
            </w:r>
          </w:p>
        </w:tc>
      </w:tr>
      <w:tr w:rsidR="00735824" w:rsidRPr="00053060" w14:paraId="57C7BFC1" w14:textId="77777777" w:rsidTr="00DC016E">
        <w:tc>
          <w:tcPr>
            <w:tcW w:w="430" w:type="pct"/>
            <w:vMerge/>
          </w:tcPr>
          <w:p w14:paraId="5CE60BA4" w14:textId="77777777" w:rsidR="00735824" w:rsidRPr="00053060" w:rsidRDefault="00735824" w:rsidP="00DC016E">
            <w:pPr>
              <w:spacing w:line="240" w:lineRule="exact"/>
              <w:rPr>
                <w:rFonts w:ascii="Sakal Marathi" w:hAnsi="Sakal Marathi" w:cs="Sakal Marathi"/>
                <w:sz w:val="16"/>
                <w:szCs w:val="16"/>
                <w:cs/>
              </w:rPr>
            </w:pPr>
          </w:p>
        </w:tc>
        <w:tc>
          <w:tcPr>
            <w:tcW w:w="477" w:type="pct"/>
            <w:vMerge/>
          </w:tcPr>
          <w:p w14:paraId="005984FF"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3.0</w:t>
            </w:r>
          </w:p>
        </w:tc>
        <w:tc>
          <w:tcPr>
            <w:tcW w:w="506" w:type="pct"/>
          </w:tcPr>
          <w:p>
            <w:r>
              <w:t>3.0</w:t>
            </w:r>
          </w:p>
        </w:tc>
        <w:tc>
          <w:tcPr>
            <w:tcW w:w="417" w:type="pct"/>
          </w:tcPr>
          <w:p>
            <w:r>
              <w:t>Before weeding grows</w:t>
            </w:r>
          </w:p>
        </w:tc>
        <w:tc>
          <w:tcPr>
            <w:tcW w:w="510" w:type="pct"/>
          </w:tcPr>
          <w:p>
            <w:r>
              <w:t>Rains</w:t>
            </w:r>
          </w:p>
        </w:tc>
        <w:tc>
          <w:tcPr>
            <w:tcW w:w="484" w:type="pct"/>
            <w:vMerge/>
          </w:tcPr>
          <w:p w14:paraId="1AA71A7A" w14:textId="77777777" w:rsidR="00735824" w:rsidRPr="00053060" w:rsidRDefault="00735824" w:rsidP="00DC016E">
            <w:pPr>
              <w:spacing w:line="240" w:lineRule="exact"/>
              <w:rPr>
                <w:rFonts w:ascii="Sakal Marathi" w:hAnsi="Sakal Marathi" w:cs="Sakal Marathi"/>
                <w:sz w:val="16"/>
                <w:szCs w:val="16"/>
                <w:cs/>
              </w:rPr>
            </w:pPr>
          </w:p>
        </w:tc>
        <w:tc>
          <w:tcPr>
            <w:tcW w:w="415" w:type="pct"/>
          </w:tcPr>
          <w:p>
            <w:r>
              <w:t>Rains</w:t>
            </w:r>
          </w:p>
        </w:tc>
        <w:tc>
          <w:tcPr>
            <w:tcW w:w="648" w:type="pct"/>
            <w:vMerge/>
          </w:tcPr>
          <w:p w14:paraId="3F256784" w14:textId="77777777" w:rsidR="00735824" w:rsidRPr="00053060" w:rsidRDefault="00735824" w:rsidP="00DC016E">
            <w:pPr>
              <w:spacing w:line="240" w:lineRule="exact"/>
              <w:rPr>
                <w:rFonts w:ascii="Sakal Marathi" w:hAnsi="Sakal Marathi" w:cs="Sakal Marathi"/>
                <w:sz w:val="16"/>
                <w:szCs w:val="16"/>
                <w:cs/>
              </w:rPr>
            </w:pPr>
          </w:p>
        </w:tc>
        <w:tc>
          <w:tcPr>
            <w:tcW w:w="438" w:type="pct"/>
          </w:tcPr>
          <w:p>
            <w:r>
              <w:t>After planting plants</w:t>
            </w:r>
          </w:p>
        </w:tc>
      </w:tr>
      <w:tr w:rsidR="00735824" w:rsidRPr="00053060" w14:paraId="32878CB5" w14:textId="77777777" w:rsidTr="00DC016E">
        <w:tc>
          <w:tcPr>
            <w:tcW w:w="430" w:type="pct"/>
            <w:vMerge/>
          </w:tcPr>
          <w:p w14:paraId="2514329F" w14:textId="77777777" w:rsidR="00735824" w:rsidRPr="00053060" w:rsidRDefault="00735824" w:rsidP="00DC016E">
            <w:pPr>
              <w:spacing w:line="240" w:lineRule="exact"/>
              <w:rPr>
                <w:rFonts w:ascii="Sakal Marathi" w:hAnsi="Sakal Marathi" w:cs="Sakal Marathi"/>
                <w:sz w:val="16"/>
                <w:szCs w:val="16"/>
                <w:cs/>
              </w:rPr>
            </w:pPr>
          </w:p>
        </w:tc>
        <w:tc>
          <w:tcPr>
            <w:tcW w:w="477" w:type="pct"/>
            <w:vMerge/>
          </w:tcPr>
          <w:p w14:paraId="12E6B9A2"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0.5 to 0.7</w:t>
            </w:r>
          </w:p>
        </w:tc>
        <w:tc>
          <w:tcPr>
            <w:tcW w:w="506" w:type="pct"/>
          </w:tcPr>
          <w:p>
            <w:r>
              <w:t>0.7 to 1.0</w:t>
            </w:r>
          </w:p>
        </w:tc>
        <w:tc>
          <w:tcPr>
            <w:tcW w:w="417" w:type="pct"/>
          </w:tcPr>
          <w:p>
            <w:r>
              <w:t>Rains</w:t>
            </w:r>
          </w:p>
        </w:tc>
        <w:tc>
          <w:tcPr>
            <w:tcW w:w="510" w:type="pct"/>
          </w:tcPr>
          <w:p>
            <w:r>
              <w:t>Before weeding grows</w:t>
            </w:r>
          </w:p>
        </w:tc>
        <w:tc>
          <w:tcPr>
            <w:tcW w:w="484" w:type="pct"/>
            <w:vMerge/>
          </w:tcPr>
          <w:p w14:paraId="684A1BFF" w14:textId="77777777" w:rsidR="00735824" w:rsidRPr="00053060" w:rsidRDefault="00735824" w:rsidP="00DC016E">
            <w:pPr>
              <w:spacing w:line="240" w:lineRule="exact"/>
              <w:rPr>
                <w:rFonts w:ascii="Sakal Marathi" w:hAnsi="Sakal Marathi" w:cs="Sakal Marathi"/>
                <w:sz w:val="16"/>
                <w:szCs w:val="16"/>
                <w:cs/>
              </w:rPr>
            </w:pPr>
          </w:p>
        </w:tc>
        <w:tc>
          <w:tcPr>
            <w:tcW w:w="415" w:type="pct"/>
          </w:tcPr>
          <w:p>
            <w:r>
              <w:t>Kunjaru, Math, Sugar, grass.</w:t>
            </w:r>
          </w:p>
        </w:tc>
        <w:tc>
          <w:tcPr>
            <w:tcW w:w="648" w:type="pct"/>
            <w:vMerge/>
          </w:tcPr>
          <w:p w14:paraId="51EA31CC" w14:textId="77777777" w:rsidR="00735824" w:rsidRPr="00053060" w:rsidRDefault="00735824" w:rsidP="00DC016E">
            <w:pPr>
              <w:spacing w:line="240" w:lineRule="exact"/>
              <w:rPr>
                <w:rFonts w:ascii="Sakal Marathi" w:hAnsi="Sakal Marathi" w:cs="Sakal Marathi"/>
                <w:sz w:val="16"/>
                <w:szCs w:val="16"/>
                <w:cs/>
              </w:rPr>
            </w:pPr>
          </w:p>
        </w:tc>
        <w:tc>
          <w:tcPr>
            <w:tcW w:w="438" w:type="pct"/>
          </w:tcPr>
          <w:p>
            <w:r>
              <w:t>Spray a week before planting or two weeks after planting plants.</w:t>
            </w:r>
          </w:p>
        </w:tc>
      </w:tr>
      <w:tr w:rsidR="00735824" w:rsidRPr="00053060" w14:paraId="66ECA04C" w14:textId="77777777" w:rsidTr="00DC016E">
        <w:tc>
          <w:tcPr>
            <w:tcW w:w="430" w:type="pct"/>
            <w:vMerge w:val="restart"/>
          </w:tcPr>
          <w:p>
            <w:r>
              <w:t>Veg</w:t>
            </w:r>
          </w:p>
        </w:tc>
        <w:tc>
          <w:tcPr>
            <w:tcW w:w="477" w:type="pct"/>
            <w:vMerge w:val="restart"/>
          </w:tcPr>
          <w:p>
            <w:r>
              <w:t>Veg</w:t>
            </w:r>
          </w:p>
        </w:tc>
        <w:tc>
          <w:tcPr>
            <w:tcW w:w="674" w:type="pct"/>
          </w:tcPr>
          <w:p>
            <w:r>
              <w:t>1 to 1.5</w:t>
            </w:r>
          </w:p>
        </w:tc>
        <w:tc>
          <w:tcPr>
            <w:tcW w:w="506" w:type="pct"/>
          </w:tcPr>
          <w:p>
            <w:r>
              <w:t>3.5 to 5.0</w:t>
            </w:r>
          </w:p>
        </w:tc>
        <w:tc>
          <w:tcPr>
            <w:tcW w:w="417" w:type="pct"/>
          </w:tcPr>
          <w:p>
            <w:r>
              <w:t>400-600</w:t>
            </w:r>
          </w:p>
        </w:tc>
        <w:tc>
          <w:tcPr>
            <w:tcW w:w="510" w:type="pct"/>
          </w:tcPr>
          <w:p>
            <w:r>
              <w:t>Before weeding grows</w:t>
            </w:r>
          </w:p>
        </w:tc>
        <w:tc>
          <w:tcPr>
            <w:tcW w:w="484" w:type="pct"/>
          </w:tcPr>
          <w:p>
            <w:r>
              <w:t>Rhoja, Math and Yearly, grass -class strokes</w:t>
            </w:r>
          </w:p>
        </w:tc>
        <w:tc>
          <w:tcPr>
            <w:tcW w:w="415" w:type="pct"/>
          </w:tcPr>
          <w:p>
            <w:r>
              <w:t>Rhoja, Math and Yearly, grass -class strokes</w:t>
            </w:r>
          </w:p>
        </w:tc>
        <w:tc>
          <w:tcPr>
            <w:tcW w:w="648" w:type="pct"/>
          </w:tcPr>
          <w:p>
            <w:r>
              <w:t>30 to 40 days after planting plants</w:t>
            </w:r>
          </w:p>
        </w:tc>
        <w:tc>
          <w:tcPr>
            <w:tcW w:w="438" w:type="pct"/>
          </w:tcPr>
          <w:p>
            <w:r>
              <w:t>40 days after a weeding seedlings.</w:t>
            </w:r>
          </w:p>
        </w:tc>
      </w:tr>
      <w:tr w:rsidR="00735824" w:rsidRPr="00053060" w14:paraId="0B23CD14" w14:textId="77777777" w:rsidTr="00DC016E">
        <w:tc>
          <w:tcPr>
            <w:tcW w:w="430" w:type="pct"/>
            <w:vMerge/>
          </w:tcPr>
          <w:p w14:paraId="1ECE5F40"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6E28D358"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1.5 km</w:t>
            </w:r>
          </w:p>
        </w:tc>
        <w:tc>
          <w:tcPr>
            <w:tcW w:w="506" w:type="pct"/>
          </w:tcPr>
          <w:p>
            <w:r>
              <w:t>3 km</w:t>
            </w:r>
          </w:p>
        </w:tc>
        <w:tc>
          <w:tcPr>
            <w:tcW w:w="417" w:type="pct"/>
          </w:tcPr>
          <w:p>
            <w:r>
              <w:t>3 km</w:t>
            </w:r>
          </w:p>
        </w:tc>
        <w:tc>
          <w:tcPr>
            <w:tcW w:w="510" w:type="pct"/>
          </w:tcPr>
          <w:p>
            <w:r>
              <w:t>Encrovation</w:t>
            </w:r>
          </w:p>
        </w:tc>
        <w:tc>
          <w:tcPr>
            <w:tcW w:w="484" w:type="pct"/>
          </w:tcPr>
          <w:p>
            <w:r>
              <w:t>Encrovation</w:t>
            </w:r>
          </w:p>
        </w:tc>
        <w:tc>
          <w:tcPr>
            <w:tcW w:w="415" w:type="pct"/>
          </w:tcPr>
          <w:p>
            <w:r>
              <w:t>Encrovation</w:t>
            </w:r>
          </w:p>
        </w:tc>
        <w:tc>
          <w:tcPr>
            <w:tcW w:w="648" w:type="pct"/>
          </w:tcPr>
          <w:p>
            <w:r>
              <w:t>Select</w:t>
            </w:r>
          </w:p>
        </w:tc>
        <w:tc>
          <w:tcPr>
            <w:tcW w:w="438" w:type="pct"/>
          </w:tcPr>
          <w:p>
            <w:r>
              <w:t>Select</w:t>
            </w:r>
          </w:p>
        </w:tc>
      </w:tr>
      <w:tr w:rsidR="00735824" w:rsidRPr="00053060" w14:paraId="7F970C64" w14:textId="77777777" w:rsidTr="00DC016E">
        <w:tc>
          <w:tcPr>
            <w:tcW w:w="430" w:type="pct"/>
            <w:vMerge w:val="restart"/>
          </w:tcPr>
          <w:p>
            <w:r>
              <w:t>Okjhadiazhon 25% this (Ronstar)</w:t>
            </w:r>
          </w:p>
        </w:tc>
        <w:tc>
          <w:tcPr>
            <w:tcW w:w="477" w:type="pct"/>
            <w:vMerge w:val="restart"/>
          </w:tcPr>
          <w:p>
            <w:r>
              <w:t>Weed</w:t>
            </w:r>
          </w:p>
        </w:tc>
        <w:tc>
          <w:tcPr>
            <w:tcW w:w="674" w:type="pct"/>
          </w:tcPr>
          <w:p>
            <w:r>
              <w:t>1 to 1.5</w:t>
            </w:r>
          </w:p>
        </w:tc>
        <w:tc>
          <w:tcPr>
            <w:tcW w:w="506" w:type="pct"/>
          </w:tcPr>
          <w:p>
            <w:r>
              <w:t>3.5 to 5</w:t>
            </w:r>
          </w:p>
        </w:tc>
        <w:tc>
          <w:tcPr>
            <w:tcW w:w="417" w:type="pct"/>
          </w:tcPr>
          <w:p>
            <w:r>
              <w:t>Before planting plants</w:t>
            </w:r>
          </w:p>
        </w:tc>
        <w:tc>
          <w:tcPr>
            <w:tcW w:w="510" w:type="pct"/>
          </w:tcPr>
          <w:p>
            <w:r>
              <w:t>500-700</w:t>
            </w:r>
          </w:p>
        </w:tc>
        <w:tc>
          <w:tcPr>
            <w:tcW w:w="484" w:type="pct"/>
          </w:tcPr>
          <w:p>
            <w:r>
              <w:t>Sex, Dudhani, Math</w:t>
            </w:r>
          </w:p>
        </w:tc>
        <w:tc>
          <w:tcPr>
            <w:tcW w:w="415" w:type="pct"/>
          </w:tcPr>
          <w:p>
            <w:r>
              <w:t>Sex, Dudhani, Math</w:t>
            </w:r>
          </w:p>
        </w:tc>
        <w:tc>
          <w:tcPr>
            <w:tcW w:w="648" w:type="pct"/>
          </w:tcPr>
          <w:p>
            <w:r>
              <w:t>After 45 days</w:t>
            </w:r>
          </w:p>
        </w:tc>
        <w:tc>
          <w:tcPr>
            <w:tcW w:w="438" w:type="pct"/>
          </w:tcPr>
          <w:p>
            <w:r>
              <w:t>Completely weeds are arranged</w:t>
            </w:r>
          </w:p>
        </w:tc>
      </w:tr>
      <w:tr w:rsidR="00735824" w:rsidRPr="00053060" w14:paraId="694CC836" w14:textId="77777777" w:rsidTr="00DC016E">
        <w:tc>
          <w:tcPr>
            <w:tcW w:w="430" w:type="pct"/>
            <w:vMerge/>
          </w:tcPr>
          <w:p w14:paraId="60C3462C"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3E67EAEA"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0.15 te 0.25</w:t>
            </w:r>
          </w:p>
        </w:tc>
        <w:tc>
          <w:tcPr>
            <w:tcW w:w="506" w:type="pct"/>
          </w:tcPr>
          <w:p>
            <w:r>
              <w:t>After planting</w:t>
            </w:r>
          </w:p>
        </w:tc>
        <w:tc>
          <w:tcPr>
            <w:tcW w:w="417" w:type="pct"/>
          </w:tcPr>
          <w:p>
            <w:r>
              <w:t>Samadha, Dudhani, Math</w:t>
            </w:r>
          </w:p>
        </w:tc>
        <w:tc>
          <w:tcPr>
            <w:tcW w:w="510" w:type="pct"/>
          </w:tcPr>
          <w:p>
            <w:r>
              <w:t>After planting</w:t>
            </w:r>
          </w:p>
        </w:tc>
        <w:tc>
          <w:tcPr>
            <w:tcW w:w="484" w:type="pct"/>
          </w:tcPr>
          <w:p>
            <w:r>
              <w:t>500-700</w:t>
            </w:r>
          </w:p>
        </w:tc>
        <w:tc>
          <w:tcPr>
            <w:tcW w:w="415" w:type="pct"/>
          </w:tcPr>
          <w:p>
            <w:r>
              <w:t>Samadha, Dudhani, Math</w:t>
            </w:r>
          </w:p>
        </w:tc>
        <w:tc>
          <w:tcPr>
            <w:tcW w:w="648" w:type="pct"/>
          </w:tcPr>
          <w:p>
            <w:r>
              <w:t>After 45 days</w:t>
            </w:r>
          </w:p>
        </w:tc>
        <w:tc>
          <w:tcPr>
            <w:tcW w:w="438" w:type="pct"/>
          </w:tcPr>
          <w:p>
            <w:r>
              <w:t>Completely weeds are arranged</w:t>
            </w:r>
          </w:p>
        </w:tc>
      </w:tr>
      <w:tr w:rsidR="00735824" w:rsidRPr="00053060" w14:paraId="400249D4" w14:textId="77777777" w:rsidTr="00DC016E">
        <w:tc>
          <w:tcPr>
            <w:tcW w:w="430" w:type="pct"/>
            <w:vMerge/>
          </w:tcPr>
          <w:p w14:paraId="41A9B99A"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274217B2"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After the maximum stroke grows (2 weeks after pre -infection)</w:t>
            </w:r>
          </w:p>
        </w:tc>
        <w:tc>
          <w:tcPr>
            <w:tcW w:w="506" w:type="pct"/>
          </w:tcPr>
          <w:p>
            <w:r>
              <w:t>1.0</w:t>
            </w:r>
          </w:p>
        </w:tc>
        <w:tc>
          <w:tcPr>
            <w:tcW w:w="417" w:type="pct"/>
          </w:tcPr>
          <w:p>
            <w:r>
              <w:t>After the maximum stroke grows (2 weeks after pre -infection)</w:t>
            </w:r>
          </w:p>
        </w:tc>
        <w:tc>
          <w:tcPr>
            <w:tcW w:w="510" w:type="pct"/>
          </w:tcPr>
          <w:p>
            <w:r>
              <w:t>700</w:t>
            </w:r>
          </w:p>
        </w:tc>
        <w:tc>
          <w:tcPr>
            <w:tcW w:w="484" w:type="pct"/>
          </w:tcPr>
          <w:p>
            <w:r>
              <w:t>Very well controlled grass class weeds as well as control of some wide leaf weeds</w:t>
            </w:r>
          </w:p>
        </w:tc>
        <w:tc>
          <w:tcPr>
            <w:tcW w:w="415" w:type="pct"/>
          </w:tcPr>
          <w:p>
            <w:r>
              <w:t>Very well controlled grass class weeds as well as control of some wide leaf weeds</w:t>
            </w:r>
          </w:p>
        </w:tc>
        <w:tc>
          <w:tcPr>
            <w:tcW w:w="648" w:type="pct"/>
          </w:tcPr>
          <w:p>
            <w:r>
              <w:t>40-45 after planting planting</w:t>
            </w:r>
          </w:p>
        </w:tc>
        <w:tc>
          <w:tcPr>
            <w:tcW w:w="438" w:type="pct"/>
          </w:tcPr>
          <w:p>
            <w:r>
              <w:t>Spray selected weeds before germination.</w:t>
            </w:r>
          </w:p>
        </w:tc>
      </w:tr>
      <w:tr w:rsidR="00735824" w:rsidRPr="00053060" w14:paraId="6587253D" w14:textId="77777777" w:rsidTr="00DC016E">
        <w:tc>
          <w:tcPr>
            <w:tcW w:w="430" w:type="pct"/>
            <w:vMerge/>
          </w:tcPr>
          <w:p w14:paraId="32D72847"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0330F29B"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1.5 l.</w:t>
            </w:r>
          </w:p>
        </w:tc>
        <w:tc>
          <w:tcPr>
            <w:tcW w:w="506" w:type="pct"/>
          </w:tcPr>
          <w:p>
            <w:r>
              <w:t>1.5 l.</w:t>
            </w:r>
          </w:p>
        </w:tc>
        <w:tc>
          <w:tcPr>
            <w:tcW w:w="417" w:type="pct"/>
          </w:tcPr>
          <w:p>
            <w:r>
              <w:t>Rinse</w:t>
            </w:r>
          </w:p>
        </w:tc>
        <w:tc>
          <w:tcPr>
            <w:tcW w:w="510" w:type="pct"/>
          </w:tcPr>
          <w:p>
            <w:r>
              <w:t>500-700</w:t>
            </w:r>
          </w:p>
        </w:tc>
        <w:tc>
          <w:tcPr>
            <w:tcW w:w="484" w:type="pct"/>
          </w:tcPr>
          <w:p>
            <w:r>
              <w:t>500-700</w:t>
            </w:r>
          </w:p>
        </w:tc>
        <w:tc>
          <w:tcPr>
            <w:tcW w:w="415" w:type="pct"/>
          </w:tcPr>
          <w:p>
            <w:r>
              <w:t>Rinse</w:t>
            </w:r>
          </w:p>
        </w:tc>
        <w:tc>
          <w:tcPr>
            <w:tcW w:w="648" w:type="pct"/>
          </w:tcPr>
          <w:p>
            <w:r>
              <w:t>40 hours after planting planting</w:t>
            </w:r>
          </w:p>
        </w:tc>
        <w:tc>
          <w:tcPr>
            <w:tcW w:w="438" w:type="pct"/>
          </w:tcPr>
          <w:p>
            <w:r>
              <w:t>Selected weeds, wide leaf weeds are not controlled before germination</w:t>
            </w:r>
          </w:p>
        </w:tc>
      </w:tr>
      <w:tr w:rsidR="00735824" w:rsidRPr="00053060" w14:paraId="0B9C30DF" w14:textId="77777777" w:rsidTr="00DC016E">
        <w:tc>
          <w:tcPr>
            <w:tcW w:w="430" w:type="pct"/>
            <w:vMerge/>
          </w:tcPr>
          <w:p w14:paraId="0CAC7299"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4EB51E77"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500-70 Annual</w:t>
            </w:r>
          </w:p>
        </w:tc>
        <w:tc>
          <w:tcPr>
            <w:tcW w:w="506" w:type="pct"/>
          </w:tcPr>
          <w:p>
            <w:r>
              <w:t>500-70 Annual</w:t>
            </w:r>
          </w:p>
        </w:tc>
        <w:tc>
          <w:tcPr>
            <w:tcW w:w="417" w:type="pct"/>
          </w:tcPr>
          <w:p>
            <w:r>
              <w:t>2 to 3 l.</w:t>
            </w:r>
          </w:p>
        </w:tc>
        <w:tc>
          <w:tcPr>
            <w:tcW w:w="510" w:type="pct"/>
          </w:tcPr>
          <w:p>
            <w:r>
              <w:t>After the planting of the plant</w:t>
            </w:r>
          </w:p>
        </w:tc>
        <w:tc>
          <w:tcPr>
            <w:tcW w:w="484" w:type="pct"/>
          </w:tcPr>
          <w:p>
            <w:r>
              <w:t>Scalp</w:t>
            </w:r>
          </w:p>
        </w:tc>
        <w:tc>
          <w:tcPr>
            <w:tcW w:w="415" w:type="pct"/>
          </w:tcPr>
          <w:p>
            <w:r>
              <w:t>Scalp</w:t>
            </w:r>
          </w:p>
        </w:tc>
        <w:tc>
          <w:tcPr>
            <w:tcW w:w="648" w:type="pct"/>
          </w:tcPr>
          <w:p>
            <w:r>
              <w:t>40 hours after planting planting</w:t>
            </w:r>
          </w:p>
        </w:tc>
        <w:tc>
          <w:tcPr>
            <w:tcW w:w="438" w:type="pct"/>
          </w:tcPr>
          <w:p>
            <w:r>
              <w:t>Selected weeding before germination</w:t>
            </w:r>
          </w:p>
        </w:tc>
      </w:tr>
      <w:tr w:rsidR="00735824" w:rsidRPr="00053060" w14:paraId="4F2E7D4E" w14:textId="77777777" w:rsidTr="00DC016E">
        <w:tc>
          <w:tcPr>
            <w:tcW w:w="430" w:type="pct"/>
            <w:vMerge/>
          </w:tcPr>
          <w:p w14:paraId="020BA366"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13881F01"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62.5 G.</w:t>
            </w:r>
          </w:p>
        </w:tc>
        <w:tc>
          <w:tcPr>
            <w:tcW w:w="506" w:type="pct"/>
          </w:tcPr>
          <w:p>
            <w:r>
              <w:t>When the rod is on 2-6 leaves after planting</w:t>
            </w:r>
          </w:p>
        </w:tc>
        <w:tc>
          <w:tcPr>
            <w:tcW w:w="417" w:type="pct"/>
          </w:tcPr>
          <w:p>
            <w:r>
              <w:t>625 ml.</w:t>
            </w:r>
          </w:p>
        </w:tc>
        <w:tc>
          <w:tcPr>
            <w:tcW w:w="510" w:type="pct"/>
          </w:tcPr>
          <w:p>
            <w:r>
              <w:t>When the rod is on 2-6 leaves after planting</w:t>
            </w:r>
          </w:p>
        </w:tc>
        <w:tc>
          <w:tcPr>
            <w:tcW w:w="484" w:type="pct"/>
          </w:tcPr>
          <w:p>
            <w:r>
              <w:t>Grass</w:t>
            </w:r>
          </w:p>
        </w:tc>
        <w:tc>
          <w:tcPr>
            <w:tcW w:w="415" w:type="pct"/>
          </w:tcPr>
          <w:p>
            <w:r>
              <w:t>Grass</w:t>
            </w:r>
          </w:p>
        </w:tc>
        <w:tc>
          <w:tcPr>
            <w:tcW w:w="648" w:type="pct"/>
          </w:tcPr>
          <w:p>
            <w:r>
              <w:t>60 years after planting planting</w:t>
            </w:r>
          </w:p>
        </w:tc>
        <w:tc>
          <w:tcPr>
            <w:tcW w:w="438" w:type="pct"/>
          </w:tcPr>
          <w:p>
            <w:r>
              <w:t>All grassy weeds were controlled.</w:t>
            </w:r>
          </w:p>
        </w:tc>
      </w:tr>
      <w:tr w:rsidR="00735824" w:rsidRPr="00053060" w14:paraId="0371BA25" w14:textId="77777777" w:rsidTr="00DC016E">
        <w:tc>
          <w:tcPr>
            <w:tcW w:w="430" w:type="pct"/>
            <w:vMerge/>
          </w:tcPr>
          <w:p w14:paraId="4589FD84" w14:textId="77777777" w:rsidR="00735824" w:rsidRPr="00053060" w:rsidRDefault="00735824" w:rsidP="00DC016E">
            <w:pPr>
              <w:spacing w:line="240" w:lineRule="exact"/>
              <w:rPr>
                <w:rFonts w:ascii="Sakal Marathi" w:hAnsi="Sakal Marathi" w:cs="Sakal Marathi"/>
                <w:sz w:val="16"/>
                <w:szCs w:val="16"/>
              </w:rPr>
            </w:pPr>
          </w:p>
        </w:tc>
        <w:tc>
          <w:tcPr>
            <w:tcW w:w="477" w:type="pct"/>
            <w:vMerge/>
          </w:tcPr>
          <w:p w14:paraId="59CF852C" w14:textId="77777777" w:rsidR="00735824" w:rsidRPr="00053060" w:rsidRDefault="00735824" w:rsidP="00DC016E">
            <w:pPr>
              <w:spacing w:line="240" w:lineRule="exact"/>
              <w:rPr>
                <w:rFonts w:ascii="Sakal Marathi" w:hAnsi="Sakal Marathi" w:cs="Sakal Marathi"/>
                <w:sz w:val="16"/>
                <w:szCs w:val="16"/>
              </w:rPr>
            </w:pPr>
          </w:p>
        </w:tc>
        <w:tc>
          <w:tcPr>
            <w:tcW w:w="674" w:type="pct"/>
          </w:tcPr>
          <w:p>
            <w:r>
              <w:t>875 ml.</w:t>
            </w:r>
          </w:p>
        </w:tc>
        <w:tc>
          <w:tcPr>
            <w:tcW w:w="506" w:type="pct"/>
          </w:tcPr>
          <w:p>
            <w:r>
              <w:t>43.75+ 105 g.</w:t>
            </w:r>
          </w:p>
        </w:tc>
        <w:tc>
          <w:tcPr>
            <w:tcW w:w="417" w:type="pct"/>
          </w:tcPr>
          <w:p>
            <w:r>
              <w:t>When the rod is on 2-6 leaves after planting</w:t>
            </w:r>
          </w:p>
        </w:tc>
        <w:tc>
          <w:tcPr>
            <w:tcW w:w="510" w:type="pct"/>
          </w:tcPr>
          <w:p>
            <w:r>
              <w:t>Weed</w:t>
            </w:r>
          </w:p>
        </w:tc>
        <w:tc>
          <w:tcPr>
            <w:tcW w:w="484" w:type="pct"/>
          </w:tcPr>
          <w:p>
            <w:r>
              <w:t>500</w:t>
            </w:r>
          </w:p>
        </w:tc>
        <w:tc>
          <w:tcPr>
            <w:tcW w:w="415" w:type="pct"/>
          </w:tcPr>
          <w:p>
            <w:r>
              <w:t>Weed</w:t>
            </w:r>
          </w:p>
        </w:tc>
        <w:tc>
          <w:tcPr>
            <w:tcW w:w="648" w:type="pct"/>
          </w:tcPr>
          <w:p>
            <w:r>
              <w:t>60 years after planting planting</w:t>
            </w:r>
          </w:p>
        </w:tc>
        <w:tc>
          <w:tcPr>
            <w:tcW w:w="438" w:type="pct"/>
          </w:tcPr>
          <w:p>
            <w:r>
              <w:t>Weeds are completely controlled.</w:t>
            </w:r>
          </w:p>
        </w:tc>
      </w:tr>
    </w:tbl>
    <w:p w14:paraId="3CFED5A3" w14:textId="77777777" w:rsidR="00735824" w:rsidRPr="00053060" w:rsidRDefault="00735824" w:rsidP="00735824">
      <w:pPr>
        <w:spacing w:line="240" w:lineRule="auto"/>
        <w:rPr>
          <w:rFonts w:ascii="Sakal Marathi" w:hAnsi="Sakal Marathi" w:cs="Sakal Marathi"/>
          <w:cs/>
        </w:rPr>
        <w:sectPr w:rsidR="00735824" w:rsidRPr="00053060" w:rsidSect="00DC016E">
          <w:pgSz w:w="15840" w:h="12240" w:orient="landscape"/>
          <w:pgMar w:top="1440" w:right="1440" w:bottom="1440" w:left="1440" w:header="720" w:footer="720" w:gutter="0"/>
          <w:cols w:space="720"/>
          <w:docGrid w:linePitch="360"/>
        </w:sectPr>
      </w:pPr>
      <w:r/>
    </w:p>
    <w:p w14:paraId="1756B0E6" w14:textId="77777777" w:rsidR="00735824" w:rsidRPr="00053060" w:rsidRDefault="00735824" w:rsidP="00B71811">
      <w:pPr>
        <w:spacing w:line="240" w:lineRule="auto"/>
        <w:ind w:left="0" w:firstLine="0"/>
        <w:jc w:val="center"/>
        <w:rPr>
          <w:rFonts w:ascii="Sakal Marathi" w:hAnsi="Sakal Marathi" w:cs="Sakal Marathi"/>
          <w:b/>
          <w:bCs/>
          <w:color w:val="C00000"/>
          <w:sz w:val="24"/>
          <w:szCs w:val="24"/>
        </w:rPr>
      </w:pPr>
      <w:r>
        <w:t>Orchard</w:t>
      </w:r>
    </w:p>
    <w:p w14:paraId="73CD237F" w14:textId="77777777" w:rsidR="00735824" w:rsidRPr="00053060" w:rsidRDefault="00735824" w:rsidP="00735824">
      <w:pPr>
        <w:spacing w:line="240" w:lineRule="auto"/>
        <w:ind w:left="0" w:firstLine="0"/>
        <w:rPr>
          <w:rFonts w:ascii="Sakal Marathi" w:hAnsi="Sakal Marathi" w:cs="Sakal Marathi"/>
          <w:sz w:val="20"/>
        </w:rPr>
      </w:pPr>
      <w:r>
        <w:t>The fertilizer, water and organic fertilizers given to the plants in the orchards are caused by the prevalence of grassy as well as bipolar weeds. These weeds are especially widely found around the tree. For this, an integrated weed control method should be used for weed control in the orchards.</w:t>
      </w:r>
    </w:p>
    <w:p w14:paraId="1FD7A4F7" w14:textId="77777777" w:rsidR="00735824" w:rsidRPr="00053060" w:rsidRDefault="00735824" w:rsidP="00735824">
      <w:pPr>
        <w:spacing w:line="240" w:lineRule="auto"/>
        <w:ind w:left="0" w:firstLine="0"/>
        <w:rPr>
          <w:rFonts w:ascii="Sakal Marathi" w:hAnsi="Sakal Marathi" w:cs="Sakal Marathi"/>
          <w:b/>
          <w:bCs/>
          <w:sz w:val="20"/>
        </w:rPr>
      </w:pPr>
      <w:r>
        <w:t>Restrictive measures</w:t>
      </w:r>
    </w:p>
    <w:p w14:paraId="2EE06BE0"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Before the onset of rain, the roots and roots of the weeds should be dug in the summer and spray 1% glyphosate if needed.</w:t>
      </w:r>
    </w:p>
    <w:p w14:paraId="72974989"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Before the onset of rain, the roots and roots of the weeds should be dug in the summer and spray 1% glyphosate if needed.</w:t>
      </w:r>
    </w:p>
    <w:p w14:paraId="30ED12D1"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11F7B41F"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66C5B4B8"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49B2DE2B"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Use full rotten organic fertilizers.</w:t>
      </w:r>
    </w:p>
    <w:p w14:paraId="6E0203F7"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The tools should be used only by cleaning the tools.</w:t>
      </w:r>
    </w:p>
    <w:p w14:paraId="5E5F0D98"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Avoid the use of soil in weeding space.</w:t>
      </w:r>
    </w:p>
    <w:p w14:paraId="7F996B96"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Be careful not to spread the weeds with it at the time of the plant.</w:t>
      </w:r>
    </w:p>
    <w:p w14:paraId="3BC164DC"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The stroke should be removed near the water board or the fence.</w:t>
      </w:r>
    </w:p>
    <w:p w14:paraId="05472012" w14:textId="77777777" w:rsidR="00735824" w:rsidRPr="00053060" w:rsidRDefault="00735824" w:rsidP="00735824">
      <w:pPr>
        <w:pStyle w:val="ListParagraph"/>
        <w:numPr>
          <w:ilvl w:val="0"/>
          <w:numId w:val="24"/>
        </w:numPr>
        <w:spacing w:line="240" w:lineRule="auto"/>
        <w:rPr>
          <w:rFonts w:ascii="Sakal Marathi" w:hAnsi="Sakal Marathi" w:cs="Sakal Marathi"/>
          <w:sz w:val="20"/>
        </w:rPr>
      </w:pPr>
      <w:r>
        <w:t>Avoid the production of weeds.</w:t>
      </w:r>
    </w:p>
    <w:p w14:paraId="14A60558" w14:textId="77777777" w:rsidR="00735824" w:rsidRPr="00053060" w:rsidRDefault="00735824" w:rsidP="00735824">
      <w:pPr>
        <w:spacing w:line="240" w:lineRule="auto"/>
        <w:ind w:left="0" w:firstLine="0"/>
        <w:rPr>
          <w:rFonts w:ascii="Sakal Marathi" w:hAnsi="Sakal Marathi" w:cs="Sakal Marathi"/>
          <w:sz w:val="20"/>
        </w:rPr>
      </w:pPr>
      <w:r>
        <w:t>Prerequisites: All methods used to eliminate weeds after weeding is in the form of an outbreak</w:t>
      </w:r>
    </w:p>
    <w:p w14:paraId="4027BA4A" w14:textId="77777777" w:rsidR="00735824" w:rsidRPr="00053060" w:rsidRDefault="00735824" w:rsidP="00735824">
      <w:pPr>
        <w:spacing w:line="240" w:lineRule="auto"/>
        <w:ind w:left="0" w:firstLine="0"/>
        <w:rPr>
          <w:rFonts w:ascii="Sakal Marathi" w:hAnsi="Sakal Marathi" w:cs="Sakal Marathi"/>
          <w:sz w:val="20"/>
        </w:rPr>
      </w:pPr>
      <w:r>
        <w:t>Breaks. Eg</w:t>
      </w:r>
    </w:p>
    <w:p w14:paraId="4F2280FF"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Mechanical Method: Hand weeds, weeding, weeding, hand shoulders, tanks, harvesting, pruning, weeds in the weed area, burning, covering, etc.</w:t>
      </w:r>
    </w:p>
    <w:p w14:paraId="79BBA7DA"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Sowing competitive faster growing crops, timely sowing, proper sowing of sowing, proper crop rotation, interpretation methods, etc. (non -expensive methods), etc. (non -spending methods), are not appropriate to take any intercrusure in the flower and fruits.</w:t>
      </w:r>
    </w:p>
    <w:p w14:paraId="2F2341A5"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Using bacteria / using organic weeds.</w:t>
      </w:r>
    </w:p>
    <w:p w14:paraId="769A1CB2" w14:textId="77777777" w:rsidR="00735824" w:rsidRPr="00053060" w:rsidRDefault="00735824" w:rsidP="00735824">
      <w:pPr>
        <w:pStyle w:val="ListParagraph"/>
        <w:numPr>
          <w:ilvl w:val="0"/>
          <w:numId w:val="25"/>
        </w:numPr>
        <w:spacing w:line="240" w:lineRule="auto"/>
        <w:rPr>
          <w:rFonts w:ascii="Sakal Marathi" w:hAnsi="Sakal Marathi" w:cs="Sakal Marathi"/>
          <w:sz w:val="20"/>
        </w:rPr>
      </w:pPr>
      <w:r>
        <w:t>Chemically arrange for weeds.</w:t>
      </w:r>
    </w:p>
    <w:p w14:paraId="114BDCFE" w14:textId="77777777" w:rsidR="00735824" w:rsidRPr="00053060" w:rsidRDefault="00735824" w:rsidP="00735824">
      <w:pPr>
        <w:spacing w:line="240" w:lineRule="auto"/>
        <w:ind w:left="0" w:firstLine="0"/>
        <w:rPr>
          <w:rFonts w:ascii="Sakal Marathi" w:hAnsi="Sakal Marathi" w:cs="Sakal Marathi"/>
          <w:b/>
          <w:bCs/>
          <w:sz w:val="20"/>
        </w:rPr>
      </w:pPr>
      <w:r>
        <w:t>Care to be taken while buying weeds</w:t>
      </w:r>
    </w:p>
    <w:p w14:paraId="2669A75C"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only renowned company should buy it.</w:t>
      </w:r>
    </w:p>
    <w:p w14:paraId="3E4638E8"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When purchasing weeds, weeds should be obtained.</w:t>
      </w:r>
    </w:p>
    <w:p w14:paraId="2701F6DF"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name of weed on the bill, the name of the productive company, the batch number, the product date and the out -of -date date, the name of the crop and the use of the crop should be made precisely.</w:t>
      </w:r>
    </w:p>
    <w:p w14:paraId="116893A5"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Avoid purchasing excluded weeds during the nearly 1 to 1.5 months.</w:t>
      </w:r>
    </w:p>
    <w:p w14:paraId="73F4D11E"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crop for the purchase of the weeding of the buyer should first be sure of whether the weed is recommended or how.</w:t>
      </w:r>
    </w:p>
    <w:p w14:paraId="1207643D"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The weeds should be sprayed only in recommended crops, sprayed method, and recommended quantities. Do not use less or more volume of weeds.</w:t>
      </w:r>
    </w:p>
    <w:p w14:paraId="409D20D9"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After spraying the weeds should be carefully preserved until the actual effect of the weeds and the proper disposal of the vest only after the appropriate effect (on the crop and weed) is confirmed.</w:t>
      </w:r>
    </w:p>
    <w:p w14:paraId="6701F082" w14:textId="77777777" w:rsidR="00735824" w:rsidRPr="00053060" w:rsidRDefault="00735824" w:rsidP="00735824">
      <w:pPr>
        <w:pStyle w:val="ListParagraph"/>
        <w:numPr>
          <w:ilvl w:val="0"/>
          <w:numId w:val="26"/>
        </w:numPr>
        <w:spacing w:line="240" w:lineRule="auto"/>
        <w:rPr>
          <w:rFonts w:ascii="Sakal Marathi" w:hAnsi="Sakal Marathi" w:cs="Sakal Marathi"/>
          <w:sz w:val="20"/>
        </w:rPr>
      </w:pPr>
      <w:r>
        <w:t>Weeds, fungicides or kidneys should not be stored (stored) or stored) or spraying weeds in the empty weeds, as it is possible to spray the wrong weed on the wrong crop.</w:t>
      </w:r>
    </w:p>
    <w:p w14:paraId="50749699" w14:textId="77777777" w:rsidR="00735824" w:rsidRPr="00053060" w:rsidRDefault="00735824" w:rsidP="00735824">
      <w:pPr>
        <w:spacing w:line="240" w:lineRule="auto"/>
        <w:ind w:left="0" w:firstLine="0"/>
        <w:rPr>
          <w:rFonts w:ascii="Sakal Marathi" w:hAnsi="Sakal Marathi" w:cs="Sakal Marathi"/>
          <w:sz w:val="20"/>
        </w:rPr>
      </w:pPr>
      <w:r/>
    </w:p>
    <w:p w14:paraId="23C25096" w14:textId="77777777" w:rsidR="00735824" w:rsidRPr="00053060" w:rsidRDefault="00735824" w:rsidP="00735824">
      <w:pPr>
        <w:spacing w:line="240" w:lineRule="auto"/>
        <w:ind w:left="0" w:firstLine="0"/>
        <w:rPr>
          <w:rFonts w:ascii="Sakal Marathi" w:hAnsi="Sakal Marathi" w:cs="Sakal Marathi"/>
          <w:b/>
          <w:bCs/>
          <w:sz w:val="20"/>
        </w:rPr>
      </w:pPr>
      <w:r/>
    </w:p>
    <w:p w14:paraId="709A5EA2" w14:textId="77777777" w:rsidR="00735824" w:rsidRPr="00053060" w:rsidRDefault="00735824" w:rsidP="00735824">
      <w:pPr>
        <w:spacing w:line="240" w:lineRule="auto"/>
        <w:ind w:left="0" w:firstLine="0"/>
        <w:rPr>
          <w:rFonts w:ascii="Sakal Marathi" w:hAnsi="Sakal Marathi" w:cs="Sakal Marathi"/>
          <w:b/>
          <w:bCs/>
          <w:sz w:val="20"/>
        </w:rPr>
      </w:pPr>
      <w:r/>
    </w:p>
    <w:p w14:paraId="6D2D6C61" w14:textId="77777777" w:rsidR="00735824" w:rsidRPr="00053060" w:rsidRDefault="00735824" w:rsidP="00735824">
      <w:pPr>
        <w:spacing w:line="240" w:lineRule="auto"/>
        <w:ind w:left="0" w:firstLine="0"/>
        <w:rPr>
          <w:rFonts w:ascii="Sakal Marathi" w:hAnsi="Sakal Marathi" w:cs="Sakal Marathi"/>
          <w:b/>
          <w:bCs/>
          <w:sz w:val="20"/>
        </w:rPr>
      </w:pPr>
      <w:r/>
    </w:p>
    <w:p w14:paraId="02A3A513" w14:textId="77777777" w:rsidR="00735824" w:rsidRPr="00053060" w:rsidRDefault="00735824" w:rsidP="00735824">
      <w:pPr>
        <w:spacing w:line="240" w:lineRule="auto"/>
        <w:ind w:left="0" w:firstLine="0"/>
        <w:rPr>
          <w:rFonts w:ascii="Sakal Marathi" w:hAnsi="Sakal Marathi" w:cs="Sakal Marathi"/>
          <w:b/>
          <w:bCs/>
          <w:sz w:val="20"/>
        </w:rPr>
      </w:pPr>
      <w:r/>
    </w:p>
    <w:p w14:paraId="5B0089AA" w14:textId="77777777" w:rsidR="00735824" w:rsidRPr="00053060" w:rsidRDefault="00735824" w:rsidP="00735824">
      <w:pPr>
        <w:spacing w:line="240" w:lineRule="auto"/>
        <w:ind w:left="0" w:firstLine="0"/>
        <w:rPr>
          <w:rFonts w:ascii="Sakal Marathi" w:hAnsi="Sakal Marathi" w:cs="Sakal Marathi"/>
          <w:b/>
          <w:bCs/>
          <w:sz w:val="20"/>
        </w:rPr>
      </w:pPr>
      <w:r>
        <w:t>Fruit</w:t>
      </w:r>
    </w:p>
    <w:tbl>
      <w:tblPr>
        <w:tblStyle w:val="TableGrid"/>
        <w:tblW w:w="5000" w:type="pct"/>
        <w:jc w:val="center"/>
        <w:tblLayout w:type="fixed"/>
        <w:tblLook w:val="04A0" w:firstRow="1" w:lastRow="0" w:firstColumn="1" w:lastColumn="0" w:noHBand="0" w:noVBand="1"/>
      </w:tblPr>
      <w:tblGrid>
        <w:gridCol w:w="719"/>
        <w:gridCol w:w="999"/>
        <w:gridCol w:w="1530"/>
        <w:gridCol w:w="1047"/>
        <w:gridCol w:w="1186"/>
        <w:gridCol w:w="1244"/>
        <w:gridCol w:w="1101"/>
        <w:gridCol w:w="1524"/>
      </w:tblGrid>
      <w:tr w:rsidR="00735824" w:rsidRPr="00053060" w14:paraId="5DD7B0A6" w14:textId="77777777" w:rsidTr="00DC016E">
        <w:trPr>
          <w:jc w:val="center"/>
        </w:trPr>
        <w:tc>
          <w:tcPr>
            <w:tcW w:w="385" w:type="pct"/>
          </w:tcPr>
          <w:p>
            <w:r>
              <w:t>A.C.</w:t>
            </w:r>
          </w:p>
        </w:tc>
        <w:tc>
          <w:tcPr>
            <w:tcW w:w="534" w:type="pct"/>
          </w:tcPr>
          <w:p>
            <w:r>
              <w:t>Fruit</w:t>
            </w:r>
          </w:p>
        </w:tc>
        <w:tc>
          <w:tcPr>
            <w:tcW w:w="818" w:type="pct"/>
          </w:tcPr>
          <w:p>
            <w:r>
              <w:t>Weed</w:t>
            </w:r>
          </w:p>
        </w:tc>
        <w:tc>
          <w:tcPr>
            <w:tcW w:w="560" w:type="pct"/>
          </w:tcPr>
          <w:p>
            <w:r>
              <w:t>Active ingredient ratio (km/ha.)</w:t>
            </w:r>
          </w:p>
        </w:tc>
        <w:tc>
          <w:tcPr>
            <w:tcW w:w="634" w:type="pct"/>
          </w:tcPr>
          <w:p>
            <w:r>
              <w:t>Merchant Production (K.L./H)</w:t>
            </w:r>
          </w:p>
        </w:tc>
        <w:tc>
          <w:tcPr>
            <w:tcW w:w="665" w:type="pct"/>
          </w:tcPr>
          <w:p>
            <w:r>
              <w:t>Time to use</w:t>
            </w:r>
          </w:p>
        </w:tc>
        <w:tc>
          <w:tcPr>
            <w:tcW w:w="589" w:type="pct"/>
          </w:tcPr>
          <w:p>
            <w:r>
              <w:t>Weed</w:t>
            </w:r>
          </w:p>
        </w:tc>
        <w:tc>
          <w:tcPr>
            <w:tcW w:w="815" w:type="pct"/>
          </w:tcPr>
          <w:p>
            <w:r>
              <w:t>Lion</w:t>
            </w:r>
          </w:p>
        </w:tc>
      </w:tr>
      <w:tr w:rsidR="00735824" w:rsidRPr="00053060" w14:paraId="254AFAA4" w14:textId="77777777" w:rsidTr="00DC016E">
        <w:trPr>
          <w:jc w:val="center"/>
        </w:trPr>
        <w:tc>
          <w:tcPr>
            <w:tcW w:w="385" w:type="pct"/>
          </w:tcPr>
          <w:p>
            <w:r>
              <w:t>3 to 4</w:t>
              <w:br/>
              <w:t>0.851</w:t>
              <w:br/>
              <w:t>2.0</w:t>
              <w:br/>
              <w:t>2 to 4</w:t>
              <w:br/>
              <w:t>1.25 to 1.8</w:t>
            </w:r>
          </w:p>
        </w:tc>
        <w:tc>
          <w:tcPr>
            <w:tcW w:w="534" w:type="pct"/>
          </w:tcPr>
          <w:p>
            <w:r>
              <w:t>3 to 4</w:t>
              <w:br/>
              <w:t>0.851</w:t>
              <w:br/>
              <w:t>2.0</w:t>
              <w:br/>
              <w:t>2 to 4</w:t>
              <w:br/>
              <w:t>1.25 to 1.8</w:t>
            </w:r>
          </w:p>
        </w:tc>
        <w:tc>
          <w:tcPr>
            <w:tcW w:w="818" w:type="pct"/>
          </w:tcPr>
          <w:p>
            <w:r>
              <w:t>3 to 4</w:t>
              <w:br/>
              <w:t>0.851</w:t>
              <w:br/>
              <w:t>2.0</w:t>
              <w:br/>
              <w:t>2 to 4</w:t>
              <w:br/>
              <w:t>1.25 to 1.8</w:t>
            </w:r>
          </w:p>
        </w:tc>
        <w:tc>
          <w:tcPr>
            <w:tcW w:w="560" w:type="pct"/>
          </w:tcPr>
          <w:p>
            <w:r>
              <w:t xml:space="preserve">1.5 to 20.20.60 0.8 to 1.6 </w:t>
              <w:br/>
              <w:t>1 to 1.5</w:t>
            </w:r>
          </w:p>
        </w:tc>
        <w:tc>
          <w:tcPr>
            <w:tcW w:w="634" w:type="pct"/>
          </w:tcPr>
          <w:p>
            <w:r>
              <w:t>3 to 4</w:t>
              <w:br/>
              <w:t>0.851</w:t>
              <w:br/>
              <w:t>2.0</w:t>
              <w:br/>
              <w:t>2 to 4</w:t>
              <w:br/>
              <w:t>1.25 to 1.8</w:t>
            </w:r>
          </w:p>
        </w:tc>
        <w:tc>
          <w:tcPr>
            <w:tcW w:w="665" w:type="pct"/>
          </w:tcPr>
          <w:p>
            <w:r>
              <w:t>It should be careful that the water used to spray the soil for 3 months will not fall on 700 to 100 binocular weeds.</w:t>
            </w:r>
          </w:p>
        </w:tc>
        <w:tc>
          <w:tcPr>
            <w:tcW w:w="589" w:type="pct"/>
          </w:tcPr>
          <w:p>
            <w:r>
              <w:t>It should be careful that the water used to spray the soil for 3 months will not fall on 700 to 100 binocular weeds.</w:t>
            </w:r>
          </w:p>
        </w:tc>
        <w:tc>
          <w:tcPr>
            <w:tcW w:w="815" w:type="pct"/>
          </w:tcPr>
          <w:p>
            <w:r>
              <w:t>It should be careful that the water used to spray the soil for 3 months will not fall on 700 to 100 binocular weeds.</w:t>
            </w:r>
          </w:p>
        </w:tc>
      </w:tr>
      <w:tr w:rsidR="00735824" w:rsidRPr="00053060" w14:paraId="6CE3B458" w14:textId="77777777" w:rsidTr="00DC016E">
        <w:trPr>
          <w:jc w:val="center"/>
        </w:trPr>
        <w:tc>
          <w:tcPr>
            <w:tcW w:w="385" w:type="pct"/>
          </w:tcPr>
          <w:p>
            <w:r>
              <w:t xml:space="preserve">1 to 2.5 </w:t>
              <w:br/>
              <w:t>0.8 to 1.6</w:t>
              <w:br/>
              <w:t>1.0</w:t>
              <w:br/>
              <w:t>1.60</w:t>
            </w:r>
          </w:p>
        </w:tc>
        <w:tc>
          <w:tcPr>
            <w:tcW w:w="534" w:type="pct"/>
          </w:tcPr>
          <w:p>
            <w:r>
              <w:t xml:space="preserve">1 to 2.5 </w:t>
              <w:br/>
              <w:t>0.8 to 1.6</w:t>
              <w:br/>
              <w:t>1.0</w:t>
              <w:br/>
              <w:t>1.60</w:t>
            </w:r>
          </w:p>
        </w:tc>
        <w:tc>
          <w:tcPr>
            <w:tcW w:w="818" w:type="pct"/>
          </w:tcPr>
          <w:p>
            <w:r>
              <w:t xml:space="preserve">1. Atrazhin / Dyuron </w:t>
              <w:br/>
              <w:t>2. Glyphosate</w:t>
              <w:br/>
              <w:t>3. Okzhiklorfen</w:t>
            </w:r>
          </w:p>
        </w:tc>
        <w:tc>
          <w:tcPr>
            <w:tcW w:w="560" w:type="pct"/>
          </w:tcPr>
          <w:p>
            <w:r>
              <w:t xml:space="preserve">2 to 4 </w:t>
              <w:br/>
              <w:t>2 to 4</w:t>
              <w:br/>
              <w:t>4.25</w:t>
              <w:br/>
              <w:t>2.0</w:t>
            </w:r>
          </w:p>
        </w:tc>
        <w:tc>
          <w:tcPr>
            <w:tcW w:w="634" w:type="pct"/>
          </w:tcPr>
          <w:p>
            <w:r>
              <w:t>To grind</w:t>
              <w:br/>
              <w:t>After germination after germination</w:t>
            </w:r>
          </w:p>
        </w:tc>
        <w:tc>
          <w:tcPr>
            <w:tcW w:w="665" w:type="pct"/>
          </w:tcPr>
          <w:p>
            <w:r>
              <w:t>To grind</w:t>
              <w:br/>
              <w:t>After germination after germination</w:t>
            </w:r>
          </w:p>
        </w:tc>
        <w:tc>
          <w:tcPr>
            <w:tcW w:w="589" w:type="pct"/>
          </w:tcPr>
          <w:p>
            <w:r>
              <w:t>700 to 100 l. Care should be taken when spraying the weeds for 5 months. Be careful not to weed on the vine.</w:t>
            </w:r>
          </w:p>
        </w:tc>
        <w:tc>
          <w:tcPr>
            <w:tcW w:w="815" w:type="pct"/>
          </w:tcPr>
          <w:p>
            <w:r>
              <w:t>700 to 100 l. Care should be taken when spraying the weeds for 5 months. Be careful not to weed on the vine.</w:t>
            </w:r>
          </w:p>
        </w:tc>
      </w:tr>
      <w:tr w:rsidR="00735824" w:rsidRPr="00053060" w14:paraId="39AC7D71" w14:textId="77777777" w:rsidTr="00DC016E">
        <w:trPr>
          <w:jc w:val="center"/>
        </w:trPr>
        <w:tc>
          <w:tcPr>
            <w:tcW w:w="385" w:type="pct"/>
          </w:tcPr>
          <w:p>
            <w:r>
              <w:t xml:space="preserve">2 to 4 </w:t>
              <w:br/>
              <w:t>3.15</w:t>
              <w:br/>
              <w:t xml:space="preserve">5.00, </w:t>
              <w:br/>
              <w:t>12.0</w:t>
            </w:r>
          </w:p>
        </w:tc>
        <w:tc>
          <w:tcPr>
            <w:tcW w:w="534" w:type="pct"/>
          </w:tcPr>
          <w:p>
            <w:r>
              <w:t>After the rinse of the weeds after the rinse</w:t>
            </w:r>
          </w:p>
        </w:tc>
        <w:tc>
          <w:tcPr>
            <w:tcW w:w="818" w:type="pct"/>
          </w:tcPr>
          <w:p>
            <w:r>
              <w:t>1. Glyphsate</w:t>
              <w:br/>
              <w:t>2. Diuron or Atrazine</w:t>
              <w:br/>
              <w:t>3) Parakwat</w:t>
            </w:r>
          </w:p>
        </w:tc>
        <w:tc>
          <w:tcPr>
            <w:tcW w:w="560" w:type="pct"/>
          </w:tcPr>
          <w:p>
            <w:r>
              <w:t>After the rinse of the weeds after the rinse</w:t>
            </w:r>
          </w:p>
        </w:tc>
        <w:tc>
          <w:tcPr>
            <w:tcW w:w="634" w:type="pct"/>
          </w:tcPr>
          <w:p>
            <w:r>
              <w:t>After the rinse of the weeds after the rinse</w:t>
            </w:r>
          </w:p>
        </w:tc>
        <w:tc>
          <w:tcPr>
            <w:tcW w:w="665" w:type="pct"/>
          </w:tcPr>
          <w:p>
            <w:r>
              <w:t>On the grassy weeds, etc.</w:t>
            </w:r>
          </w:p>
        </w:tc>
        <w:tc>
          <w:tcPr>
            <w:tcW w:w="589" w:type="pct"/>
          </w:tcPr>
          <w:p>
            <w:r>
              <w:t>500 to 600 l. Water. Be careful not to fall on the weed mango plant/tree. After spraying the diauron or atrozine, spray the pavilkat weeds.</w:t>
            </w:r>
          </w:p>
        </w:tc>
        <w:tc>
          <w:tcPr>
            <w:tcW w:w="815" w:type="pct"/>
          </w:tcPr>
          <w:p>
            <w:r>
              <w:t>500 to 600 l. Water. Be careful not to fall on the weed mango plant/tree. After spraying the diauron or atrozine, spray the pavilkat weeds.</w:t>
            </w:r>
          </w:p>
        </w:tc>
      </w:tr>
      <w:tr w:rsidR="00735824" w:rsidRPr="00053060" w14:paraId="21E55B3F" w14:textId="77777777" w:rsidTr="00DC016E">
        <w:trPr>
          <w:jc w:val="center"/>
        </w:trPr>
        <w:tc>
          <w:tcPr>
            <w:tcW w:w="385" w:type="pct"/>
          </w:tcPr>
          <w:p>
            <w:r>
              <w:t xml:space="preserve">2 to 4 </w:t>
              <w:br/>
              <w:t>3.0</w:t>
              <w:br/>
              <w:t>12.0</w:t>
            </w:r>
          </w:p>
        </w:tc>
        <w:tc>
          <w:tcPr>
            <w:tcW w:w="534" w:type="pct"/>
          </w:tcPr>
          <w:p>
            <w:r>
              <w:t xml:space="preserve">1 to 2 </w:t>
              <w:br/>
              <w:t>2.5</w:t>
              <w:br/>
              <w:t>3.0</w:t>
            </w:r>
          </w:p>
        </w:tc>
        <w:tc>
          <w:tcPr>
            <w:tcW w:w="818" w:type="pct"/>
          </w:tcPr>
          <w:p>
            <w:r>
              <w:t xml:space="preserve">2 to 4 </w:t>
              <w:br/>
              <w:t>3.0</w:t>
              <w:br/>
              <w:t>12.0</w:t>
            </w:r>
          </w:p>
        </w:tc>
        <w:tc>
          <w:tcPr>
            <w:tcW w:w="560" w:type="pct"/>
          </w:tcPr>
          <w:p>
            <w:r>
              <w:t xml:space="preserve">2 to 4 </w:t>
              <w:br/>
              <w:t>3.0</w:t>
              <w:br/>
              <w:t>12.0</w:t>
            </w:r>
          </w:p>
        </w:tc>
        <w:tc>
          <w:tcPr>
            <w:tcW w:w="634" w:type="pct"/>
          </w:tcPr>
          <w:p>
            <w:r>
              <w:t xml:space="preserve">2 to 4 </w:t>
              <w:br/>
              <w:t>3.0</w:t>
              <w:br/>
              <w:t>12.0</w:t>
            </w:r>
          </w:p>
        </w:tc>
        <w:tc>
          <w:tcPr>
            <w:tcW w:w="665" w:type="pct"/>
          </w:tcPr>
          <w:p>
            <w:r>
              <w:t>Lavala twenty -one, kunjaru duplicate</w:t>
            </w:r>
          </w:p>
        </w:tc>
        <w:tc>
          <w:tcPr>
            <w:tcW w:w="589" w:type="pct"/>
          </w:tcPr>
          <w:p>
            <w:r>
              <w:t>500 to 700 l. After spraying the water diauron or bromosis, the parakot should be sprayed.</w:t>
            </w:r>
          </w:p>
        </w:tc>
        <w:tc>
          <w:tcPr>
            <w:tcW w:w="815" w:type="pct"/>
          </w:tcPr>
          <w:p>
            <w:r>
              <w:t>500 to 700 l. After spraying the water diauron or bromosis, the parakot should be sprayed.</w:t>
            </w:r>
          </w:p>
        </w:tc>
      </w:tr>
      <w:tr w:rsidR="00735824" w:rsidRPr="00053060" w14:paraId="56C11644" w14:textId="77777777" w:rsidTr="00DC016E">
        <w:trPr>
          <w:jc w:val="center"/>
        </w:trPr>
        <w:tc>
          <w:tcPr>
            <w:tcW w:w="385" w:type="pct"/>
          </w:tcPr>
          <w:p>
            <w:r>
              <w:t>Papaya</w:t>
            </w:r>
          </w:p>
        </w:tc>
        <w:tc>
          <w:tcPr>
            <w:tcW w:w="534" w:type="pct"/>
          </w:tcPr>
          <w:p>
            <w:r>
              <w:t>Papaya</w:t>
            </w:r>
          </w:p>
        </w:tc>
        <w:tc>
          <w:tcPr>
            <w:tcW w:w="818" w:type="pct"/>
          </w:tcPr>
          <w:p>
            <w:r>
              <w:t xml:space="preserve">0.23 to 0.55 </w:t>
              <w:br/>
              <w:t>-</w:t>
            </w:r>
          </w:p>
        </w:tc>
        <w:tc>
          <w:tcPr>
            <w:tcW w:w="560" w:type="pct"/>
          </w:tcPr>
          <w:p>
            <w:r>
              <w:t xml:space="preserve">2 to 4 </w:t>
              <w:br/>
              <w:t>25 to 30 ml</w:t>
              <w:br/>
              <w:t>10 l. From the water</w:t>
            </w:r>
          </w:p>
        </w:tc>
        <w:tc>
          <w:tcPr>
            <w:tcW w:w="634" w:type="pct"/>
          </w:tcPr>
          <w:p>
            <w:r>
              <w:t>Lavala twenty -one, kunjaru duplicate</w:t>
            </w:r>
          </w:p>
        </w:tc>
        <w:tc>
          <w:tcPr>
            <w:tcW w:w="665" w:type="pct"/>
          </w:tcPr>
          <w:p>
            <w:r>
              <w:t>Be careful not to fall on the weed papaya plant/tree.</w:t>
            </w:r>
          </w:p>
        </w:tc>
        <w:tc>
          <w:tcPr>
            <w:tcW w:w="589" w:type="pct"/>
          </w:tcPr>
          <w:p>
            <w:r>
              <w:t>Be careful not to fall on the weed papaya plant/tree.</w:t>
            </w:r>
          </w:p>
        </w:tc>
        <w:tc>
          <w:tcPr>
            <w:tcW w:w="815" w:type="pct"/>
          </w:tcPr>
          <w:p>
            <w:r>
              <w:t>Be careful not to fall on the weed papaya plant/tree.</w:t>
            </w:r>
          </w:p>
        </w:tc>
      </w:tr>
      <w:tr w:rsidR="00735824" w:rsidRPr="00053060" w14:paraId="0E59F801" w14:textId="77777777" w:rsidTr="00DC016E">
        <w:trPr>
          <w:jc w:val="center"/>
        </w:trPr>
        <w:tc>
          <w:tcPr>
            <w:tcW w:w="385" w:type="pct"/>
          </w:tcPr>
          <w:p>
            <w:r>
              <w:t>False</w:t>
            </w:r>
          </w:p>
        </w:tc>
        <w:tc>
          <w:tcPr>
            <w:tcW w:w="534" w:type="pct"/>
          </w:tcPr>
          <w:p>
            <w:r>
              <w:t>False</w:t>
            </w:r>
          </w:p>
        </w:tc>
        <w:tc>
          <w:tcPr>
            <w:tcW w:w="818" w:type="pct"/>
          </w:tcPr>
          <w:p>
            <w:r>
              <w:t>2</w:t>
            </w:r>
          </w:p>
        </w:tc>
        <w:tc>
          <w:tcPr>
            <w:tcW w:w="560" w:type="pct"/>
          </w:tcPr>
          <w:p>
            <w:r>
              <w:t>5</w:t>
            </w:r>
          </w:p>
        </w:tc>
        <w:tc>
          <w:tcPr>
            <w:tcW w:w="634" w:type="pct"/>
          </w:tcPr>
          <w:p>
            <w:r>
              <w:t>5</w:t>
            </w:r>
          </w:p>
        </w:tc>
        <w:tc>
          <w:tcPr>
            <w:tcW w:w="665" w:type="pct"/>
          </w:tcPr>
          <w:p>
            <w:r>
              <w:t>15 days after weeding</w:t>
            </w:r>
          </w:p>
        </w:tc>
        <w:tc>
          <w:tcPr>
            <w:tcW w:w="589" w:type="pct"/>
          </w:tcPr>
          <w:p>
            <w:r>
              <w:t>Lavala twenty -one, kunjaru duplicate</w:t>
            </w:r>
          </w:p>
        </w:tc>
        <w:tc>
          <w:tcPr>
            <w:tcW w:w="815" w:type="pct"/>
          </w:tcPr>
          <w:p>
            <w:r>
              <w:t>100 liters of water. Be careful that weed pomegranate will not fall on the tree/plant.</w:t>
            </w:r>
          </w:p>
        </w:tc>
      </w:tr>
    </w:tbl>
    <w:p w14:paraId="2C8BFC7B" w14:textId="77777777" w:rsidR="00735824" w:rsidRPr="00053060" w:rsidRDefault="00735824" w:rsidP="00735824">
      <w:pPr>
        <w:spacing w:line="240" w:lineRule="auto"/>
        <w:ind w:left="0" w:firstLine="0"/>
        <w:rPr>
          <w:rFonts w:ascii="Sakal Marathi" w:hAnsi="Sakal Marathi" w:cs="Sakal Marathi"/>
          <w:sz w:val="20"/>
        </w:rPr>
      </w:pPr>
      <w:r/>
    </w:p>
    <w:p w14:paraId="1161C46B" w14:textId="77777777" w:rsidR="00735824" w:rsidRPr="00053060" w:rsidRDefault="00735824" w:rsidP="00735824">
      <w:pPr>
        <w:spacing w:line="240" w:lineRule="auto"/>
        <w:ind w:left="0" w:firstLine="0"/>
        <w:rPr>
          <w:rFonts w:ascii="Sakal Marathi" w:hAnsi="Sakal Marathi" w:cs="Sakal Marathi"/>
          <w:sz w:val="20"/>
        </w:rPr>
      </w:pPr>
      <w:r/>
    </w:p>
    <w:p w14:paraId="6EB8E627" w14:textId="77777777" w:rsidR="00735824" w:rsidRPr="00053060" w:rsidRDefault="00735824" w:rsidP="00735824">
      <w:pPr>
        <w:spacing w:line="240" w:lineRule="auto"/>
        <w:ind w:left="0" w:firstLine="0"/>
        <w:rPr>
          <w:rFonts w:ascii="Sakal Marathi" w:hAnsi="Sakal Marathi" w:cs="Sakal Marathi"/>
          <w:sz w:val="20"/>
        </w:rPr>
      </w:pPr>
      <w:r/>
    </w:p>
    <w:p w14:paraId="46626998" w14:textId="77777777" w:rsidR="00735824" w:rsidRPr="00053060" w:rsidRDefault="00735824" w:rsidP="00B71811">
      <w:pPr>
        <w:spacing w:line="240" w:lineRule="auto"/>
        <w:ind w:left="0" w:firstLine="0"/>
        <w:jc w:val="center"/>
        <w:rPr>
          <w:rFonts w:ascii="Sakal Marathi" w:hAnsi="Sakal Marathi" w:cs="Sakal Marathi"/>
          <w:b/>
          <w:bCs/>
          <w:color w:val="FF0000"/>
          <w:sz w:val="24"/>
          <w:szCs w:val="24"/>
        </w:rPr>
      </w:pPr>
      <w:r>
        <w:t>Integrated pest management</w:t>
      </w:r>
    </w:p>
    <w:p w14:paraId="4879B6C6" w14:textId="77777777" w:rsidR="00735824" w:rsidRPr="00053060" w:rsidRDefault="00735824" w:rsidP="00735824">
      <w:pPr>
        <w:spacing w:line="240" w:lineRule="auto"/>
        <w:ind w:left="0" w:firstLine="0"/>
        <w:rPr>
          <w:rFonts w:ascii="Sakal Marathi" w:hAnsi="Sakal Marathi" w:cs="Sakal Marathi"/>
          <w:sz w:val="20"/>
        </w:rPr>
      </w:pPr>
      <w:r>
        <w:t>1. As needed, the pests are in control of water, soil emphasis, slander, inter -continent, timely harvesting and crop remnants in the field.</w:t>
      </w:r>
    </w:p>
    <w:p w14:paraId="00659982" w14:textId="77777777" w:rsidR="00735824" w:rsidRPr="00053060" w:rsidRDefault="00735824" w:rsidP="00735824">
      <w:pPr>
        <w:spacing w:line="240" w:lineRule="auto"/>
        <w:ind w:left="0" w:firstLine="0"/>
        <w:rPr>
          <w:rFonts w:ascii="Sakal Marathi" w:hAnsi="Sakal Marathi" w:cs="Sakal Marathi"/>
          <w:sz w:val="20"/>
        </w:rPr>
      </w:pPr>
      <w:r>
        <w:t>2. This is an effective method for controlling the larvae that eat leaves and fruits on the mechanical control crop. Fine green larvae are found on the leaf after the crop 30-40 days. The insect leaves look like mesh half -dry. Underneath it, the larvae that eat the hair or leaves for 5-7 days, then spread to the field. These larvae are 1 cm. When it comes to smaller than that, the kerosene should be collected and killed in the water, so that they do not have a nuisance. If the eggplant, okra and other insect fruits are not discarded in the fields and elsewhere, it is largely reduced by a small pile of soil on it, and the fruit of the fruit is greatly reduced. The pest kite from the insect fruits comes out and the life cycle of the pest continues. Even though the insect fruits try to burn the fruits, the heat reduces the pest.</w:t>
      </w:r>
    </w:p>
    <w:p w14:paraId="54BEBFF4" w14:textId="77777777" w:rsidR="00735824" w:rsidRPr="00053060" w:rsidRDefault="00735824" w:rsidP="00735824">
      <w:pPr>
        <w:spacing w:line="240" w:lineRule="auto"/>
        <w:ind w:left="0" w:firstLine="0"/>
        <w:rPr>
          <w:rFonts w:ascii="Sakal Marathi" w:hAnsi="Sakal Marathi" w:cs="Sakal Marathi"/>
          <w:sz w:val="20"/>
        </w:rPr>
      </w:pPr>
      <w:r>
        <w:t>A kid to enter your country without unknowingly unaware of the import of goods.</w:t>
      </w:r>
    </w:p>
    <w:p w14:paraId="34D6E888"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A kid to enter your country without unknowingly unaware of the import of goods.</w:t>
      </w:r>
    </w:p>
    <w:p w14:paraId="33A3790E"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Creating a favorable environment for the growth of pests by controlling pests or natural disasters.</w:t>
      </w:r>
    </w:p>
    <w:p w14:paraId="2167EB26"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Increasing the outbreak of pesticide resistant pests, as well as the harmful amount of pesticides on the food crop.</w:t>
      </w:r>
    </w:p>
    <w:p w14:paraId="2AB4DB36" w14:textId="77777777" w:rsidR="00735824" w:rsidRPr="00053060" w:rsidRDefault="00735824" w:rsidP="00735824">
      <w:pPr>
        <w:pStyle w:val="ListParagraph"/>
        <w:numPr>
          <w:ilvl w:val="0"/>
          <w:numId w:val="27"/>
        </w:numPr>
        <w:spacing w:line="240" w:lineRule="auto"/>
        <w:rPr>
          <w:rFonts w:ascii="Sakal Marathi" w:hAnsi="Sakal Marathi" w:cs="Sakal Marathi"/>
          <w:sz w:val="20"/>
        </w:rPr>
      </w:pPr>
      <w:r>
        <w:t>Other remedies for pest control do not have satisfactory control, and integrated integrated pest management with their biological control.</w:t>
      </w:r>
    </w:p>
    <w:p w14:paraId="774A6840" w14:textId="77777777" w:rsidR="00735824" w:rsidRPr="00053060" w:rsidRDefault="00735824" w:rsidP="00735824">
      <w:pPr>
        <w:spacing w:line="240" w:lineRule="auto"/>
        <w:ind w:left="0" w:firstLine="0"/>
        <w:rPr>
          <w:rFonts w:ascii="Sakal Marathi" w:hAnsi="Sakal Marathi" w:cs="Sakal Marathi"/>
          <w:sz w:val="20"/>
        </w:rPr>
      </w:pPr>
      <w:r>
        <w:t>Biological control is to control the number of pests below the financial damage level by using a parasitic or pulmonary pest or other animals and pathogens on the pests. Natural enemies of insects are easily established in the abundant and fruitful crops rather than a seasonal crop.</w:t>
      </w:r>
    </w:p>
    <w:p w14:paraId="7C8E63F2" w14:textId="77777777" w:rsidR="00735824" w:rsidRPr="00053060" w:rsidRDefault="00735824" w:rsidP="00735824">
      <w:pPr>
        <w:spacing w:line="240" w:lineRule="auto"/>
        <w:ind w:left="0" w:firstLine="0"/>
        <w:rPr>
          <w:rFonts w:ascii="Sakal Marathi" w:hAnsi="Sakal Marathi" w:cs="Sakal Marathi"/>
          <w:sz w:val="20"/>
        </w:rPr>
      </w:pPr>
      <w:r>
        <w:t>Currently, alpacasive pests, pesticides and pathogenic biological kidneys are available in the market. Effective biological components for pest management are given in the following table. These biological components can be used in large quantities in the laboratory and can be used for biological control of important pests on the crops.</w:t>
      </w:r>
    </w:p>
    <w:p w14:paraId="7D9D2F20" w14:textId="77777777" w:rsidR="00735824" w:rsidRPr="00053060" w:rsidRDefault="00735824" w:rsidP="00735824">
      <w:pPr>
        <w:spacing w:line="240" w:lineRule="auto"/>
        <w:ind w:left="0" w:firstLine="0"/>
        <w:rPr>
          <w:rFonts w:ascii="Sakal Marathi" w:hAnsi="Sakal Marathi" w:cs="Sakal Marathi"/>
          <w:sz w:val="20"/>
        </w:rPr>
      </w:pPr>
      <w:r>
        <w:t>Currently, alpacasive pests, pesticides and pathogenic biological kidneys are available in the market. Effective biological components for pest management are given in the following table. These biological components can be used in large quantities in the laboratory and can be used for biological control of important pests on the crops.</w:t>
      </w:r>
    </w:p>
    <w:p w14:paraId="1225D457" w14:textId="77777777" w:rsidR="00735824" w:rsidRPr="00053060" w:rsidRDefault="00735824" w:rsidP="00735824">
      <w:pPr>
        <w:spacing w:line="240" w:lineRule="auto"/>
        <w:ind w:left="0" w:firstLine="0"/>
        <w:rPr>
          <w:rFonts w:ascii="Sakal Marathi" w:hAnsi="Sakal Marathi" w:cs="Sakal Marathi"/>
          <w:sz w:val="20"/>
        </w:rPr>
      </w:pPr>
      <w:r/>
    </w:p>
    <w:p w14:paraId="504FCEDE" w14:textId="77777777" w:rsidR="00735824" w:rsidRPr="00053060" w:rsidRDefault="00735824" w:rsidP="00735824">
      <w:pPr>
        <w:spacing w:line="240" w:lineRule="auto"/>
        <w:ind w:left="0" w:firstLine="0"/>
        <w:rPr>
          <w:rFonts w:ascii="Sakal Marathi" w:hAnsi="Sakal Marathi" w:cs="Sakal Marathi"/>
          <w:sz w:val="20"/>
        </w:rPr>
      </w:pPr>
      <w:r/>
    </w:p>
    <w:p w14:paraId="20BFFC82" w14:textId="77777777" w:rsidR="00735824" w:rsidRPr="00053060" w:rsidRDefault="00735824" w:rsidP="00735824">
      <w:pPr>
        <w:spacing w:line="240" w:lineRule="auto"/>
        <w:ind w:left="0" w:firstLine="0"/>
        <w:rPr>
          <w:rFonts w:ascii="Sakal Marathi" w:hAnsi="Sakal Marathi" w:cs="Sakal Marathi"/>
          <w:sz w:val="20"/>
        </w:rPr>
      </w:pPr>
      <w:r/>
    </w:p>
    <w:p w14:paraId="0046C340" w14:textId="77777777" w:rsidR="00735824" w:rsidRPr="00053060" w:rsidRDefault="00735824" w:rsidP="00735824">
      <w:pPr>
        <w:spacing w:line="240" w:lineRule="auto"/>
        <w:ind w:left="0" w:firstLine="0"/>
        <w:rPr>
          <w:rFonts w:ascii="Sakal Marathi" w:hAnsi="Sakal Marathi" w:cs="Sakal Marathi"/>
          <w:sz w:val="20"/>
        </w:rPr>
      </w:pPr>
      <w:r/>
    </w:p>
    <w:p w14:paraId="35BD0E52" w14:textId="77777777" w:rsidR="00735824" w:rsidRPr="00053060" w:rsidRDefault="00735824" w:rsidP="00735824">
      <w:pPr>
        <w:spacing w:line="240" w:lineRule="auto"/>
        <w:ind w:left="0" w:firstLine="0"/>
        <w:rPr>
          <w:rFonts w:ascii="Sakal Marathi" w:hAnsi="Sakal Marathi" w:cs="Sakal Marathi"/>
          <w:sz w:val="20"/>
        </w:rPr>
      </w:pPr>
      <w:r/>
    </w:p>
    <w:p w14:paraId="30DB2FBE" w14:textId="77777777" w:rsidR="00735824" w:rsidRPr="00053060" w:rsidRDefault="00735824" w:rsidP="00735824">
      <w:pPr>
        <w:spacing w:line="240" w:lineRule="auto"/>
        <w:ind w:left="0" w:firstLine="0"/>
        <w:rPr>
          <w:rFonts w:ascii="Sakal Marathi" w:hAnsi="Sakal Marathi" w:cs="Sakal Marathi"/>
          <w:sz w:val="20"/>
        </w:rPr>
      </w:pPr>
      <w:r/>
    </w:p>
    <w:p w14:paraId="63C3469E" w14:textId="77777777" w:rsidR="00735824" w:rsidRPr="00053060" w:rsidRDefault="00735824" w:rsidP="00735824">
      <w:pPr>
        <w:spacing w:line="240" w:lineRule="auto"/>
        <w:ind w:left="0" w:firstLine="0"/>
        <w:rPr>
          <w:rFonts w:ascii="Sakal Marathi" w:hAnsi="Sakal Marathi" w:cs="Sakal Marathi"/>
          <w:b/>
          <w:bCs/>
          <w:sz w:val="20"/>
        </w:rPr>
      </w:pPr>
      <w:r>
        <w:t>Biopia</w:t>
      </w:r>
    </w:p>
    <w:tbl>
      <w:tblPr>
        <w:tblStyle w:val="TableGrid"/>
        <w:tblW w:w="5000" w:type="pct"/>
        <w:tblLook w:val="04A0" w:firstRow="1" w:lastRow="0" w:firstColumn="1" w:lastColumn="0" w:noHBand="0" w:noVBand="1"/>
      </w:tblPr>
      <w:tblGrid>
        <w:gridCol w:w="2337"/>
        <w:gridCol w:w="2337"/>
        <w:gridCol w:w="2338"/>
        <w:gridCol w:w="2338"/>
      </w:tblGrid>
      <w:tr w:rsidR="00735824" w:rsidRPr="00053060" w14:paraId="22B2929E" w14:textId="77777777" w:rsidTr="00B71811">
        <w:tc>
          <w:tcPr>
            <w:tcW w:w="1250" w:type="pct"/>
          </w:tcPr>
          <w:p>
            <w:r>
              <w:t>Biological component</w:t>
            </w:r>
          </w:p>
        </w:tc>
        <w:tc>
          <w:tcPr>
            <w:tcW w:w="1250" w:type="pct"/>
          </w:tcPr>
          <w:p>
            <w:r>
              <w:t>Crop</w:t>
            </w:r>
          </w:p>
        </w:tc>
        <w:tc>
          <w:tcPr>
            <w:tcW w:w="1250" w:type="pct"/>
          </w:tcPr>
          <w:p>
            <w:r>
              <w:t>Crop</w:t>
            </w:r>
          </w:p>
        </w:tc>
        <w:tc>
          <w:tcPr>
            <w:tcW w:w="1250" w:type="pct"/>
          </w:tcPr>
          <w:p>
            <w:r>
              <w:t>Broadcast rate / hectare</w:t>
            </w:r>
          </w:p>
        </w:tc>
      </w:tr>
      <w:tr w:rsidR="00735824" w:rsidRPr="00053060" w14:paraId="5D0CDDEB" w14:textId="77777777" w:rsidTr="00B71811">
        <w:tc>
          <w:tcPr>
            <w:tcW w:w="1250" w:type="pct"/>
          </w:tcPr>
          <w:p>
            <w:r>
              <w:t>5 to 10 trichoccard should be transmitted 2-3 times at a distance of the week.</w:t>
            </w:r>
          </w:p>
        </w:tc>
        <w:tc>
          <w:tcPr>
            <w:tcW w:w="1250" w:type="pct"/>
          </w:tcPr>
          <w:p>
            <w:r>
              <w:t>5 to 10 trichoccard should be transmitted 2-3 times at a distance of the week.</w:t>
            </w:r>
          </w:p>
        </w:tc>
        <w:tc>
          <w:tcPr>
            <w:tcW w:w="1250" w:type="pct"/>
          </w:tcPr>
          <w:p>
            <w:r>
              <w:t>5 to 10 trichoccard should be transmitted 2-3 times at a distance of the week.</w:t>
            </w:r>
          </w:p>
        </w:tc>
        <w:tc>
          <w:tcPr>
            <w:tcW w:w="1250" w:type="pct"/>
          </w:tcPr>
          <w:p>
            <w:r>
              <w:t>5 to 10 trichoccard should be transmitted 2-3 times at a distance of the week.</w:t>
            </w:r>
          </w:p>
        </w:tc>
      </w:tr>
      <w:tr w:rsidR="00735824" w:rsidRPr="00053060" w14:paraId="1E51C833" w14:textId="77777777" w:rsidTr="00B71811">
        <w:tc>
          <w:tcPr>
            <w:tcW w:w="1250" w:type="pct"/>
          </w:tcPr>
          <w:p>
            <w:r>
              <w:t>500 eggs for broadcasting</w:t>
            </w:r>
          </w:p>
        </w:tc>
        <w:tc>
          <w:tcPr>
            <w:tcW w:w="1250" w:type="pct"/>
          </w:tcPr>
          <w:p>
            <w:r>
              <w:t>500 eggs for broadcasting</w:t>
            </w:r>
          </w:p>
        </w:tc>
        <w:tc>
          <w:tcPr>
            <w:tcW w:w="1250" w:type="pct"/>
          </w:tcPr>
          <w:p>
            <w:r>
              <w:t>500 eggs for broadcasting</w:t>
            </w:r>
          </w:p>
        </w:tc>
        <w:tc>
          <w:tcPr>
            <w:tcW w:w="1250" w:type="pct"/>
          </w:tcPr>
          <w:p>
            <w:r>
              <w:t>500 eggs for broadcasting</w:t>
            </w:r>
          </w:p>
        </w:tc>
      </w:tr>
      <w:tr w:rsidR="00735824" w:rsidRPr="00053060" w14:paraId="3D594E8D" w14:textId="77777777" w:rsidTr="00B71811">
        <w:tc>
          <w:tcPr>
            <w:tcW w:w="1250" w:type="pct"/>
          </w:tcPr>
          <w:p>
            <w:r>
              <w:t>15000 adults per broadcast of 4 times at the distance of the week: 20 adults /quintals of potatoes</w:t>
            </w:r>
          </w:p>
        </w:tc>
        <w:tc>
          <w:tcPr>
            <w:tcW w:w="1250" w:type="pct"/>
          </w:tcPr>
          <w:p>
            <w:r>
              <w:t>15000 adults per broadcast of 4 times at the distance of the week: 20 adults /quintals of potatoes</w:t>
            </w:r>
          </w:p>
        </w:tc>
        <w:tc>
          <w:tcPr>
            <w:tcW w:w="1250" w:type="pct"/>
          </w:tcPr>
          <w:p>
            <w:r>
              <w:t>15000 adults per broadcast of 4 times at the distance of the week: 20 adults /quintals of potatoes</w:t>
            </w:r>
          </w:p>
        </w:tc>
        <w:tc>
          <w:tcPr>
            <w:tcW w:w="1250" w:type="pct"/>
          </w:tcPr>
          <w:p>
            <w:r>
              <w:t>15000 adults per broadcast of 4 times at the distance of the week: 20 adults /quintals of potatoes</w:t>
            </w:r>
          </w:p>
        </w:tc>
      </w:tr>
      <w:tr w:rsidR="00735824" w:rsidRPr="00053060" w14:paraId="2C892E38" w14:textId="77777777" w:rsidTr="00B71811">
        <w:tc>
          <w:tcPr>
            <w:tcW w:w="1250" w:type="pct"/>
          </w:tcPr>
          <w:p>
            <w:r>
              <w:t>Pirate</w:t>
            </w:r>
          </w:p>
        </w:tc>
        <w:tc>
          <w:tcPr>
            <w:tcW w:w="1250" w:type="pct"/>
          </w:tcPr>
          <w:p>
            <w:r>
              <w:t>Pirate</w:t>
            </w:r>
          </w:p>
        </w:tc>
        <w:tc>
          <w:tcPr>
            <w:tcW w:w="1250" w:type="pct"/>
          </w:tcPr>
          <w:p>
            <w:r>
              <w:t>50,000 eggs or 5000 cells</w:t>
            </w:r>
          </w:p>
        </w:tc>
        <w:tc>
          <w:tcPr>
            <w:tcW w:w="1250" w:type="pct"/>
          </w:tcPr>
          <w:p>
            <w:r>
              <w:t>50,000 eggs or 5000 cells</w:t>
            </w:r>
          </w:p>
        </w:tc>
      </w:tr>
      <w:tr w:rsidR="00735824" w:rsidRPr="00053060" w14:paraId="6D780A8E" w14:textId="77777777" w:rsidTr="00B71811">
        <w:tc>
          <w:tcPr>
            <w:tcW w:w="1250" w:type="pct"/>
          </w:tcPr>
          <w:p>
            <w:r>
              <w:t>Sugarcane</w:t>
            </w:r>
          </w:p>
        </w:tc>
        <w:tc>
          <w:tcPr>
            <w:tcW w:w="1250" w:type="pct"/>
          </w:tcPr>
          <w:p>
            <w:r>
              <w:t>Sugarcane</w:t>
            </w:r>
          </w:p>
        </w:tc>
        <w:tc>
          <w:tcPr>
            <w:tcW w:w="1250" w:type="pct"/>
          </w:tcPr>
          <w:p>
            <w:r>
              <w:t>Sugarcane</w:t>
            </w:r>
          </w:p>
        </w:tc>
        <w:tc>
          <w:tcPr>
            <w:tcW w:w="1250" w:type="pct"/>
          </w:tcPr>
          <w:p>
            <w:r>
              <w:t>50 cells/hectares of wool mawa suffered sugarcane crop</w:t>
            </w:r>
          </w:p>
        </w:tc>
      </w:tr>
      <w:tr w:rsidR="00735824" w:rsidRPr="00053060" w14:paraId="067C09CF" w14:textId="77777777" w:rsidTr="00B71811">
        <w:tc>
          <w:tcPr>
            <w:tcW w:w="1250" w:type="pct"/>
          </w:tcPr>
          <w:p>
            <w:r>
              <w:t>American Bond Alley, (Ghat Ali)</w:t>
            </w:r>
          </w:p>
        </w:tc>
        <w:tc>
          <w:tcPr>
            <w:tcW w:w="1250" w:type="pct"/>
          </w:tcPr>
          <w:p>
            <w:r>
              <w:t>American Bond Alley, (Ghat Ali)</w:t>
            </w:r>
          </w:p>
        </w:tc>
        <w:tc>
          <w:tcPr>
            <w:tcW w:w="1250" w:type="pct"/>
          </w:tcPr>
          <w:p>
            <w:r>
              <w:t>Harbhara, tur, tomato, sunflower, cotton</w:t>
            </w:r>
          </w:p>
        </w:tc>
        <w:tc>
          <w:tcPr>
            <w:tcW w:w="1250" w:type="pct"/>
          </w:tcPr>
          <w:p>
            <w:r>
              <w:t>500 ml</w:t>
            </w:r>
          </w:p>
        </w:tc>
      </w:tr>
      <w:tr w:rsidR="00735824" w:rsidRPr="00053060" w14:paraId="5B48F837" w14:textId="77777777" w:rsidTr="00B71811">
        <w:tc>
          <w:tcPr>
            <w:tcW w:w="1250" w:type="pct"/>
          </w:tcPr>
          <w:p>
            <w:r>
              <w:t>500 ml</w:t>
            </w:r>
          </w:p>
        </w:tc>
        <w:tc>
          <w:tcPr>
            <w:tcW w:w="1250" w:type="pct"/>
          </w:tcPr>
          <w:p>
            <w:r>
              <w:t>Sppodtera</w:t>
            </w:r>
          </w:p>
        </w:tc>
        <w:tc>
          <w:tcPr>
            <w:tcW w:w="1250" w:type="pct"/>
          </w:tcPr>
          <w:p>
            <w:r>
              <w:t>500 ml</w:t>
            </w:r>
          </w:p>
        </w:tc>
        <w:tc>
          <w:tcPr>
            <w:tcW w:w="1250" w:type="pct"/>
          </w:tcPr>
          <w:p>
            <w:r>
              <w:t>500 ml</w:t>
            </w:r>
          </w:p>
        </w:tc>
      </w:tr>
      <w:tr w:rsidR="00735824" w:rsidRPr="00053060" w14:paraId="6ABFC332" w14:textId="77777777" w:rsidTr="00B71811">
        <w:tc>
          <w:tcPr>
            <w:tcW w:w="1250" w:type="pct"/>
          </w:tcPr>
          <w:p>
            <w:r>
              <w:t>Larvae</w:t>
            </w:r>
          </w:p>
        </w:tc>
        <w:tc>
          <w:tcPr>
            <w:tcW w:w="1250" w:type="pct"/>
          </w:tcPr>
          <w:p>
            <w:r>
              <w:t>Larvae</w:t>
            </w:r>
          </w:p>
        </w:tc>
        <w:tc>
          <w:tcPr>
            <w:tcW w:w="1250" w:type="pct"/>
          </w:tcPr>
          <w:p>
            <w:r>
              <w:t>0.5 to 1 kg Or a liter</w:t>
            </w:r>
          </w:p>
        </w:tc>
        <w:tc>
          <w:tcPr>
            <w:tcW w:w="1250" w:type="pct"/>
          </w:tcPr>
          <w:p>
            <w:r>
              <w:t>0.5 to 1 kg Or a liter</w:t>
            </w:r>
          </w:p>
        </w:tc>
      </w:tr>
      <w:tr w:rsidR="00735824" w:rsidRPr="00053060" w14:paraId="633DEE1D" w14:textId="77777777" w:rsidTr="00B71811">
        <w:tc>
          <w:tcPr>
            <w:tcW w:w="1250" w:type="pct"/>
          </w:tcPr>
          <w:p>
            <w:r>
              <w:t>2.5 to 3 kg.</w:t>
            </w:r>
          </w:p>
        </w:tc>
        <w:tc>
          <w:tcPr>
            <w:tcW w:w="1250" w:type="pct"/>
          </w:tcPr>
          <w:p>
            <w:r>
              <w:t>2.5 to 3 kg.</w:t>
            </w:r>
          </w:p>
        </w:tc>
        <w:tc>
          <w:tcPr>
            <w:tcW w:w="1250" w:type="pct"/>
          </w:tcPr>
          <w:p>
            <w:r>
              <w:t>2.5 to 3 kg.</w:t>
            </w:r>
          </w:p>
        </w:tc>
        <w:tc>
          <w:tcPr>
            <w:tcW w:w="1250" w:type="pct"/>
          </w:tcPr>
          <w:p>
            <w:r>
              <w:t>2.5 to 3 kg.</w:t>
            </w:r>
          </w:p>
        </w:tc>
      </w:tr>
      <w:tr w:rsidR="00735824" w:rsidRPr="00053060" w14:paraId="57294665" w14:textId="77777777" w:rsidTr="00B71811">
        <w:tc>
          <w:tcPr>
            <w:tcW w:w="1250" w:type="pct"/>
          </w:tcPr>
          <w:p>
            <w:r>
              <w:t>Sitafal, Mossy other fruit trees, flowers</w:t>
            </w:r>
          </w:p>
        </w:tc>
        <w:tc>
          <w:tcPr>
            <w:tcW w:w="1250" w:type="pct"/>
          </w:tcPr>
          <w:p>
            <w:r>
              <w:t>Sitafal, Mossy other fruit trees, flowers</w:t>
            </w:r>
          </w:p>
        </w:tc>
        <w:tc>
          <w:tcPr>
            <w:tcW w:w="1250" w:type="pct"/>
          </w:tcPr>
          <w:p>
            <w:r>
              <w:t>Sitafal, Mossy other fruit trees, flowers</w:t>
            </w:r>
          </w:p>
        </w:tc>
        <w:tc>
          <w:tcPr>
            <w:tcW w:w="1250" w:type="pct"/>
          </w:tcPr>
          <w:p>
            <w:r/>
          </w:p>
        </w:tc>
      </w:tr>
      <w:tr w:rsidR="00735824" w:rsidRPr="00053060" w14:paraId="24D38D92" w14:textId="77777777" w:rsidTr="00B71811">
        <w:tc>
          <w:tcPr>
            <w:tcW w:w="1250" w:type="pct"/>
          </w:tcPr>
          <w:p>
            <w:r>
              <w:t>1000 to 1500 adults</w:t>
            </w:r>
          </w:p>
        </w:tc>
        <w:tc>
          <w:tcPr>
            <w:tcW w:w="1250" w:type="pct"/>
          </w:tcPr>
          <w:p>
            <w:r>
              <w:t>1000 to 1500 adults</w:t>
            </w:r>
          </w:p>
        </w:tc>
        <w:tc>
          <w:tcPr>
            <w:tcW w:w="1250" w:type="pct"/>
          </w:tcPr>
          <w:p>
            <w:r>
              <w:t>1000 to 1500 adults</w:t>
            </w:r>
          </w:p>
        </w:tc>
        <w:tc>
          <w:tcPr>
            <w:tcW w:w="1250" w:type="pct"/>
          </w:tcPr>
          <w:p>
            <w:r>
              <w:t>1000 to 1500 adults</w:t>
            </w:r>
          </w:p>
        </w:tc>
      </w:tr>
      <w:tr w:rsidR="00735824" w:rsidRPr="00053060" w14:paraId="5A6DAA02" w14:textId="77777777" w:rsidTr="00B71811">
        <w:tc>
          <w:tcPr>
            <w:tcW w:w="1250" w:type="pct"/>
          </w:tcPr>
          <w:p>
            <w:r>
              <w:t>Ladder</w:t>
            </w:r>
          </w:p>
        </w:tc>
        <w:tc>
          <w:tcPr>
            <w:tcW w:w="1250" w:type="pct"/>
          </w:tcPr>
          <w:p>
            <w:r>
              <w:t>Ladder</w:t>
            </w:r>
          </w:p>
        </w:tc>
        <w:tc>
          <w:tcPr>
            <w:tcW w:w="1250" w:type="pct"/>
          </w:tcPr>
          <w:p>
            <w:r>
              <w:t>1500 larvae or eyebrows 100 rupees. 100 beetles per 100 Rs. 100 larvae per 100</w:t>
            </w:r>
          </w:p>
        </w:tc>
        <w:tc>
          <w:tcPr>
            <w:tcW w:w="1250" w:type="pct"/>
          </w:tcPr>
          <w:p>
            <w:r>
              <w:t>1500 larvae or eyebrows 100 rupees. 100 beetles per 100 Rs. 100 larvae per 100</w:t>
            </w:r>
          </w:p>
        </w:tc>
      </w:tr>
      <w:tr w:rsidR="00735824" w:rsidRPr="00053060" w14:paraId="352EFF87" w14:textId="77777777" w:rsidTr="00B71811">
        <w:tc>
          <w:tcPr>
            <w:tcW w:w="1250" w:type="pct"/>
          </w:tcPr>
          <w:p>
            <w:r>
              <w:t>Humani Ali, Karadi and Mawa on wheat</w:t>
            </w:r>
          </w:p>
        </w:tc>
        <w:tc>
          <w:tcPr>
            <w:tcW w:w="1250" w:type="pct"/>
          </w:tcPr>
          <w:p>
            <w:r>
              <w:t>Humani Ali, Karadi and Mawa on wheat</w:t>
            </w:r>
          </w:p>
        </w:tc>
        <w:tc>
          <w:tcPr>
            <w:tcW w:w="1250" w:type="pct"/>
          </w:tcPr>
          <w:p>
            <w:r>
              <w:t>20 kg/ha. Mixing the soil, 2.5 to 3 kg/ha. For spraying</w:t>
            </w:r>
          </w:p>
        </w:tc>
        <w:tc>
          <w:tcPr>
            <w:tcW w:w="1250" w:type="pct"/>
          </w:tcPr>
          <w:p>
            <w:r>
              <w:t>20 kg/ha. Mixing the soil, 2.5 to 3 kg/ha. For spraying</w:t>
            </w:r>
          </w:p>
        </w:tc>
      </w:tr>
      <w:tr w:rsidR="00735824" w:rsidRPr="00053060" w14:paraId="7F22C4A9" w14:textId="77777777" w:rsidTr="00B71811">
        <w:tc>
          <w:tcPr>
            <w:tcW w:w="1250" w:type="pct"/>
          </w:tcPr>
          <w:p>
            <w:r>
              <w:t>10 g/ kg. (Seed Process) 20 kg/ha. (Mixing in the soil)</w:t>
            </w:r>
          </w:p>
        </w:tc>
        <w:tc>
          <w:tcPr>
            <w:tcW w:w="1250" w:type="pct"/>
          </w:tcPr>
          <w:p>
            <w:r>
              <w:t>10 g/ kg. (Seed Process) 20 kg/ha. (Mixing in the soil)</w:t>
            </w:r>
          </w:p>
        </w:tc>
        <w:tc>
          <w:tcPr>
            <w:tcW w:w="1250" w:type="pct"/>
          </w:tcPr>
          <w:p>
            <w:r>
              <w:t>10 g/ kg. (Seed Process) 20 kg/ha. (Mixing in the soil)</w:t>
            </w:r>
          </w:p>
        </w:tc>
        <w:tc>
          <w:tcPr>
            <w:tcW w:w="1250" w:type="pct"/>
          </w:tcPr>
          <w:p>
            <w:r>
              <w:t>10 g/ kg. (Seed Process) 20 kg/ha. (Mixing in the soil)</w:t>
            </w:r>
          </w:p>
        </w:tc>
      </w:tr>
      <w:tr w:rsidR="00735824" w:rsidRPr="00053060" w14:paraId="7FE96B1E" w14:textId="77777777" w:rsidTr="00B71811">
        <w:tc>
          <w:tcPr>
            <w:tcW w:w="1250" w:type="pct"/>
          </w:tcPr>
          <w:p>
            <w:r>
              <w:t>10 g/k (seed processing) 20 kg/ha in the soil.</w:t>
            </w:r>
          </w:p>
        </w:tc>
        <w:tc>
          <w:tcPr>
            <w:tcW w:w="1250" w:type="pct"/>
          </w:tcPr>
          <w:p>
            <w:r>
              <w:t>10 g/k (seed processing) 20 kg/ha in the soil.</w:t>
            </w:r>
          </w:p>
        </w:tc>
        <w:tc>
          <w:tcPr>
            <w:tcW w:w="1250" w:type="pct"/>
          </w:tcPr>
          <w:p>
            <w:r>
              <w:t>10 g/k (seed processing) 20 kg/ha in the soil.</w:t>
            </w:r>
          </w:p>
        </w:tc>
        <w:tc>
          <w:tcPr>
            <w:tcW w:w="1250" w:type="pct"/>
          </w:tcPr>
          <w:p>
            <w:r>
              <w:t>10 g/k (seed processing) 20 kg/ha in the soil.</w:t>
            </w:r>
          </w:p>
        </w:tc>
      </w:tr>
      <w:tr w:rsidR="00735824" w:rsidRPr="00053060" w14:paraId="0B6E8959" w14:textId="77777777" w:rsidTr="00B71811">
        <w:tc>
          <w:tcPr>
            <w:tcW w:w="1250" w:type="pct"/>
          </w:tcPr>
          <w:p>
            <w:r>
              <w:t>Kadunimba Nimboli extract</w:t>
            </w:r>
          </w:p>
        </w:tc>
        <w:tc>
          <w:tcPr>
            <w:tcW w:w="1250" w:type="pct"/>
          </w:tcPr>
          <w:p>
            <w:r>
              <w:t>All crops, cereals, cotton, vegetables, fruit trees</w:t>
            </w:r>
          </w:p>
        </w:tc>
        <w:tc>
          <w:tcPr>
            <w:tcW w:w="1250" w:type="pct"/>
          </w:tcPr>
          <w:p>
            <w:r>
              <w:t>5% spray 1 to 2 tons (mixed with soil)</w:t>
            </w:r>
          </w:p>
        </w:tc>
        <w:tc>
          <w:tcPr>
            <w:tcW w:w="1250" w:type="pct"/>
          </w:tcPr>
          <w:p>
            <w:r>
              <w:t>5% spray 1 to 2 tons (mixed with soil)</w:t>
            </w:r>
          </w:p>
        </w:tc>
      </w:tr>
      <w:tr w:rsidR="00735824" w:rsidRPr="00053060" w14:paraId="01F79812" w14:textId="77777777" w:rsidTr="00B71811">
        <w:tc>
          <w:tcPr>
            <w:tcW w:w="1250" w:type="pct"/>
          </w:tcPr>
          <w:p>
            <w:r>
              <w:t>2.5 to 3 kg.</w:t>
            </w:r>
          </w:p>
        </w:tc>
        <w:tc>
          <w:tcPr>
            <w:tcW w:w="1250" w:type="pct"/>
          </w:tcPr>
          <w:p>
            <w:r>
              <w:t>2.5 to 3 kg.</w:t>
            </w:r>
          </w:p>
        </w:tc>
        <w:tc>
          <w:tcPr>
            <w:tcW w:w="1250" w:type="pct"/>
          </w:tcPr>
          <w:p>
            <w:r>
              <w:t>2.5 to 3 kg.</w:t>
            </w:r>
          </w:p>
        </w:tc>
        <w:tc>
          <w:tcPr>
            <w:tcW w:w="1250" w:type="pct"/>
          </w:tcPr>
          <w:p>
            <w:r>
              <w:t>2.5 to 3 kg.</w:t>
            </w:r>
          </w:p>
        </w:tc>
      </w:tr>
      <w:tr w:rsidR="00735824" w:rsidRPr="00053060" w14:paraId="460C3D6E" w14:textId="77777777" w:rsidTr="00B71811">
        <w:tc>
          <w:tcPr>
            <w:tcW w:w="1250" w:type="pct"/>
          </w:tcPr>
          <w:p>
            <w:r>
              <w:t>10 g/kg Seeds, 10 kg or this to the ground</w:t>
            </w:r>
          </w:p>
        </w:tc>
        <w:tc>
          <w:tcPr>
            <w:tcW w:w="1250" w:type="pct"/>
          </w:tcPr>
          <w:p>
            <w:r>
              <w:t>10 g/kg Seeds, 10 kg or this to the ground</w:t>
            </w:r>
          </w:p>
        </w:tc>
        <w:tc>
          <w:tcPr>
            <w:tcW w:w="1250" w:type="pct"/>
          </w:tcPr>
          <w:p>
            <w:r>
              <w:t>10 g/kg Seeds, 10 kg or this to the ground</w:t>
            </w:r>
          </w:p>
        </w:tc>
        <w:tc>
          <w:tcPr>
            <w:tcW w:w="1250" w:type="pct"/>
          </w:tcPr>
          <w:p>
            <w:r>
              <w:t>10 g/kg Seeds, 10 kg or this to the ground</w:t>
            </w:r>
          </w:p>
        </w:tc>
      </w:tr>
      <w:tr w:rsidR="00735824" w:rsidRPr="00053060" w14:paraId="298ECDEF" w14:textId="77777777" w:rsidTr="00B71811">
        <w:tc>
          <w:tcPr>
            <w:tcW w:w="1250" w:type="pct"/>
          </w:tcPr>
          <w:p>
            <w:r>
              <w:t>2.5 te 3 kg/ha.</w:t>
            </w:r>
          </w:p>
        </w:tc>
        <w:tc>
          <w:tcPr>
            <w:tcW w:w="1250" w:type="pct"/>
          </w:tcPr>
          <w:p>
            <w:r>
              <w:t>2.5 te 3 kg/ha.</w:t>
            </w:r>
          </w:p>
        </w:tc>
        <w:tc>
          <w:tcPr>
            <w:tcW w:w="1250" w:type="pct"/>
          </w:tcPr>
          <w:p>
            <w:r>
              <w:t>Beans, potatoes, other crops</w:t>
            </w:r>
          </w:p>
        </w:tc>
        <w:tc>
          <w:tcPr>
            <w:tcW w:w="1250" w:type="pct"/>
          </w:tcPr>
          <w:p>
            <w:r>
              <w:t>2.5 te 3 kg/ha.</w:t>
            </w:r>
          </w:p>
        </w:tc>
      </w:tr>
    </w:tbl>
    <w:p w14:paraId="667F0145" w14:textId="77777777" w:rsidR="00735824" w:rsidRPr="00053060" w:rsidRDefault="00735824" w:rsidP="00735824">
      <w:pPr>
        <w:spacing w:line="240" w:lineRule="auto"/>
        <w:ind w:left="0" w:firstLine="0"/>
        <w:rPr>
          <w:rFonts w:ascii="Sakal Marathi" w:hAnsi="Sakal Marathi" w:cs="Sakal Marathi"/>
          <w:sz w:val="20"/>
        </w:rPr>
      </w:pPr>
      <w:r/>
    </w:p>
    <w:p w14:paraId="31609DCB" w14:textId="77777777" w:rsidR="00735824" w:rsidRPr="00053060" w:rsidRDefault="00735824" w:rsidP="00735824">
      <w:pPr>
        <w:pStyle w:val="ListParagraph"/>
        <w:numPr>
          <w:ilvl w:val="0"/>
          <w:numId w:val="28"/>
        </w:numPr>
        <w:spacing w:line="240" w:lineRule="auto"/>
        <w:rPr>
          <w:rFonts w:ascii="Sakal Marathi" w:hAnsi="Sakal Marathi" w:cs="Sakal Marathi"/>
          <w:sz w:val="20"/>
        </w:rPr>
      </w:pPr>
      <w:r>
        <w:t>The Central Pesticide Board and the Registration Committee have recorded the biological pesticides, but no label of crop pests.</w:t>
      </w:r>
    </w:p>
    <w:p w14:paraId="62923389" w14:textId="77777777" w:rsidR="00735824" w:rsidRPr="00053060" w:rsidRDefault="00735824" w:rsidP="00735824">
      <w:pPr>
        <w:pStyle w:val="ListParagraph"/>
        <w:numPr>
          <w:ilvl w:val="0"/>
          <w:numId w:val="28"/>
        </w:numPr>
        <w:spacing w:line="240" w:lineRule="auto"/>
        <w:rPr>
          <w:rFonts w:ascii="Sakal Marathi" w:hAnsi="Sakal Marathi" w:cs="Sakal Marathi"/>
          <w:sz w:val="20"/>
        </w:rPr>
      </w:pPr>
      <w:r>
        <w:t>The Central Pesticide Board and the Registration Committee have recorded the biological pesticides, but no label of crop pests.</w:t>
      </w:r>
    </w:p>
    <w:p w14:paraId="1DCFF0DA" w14:textId="77777777" w:rsidR="00735824" w:rsidRPr="00053060" w:rsidRDefault="00735824" w:rsidP="00735824">
      <w:pPr>
        <w:spacing w:line="240" w:lineRule="auto"/>
        <w:ind w:left="0" w:firstLine="0"/>
        <w:rPr>
          <w:rFonts w:ascii="Sakal Marathi" w:hAnsi="Sakal Marathi" w:cs="Sakal Marathi"/>
          <w:sz w:val="20"/>
        </w:rPr>
      </w:pPr>
      <w:r/>
    </w:p>
    <w:p w14:paraId="4D57AC1E" w14:textId="77777777" w:rsidR="00735824" w:rsidRPr="00053060" w:rsidRDefault="00735824" w:rsidP="00735824">
      <w:pPr>
        <w:spacing w:line="240" w:lineRule="auto"/>
        <w:ind w:left="0" w:firstLine="0"/>
        <w:rPr>
          <w:rFonts w:ascii="Sakal Marathi" w:hAnsi="Sakal Marathi" w:cs="Sakal Marathi"/>
          <w:b/>
          <w:bCs/>
          <w:sz w:val="20"/>
        </w:rPr>
      </w:pPr>
      <w:r>
        <w:t>Heliocil for the control of the polynomial eating deficit (H. A.N.P.V)</w:t>
      </w:r>
    </w:p>
    <w:p w14:paraId="3772DB55" w14:textId="77777777" w:rsidR="00735824" w:rsidRPr="00053060" w:rsidRDefault="00735824" w:rsidP="00735824">
      <w:pPr>
        <w:spacing w:line="240" w:lineRule="auto"/>
        <w:ind w:left="0" w:firstLine="0"/>
        <w:rPr>
          <w:rFonts w:ascii="Sakal Marathi" w:hAnsi="Sakal Marathi" w:cs="Sakal Marathi"/>
          <w:sz w:val="20"/>
        </w:rPr>
      </w:pPr>
      <w:r>
        <w:t>Ghat aloe (Helicovarpa) damage the crops like sorghum, gram, tur, cotton, sunflower, maize, tomato, karadi. The aloe is green, yellow, reddish or black with color. The aloe states damage to the crops. Recently, the larvae are widely seen. The use of pesticides creates immunity against pesticides in this pest, but in nature, these pests nuclear polyhadrosis virus dies. The brief name of this virus H. A. N. P. V. That's it. This virus deficit occurs naturally. But its proportion is minimal. The virus can be produced by maintaining the deficit larvae in the experiment school. After spraying the virus on the crop, the disease is infected in 3-4 days when the larvae are young. Locsa</w:t>
      </w:r>
    </w:p>
    <w:p w14:paraId="4C551CF3" w14:textId="77777777" w:rsidR="00735824" w:rsidRPr="00053060" w:rsidRDefault="00735824" w:rsidP="00735824">
      <w:pPr>
        <w:spacing w:line="240" w:lineRule="auto"/>
        <w:ind w:left="0" w:firstLine="0"/>
        <w:rPr>
          <w:rFonts w:ascii="Sakal Marathi" w:hAnsi="Sakal Marathi" w:cs="Sakal Marathi"/>
          <w:sz w:val="20"/>
        </w:rPr>
      </w:pPr>
      <w:r>
        <w:t>It takes more than a week to die. Spray the third police.</w:t>
      </w:r>
    </w:p>
    <w:p w14:paraId="784484A5" w14:textId="77777777" w:rsidR="00735824" w:rsidRPr="00053060" w:rsidRDefault="00735824" w:rsidP="00735824">
      <w:pPr>
        <w:spacing w:line="240" w:lineRule="auto"/>
        <w:ind w:left="0" w:firstLine="0"/>
        <w:rPr>
          <w:rFonts w:ascii="Sakal Marathi" w:hAnsi="Sakal Marathi" w:cs="Sakal Marathi"/>
          <w:sz w:val="20"/>
        </w:rPr>
      </w:pPr>
      <w:r/>
    </w:p>
    <w:p w14:paraId="77A19D22" w14:textId="77777777" w:rsidR="00735824" w:rsidRPr="00053060" w:rsidRDefault="00735824" w:rsidP="00735824">
      <w:pPr>
        <w:spacing w:line="240" w:lineRule="auto"/>
        <w:ind w:left="0" w:firstLine="0"/>
        <w:rPr>
          <w:rFonts w:ascii="Sakal Marathi" w:hAnsi="Sakal Marathi" w:cs="Sakal Marathi"/>
          <w:b/>
          <w:bCs/>
          <w:sz w:val="20"/>
        </w:rPr>
      </w:pPr>
      <w:r>
        <w:t>Agricultural Kitchen Department, Fabrics. Rahuri, (02426) 243911, Agriculture College, Pune (020-2553 7033); Kolhapur (0231-2605552), Dhule (02562-230368)</w:t>
      </w:r>
    </w:p>
    <w:p w14:paraId="0E161079" w14:textId="77777777" w:rsidR="00735824" w:rsidRPr="00053060" w:rsidRDefault="00735824" w:rsidP="00735824">
      <w:pPr>
        <w:spacing w:line="240" w:lineRule="auto"/>
        <w:ind w:left="0" w:firstLine="0"/>
        <w:rPr>
          <w:rFonts w:ascii="Sakal Marathi" w:hAnsi="Sakal Marathi" w:cs="Sakal Marathi"/>
          <w:sz w:val="20"/>
        </w:rPr>
      </w:pPr>
      <w:r>
        <w:t>Agricultural Kitchen Department, Fabrics. Rahuri, (02426) 243911, Agriculture College, Pune (020-2553 7033); Kolhapur (0231-2605552), Dhule (02562-230368)</w:t>
      </w:r>
    </w:p>
    <w:p w14:paraId="7F82B3D1" w14:textId="77777777" w:rsidR="00735824" w:rsidRPr="00053060" w:rsidRDefault="00735824" w:rsidP="00735824">
      <w:pPr>
        <w:spacing w:line="240" w:lineRule="auto"/>
        <w:ind w:left="0" w:firstLine="0"/>
        <w:rPr>
          <w:rFonts w:ascii="Sakal Marathi" w:hAnsi="Sakal Marathi" w:cs="Sakal Marathi"/>
          <w:b/>
          <w:bCs/>
          <w:sz w:val="20"/>
        </w:rPr>
      </w:pPr>
      <w:r>
        <w:t>The use of Laconisim Lacani (flower gardens) fungus for biological control of juice absorbs pests</w:t>
      </w:r>
    </w:p>
    <w:p w14:paraId="54394C2A" w14:textId="77777777" w:rsidR="00735824" w:rsidRPr="00053060" w:rsidRDefault="00735824" w:rsidP="00735824">
      <w:pPr>
        <w:spacing w:line="240" w:lineRule="auto"/>
        <w:ind w:left="0" w:firstLine="0"/>
        <w:rPr>
          <w:rFonts w:ascii="Sakal Marathi" w:hAnsi="Sakal Marathi" w:cs="Sakal Marathi"/>
          <w:sz w:val="20"/>
        </w:rPr>
      </w:pPr>
      <w:r>
        <w:t>Flower garden is a biological pesticide that is grape, pomegranate, pomegranate, mango, flower, green house crops, vegetables etc. The flour on the crops effectively controls the pests that absorb the juice of the juice, white fly, mawa, trumpet, cauliflower, pesticides. It contains about 10 million seeds per gram as a biological ingredient in the local species of Lacanisum Lacani. The following are to note that this biological pesticide should function effectively.</w:t>
      </w:r>
    </w:p>
    <w:p w14:paraId="352BCF2F"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This biological pesticide growth requires more than 75 percent moisture, and pest controls in the rainy season.</w:t>
      </w:r>
    </w:p>
    <w:p w14:paraId="6CB81570"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Due to the dry weather in winter or summer, the flowers should be soaked overnight in water. Prior to spraying the crop a lot of water. At the time of spraying, spray 1 kg gardening in 200 liters of water per third of the third police. Return 2-3 spray at 15 days intervals. Generally in 3-4 weeks, the pest is low.</w:t>
      </w:r>
    </w:p>
    <w:p w14:paraId="6D1B61F2"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Lacanicilim Lacani, of copper oxychloride, copper hydroxide, sulfur, circular mixture, does not have an adverse effect on the growth of biological fungi. However, other chemical fungus flowers should be sprayed for a week after spraying the gardens. Also, the flowers should be used in a week after the use of chemical fungicides.</w:t>
      </w:r>
    </w:p>
    <w:p w14:paraId="4E896F48"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The pests that absorb the juice are caused by this fungus and the insects are caused by the toxins released by the fungus. After using any biological pesticide, the crop damage stops within 1-2 days after spraying. However, insects are found to die after three days. Due to the illness of the pests, the pests are also collected in the upper part of the tree. This leads to misunderstanding of pest increasing.</w:t>
      </w:r>
    </w:p>
    <w:p w14:paraId="097F0C6E" w14:textId="77777777" w:rsidR="00735824" w:rsidRPr="00053060" w:rsidRDefault="00735824" w:rsidP="00735824">
      <w:pPr>
        <w:pStyle w:val="ListParagraph"/>
        <w:numPr>
          <w:ilvl w:val="0"/>
          <w:numId w:val="29"/>
        </w:numPr>
        <w:spacing w:line="240" w:lineRule="auto"/>
        <w:ind w:left="450"/>
        <w:rPr>
          <w:rFonts w:ascii="Sakal Marathi" w:hAnsi="Sakal Marathi" w:cs="Sakal Marathi"/>
          <w:sz w:val="20"/>
        </w:rPr>
      </w:pPr>
      <w:r>
        <w:t>Flowers are safe to gardening Parbakshi insects.</w:t>
      </w:r>
    </w:p>
    <w:p w14:paraId="6A0C8152" w14:textId="77777777" w:rsidR="00735824" w:rsidRPr="00053060" w:rsidRDefault="00735824" w:rsidP="00735824">
      <w:pPr>
        <w:spacing w:line="240" w:lineRule="auto"/>
        <w:ind w:left="0" w:firstLine="0"/>
        <w:rPr>
          <w:rFonts w:ascii="Sakal Marathi" w:hAnsi="Sakal Marathi" w:cs="Sakal Marathi"/>
          <w:b/>
          <w:bCs/>
          <w:sz w:val="20"/>
        </w:rPr>
      </w:pPr>
      <w:r>
        <w:t>Kamagandha (pheromon) use for trap pest management</w:t>
      </w:r>
    </w:p>
    <w:p w14:paraId="7CCA0AD1" w14:textId="77777777" w:rsidR="00735824" w:rsidRPr="00053060" w:rsidRDefault="00735824" w:rsidP="00735824">
      <w:pPr>
        <w:spacing w:line="240" w:lineRule="auto"/>
        <w:ind w:left="0" w:firstLine="0"/>
        <w:rPr>
          <w:rFonts w:ascii="Sakal Marathi" w:hAnsi="Sakal Marathi" w:cs="Sakal Marathi"/>
          <w:sz w:val="20"/>
        </w:rPr>
      </w:pPr>
      <w:r>
        <w:t>Insects leave the mixture of chemicals with certain odors from their own body to harmonize with the pests. These chemicals produce specific reactions between them and work the message, they are called Kamgandha (Feromone). Currently some of the insects artificially prepared ferromones are available in the market for sale.</w:t>
      </w:r>
    </w:p>
    <w:p w14:paraId="6E0DE092" w14:textId="77777777" w:rsidR="00735824" w:rsidRPr="00053060" w:rsidRDefault="00735824" w:rsidP="00735824">
      <w:pPr>
        <w:spacing w:line="240" w:lineRule="auto"/>
        <w:ind w:left="0" w:firstLine="0"/>
        <w:rPr>
          <w:rFonts w:ascii="Sakal Marathi" w:hAnsi="Sakal Marathi" w:cs="Sakal Marathi"/>
          <w:sz w:val="20"/>
        </w:rPr>
      </w:pPr>
      <w:r>
        <w:t>Kamasandha is widely used to find efficient companion for sex. The odor of the opposite pests is attracted to each other. You can use it for the following reasons.</w:t>
      </w:r>
    </w:p>
    <w:p w14:paraId="256D2991" w14:textId="77777777" w:rsidR="00735824" w:rsidRPr="00053060" w:rsidRDefault="00735824" w:rsidP="00735824">
      <w:pPr>
        <w:pStyle w:val="ListParagraph"/>
        <w:numPr>
          <w:ilvl w:val="1"/>
          <w:numId w:val="25"/>
        </w:numPr>
        <w:spacing w:line="240" w:lineRule="auto"/>
        <w:ind w:left="450"/>
        <w:rPr>
          <w:rFonts w:ascii="Sakal Marathi" w:hAnsi="Sakal Marathi" w:cs="Sakal Marathi"/>
          <w:sz w:val="20"/>
        </w:rPr>
      </w:pPr>
      <w:r>
        <w:t>Surveying of insects by traps.</w:t>
      </w:r>
    </w:p>
    <w:p w14:paraId="67E06223" w14:textId="77777777" w:rsidR="00735824" w:rsidRPr="00053060" w:rsidRDefault="00735824" w:rsidP="00735824">
      <w:pPr>
        <w:pStyle w:val="ListParagraph"/>
        <w:numPr>
          <w:ilvl w:val="1"/>
          <w:numId w:val="25"/>
        </w:numPr>
        <w:spacing w:line="240" w:lineRule="auto"/>
        <w:ind w:left="450"/>
        <w:rPr>
          <w:rFonts w:ascii="Sakal Marathi" w:hAnsi="Sakal Marathi" w:cs="Sakal Marathi"/>
          <w:sz w:val="20"/>
        </w:rPr>
      </w:pPr>
      <w:r>
        <w:t>To destroy and destroy a large number of insects in the trap.</w:t>
      </w:r>
    </w:p>
    <w:p w14:paraId="2621B6FA" w14:textId="77777777" w:rsidR="00735824" w:rsidRPr="00053060" w:rsidRDefault="00735824" w:rsidP="00735824">
      <w:pPr>
        <w:pStyle w:val="ListParagraph"/>
        <w:numPr>
          <w:ilvl w:val="1"/>
          <w:numId w:val="25"/>
        </w:numPr>
        <w:spacing w:line="240" w:lineRule="auto"/>
        <w:ind w:left="450"/>
        <w:rPr>
          <w:rFonts w:ascii="Sakal Marathi" w:hAnsi="Sakal Marathi" w:cs="Sakal Marathi"/>
          <w:sz w:val="20"/>
        </w:rPr>
      </w:pPr>
      <w:r>
        <w:t>Stopping the reproduction by obstructing the insects.</w:t>
      </w:r>
    </w:p>
    <w:p w14:paraId="76755BA0" w14:textId="77777777" w:rsidR="00735824" w:rsidRPr="00053060" w:rsidRDefault="00735824" w:rsidP="00735824">
      <w:pPr>
        <w:spacing w:line="240" w:lineRule="auto"/>
        <w:ind w:left="0" w:firstLine="0"/>
        <w:rPr>
          <w:rFonts w:ascii="Sakal Marathi" w:hAnsi="Sakal Marathi" w:cs="Sakal Marathi"/>
          <w:sz w:val="20"/>
        </w:rPr>
      </w:pPr>
      <w:r>
        <w:t>In various crops, the trap is mainly used to initiate pest control proceedings. 5 traps are sufficient in one hectare area for the survey. To begin the crop protection solution, the number of kites should be stuck in the trap. Eg In each trap, an average of 8 to 10 kites were found for 2-3 days for 2-3 days, while pest control measures must be planned immediately.</w:t>
      </w:r>
    </w:p>
    <w:p w14:paraId="0F48FBEB" w14:textId="77777777" w:rsidR="00735824" w:rsidRPr="00053060" w:rsidRDefault="00735824" w:rsidP="00735824">
      <w:pPr>
        <w:spacing w:line="240" w:lineRule="auto"/>
        <w:ind w:left="0" w:firstLine="0"/>
        <w:rPr>
          <w:rFonts w:ascii="Sakal Marathi" w:hAnsi="Sakal Marathi" w:cs="Sakal Marathi"/>
          <w:sz w:val="20"/>
        </w:rPr>
      </w:pPr>
      <w:r>
        <w:t>When the proportion of insects is minimal, then the kamagraha traps can be used to catch the kite. For this, a large number of kites are caught by installing 10 to 12 working traps in one hectare area and helps reduce further breeding. The subtle odor of gender temptation chemicals spreads into the atmosphere in order to interfere with insects. So the insects are deceived by looking for a companion for Milana. As a result, they are not reproduced because they are not combined. Therefore, the number of insects in the next generation is reduced. Currently there are ghats in the market, spoppopera larvae on soybean, veggies, okra, cabbage, sugarcane, fruit larvae, orchards. They cost Rs. 50 to 125 per trap. Kamgandha changes 2 to 3 weeks. They cost Rs. 10 to 50 per odor.</w:t>
      </w:r>
    </w:p>
    <w:p w14:paraId="7DF52455" w14:textId="77777777" w:rsidR="00735824" w:rsidRPr="00053060" w:rsidRDefault="00735824" w:rsidP="00735824">
      <w:pPr>
        <w:spacing w:line="240" w:lineRule="auto"/>
        <w:ind w:left="0" w:firstLine="0"/>
        <w:rPr>
          <w:rFonts w:ascii="Sakal Marathi" w:hAnsi="Sakal Marathi" w:cs="Sakal Marathi"/>
          <w:b/>
          <w:bCs/>
          <w:sz w:val="20"/>
        </w:rPr>
      </w:pPr>
      <w:r/>
    </w:p>
    <w:p w14:paraId="407FD966" w14:textId="77777777" w:rsidR="00735824" w:rsidRPr="00053060" w:rsidRDefault="00735824" w:rsidP="00735824">
      <w:pPr>
        <w:tabs>
          <w:tab w:val="center" w:pos="4680"/>
        </w:tabs>
        <w:spacing w:line="240" w:lineRule="auto"/>
        <w:ind w:left="0" w:firstLine="0"/>
        <w:rPr>
          <w:rFonts w:ascii="Sakal Marathi" w:hAnsi="Sakal Marathi" w:cs="Sakal Marathi"/>
          <w:sz w:val="20"/>
        </w:rPr>
      </w:pPr>
      <w:r>
        <w:t>Storage</w:t>
      </w:r>
    </w:p>
    <w:p w14:paraId="03C3F619"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Different pests are infestation in the storage grain. It mainly contains toxins, small eyebrows, khapara, flour</w:t>
      </w:r>
    </w:p>
    <w:p w14:paraId="0FC4E0F8"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Bungara, Datri Kadi Bhungre, Kites on the grain, kite on rice, wheat on wheat, beetles on the pudding, etc. Insects are found.</w:t>
      </w:r>
    </w:p>
    <w:p w14:paraId="0EF7534D" w14:textId="77777777" w:rsidR="00735824" w:rsidRPr="00053060" w:rsidRDefault="00735824" w:rsidP="00735824">
      <w:pPr>
        <w:autoSpaceDE w:val="0"/>
        <w:autoSpaceDN w:val="0"/>
        <w:adjustRightInd w:val="0"/>
        <w:spacing w:line="240" w:lineRule="auto"/>
        <w:ind w:left="0" w:firstLine="0"/>
        <w:rPr>
          <w:rFonts w:ascii="Sakal Marathi" w:hAnsi="Sakal Marathi" w:cs="Sakal Marathi"/>
          <w:sz w:val="20"/>
        </w:rPr>
      </w:pPr>
      <w:r>
        <w:t>The insects of the pest in the stored grain depends mainly on the amount of moisture in it. Therefore, it should be careful that the moisture in the grain will remain less than 10% for storage. For this, the grain should be dried well in the heat before storage. Before the storage of grain, the empty vessel, corrosion, storage space should be cleaned and the keydar should be done. The wall holes in the storage space and the finely wolf should be linked with cement as the pests live in it. To store grains, use new pellets or sacks. If you want to use the old sack, soak the vessel for 15 minutes (more than 50 50 cm), then use it to dry in 2.5 percent of Deltamethrin in 2.5 percent of the powder and spray on both sides or on the sides. In the grain, mixed bitter lemon leaves should be mixed 1 percent of the grain.  To protect the seeds from pesticides in the storage of the seeds, add 2.8 percent inter -transmission 4 ml 500 ml of water and rub 100 kg seeds or mixed with 2.5 percent of Deltamethrin 2.5 percent of the seeds in seed.</w:t>
      </w:r>
    </w:p>
    <w:p w14:paraId="41437635" w14:textId="77777777" w:rsidR="00735824" w:rsidRPr="00053060" w:rsidRDefault="00735824" w:rsidP="00735824">
      <w:pPr>
        <w:spacing w:line="240" w:lineRule="auto"/>
        <w:ind w:left="0" w:firstLine="0"/>
        <w:rPr>
          <w:rFonts w:ascii="Sakal Marathi" w:hAnsi="Sakal Marathi" w:cs="Sakal Marathi"/>
          <w:sz w:val="20"/>
        </w:rPr>
      </w:pPr>
      <w:r/>
    </w:p>
    <w:p w14:paraId="541AA2CC" w14:textId="77777777" w:rsidR="00735824" w:rsidRPr="00053060" w:rsidRDefault="00735824" w:rsidP="00735824">
      <w:pPr>
        <w:spacing w:line="240" w:lineRule="auto"/>
        <w:ind w:left="0" w:firstLine="0"/>
        <w:rPr>
          <w:rFonts w:ascii="Sakal Marathi" w:hAnsi="Sakal Marathi" w:cs="Sakal Marathi"/>
          <w:b/>
          <w:bCs/>
          <w:sz w:val="20"/>
        </w:rPr>
      </w:pPr>
      <w:r>
        <w:t>Changing weather problems have increased the problems of pests and diseases. Farmers are using various pesticides to protect the crops from pests and diseases. If there is no conscious use of pesticides, it can lead to environmental risk as well as obstruct the export of commodities. Various countries have fixed the ceiling of pesticides (MRLs) of pesticides in the foodstuff. The following guidelines should be adopted to ensure that the pesticide residue in the farm will be less than the maximum residue (MRL) and the major obstacles in the export of agricultural commodities from the country will increase and increase exports.</w:t>
      </w:r>
    </w:p>
    <w:p w14:paraId="1CE45A42" w14:textId="77777777" w:rsidR="00735824" w:rsidRPr="00053060" w:rsidRDefault="00735824" w:rsidP="00735824">
      <w:pPr>
        <w:spacing w:line="240" w:lineRule="auto"/>
        <w:ind w:left="0" w:firstLine="0"/>
        <w:rPr>
          <w:rFonts w:ascii="Sakal Marathi" w:hAnsi="Sakal Marathi" w:cs="Sakal Marathi"/>
          <w:sz w:val="20"/>
        </w:rPr>
      </w:pPr>
      <w:r>
        <w:t>Changing weather problems have increased the problems of pests and diseases. Farmers are using various pesticides to protect the crops from pests and diseases. If there is no conscious use of pesticides, it can lead to environmental risk as well as obstruct the export of commodities. Various countries have fixed the ceiling of pesticides (MRLs) of pesticides in the foodstuff. The following guidelines should be adopted to ensure that the pesticide residue in the farm will be less than the maximum residue (MRL) and the major obstacles in the export of agricultural commodities from the country will increase and increase exports.</w:t>
      </w:r>
    </w:p>
    <w:p w14:paraId="7F6749E6"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The pesticides should be used as per the recommendation of the Central Pesticide Board and Registration Committee. The crop should be harvested only after the pre -harvest period is reversed.</w:t>
      </w:r>
    </w:p>
    <w:p w14:paraId="388AF80A"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Selected kidneys should be used for human health and environment, as well as less harmful, as well as more effective pest control. The banned kidneys should not be used.</w:t>
      </w:r>
    </w:p>
    <w:p w14:paraId="465A584C"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Selected kidneys should be used for human health and environment, as well as less harmful, as well as more effective pest control. The banned kidneys should not be used.</w:t>
      </w:r>
    </w:p>
    <w:p w14:paraId="12FA2C16"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Selected kidneys should be used for human health and environment, as well as less harmful, as well as more effective pest control. The banned kidneys should not be used.</w:t>
      </w:r>
    </w:p>
    <w:p w14:paraId="2279FE9E"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Before exporting, the pesticide degrees of the farm should be tested and ensure that there is no fraction and then export.</w:t>
      </w:r>
    </w:p>
    <w:p w14:paraId="3D29B6D6" w14:textId="77777777" w:rsidR="00735824" w:rsidRPr="00053060" w:rsidRDefault="00735824" w:rsidP="00735824">
      <w:pPr>
        <w:pStyle w:val="ListParagraph"/>
        <w:numPr>
          <w:ilvl w:val="0"/>
          <w:numId w:val="30"/>
        </w:numPr>
        <w:spacing w:line="240" w:lineRule="auto"/>
        <w:rPr>
          <w:rFonts w:ascii="Sakal Marathi" w:hAnsi="Sakal Marathi" w:cs="Sakal Marathi"/>
          <w:sz w:val="20"/>
        </w:rPr>
      </w:pPr>
      <w:r>
        <w:t>Different pesticides should be used without the use of pesticides in the same group.</w:t>
      </w:r>
    </w:p>
    <w:p w14:paraId="0457F581" w14:textId="77777777" w:rsidR="00735824" w:rsidRPr="00053060" w:rsidRDefault="00735824" w:rsidP="00735824">
      <w:pPr>
        <w:spacing w:line="240" w:lineRule="auto"/>
        <w:rPr>
          <w:rFonts w:ascii="Sakal Marathi" w:hAnsi="Sakal Marathi" w:cs="Sakal Marathi"/>
          <w:sz w:val="20"/>
        </w:rPr>
      </w:pPr>
      <w:r/>
    </w:p>
    <w:p w14:paraId="3D720D76" w14:textId="77777777" w:rsidR="00735824" w:rsidRPr="00053060" w:rsidRDefault="00735824" w:rsidP="00735824">
      <w:pPr>
        <w:spacing w:line="240" w:lineRule="auto"/>
        <w:rPr>
          <w:rFonts w:ascii="Sakal Marathi" w:hAnsi="Sakal Marathi" w:cs="Sakal Marathi"/>
          <w:sz w:val="20"/>
        </w:rPr>
      </w:pPr>
      <w:r/>
    </w:p>
    <w:p w14:paraId="5B7B392A" w14:textId="77777777" w:rsidR="00735824" w:rsidRPr="00053060" w:rsidRDefault="00735824" w:rsidP="00735824">
      <w:pPr>
        <w:spacing w:line="240" w:lineRule="auto"/>
        <w:rPr>
          <w:rFonts w:ascii="Sakal Marathi" w:hAnsi="Sakal Marathi" w:cs="Sakal Marathi"/>
          <w:sz w:val="20"/>
        </w:rPr>
      </w:pPr>
      <w:r/>
    </w:p>
    <w:p w14:paraId="214CDD2C" w14:textId="77777777" w:rsidR="00735824" w:rsidRPr="00053060" w:rsidRDefault="00735824" w:rsidP="00735824">
      <w:pPr>
        <w:spacing w:line="240" w:lineRule="auto"/>
        <w:rPr>
          <w:rFonts w:ascii="Sakal Marathi" w:hAnsi="Sakal Marathi" w:cs="Sakal Marathi"/>
          <w:sz w:val="20"/>
        </w:rPr>
      </w:pPr>
      <w:r/>
    </w:p>
    <w:p w14:paraId="1CCD9D74" w14:textId="77777777" w:rsidR="00735824" w:rsidRPr="00053060" w:rsidRDefault="00735824" w:rsidP="00735824">
      <w:pPr>
        <w:spacing w:line="240" w:lineRule="auto"/>
        <w:ind w:left="0" w:firstLine="0"/>
        <w:jc w:val="left"/>
        <w:rPr>
          <w:rFonts w:ascii="Sakal Marathi" w:hAnsi="Sakal Marathi" w:cs="Sakal Marathi"/>
          <w:b/>
          <w:bCs/>
          <w:szCs w:val="22"/>
        </w:rPr>
      </w:pPr>
      <w:r>
        <w:t>The fields should be kept clean, so that the snail is not a place to hide.</w:t>
      </w:r>
    </w:p>
    <w:p w14:paraId="171E3506"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The fields should be kept clean, so that the snail is not a place to hide.</w:t>
      </w:r>
    </w:p>
    <w:p w14:paraId="7CE4DE66"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In the evening or before the sunrise, the snails of the field should be collected and submerged in soapy water or put it in a pit.</w:t>
      </w:r>
    </w:p>
    <w:p w14:paraId="7334EA3C"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In the evening or before the sunrise, the snails of the field should be collected and submerged in soapy water or put it in a pit.</w:t>
      </w:r>
    </w:p>
    <w:p w14:paraId="500AF150"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A 4 inches wide tobacco or lime crust should be placed next to the dam. Therefore, snails can be stopped from coming to the field.</w:t>
      </w:r>
    </w:p>
    <w:p w14:paraId="4ED86B18"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A 4 inches wide tobacco or lime crust should be placed next to the dam. Therefore, snails can be stopped from coming to the field.</w:t>
      </w:r>
    </w:p>
    <w:p w14:paraId="5F915A2C"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To prevent the snails from climbing the grape vine, wrap a 1 inch width copper bandage around the scalp or the plastic bag around the scalp, as well as the base bamboo /cement pillars, etc.</w:t>
      </w:r>
    </w:p>
    <w:p w14:paraId="663D3DBF"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Ready pills for the use of metaldehyde pesticides are available in the market called Salalkil. They should be used in the evening in the evening area of ​​5 kg/ha.</w:t>
      </w:r>
    </w:p>
    <w:p w14:paraId="5676BA94" w14:textId="77777777" w:rsidR="00735824" w:rsidRPr="00053060" w:rsidRDefault="00735824" w:rsidP="00735824">
      <w:pPr>
        <w:pStyle w:val="ListParagraph"/>
        <w:numPr>
          <w:ilvl w:val="1"/>
          <w:numId w:val="30"/>
        </w:numPr>
        <w:spacing w:line="240" w:lineRule="auto"/>
        <w:ind w:left="450"/>
        <w:jc w:val="left"/>
        <w:rPr>
          <w:rFonts w:ascii="Sakal Marathi" w:hAnsi="Sakal Marathi" w:cs="Sakal Marathi"/>
          <w:sz w:val="20"/>
        </w:rPr>
      </w:pPr>
      <w:r>
        <w:t>The fruits of ripe umbrella, papaya, as well as crushed snails, have been found to be eaten by other snails. It is possible to use them to make them. The measures mentioned above should be implemented together in the affected area together at the same time. The worm goes deep into the soil during the cold and summer (October to May). After the onset of the monsoon, the land exits and remained active in June to September. Therefore, it is necessary to take 2 to 3 years of measures to control the pest from the beginning of the monsoon.</w:t>
      </w:r>
    </w:p>
    <w:p w14:paraId="23E092B7" w14:textId="77777777" w:rsidR="00735824" w:rsidRPr="00053060" w:rsidRDefault="00735824" w:rsidP="00735824">
      <w:pPr>
        <w:spacing w:line="240" w:lineRule="auto"/>
        <w:ind w:left="10" w:firstLine="0"/>
        <w:jc w:val="left"/>
        <w:rPr>
          <w:rFonts w:ascii="Sakal Marathi" w:hAnsi="Sakal Marathi" w:cs="Sakal Marathi"/>
          <w:sz w:val="20"/>
        </w:rPr>
      </w:pPr>
      <w:r/>
    </w:p>
    <w:p w14:paraId="79692CE0" w14:textId="77777777" w:rsidR="00735824" w:rsidRPr="00053060" w:rsidRDefault="00735824" w:rsidP="00956EB9">
      <w:pPr>
        <w:spacing w:line="240" w:lineRule="auto"/>
        <w:ind w:left="10" w:firstLine="0"/>
        <w:jc w:val="center"/>
        <w:rPr>
          <w:rFonts w:ascii="Sakal Marathi" w:hAnsi="Sakal Marathi" w:cs="Sakal Marathi"/>
          <w:b/>
          <w:bCs/>
          <w:color w:val="FF0000"/>
          <w:sz w:val="24"/>
          <w:szCs w:val="24"/>
        </w:rPr>
      </w:pPr>
      <w:r>
        <w:t>Polynomial spodoptera</w:t>
      </w:r>
    </w:p>
    <w:p w14:paraId="52EB88A2" w14:textId="77777777" w:rsidR="00735824" w:rsidRPr="00053060" w:rsidRDefault="00735824" w:rsidP="00735824">
      <w:pPr>
        <w:spacing w:line="240" w:lineRule="auto"/>
        <w:ind w:left="10" w:firstLine="0"/>
        <w:jc w:val="left"/>
        <w:rPr>
          <w:rFonts w:ascii="Sakal Marathi" w:hAnsi="Sakal Marathi" w:cs="Sakal Marathi"/>
          <w:sz w:val="20"/>
        </w:rPr>
      </w:pPr>
      <w:r>
        <w:t>Spodoptera - Management of leafy eating aloe</w:t>
      </w:r>
    </w:p>
    <w:p w14:paraId="30E5810D" w14:textId="77777777" w:rsidR="00735824" w:rsidRPr="00053060" w:rsidRDefault="00735824" w:rsidP="00735824">
      <w:pPr>
        <w:spacing w:line="240" w:lineRule="auto"/>
        <w:ind w:left="10" w:firstLine="0"/>
        <w:jc w:val="left"/>
        <w:rPr>
          <w:rFonts w:ascii="Sakal Marathi" w:hAnsi="Sakal Marathi" w:cs="Sakal Marathi"/>
          <w:b/>
          <w:bCs/>
          <w:sz w:val="20"/>
        </w:rPr>
      </w:pPr>
      <w:r>
        <w:t>Food pick</w:t>
      </w:r>
    </w:p>
    <w:p w14:paraId="6F948D29" w14:textId="77777777" w:rsidR="00735824" w:rsidRPr="00053060" w:rsidRDefault="00735824" w:rsidP="00735824">
      <w:pPr>
        <w:spacing w:line="240" w:lineRule="auto"/>
        <w:ind w:left="10" w:firstLine="0"/>
        <w:jc w:val="left"/>
        <w:rPr>
          <w:rFonts w:ascii="Sakal Marathi" w:hAnsi="Sakal Marathi" w:cs="Sakal Marathi"/>
          <w:sz w:val="20"/>
        </w:rPr>
      </w:pPr>
      <w:r>
        <w:t>Increasing the area under the soybean crop causes many damage to the eating of the polythest leaves of the spleeptara Litura. They are cabbage, flower, okra, cotton, castor, potato, marigold, sugars etc. Lives on crops.</w:t>
      </w:r>
    </w:p>
    <w:p w14:paraId="30F85C00" w14:textId="77777777" w:rsidR="00735824" w:rsidRPr="00053060" w:rsidRDefault="00735824" w:rsidP="00735824">
      <w:pPr>
        <w:spacing w:line="240" w:lineRule="auto"/>
        <w:ind w:left="10" w:firstLine="0"/>
        <w:jc w:val="left"/>
        <w:rPr>
          <w:rFonts w:ascii="Sakal Marathi" w:hAnsi="Sakal Marathi" w:cs="Sakal Marathi"/>
          <w:b/>
          <w:bCs/>
          <w:sz w:val="20"/>
        </w:rPr>
      </w:pPr>
      <w:r>
        <w:t>Life course</w:t>
      </w:r>
    </w:p>
    <w:p w14:paraId="42EE3A73" w14:textId="77777777" w:rsidR="00735824" w:rsidRPr="00053060" w:rsidRDefault="00735824" w:rsidP="00735824">
      <w:pPr>
        <w:spacing w:line="240" w:lineRule="auto"/>
        <w:ind w:left="10" w:firstLine="0"/>
        <w:jc w:val="left"/>
        <w:rPr>
          <w:rFonts w:ascii="Sakal Marathi" w:hAnsi="Sakal Marathi" w:cs="Sakal Marathi"/>
          <w:sz w:val="20"/>
        </w:rPr>
      </w:pPr>
      <w:r>
        <w:t>The female kite lays 250-300 eggs in the worship under the leaf of a few trees. The larvae come out of the eggs for 3-4 days, and for 4-7 days on the same page, the leaf green account is found in the group. So the leaves look mesh. Then, at a distance of 3-4 days, these larvae spread to the fields and all the fields spread to the fields and damage it very much. Eating more than 25 percent of the leaves can have an adverse effect on the growth and production of the crop. The larvae are hiding in the branches of the tree for days, in the grass and eats the leaves like the night. In two to three weeks, the soil goes into the cell. After the male-female kite out of the cell for 7-10 days, they find a available crop for 30 to 50 days to lay the female eggs, and during the outbreak, the larvae spread from one field to another. Kiddis nutrients are low to medium rains, the temperature is 300 cg. Around the, constant use of chemical pesticides, lack of observation of pest infestation in the fields in the early stages, ignorance of pests at night and ignorance of its life, the availability of constant host crops, food is the cause of the outbreak.</w:t>
      </w:r>
    </w:p>
    <w:p w14:paraId="48452E6F" w14:textId="77777777" w:rsidR="00735824" w:rsidRPr="00053060" w:rsidRDefault="00735824" w:rsidP="00735824">
      <w:pPr>
        <w:spacing w:line="240" w:lineRule="auto"/>
        <w:ind w:left="10" w:firstLine="0"/>
        <w:jc w:val="left"/>
        <w:rPr>
          <w:rFonts w:ascii="Sakal Marathi" w:hAnsi="Sakal Marathi" w:cs="Sakal Marathi"/>
          <w:b/>
          <w:bCs/>
          <w:sz w:val="20"/>
        </w:rPr>
      </w:pPr>
      <w:r>
        <w:t>Kid management measures</w:t>
      </w:r>
    </w:p>
    <w:p w14:paraId="21133E4E"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Regular monitoring of the crop. Finding the mesh leaves twice a week in the field and submerged in the water (50 ml of water per liter), so that the larvae are not damaged due to the larvae while the larvae are small and diluted.</w:t>
      </w:r>
    </w:p>
    <w:p w14:paraId="7A49F1FA"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Planting 5 to 10 castor trees (trap crop) in the fields can be identified by a long leaf. They should be destroyed along with the larvae and destroy such leaves on the main crop.</w:t>
      </w:r>
    </w:p>
    <w:p w14:paraId="01D4F424"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In the rainy season, Nomuria fungus causes the larvae to die in the greenery and die of green gray. The remnants of the dead larvae are found on the leaf and on the ground.</w:t>
      </w:r>
    </w:p>
    <w:p w14:paraId="61A6C758" w14:textId="77777777" w:rsidR="00735824" w:rsidRPr="00053060" w:rsidRDefault="00735824" w:rsidP="00735824">
      <w:pPr>
        <w:pStyle w:val="ListParagraph"/>
        <w:numPr>
          <w:ilvl w:val="0"/>
          <w:numId w:val="31"/>
        </w:numPr>
        <w:spacing w:line="240" w:lineRule="auto"/>
        <w:jc w:val="left"/>
        <w:rPr>
          <w:rFonts w:ascii="Sakal Marathi" w:hAnsi="Sakal Marathi" w:cs="Sakal Marathi"/>
          <w:sz w:val="20"/>
        </w:rPr>
      </w:pPr>
      <w:r>
        <w:t>The formula is a long animal thread that damages the crop, and its average length is 0.2 to 0.5 mm. It is. He does not appear with eyes. He has to look under the microscope, mainly moisture and crops need to survive. It lives in the cavity of the soil in the soil. He damages to stay in the soil or in the internal areas of the tree.</w:t>
      </w:r>
    </w:p>
    <w:p w14:paraId="563A52A3"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cs/>
        </w:rPr>
        <w:sectPr w:rsidR="00735824" w:rsidRPr="00053060" w:rsidSect="00DC016E">
          <w:pgSz w:w="12240" w:h="15840"/>
          <w:pgMar w:top="1440" w:right="1440" w:bottom="1440" w:left="1440" w:header="720" w:footer="720" w:gutter="0"/>
          <w:cols w:space="720"/>
          <w:docGrid w:linePitch="360"/>
        </w:sectPr>
      </w:pPr>
      <w:r/>
    </w:p>
    <w:p w14:paraId="168115A1" w14:textId="77777777" w:rsidR="00735824" w:rsidRPr="00053060" w:rsidRDefault="00735824" w:rsidP="00735824">
      <w:pPr>
        <w:autoSpaceDE w:val="0"/>
        <w:autoSpaceDN w:val="0"/>
        <w:adjustRightInd w:val="0"/>
        <w:spacing w:line="240" w:lineRule="auto"/>
        <w:ind w:left="0" w:firstLine="0"/>
        <w:jc w:val="left"/>
        <w:rPr>
          <w:rFonts w:ascii="Sakal Marathi" w:eastAsia="@Arial Unicode MS" w:hAnsi="Sakal Marathi" w:cs="Sakal Marathi"/>
          <w:sz w:val="16"/>
          <w:szCs w:val="16"/>
          <w:cs/>
        </w:rPr>
      </w:pPr>
      <w:r/>
    </w:p>
    <w:p w14:paraId="71276FDE" w14:textId="77777777" w:rsidR="00DB2C7E" w:rsidRPr="00053060" w:rsidRDefault="00DB2C7E" w:rsidP="00DB2C7E">
      <w:pPr>
        <w:autoSpaceDE w:val="0"/>
        <w:autoSpaceDN w:val="0"/>
        <w:adjustRightInd w:val="0"/>
        <w:ind w:left="-5" w:right="-6" w:hanging="10"/>
        <w:jc w:val="center"/>
        <w:rPr>
          <w:rFonts w:ascii="Sakal Marathi" w:eastAsia="@Arial Unicode MS" w:hAnsi="Sakal Marathi" w:cs="Sakal Marathi"/>
          <w:b/>
          <w:bCs/>
          <w:color w:val="C00000"/>
          <w:sz w:val="32"/>
          <w:szCs w:val="32"/>
        </w:rPr>
      </w:pPr>
      <w:r>
        <w:t>The formula is a long animal thread that damages the crop, and its average length is 0.2 to 0.5 mm. It is. He does not appear with eyes. He has to look under the microscope, mainly moisture and crops need to survive. It lives in the cavity of the soil in the soil. He damages to stay in the soil or in the internal areas of the tree.</w:t>
      </w:r>
    </w:p>
    <w:p w14:paraId="10FB8233" w14:textId="77777777" w:rsidR="00DB2C7E" w:rsidRPr="00053060" w:rsidRDefault="00DB2C7E" w:rsidP="00DB2C7E">
      <w:pPr>
        <w:autoSpaceDE w:val="0"/>
        <w:autoSpaceDN w:val="0"/>
        <w:adjustRightInd w:val="0"/>
        <w:ind w:right="-6" w:firstLine="720"/>
        <w:rPr>
          <w:rFonts w:ascii="Sakal Marathi" w:eastAsia="@Arial Unicode MS" w:hAnsi="Sakal Marathi" w:cs="Sakal Marathi"/>
          <w:szCs w:val="22"/>
        </w:rPr>
      </w:pPr>
      <w:r>
        <w:t>The formula is a long animal thread that damages the crop, and its average length is 0.2 to 0.5 mm. It is. He does not appear with eyes. He has to look under the microscope, mainly moisture and crops need to survive. It lives in the cavity of the soil in the soil. He damages to stay in the soil or in the internal areas of the tree.</w:t>
      </w:r>
    </w:p>
    <w:p w14:paraId="1BBE9D65" w14:textId="77777777" w:rsidR="00DB2C7E" w:rsidRPr="00053060" w:rsidRDefault="00DB2C7E" w:rsidP="00DB2C7E">
      <w:pPr>
        <w:autoSpaceDE w:val="0"/>
        <w:autoSpaceDN w:val="0"/>
        <w:adjustRightInd w:val="0"/>
        <w:ind w:left="-5" w:right="-6" w:firstLine="725"/>
        <w:rPr>
          <w:rFonts w:ascii="Sakal Marathi" w:eastAsia="@Arial Unicode MS" w:hAnsi="Sakal Marathi" w:cs="Sakal Marathi"/>
          <w:szCs w:val="22"/>
        </w:rPr>
      </w:pPr>
      <w:r>
        <w:t>About 75 types of sutraviars have been reported to have spread over various crops in Maharashtra. Among them are the important species of the roots of the crop, the kidney, the citrus crop, the radofolus and the dengue.</w:t>
      </w:r>
    </w:p>
    <w:p w14:paraId="7AA8EE60"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Cord</w:t>
      </w:r>
    </w:p>
    <w:p w14:paraId="3DCDCC0A"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The use of formulas is very costly and difficult, preventive measures are beneficial.</w:t>
      </w:r>
    </w:p>
    <w:p w14:paraId="1B197C85"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1. Before the crop is cultivated, the soil should be deeply plowed and allowed to heat the soil. Therefore, the state of the soil dies in the heat of the sun.</w:t>
      </w:r>
    </w:p>
    <w:p w14:paraId="3BCAA879"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2. The crops should be rotated. It has been found to be beneficial for taking crop crops after the crop. Rotation</w:t>
      </w:r>
    </w:p>
    <w:p w14:paraId="68ADFF99"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3. The seedlings or grams should not be prepared in the affected soil.</w:t>
      </w:r>
    </w:p>
    <w:p w14:paraId="76338205"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3. The seedlings or grams should not be prepared in the affected soil.</w:t>
      </w:r>
    </w:p>
    <w:p w14:paraId="310FFA2B"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4. G. Mixed 1000 liters of water in water or at least 100 kg per fruit trees. G. The well -roasted dung mixes with the soil per fruit trees per fruit.</w:t>
      </w:r>
    </w:p>
    <w:p w14:paraId="4CFD234E"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5. When preparing seedlings or trees for controlling the formulas, the same amount of vegetable planting, carbophuron 3% granulated 65 km while sowing of cereals. G. Mix water in the soil per hectare. In the fruit trees, the same formula should be provided with light water by giving the double amount of destruction.</w:t>
      </w:r>
    </w:p>
    <w:p w14:paraId="26403F74" w14:textId="77777777" w:rsidR="00DB2C7E" w:rsidRPr="00053060" w:rsidRDefault="00DB2C7E" w:rsidP="00DB2C7E">
      <w:pPr>
        <w:autoSpaceDE w:val="0"/>
        <w:autoSpaceDN w:val="0"/>
        <w:adjustRightInd w:val="0"/>
        <w:spacing w:before="57"/>
        <w:ind w:left="426" w:hanging="2"/>
        <w:rPr>
          <w:rFonts w:ascii="Sakal Marathi" w:eastAsia="@Arial Unicode MS" w:hAnsi="Sakal Marathi" w:cs="Sakal Marathi"/>
          <w:szCs w:val="22"/>
        </w:rPr>
      </w:pPr>
      <w:r>
        <w:t>Contact for Information: Assistant Futurizer Scientist, A.B. Sutra Krishi Research Scheme, Agricultural Petition Department, Mahatma Phule Agricultural University, Rahuri -413722, Dist. Ahilyanagar.</w:t>
      </w:r>
    </w:p>
    <w:p w14:paraId="09CF0FFF" w14:textId="77777777" w:rsidR="00DB2C7E" w:rsidRPr="00053060" w:rsidRDefault="00DB2C7E" w:rsidP="00DB2C7E">
      <w:pPr>
        <w:autoSpaceDE w:val="0"/>
        <w:autoSpaceDN w:val="0"/>
        <w:adjustRightInd w:val="0"/>
        <w:spacing w:before="57"/>
        <w:ind w:left="426" w:hanging="2"/>
        <w:rPr>
          <w:rFonts w:ascii="Sakal Marathi" w:eastAsia="@Arial Unicode MS" w:hAnsi="Sakal Marathi" w:cs="Sakal Marathi"/>
          <w:szCs w:val="22"/>
        </w:rPr>
      </w:pPr>
      <w:r/>
    </w:p>
    <w:p w14:paraId="67A56EB8"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09574D1"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Management of flour on papaya</w:t>
      </w:r>
    </w:p>
    <w:p w14:paraId="10AF45F4" w14:textId="77777777" w:rsidR="00DB2C7E" w:rsidRPr="00053060" w:rsidRDefault="00DB2C7E" w:rsidP="00DB2C7E">
      <w:pPr>
        <w:autoSpaceDE w:val="0"/>
        <w:autoSpaceDN w:val="0"/>
        <w:adjustRightInd w:val="0"/>
        <w:spacing w:before="57"/>
        <w:ind w:firstLine="720"/>
        <w:rPr>
          <w:rFonts w:ascii="Sakal Marathi" w:eastAsia="@Arial Unicode MS" w:hAnsi="Sakal Marathi" w:cs="Sakal Marathi"/>
          <w:szCs w:val="22"/>
        </w:rPr>
      </w:pPr>
      <w:r>
        <w:t>Parakoccus marginatas on Papaya has been found in Pune and Khandesh area. It is 2.2 mm. Long and 1.5 mm. Wide, yellowish, almond -shaped pest is a wax and thread covering on the body. On the chicks and adult leaves, the juice is absorbed on the fruits. Leave the sticky substance on it. With the extreme nuisance, the fruits are black and damaged and the plants dry.</w:t>
      </w:r>
    </w:p>
    <w:p w14:paraId="2F1B54D1"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Life course</w:t>
      </w:r>
    </w:p>
    <w:p w14:paraId="4691B216"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Four stages of the female: Eggs Piece One, Piparha two - Adult.</w:t>
      </w:r>
    </w:p>
    <w:p w14:paraId="5E69DFDD"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Six stages of male: one of the eggs, two, two, pre -cell - cells, adults</w:t>
      </w:r>
    </w:p>
    <w:p w14:paraId="1EBE1461" w14:textId="77777777" w:rsidR="00DB2C7E" w:rsidRPr="00053060" w:rsidRDefault="00DB2C7E" w:rsidP="00DB2C7E">
      <w:pPr>
        <w:autoSpaceDE w:val="0"/>
        <w:autoSpaceDN w:val="0"/>
        <w:adjustRightInd w:val="0"/>
        <w:spacing w:before="57"/>
        <w:rPr>
          <w:rFonts w:ascii="Sakal Marathi" w:eastAsia="@Arial Unicode MS" w:hAnsi="Sakal Marathi" w:cs="Sakal Marathi"/>
          <w:szCs w:val="22"/>
        </w:rPr>
      </w:pPr>
      <w:r>
        <w:t>The beginning of the insect is called the crawler. As the eggs come out, these chicks begin to absorb the juice by finding the right or delicate part of the crop, making fast movements. In the subsequent stage, however, they do not move. The males are alive for a short period of time. They die after the female meeting.</w:t>
      </w:r>
    </w:p>
    <w:p w14:paraId="7D2080B6"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b/>
          <w:bCs/>
          <w:szCs w:val="22"/>
        </w:rPr>
      </w:pPr>
      <w:r>
        <w:t>Management</w:t>
      </w:r>
    </w:p>
    <w:p w14:paraId="62F6BE27" w14:textId="77777777" w:rsidR="00DB2C7E" w:rsidRPr="00053060" w:rsidRDefault="00DB2C7E" w:rsidP="00DB2C7E">
      <w:pPr>
        <w:autoSpaceDE w:val="0"/>
        <w:autoSpaceDN w:val="0"/>
        <w:adjustRightInd w:val="0"/>
        <w:spacing w:before="57"/>
        <w:ind w:left="365" w:hanging="367"/>
        <w:rPr>
          <w:rFonts w:ascii="Sakal Marathi" w:eastAsia="@Arial Unicode MS" w:hAnsi="Sakal Marathi" w:cs="Sakal Marathi"/>
          <w:szCs w:val="22"/>
        </w:rPr>
      </w:pPr>
      <w:r>
        <w:t>1) Controlling the weeds in the garden, maintaining cleanliness in the garden.</w:t>
      </w:r>
    </w:p>
    <w:p w14:paraId="2EE9B7B5"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2) Removing the affected area of ​​the crop and destroying it.</w:t>
      </w:r>
    </w:p>
    <w:p w14:paraId="573976EA"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5) To monitor the work of a friend insect.</w:t>
      </w:r>
    </w:p>
    <w:p w14:paraId="5293D8E1"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5) To monitor the work of a friend insect.</w:t>
      </w:r>
    </w:p>
    <w:p w14:paraId="0CF422D5" w14:textId="77777777" w:rsidR="00DB2C7E" w:rsidRPr="00053060" w:rsidRDefault="00DB2C7E" w:rsidP="00DB2C7E">
      <w:pPr>
        <w:autoSpaceDE w:val="0"/>
        <w:autoSpaceDN w:val="0"/>
        <w:adjustRightInd w:val="0"/>
        <w:ind w:left="239" w:right="-2" w:hanging="239"/>
        <w:rPr>
          <w:rFonts w:ascii="Sakal Marathi" w:eastAsia="@Arial Unicode MS" w:hAnsi="Sakal Marathi" w:cs="Sakal Marathi"/>
          <w:szCs w:val="22"/>
        </w:rPr>
      </w:pPr>
      <w:r>
        <w:t>5) To monitor the work of a friend insect.</w:t>
      </w:r>
    </w:p>
    <w:p w14:paraId="0CE8F8DC" w14:textId="77777777" w:rsidR="00DB2C7E" w:rsidRPr="00053060" w:rsidRDefault="00DB2C7E" w:rsidP="00DB2C7E">
      <w:pPr>
        <w:autoSpaceDE w:val="0"/>
        <w:autoSpaceDN w:val="0"/>
        <w:adjustRightInd w:val="0"/>
        <w:rPr>
          <w:rFonts w:ascii="Sakal Marathi" w:eastAsia="@Arial Unicode MS" w:hAnsi="Sakal Marathi" w:cs="Sakal Marathi"/>
          <w:szCs w:val="22"/>
        </w:rPr>
      </w:pPr>
      <w:r>
        <w:t>Eg Splanges IPP, a Parbakshi friend insect, is found in various stages of Millibug, which is widely found on the wild mulberry. They can be collected and released in the affected areas as needed. If the amount of pesticides is good, the use of pesticides can be avoided or postponed. Aceterophagus papaya, an effective philanthropic insect on this pest, comes from nature.</w:t>
      </w:r>
    </w:p>
    <w:p w14:paraId="609FBB3B"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Fruit</w:t>
      </w:r>
    </w:p>
    <w:p w14:paraId="6ADE9FD2"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moth of this pest is attractive and they are easily identified from the larger size and color. The full -grown moths have strong pairs of wings, so they fly too far. The rear pair of kite wings is yellow and different species on different species.</w:t>
      </w:r>
    </w:p>
    <w:p w14:paraId="79A62FE0"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Damage</w:t>
      </w:r>
    </w:p>
    <w:p w14:paraId="7787967D"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moths of this pest attack the fruits at night. Therefore, the outbreak of the kite is usually seen between 8 and 8 in the morning from 8am to 6pm. After the kite arriving in the garden, searching for the fruit and sitting on it, they make the fruits dry with their soda and absorb the inner juice in it. Over time, a circular scissors are formed at the hole and the fruits begin to rot. In such places, other parasitic fungi is spread and then the fruits disappear in the outbreak. Fruits are not suitable for selling fruits as the fruit copy is reduced. In the event of a large number of outbreaks, the loss of 50 to 60 per cent is seen.</w:t>
      </w:r>
    </w:p>
    <w:p w14:paraId="27A52BD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These juice absorbed moths are pomegranate, orange, peru, papaya, tomatoes, chiku, ramfal, Sitafal, figs etc. They also spread on the fruits. The outbreak of this kite is comparable to the late Ambiya Bahar and the deer. During the monsoon period from August to October, the prevalence is high. Because in the rainy weather, the kites of this generation are excluded from June to August.</w:t>
      </w:r>
    </w:p>
    <w:p w14:paraId="068F2595"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Life course</w:t>
      </w:r>
    </w:p>
    <w:p w14:paraId="3CA1762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lifestyle of this pest takes place on the wild plants from the eggs to the full growth of the kite. It consists of a variety of grasses and vines. Eg Gulwell, Vasanvel, Pangara, Madhumal, etc. Veligar's plants, especially in the rivers, and in the forest are found. The female moths lay on the leaf of these plants, shining white eggs. A female lays about 800 to 900 eggs. The eggs are spherical and flat on the bottom. The color of the egg becomes orange at the time of warmth. The eggs are warm for 2 to 3 days and the small yellowish larvae come out of it. Initially, the larvae are eaten by the leaves of the vines mentioned above, and then they eat the full leaves in the growth state. There is also a lot of food to eat. Cut 5 to 6 times until the aloe is complete. It takes 12 to 14 days to complete the aloe. The color of the full -grown larvae becomes brown. The larvae weave the cell around itself. The cells are on these vines. After ten to fifteen days, the kite gets out. It takes 60 to 70 days to complete the life course. In this way, it is equally difficult to control the life of this pest is on other plants until the kite state is present. Because eggs, larvae and cells are coarse, pomegranate, orange, etc. Since the fruit is not on the crops, the kites rush to the orchards to find food after they get out of the cell. These kites live for about 30 to 55 days. Therefore, it is possible to destroy the kite. For this, it is necessary to arrange for the eggs, larvae and the shores of the plants that are supplemented by the cells or the banks of the river. This requires community efforts.</w:t>
      </w:r>
    </w:p>
    <w:p w14:paraId="193DC84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Measures for managing</w:t>
      </w:r>
    </w:p>
    <w:p w14:paraId="7238072E"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2) If possible, the fruits will not be mature from September to October, in which way the fruit season should be planned.</w:t>
      </w:r>
    </w:p>
    <w:p w14:paraId="6A7857EF"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2) If possible, the fruits will not be mature from September to October, in which way the fruit season should be planned.</w:t>
      </w:r>
    </w:p>
    <w:p w14:paraId="25D25F24"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3) Collect and destroy the fruits lying down in the garden.</w:t>
      </w:r>
    </w:p>
    <w:p w14:paraId="1298B076" w14:textId="77777777" w:rsidR="00DB2C7E" w:rsidRPr="00053060" w:rsidRDefault="00DB2C7E" w:rsidP="00DB2C7E">
      <w:pPr>
        <w:autoSpaceDE w:val="0"/>
        <w:autoSpaceDN w:val="0"/>
        <w:adjustRightInd w:val="0"/>
        <w:ind w:left="284" w:right="-2" w:hanging="283"/>
        <w:rPr>
          <w:rFonts w:ascii="Sakal Marathi" w:eastAsia="@Arial Unicode MS" w:hAnsi="Sakal Marathi" w:cs="Sakal Marathi"/>
          <w:szCs w:val="22"/>
        </w:rPr>
      </w:pPr>
      <w:r>
        <w:t>4) It is effective to collect the maximum number of kites after the outbreak of kites. For this, 7 to 11 and 8 in the morning to 6 to 6 in the garden should be caught in the garden or the kites sitting on the fruits with a battery and throwing their kerosene into mirrored water.</w:t>
      </w:r>
    </w:p>
    <w:p w14:paraId="06B6642E"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E2DECDD"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b/>
          <w:bCs/>
          <w:sz w:val="24"/>
          <w:szCs w:val="24"/>
          <w:cs/>
        </w:rPr>
      </w:pPr>
      <w:r>
        <w:t>Arrangement</w:t>
      </w:r>
    </w:p>
    <w:p w14:paraId="62E49DF2" w14:textId="77777777" w:rsidR="00DB2C7E" w:rsidRPr="00053060" w:rsidRDefault="00DB2C7E" w:rsidP="00DB2C7E">
      <w:pPr>
        <w:autoSpaceDE w:val="0"/>
        <w:autoSpaceDN w:val="0"/>
        <w:adjustRightInd w:val="0"/>
        <w:spacing w:line="240" w:lineRule="auto"/>
        <w:ind w:firstLine="567"/>
        <w:rPr>
          <w:rFonts w:ascii="Sakal Marathi" w:eastAsia="@Arial Unicode MS" w:hAnsi="Sakal Marathi" w:cs="Sakal Marathi"/>
          <w:szCs w:val="22"/>
        </w:rPr>
      </w:pPr>
      <w:r>
        <w:t>Mainly in Maharashtra, sorghum, rice, sugarcane, etc. Crops kharif, as well as wheat, gram etc. The crops are grown during the rabi season. On these crops, the nuisance of the Humani aloe has increased to a large extent. The infestation of this pest usually causes a loss of 30 to 80 percent.</w:t>
      </w:r>
    </w:p>
    <w:p w14:paraId="778C2793" w14:textId="77777777" w:rsidR="00DB2C7E" w:rsidRPr="00053060" w:rsidRDefault="00DB2C7E" w:rsidP="00DB2C7E">
      <w:pPr>
        <w:autoSpaceDE w:val="0"/>
        <w:autoSpaceDN w:val="0"/>
        <w:adjustRightInd w:val="0"/>
        <w:spacing w:line="240" w:lineRule="auto"/>
        <w:ind w:firstLine="567"/>
        <w:rPr>
          <w:rFonts w:ascii="Sakal Marathi" w:eastAsia="@Arial Unicode MS" w:hAnsi="Sakal Marathi" w:cs="Sakal Marathi"/>
          <w:szCs w:val="22"/>
        </w:rPr>
      </w:pPr>
      <w:r>
        <w:t>Due to the excessive moisture and food supply in the crops taken in the soil of sustainable water supply, the influx of Humani aloe is increasing. It is certain that the crop will be damaged if this pest is neglected.</w:t>
      </w:r>
    </w:p>
    <w:p w14:paraId="56D72A5D"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Two stages of Humani - Bhujara and aloe are damaging the crop. Eats the leaves of the bean tree, while the roots of the larvae crops</w:t>
      </w:r>
    </w:p>
    <w:p w14:paraId="17810449"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Eats. The aloe state is extremely harmful to the crop. So the crop dries. In case of excessive outbreaks, the entire crop of the field can be destroyed.</w:t>
      </w:r>
    </w:p>
    <w:p w14:paraId="4B8E1778" w14:textId="77777777" w:rsidR="00DB2C7E" w:rsidRPr="00053060" w:rsidRDefault="00DB2C7E" w:rsidP="00DB2C7E">
      <w:pPr>
        <w:autoSpaceDE w:val="0"/>
        <w:autoSpaceDN w:val="0"/>
        <w:adjustRightInd w:val="0"/>
        <w:spacing w:line="240" w:lineRule="auto"/>
        <w:ind w:firstLine="720"/>
        <w:rPr>
          <w:rFonts w:ascii="Sakal Marathi" w:eastAsia="@Arial Unicode MS" w:hAnsi="Sakal Marathi" w:cs="Sakal Marathi"/>
          <w:szCs w:val="22"/>
        </w:rPr>
      </w:pPr>
      <w:r>
        <w:t>If the first rainfall is good, then the roosteries in the dormant state collect on the trees, kadunimba, bore, etc. after sunset. Earlier, the female eyebrows come out of the ground. Following the male eyebrows come out. They sit on the trees and eat the pelvis. On the tree, the male-female combination for 5 to 10 minutes. The male and females are then separated and the tree trunks again. A long time before the sunrise, the beats go back to the ground and hide. Bhungre only leaves the ground to meet the ground only at night. In 2 to 3 days, the female begins to lay eggs in the ground.</w:t>
      </w:r>
    </w:p>
    <w:p w14:paraId="25274437"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Eggs - female eyebrows and long round eggs are 12 to 15 cm in the soil. One-by-one vacation on the room. The soil is widely made on it. A female usually adds 50 to 60 eggs. The eggs are white with color. When the eggs out of the egg, it was reddish. Generally 9 to 12 days of eggs warm.</w:t>
      </w:r>
    </w:p>
    <w:p w14:paraId="6E70C1DA"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Ali - The egg that is called the egg is called Humani. Initially, the aloe lives on organic matter for a few days and then attacks the root of the crop. The aloe is yellowish white with color. This small aloe is 3 to 5 cm in 6 to 8 months. Grows up and spin 3 times. The full -grown larvae are white semi -focus. The stomach part is glossy and nonsense. The jaw of the mouth is thick and dark red. Economically, the aloe is more important. Because they live on the roots of the crop and it dries the crop. Full -growing larvae are 10 to 15 cm in the soil. Going deep into the soil, it makes the soil and goes into the dormant.</w:t>
      </w:r>
    </w:p>
    <w:p w14:paraId="76C9BA29"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Cell - This is a reddish brown and firm. Within 20 to 25 days, the eyebrows are out of the cell, and they remain inactive for some time in the soil. After the first rains of the turn, the beggars in the dormitory are left after sunset.</w:t>
      </w:r>
    </w:p>
    <w:p w14:paraId="33F79B60"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Bungaire - The eyebrows that are out of the cell are initially yellowish white and its wings are white brown. Over time, the body and the wings become difficult and the color becomes reddish. The feathers of the eyebrows are thick and firm. So they cannot fly long. The female is larger than the male. The bears usually live in 80 to 90 days. It takes a year to complete a generation of Humani.</w:t>
      </w:r>
    </w:p>
    <w:p w14:paraId="3D107BAE"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Control Remedies - In the life course of Humani, the same phase is the same outstanding the ground for a short period of time. All the rest are in the soil. Therefore, it is important to pay more attention to the settlement of the pest.</w:t>
      </w:r>
    </w:p>
    <w:p w14:paraId="3C6598D4"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A) The Ek of the Eyegrades - After the first rains, the hungry eyebrows collect the leaves on the trees, bore, bore, lemon. The branches of such trees should be collected at night with a stick and collect the lying stairs and put the kerosene into the mined water. This remedy should be taken by the farmers. Therefore, the eyebrows will be destroyed before laying the eggs.</w:t>
      </w:r>
    </w:p>
    <w:p w14:paraId="20A4D5F5"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b/>
          <w:bCs/>
          <w:szCs w:val="22"/>
        </w:rPr>
      </w:pPr>
      <w:r>
        <w:t>B) The arrangement of the Humani aloe</w:t>
      </w:r>
    </w:p>
    <w:p w14:paraId="6EB0E2C8"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1. Immediately after the crop removal, 15 to 20 cm. Deep plow. Therefore, collect the open larvae and put the kerosene into the water in the water.</w:t>
      </w:r>
    </w:p>
    <w:p w14:paraId="12F8F723"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2. At the time of the intercontinental time, the larvae should be collected and beaten with an iron hook or with a weeding.</w:t>
      </w:r>
    </w:p>
    <w:p w14:paraId="742DC384" w14:textId="77777777" w:rsidR="00DB2C7E" w:rsidRPr="00053060" w:rsidRDefault="00DB2C7E" w:rsidP="00DB2C7E">
      <w:pPr>
        <w:autoSpaceDE w:val="0"/>
        <w:autoSpaceDN w:val="0"/>
        <w:adjustRightInd w:val="0"/>
        <w:spacing w:line="240" w:lineRule="auto"/>
        <w:ind w:left="284" w:hanging="284"/>
        <w:rPr>
          <w:rFonts w:ascii="Sakal Marathi" w:eastAsia="@Arial Unicode MS" w:hAnsi="Sakal Marathi" w:cs="Sakal Marathi"/>
          <w:szCs w:val="22"/>
        </w:rPr>
      </w:pPr>
      <w:r>
        <w:t>3. When giving water to the crop, it should be noted that they will be stored for longer, so that the larvae will die in the stored water.</w:t>
      </w:r>
    </w:p>
    <w:p w14:paraId="1AB29BF0"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4.</w:t>
      </w:r>
    </w:p>
    <w:p w14:paraId="5114F8C3"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5. The use of chemical pesticides should be used as follows.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144"/>
        <w:gridCol w:w="3144"/>
        <w:gridCol w:w="3146"/>
      </w:tblGrid>
      <w:tr w:rsidR="00DB2C7E" w:rsidRPr="00053060" w14:paraId="6D9D700E" w14:textId="77777777" w:rsidTr="00DC016E">
        <w:tc>
          <w:tcPr>
            <w:tcW w:w="1666" w:type="pct"/>
            <w:tcBorders>
              <w:top w:val="single" w:sz="6" w:space="0" w:color="auto"/>
              <w:left w:val="single" w:sz="6" w:space="0" w:color="auto"/>
              <w:bottom w:val="single" w:sz="6" w:space="0" w:color="auto"/>
              <w:right w:val="single" w:sz="6" w:space="0" w:color="auto"/>
            </w:tcBorders>
          </w:tcPr>
          <w:p>
            <w:r>
              <w:t>Crop</w:t>
            </w:r>
          </w:p>
        </w:tc>
        <w:tc>
          <w:tcPr>
            <w:tcW w:w="1666" w:type="pct"/>
            <w:tcBorders>
              <w:top w:val="single" w:sz="6" w:space="0" w:color="auto"/>
              <w:left w:val="single" w:sz="6" w:space="0" w:color="auto"/>
              <w:bottom w:val="single" w:sz="6" w:space="0" w:color="auto"/>
              <w:right w:val="single" w:sz="6" w:space="0" w:color="auto"/>
            </w:tcBorders>
          </w:tcPr>
          <w:p>
            <w:r>
              <w:t>Pit</w:t>
            </w:r>
          </w:p>
        </w:tc>
        <w:tc>
          <w:tcPr>
            <w:tcW w:w="1667" w:type="pct"/>
            <w:tcBorders>
              <w:top w:val="single" w:sz="6" w:space="0" w:color="auto"/>
              <w:left w:val="single" w:sz="6" w:space="0" w:color="auto"/>
              <w:bottom w:val="single" w:sz="6" w:space="0" w:color="auto"/>
              <w:right w:val="single" w:sz="6" w:space="0" w:color="auto"/>
            </w:tcBorders>
          </w:tcPr>
          <w:p>
            <w:r>
              <w:t>amount</w:t>
            </w:r>
          </w:p>
        </w:tc>
      </w:tr>
      <w:tr w:rsidR="00DB2C7E" w:rsidRPr="00053060" w14:paraId="392F468C" w14:textId="77777777" w:rsidTr="00DC016E">
        <w:tc>
          <w:tcPr>
            <w:tcW w:w="1666" w:type="pct"/>
            <w:tcBorders>
              <w:top w:val="single" w:sz="6" w:space="0" w:color="auto"/>
              <w:left w:val="single" w:sz="6" w:space="0" w:color="auto"/>
              <w:bottom w:val="single" w:sz="6" w:space="0" w:color="auto"/>
              <w:right w:val="single" w:sz="6" w:space="0" w:color="auto"/>
            </w:tcBorders>
          </w:tcPr>
          <w:p>
            <w:r>
              <w:t>33 km Grand /Hectare</w:t>
            </w:r>
          </w:p>
        </w:tc>
        <w:tc>
          <w:tcPr>
            <w:tcW w:w="1666" w:type="pct"/>
            <w:tcBorders>
              <w:top w:val="single" w:sz="6" w:space="0" w:color="auto"/>
              <w:left w:val="single" w:sz="6" w:space="0" w:color="auto"/>
              <w:bottom w:val="single" w:sz="6" w:space="0" w:color="auto"/>
              <w:right w:val="single" w:sz="6" w:space="0" w:color="auto"/>
            </w:tcBorders>
          </w:tcPr>
          <w:p>
            <w:r>
              <w:t>33 km Grand /Hectare</w:t>
            </w:r>
          </w:p>
        </w:tc>
        <w:tc>
          <w:tcPr>
            <w:tcW w:w="1667" w:type="pct"/>
            <w:tcBorders>
              <w:top w:val="single" w:sz="6" w:space="0" w:color="auto"/>
              <w:left w:val="single" w:sz="6" w:space="0" w:color="auto"/>
              <w:bottom w:val="single" w:sz="6" w:space="0" w:color="auto"/>
              <w:right w:val="single" w:sz="6" w:space="0" w:color="auto"/>
            </w:tcBorders>
          </w:tcPr>
          <w:p>
            <w:r>
              <w:t>33 km Grand /Hectare</w:t>
            </w:r>
          </w:p>
        </w:tc>
      </w:tr>
      <w:tr w:rsidR="00DB2C7E" w:rsidRPr="00053060" w14:paraId="024A127C" w14:textId="77777777" w:rsidTr="00DC016E">
        <w:tc>
          <w:tcPr>
            <w:tcW w:w="1666" w:type="pct"/>
            <w:tcBorders>
              <w:top w:val="single" w:sz="6" w:space="0" w:color="auto"/>
              <w:left w:val="single" w:sz="6" w:space="0" w:color="auto"/>
              <w:bottom w:val="single" w:sz="6" w:space="0" w:color="auto"/>
              <w:right w:val="single" w:sz="6" w:space="0" w:color="auto"/>
            </w:tcBorders>
          </w:tcPr>
          <w:p>
            <w:r>
              <w:t>Feed</w:t>
            </w:r>
          </w:p>
        </w:tc>
        <w:tc>
          <w:tcPr>
            <w:tcW w:w="1666" w:type="pct"/>
            <w:tcBorders>
              <w:top w:val="single" w:sz="6" w:space="0" w:color="auto"/>
              <w:left w:val="single" w:sz="6" w:space="0" w:color="auto"/>
              <w:bottom w:val="single" w:sz="6" w:space="0" w:color="auto"/>
              <w:right w:val="single" w:sz="6" w:space="0" w:color="auto"/>
            </w:tcBorders>
          </w:tcPr>
          <w:p>
            <w:r>
              <w:t>23.3 kg/hectare</w:t>
            </w:r>
          </w:p>
        </w:tc>
        <w:tc>
          <w:tcPr>
            <w:tcW w:w="1667" w:type="pct"/>
            <w:tcBorders>
              <w:top w:val="single" w:sz="6" w:space="0" w:color="auto"/>
              <w:left w:val="single" w:sz="6" w:space="0" w:color="auto"/>
              <w:bottom w:val="single" w:sz="6" w:space="0" w:color="auto"/>
              <w:right w:val="single" w:sz="6" w:space="0" w:color="auto"/>
            </w:tcBorders>
          </w:tcPr>
          <w:p>
            <w:r>
              <w:t>23.3 kg/hectare</w:t>
            </w:r>
          </w:p>
        </w:tc>
      </w:tr>
      <w:tr w:rsidR="00DB2C7E" w:rsidRPr="00053060" w14:paraId="7C024F84" w14:textId="77777777" w:rsidTr="00DC016E">
        <w:tc>
          <w:tcPr>
            <w:tcW w:w="1666" w:type="pct"/>
            <w:tcBorders>
              <w:top w:val="single" w:sz="6" w:space="0" w:color="auto"/>
              <w:left w:val="single" w:sz="6" w:space="0" w:color="auto"/>
              <w:bottom w:val="single" w:sz="6" w:space="0" w:color="auto"/>
              <w:right w:val="single" w:sz="6" w:space="0" w:color="auto"/>
            </w:tcBorders>
          </w:tcPr>
          <w:p>
            <w:r>
              <w:t>Sugarcane</w:t>
            </w:r>
          </w:p>
        </w:tc>
        <w:tc>
          <w:tcPr>
            <w:tcW w:w="1666" w:type="pct"/>
            <w:tcBorders>
              <w:top w:val="single" w:sz="6" w:space="0" w:color="auto"/>
              <w:left w:val="single" w:sz="6" w:space="0" w:color="auto"/>
              <w:bottom w:val="single" w:sz="6" w:space="0" w:color="auto"/>
              <w:right w:val="single" w:sz="6" w:space="0" w:color="auto"/>
            </w:tcBorders>
          </w:tcPr>
          <w:p>
            <w:r>
              <w:t>500 grams per hectare of 1250 l. Pumps that are mixed with water should leave sugarcane in a line of cultivation</w:t>
            </w:r>
          </w:p>
        </w:tc>
        <w:tc>
          <w:tcPr>
            <w:tcW w:w="1667" w:type="pct"/>
            <w:tcBorders>
              <w:top w:val="single" w:sz="6" w:space="0" w:color="auto"/>
              <w:left w:val="single" w:sz="6" w:space="0" w:color="auto"/>
              <w:bottom w:val="single" w:sz="6" w:space="0" w:color="auto"/>
              <w:right w:val="single" w:sz="6" w:space="0" w:color="auto"/>
            </w:tcBorders>
          </w:tcPr>
          <w:p>
            <w:r>
              <w:t>500 grams per hectare of 1250 l. Pumps that are mixed with water should leave sugarcane in a line of cultivation</w:t>
            </w:r>
          </w:p>
        </w:tc>
      </w:tr>
    </w:tbl>
    <w:p w14:paraId="7FB16619"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p>
    <w:p w14:paraId="53A6C3B1" w14:textId="77777777" w:rsidR="00DB2C7E" w:rsidRPr="00053060" w:rsidRDefault="00DB2C7E" w:rsidP="00DB2C7E">
      <w:pPr>
        <w:autoSpaceDE w:val="0"/>
        <w:autoSpaceDN w:val="0"/>
        <w:adjustRightInd w:val="0"/>
        <w:spacing w:line="240" w:lineRule="auto"/>
        <w:ind w:left="3"/>
        <w:rPr>
          <w:rFonts w:ascii="Sakal Marathi" w:eastAsia="@Arial Unicode MS" w:hAnsi="Sakal Marathi" w:cs="Sakal Marathi"/>
          <w:b/>
          <w:bCs/>
          <w:noProof/>
          <w:szCs w:val="22"/>
          <w:cs/>
        </w:rPr>
      </w:pPr>
      <w:r>
        <w:t>A) Biological control</w:t>
      </w:r>
    </w:p>
    <w:p w14:paraId="3FAE4BD2" w14:textId="77777777" w:rsidR="00DB2C7E" w:rsidRPr="00053060" w:rsidRDefault="00DB2C7E" w:rsidP="00DB2C7E">
      <w:pPr>
        <w:autoSpaceDE w:val="0"/>
        <w:autoSpaceDN w:val="0"/>
        <w:adjustRightInd w:val="0"/>
        <w:spacing w:line="240" w:lineRule="auto"/>
        <w:ind w:left="3"/>
        <w:rPr>
          <w:rFonts w:ascii="Sakal Marathi" w:eastAsia="@Arial Unicode MS" w:hAnsi="Sakal Marathi" w:cs="Sakal Marathi"/>
          <w:noProof/>
          <w:szCs w:val="22"/>
          <w:cs/>
        </w:rPr>
      </w:pPr>
      <w:r>
        <w:t>2. Bacteria (Bacillus Popley) and the formulas (hetero-habeditis) are the natural enemies of Holotrakia Humani.</w:t>
      </w:r>
    </w:p>
    <w:p w14:paraId="1C9F8E0F" w14:textId="77777777" w:rsidR="00DB2C7E" w:rsidRPr="00053060" w:rsidRDefault="00DB2C7E" w:rsidP="00DB2C7E">
      <w:pPr>
        <w:autoSpaceDE w:val="0"/>
        <w:autoSpaceDN w:val="0"/>
        <w:adjustRightInd w:val="0"/>
        <w:spacing w:line="240" w:lineRule="auto"/>
        <w:ind w:left="6"/>
        <w:rPr>
          <w:rFonts w:ascii="Sakal Marathi" w:eastAsia="@Arial Unicode MS" w:hAnsi="Sakal Marathi" w:cs="Sakal Marathi"/>
          <w:noProof/>
          <w:szCs w:val="22"/>
          <w:cs/>
        </w:rPr>
      </w:pPr>
      <w:r>
        <w:t>2. Bacteria (Bacillus Popley) and the formulas (hetero-habeditis) are the natural enemies of Holotrakia Humani.</w:t>
      </w:r>
    </w:p>
    <w:p w14:paraId="301995F7" w14:textId="77777777" w:rsidR="00DB2C7E" w:rsidRPr="00053060" w:rsidRDefault="00DB2C7E" w:rsidP="00DB2C7E">
      <w:pPr>
        <w:autoSpaceDE w:val="0"/>
        <w:autoSpaceDN w:val="0"/>
        <w:adjustRightInd w:val="0"/>
        <w:spacing w:line="240" w:lineRule="auto"/>
        <w:ind w:left="6" w:firstLine="717"/>
        <w:rPr>
          <w:rFonts w:ascii="Sakal Marathi" w:eastAsia="@Arial Unicode MS" w:hAnsi="Sakal Marathi" w:cs="Sakal Marathi"/>
          <w:noProof/>
          <w:szCs w:val="22"/>
          <w:cs/>
        </w:rPr>
      </w:pPr>
      <w:r>
        <w:t>Humani pests are mainly found in Maharashtra in Maharashtra. Of these, the outbreak of Holotrokia Sirata varieties is mainly seen in Nanded, Buldhana, Ahmednagar, Dhule, Sangli, Kolhapur, etc., and the intense outbreak of Lucofolis Lepidofora in Kolhapur and Sangli districts of Maharashtra.</w:t>
      </w:r>
    </w:p>
    <w:p w14:paraId="609AE744"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p>
    <w:p w14:paraId="31A700EF"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color w:val="FF0000"/>
          <w:szCs w:val="22"/>
        </w:rPr>
      </w:pPr>
      <w:r/>
    </w:p>
    <w:p w14:paraId="6EDB9382"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color w:val="FF0000"/>
          <w:sz w:val="24"/>
          <w:szCs w:val="24"/>
        </w:rPr>
      </w:pPr>
      <w:r>
        <w:t>Spudoptera Friguarda integrated management</w:t>
      </w:r>
    </w:p>
    <w:p w14:paraId="78B6D56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pest was first recorded in India during June-July, 2018 in different districts of Tamil Nadu and Karnataka, and then spread in Andhra Pradesh and Telangana. The pest was first recorded in Maharashtra in September at Ricewadi, Ta. Mallashirs, Solapur. Thereafter, the outbreak of Sangli, Pune, Nanded, Hingoli and Buldhana districts was seen.</w:t>
      </w:r>
    </w:p>
    <w:p w14:paraId="19253E3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Life course</w:t>
      </w:r>
    </w:p>
    <w:p w14:paraId="44D0723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pest is completed in 30 days in the summer and the period is found in winter for two months. In a year, 3 to 4 generations can be completed on different plants if they get intact food. The number of kites is abundant in April to December. So to some extent it is also in winter. Lifesty</w:t>
      </w:r>
    </w:p>
    <w:p w14:paraId="0BBA5E3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Eggs</w:t>
      </w:r>
    </w:p>
    <w:p w14:paraId="07BDC46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eggs are semicircular and 100 to 200 eggs are found in a group on the leaf. One female can give an average of 1500 and 2000 eggs. The egg groups are covered with hairstyles and gray/brownish love or soft hair. The duration of eggs is only 2 to 3 days in the summer.</w:t>
      </w:r>
    </w:p>
    <w:p w14:paraId="16240AB2"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Larvae</w:t>
      </w:r>
    </w:p>
    <w:p w14:paraId="7FBB046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 are six stages of the aloe. In the first stage the aloe is green and the head is black, while in the second stage her head was lightly red. In the third stage, white lines begin to emerge on both sides of the back. In the fourth to sixth phase, the head of the larvae was reddish. The body of the aloe is brown and the back of the back and both sides, while the white dots appear on the body. White English vomiting ('d') is seen on the head of the full -grown aloe. On the eighth of the stomach, there are four dots in the square, round, dark or light in the square. This species is mainly known from these two matters. Although the body of the normal military aloe is brown, most of the aloe is green, and the fugitive dots on the back of such aloe are lightly colored. The larvae are hidden in the ground during the day. In the summer, the aloe phase can be 14 days, while in winter or in a cold environment, it can be up to 30 days.</w:t>
      </w:r>
    </w:p>
    <w:p w14:paraId="44A42CD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Fund</w:t>
      </w:r>
    </w:p>
    <w:p w14:paraId="695A37D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cells are glossy brown. It is usually 2 to 8 cm. Deep in the soil. The aloe combines the oval, the soil particles and the silk thread around itself and produces a loose cell. In the summer, the cell state of the summer is 8 to 9 days and can be 20 to 30 days in a cold weather.</w:t>
      </w:r>
    </w:p>
    <w:p w14:paraId="451DCC6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Adult</w:t>
      </w:r>
    </w:p>
    <w:p w14:paraId="2336C72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male has a gray and tight colored shades on the front wing, and there are triangular white dots at the end and center. The front wings of the female are less signs of male. It is uniform gray brown and has gray and brown dots on it. Both the previous wings are elegant chandelier white and has a dark dark edge. Adults are nasty and they are very active in the hot and humid environment. After 3-4 days of Milana, the female usually gives most of the eggs in your first 4-5 days. The kite state is on average 10 to 12 days.</w:t>
      </w:r>
    </w:p>
    <w:p w14:paraId="0783378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Plant</w:t>
      </w:r>
    </w:p>
    <w:p w14:paraId="4FF6026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This kid is multifaceted and makes her livelihood on more than 80 plants. But cerebral crops are the most favorite food of this pest. This kid is found in the most maize, diabetes, sorghum, harassment (Barmuda grass), grassy weeds, such as Digiyeria species (Cabgrass). Hazaria (Syonon Dacoil, Singada (Buckwit, Sugarcane, Ranmethi Clover) Maka, oats, millet, pea, paddy, rice, sorghum, sugar, soybeans, sugarcane, tobacco, wheat and timothy grass are frequent.</w:t>
      </w:r>
    </w:p>
    <w:p w14:paraId="2BC6BA0E"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Damage</w:t>
      </w:r>
    </w:p>
    <w:p w14:paraId="01DC6B0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Therefore, the leaf falls on white scars. The second to the third -phase larvae drill the leaf. Eats the edges of the page. These larvae live in the corn pond and make the leaf holes. Therefore, the uniform holes in a line on the leaves that come out of the pongs are addressed.</w:t>
      </w:r>
    </w:p>
    <w:p w14:paraId="0001B685" w14:textId="77777777" w:rsidR="00DB2C7E" w:rsidRPr="00053060" w:rsidRDefault="00DB2C7E" w:rsidP="00DB2C7E">
      <w:pPr>
        <w:autoSpaceDE w:val="0"/>
        <w:autoSpaceDN w:val="0"/>
        <w:adjustRightInd w:val="0"/>
        <w:ind w:firstLine="2"/>
        <w:rPr>
          <w:rFonts w:ascii="Sakal Marathi" w:eastAsia="@Arial Unicode MS" w:hAnsi="Sakal Marathi" w:cs="Sakal Marathi"/>
          <w:szCs w:val="22"/>
        </w:rPr>
      </w:pPr>
      <w:r>
        <w:t>Therefore, the leaf falls on white scars. The second to the third -phase larvae drill the leaf. Eats the edges of the page. These larvae live in the corn pond and make the leaf holes. Therefore, the uniform holes in a line on the leaves that come out of the pongs are addressed.</w:t>
      </w:r>
    </w:p>
    <w:p w14:paraId="5CC3C5CA"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old leaves are largely decorated and only the main scalp of the leaf and the tree is left. The tree looks like a torn. The early stages of the ponga are less victims of the prevalence, the middle pond state is more likely to be the most victim of the latest. The algae sometimes drill the grain on the side of the grain.</w:t>
      </w:r>
    </w:p>
    <w:p w14:paraId="5D87AD11"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Integrated management</w:t>
      </w:r>
    </w:p>
    <w:p w14:paraId="39075AAA"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1. Deep plowing the farm of the kid affected crop.</w:t>
      </w:r>
    </w:p>
    <w:p w14:paraId="6A2DFE67"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2. The eggs on the crop should be collected and destroyed.</w:t>
      </w:r>
    </w:p>
    <w:p w14:paraId="01859CAC"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3. Regular survey of the crop should be done and use light traps and kamaganda traps to attract this pest kite.</w:t>
      </w:r>
    </w:p>
    <w:p w14:paraId="7DD8317F"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4. A perch of the philanthropic insects, Telenomas Remus, should be broadcast in the field as 50 thousand eggs. Then do not spray chemical pesticides for 4 to 5 days.</w:t>
      </w:r>
    </w:p>
    <w:p w14:paraId="69EFCC1F"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5. Choosing the fresh varieties that will be done early and sow early and adopt it at the village or departmental level.</w:t>
      </w:r>
    </w:p>
    <w:p w14:paraId="2F76B7BA"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6. Timely harvesting of the crop can be rescued from the insect of the crop.</w:t>
      </w:r>
    </w:p>
    <w:p w14:paraId="787314B6"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7. Choose a resistant variety of honey corn pests.</w:t>
      </w:r>
    </w:p>
    <w:p w14:paraId="71EE8885"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A) First spraying (planting phase from the anterior pongs): If 5% of the disadvantage of the aloe is found 5%, mixing 5% or Azadiractin 1500 ppm 5 ml of water will help reduce the egg capacity.</w:t>
      </w:r>
    </w:p>
    <w:p w14:paraId="66F840A3" w14:textId="77777777" w:rsidR="00DB2C7E" w:rsidRPr="00053060" w:rsidRDefault="00DB2C7E" w:rsidP="00DB2C7E">
      <w:pPr>
        <w:autoSpaceDE w:val="0"/>
        <w:autoSpaceDN w:val="0"/>
        <w:adjustRightInd w:val="0"/>
        <w:ind w:firstLine="144"/>
        <w:rPr>
          <w:rFonts w:ascii="Sakal Marathi" w:eastAsia="@Arial Unicode MS" w:hAnsi="Sakal Marathi" w:cs="Sakal Marathi"/>
          <w:szCs w:val="22"/>
        </w:rPr>
      </w:pPr>
      <w:r>
        <w:t>A) First spraying (planting phase from the anterior pongs): If 5% of the disadvantage of the aloe is found 5%, mixing 5% or Azadiractin 1500 ppm 5 ml of water will help reduce the egg capacity.</w:t>
      </w:r>
    </w:p>
    <w:p w14:paraId="5CD4A3D3" w14:textId="77777777" w:rsidR="00DB2C7E" w:rsidRPr="00053060" w:rsidRDefault="00DB2C7E" w:rsidP="00DB2C7E">
      <w:pPr>
        <w:autoSpaceDE w:val="0"/>
        <w:autoSpaceDN w:val="0"/>
        <w:adjustRightInd w:val="0"/>
        <w:ind w:firstLine="144"/>
        <w:rPr>
          <w:rFonts w:ascii="Sakal Marathi" w:eastAsia="@Arial Unicode MS" w:hAnsi="Sakal Marathi" w:cs="Sakal Marathi"/>
          <w:szCs w:val="22"/>
        </w:rPr>
      </w:pPr>
      <w:r>
        <w:t>B) Second spraying (Central to late pong state): In the second and third phase of the aloe, more than 10% of the crop is found to spray the following pesticides to the starting trumpet.</w:t>
      </w:r>
    </w:p>
    <w:p w14:paraId="649DC418" w14:textId="77777777" w:rsidR="00DB2C7E" w:rsidRPr="00053060" w:rsidRDefault="00DB2C7E" w:rsidP="00DB2C7E">
      <w:pPr>
        <w:autoSpaceDE w:val="0"/>
        <w:autoSpaceDN w:val="0"/>
        <w:adjustRightInd w:val="0"/>
        <w:rPr>
          <w:rFonts w:ascii="Sakal Marathi" w:eastAsia="@Arial Unicode MS" w:hAnsi="Sakal Marathi" w:cs="Sakal Marathi"/>
          <w:szCs w:val="22"/>
        </w:rPr>
      </w:pPr>
      <w:r>
        <w:t>Spinetoram 11.7% SC 5 ml or broanide 20 percent SC2.5 ml. Or spray 18.1 percent SC 6.1 percent SC 6 ml or immetin Benzoate 1.5 percent+ profanophos 35 percent W.Dg15 grams per 10 liters of water.</w:t>
      </w:r>
    </w:p>
    <w:p w14:paraId="1378C2E2"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Third spraying: (until 8 weeks after germination), pesticides are not useful in this phase, so the above biological pesticides (neem extract or azadiractin 1500 ppm 5 ml per liter) should be used. It is joint to collect and destroy the larvae.</w:t>
      </w:r>
    </w:p>
    <w:p w14:paraId="1AD91CBD" w14:textId="77777777" w:rsidR="00DB2C7E" w:rsidRPr="00053060" w:rsidRDefault="00DB2C7E" w:rsidP="00DB2C7E">
      <w:pPr>
        <w:autoSpaceDE w:val="0"/>
        <w:autoSpaceDN w:val="0"/>
        <w:adjustRightInd w:val="0"/>
        <w:ind w:left="267" w:right="-2" w:hanging="267"/>
        <w:rPr>
          <w:rFonts w:ascii="Sakal Marathi" w:eastAsia="@Arial Unicode MS" w:hAnsi="Sakal Marathi" w:cs="Sakal Marathi"/>
          <w:szCs w:val="22"/>
        </w:rPr>
      </w:pPr>
      <w:r>
        <w:t>9. Spray 5 grams per liter of biological pesticides such as metrichiatium anestopoli or methazium relief and spray in the evening.</w:t>
      </w:r>
    </w:p>
    <w:p w14:paraId="163040D3" w14:textId="77777777" w:rsidR="00DB2C7E" w:rsidRPr="00053060" w:rsidRDefault="00DB2C7E" w:rsidP="00DB2C7E">
      <w:pPr>
        <w:autoSpaceDE w:val="0"/>
        <w:autoSpaceDN w:val="0"/>
        <w:adjustRightInd w:val="0"/>
        <w:rPr>
          <w:rFonts w:ascii="Sakal Marathi" w:eastAsia="@Arial Unicode MS" w:hAnsi="Sakal Marathi" w:cs="Sakal Marathi"/>
          <w:szCs w:val="22"/>
        </w:rPr>
      </w:pPr>
      <w:r>
        <w:t>Tip: Spraying chemical pesticides on the maize crop taken as a fodder should be avoided.</w:t>
      </w:r>
    </w:p>
    <w:p w14:paraId="5433A10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5BB5D3EC"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desert gang is the important pest of global and international importance, and its classical name is Schistocekerca Gregaria. This worm is reddish and harmful and damaged, and can damage a large amount of crops and other plants as well as trees. This worm is usually found in two types of states. The first stage is the solitary phase, in which the worm is alone or rare. In adaptive climates, this kid is found in groups or plates, and this condition is called the group or the phase of the group. In the state of the throat, the worm can travel a large distance and damage the crops in large quantities.</w:t>
      </w:r>
    </w:p>
    <w:p w14:paraId="698FF60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desert gang is the important pest of global and international importance, and its classical name is Schistocekerca Gregaria. This worm is reddish and harmful and damaged, and can damage a large amount of crops and other plants as well as trees. This worm is usually found in two types of states. The first stage is the solitary phase, in which the worm is alone or rare. In adaptive climates, this kid is found in groups or plates, and this condition is called the group or the phase of the group. In the state of the throat, the worm can travel a large distance and damage the crops in large quantities.</w:t>
      </w:r>
    </w:p>
    <w:p w14:paraId="52DE3698"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first stage: the egg -out puppy is white and it is black in 2 to 3 hours.</w:t>
      </w:r>
    </w:p>
    <w:p w14:paraId="31E14D12"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first stage: the egg -out puppy is white and it is black in 2 to 3 hours.</w:t>
      </w:r>
    </w:p>
    <w:p w14:paraId="2B567BF0" w14:textId="77777777" w:rsidR="00DB2C7E" w:rsidRPr="00053060" w:rsidRDefault="00DB2C7E" w:rsidP="00DB2C7E">
      <w:pPr>
        <w:autoSpaceDE w:val="0"/>
        <w:autoSpaceDN w:val="0"/>
        <w:adjustRightInd w:val="0"/>
        <w:ind w:left="1276" w:hanging="1276"/>
        <w:rPr>
          <w:rFonts w:ascii="Sakal Marathi" w:eastAsia="@Arial Unicode MS" w:hAnsi="Sakal Marathi" w:cs="Sakal Marathi"/>
          <w:szCs w:val="22"/>
        </w:rPr>
      </w:pPr>
      <w:r>
        <w:t>The first stage: the egg -out puppy is white and it is black in 2 to 3 hours.</w:t>
      </w:r>
    </w:p>
    <w:p w14:paraId="2FDD7C35" w14:textId="77777777" w:rsidR="00DB2C7E" w:rsidRPr="00053060" w:rsidRDefault="00DB2C7E" w:rsidP="00DB2C7E">
      <w:pPr>
        <w:autoSpaceDE w:val="0"/>
        <w:autoSpaceDN w:val="0"/>
        <w:adjustRightInd w:val="0"/>
        <w:rPr>
          <w:rFonts w:ascii="Sakal Marathi" w:eastAsia="@Arial Unicode MS" w:hAnsi="Sakal Marathi" w:cs="Sakal Marathi"/>
          <w:szCs w:val="22"/>
        </w:rPr>
      </w:pPr>
      <w:r>
        <w:t>Second stage: The larger head and the pale pink color that are immediately noticeable is the characteristics of this stage.</w:t>
      </w:r>
    </w:p>
    <w:p w14:paraId="5EF2C4CF" w14:textId="77777777" w:rsidR="00DB2C7E" w:rsidRPr="00053060" w:rsidRDefault="00DB2C7E" w:rsidP="00DB2C7E">
      <w:pPr>
        <w:autoSpaceDE w:val="0"/>
        <w:autoSpaceDN w:val="0"/>
        <w:adjustRightInd w:val="0"/>
        <w:ind w:left="1276" w:hanging="1276"/>
        <w:rPr>
          <w:rFonts w:ascii="Sakal Marathi" w:eastAsia="@Arial Unicode MS" w:hAnsi="Sakal Marathi" w:cs="Sakal Marathi"/>
          <w:szCs w:val="22"/>
        </w:rPr>
      </w:pPr>
      <w:r>
        <w:t>Third Stage: In this stage, two fan pairs on both sides of the pest chest are in a position to come out, and this is noticed.</w:t>
      </w:r>
    </w:p>
    <w:p w14:paraId="227524F3" w14:textId="77777777" w:rsidR="00DB2C7E" w:rsidRPr="00053060" w:rsidRDefault="00DB2C7E" w:rsidP="00DB2C7E">
      <w:pPr>
        <w:autoSpaceDE w:val="0"/>
        <w:autoSpaceDN w:val="0"/>
        <w:adjustRightInd w:val="0"/>
        <w:rPr>
          <w:rFonts w:ascii="Sakal Marathi" w:eastAsia="@Arial Unicode MS" w:hAnsi="Sakal Marathi" w:cs="Sakal Marathi"/>
          <w:szCs w:val="22"/>
        </w:rPr>
      </w:pPr>
      <w:r>
        <w:t>Fourth Stage: The specific black and yellow color is the characteristic of this stage.</w:t>
      </w:r>
    </w:p>
    <w:p w14:paraId="03173966" w14:textId="77777777" w:rsidR="00DB2C7E" w:rsidRPr="00053060" w:rsidRDefault="00DB2C7E" w:rsidP="00DB2C7E">
      <w:pPr>
        <w:autoSpaceDE w:val="0"/>
        <w:autoSpaceDN w:val="0"/>
        <w:adjustRightInd w:val="0"/>
        <w:rPr>
          <w:rFonts w:ascii="Sakal Marathi" w:eastAsia="@Arial Unicode MS" w:hAnsi="Sakal Marathi" w:cs="Sakal Marathi"/>
          <w:szCs w:val="22"/>
        </w:rPr>
      </w:pPr>
      <w:r>
        <w:t>Fifth Stage: In this phase pest, a specific bright yellow and black pattern appears.</w:t>
      </w:r>
    </w:p>
    <w:p w14:paraId="2D01BD98" w14:textId="77777777" w:rsidR="00DB2C7E" w:rsidRPr="00053060" w:rsidRDefault="00DB2C7E" w:rsidP="00DB2C7E">
      <w:pPr>
        <w:autoSpaceDE w:val="0"/>
        <w:autoSpaceDN w:val="0"/>
        <w:adjustRightInd w:val="0"/>
        <w:rPr>
          <w:rFonts w:ascii="Sakal Marathi" w:eastAsia="@Arial Unicode MS" w:hAnsi="Sakal Marathi" w:cs="Sakal Marathi"/>
          <w:szCs w:val="22"/>
        </w:rPr>
      </w:pPr>
      <w:r>
        <w:t>Management of Pests: As soon as the financial loss level of the pest is seen as the financial loss level of the pests, usually like 10000 adult gangs per hectare or 5 to 6 chicks, farmers can adopt the following solutions for the management of this pest.</w:t>
      </w:r>
    </w:p>
    <w:p w14:paraId="36D34B43" w14:textId="77777777" w:rsidR="00DB2C7E" w:rsidRPr="00053060" w:rsidRDefault="00DB2C7E" w:rsidP="00DB2C7E">
      <w:pPr>
        <w:autoSpaceDE w:val="0"/>
        <w:autoSpaceDN w:val="0"/>
        <w:adjustRightInd w:val="0"/>
        <w:rPr>
          <w:rFonts w:ascii="Sakal Marathi" w:eastAsia="@Arial Unicode MS" w:hAnsi="Sakal Marathi" w:cs="Sakal Marathi"/>
          <w:szCs w:val="22"/>
        </w:rPr>
      </w:pPr>
      <w:r>
        <w:t>Management of Pests: As soon as the financial loss level of the pest is seen as the financial loss level of the pests, usually like 10000 adult gangs per hectare or 5 to 6 chicks, farmers can adopt the following solutions for the management of this pest.</w:t>
      </w:r>
    </w:p>
    <w:p w14:paraId="62FB080E"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Searching eggs and digging around the ground can be controlled by stopping the chicks. Eggs should be destroyed.</w:t>
      </w:r>
    </w:p>
    <w:p w14:paraId="5370DC33"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If the habit of this pest is going in one direction, the pest can be caught in the pest if it dugs 60 cm wide and 75 cm down on the way forward.</w:t>
      </w:r>
    </w:p>
    <w:p w14:paraId="2BBC6593"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If the number of chicks is high in the position of this pest, spray 5% nimboli extract or azideectin (1500 ppm) 45 ml in 15 liters of water.</w:t>
      </w:r>
    </w:p>
    <w:p w14:paraId="75917218"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 Chemical pesticides should be used as per the need, considering the financial loss level. As recommended by the Central Pesticide Board and Registration Committee, Chlorpirifos 20% and 50% flow 24 ml or deltamethrin 2.8 EC. 9 ml or dialyubebenzourn 25 wp .5 ml or fipronil 5 sc. 2.5 ml or lambda cyhalotrin 5 EC. 10 ml or malathin 50 E.C. Spray with 37 ml per 10 liters of water.</w:t>
      </w:r>
    </w:p>
    <w:p w14:paraId="67D2FDAD" w14:textId="77777777" w:rsidR="00DB2C7E" w:rsidRPr="00053060" w:rsidRDefault="00DB2C7E" w:rsidP="00DB2C7E">
      <w:pPr>
        <w:autoSpaceDE w:val="0"/>
        <w:autoSpaceDN w:val="0"/>
        <w:adjustRightInd w:val="0"/>
        <w:rPr>
          <w:rFonts w:ascii="Sakal Marathi" w:eastAsia="Arial Unicode MS" w:hAnsi="Sakal Marathi" w:cs="Sakal Marathi"/>
          <w:szCs w:val="22"/>
          <w:cs/>
        </w:rPr>
      </w:pPr>
      <w:r>
        <w:t>When spraying chemical pesticides, the instructions on the drug wallet should be followed, avoid mixing many chemicals together and use safety tools when spraying.</w:t>
      </w:r>
    </w:p>
    <w:p w14:paraId="245AB289"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467FFFB2"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color w:val="FF0000"/>
          <w:szCs w:val="22"/>
        </w:rPr>
      </w:pPr>
      <w:r/>
    </w:p>
    <w:p w14:paraId="378125E8" w14:textId="77777777" w:rsidR="00DB2C7E" w:rsidRPr="00053060" w:rsidRDefault="00DB2C7E" w:rsidP="00B71811">
      <w:pPr>
        <w:autoSpaceDE w:val="0"/>
        <w:autoSpaceDN w:val="0"/>
        <w:adjustRightInd w:val="0"/>
        <w:ind w:left="10" w:right="-15" w:hanging="10"/>
        <w:jc w:val="center"/>
        <w:rPr>
          <w:rFonts w:ascii="Sakal Marathi" w:eastAsia="@Arial Unicode MS" w:hAnsi="Sakal Marathi" w:cs="Sakal Marathi"/>
          <w:b/>
          <w:bCs/>
          <w:color w:val="FF0000"/>
          <w:sz w:val="24"/>
          <w:szCs w:val="24"/>
        </w:rPr>
      </w:pPr>
      <w:r>
        <w:t>The importance of bees for the growth of crop production</w:t>
      </w:r>
    </w:p>
    <w:p w14:paraId="709811BD"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It is now common that the growth of agricultural crops is dependent on bees. The pollen of our crop is very important in the form of honey and indirectly in order to meet the need for food in the bee nation. The pollen irrigation depends on the pests that need to be good fruits and the grain. Pollen irrigation from bees is ten times the producing honey. Bees and pests depend on their food for their food completely. Similarly, many plants, pollen irrigation and so on, are dependent on insects to maintain their earth's existence. It will not be exaggerated to say that these numerous pests that are not easy to see are moving around the earth's life and animal life. Among these pest groups, bees are a very important and useful pest.</w:t>
      </w:r>
    </w:p>
    <w:p w14:paraId="14ED856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now common that the growth of agricultural crops is dependent on bees. The pollen of our crop is very important in the form of honey and indirectly in order to meet the need for food in the bee nation. The pollen irrigation depends on the pests that need to be good fruits and the grain. Pollen irrigation from bees is ten times the producing honey. Bees and pests depend on their food for their food completely. Similarly, many plants, pollen irrigation and so on, are dependent on insects to maintain their earth's existence. It will not be exaggerated to say that these numerous pests that are not easy to see are moving around the earth's life and animal life. Among these pest groups, bees are a very important and useful pest.</w:t>
      </w:r>
    </w:p>
    <w:p w14:paraId="7723C97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Human breeds through bees are the pollen plants in plants and the production of sweet honey from it.</w:t>
      </w:r>
    </w:p>
    <w:p w14:paraId="32F4962D"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There is a valuable gift. Due to the pollen of bees, today we can experience the greenery of the biological variety of different plants on the earth. If there were no bees, many plant species on the earth had not been originated, but many species would have been completely destroyed.</w:t>
      </w:r>
    </w:p>
    <w:p w14:paraId="6C31FBC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According to a recent survey in India, the low -rise of pollinated pollen organisms in India has shown a decline of 0.5 to 80 percent (average 26 per cent) in various crops. Also, in view of the current situation, the number of bees has been reduced due to various reasons such as the use of uncomfortable chemical drugs without recognizing the efficiency of new developed hybrids of the crop, the decline of the forests in the same extension, the declining ratio of forests. Also, bee colonies are also destroyed by the collecting honey by the collecting honey and collecting honey.</w:t>
      </w:r>
    </w:p>
    <w:p w14:paraId="54962EA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According to a recent survey in India, the low -rise of pollinated pollen organisms in India has shown a decline of 0.5 to 80 percent (average 26 per cent) in various crops. Also, in view of the current situation, the number of bees has been reduced due to various reasons such as the use of uncomfortable chemical drugs without recognizing the efficiency of new developed hybrids of the crop, the decline of the forests in the same extension, the declining ratio of forests. Also, bee colonies are also destroyed by the collecting honey by the collecting honey and collecting honey.</w:t>
      </w:r>
    </w:p>
    <w:p w14:paraId="2087CF33"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The importance of bees for pollen</w:t>
      </w:r>
    </w:p>
    <w:p w14:paraId="1524A2E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Workers are constantly moving from a flower to another flower and Capricorn from a flower, their unique lifestyle is beneficial for pollen. There are about 25,000 working fish in a colony, working for this pollen. Crop production increases by 5 to 40 percent (according to the type of crop) due to pollen due to bee. The action of pollen from bees is 10 to 15 times the honey they produce. About 80 percent of the fruit trees, flowers, grains, vegetable crops are dependent on pollen irrigation. Bees in this action kit are the most effective pollen irrigation.</w:t>
      </w:r>
    </w:p>
    <w:p w14:paraId="398A6DC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Due to modern technology today, farmers are being sprayed on the farm. Also, now the method of taking farms in any season is being adopted throughout the year. However, it is not possible to be available in pests in the pest category at that time. Therefore, there is no choice but to be beekeeping. No matter how many honey can be kept anytime during the year as needed in the field. The bees in the honey bees can be easily used from one place from one place to another, so they can be used to maximize pollen.</w:t>
      </w:r>
    </w:p>
    <w:p w14:paraId="0EA260C9"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p>
    <w:p w14:paraId="0667AB4E"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Production of bees and use them in pollen.</w:t>
      </w:r>
    </w:p>
    <w:p w14:paraId="52239039"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There are five major bee species in India.</w:t>
      </w:r>
    </w:p>
    <w:p w14:paraId="3960C016"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1. Rock B / Agya (APIS DORSATA)</w:t>
      </w:r>
    </w:p>
    <w:p w14:paraId="4FB5DC9D"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2. Small bee/ Fulorea (APIS Florea)</w:t>
      </w:r>
    </w:p>
    <w:p w14:paraId="0EDD5DF6"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3. Trigona/ hive (trigona iridipennis)</w:t>
      </w:r>
    </w:p>
    <w:p w14:paraId="5D6A618F"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4.</w:t>
      </w:r>
    </w:p>
    <w:p w14:paraId="552D97D2"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5. European / Italian B / Mellifera (Apis Mellifera)</w:t>
      </w:r>
    </w:p>
    <w:p w14:paraId="51262A3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Maharashtra is a favorable state for beekeeping with 20 to 200 inches of rainfall and many irrigation projects, which has received the gift of Sahyadri. All the rich sources of wealth of wealth, which are available from the forest resources, agricultural areas, oil plants, orchard crops in Maharashtra, have the ability to use about 2.50 lakh colonies in the same way. If this colony is raised, 20 to 26 lakh kg per annum. Can get honey. This is an industry with huge employment generation, which can provide employment to rural unemployed youth by collecting honey, selling honey and selling honey. Beekeeping will be successful as Maharashtra's water resources, forestry and natural diversity are favorable for biodiversity. There is no doubt. Due to the beekeeping, collecting millions of kilos of diamonds in the flower flower, the production of millions of kilograms, the girijan, the small -scale farmers, the landless farm laborers, the increase in the production of self -employment and the increase in the main agricultural crops.</w:t>
      </w:r>
    </w:p>
    <w:p w14:paraId="402E01B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Maharashtra is a favorable state for beekeeping with 20 to 200 inches of rainfall and many irrigation projects, which has received the gift of Sahyadri. All the rich sources of wealth of wealth, which are available from the forest resources, agricultural areas, oil plants, orchard crops in Maharashtra, have the ability to use about 2.50 lakh colonies in the same way. If this colony is raised, 20 to 26 lakh kg per annum. Can get honey. This is an industry with huge employment generation, which can provide employment to rural unemployed youth by collecting honey, selling honey and selling honey. Beekeeping will be successful as Maharashtra's water resources, forestry and natural diversity are favorable for biodiversity. There is no doubt. Due to the beekeeping, collecting millions of kilos of diamonds in the flower flower, the production of millions of kilograms, the girijan, the small -scale farmers, the landless farm laborers, the increase in the production of self -employment and the increase in the main agricultural crops.</w:t>
      </w:r>
    </w:p>
    <w:p w14:paraId="4004370C" w14:textId="77777777" w:rsidR="00DB2C7E" w:rsidRPr="00053060" w:rsidRDefault="00DB2C7E" w:rsidP="00DB2C7E">
      <w:pPr>
        <w:autoSpaceDE w:val="0"/>
        <w:autoSpaceDN w:val="0"/>
        <w:adjustRightInd w:val="0"/>
        <w:rPr>
          <w:rFonts w:ascii="Sakal Marathi" w:eastAsia="@Arial Unicode MS" w:hAnsi="Sakal Marathi" w:cs="Sakal Marathi"/>
          <w:szCs w:val="22"/>
        </w:rPr>
      </w:pPr>
      <w:r>
        <w:t>Maharashtra is a favorable state for beekeeping with 20 to 200 inches of rainfall and many irrigation projects, which has received the gift of Sahyadri. All the rich sources of wealth of wealth, which are available from the forest resources, agricultural areas, oil plants, orchard crops in Maharashtra, have the ability to use about 2.50 lakh colonies in the same way. If this colony is raised, 20 to 26 lakh kg per annum. Can get honey. This is an industry with huge employment generation, which can provide employment to rural unemployed youth by collecting honey, selling honey and selling honey. Beekeeping will be successful as Maharashtra's water resources, forestry and natural diversity are favorable for biodiversity. There is no doubt. Due to the beekeeping, collecting millions of kilos of diamonds in the flower flower, the production of millions of kilograms, the girijan, the small -scale farmers, the landless farm laborers, the increase in the production of self -employment and the increase in the main agricultural crops.</w:t>
      </w:r>
    </w:p>
    <w:p w14:paraId="7CC0AD55"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06C69E41" w14:textId="77777777" w:rsidR="00DB2C7E" w:rsidRPr="00053060" w:rsidRDefault="00DB2C7E" w:rsidP="00DB2C7E">
      <w:pPr>
        <w:rPr>
          <w:rFonts w:ascii="Sakal Marathi" w:hAnsi="Sakal Marathi" w:cs="Sakal Marathi"/>
          <w:cs/>
        </w:rPr>
      </w:pPr>
      <w:r/>
    </w:p>
    <w:p w14:paraId="0CB1C735" w14:textId="77777777" w:rsidR="00DB2C7E" w:rsidRPr="00053060" w:rsidRDefault="00DB2C7E" w:rsidP="00B71811">
      <w:pPr>
        <w:autoSpaceDE w:val="0"/>
        <w:autoSpaceDN w:val="0"/>
        <w:adjustRightInd w:val="0"/>
        <w:ind w:left="10" w:right="-15" w:hanging="10"/>
        <w:jc w:val="center"/>
        <w:rPr>
          <w:rFonts w:ascii="Sakal Marathi" w:eastAsia="@Arial Unicode MS" w:hAnsi="Sakal Marathi" w:cs="Sakal Marathi"/>
          <w:b/>
          <w:bCs/>
          <w:color w:val="FF0000"/>
          <w:sz w:val="24"/>
          <w:szCs w:val="24"/>
        </w:rPr>
      </w:pPr>
      <w:r>
        <w:t>Crop Protection Tools: Dust should be avoided. Otherwise friends pests are more killed.</w:t>
      </w:r>
    </w:p>
    <w:p w14:paraId="1B33FA72" w14:textId="77777777" w:rsidR="00DB2C7E" w:rsidRPr="00053060" w:rsidRDefault="00DB2C7E" w:rsidP="00DB2C7E">
      <w:pPr>
        <w:autoSpaceDE w:val="0"/>
        <w:autoSpaceDN w:val="0"/>
        <w:adjustRightInd w:val="0"/>
        <w:rPr>
          <w:rFonts w:ascii="Sakal Marathi" w:eastAsia="@Arial Unicode MS" w:hAnsi="Sakal Marathi" w:cs="Sakal Marathi"/>
          <w:szCs w:val="22"/>
        </w:rPr>
      </w:pPr>
      <w:r>
        <w:t>Crop Protection Tools: Dust should be avoided. Otherwise friends pests are more killed.</w:t>
      </w:r>
    </w:p>
    <w:p w14:paraId="341BB81D" w14:textId="77777777" w:rsidR="00DB2C7E" w:rsidRPr="00053060" w:rsidRDefault="00DB2C7E" w:rsidP="00DB2C7E">
      <w:pPr>
        <w:autoSpaceDE w:val="0"/>
        <w:autoSpaceDN w:val="0"/>
        <w:adjustRightInd w:val="0"/>
        <w:ind w:left="142"/>
        <w:rPr>
          <w:rFonts w:ascii="Sakal Marathi" w:eastAsia="@Arial Unicode MS" w:hAnsi="Sakal Marathi" w:cs="Sakal Marathi"/>
          <w:szCs w:val="22"/>
        </w:rPr>
      </w:pPr>
      <w:r>
        <w:t>A) Spraying Tools: In terms of pests, fluid kidneys are more effective and less effective than the roasted. Therefore, if the water is available, sprayed kidneys can be used in liquid or water. The following spray pumps are used to spray the surface.</w:t>
      </w:r>
    </w:p>
    <w:p w14:paraId="2672FC11"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2) Compression Sprayer: (Tank Spray Pump) - The pump tank is brass or stainless steel and can be sprayed on the back. Prior to spraying, fill 2/3 of the solution in the tank and produce proper air pressure by the pump. Spraying can be done with the help of this pump. If the pressure is reduced, the air should be filled up and create the right pressure. There are 5 to 20 liters of tank spray pumps available in the market. About half a hectare area can be sprayed daily with this pump.</w:t>
      </w:r>
    </w:p>
    <w:p w14:paraId="243CCF40"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2) Compression Sprayer: (Tank Spray Pump) - The pump tank is brass or stainless steel and can be sprayed on the back. Prior to spraying, fill 2/3 of the solution in the tank and produce proper air pressure by the pump. Spraying can be done with the help of this pump. If the pressure is reduced, the air should be filled up and create the right pressure. There are 5 to 20 liters of tank spray pumps available in the market. About half a hectare area can be sprayed daily with this pump.</w:t>
      </w:r>
    </w:p>
    <w:p w14:paraId="4BE79122"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3) Rocking Spray Pump: This pump can be used by creating a pressure of brass hose on a wooden plank using a long rod. In a bucket, the footwolve is submerged with water. Moving the rod absorbs the mixture in the foot volume, thus climbing the water in the pump and storing a thin mixture between the pump and spray hose and maintaining the proper pressure of the air. Therefore, the proper pressure of the spray can be kept without constantly pumping. This pump allows the air pressure to be sprayed on a tall tree. Since a long plastic hose is fitted behind the spray tube, spraying can be done by placing a pump in one place or climbing a tall tree. Two men need to run this pump. Spray half to five hectares per day.</w:t>
      </w:r>
    </w:p>
    <w:p w14:paraId="0DB798C0"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4) Petrol Pump: This pump can be sprayed (200-300 m/ha) and spray the same amount of pesticides (3 times per pump in comparison to other pumps). The engine of half the horsepower is 15 l. Spraying can be sprayed by filling the solution in the tank. As spraying the pump on the back, the machine sounds a loud noise. These pumps should not be used for fungal organic pesticides.</w:t>
      </w:r>
    </w:p>
    <w:p w14:paraId="576BB798"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6) Proper tools for spraying biological kidneys: Virgin kidneys are sprayed with any pump. However, petral pumps should not be used for fungal biological pesticides. If there is more moisture in the crop to kill the insects</w:t>
      </w:r>
    </w:p>
    <w:p w14:paraId="5A6F24C0" w14:textId="77777777" w:rsidR="00DB2C7E" w:rsidRPr="00053060" w:rsidRDefault="00DB2C7E" w:rsidP="00DB2C7E">
      <w:pPr>
        <w:autoSpaceDE w:val="0"/>
        <w:autoSpaceDN w:val="0"/>
        <w:adjustRightInd w:val="0"/>
        <w:ind w:left="330" w:right="-2" w:hanging="330"/>
        <w:rPr>
          <w:rFonts w:ascii="Sakal Marathi" w:eastAsia="@Arial Unicode MS" w:hAnsi="Sakal Marathi" w:cs="Sakal Marathi"/>
          <w:szCs w:val="22"/>
        </w:rPr>
      </w:pPr>
      <w:r>
        <w:t>6) Proper tools for spraying biological kidneys: Virgin kidneys are sprayed with any pump. However, petral pumps should not be used for fungal biological pesticides. If there is more moisture in the crop to kill the insects</w:t>
      </w:r>
    </w:p>
    <w:p w14:paraId="74E1AE1E" w14:textId="77777777" w:rsidR="00DB2C7E" w:rsidRPr="00053060" w:rsidRDefault="00DB2C7E" w:rsidP="00DB2C7E">
      <w:pPr>
        <w:autoSpaceDE w:val="0"/>
        <w:autoSpaceDN w:val="0"/>
        <w:adjustRightInd w:val="0"/>
        <w:ind w:left="339"/>
        <w:rPr>
          <w:rFonts w:ascii="Sakal Marathi" w:eastAsia="@Arial Unicode MS" w:hAnsi="Sakal Marathi" w:cs="Sakal Marathi"/>
          <w:szCs w:val="22"/>
        </w:rPr>
      </w:pPr>
      <w:r>
        <w:t>The fungus works effectively.</w:t>
      </w:r>
    </w:p>
    <w:p w14:paraId="10E1A2F9" w14:textId="77777777" w:rsidR="00DB2C7E" w:rsidRPr="00053060" w:rsidRDefault="00DB2C7E" w:rsidP="00DB2C7E">
      <w:pPr>
        <w:autoSpaceDE w:val="0"/>
        <w:autoSpaceDN w:val="0"/>
        <w:adjustRightInd w:val="0"/>
        <w:ind w:left="328" w:hanging="330"/>
        <w:rPr>
          <w:rFonts w:ascii="Sakal Marathi" w:eastAsia="@Arial Unicode MS" w:hAnsi="Sakal Marathi" w:cs="Sakal Marathi"/>
          <w:szCs w:val="22"/>
        </w:rPr>
      </w:pPr>
      <w:r>
        <w:t>Other tools: Dust dusting machine and spraying device, in addition to the pesticide mixing tools such as a soil injector, seed pesticide drum, seed dressing drum, cyanogas pump (pump to spray the rat), fireworks, and artificial sounds. Pests of tools are used for control.</w:t>
      </w:r>
    </w:p>
    <w:p w14:paraId="3B35D77D" w14:textId="77777777" w:rsidR="00DB2C7E" w:rsidRPr="00053060" w:rsidRDefault="00DB2C7E" w:rsidP="00DB2C7E">
      <w:pPr>
        <w:autoSpaceDE w:val="0"/>
        <w:autoSpaceDN w:val="0"/>
        <w:adjustRightInd w:val="0"/>
        <w:ind w:left="328" w:hanging="330"/>
        <w:rPr>
          <w:rFonts w:ascii="Sakal Marathi" w:eastAsia="@Arial Unicode MS" w:hAnsi="Sakal Marathi" w:cs="Sakal Marathi"/>
          <w:szCs w:val="22"/>
        </w:rPr>
      </w:pPr>
      <w:r/>
    </w:p>
    <w:p w14:paraId="1B98B69F" w14:textId="77777777" w:rsidR="00DB2C7E" w:rsidRPr="00053060" w:rsidRDefault="00DB2C7E" w:rsidP="00DB2C7E">
      <w:pPr>
        <w:autoSpaceDE w:val="0"/>
        <w:autoSpaceDN w:val="0"/>
        <w:adjustRightInd w:val="0"/>
        <w:ind w:right="-15"/>
        <w:rPr>
          <w:rFonts w:ascii="Sakal Marathi" w:eastAsia="@Arial Unicode MS" w:hAnsi="Sakal Marathi" w:cs="Sakal Marathi"/>
          <w:b/>
          <w:bCs/>
          <w:szCs w:val="22"/>
        </w:rPr>
      </w:pPr>
      <w:r>
        <w:t>1) Spraying the entire crop: spray the pesticides on the crop if more than 5 percent of the pest is infected. However, if up to 10 per cent nuisance, the recommended interpreted chemical kidneys should be used for the absorbent pests, while the tactile/stomach poison should be used for the leaf -eating and feeding larvae.</w:t>
      </w:r>
    </w:p>
    <w:p w14:paraId="4CA2ADEE"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1) Spraying the entire crop: spray the pesticides on the crop if more than 5 percent of the pest is infected. However, if up to 10 per cent nuisance, the recommended interpreted chemical kidneys should be used for the absorbent pests, while the tactile/stomach poison should be used for the leaf -eating and feeding larvae.</w:t>
      </w:r>
    </w:p>
    <w:p w14:paraId="17F757D5"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b/>
          <w:bCs/>
          <w:szCs w:val="22"/>
        </w:rPr>
      </w:pPr>
      <w:r>
        <w:t>2) Spraying strap: If the infestation of the insects is 5 to 10 percent, then use 2 meters of crop on a strap or one line of fruit crop on one side of the crop. This helps to reduce the side effects of chemical pesticides by protecting the natural enemies of the pests.</w:t>
      </w:r>
    </w:p>
    <w:p w14:paraId="06F14E17" w14:textId="77777777" w:rsidR="00DB2C7E" w:rsidRPr="00053060" w:rsidRDefault="00DB2C7E" w:rsidP="00DB2C7E">
      <w:pPr>
        <w:autoSpaceDE w:val="0"/>
        <w:autoSpaceDN w:val="0"/>
        <w:adjustRightInd w:val="0"/>
        <w:ind w:left="426" w:right="-2" w:hanging="360"/>
        <w:rPr>
          <w:rFonts w:ascii="Sakal Marathi" w:eastAsia="@Arial Unicode MS" w:hAnsi="Sakal Marathi" w:cs="Sakal Marathi"/>
          <w:szCs w:val="22"/>
        </w:rPr>
      </w:pPr>
      <w:r>
        <w:t>3) Spraying Volumes: Pests nuisance fruits, bonds, algae etc. If there is more than 5 percent, spray the remaining straps at a distance of 10 days after spraying the strap. It saves 50 percent of the cost of biological and chemical pesticides and helps reduce the side effects.</w:t>
      </w:r>
    </w:p>
    <w:p w14:paraId="724D754F" w14:textId="77777777" w:rsidR="00DB2C7E" w:rsidRPr="00053060" w:rsidRDefault="00DB2C7E" w:rsidP="00DB2C7E">
      <w:pPr>
        <w:keepNext/>
        <w:keepLines/>
        <w:autoSpaceDE w:val="0"/>
        <w:autoSpaceDN w:val="0"/>
        <w:adjustRightInd w:val="0"/>
        <w:ind w:left="10" w:right="-15" w:hanging="10"/>
        <w:outlineLvl w:val="0"/>
        <w:rPr>
          <w:rFonts w:ascii="Sakal Marathi" w:eastAsia="@Arial Unicode MS" w:hAnsi="Sakal Marathi" w:cs="Sakal Marathi"/>
          <w:color w:val="FF0000"/>
          <w:szCs w:val="22"/>
        </w:rPr>
      </w:pPr>
      <w:r/>
    </w:p>
    <w:p w14:paraId="209A574E" w14:textId="77777777" w:rsidR="00DB2C7E" w:rsidRPr="00053060" w:rsidRDefault="00DB2C7E" w:rsidP="00DB2C7E">
      <w:pPr>
        <w:keepNext/>
        <w:keepLines/>
        <w:autoSpaceDE w:val="0"/>
        <w:autoSpaceDN w:val="0"/>
        <w:adjustRightInd w:val="0"/>
        <w:ind w:left="10" w:right="-15" w:hanging="10"/>
        <w:outlineLvl w:val="0"/>
        <w:rPr>
          <w:rFonts w:ascii="Sakal Marathi" w:eastAsia="@Arial Unicode MS" w:hAnsi="Sakal Marathi" w:cs="Sakal Marathi"/>
          <w:b/>
          <w:bCs/>
          <w:color w:val="FF0000"/>
          <w:szCs w:val="22"/>
        </w:rPr>
      </w:pPr>
      <w:r>
        <w:t>Takes to note when purchasing kidneys</w:t>
      </w:r>
    </w:p>
    <w:p w14:paraId="5C140BB3"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If the amount of juice absorbs pests is more than 5 % of the pesticides of 15 to 20 %, pods, bond larvae leaves/ wrap/ eating larvae more than 5 %. If there is less nuisance, biological kidneys should be used.</w:t>
      </w:r>
    </w:p>
    <w:p w14:paraId="0811ACFE"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Through the agricultural experts, the recommended kids should be sprayed through agricultural, crop protection booklet and other believer daily, periodicals.</w:t>
      </w:r>
    </w:p>
    <w:p w14:paraId="2926536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Touch and stomach poison should be used for the control of interstitials and various parts of the plant for the control of the pests that absorb the juice.</w:t>
      </w:r>
    </w:p>
    <w:p w14:paraId="3E59988A"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When purchasing bottles and wallets of pesticides, you should look at the last date of use (Auliu Varish).</w:t>
      </w:r>
    </w:p>
    <w:p w14:paraId="0E3DB9F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Providing information on pest sample before going to crop protection experts, commercial names of pesticides and technical names of pesticides, infestation of pest.</w:t>
      </w:r>
    </w:p>
    <w:p w14:paraId="71148F79"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When spraying the crop, the protective tools should be used.</w:t>
      </w:r>
    </w:p>
    <w:p w14:paraId="3CD10520" w14:textId="77777777" w:rsidR="00DB2C7E" w:rsidRPr="00053060" w:rsidRDefault="00DB2C7E" w:rsidP="00DB2C7E">
      <w:pPr>
        <w:autoSpaceDE w:val="0"/>
        <w:autoSpaceDN w:val="0"/>
        <w:adjustRightInd w:val="0"/>
        <w:rPr>
          <w:rFonts w:ascii="Sakal Marathi" w:eastAsia="@Arial Unicode MS" w:hAnsi="Sakal Marathi" w:cs="Sakal Marathi"/>
          <w:szCs w:val="22"/>
        </w:rPr>
      </w:pPr>
      <w:r>
        <w:t>Some pesticides available in the market</w:t>
      </w:r>
    </w:p>
    <w:p w14:paraId="39BE735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A5ACA55" w14:textId="77777777" w:rsidR="00DB2C7E" w:rsidRPr="00053060" w:rsidRDefault="00DB2C7E" w:rsidP="00DB2C7E">
      <w:pPr>
        <w:rPr>
          <w:rFonts w:ascii="Sakal Marathi" w:hAnsi="Sakal Marathi" w:cs="Sakal Marathi"/>
          <w:b/>
          <w:bCs/>
          <w:szCs w:val="22"/>
        </w:rPr>
      </w:pPr>
      <w:r>
        <w:t>Tip -* Be careful when spraying pesticides with poisoning bees.</w:t>
      </w:r>
    </w:p>
    <w:tbl>
      <w:tblPr>
        <w:tblStyle w:val="TableGrid"/>
        <w:tblW w:w="5000" w:type="pct"/>
        <w:tblLook w:val="04A0" w:firstRow="1" w:lastRow="0" w:firstColumn="1" w:lastColumn="0" w:noHBand="0" w:noVBand="1"/>
      </w:tblPr>
      <w:tblGrid>
        <w:gridCol w:w="3146"/>
        <w:gridCol w:w="3146"/>
        <w:gridCol w:w="3148"/>
      </w:tblGrid>
      <w:tr w:rsidR="00DB2C7E" w:rsidRPr="00053060" w14:paraId="0CCA0B2E" w14:textId="77777777" w:rsidTr="00DC016E">
        <w:tc>
          <w:tcPr>
            <w:tcW w:w="1666" w:type="pct"/>
          </w:tcPr>
          <w:p>
            <w:r>
              <w:t>A.C.</w:t>
            </w:r>
          </w:p>
        </w:tc>
        <w:tc>
          <w:tcPr>
            <w:tcW w:w="1666" w:type="pct"/>
          </w:tcPr>
          <w:p>
            <w:r>
              <w:t>The technical name of the pesticide</w:t>
            </w:r>
          </w:p>
        </w:tc>
        <w:tc>
          <w:tcPr>
            <w:tcW w:w="1667" w:type="pct"/>
          </w:tcPr>
          <w:p>
            <w:r>
              <w:t>Pest</w:t>
            </w:r>
          </w:p>
        </w:tc>
      </w:tr>
      <w:tr w:rsidR="00DB2C7E" w:rsidRPr="00053060" w14:paraId="3B0A3B6E" w14:textId="77777777" w:rsidTr="00DC016E">
        <w:tc>
          <w:tcPr>
            <w:tcW w:w="1666" w:type="pct"/>
          </w:tcPr>
          <w:p>
            <w:r>
              <w:t>Lamda Cyhelothrin 5% E.C.</w:t>
            </w:r>
          </w:p>
        </w:tc>
        <w:tc>
          <w:tcPr>
            <w:tcW w:w="1666" w:type="pct"/>
          </w:tcPr>
          <w:p>
            <w:r>
              <w:t>Cotton-bond larvae, paddy, paddy-paddy-leaf-leafful larvae, pods, green trunks, hats, herpes, flowers, cauliflower, winged, tomato-fruits, pepper, pepper, pepper, pepper. Phulkide, okra flowers, fruit-bearing aloe, gram-grabbing larvae, groundnut-cauliflower, tudutade, nagali, mango trumpet</w:t>
            </w:r>
          </w:p>
        </w:tc>
        <w:tc>
          <w:tcPr>
            <w:tcW w:w="1667" w:type="pct"/>
          </w:tcPr>
          <w:p>
            <w:r>
              <w:t>Cotton-bond larvae, paddy, paddy-paddy-leaf-leafful larvae, pods, green trunks, hats, herpes, flowers, cauliflower, winged, tomato-fruits, pepper, pepper, pepper, pepper. Phulkide, okra flowers, fruit-bearing aloe, gram-grabbing larvae, groundnut-cauliflower, tudutade, nagali, mango trumpet</w:t>
            </w:r>
          </w:p>
        </w:tc>
      </w:tr>
      <w:tr w:rsidR="00DB2C7E" w:rsidRPr="00053060" w14:paraId="4210A346" w14:textId="77777777" w:rsidTr="00DC016E">
        <w:tc>
          <w:tcPr>
            <w:tcW w:w="1666" w:type="pct"/>
          </w:tcPr>
          <w:p>
            <w:r>
              <w:t>Spinosod 45 S.C.</w:t>
            </w:r>
          </w:p>
        </w:tc>
        <w:tc>
          <w:tcPr>
            <w:tcW w:w="1666" w:type="pct"/>
          </w:tcPr>
          <w:p>
            <w:r>
              <w:t>Cotton -American Bond Alley, Pepper - Fruit, Flower, Tur -Shang, grapes, grapes - cauliflower</w:t>
            </w:r>
          </w:p>
        </w:tc>
        <w:tc>
          <w:tcPr>
            <w:tcW w:w="1667" w:type="pct"/>
          </w:tcPr>
          <w:p>
            <w:r>
              <w:t>Cotton -American Bond Alley, Pepper - Fruit, Flower, Tur -Shang, grapes, grapes - cauliflower</w:t>
            </w:r>
          </w:p>
        </w:tc>
      </w:tr>
      <w:tr w:rsidR="00DB2C7E" w:rsidRPr="00053060" w14:paraId="73308672" w14:textId="77777777" w:rsidTr="00DC016E">
        <w:tc>
          <w:tcPr>
            <w:tcW w:w="1666" w:type="pct"/>
          </w:tcPr>
          <w:p>
            <w:r>
              <w:t>Cotton-bonded, trumpet, mawa, cauliflower, white fly-Soybean camel, Chakri-Bungaire</w:t>
            </w:r>
          </w:p>
        </w:tc>
        <w:tc>
          <w:tcPr>
            <w:tcW w:w="1666" w:type="pct"/>
          </w:tcPr>
          <w:p>
            <w:r>
              <w:t>Profenofos 50 E.C.</w:t>
            </w:r>
          </w:p>
        </w:tc>
        <w:tc>
          <w:tcPr>
            <w:tcW w:w="1667" w:type="pct"/>
          </w:tcPr>
          <w:p>
            <w:r>
              <w:t>Cotton-bonded, trumpet, mawa, cauliflower, white fly-Soybean camel, Chakri-Bungaire</w:t>
            </w:r>
          </w:p>
        </w:tc>
      </w:tr>
      <w:tr w:rsidR="00DB2C7E" w:rsidRPr="00053060" w14:paraId="5E87F7CC" w14:textId="77777777" w:rsidTr="00DC016E">
        <w:tc>
          <w:tcPr>
            <w:tcW w:w="1666" w:type="pct"/>
          </w:tcPr>
          <w:p>
            <w:r>
              <w:t>Cotton- Bonds, cubes on the cabbage back, chilli fruit nutrient larvae, tomato fruits, glowing larvae</w:t>
            </w:r>
          </w:p>
        </w:tc>
        <w:tc>
          <w:tcPr>
            <w:tcW w:w="1666" w:type="pct"/>
          </w:tcPr>
          <w:p>
            <w:r>
              <w:t>Cotton- Bonds, cubes on the cabbage back, chilli fruit nutrient larvae, tomato fruits, glowing larvae</w:t>
            </w:r>
          </w:p>
        </w:tc>
        <w:tc>
          <w:tcPr>
            <w:tcW w:w="1667" w:type="pct"/>
          </w:tcPr>
          <w:p>
            <w:r>
              <w:t>Cotton- Bonds, cubes on the cabbage back, chilli fruit nutrient larvae, tomato fruits, glowing larvae</w:t>
            </w:r>
          </w:p>
        </w:tc>
      </w:tr>
      <w:tr w:rsidR="00DB2C7E" w:rsidRPr="00053060" w14:paraId="61A2C55E" w14:textId="77777777" w:rsidTr="00DC016E">
        <w:tc>
          <w:tcPr>
            <w:tcW w:w="1666" w:type="pct"/>
          </w:tcPr>
          <w:p>
            <w:r>
              <w:t>Thaioderc. 75 W. P.</w:t>
            </w:r>
          </w:p>
        </w:tc>
        <w:tc>
          <w:tcPr>
            <w:tcW w:w="1666" w:type="pct"/>
          </w:tcPr>
          <w:p>
            <w:r>
              <w:t>Thaioderc. 75 W. P.</w:t>
            </w:r>
          </w:p>
        </w:tc>
        <w:tc>
          <w:tcPr>
            <w:tcW w:w="1667" w:type="pct"/>
          </w:tcPr>
          <w:p>
            <w:r>
              <w:t>Cabbage - Cotton -bond larvae, cotton -bond larvae, veggies - peanuts and fruits, pepper fruits, peanuts, peanuts, trumpet algae.</w:t>
            </w:r>
          </w:p>
        </w:tc>
      </w:tr>
      <w:tr w:rsidR="00DB2C7E" w:rsidRPr="00053060" w14:paraId="4698B593" w14:textId="77777777" w:rsidTr="00DC016E">
        <w:tc>
          <w:tcPr>
            <w:tcW w:w="1666" w:type="pct"/>
          </w:tcPr>
          <w:p>
            <w:r>
              <w:t>Paddy - Hyshaka beetles, leaf -wrapping larvae, knotter, ponds, walnuts, black lid, black lid, sugarcane, sugarcane black pellets, initial pods, steps, cotton.</w:t>
            </w:r>
          </w:p>
        </w:tc>
        <w:tc>
          <w:tcPr>
            <w:tcW w:w="1666" w:type="pct"/>
          </w:tcPr>
          <w:p>
            <w:r>
              <w:t>Paddy - Hyshaka beetles, leaf -wrapping larvae, knotter, ponds, walnuts, black lid, black lid, sugarcane, sugarcane black pellets, initial pods, steps, cotton.</w:t>
            </w:r>
          </w:p>
        </w:tc>
        <w:tc>
          <w:tcPr>
            <w:tcW w:w="1667" w:type="pct"/>
          </w:tcPr>
          <w:p>
            <w:r>
              <w:t>Paddy - Hyshaka beetles, leaf -wrapping larvae, knotter, ponds, walnuts, black lid, black lid, sugarcane, sugarcane black pellets, initial pods, steps, cotton.</w:t>
            </w:r>
          </w:p>
        </w:tc>
      </w:tr>
      <w:tr w:rsidR="00DB2C7E" w:rsidRPr="00053060" w14:paraId="62BC06E2" w14:textId="77777777" w:rsidTr="00DC016E">
        <w:tc>
          <w:tcPr>
            <w:tcW w:w="1666" w:type="pct"/>
          </w:tcPr>
          <w:p>
            <w:r/>
          </w:p>
        </w:tc>
        <w:tc>
          <w:tcPr>
            <w:tcW w:w="1666" w:type="pct"/>
          </w:tcPr>
          <w:p>
            <w:r>
              <w:t>Paddy -brownish crushed, herpa bunghera, leaf rolling larvae, wheat, wheat, mawa, larvae, spider, turban pods, groundnut crushed, nagali, cauliflower, bucket, and yolk.</w:t>
            </w:r>
          </w:p>
        </w:tc>
        <w:tc>
          <w:tcPr>
            <w:tcW w:w="1667" w:type="pct"/>
          </w:tcPr>
          <w:p>
            <w:r>
              <w:t>Paddy -brownish crushed, herpa bunghera, leaf rolling larvae, wheat, wheat, mawa, larvae, spider, turban pods, groundnut crushed, nagali, cauliflower, bucket, and yolk.</w:t>
            </w:r>
          </w:p>
        </w:tc>
      </w:tr>
      <w:tr w:rsidR="00DB2C7E" w:rsidRPr="00053060" w14:paraId="2A1F2EBA" w14:textId="77777777" w:rsidTr="00DC016E">
        <w:tc>
          <w:tcPr>
            <w:tcW w:w="1666" w:type="pct"/>
          </w:tcPr>
          <w:p>
            <w:r>
              <w:t>Cotton- Mawa, Tudutade, White Hiser, Cabbage Mawa, Bhendi-Mawa, Chilli Fulkide Paddy Brown Truck</w:t>
            </w:r>
          </w:p>
        </w:tc>
        <w:tc>
          <w:tcPr>
            <w:tcW w:w="1666" w:type="pct"/>
          </w:tcPr>
          <w:p>
            <w:r>
              <w:t>Cotton- Mawa, Tudutade, White Hiser, Cabbage Mawa, Bhendi-Mawa, Chilli Fulkide Paddy Brown Truck</w:t>
            </w:r>
          </w:p>
        </w:tc>
        <w:tc>
          <w:tcPr>
            <w:tcW w:w="1667" w:type="pct"/>
          </w:tcPr>
          <w:p>
            <w:r>
              <w:t>Cotton- Mawa, Tudutade, White Hiser, Cabbage Mawa, Bhendi-Mawa, Chilli Fulkide Paddy Brown Truck</w:t>
            </w:r>
          </w:p>
        </w:tc>
      </w:tr>
      <w:tr w:rsidR="00DB2C7E" w:rsidRPr="00053060" w14:paraId="120FB807" w14:textId="77777777" w:rsidTr="00DC016E">
        <w:tc>
          <w:tcPr>
            <w:tcW w:w="1666" w:type="pct"/>
          </w:tcPr>
          <w:p>
            <w:r>
              <w:t>Cotton-puddings, bonds, karadi brown turns and green trunks mawa, rice paddy,</w:t>
            </w:r>
          </w:p>
        </w:tc>
        <w:tc>
          <w:tcPr>
            <w:tcW w:w="1666" w:type="pct"/>
          </w:tcPr>
          <w:p>
            <w:r>
              <w:t>Cotton-puddings, bonds, karadi brown turns and green trunks mawa, rice paddy,</w:t>
            </w:r>
          </w:p>
        </w:tc>
        <w:tc>
          <w:tcPr>
            <w:tcW w:w="1667" w:type="pct"/>
          </w:tcPr>
          <w:p>
            <w:r>
              <w:t>Cotton-puddings, bonds, karadi brown turns and green trunks mawa, rice paddy,</w:t>
            </w:r>
          </w:p>
        </w:tc>
      </w:tr>
      <w:tr w:rsidR="00DB2C7E" w:rsidRPr="00053060" w14:paraId="0A3FEE47" w14:textId="77777777" w:rsidTr="00DC016E">
        <w:tc>
          <w:tcPr>
            <w:tcW w:w="1666" w:type="pct"/>
          </w:tcPr>
          <w:p>
            <w:r>
              <w:t>Maize-Khodkida, sorghum, sorghum, turquoise, cauliflower, cotton-mawa, tuddu, fulkide, groundnut Nagali, Bhendi mawa, tuddude, wandi, chilli-chilli, chili-chilli, onion.</w:t>
            </w:r>
          </w:p>
        </w:tc>
        <w:tc>
          <w:tcPr>
            <w:tcW w:w="1666" w:type="pct"/>
          </w:tcPr>
          <w:p>
            <w:r>
              <w:t>Maize-Khodkida, sorghum, sorghum, turquoise, cauliflower, cotton-mawa, tuddu, fulkide, groundnut Nagali, Bhendi mawa, tuddude, wandi, chilli-chilli, chili-chilli, onion, onion.</w:t>
            </w:r>
          </w:p>
        </w:tc>
        <w:tc>
          <w:tcPr>
            <w:tcW w:w="1667" w:type="pct"/>
          </w:tcPr>
          <w:p>
            <w:r>
              <w:t>Maize-Khodkida, sorghum, sorghum, turquoise, cauliflower, cotton-mawa, tuddu, fulkide, groundnut Nagali, Bhendi mawa, tuddude, wandi, chilli-chilli, chili-chilli, onion, onion.</w:t>
            </w:r>
          </w:p>
        </w:tc>
      </w:tr>
      <w:tr w:rsidR="00DB2C7E" w:rsidRPr="00053060" w14:paraId="151EBCB3" w14:textId="77777777" w:rsidTr="00DC016E">
        <w:tc>
          <w:tcPr>
            <w:tcW w:w="1666" w:type="pct"/>
          </w:tcPr>
          <w:p>
            <w:r>
              <w:t>Paddy- Khodkida, knotted fly, brown turns, greenery, cauliflower, cotton mawa, cotton mawa, trumpet, whitewashi, bhendi trumpet, mawa, cauliflower, mango trumpet, wheat-mawa, tomato white fish</w:t>
            </w:r>
          </w:p>
        </w:tc>
        <w:tc>
          <w:tcPr>
            <w:tcW w:w="1666" w:type="pct"/>
          </w:tcPr>
          <w:p>
            <w:r>
              <w:t>Paddy- Khodkida, knotted fly, brown turns, greenery, cauliflower, cotton mawa, cotton mawa, trumpet, whitewashi, bhendi trumpet, mawa, cauliflower, mango trumpet, wheat-mawa, tomato white fish</w:t>
            </w:r>
          </w:p>
        </w:tc>
        <w:tc>
          <w:tcPr>
            <w:tcW w:w="1667" w:type="pct"/>
          </w:tcPr>
          <w:p>
            <w:r>
              <w:t>Paddy- Khodkida, knotted fly, brown turns, greenery, cauliflower, cotton mawa, cotton mawa, trumpet, whitewashi, bhendi trumpet, mawa, cauliflower, mango trumpet, wheat-mawa, tomato white fish</w:t>
            </w:r>
          </w:p>
        </w:tc>
      </w:tr>
      <w:tr w:rsidR="00DB2C7E" w:rsidRPr="00053060" w14:paraId="41D5B04E" w14:textId="77777777" w:rsidTr="00DC016E">
        <w:tc>
          <w:tcPr>
            <w:tcW w:w="1666" w:type="pct"/>
          </w:tcPr>
          <w:p>
            <w:r>
              <w:t>Paddy- leaf rolling larvae, scratches, cotton-bonds, turban larvae</w:t>
            </w:r>
          </w:p>
        </w:tc>
        <w:tc>
          <w:tcPr>
            <w:tcW w:w="1666" w:type="pct"/>
          </w:tcPr>
          <w:p>
            <w:r>
              <w:t>Paddy- leaf rolling larvae, scratches, cotton-bonds, turban larvae</w:t>
            </w:r>
          </w:p>
        </w:tc>
        <w:tc>
          <w:tcPr>
            <w:tcW w:w="1667" w:type="pct"/>
          </w:tcPr>
          <w:p>
            <w:r>
              <w:t>Paddy- leaf rolling larvae, scratches, cotton-bonds, turban larvae</w:t>
            </w:r>
          </w:p>
        </w:tc>
      </w:tr>
      <w:tr w:rsidR="00DB2C7E" w:rsidRPr="00053060" w14:paraId="6AF63164" w14:textId="77777777" w:rsidTr="00DC016E">
        <w:tc>
          <w:tcPr>
            <w:tcW w:w="1666" w:type="pct"/>
          </w:tcPr>
          <w:p>
            <w:r>
              <w:t>Cauliflower -Peapee kite, mawa, cotton, cotton -mawa, cotton -mawa, cauliflower white, veggies and fruit -bearing larvae, mawa, leftover fruit, and fruits.</w:t>
            </w:r>
          </w:p>
        </w:tc>
        <w:tc>
          <w:tcPr>
            <w:tcW w:w="1666" w:type="pct"/>
          </w:tcPr>
          <w:p>
            <w:r>
              <w:t>Cauliflower -Peapee kite, mawa, cotton, cotton -mawa, cotton -mawa, cauliflower white, veggies and fruit -bearing larvae, mawa, leftover fruit, and fruits.</w:t>
            </w:r>
          </w:p>
        </w:tc>
        <w:tc>
          <w:tcPr>
            <w:tcW w:w="1667" w:type="pct"/>
          </w:tcPr>
          <w:p>
            <w:r>
              <w:t>Cauliflower -Peapee kite, mawa, cotton, cotton -mawa, cotton -mawa, cauliflower white, veggies and fruit -bearing larvae, mawa, leftover fruit, and fruits.</w:t>
            </w:r>
          </w:p>
        </w:tc>
      </w:tr>
      <w:tr w:rsidR="00DB2C7E" w:rsidRPr="00053060" w14:paraId="44E356FD" w14:textId="77777777" w:rsidTr="00DC016E">
        <w:tc>
          <w:tcPr>
            <w:tcW w:w="1666" w:type="pct"/>
          </w:tcPr>
          <w:p>
            <w:r>
              <w:t>Cypermethrine 25 E.C.</w:t>
            </w:r>
          </w:p>
        </w:tc>
        <w:tc>
          <w:tcPr>
            <w:tcW w:w="1666" w:type="pct"/>
          </w:tcPr>
          <w:p>
            <w:r>
              <w:t>Cotton - Bond larvae, buckets, cauliflower, okra fruit rods, crushed, wings, veggies, shells and fruit -bearing larvae</w:t>
            </w:r>
          </w:p>
        </w:tc>
        <w:tc>
          <w:tcPr>
            <w:tcW w:w="1667" w:type="pct"/>
          </w:tcPr>
          <w:p>
            <w:r>
              <w:t>Cotton - Bond larvae, buckets, cauliflower, okra fruit rods, crushed, wings, veggies, shells and fruit -bearing larvae</w:t>
            </w:r>
          </w:p>
        </w:tc>
      </w:tr>
      <w:tr w:rsidR="00DB2C7E" w:rsidRPr="00053060" w14:paraId="1196004C" w14:textId="77777777" w:rsidTr="00DC016E">
        <w:tc>
          <w:tcPr>
            <w:tcW w:w="1666" w:type="pct"/>
          </w:tcPr>
          <w:p>
            <w:r>
              <w:t>15 *</w:t>
            </w:r>
          </w:p>
        </w:tc>
        <w:tc>
          <w:tcPr>
            <w:tcW w:w="1666" w:type="pct"/>
          </w:tcPr>
          <w:p>
            <w:r>
              <w:t>Deltamethrin 2.8 E.C.</w:t>
            </w:r>
          </w:p>
        </w:tc>
        <w:tc>
          <w:tcPr>
            <w:tcW w:w="1667" w:type="pct"/>
          </w:tcPr>
          <w:p>
            <w:r>
              <w:t>Cotton bond larvae, juice absorbent insects, lesbian fruit scalp, slices, groundnut, mango, mango, pepper, pepper, gram.</w:t>
            </w:r>
          </w:p>
        </w:tc>
      </w:tr>
      <w:tr w:rsidR="00DB2C7E" w:rsidRPr="00053060" w14:paraId="0BD20FB3" w14:textId="77777777" w:rsidTr="00DC016E">
        <w:tc>
          <w:tcPr>
            <w:tcW w:w="1666" w:type="pct"/>
          </w:tcPr>
          <w:p>
            <w:r>
              <w:t>16</w:t>
            </w:r>
          </w:p>
        </w:tc>
        <w:tc>
          <w:tcPr>
            <w:tcW w:w="1666" w:type="pct"/>
          </w:tcPr>
          <w:p>
            <w:r>
              <w:t>Paddy-paddy, brown, green trunks, pepper flower kite on cabbage, pepper, mawa, fruit-bearing larvae, sugarcane-surrounding scalp, root scalp, cotton bond larvae, pulpade, cauliflower, white.</w:t>
            </w:r>
          </w:p>
        </w:tc>
        <w:tc>
          <w:tcPr>
            <w:tcW w:w="1667" w:type="pct"/>
          </w:tcPr>
          <w:p>
            <w:r>
              <w:t>Paddy-paddy, brown, green trunks, pepper flower kite on cabbage, pepper, mawa, fruit-bearing larvae, sugarcane-surrounding scalp, root scalp, cotton bond larvae, pulpade, cauliflower, white.</w:t>
            </w:r>
          </w:p>
        </w:tc>
      </w:tr>
      <w:tr w:rsidR="00DB2C7E" w:rsidRPr="00053060" w14:paraId="1111F9C2" w14:textId="77777777" w:rsidTr="00DC016E">
        <w:tc>
          <w:tcPr>
            <w:tcW w:w="1666" w:type="pct"/>
          </w:tcPr>
          <w:p>
            <w:r>
              <w:t>Phiprinil 80 W. G.</w:t>
            </w:r>
          </w:p>
        </w:tc>
        <w:tc>
          <w:tcPr>
            <w:tcW w:w="1666" w:type="pct"/>
          </w:tcPr>
          <w:p>
            <w:r>
              <w:t>Phiprinil 80 W. G.</w:t>
            </w:r>
          </w:p>
        </w:tc>
        <w:tc>
          <w:tcPr>
            <w:tcW w:w="1667" w:type="pct"/>
          </w:tcPr>
          <w:p>
            <w:r>
              <w:t>Paddy - scratch, leaf -leaning larvae, grape flower</w:t>
            </w:r>
          </w:p>
        </w:tc>
      </w:tr>
      <w:tr w:rsidR="00DB2C7E" w:rsidRPr="00053060" w14:paraId="427B676B" w14:textId="77777777" w:rsidTr="00DC016E">
        <w:tc>
          <w:tcPr>
            <w:tcW w:w="1666" w:type="pct"/>
          </w:tcPr>
          <w:p>
            <w:r>
              <w:t>Cotton Tuddu, Fulchide, Mawa, Paddy Brown Fulkide, Bhendi Tuddude, Fulkid, Mawa, Cucumber Mawa, Tuddude</w:t>
            </w:r>
          </w:p>
        </w:tc>
        <w:tc>
          <w:tcPr>
            <w:tcW w:w="1666" w:type="pct"/>
          </w:tcPr>
          <w:p>
            <w:r>
              <w:t>Cotton Tuddu, Fulchide, Mawa, Paddy Brown Fulkide, Bhendi Tuddude, Fulkid, Mawa, Cucumber Mawa, Tuddude</w:t>
            </w:r>
          </w:p>
        </w:tc>
        <w:tc>
          <w:tcPr>
            <w:tcW w:w="1667" w:type="pct"/>
          </w:tcPr>
          <w:p>
            <w:r>
              <w:t>Cotton Tuddu, Fulchide, Mawa, Paddy Brown Fulkide, Bhendi Tuddude, Fulkid, Mawa, Cucumber Mawa, Tuddude</w:t>
            </w:r>
          </w:p>
        </w:tc>
      </w:tr>
      <w:tr w:rsidR="00DB2C7E" w:rsidRPr="00053060" w14:paraId="01EA1F17" w14:textId="77777777" w:rsidTr="00DC016E">
        <w:tc>
          <w:tcPr>
            <w:tcW w:w="1666" w:type="pct"/>
          </w:tcPr>
          <w:p>
            <w:r>
              <w:t>Imidacloprid 17.8 S.L. ,</w:t>
            </w:r>
          </w:p>
        </w:tc>
        <w:tc>
          <w:tcPr>
            <w:tcW w:w="1666" w:type="pct"/>
          </w:tcPr>
          <w:p>
            <w:r>
              <w:t>Cotton Tudde, Fulchidde, Mawa, White Monkey, Paddy Brown Flowers, Green Tuddu, White Baddu, Chilli-Tuddu, Fulchide, Mawa, Sugarcane Dry, Mango Tudutade, Sunflower-Flowers, Flowers Tudutade, tomato white fly, grapefruit eyebrows</w:t>
            </w:r>
          </w:p>
        </w:tc>
        <w:tc>
          <w:tcPr>
            <w:tcW w:w="1667" w:type="pct"/>
          </w:tcPr>
          <w:p>
            <w:r>
              <w:t>Cotton Tudde, Fulchidde, Mawa, White Monkey, Paddy Brown Flowers, Green Tuddu, White Baddu, Chilli-Tuddu, Fulchide, Mawa, Sugarcane Dry, Mango Tudutade, Sunflower-Flowers, Flowers Tudutade, tomato white fly, grapefruit eyebrows</w:t>
            </w:r>
          </w:p>
        </w:tc>
      </w:tr>
      <w:tr w:rsidR="00DB2C7E" w:rsidRPr="00053060" w14:paraId="7E8403BB" w14:textId="77777777" w:rsidTr="00DC016E">
        <w:tc>
          <w:tcPr>
            <w:tcW w:w="1666" w:type="pct"/>
          </w:tcPr>
          <w:p>
            <w:r>
              <w:t>Cotton bond larvae, bhendi shells and fruits, pepper kite on cabbage, pepper fruit larvae, eggplant and fruit-bearing larvae, turmeric powder, gram ghats.</w:t>
            </w:r>
          </w:p>
        </w:tc>
        <w:tc>
          <w:tcPr>
            <w:tcW w:w="1666" w:type="pct"/>
          </w:tcPr>
          <w:p>
            <w:r>
              <w:t>Cotton bond larvae, bhendi shells and fruits, pepper kite on cabbage, pepper fruit larvae, eggplant and fruit-bearing larvae, turmeric powder, gram ghats.</w:t>
            </w:r>
          </w:p>
        </w:tc>
        <w:tc>
          <w:tcPr>
            <w:tcW w:w="1667" w:type="pct"/>
          </w:tcPr>
          <w:p>
            <w:r>
              <w:t>Cotton bond larvae, bhendi shells and fruits, pepper kite on cabbage, pepper fruit larvae, eggplant and fruit-bearing larvae, turmeric powder, gram ghats.</w:t>
            </w:r>
          </w:p>
        </w:tc>
      </w:tr>
      <w:tr w:rsidR="00DB2C7E" w:rsidRPr="00053060" w14:paraId="2F648D84" w14:textId="77777777" w:rsidTr="00DC016E">
        <w:tc>
          <w:tcPr>
            <w:tcW w:w="1666" w:type="pct"/>
          </w:tcPr>
          <w:p>
            <w:r>
              <w:t>Buprofezhin 25 S.C.</w:t>
            </w:r>
          </w:p>
        </w:tc>
        <w:tc>
          <w:tcPr>
            <w:tcW w:w="1666" w:type="pct"/>
          </w:tcPr>
          <w:p>
            <w:r>
              <w:t>Buprofezhin 25 S.C.</w:t>
            </w:r>
          </w:p>
        </w:tc>
        <w:tc>
          <w:tcPr>
            <w:tcW w:w="1667" w:type="pct"/>
          </w:tcPr>
          <w:p>
            <w:r>
              <w:t>Cotton - White fly, mawa, trumpet, cauliflower, pepper - yellow spider, mango - grapes, grapes - rice pads, rice trunks, green slices, white spinal cord. Brown</w:t>
            </w:r>
          </w:p>
        </w:tc>
      </w:tr>
      <w:tr w:rsidR="00DB2C7E" w:rsidRPr="00053060" w14:paraId="372AFD32" w14:textId="77777777" w:rsidTr="00DC016E">
        <w:tc>
          <w:tcPr>
            <w:tcW w:w="1666" w:type="pct"/>
          </w:tcPr>
          <w:p>
            <w:r>
              <w:t>Rice brown brown tossade, cotton white fly, trumpet</w:t>
            </w:r>
          </w:p>
        </w:tc>
        <w:tc>
          <w:tcPr>
            <w:tcW w:w="1666" w:type="pct"/>
          </w:tcPr>
          <w:p>
            <w:r>
              <w:t>Rice brown brown tossade, cotton white fly, trumpet</w:t>
            </w:r>
          </w:p>
        </w:tc>
        <w:tc>
          <w:tcPr>
            <w:tcW w:w="1667" w:type="pct"/>
          </w:tcPr>
          <w:p>
            <w:r>
              <w:t>Rice brown brown tossade, cotton white fly, trumpet</w:t>
            </w:r>
          </w:p>
        </w:tc>
      </w:tr>
      <w:tr w:rsidR="00DB2C7E" w:rsidRPr="00053060" w14:paraId="558390BF" w14:textId="77777777" w:rsidTr="00DC016E">
        <w:tc>
          <w:tcPr>
            <w:tcW w:w="1666" w:type="pct"/>
          </w:tcPr>
          <w:p>
            <w:r>
              <w:t>Chlorntraniliprol 18.5 S.C.</w:t>
            </w:r>
          </w:p>
        </w:tc>
        <w:tc>
          <w:tcPr>
            <w:tcW w:w="1666" w:type="pct"/>
          </w:tcPr>
          <w:p>
            <w:r>
              <w:t>Paddy scratch, leaf-leaning kite, cotton American bonds, note-eating leaflets, sugarcane eating, sugarcane pods, shedding worms, starting.</w:t>
            </w:r>
          </w:p>
        </w:tc>
        <w:tc>
          <w:tcPr>
            <w:tcW w:w="1667" w:type="pct"/>
          </w:tcPr>
          <w:p>
            <w:r>
              <w:t>Paddy scratch, leaf-leaning kite, cotton American bonds, note-eating leaflets, sugarcane eating, sugarcane pods, shedding worms, starting.</w:t>
            </w:r>
          </w:p>
        </w:tc>
      </w:tr>
      <w:tr w:rsidR="00DB2C7E" w:rsidRPr="00053060" w14:paraId="540E3356" w14:textId="77777777" w:rsidTr="00DC016E">
        <w:tc>
          <w:tcPr>
            <w:tcW w:w="1666" w:type="pct"/>
          </w:tcPr>
          <w:p>
            <w:r>
              <w:t>Carbofuron 3 CG</w:t>
            </w:r>
          </w:p>
        </w:tc>
        <w:tc>
          <w:tcPr>
            <w:tcW w:w="1666" w:type="pct"/>
          </w:tcPr>
          <w:p>
            <w:r>
              <w:t>Carbofuron 3 CG</w:t>
            </w:r>
          </w:p>
        </w:tc>
        <w:tc>
          <w:tcPr>
            <w:tcW w:w="1667" w:type="pct"/>
          </w:tcPr>
          <w:p>
            <w:r>
              <w:t>Jwari - Khodmashi, Khodkida, Bhuimimug Hubs, Potato Mava, Tudkida, Khodkida, Khodkida, Khodkida, Hirave Tud, Hirave Tud, Hisspade, Tadki, Maka-Phudki, Khodkiri Tud, Tadtude, Tad. Michi Phulmya, Kabi - Sutrami, Gahu Sutrami, Vangi - Sutrumi, Keli - Sutrami, Mava, Sandy Bhunga</w:t>
            </w:r>
          </w:p>
        </w:tc>
      </w:tr>
    </w:tbl>
    <w:p w14:paraId="3FD44FFF" w14:textId="77777777" w:rsidR="00DB2C7E" w:rsidRPr="00053060" w:rsidRDefault="00DB2C7E" w:rsidP="00DB2C7E">
      <w:pPr>
        <w:rPr>
          <w:rFonts w:ascii="Sakal Marathi" w:hAnsi="Sakal Marathi" w:cs="Sakal Marathi"/>
          <w:szCs w:val="22"/>
        </w:rPr>
      </w:pPr>
      <w:r>
        <w:t>Tip -* Be careful when spraying pesticides with poisoning bees.</w:t>
      </w:r>
    </w:p>
    <w:p w14:paraId="4F0DB6BD" w14:textId="77777777" w:rsidR="00DB2C7E" w:rsidRPr="00053060" w:rsidRDefault="00DB2C7E" w:rsidP="00DB2C7E">
      <w:pPr>
        <w:rPr>
          <w:rFonts w:ascii="Sakal Marathi" w:hAnsi="Sakal Marathi" w:cs="Sakal Marathi"/>
          <w:szCs w:val="22"/>
        </w:rPr>
      </w:pPr>
      <w:r>
        <w:t>Tip -* Be careful when spraying pesticides with poisoning bees.</w:t>
      </w:r>
    </w:p>
    <w:p w14:paraId="5C2846FA" w14:textId="77777777" w:rsidR="00DB2C7E" w:rsidRPr="00053060" w:rsidRDefault="00DB2C7E" w:rsidP="00DB2C7E">
      <w:pPr>
        <w:autoSpaceDE w:val="0"/>
        <w:autoSpaceDN w:val="0"/>
        <w:adjustRightInd w:val="0"/>
        <w:rPr>
          <w:rFonts w:ascii="Sakal Marathi" w:eastAsia="@Arial Unicode MS" w:hAnsi="Sakal Marathi" w:cs="Sakal Marathi"/>
          <w:szCs w:val="22"/>
        </w:rPr>
      </w:pPr>
      <w:r>
        <w:t>Tip -* The same pesticides should be used to be subject to the permission of the Central Pesticide Board.</w:t>
      </w:r>
    </w:p>
    <w:p w14:paraId="1037C84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470A1A83" w14:textId="77777777" w:rsidR="00DB2C7E" w:rsidRPr="00053060" w:rsidRDefault="00DB2C7E" w:rsidP="00DB2C7E">
      <w:pPr>
        <w:rPr>
          <w:rFonts w:ascii="Sakal Marathi" w:hAnsi="Sakal Marathi" w:cs="Sakal Marathi"/>
          <w:b/>
          <w:bCs/>
          <w:szCs w:val="22"/>
        </w:rPr>
      </w:pPr>
      <w:r>
        <w:t>The use of pesticides and pesticides of 1968</w:t>
      </w:r>
    </w:p>
    <w:p w14:paraId="69A7F691" w14:textId="77777777" w:rsidR="00DB2C7E" w:rsidRPr="00053060" w:rsidRDefault="00DB2C7E" w:rsidP="00DB2C7E">
      <w:pPr>
        <w:ind w:firstLine="567"/>
        <w:rPr>
          <w:rFonts w:ascii="Sakal Marathi" w:hAnsi="Sakal Marathi" w:cs="Sakal Marathi"/>
          <w:szCs w:val="22"/>
        </w:rPr>
      </w:pPr>
      <w:r>
        <w:t>Various companies have to report pesticides to the Central Pesticide Board initially, conducting tests that the pesticides are effective for the fields in the fields and submit their report to the Central Kitchen Board. The following technical matters include the Central Pesticide Board and the clock paper with packing of pesticides available in the market.</w:t>
      </w:r>
    </w:p>
    <w:p w14:paraId="6BAB16DA" w14:textId="77777777" w:rsidR="00DB2C7E" w:rsidRPr="00053060" w:rsidRDefault="00DB2C7E" w:rsidP="00DB2C7E">
      <w:pPr>
        <w:autoSpaceDE w:val="0"/>
        <w:autoSpaceDN w:val="0"/>
        <w:adjustRightInd w:val="0"/>
        <w:rPr>
          <w:rFonts w:ascii="Sakal Marathi" w:eastAsia="@Arial Unicode MS" w:hAnsi="Sakal Marathi" w:cs="Sakal Marathi"/>
          <w:szCs w:val="22"/>
        </w:rPr>
      </w:pPr>
      <w:r>
        <w:t>1) Technical name of pesticides (with format)</w:t>
      </w:r>
    </w:p>
    <w:p w14:paraId="1D98A4E8" w14:textId="77777777" w:rsidR="00DB2C7E" w:rsidRPr="00053060" w:rsidRDefault="00DB2C7E" w:rsidP="00DB2C7E">
      <w:pPr>
        <w:rPr>
          <w:rFonts w:ascii="Sakal Marathi" w:hAnsi="Sakal Marathi" w:cs="Sakal Marathi"/>
          <w:szCs w:val="22"/>
        </w:rPr>
      </w:pPr>
      <w:r>
        <w:t>1) Technical name of pesticides (with format)</w:t>
      </w:r>
    </w:p>
    <w:p w14:paraId="03FB0791" w14:textId="77777777" w:rsidR="00DB2C7E" w:rsidRPr="00053060" w:rsidRDefault="00DB2C7E" w:rsidP="00DB2C7E">
      <w:pPr>
        <w:rPr>
          <w:rFonts w:ascii="Sakal Marathi" w:hAnsi="Sakal Marathi" w:cs="Sakal Marathi"/>
          <w:szCs w:val="22"/>
        </w:rPr>
      </w:pPr>
      <w:r>
        <w:t>2) Merchant name of pesticides (in nature)</w:t>
      </w:r>
    </w:p>
    <w:p w14:paraId="505DEA64" w14:textId="77777777" w:rsidR="00DB2C7E" w:rsidRPr="00053060" w:rsidRDefault="00DB2C7E" w:rsidP="00DB2C7E">
      <w:pPr>
        <w:rPr>
          <w:rFonts w:ascii="Sakal Marathi" w:hAnsi="Sakal Marathi" w:cs="Sakal Marathi"/>
          <w:szCs w:val="22"/>
        </w:rPr>
      </w:pPr>
      <w:r>
        <w:t>3) Name of Manufacturer Company</w:t>
      </w:r>
    </w:p>
    <w:p w14:paraId="3DF5D851" w14:textId="77777777" w:rsidR="00DB2C7E" w:rsidRPr="00053060" w:rsidRDefault="00DB2C7E" w:rsidP="00DB2C7E">
      <w:pPr>
        <w:rPr>
          <w:rFonts w:ascii="Sakal Marathi" w:hAnsi="Sakal Marathi" w:cs="Sakal Marathi"/>
          <w:szCs w:val="22"/>
        </w:rPr>
      </w:pPr>
      <w:r>
        <w:t>4) General Information about pesticides</w:t>
      </w:r>
    </w:p>
    <w:p w14:paraId="1B787B09" w14:textId="77777777" w:rsidR="00DB2C7E" w:rsidRPr="00053060" w:rsidRDefault="00DB2C7E" w:rsidP="00DB2C7E">
      <w:pPr>
        <w:rPr>
          <w:rFonts w:ascii="Sakal Marathi" w:hAnsi="Sakal Marathi" w:cs="Sakal Marathi"/>
          <w:szCs w:val="22"/>
        </w:rPr>
      </w:pPr>
      <w:r>
        <w:t>6) Recommendations (Label Claim)</w:t>
      </w:r>
    </w:p>
    <w:p w14:paraId="7814D96A" w14:textId="77777777" w:rsidR="00DB2C7E" w:rsidRPr="00053060" w:rsidRDefault="00DB2C7E" w:rsidP="00DB2C7E">
      <w:pPr>
        <w:rPr>
          <w:rFonts w:ascii="Sakal Marathi" w:hAnsi="Sakal Marathi" w:cs="Sakal Marathi"/>
          <w:szCs w:val="22"/>
        </w:rPr>
      </w:pPr>
      <w:r>
        <w:t>6) Recommendations (Label Claim)</w:t>
      </w:r>
    </w:p>
    <w:p w14:paraId="52E5ACD8" w14:textId="77777777" w:rsidR="00DB2C7E" w:rsidRPr="00053060" w:rsidRDefault="00DB2C7E" w:rsidP="00DB2C7E">
      <w:pPr>
        <w:rPr>
          <w:rFonts w:ascii="Sakal Marathi" w:hAnsi="Sakal Marathi" w:cs="Sakal Marathi"/>
          <w:szCs w:val="22"/>
        </w:rPr>
      </w:pPr>
      <w:r/>
    </w:p>
    <w:p w14:paraId="5024C5B1" w14:textId="77777777" w:rsidR="00DB2C7E" w:rsidRPr="00053060" w:rsidRDefault="00DB2C7E" w:rsidP="00DB2C7E">
      <w:pPr>
        <w:rPr>
          <w:rFonts w:ascii="Sakal Marathi" w:hAnsi="Sakal Marathi" w:cs="Sakal Marathi"/>
          <w:szCs w:val="22"/>
        </w:rPr>
      </w:pPr>
      <w:r>
        <w:t>The pure technical volume/ ha is used to control a specific pest on a particular crop, the nature/ ha, the water used for spraying, the spraying and the distance between the days required to harvest the crop.</w:t>
      </w:r>
    </w:p>
    <w:p w14:paraId="2DC0EE5E" w14:textId="77777777" w:rsidR="00DB2C7E" w:rsidRPr="00053060" w:rsidRDefault="00DB2C7E" w:rsidP="00DB2C7E">
      <w:pPr>
        <w:ind w:firstLine="567"/>
        <w:rPr>
          <w:rFonts w:ascii="Sakal Marathi" w:hAnsi="Sakal Marathi" w:cs="Sakal Marathi"/>
          <w:szCs w:val="22"/>
        </w:rPr>
      </w:pPr>
      <w:r/>
    </w:p>
    <w:p w14:paraId="5D856889" w14:textId="77777777" w:rsidR="00DB2C7E" w:rsidRPr="00053060" w:rsidRDefault="00DB2C7E" w:rsidP="00DB2C7E">
      <w:pPr>
        <w:rPr>
          <w:rFonts w:ascii="Sakal Marathi" w:hAnsi="Sakal Marathi" w:cs="Sakal Marathi"/>
          <w:szCs w:val="22"/>
        </w:rPr>
      </w:pPr>
      <w:r>
        <w:t>8) Suggestions of use</w:t>
      </w:r>
    </w:p>
    <w:p w14:paraId="6208282F" w14:textId="77777777" w:rsidR="00DB2C7E" w:rsidRPr="00053060" w:rsidRDefault="00DB2C7E" w:rsidP="00DB2C7E">
      <w:pPr>
        <w:rPr>
          <w:rFonts w:ascii="Sakal Marathi" w:hAnsi="Sakal Marathi" w:cs="Sakal Marathi"/>
          <w:szCs w:val="22"/>
        </w:rPr>
      </w:pPr>
      <w:r>
        <w:t>8) Suggestions of use</w:t>
      </w:r>
    </w:p>
    <w:p w14:paraId="6DFA79CC" w14:textId="77777777" w:rsidR="00DB2C7E" w:rsidRPr="00053060" w:rsidRDefault="00DB2C7E" w:rsidP="00DB2C7E">
      <w:pPr>
        <w:rPr>
          <w:rFonts w:ascii="Sakal Marathi" w:hAnsi="Sakal Marathi" w:cs="Sakal Marathi"/>
          <w:szCs w:val="22"/>
        </w:rPr>
      </w:pPr>
      <w:r>
        <w:t>10) First aid</w:t>
      </w:r>
    </w:p>
    <w:p w14:paraId="3D1F8870" w14:textId="77777777" w:rsidR="00DB2C7E" w:rsidRPr="00053060" w:rsidRDefault="00DB2C7E" w:rsidP="00DB2C7E">
      <w:pPr>
        <w:rPr>
          <w:rFonts w:ascii="Sakal Marathi" w:hAnsi="Sakal Marathi" w:cs="Sakal Marathi"/>
          <w:szCs w:val="22"/>
        </w:rPr>
      </w:pPr>
      <w:r>
        <w:t>11) Treatment on poisoning</w:t>
      </w:r>
    </w:p>
    <w:p w14:paraId="7DC1F7F1" w14:textId="77777777" w:rsidR="00DB2C7E" w:rsidRPr="00053060" w:rsidRDefault="00DB2C7E" w:rsidP="00DB2C7E">
      <w:pPr>
        <w:rPr>
          <w:rFonts w:ascii="Sakal Marathi" w:hAnsi="Sakal Marathi" w:cs="Sakal Marathi"/>
          <w:szCs w:val="22"/>
        </w:rPr>
      </w:pPr>
      <w:r>
        <w:t>11) Treatment on poisoning</w:t>
      </w:r>
    </w:p>
    <w:p w14:paraId="1551CECA" w14:textId="77777777" w:rsidR="00DB2C7E" w:rsidRPr="00053060" w:rsidRDefault="00DB2C7E" w:rsidP="00DB2C7E">
      <w:pPr>
        <w:rPr>
          <w:rFonts w:ascii="Sakal Marathi" w:hAnsi="Sakal Marathi" w:cs="Sakal Marathi"/>
          <w:szCs w:val="22"/>
        </w:rPr>
      </w:pPr>
      <w:r>
        <w:t>13) Classical disposal of empty bottles of pesticides, khoki etc.</w:t>
      </w:r>
    </w:p>
    <w:p w14:paraId="7E76E722" w14:textId="77777777" w:rsidR="00DB2C7E" w:rsidRPr="00053060" w:rsidRDefault="00DB2C7E" w:rsidP="00DB2C7E">
      <w:pPr>
        <w:rPr>
          <w:rFonts w:ascii="Sakal Marathi" w:hAnsi="Sakal Marathi" w:cs="Sakal Marathi"/>
          <w:szCs w:val="22"/>
        </w:rPr>
      </w:pPr>
      <w:r>
        <w:t>13) Classical disposal of empty bottles of pesticides, khoki etc.</w:t>
      </w:r>
    </w:p>
    <w:p w14:paraId="328DF5B1" w14:textId="77777777" w:rsidR="00DB2C7E" w:rsidRPr="00053060" w:rsidRDefault="00DB2C7E" w:rsidP="00DB2C7E">
      <w:pPr>
        <w:rPr>
          <w:rFonts w:ascii="Sakal Marathi" w:hAnsi="Sakal Marathi" w:cs="Sakal Marathi"/>
          <w:szCs w:val="22"/>
        </w:rPr>
      </w:pPr>
      <w:r>
        <w:t>14) Efficiency / Safety</w:t>
      </w:r>
    </w:p>
    <w:p w14:paraId="0B176856" w14:textId="77777777" w:rsidR="00DB2C7E" w:rsidRPr="00053060" w:rsidRDefault="00DB2C7E" w:rsidP="00DB2C7E">
      <w:pPr>
        <w:autoSpaceDE w:val="0"/>
        <w:autoSpaceDN w:val="0"/>
        <w:adjustRightInd w:val="0"/>
        <w:rPr>
          <w:rFonts w:ascii="Sakal Marathi" w:eastAsia="@Arial Unicode MS" w:hAnsi="Sakal Marathi" w:cs="Sakal Marathi"/>
          <w:szCs w:val="22"/>
        </w:rPr>
      </w:pPr>
      <w:r>
        <w:t>When spraying pesticides, the amount of records in the clock should be used in accordance with the label claim. The list of pesticides registered with the Central Pesticide Board is available for information on the website www.cibrc.nic.in.</w:t>
      </w:r>
    </w:p>
    <w:p w14:paraId="1C0A6756" w14:textId="77777777" w:rsidR="00DB2C7E" w:rsidRPr="00053060" w:rsidRDefault="00DB2C7E" w:rsidP="00DB2C7E">
      <w:pPr>
        <w:rPr>
          <w:rFonts w:ascii="Sakal Marathi" w:hAnsi="Sakal Marathi" w:cs="Sakal Marathi"/>
          <w:cs/>
        </w:rPr>
      </w:pPr>
      <w:r/>
    </w:p>
    <w:p w14:paraId="562B1BA4" w14:textId="77777777" w:rsidR="00DB2C7E" w:rsidRPr="00053060" w:rsidRDefault="00DB2C7E" w:rsidP="00B71811">
      <w:pPr>
        <w:autoSpaceDE w:val="0"/>
        <w:autoSpaceDN w:val="0"/>
        <w:adjustRightInd w:val="0"/>
        <w:jc w:val="center"/>
        <w:rPr>
          <w:rFonts w:ascii="Sakal Marathi" w:eastAsia="@Arial Unicode MS" w:hAnsi="Sakal Marathi" w:cs="Sakal Marathi"/>
          <w:b/>
          <w:bCs/>
          <w:szCs w:val="22"/>
        </w:rPr>
      </w:pPr>
      <w:r>
        <w:t>Silk product</w:t>
      </w:r>
    </w:p>
    <w:p w14:paraId="4ED054C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Silk farming is a cottage -based cottage industry and the industry has a huge potential for employment generation in the village village. There are four types of silk insects. Mulberry Silk, Irri Silk, Tasar Silk and Muga Silk Pest. It is the industry that provides employment to 12 people per year and provides employment to the elderly, disabled and abnormal women and the unemployed. Under the Nanasaheb Deshmukh Krishi Sanjeevani (Pokra) scheme to the farmers of the state, 2 lakh 29 thousand a year is distributed from the silk farmer group under the silk farmer group. Silk industry requires a firm care. As a result of the encouragement to the farmers, subsidy is provided for the upbringing house in the state.</w:t>
      </w:r>
    </w:p>
    <w:p w14:paraId="2950DC84" w14:textId="77777777" w:rsidR="00DB2C7E" w:rsidRPr="00053060" w:rsidRDefault="00DB2C7E" w:rsidP="00DB2C7E">
      <w:pPr>
        <w:autoSpaceDE w:val="0"/>
        <w:autoSpaceDN w:val="0"/>
        <w:adjustRightInd w:val="0"/>
        <w:rPr>
          <w:rFonts w:ascii="Sakal Marathi" w:eastAsia="@Arial Unicode MS" w:hAnsi="Sakal Marathi" w:cs="Sakal Marathi"/>
          <w:szCs w:val="22"/>
        </w:rPr>
      </w:pPr>
      <w:r>
        <w:t>Mulberry Planting: The choice of light, medium to heavy soil is suitable for mulberry cultivation. For this, the land should be between 6.5 and 7.25. In the soil, the mulberry should be planted in a pit or a sternum manner in the soil. In light soil, 343, 2 2 feet at a distance of 34 feet, then in heavy soil, the connection line (5+3) should be planted at 2 or (6+2) 2 feet apart. For cultivation, varieties of V1, S-36, G-2, G-4 and S-54 should be planted in a horticultural way.</w:t>
      </w:r>
    </w:p>
    <w:p w14:paraId="1E286A5A" w14:textId="77777777" w:rsidR="00DB2C7E" w:rsidRPr="00053060" w:rsidRDefault="00DB2C7E" w:rsidP="00DB2C7E">
      <w:pPr>
        <w:autoSpaceDE w:val="0"/>
        <w:autoSpaceDN w:val="0"/>
        <w:adjustRightInd w:val="0"/>
        <w:rPr>
          <w:rFonts w:ascii="Sakal Marathi" w:eastAsia="@Arial Unicode MS" w:hAnsi="Sakal Marathi" w:cs="Sakal Marathi"/>
          <w:szCs w:val="22"/>
        </w:rPr>
      </w:pPr>
      <w:r>
        <w:t>Fertilizer Management: The mulberry garden is May 20. Wheat dung, compost fertilizer or 05 May per hectare per year. Tons of earthworm fertilizers should be used. From the second year, chemical fertilizer 350: 140: 140 kg of nitrate should be divided into five quantities.</w:t>
      </w:r>
    </w:p>
    <w:p w14:paraId="0F84D398" w14:textId="77777777" w:rsidR="00DB2C7E" w:rsidRPr="00053060" w:rsidRDefault="00DB2C7E" w:rsidP="00DB2C7E">
      <w:pPr>
        <w:autoSpaceDE w:val="0"/>
        <w:autoSpaceDN w:val="0"/>
        <w:adjustRightInd w:val="0"/>
        <w:rPr>
          <w:rFonts w:ascii="Sakal Marathi" w:eastAsia="@Arial Unicode MS" w:hAnsi="Sakal Marathi" w:cs="Sakal Marathi"/>
          <w:szCs w:val="22"/>
        </w:rPr>
      </w:pPr>
      <w:r>
        <w:t>Water Management: 1.5 acres of water to the mulberry garden should be given. Water should be provided according to the copies of the soil. Drip irrigation saves 30 per cent wasted water from a penalty or mokat manner.</w:t>
      </w:r>
    </w:p>
    <w:p w14:paraId="75B619F9" w14:textId="77777777" w:rsidR="00DB2C7E" w:rsidRPr="00053060" w:rsidRDefault="00DB2C7E" w:rsidP="00DB2C7E">
      <w:pPr>
        <w:autoSpaceDE w:val="0"/>
        <w:autoSpaceDN w:val="0"/>
        <w:adjustRightInd w:val="0"/>
        <w:rPr>
          <w:rFonts w:ascii="Sakal Marathi" w:eastAsia="@Arial Unicode MS" w:hAnsi="Sakal Marathi" w:cs="Sakal Marathi"/>
          <w:szCs w:val="22"/>
        </w:rPr>
      </w:pPr>
      <w:r>
        <w:t>Cell harvesting and market: 1500 kg of mulberry is required for a hundred eggs. So the growth of the larvae is placed on a mature silk insect after 24 days, plastic moon, square freed mounted and completed the larvae cell. On the fifth/sixth day, the cells should be harvested by ensuring that the inside of the cells is increased. Maharashtra-Government's silk cell procurement center has been started in the state from 2017-18 and has started in Amravati, Bhandara, Marathwada division in Jalna, Purna and Beed in Vidarbha and in the western Maharashtra-Jaisingpur (Kolhapur), Baramati and Solapur. In Karnataka, the cell can also be sold wherever they get more prices. Silk cells should be produced and select the path of financial upliftment. For this, contact Agriculture University, District Silk Officer.</w:t>
      </w:r>
    </w:p>
    <w:p w14:paraId="660F68A8" w14:textId="77777777" w:rsidR="00DB2C7E" w:rsidRPr="00053060" w:rsidRDefault="00DB2C7E" w:rsidP="00DB2C7E">
      <w:pPr>
        <w:autoSpaceDE w:val="0"/>
        <w:autoSpaceDN w:val="0"/>
        <w:adjustRightInd w:val="0"/>
        <w:rPr>
          <w:rFonts w:ascii="Sakal Marathi" w:eastAsia="@Arial Unicode MS" w:hAnsi="Sakal Marathi" w:cs="Sakal Marathi"/>
          <w:szCs w:val="22"/>
        </w:rPr>
      </w:pPr>
      <w:r>
        <w:t>Cell harvesting and market: 1500 kg of mulberry is required for a hundred eggs. So the growth of the larvae is placed on a mature silk insect after 24 days, plastic moon, square freed mounted and completed the larvae cell. On the fifth/sixth day, the cells should be harvested by ensuring that the inside of the cells is increased. Maharashtra-Government's silk cell procurement center has been started in the state from 2017-18 and has started in Amravati, Bhandara, Marathwada division in Jalna, Purna and Beed in Vidarbha and in the western Maharashtra-Jaisingpur (Kolhapur), Baramati and Solapur. In Karnataka, the cell can also be sold wherever they get more prices. Silk cells should be produced and select the path of financial upliftment. For this, contact Agriculture University, District Silk Officer.</w:t>
      </w:r>
    </w:p>
    <w:p w14:paraId="782ED0F7"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szCs w:val="22"/>
        </w:rPr>
      </w:pPr>
      <w:r>
        <w:t>Earthworm farm</w:t>
      </w:r>
    </w:p>
    <w:p w14:paraId="37138F1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earthworm is known as Danve, Walle or Kachwe. In English, the economists are called. The animal shaped with a delicate, soft, smooth body is 6 cm. From it to 60 cm. It is long. It is red, brown, red or white with color. There are three three states of eggs, incomplete and full state, which are completed in moist soil. The earthworm cannot survive in dry soil or in the water. This life mainly depends on its caste. At Mahatma Phule Agricultural University, Rahuri, an earthworm named Isisia Foyaida was studied. The egg of this breed is the size of the mug of the mug and the green is yellow. It contains 2 to 6 eggs. When the eggs are hot in 15 to 20 days, the earthworms come out. Only 2 to 3 chicks reach the position. In 40 to 60 days</w:t>
      </w:r>
    </w:p>
    <w:p w14:paraId="0464320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puppies are fulfilled. 2 to 3 cm from the mouth of the earthworm. I Half scene in the distance. I The size of the size becomes thick. In this full state, he lay eggs every week as an egg. The life of this breed is 2 to 3 years.</w:t>
      </w:r>
    </w:p>
    <w:p w14:paraId="12E10361" w14:textId="77777777" w:rsidR="00DB2C7E" w:rsidRPr="00053060" w:rsidRDefault="00DB2C7E" w:rsidP="00DB2C7E">
      <w:pPr>
        <w:autoSpaceDE w:val="0"/>
        <w:autoSpaceDN w:val="0"/>
        <w:adjustRightInd w:val="0"/>
        <w:ind w:left="-4" w:right="-15" w:hanging="10"/>
        <w:rPr>
          <w:rFonts w:ascii="Sakal Marathi" w:eastAsia="@Arial Unicode MS" w:hAnsi="Sakal Marathi" w:cs="Sakal Marathi"/>
          <w:szCs w:val="22"/>
        </w:rPr>
      </w:pPr>
      <w:r>
        <w:t>The technique of breeding of earthworm fertilizer</w:t>
      </w:r>
    </w:p>
    <w:p w14:paraId="5D4B4DDE"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Benefits for earthworm farming</w:t>
      </w:r>
    </w:p>
    <w:p w14:paraId="2CF72F3E" w14:textId="77777777" w:rsidR="00DB2C7E" w:rsidRPr="00053060" w:rsidRDefault="00DB2C7E" w:rsidP="00DB2C7E">
      <w:pPr>
        <w:autoSpaceDE w:val="0"/>
        <w:autoSpaceDN w:val="0"/>
        <w:adjustRightInd w:val="0"/>
        <w:rPr>
          <w:rFonts w:ascii="Sakal Marathi" w:eastAsia="@Arial Unicode MS" w:hAnsi="Sakal Marathi" w:cs="Sakal Marathi"/>
          <w:szCs w:val="22"/>
        </w:rPr>
      </w:pPr>
      <w:r>
        <w:t>Was ready. Once the fertilizer is prepared, the earthworm should be removed by hand. When separating the fertilizer, do not use the tools (sustainable, valleys, weeds, etc.). This causes the earthworm to injure. The mattresses should be released again in steam as mentioned above. This earthworm fertilizer contains a mixture of earthworm eggs, their fertilizers, rotten fertilizers and soil. These earthworms can be used as fertilizer in the field or mix in small pits and mix them with a mixture of dung, dung, soil. There the breeding of earthworms begins. But this pit should always be moist. The Isisa earthworms do not go deep into the soil like native earthworms. So they are useful for fertilizers.</w:t>
      </w:r>
    </w:p>
    <w:p w14:paraId="21DC1F1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Benefits for earthworm farming</w:t>
      </w:r>
    </w:p>
    <w:p w14:paraId="14A1665D"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 Earthworm improves the texture of the soil.</w:t>
      </w:r>
    </w:p>
    <w:p w14:paraId="0EE0A952"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2) Useful changes are made in the composition of the soil particles.</w:t>
      </w:r>
    </w:p>
    <w:p w14:paraId="5BCC76B8"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3) The scorpion of the earthworm is a great type of fertilizer, called Humas. It makes the tree easily and immediately available to the plants, sparrows and other microorganisms required for the growth of the tree.</w:t>
      </w:r>
    </w:p>
    <w:p w14:paraId="4DF35912"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4) The soil is done naturally. Therefore, the root growth is good by playing air in the soil.</w:t>
      </w:r>
    </w:p>
    <w:p w14:paraId="0BACD46B"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5) The ability to hold water in the soil increases and the evaporation of water is very low</w:t>
      </w:r>
    </w:p>
    <w:p w14:paraId="005DCE4A"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6) Land sunshine decreases.</w:t>
      </w:r>
    </w:p>
    <w:p w14:paraId="29BF8FF3"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10) The strong growth of the trees and the strength of the pests and diseases to some extent.</w:t>
      </w:r>
    </w:p>
    <w:p w14:paraId="3502376B"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8) The earthworm brings the soil on the lower layers and makes it a good quality.</w:t>
      </w:r>
    </w:p>
    <w:p w14:paraId="3114D971"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10) The strong growth of the trees and the strength of the pests and diseases to some extent.</w:t>
      </w:r>
    </w:p>
    <w:p w14:paraId="07E6882A"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10) The strong growth of the trees and the strength of the pests and diseases to some extent.</w:t>
      </w:r>
    </w:p>
    <w:p w14:paraId="32026B01"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t>11) Earthworm fertilizers are especially useful in cereals, vegetables and orchards.</w:t>
      </w:r>
    </w:p>
    <w:p w14:paraId="21CFE499" w14:textId="77777777" w:rsidR="00DB2C7E" w:rsidRPr="00053060" w:rsidRDefault="00DB2C7E" w:rsidP="00DB2C7E">
      <w:pPr>
        <w:autoSpaceDE w:val="0"/>
        <w:autoSpaceDN w:val="0"/>
        <w:adjustRightInd w:val="0"/>
        <w:ind w:left="426" w:right="-2" w:hanging="426"/>
        <w:rPr>
          <w:rFonts w:ascii="Sakal Marathi" w:eastAsia="@Arial Unicode MS" w:hAnsi="Sakal Marathi" w:cs="Sakal Marathi"/>
          <w:szCs w:val="22"/>
        </w:rPr>
      </w:pPr>
      <w:r/>
    </w:p>
    <w:p w14:paraId="3F819640" w14:textId="77777777" w:rsidR="00DB2C7E" w:rsidRPr="00053060" w:rsidRDefault="00DB2C7E" w:rsidP="00DB2C7E">
      <w:pPr>
        <w:rPr>
          <w:rFonts w:ascii="Sakal Marathi" w:hAnsi="Sakal Marathi" w:cs="Sakal Marathi"/>
          <w:b/>
          <w:bCs/>
          <w:szCs w:val="22"/>
        </w:rPr>
      </w:pPr>
      <w:r>
        <w:t>(Electric motor)</w:t>
      </w:r>
    </w:p>
    <w:p w14:paraId="696DF8D4" w14:textId="77777777" w:rsidR="00DB2C7E" w:rsidRPr="00053060" w:rsidRDefault="00DB2C7E" w:rsidP="00DB2C7E">
      <w:pPr>
        <w:ind w:firstLine="720"/>
        <w:rPr>
          <w:rFonts w:ascii="Sakal Marathi" w:hAnsi="Sakal Marathi" w:cs="Sakal Marathi"/>
          <w:szCs w:val="22"/>
        </w:rPr>
      </w:pPr>
      <w:r>
        <w:t>There are two types of electricity cars, A.C. And D.C. AC from village to village and farm in Maharashtra. Due to the power supply of the method, AC. The cars are used. When a device is supplied with a wire, it is called a single phase and three wires. Horsepower for small tasks (horsepower) or less powerful cars from a phase. But more powerful equipment supply electricity through three wires. A.C. When the cars start, they try to take about 3 to 5 times the electric current. Starters use to prevent this.</w:t>
      </w:r>
    </w:p>
    <w:p w14:paraId="3AEFC637" w14:textId="77777777" w:rsidR="00DB2C7E" w:rsidRPr="00053060" w:rsidRDefault="00DB2C7E" w:rsidP="00DB2C7E">
      <w:pPr>
        <w:rPr>
          <w:rFonts w:ascii="Sakal Marathi" w:hAnsi="Sakal Marathi" w:cs="Sakal Marathi"/>
          <w:b/>
          <w:bCs/>
          <w:szCs w:val="22"/>
        </w:rPr>
      </w:pPr>
      <w:r>
        <w:t>Thing to note when choosing a car</w:t>
      </w:r>
    </w:p>
    <w:p w14:paraId="1B9406B9" w14:textId="77777777" w:rsidR="00DB2C7E" w:rsidRPr="00053060" w:rsidRDefault="00DB2C7E" w:rsidP="00DB2C7E">
      <w:pPr>
        <w:rPr>
          <w:rFonts w:ascii="Sakal Marathi" w:hAnsi="Sakal Marathi" w:cs="Sakal Marathi"/>
          <w:szCs w:val="22"/>
        </w:rPr>
      </w:pPr>
      <w:r>
        <w:t>1) Motor and starter Standard Company (ISI mark) should be.</w:t>
      </w:r>
    </w:p>
    <w:p w14:paraId="18D29969" w14:textId="77777777" w:rsidR="00DB2C7E" w:rsidRPr="00053060" w:rsidRDefault="00DB2C7E" w:rsidP="00DB2C7E">
      <w:pPr>
        <w:rPr>
          <w:rFonts w:ascii="Sakal Marathi" w:hAnsi="Sakal Marathi" w:cs="Sakal Marathi"/>
          <w:szCs w:val="22"/>
        </w:rPr>
      </w:pPr>
      <w:r>
        <w:t>2) The price of the motor should be reasonable.</w:t>
      </w:r>
    </w:p>
    <w:p w14:paraId="62541F71" w14:textId="77777777" w:rsidR="00DB2C7E" w:rsidRPr="00053060" w:rsidRDefault="00DB2C7E" w:rsidP="00DB2C7E">
      <w:pPr>
        <w:rPr>
          <w:rFonts w:ascii="Sakal Marathi" w:hAnsi="Sakal Marathi" w:cs="Sakal Marathi"/>
          <w:szCs w:val="22"/>
        </w:rPr>
      </w:pPr>
      <w:r>
        <w:t>3) Depending on the nature of the work done, the proper horsepower motor should be taken.</w:t>
      </w:r>
    </w:p>
    <w:p w14:paraId="50472B22" w14:textId="77777777" w:rsidR="00DB2C7E" w:rsidRPr="00053060" w:rsidRDefault="00DB2C7E" w:rsidP="00DB2C7E">
      <w:pPr>
        <w:rPr>
          <w:rFonts w:ascii="Sakal Marathi" w:hAnsi="Sakal Marathi" w:cs="Sakal Marathi"/>
          <w:szCs w:val="22"/>
        </w:rPr>
      </w:pPr>
      <w:r>
        <w:t>4) You should know how many rounds are required for every minute (taking into account the pumps, mills, and considering the rounds).</w:t>
      </w:r>
    </w:p>
    <w:p w14:paraId="554EA592" w14:textId="77777777" w:rsidR="00DB2C7E" w:rsidRPr="00053060" w:rsidRDefault="00DB2C7E" w:rsidP="00DB2C7E">
      <w:pPr>
        <w:rPr>
          <w:rFonts w:ascii="Sakal Marathi" w:hAnsi="Sakal Marathi" w:cs="Sakal Marathi"/>
          <w:szCs w:val="22"/>
        </w:rPr>
      </w:pPr>
      <w:r>
        <w:t>5) Motor installation space should be safe from water, dust or waste.</w:t>
      </w:r>
    </w:p>
    <w:p w14:paraId="4532B34C" w14:textId="77777777" w:rsidR="00DB2C7E" w:rsidRPr="00053060" w:rsidRDefault="00DB2C7E" w:rsidP="00DB2C7E">
      <w:pPr>
        <w:rPr>
          <w:rFonts w:ascii="Sakal Marathi" w:hAnsi="Sakal Marathi" w:cs="Sakal Marathi"/>
          <w:b/>
          <w:bCs/>
          <w:szCs w:val="22"/>
        </w:rPr>
      </w:pPr>
      <w:r/>
    </w:p>
    <w:p w14:paraId="45153B9B" w14:textId="77777777" w:rsidR="00DB2C7E" w:rsidRPr="00053060" w:rsidRDefault="00DB2C7E" w:rsidP="00DB2C7E">
      <w:pPr>
        <w:rPr>
          <w:rFonts w:ascii="Sakal Marathi" w:hAnsi="Sakal Marathi" w:cs="Sakal Marathi"/>
          <w:b/>
          <w:bCs/>
          <w:szCs w:val="22"/>
        </w:rPr>
      </w:pPr>
      <w:r>
        <w:t>Burn</w:t>
      </w:r>
    </w:p>
    <w:p w14:paraId="5A9C90B5" w14:textId="77777777" w:rsidR="00DB2C7E" w:rsidRPr="00053060" w:rsidRDefault="00DB2C7E" w:rsidP="00DB2C7E">
      <w:pPr>
        <w:rPr>
          <w:rFonts w:ascii="Sakal Marathi" w:hAnsi="Sakal Marathi" w:cs="Sakal Marathi"/>
          <w:szCs w:val="22"/>
        </w:rPr>
      </w:pPr>
      <w:r>
        <w:t>The papadra on the stars in her vest after heating the motor is called black, or the motor is said to be burned. The motor is likely to burn due to the following reasons.</w:t>
      </w:r>
    </w:p>
    <w:p w14:paraId="43686312" w14:textId="77777777" w:rsidR="00DB2C7E" w:rsidRPr="00053060" w:rsidRDefault="00DB2C7E" w:rsidP="00DB2C7E">
      <w:pPr>
        <w:rPr>
          <w:rFonts w:ascii="Sakal Marathi" w:hAnsi="Sakal Marathi" w:cs="Sakal Marathi"/>
          <w:szCs w:val="22"/>
        </w:rPr>
      </w:pPr>
      <w:r>
        <w:t>1) If there is more work to work on a low horsepower cars (over load) attempts, the stars tries to take more electric current and the motor burns.</w:t>
      </w:r>
    </w:p>
    <w:p w14:paraId="16AD71EC" w14:textId="77777777" w:rsidR="00DB2C7E" w:rsidRPr="00053060" w:rsidRDefault="00DB2C7E" w:rsidP="00DB2C7E">
      <w:pPr>
        <w:rPr>
          <w:rFonts w:ascii="Sakal Marathi" w:hAnsi="Sakal Marathi" w:cs="Sakal Marathi"/>
          <w:szCs w:val="22"/>
        </w:rPr>
      </w:pPr>
      <w:r>
        <w:t>2) The stars of the car on the motorbike are submerged in water or wet.</w:t>
      </w:r>
    </w:p>
    <w:p w14:paraId="16F8300C" w14:textId="77777777" w:rsidR="00DB2C7E" w:rsidRPr="00053060" w:rsidRDefault="00DB2C7E" w:rsidP="00DB2C7E">
      <w:pPr>
        <w:rPr>
          <w:rFonts w:ascii="Sakal Marathi" w:hAnsi="Sakal Marathi" w:cs="Sakal Marathi"/>
          <w:szCs w:val="22"/>
        </w:rPr>
      </w:pPr>
      <w:r>
        <w:t>3) If the rats, pali, wrinkles, small frogs enter the car and touch their electrical area, the electric current in the wire is irregular.</w:t>
      </w:r>
    </w:p>
    <w:p w14:paraId="4A57F082" w14:textId="77777777" w:rsidR="00DB2C7E" w:rsidRPr="00053060" w:rsidRDefault="00DB2C7E" w:rsidP="00DB2C7E">
      <w:pPr>
        <w:rPr>
          <w:rFonts w:ascii="Sakal Marathi" w:hAnsi="Sakal Marathi" w:cs="Sakal Marathi"/>
          <w:szCs w:val="22"/>
        </w:rPr>
      </w:pPr>
      <w:r>
        <w:t>4) Dust, garbage collection in the motor, heats it.</w:t>
      </w:r>
    </w:p>
    <w:p w14:paraId="2AB29540" w14:textId="77777777" w:rsidR="00DB2C7E" w:rsidRPr="00053060" w:rsidRDefault="00DB2C7E" w:rsidP="00DB2C7E">
      <w:pPr>
        <w:rPr>
          <w:rFonts w:ascii="Sakal Marathi" w:hAnsi="Sakal Marathi" w:cs="Sakal Marathi"/>
          <w:szCs w:val="22"/>
        </w:rPr>
      </w:pPr>
      <w:r>
        <w:t>1) Do not allow water to fly on the motor. Before starting, make sure that there is no water in the motor.</w:t>
      </w:r>
    </w:p>
    <w:p w14:paraId="201492EA" w14:textId="77777777" w:rsidR="00DB2C7E" w:rsidRPr="00053060" w:rsidRDefault="00DB2C7E" w:rsidP="00DB2C7E">
      <w:pPr>
        <w:rPr>
          <w:rFonts w:ascii="Sakal Marathi" w:hAnsi="Sakal Marathi" w:cs="Sakal Marathi"/>
          <w:szCs w:val="22"/>
        </w:rPr>
      </w:pPr>
      <w:r>
        <w:t>Care to be taken to avoid deterioration</w:t>
      </w:r>
    </w:p>
    <w:p w14:paraId="5054EC9B" w14:textId="77777777" w:rsidR="00DB2C7E" w:rsidRPr="00053060" w:rsidRDefault="00DB2C7E" w:rsidP="00DB2C7E">
      <w:pPr>
        <w:rPr>
          <w:rFonts w:ascii="Sakal Marathi" w:hAnsi="Sakal Marathi" w:cs="Sakal Marathi"/>
          <w:szCs w:val="22"/>
        </w:rPr>
      </w:pPr>
      <w:r>
        <w:t>1) Do not allow water to fly on the motor. Before starting, make sure that there is no water in the motor.</w:t>
      </w:r>
    </w:p>
    <w:p w14:paraId="6505C8BA" w14:textId="77777777" w:rsidR="00DB2C7E" w:rsidRPr="00053060" w:rsidRDefault="00DB2C7E" w:rsidP="00DB2C7E">
      <w:pPr>
        <w:rPr>
          <w:rFonts w:ascii="Sakal Marathi" w:hAnsi="Sakal Marathi" w:cs="Sakal Marathi"/>
          <w:szCs w:val="22"/>
        </w:rPr>
      </w:pPr>
      <w:r>
        <w:t>4) Do not work for excessive power from low -power cars.</w:t>
      </w:r>
    </w:p>
    <w:p w14:paraId="29F28048" w14:textId="77777777" w:rsidR="00DB2C7E" w:rsidRPr="00053060" w:rsidRDefault="00DB2C7E" w:rsidP="00DB2C7E">
      <w:pPr>
        <w:rPr>
          <w:rFonts w:ascii="Sakal Marathi" w:hAnsi="Sakal Marathi" w:cs="Sakal Marathi"/>
          <w:szCs w:val="22"/>
        </w:rPr>
      </w:pPr>
      <w:r>
        <w:t>3) The Foundation of the Motor should be made. Bearring should be given grease and oil from time to time.</w:t>
      </w:r>
    </w:p>
    <w:p w14:paraId="57301588" w14:textId="77777777" w:rsidR="00DB2C7E" w:rsidRPr="00053060" w:rsidRDefault="00DB2C7E" w:rsidP="00DB2C7E">
      <w:pPr>
        <w:rPr>
          <w:rFonts w:ascii="Sakal Marathi" w:hAnsi="Sakal Marathi" w:cs="Sakal Marathi"/>
          <w:szCs w:val="22"/>
        </w:rPr>
      </w:pPr>
      <w:r>
        <w:t>4) Do not work for excessive power from low -power cars.</w:t>
      </w:r>
    </w:p>
    <w:p w14:paraId="6AB6F844" w14:textId="77777777" w:rsidR="00DB2C7E" w:rsidRPr="00053060" w:rsidRDefault="00DB2C7E" w:rsidP="00DB2C7E">
      <w:pPr>
        <w:rPr>
          <w:rFonts w:ascii="Sakal Marathi" w:hAnsi="Sakal Marathi" w:cs="Sakal Marathi"/>
          <w:szCs w:val="22"/>
        </w:rPr>
      </w:pPr>
      <w:r>
        <w:t>5) Do not drive the motor by placing a grocery or other item.</w:t>
      </w:r>
    </w:p>
    <w:p w14:paraId="085F3E32" w14:textId="77777777" w:rsidR="00DB2C7E" w:rsidRPr="00053060" w:rsidRDefault="00DB2C7E" w:rsidP="00DB2C7E">
      <w:pPr>
        <w:rPr>
          <w:rFonts w:ascii="Sakal Marathi" w:hAnsi="Sakal Marathi" w:cs="Sakal Marathi"/>
          <w:szCs w:val="22"/>
        </w:rPr>
      </w:pPr>
      <w:r>
        <w:t>6) The motor should not be constantly operated, let it rest from.</w:t>
      </w:r>
    </w:p>
    <w:p w14:paraId="48E1B072" w14:textId="77777777" w:rsidR="00DB2C7E" w:rsidRPr="00053060" w:rsidRDefault="00DB2C7E" w:rsidP="00DB2C7E">
      <w:pPr>
        <w:rPr>
          <w:rFonts w:ascii="Sakal Marathi" w:hAnsi="Sakal Marathi" w:cs="Sakal Marathi"/>
          <w:szCs w:val="22"/>
        </w:rPr>
      </w:pPr>
      <w:r>
        <w:t>7) If the motor is burned, rewinging should be done from the fixed place.</w:t>
      </w:r>
    </w:p>
    <w:p w14:paraId="153AECAB" w14:textId="77777777" w:rsidR="00DB2C7E" w:rsidRPr="00053060" w:rsidRDefault="00DB2C7E" w:rsidP="00DB2C7E">
      <w:pPr>
        <w:rPr>
          <w:rFonts w:ascii="Sakal Marathi" w:hAnsi="Sakal Marathi" w:cs="Sakal Marathi"/>
          <w:szCs w:val="22"/>
        </w:rPr>
      </w:pPr>
      <w:r>
        <w:t>8) Do not remove the motor fan.</w:t>
      </w:r>
    </w:p>
    <w:p w14:paraId="10961B24" w14:textId="77777777" w:rsidR="00DB2C7E" w:rsidRPr="00053060" w:rsidRDefault="00DB2C7E" w:rsidP="00DB2C7E">
      <w:pPr>
        <w:ind w:left="284" w:hanging="284"/>
        <w:rPr>
          <w:rFonts w:ascii="Sakal Marathi" w:hAnsi="Sakal Marathi" w:cs="Sakal Marathi"/>
          <w:szCs w:val="22"/>
        </w:rPr>
      </w:pPr>
      <w:r>
        <w:t>Care</w:t>
      </w:r>
    </w:p>
    <w:p w14:paraId="699BDE56" w14:textId="77777777" w:rsidR="00DB2C7E" w:rsidRPr="00053060" w:rsidRDefault="00DB2C7E" w:rsidP="00DB2C7E">
      <w:pPr>
        <w:rPr>
          <w:rFonts w:ascii="Sakal Marathi" w:hAnsi="Sakal Marathi" w:cs="Sakal Marathi"/>
          <w:szCs w:val="22"/>
        </w:rPr>
      </w:pPr>
      <w:r>
        <w:t>10) Starters should be properly used for the protection of the motor.</w:t>
      </w:r>
    </w:p>
    <w:p w14:paraId="1BAD742B" w14:textId="77777777" w:rsidR="00DB2C7E" w:rsidRPr="00053060" w:rsidRDefault="00DB2C7E" w:rsidP="00DB2C7E">
      <w:pPr>
        <w:rPr>
          <w:rFonts w:ascii="Sakal Marathi" w:hAnsi="Sakal Marathi" w:cs="Sakal Marathi"/>
          <w:b/>
          <w:bCs/>
          <w:szCs w:val="22"/>
        </w:rPr>
      </w:pPr>
      <w:r>
        <w:t>1) Use a switch called Liquid Circuit Breker. Also, the motor should be financed.</w:t>
      </w:r>
    </w:p>
    <w:p w14:paraId="684E50D0" w14:textId="77777777" w:rsidR="00DB2C7E" w:rsidRPr="00053060" w:rsidRDefault="00DB2C7E" w:rsidP="00DB2C7E">
      <w:pPr>
        <w:rPr>
          <w:rFonts w:ascii="Sakal Marathi" w:hAnsi="Sakal Marathi" w:cs="Sakal Marathi"/>
          <w:szCs w:val="22"/>
        </w:rPr>
      </w:pPr>
      <w:r>
        <w:t>1) Use a switch called Liquid Circuit Breker. Also, the motor should be financed.</w:t>
      </w:r>
    </w:p>
    <w:p w14:paraId="1F7F2870" w14:textId="77777777" w:rsidR="00DB2C7E" w:rsidRPr="00053060" w:rsidRDefault="00DB2C7E" w:rsidP="00DB2C7E">
      <w:pPr>
        <w:ind w:left="284" w:hanging="284"/>
        <w:rPr>
          <w:rFonts w:ascii="Sakal Marathi" w:hAnsi="Sakal Marathi" w:cs="Sakal Marathi"/>
          <w:szCs w:val="22"/>
        </w:rPr>
      </w:pPr>
      <w:r>
        <w:t>2) Stand on a dry wooden plank and work on the board. Also use rubber boots or slippers, but they should not be wet.</w:t>
      </w:r>
    </w:p>
    <w:p w14:paraId="6C3F013D" w14:textId="77777777" w:rsidR="00DB2C7E" w:rsidRPr="00053060" w:rsidRDefault="00DB2C7E" w:rsidP="00DB2C7E">
      <w:pPr>
        <w:ind w:left="284" w:hanging="284"/>
        <w:rPr>
          <w:rFonts w:ascii="Sakal Marathi" w:hAnsi="Sakal Marathi" w:cs="Sakal Marathi"/>
          <w:szCs w:val="22"/>
        </w:rPr>
      </w:pPr>
      <w:r>
        <w:t>3) When the wire wire, rubber should be used.</w:t>
      </w:r>
    </w:p>
    <w:p w14:paraId="481F75F9" w14:textId="77777777" w:rsidR="00DB2C7E" w:rsidRPr="00053060" w:rsidRDefault="00DB2C7E" w:rsidP="00DB2C7E">
      <w:pPr>
        <w:ind w:left="284" w:hanging="284"/>
        <w:rPr>
          <w:rFonts w:ascii="Sakal Marathi" w:hAnsi="Sakal Marathi" w:cs="Sakal Marathi"/>
          <w:szCs w:val="22"/>
        </w:rPr>
      </w:pPr>
      <w:r>
        <w:t>5) Do not touch any part of the motor when the motor is on.</w:t>
      </w:r>
    </w:p>
    <w:p w14:paraId="79FDB230" w14:textId="77777777" w:rsidR="00DB2C7E" w:rsidRPr="00053060" w:rsidRDefault="00DB2C7E" w:rsidP="00DB2C7E">
      <w:pPr>
        <w:ind w:left="284" w:hanging="284"/>
        <w:rPr>
          <w:rFonts w:ascii="Sakal Marathi" w:hAnsi="Sakal Marathi" w:cs="Sakal Marathi"/>
          <w:szCs w:val="22"/>
        </w:rPr>
      </w:pPr>
      <w:r>
        <w:t>5) Do not touch any part of the motor when the motor is on.</w:t>
      </w:r>
    </w:p>
    <w:p w14:paraId="14A9C863" w14:textId="77777777" w:rsidR="00DB2C7E" w:rsidRPr="00053060" w:rsidRDefault="00DB2C7E" w:rsidP="00DB2C7E">
      <w:pPr>
        <w:ind w:left="284" w:hanging="284"/>
        <w:rPr>
          <w:rFonts w:ascii="Sakal Marathi" w:hAnsi="Sakal Marathi" w:cs="Sakal Marathi"/>
          <w:szCs w:val="22"/>
        </w:rPr>
      </w:pPr>
      <w:r>
        <w:t>6) After the use of the motor, the main switch should be turned off.</w:t>
      </w:r>
    </w:p>
    <w:p w14:paraId="507935A3" w14:textId="77777777" w:rsidR="00DB2C7E" w:rsidRPr="00053060" w:rsidRDefault="00DB2C7E" w:rsidP="00DB2C7E">
      <w:pPr>
        <w:ind w:left="284" w:hanging="284"/>
        <w:rPr>
          <w:rFonts w:ascii="Sakal Marathi" w:hAnsi="Sakal Marathi" w:cs="Sakal Marathi"/>
          <w:szCs w:val="22"/>
        </w:rPr>
      </w:pPr>
      <w:r>
        <w:t>7) Under the electric pole or under the stars, the stars should not be raised.</w:t>
      </w:r>
    </w:p>
    <w:p w14:paraId="550B867B" w14:textId="77777777" w:rsidR="00DB2C7E" w:rsidRPr="00053060" w:rsidRDefault="00DB2C7E" w:rsidP="00DB2C7E">
      <w:pPr>
        <w:ind w:left="284" w:hanging="284"/>
        <w:rPr>
          <w:rFonts w:ascii="Sakal Marathi" w:hAnsi="Sakal Marathi" w:cs="Sakal Marathi"/>
          <w:szCs w:val="22"/>
        </w:rPr>
      </w:pPr>
      <w:r>
        <w:t>8) Animals should not be tied to an electric pole or stretch.</w:t>
      </w:r>
    </w:p>
    <w:p w14:paraId="3632F579" w14:textId="77777777" w:rsidR="00DB2C7E" w:rsidRPr="00053060" w:rsidRDefault="00DB2C7E" w:rsidP="00DB2C7E">
      <w:pPr>
        <w:ind w:left="284" w:hanging="284"/>
        <w:rPr>
          <w:rFonts w:ascii="Sakal Marathi" w:hAnsi="Sakal Marathi" w:cs="Sakal Marathi"/>
          <w:szCs w:val="22"/>
        </w:rPr>
      </w:pPr>
      <w:r>
        <w:t>9) Trees should not be planted under electric poles or under stars.</w:t>
      </w:r>
    </w:p>
    <w:p w14:paraId="5C000629" w14:textId="77777777" w:rsidR="00DB2C7E" w:rsidRPr="00053060" w:rsidRDefault="00DB2C7E" w:rsidP="00DB2C7E">
      <w:pPr>
        <w:ind w:left="284" w:hanging="284"/>
        <w:rPr>
          <w:rFonts w:ascii="Sakal Marathi" w:hAnsi="Sakal Marathi" w:cs="Sakal Marathi"/>
          <w:szCs w:val="22"/>
        </w:rPr>
      </w:pPr>
      <w:r>
        <w:t>10) Avoid the use of travel in the stormy environment while the lightning shines.</w:t>
      </w:r>
    </w:p>
    <w:p w14:paraId="07F93F9F" w14:textId="77777777" w:rsidR="00DB2C7E" w:rsidRPr="00053060" w:rsidRDefault="00DB2C7E" w:rsidP="00DB2C7E">
      <w:pPr>
        <w:ind w:left="284" w:hanging="284"/>
        <w:rPr>
          <w:rFonts w:ascii="Sakal Marathi" w:hAnsi="Sakal Marathi" w:cs="Sakal Marathi"/>
          <w:b/>
          <w:bCs/>
          <w:szCs w:val="22"/>
        </w:rPr>
      </w:pPr>
      <w:r>
        <w:t>In an agricultural country like India, fuel problems are getting worse day by day. To meet the increased needs of agricultural production, more energy must be used for agriculture. Using non -traditional energy as an alternative to traditional energy is important in terms of agriculture. Solar energy is available in India for 300 days of year and its use technology has developed. It is possible to cook foods, dry fruits, vegetables or grains using solar energy.</w:t>
      </w:r>
    </w:p>
    <w:p w14:paraId="000A5962" w14:textId="77777777" w:rsidR="00DB2C7E" w:rsidRPr="00053060" w:rsidRDefault="00DB2C7E" w:rsidP="00DB2C7E">
      <w:pPr>
        <w:ind w:firstLine="720"/>
        <w:rPr>
          <w:rFonts w:ascii="Sakal Marathi" w:hAnsi="Sakal Marathi" w:cs="Sakal Marathi"/>
          <w:szCs w:val="22"/>
        </w:rPr>
      </w:pPr>
      <w:r>
        <w:t>In an agricultural country like India, fuel problems are getting worse day by day. To meet the increased needs of agricultural production, more energy must be used for agriculture. Using non -traditional energy as an alternative to traditional energy is important in terms of agriculture. Solar energy is available in India for 300 days of year and its use technology has developed. It is possible to cook foods, dry fruits, vegetables or grains using solar energy.</w:t>
      </w:r>
    </w:p>
    <w:p w14:paraId="2813B4EF" w14:textId="77777777" w:rsidR="00DB2C7E" w:rsidRPr="00053060" w:rsidRDefault="00DB2C7E" w:rsidP="00DB2C7E">
      <w:pPr>
        <w:ind w:left="284" w:hanging="284"/>
        <w:rPr>
          <w:rFonts w:ascii="Sakal Marathi" w:hAnsi="Sakal Marathi" w:cs="Sakal Marathi"/>
          <w:b/>
          <w:bCs/>
          <w:szCs w:val="22"/>
        </w:rPr>
      </w:pPr>
      <w:r/>
    </w:p>
    <w:p w14:paraId="1710EE60" w14:textId="77777777" w:rsidR="00DB2C7E" w:rsidRPr="00053060" w:rsidRDefault="00DB2C7E" w:rsidP="00DB2C7E">
      <w:pPr>
        <w:ind w:left="284" w:hanging="284"/>
        <w:rPr>
          <w:rFonts w:ascii="Sakal Marathi" w:hAnsi="Sakal Marathi" w:cs="Sakal Marathi"/>
          <w:b/>
          <w:bCs/>
          <w:szCs w:val="22"/>
        </w:rPr>
      </w:pPr>
      <w:r>
        <w:t>Suryachul (solar cooker)</w:t>
      </w:r>
    </w:p>
    <w:p w14:paraId="7F9586CD" w14:textId="77777777" w:rsidR="00DB2C7E" w:rsidRPr="00053060" w:rsidRDefault="00DB2C7E" w:rsidP="00DB2C7E">
      <w:pPr>
        <w:ind w:firstLine="567"/>
        <w:rPr>
          <w:rFonts w:ascii="Sakal Marathi" w:hAnsi="Sakal Marathi" w:cs="Sakal Marathi"/>
          <w:szCs w:val="22"/>
        </w:rPr>
      </w:pPr>
      <w:r>
        <w:t>Fuel is collected for cooking for a long time for women in rural areas. Wood, coal, waste of crop and goats are burned on choli. Due to this, the health of the rural 'woman' is in danger and the prevalence of various respiratory diseases is high. Also, the destruction of the forest and the destruction of the environment.</w:t>
      </w:r>
    </w:p>
    <w:p w14:paraId="266173F0" w14:textId="77777777" w:rsidR="00DB2C7E" w:rsidRPr="00053060" w:rsidRDefault="00DB2C7E" w:rsidP="00DB2C7E">
      <w:pPr>
        <w:ind w:firstLine="567"/>
        <w:rPr>
          <w:rFonts w:ascii="Sakal Marathi" w:hAnsi="Sakal Marathi" w:cs="Sakal Marathi"/>
          <w:szCs w:val="22"/>
        </w:rPr>
      </w:pPr>
      <w:r>
        <w:t>To prevent this side effects, the sun is a low cost option. The sun is a glass lid on all four sides and the boods closed and the glass lid on the upper part. In this, the sun's heat is absorbed / deposited. Therefore, rice, pulses, potatoes, garments, etc. in black pots kept in it are cooked in about 1 to 2 hours. In this cooker, a family of five people can easily cooked 2 -time foods a day. This saves annual fuel costs and improves health.</w:t>
      </w:r>
    </w:p>
    <w:p w14:paraId="03A995A2" w14:textId="77777777" w:rsidR="00DB2C7E" w:rsidRPr="00053060" w:rsidRDefault="00DB2C7E" w:rsidP="00DB2C7E">
      <w:pPr>
        <w:ind w:firstLine="567"/>
        <w:rPr>
          <w:rFonts w:ascii="Sakal Marathi" w:hAnsi="Sakal Marathi" w:cs="Sakal Marathi"/>
          <w:szCs w:val="22"/>
        </w:rPr>
      </w:pPr>
      <w:r>
        <w:t>Solar Petty (Cabinet Dryer)</w:t>
      </w:r>
    </w:p>
    <w:p w14:paraId="1BDE1A5B" w14:textId="77777777" w:rsidR="00DB2C7E" w:rsidRPr="00053060" w:rsidRDefault="00DB2C7E" w:rsidP="00DB2C7E">
      <w:pPr>
        <w:ind w:firstLine="567"/>
        <w:rPr>
          <w:rFonts w:ascii="Sakal Marathi" w:hAnsi="Sakal Marathi" w:cs="Sakal Marathi"/>
          <w:szCs w:val="22"/>
        </w:rPr>
      </w:pPr>
      <w:r>
        <w:t xml:space="preserve"> </w:t>
      </w:r>
    </w:p>
    <w:p w14:paraId="32A5D8DF" w14:textId="77777777" w:rsidR="00DB2C7E" w:rsidRPr="00053060" w:rsidRDefault="00DB2C7E" w:rsidP="00DB2C7E">
      <w:pPr>
        <w:ind w:left="284" w:hanging="284"/>
        <w:rPr>
          <w:rFonts w:ascii="Sakal Marathi" w:hAnsi="Sakal Marathi" w:cs="Sakal Marathi"/>
          <w:b/>
          <w:bCs/>
          <w:szCs w:val="22"/>
        </w:rPr>
      </w:pPr>
      <w:r>
        <w:t>Solar Petty (Cabinet Dryer)</w:t>
      </w:r>
    </w:p>
    <w:p w14:paraId="1F7DA540" w14:textId="77777777" w:rsidR="00DB2C7E" w:rsidRPr="00053060" w:rsidRDefault="00DB2C7E" w:rsidP="00DB2C7E">
      <w:pPr>
        <w:ind w:firstLine="567"/>
        <w:rPr>
          <w:rFonts w:ascii="Sakal Marathi" w:hAnsi="Sakal Marathi" w:cs="Sakal Marathi"/>
          <w:szCs w:val="22"/>
        </w:rPr>
      </w:pPr>
      <w:r>
        <w:t>Traditionally, food is dried on the open in the food, fruits, vegetables. Therefore, it is mixed with waste or other dirt. Due to the incoming rains, it is possible to soak the dry foods. Animals in the pasture are also damaged by this substance and the quality of the dried agricultural commodity falls. As an alternative to this, it is easily possible to get more financial benefits by drying the agricultural products through the solar corpse using the sun. This technology can be used at a lower cost than the electrical drying machine.</w:t>
      </w:r>
    </w:p>
    <w:p w14:paraId="3239519B"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t>Make a wooden box as per your requirement using home materials and tighten the iron sheet given from the inside. Apply glass on top. The wooden box should be placed on the bottom side and four on the four -fold and arrange for the drying tray on the back. This device is very beneficial to the housewives as well as small farmers.</w:t>
      </w:r>
    </w:p>
    <w:p w14:paraId="5BFC7A7A" w14:textId="77777777" w:rsidR="00DB2C7E" w:rsidRPr="00053060" w:rsidRDefault="00DB2C7E" w:rsidP="00DB2C7E">
      <w:pPr>
        <w:autoSpaceDE w:val="0"/>
        <w:autoSpaceDN w:val="0"/>
        <w:adjustRightInd w:val="0"/>
        <w:ind w:left="10" w:right="-15" w:hanging="10"/>
        <w:jc w:val="center"/>
        <w:rPr>
          <w:rFonts w:ascii="Sakal Marathi" w:eastAsia="@Arial Unicode MS" w:hAnsi="Sakal Marathi" w:cs="Sakal Marathi"/>
          <w:szCs w:val="22"/>
        </w:rPr>
      </w:pPr>
      <w:r/>
    </w:p>
    <w:p w14:paraId="7FF38BFC" w14:textId="77777777" w:rsidR="00DB2C7E" w:rsidRPr="00053060" w:rsidRDefault="00DB2C7E" w:rsidP="00DB2C7E">
      <w:pPr>
        <w:autoSpaceDE w:val="0"/>
        <w:autoSpaceDN w:val="0"/>
        <w:adjustRightInd w:val="0"/>
        <w:ind w:left="10" w:right="-15" w:hanging="10"/>
        <w:jc w:val="center"/>
        <w:rPr>
          <w:rFonts w:ascii="Sakal Marathi" w:eastAsia="@Arial Unicode MS" w:hAnsi="Sakal Marathi" w:cs="Sakal Marathi"/>
          <w:szCs w:val="22"/>
        </w:rPr>
      </w:pPr>
      <w:r/>
    </w:p>
    <w:p w14:paraId="3D4E3171" w14:textId="77777777" w:rsidR="00DB2C7E" w:rsidRPr="00053060" w:rsidRDefault="00DB2C7E" w:rsidP="00DB2C7E">
      <w:pPr>
        <w:autoSpaceDE w:val="0"/>
        <w:autoSpaceDN w:val="0"/>
        <w:adjustRightInd w:val="0"/>
        <w:ind w:left="10" w:right="-15" w:hanging="10"/>
        <w:jc w:val="center"/>
        <w:rPr>
          <w:rFonts w:ascii="Sakal Marathi" w:eastAsia="@Arial Unicode MS" w:hAnsi="Sakal Marathi" w:cs="Sakal Marathi"/>
          <w:b/>
          <w:bCs/>
          <w:color w:val="FF0000"/>
          <w:sz w:val="24"/>
          <w:szCs w:val="24"/>
        </w:rPr>
      </w:pPr>
      <w:r>
        <w:t>Fuel production from crop residue</w:t>
      </w:r>
    </w:p>
    <w:p w14:paraId="7BCB8F4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the state of Maharashtra, about 46.45 million tonnes of crop residue is produced annually. Generally, we use the crop residue in the field for mixing, mulching and feeding of animals. But due to lack of labor, collective harvesting methods, decreasing farm land as well as the short period of kharif and rabi crop, the number of crop residues in the field is increasing in the country and in the state. Indirectly is due to global temperature rise and environmental pollution.</w:t>
      </w:r>
    </w:p>
    <w:p w14:paraId="4B4528E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heat generated by the burning of the crop residue increases the temperature of the soil and therefore the microorganisms in the soil/</w:t>
      </w:r>
    </w:p>
    <w:p w14:paraId="373E2AA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heat generated by the burning of the crop residue increases the temperature of the soil and therefore the microorganisms in the soil/</w:t>
      </w:r>
    </w:p>
    <w:p w14:paraId="66F776F3" w14:textId="77777777" w:rsidR="00DB2C7E" w:rsidRPr="00053060" w:rsidRDefault="00DB2C7E" w:rsidP="00DB2C7E">
      <w:pPr>
        <w:autoSpaceDE w:val="0"/>
        <w:autoSpaceDN w:val="0"/>
        <w:adjustRightInd w:val="0"/>
        <w:ind w:firstLine="2"/>
        <w:rPr>
          <w:rFonts w:ascii="Sakal Marathi" w:eastAsia="@Arial Unicode MS" w:hAnsi="Sakal Marathi" w:cs="Sakal Marathi"/>
          <w:szCs w:val="22"/>
        </w:rPr>
      </w:pPr>
      <w:r>
        <w:t>Bacteria are destroyed. Also, organic carbon and nitrogen, which are important for soil fertility, are available in 1520 cm above the soil.</w:t>
      </w:r>
    </w:p>
    <w:p w14:paraId="3E9B3526" w14:textId="77777777" w:rsidR="00B71811" w:rsidRPr="00053060" w:rsidRDefault="00B71811" w:rsidP="00DB2C7E">
      <w:pPr>
        <w:autoSpaceDE w:val="0"/>
        <w:autoSpaceDN w:val="0"/>
        <w:adjustRightInd w:val="0"/>
        <w:ind w:firstLine="2"/>
        <w:rPr>
          <w:rFonts w:ascii="Sakal Marathi" w:eastAsia="@Arial Unicode MS" w:hAnsi="Sakal Marathi" w:cs="Sakal Marathi"/>
          <w:szCs w:val="22"/>
        </w:rPr>
      </w:pPr>
      <w:r/>
    </w:p>
    <w:p w14:paraId="6352C9B8" w14:textId="77777777" w:rsidR="00DB2C7E" w:rsidRPr="00053060" w:rsidRDefault="00DB2C7E" w:rsidP="00DB2C7E">
      <w:pPr>
        <w:autoSpaceDE w:val="0"/>
        <w:autoSpaceDN w:val="0"/>
        <w:adjustRightInd w:val="0"/>
        <w:ind w:right="-15" w:firstLine="2"/>
        <w:rPr>
          <w:rFonts w:ascii="Sakal Marathi" w:eastAsia="@Arial Unicode MS" w:hAnsi="Sakal Marathi" w:cs="Sakal Marathi"/>
          <w:b/>
          <w:bCs/>
          <w:szCs w:val="22"/>
        </w:rPr>
      </w:pPr>
      <w:r>
        <w:t>Ways of generating fuel from crop residue</w:t>
      </w:r>
    </w:p>
    <w:p w14:paraId="7A118CA7"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useful crop residue available in abundant quantities can be converted into biological fuels such as biomes, biocol (biocol), biogas and bioetanol. Remains of wheat, rice, spaka, cotton, sugarcane, soybeans and sunflower are more useful for producing organic fuel. These organic fuels can be used as fuel for home and industrial purposes for heat, electricity generation and transport, which is currently the use and nature of the growing renewable energy in the country is promoting fuel production from waste. The production of this biological fuel can lead to exaggerated income for the farmer as well as the rural entrepreneurship. Also, global warming can be controlled by avoiding environmental damage.</w:t>
      </w:r>
    </w:p>
    <w:p w14:paraId="0E4DE9B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E0AEB10" w14:textId="77777777" w:rsidR="00DB2C7E" w:rsidRPr="00053060" w:rsidRDefault="00DB2C7E" w:rsidP="00DB2C7E">
      <w:pPr>
        <w:ind w:firstLine="2"/>
        <w:rPr>
          <w:rFonts w:ascii="Sakal Marathi" w:hAnsi="Sakal Marathi" w:cs="Sakal Marathi"/>
          <w:b/>
          <w:bCs/>
          <w:szCs w:val="22"/>
        </w:rPr>
      </w:pPr>
      <w:r>
        <w:t>What should be taken when producing seeds?</w:t>
      </w:r>
    </w:p>
    <w:p w14:paraId="63E8B4C1" w14:textId="77777777" w:rsidR="00DB2C7E" w:rsidRPr="00053060" w:rsidRDefault="00DB2C7E" w:rsidP="00DB2C7E">
      <w:pPr>
        <w:ind w:firstLine="2"/>
        <w:jc w:val="center"/>
        <w:rPr>
          <w:rFonts w:ascii="Sakal Marathi" w:hAnsi="Sakal Marathi" w:cs="Sakal Marathi"/>
          <w:b/>
          <w:bCs/>
          <w:szCs w:val="22"/>
        </w:rPr>
      </w:pPr>
      <w:r>
        <w:t>The production capacity of any varieties depends on the genetic properties in it. Therefore, if this productivity is to be maintained for generations, it is important to be careful not to adulterate in any way while producing it. From adulterated sowing in seeds, it can be done at any time before filling, dough, processing and bags. Therefore, you have to take further care when producing seeds to create 100 percent pure seeds by avoiding adulteration.</w:t>
      </w:r>
    </w:p>
    <w:p w14:paraId="716B3830" w14:textId="77777777" w:rsidR="00DB2C7E" w:rsidRPr="00053060" w:rsidRDefault="00DB2C7E" w:rsidP="00DB2C7E">
      <w:pPr>
        <w:ind w:firstLine="720"/>
        <w:rPr>
          <w:rFonts w:ascii="Sakal Marathi" w:hAnsi="Sakal Marathi" w:cs="Sakal Marathi"/>
          <w:szCs w:val="22"/>
        </w:rPr>
      </w:pPr>
      <w:r>
        <w:t>The production capacity of any varieties depends on the genetic properties in it. Therefore, if this productivity is to be maintained for generations, it is important to be careful not to adulterate in any way while producing it. From adulterated sowing in seeds, it can be done at any time before filling, dough, processing and bags. Therefore, you have to take further care when producing seeds to create 100 percent pure seeds by avoiding adulteration.</w:t>
      </w:r>
    </w:p>
    <w:p w14:paraId="39576EBE" w14:textId="77777777" w:rsidR="00DB2C7E" w:rsidRPr="00053060" w:rsidRDefault="00DB2C7E" w:rsidP="00DB2C7E">
      <w:pPr>
        <w:ind w:firstLine="2"/>
        <w:rPr>
          <w:rFonts w:ascii="Sakal Marathi" w:hAnsi="Sakal Marathi" w:cs="Sakal Marathi"/>
          <w:b/>
          <w:bCs/>
          <w:szCs w:val="22"/>
        </w:rPr>
      </w:pPr>
      <w:r>
        <w:t>Seed area recorded</w:t>
      </w:r>
    </w:p>
    <w:p w14:paraId="6A4038AD" w14:textId="77777777" w:rsidR="00DB2C7E" w:rsidRPr="00053060" w:rsidRDefault="00DB2C7E" w:rsidP="00DB2C7E">
      <w:pPr>
        <w:ind w:firstLine="720"/>
        <w:rPr>
          <w:rFonts w:ascii="Sakal Marathi" w:hAnsi="Sakal Marathi" w:cs="Sakal Marathi"/>
          <w:szCs w:val="22"/>
        </w:rPr>
      </w:pPr>
      <w:r>
        <w:t>1) Seeds for sowing: Select the appropriate type of seed for seed production, which means that basic seeds should be used for infrastructure and basic seeds for standard seed production. When purchasing seeds, the seed should be purchased from the recognized shop or the agricultural universities and receipt of the purchase of seeds.</w:t>
      </w:r>
    </w:p>
    <w:p w14:paraId="3CCB33E4" w14:textId="77777777" w:rsidR="00DB2C7E" w:rsidRPr="00053060" w:rsidRDefault="00DB2C7E" w:rsidP="00DB2C7E">
      <w:pPr>
        <w:ind w:firstLine="2"/>
        <w:rPr>
          <w:rFonts w:ascii="Sakal Marathi" w:hAnsi="Sakal Marathi" w:cs="Sakal Marathi"/>
          <w:szCs w:val="22"/>
        </w:rPr>
      </w:pPr>
      <w:r>
        <w:t>1) Seeds for sowing: Select the appropriate type of seed for seed production, which means that basic seeds should be used for infrastructure and basic seeds for standard seed production. When purchasing seeds, the seed should be purchased from the recognized shop or the agricultural universities and receipt of the purchase of seeds.</w:t>
      </w:r>
    </w:p>
    <w:p w14:paraId="5A929302" w14:textId="77777777" w:rsidR="00DB2C7E" w:rsidRPr="00053060" w:rsidRDefault="00DB2C7E" w:rsidP="00DB2C7E">
      <w:pPr>
        <w:ind w:firstLine="2"/>
        <w:rPr>
          <w:rFonts w:ascii="Sakal Marathi" w:hAnsi="Sakal Marathi" w:cs="Sakal Marathi"/>
          <w:szCs w:val="22"/>
        </w:rPr>
      </w:pPr>
      <w:r>
        <w:t>3) Elimination: In the variety of productivity, the crop has to be kept separate by a certain distance so that the other crop does not suffer from the other varieties of the same crop. This is called the separation distance. The distance of the separation depends on the nature of the pollen form of the crop. The distance between the crop with a self -esteem is reduced, while the same distance should be kept in the crop with alternatives. The distance of separation is set for various crops to be certified. In this distance, there should not be the same kind of crop that can cause adulteration.</w:t>
      </w:r>
    </w:p>
    <w:p w14:paraId="441EA41E" w14:textId="77777777" w:rsidR="00DB2C7E" w:rsidRPr="00053060" w:rsidRDefault="00DB2C7E" w:rsidP="00DB2C7E">
      <w:pPr>
        <w:ind w:firstLine="2"/>
        <w:rPr>
          <w:rFonts w:ascii="Sakal Marathi" w:hAnsi="Sakal Marathi" w:cs="Sakal Marathi"/>
          <w:szCs w:val="22"/>
        </w:rPr>
      </w:pPr>
      <w:r>
        <w:t>3) Elimination: In the variety of productivity, the crop has to be kept separate by a certain distance so that the other crop does not suffer from the other varieties of the same crop. This is called the separation distance. The distance of the separation depends on the nature of the pollen form of the crop. The distance between the crop with a self -esteem is reduced, while the same distance should be kept in the crop with alternatives. The distance of separation is set for various crops to be certified. In this distance, there should not be the same kind of crop that can cause adulteration.</w:t>
      </w:r>
    </w:p>
    <w:p w14:paraId="668AFE6B" w14:textId="77777777" w:rsidR="00DB2C7E" w:rsidRPr="00053060" w:rsidRDefault="00DB2C7E" w:rsidP="00DB2C7E">
      <w:pPr>
        <w:autoSpaceDE w:val="0"/>
        <w:autoSpaceDN w:val="0"/>
        <w:adjustRightInd w:val="0"/>
        <w:rPr>
          <w:rFonts w:ascii="Sakal Marathi" w:eastAsia="@Arial Unicode MS" w:hAnsi="Sakal Marathi" w:cs="Sakal Marathi"/>
          <w:szCs w:val="22"/>
          <w:cs/>
        </w:rPr>
      </w:pPr>
      <w:r/>
    </w:p>
    <w:p w14:paraId="7D4F41CF" w14:textId="77777777" w:rsidR="00DB2C7E" w:rsidRPr="00053060" w:rsidRDefault="00DB2C7E" w:rsidP="00DB2C7E">
      <w:pPr>
        <w:autoSpaceDE w:val="0"/>
        <w:autoSpaceDN w:val="0"/>
        <w:adjustRightInd w:val="0"/>
        <w:ind w:firstLine="2"/>
        <w:rPr>
          <w:rFonts w:ascii="Sakal Marathi" w:eastAsia="@Arial Unicode MS" w:hAnsi="Sakal Marathi" w:cs="Sakal Marathi"/>
          <w:b/>
          <w:bCs/>
          <w:szCs w:val="22"/>
        </w:rPr>
      </w:pPr>
      <w:r>
        <w:t>Separation</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50"/>
        <w:gridCol w:w="3215"/>
        <w:gridCol w:w="2244"/>
        <w:gridCol w:w="3125"/>
      </w:tblGrid>
      <w:tr w:rsidR="00DB2C7E" w:rsidRPr="00053060" w14:paraId="63D603C9" w14:textId="77777777" w:rsidTr="00DC016E">
        <w:tc>
          <w:tcPr>
            <w:tcW w:w="409" w:type="pct"/>
            <w:tcBorders>
              <w:top w:val="single" w:sz="6" w:space="0" w:color="auto"/>
              <w:left w:val="single" w:sz="6" w:space="0" w:color="auto"/>
              <w:bottom w:val="single" w:sz="6" w:space="0" w:color="auto"/>
              <w:right w:val="single" w:sz="6" w:space="0" w:color="auto"/>
            </w:tcBorders>
          </w:tcPr>
          <w:p>
            <w:r>
              <w:t>A.C.</w:t>
            </w:r>
          </w:p>
        </w:tc>
        <w:tc>
          <w:tcPr>
            <w:tcW w:w="1718" w:type="pct"/>
            <w:tcBorders>
              <w:top w:val="single" w:sz="6" w:space="0" w:color="auto"/>
              <w:left w:val="single" w:sz="6" w:space="0" w:color="auto"/>
              <w:bottom w:val="single" w:sz="6" w:space="0" w:color="auto"/>
              <w:right w:val="single" w:sz="6" w:space="0" w:color="auto"/>
            </w:tcBorders>
          </w:tcPr>
          <w:p>
            <w:r>
              <w:t>Name of the crop</w:t>
            </w:r>
          </w:p>
        </w:tc>
        <w:tc>
          <w:tcPr>
            <w:tcW w:w="2873" w:type="pct"/>
            <w:gridSpan w:val="2"/>
            <w:tcBorders>
              <w:top w:val="single" w:sz="6" w:space="0" w:color="auto"/>
              <w:left w:val="single" w:sz="6" w:space="0" w:color="auto"/>
              <w:bottom w:val="single" w:sz="6" w:space="0" w:color="auto"/>
              <w:right w:val="single" w:sz="6" w:space="0" w:color="auto"/>
            </w:tcBorders>
          </w:tcPr>
          <w:p>
            <w:r>
              <w:t>Demolition distance (meter)</w:t>
            </w:r>
          </w:p>
        </w:tc>
      </w:tr>
      <w:tr w:rsidR="00DB2C7E" w:rsidRPr="00053060" w14:paraId="63F385BA" w14:textId="77777777" w:rsidTr="00DC016E">
        <w:tc>
          <w:tcPr>
            <w:tcW w:w="409" w:type="pct"/>
            <w:tcBorders>
              <w:top w:val="single" w:sz="6" w:space="0" w:color="auto"/>
              <w:left w:val="single" w:sz="6" w:space="0" w:color="auto"/>
              <w:bottom w:val="single" w:sz="6" w:space="0" w:color="auto"/>
              <w:right w:val="single" w:sz="6" w:space="0" w:color="auto"/>
            </w:tcBorders>
          </w:tcPr>
          <w:p>
            <w:r/>
          </w:p>
        </w:tc>
        <w:tc>
          <w:tcPr>
            <w:tcW w:w="1718" w:type="pct"/>
            <w:tcBorders>
              <w:top w:val="single" w:sz="6" w:space="0" w:color="auto"/>
              <w:left w:val="single" w:sz="6" w:space="0" w:color="auto"/>
              <w:bottom w:val="single" w:sz="6" w:space="0" w:color="auto"/>
              <w:right w:val="single" w:sz="6" w:space="0" w:color="auto"/>
            </w:tcBorders>
          </w:tcPr>
          <w:p>
            <w:r/>
          </w:p>
        </w:tc>
        <w:tc>
          <w:tcPr>
            <w:tcW w:w="1203" w:type="pct"/>
            <w:tcBorders>
              <w:top w:val="single" w:sz="6" w:space="0" w:color="auto"/>
              <w:left w:val="single" w:sz="6" w:space="0" w:color="auto"/>
              <w:bottom w:val="single" w:sz="6" w:space="0" w:color="auto"/>
              <w:right w:val="single" w:sz="6" w:space="0" w:color="auto"/>
            </w:tcBorders>
          </w:tcPr>
          <w:p>
            <w:r>
              <w:t>Certified</w:t>
            </w:r>
          </w:p>
        </w:tc>
        <w:tc>
          <w:tcPr>
            <w:tcW w:w="1670" w:type="pct"/>
            <w:tcBorders>
              <w:top w:val="single" w:sz="6" w:space="0" w:color="auto"/>
              <w:left w:val="single" w:sz="6" w:space="0" w:color="auto"/>
              <w:bottom w:val="single" w:sz="6" w:space="0" w:color="auto"/>
              <w:right w:val="single" w:sz="6" w:space="0" w:color="auto"/>
            </w:tcBorders>
          </w:tcPr>
          <w:p>
            <w:r>
              <w:t>Certified</w:t>
            </w:r>
          </w:p>
        </w:tc>
      </w:tr>
      <w:tr w:rsidR="00DB2C7E" w:rsidRPr="00053060" w14:paraId="100AD594" w14:textId="77777777" w:rsidTr="00DC016E">
        <w:tc>
          <w:tcPr>
            <w:tcW w:w="409" w:type="pct"/>
            <w:tcBorders>
              <w:top w:val="single" w:sz="6" w:space="0" w:color="auto"/>
              <w:left w:val="single" w:sz="6" w:space="0" w:color="auto"/>
              <w:bottom w:val="single" w:sz="6" w:space="0" w:color="auto"/>
              <w:right w:val="single" w:sz="6" w:space="0" w:color="auto"/>
            </w:tcBorders>
          </w:tcPr>
          <w:p>
            <w:r>
              <w:t>Cereal</w:t>
            </w:r>
          </w:p>
        </w:tc>
        <w:tc>
          <w:tcPr>
            <w:tcW w:w="1718" w:type="pct"/>
            <w:tcBorders>
              <w:top w:val="single" w:sz="6" w:space="0" w:color="auto"/>
              <w:left w:val="single" w:sz="6" w:space="0" w:color="auto"/>
              <w:bottom w:val="single" w:sz="6" w:space="0" w:color="auto"/>
              <w:right w:val="single" w:sz="6" w:space="0" w:color="auto"/>
            </w:tcBorders>
          </w:tcPr>
          <w:p>
            <w:r>
              <w:t>Cereal</w:t>
            </w:r>
          </w:p>
        </w:tc>
        <w:tc>
          <w:tcPr>
            <w:tcW w:w="1203" w:type="pct"/>
            <w:tcBorders>
              <w:top w:val="single" w:sz="6" w:space="0" w:color="auto"/>
              <w:left w:val="single" w:sz="6" w:space="0" w:color="auto"/>
              <w:bottom w:val="single" w:sz="6" w:space="0" w:color="auto"/>
              <w:right w:val="single" w:sz="6" w:space="0" w:color="auto"/>
            </w:tcBorders>
          </w:tcPr>
          <w:p>
            <w:r/>
          </w:p>
        </w:tc>
        <w:tc>
          <w:tcPr>
            <w:tcW w:w="1670" w:type="pct"/>
            <w:tcBorders>
              <w:top w:val="single" w:sz="6" w:space="0" w:color="auto"/>
              <w:left w:val="single" w:sz="6" w:space="0" w:color="auto"/>
              <w:bottom w:val="single" w:sz="6" w:space="0" w:color="auto"/>
              <w:right w:val="single" w:sz="6" w:space="0" w:color="auto"/>
            </w:tcBorders>
          </w:tcPr>
          <w:p>
            <w:r/>
          </w:p>
        </w:tc>
      </w:tr>
      <w:tr w:rsidR="00DB2C7E" w:rsidRPr="00053060" w14:paraId="66DD3867" w14:textId="77777777" w:rsidTr="00DC016E">
        <w:tc>
          <w:tcPr>
            <w:tcW w:w="409" w:type="pct"/>
            <w:tcBorders>
              <w:top w:val="single" w:sz="6" w:space="0" w:color="auto"/>
              <w:left w:val="single" w:sz="6" w:space="0" w:color="auto"/>
              <w:bottom w:val="single" w:sz="6" w:space="0" w:color="auto"/>
              <w:right w:val="single" w:sz="6" w:space="0" w:color="auto"/>
            </w:tcBorders>
          </w:tcPr>
          <w:p>
            <w:r>
              <w:t>3</w:t>
            </w:r>
          </w:p>
        </w:tc>
        <w:tc>
          <w:tcPr>
            <w:tcW w:w="1718" w:type="pct"/>
            <w:tcBorders>
              <w:top w:val="single" w:sz="6" w:space="0" w:color="auto"/>
              <w:left w:val="single" w:sz="6" w:space="0" w:color="auto"/>
              <w:bottom w:val="single" w:sz="6" w:space="0" w:color="auto"/>
              <w:right w:val="single" w:sz="6" w:space="0" w:color="auto"/>
            </w:tcBorders>
          </w:tcPr>
          <w:p>
            <w:r>
              <w:t>Bhat</w:t>
            </w:r>
          </w:p>
        </w:tc>
        <w:tc>
          <w:tcPr>
            <w:tcW w:w="1203" w:type="pct"/>
            <w:tcBorders>
              <w:top w:val="single" w:sz="6" w:space="0" w:color="auto"/>
              <w:left w:val="single" w:sz="6" w:space="0" w:color="auto"/>
              <w:bottom w:val="single" w:sz="6" w:space="0" w:color="auto"/>
              <w:right w:val="single" w:sz="6" w:space="0" w:color="auto"/>
            </w:tcBorders>
          </w:tcPr>
          <w:p>
            <w:r>
              <w:t>3</w:t>
            </w:r>
          </w:p>
        </w:tc>
        <w:tc>
          <w:tcPr>
            <w:tcW w:w="1670" w:type="pct"/>
            <w:tcBorders>
              <w:top w:val="single" w:sz="6" w:space="0" w:color="auto"/>
              <w:left w:val="single" w:sz="6" w:space="0" w:color="auto"/>
              <w:bottom w:val="single" w:sz="6" w:space="0" w:color="auto"/>
              <w:right w:val="single" w:sz="6" w:space="0" w:color="auto"/>
            </w:tcBorders>
          </w:tcPr>
          <w:p>
            <w:r>
              <w:t>3</w:t>
            </w:r>
          </w:p>
        </w:tc>
      </w:tr>
      <w:tr w:rsidR="00DB2C7E" w:rsidRPr="00053060" w14:paraId="37817060" w14:textId="77777777" w:rsidTr="00DC016E">
        <w:tc>
          <w:tcPr>
            <w:tcW w:w="409" w:type="pct"/>
            <w:tcBorders>
              <w:top w:val="single" w:sz="6" w:space="0" w:color="auto"/>
              <w:left w:val="single" w:sz="6" w:space="0" w:color="auto"/>
              <w:bottom w:val="single" w:sz="6" w:space="0" w:color="auto"/>
              <w:right w:val="single" w:sz="6" w:space="0" w:color="auto"/>
            </w:tcBorders>
          </w:tcPr>
          <w:p>
            <w:r>
              <w:t>Barley</w:t>
            </w:r>
          </w:p>
        </w:tc>
        <w:tc>
          <w:tcPr>
            <w:tcW w:w="1718" w:type="pct"/>
            <w:tcBorders>
              <w:top w:val="single" w:sz="6" w:space="0" w:color="auto"/>
              <w:left w:val="single" w:sz="6" w:space="0" w:color="auto"/>
              <w:bottom w:val="single" w:sz="6" w:space="0" w:color="auto"/>
              <w:right w:val="single" w:sz="6" w:space="0" w:color="auto"/>
            </w:tcBorders>
          </w:tcPr>
          <w:p>
            <w:r>
              <w:t>3</w:t>
            </w:r>
          </w:p>
        </w:tc>
        <w:tc>
          <w:tcPr>
            <w:tcW w:w="1203" w:type="pct"/>
            <w:tcBorders>
              <w:top w:val="single" w:sz="6" w:space="0" w:color="auto"/>
              <w:left w:val="single" w:sz="6" w:space="0" w:color="auto"/>
              <w:bottom w:val="single" w:sz="6" w:space="0" w:color="auto"/>
              <w:right w:val="single" w:sz="6" w:space="0" w:color="auto"/>
            </w:tcBorders>
          </w:tcPr>
          <w:p>
            <w:r>
              <w:t>3</w:t>
            </w:r>
          </w:p>
        </w:tc>
        <w:tc>
          <w:tcPr>
            <w:tcW w:w="1670" w:type="pct"/>
            <w:tcBorders>
              <w:top w:val="single" w:sz="6" w:space="0" w:color="auto"/>
              <w:left w:val="single" w:sz="6" w:space="0" w:color="auto"/>
              <w:bottom w:val="single" w:sz="6" w:space="0" w:color="auto"/>
              <w:right w:val="single" w:sz="6" w:space="0" w:color="auto"/>
            </w:tcBorders>
          </w:tcPr>
          <w:p>
            <w:r>
              <w:t>3</w:t>
            </w:r>
          </w:p>
        </w:tc>
      </w:tr>
      <w:tr w:rsidR="00DB2C7E" w:rsidRPr="00053060" w14:paraId="22C482D0" w14:textId="77777777" w:rsidTr="00DC016E">
        <w:tc>
          <w:tcPr>
            <w:tcW w:w="409" w:type="pct"/>
            <w:tcBorders>
              <w:top w:val="single" w:sz="6" w:space="0" w:color="auto"/>
              <w:left w:val="single" w:sz="6" w:space="0" w:color="auto"/>
              <w:bottom w:val="single" w:sz="6" w:space="0" w:color="auto"/>
              <w:right w:val="single" w:sz="6" w:space="0" w:color="auto"/>
            </w:tcBorders>
          </w:tcPr>
          <w:p>
            <w:r>
              <w:t>Maize (composit and synthetic)</w:t>
            </w:r>
          </w:p>
        </w:tc>
        <w:tc>
          <w:tcPr>
            <w:tcW w:w="1718" w:type="pct"/>
            <w:tcBorders>
              <w:top w:val="single" w:sz="6" w:space="0" w:color="auto"/>
              <w:left w:val="single" w:sz="6" w:space="0" w:color="auto"/>
              <w:bottom w:val="single" w:sz="6" w:space="0" w:color="auto"/>
              <w:right w:val="single" w:sz="6" w:space="0" w:color="auto"/>
            </w:tcBorders>
          </w:tcPr>
          <w:p>
            <w:r>
              <w:t>Maize (composit and synthetic)</w:t>
            </w:r>
          </w:p>
        </w:tc>
        <w:tc>
          <w:tcPr>
            <w:tcW w:w="1203" w:type="pct"/>
            <w:tcBorders>
              <w:top w:val="single" w:sz="6" w:space="0" w:color="auto"/>
              <w:left w:val="single" w:sz="6" w:space="0" w:color="auto"/>
              <w:bottom w:val="single" w:sz="6" w:space="0" w:color="auto"/>
              <w:right w:val="single" w:sz="6" w:space="0" w:color="auto"/>
            </w:tcBorders>
          </w:tcPr>
          <w:p>
            <w:r>
              <w:t>200</w:t>
            </w:r>
          </w:p>
        </w:tc>
        <w:tc>
          <w:tcPr>
            <w:tcW w:w="1670" w:type="pct"/>
            <w:tcBorders>
              <w:top w:val="single" w:sz="6" w:space="0" w:color="auto"/>
              <w:left w:val="single" w:sz="6" w:space="0" w:color="auto"/>
              <w:bottom w:val="single" w:sz="6" w:space="0" w:color="auto"/>
              <w:right w:val="single" w:sz="6" w:space="0" w:color="auto"/>
            </w:tcBorders>
          </w:tcPr>
          <w:p>
            <w:r>
              <w:t>200</w:t>
            </w:r>
          </w:p>
        </w:tc>
      </w:tr>
      <w:tr w:rsidR="00DB2C7E" w:rsidRPr="00053060" w14:paraId="0BD4FB47" w14:textId="77777777" w:rsidTr="00DC016E">
        <w:tc>
          <w:tcPr>
            <w:tcW w:w="409" w:type="pct"/>
            <w:tcBorders>
              <w:top w:val="single" w:sz="6" w:space="0" w:color="auto"/>
              <w:left w:val="single" w:sz="6" w:space="0" w:color="auto"/>
              <w:bottom w:val="single" w:sz="6" w:space="0" w:color="auto"/>
              <w:right w:val="single" w:sz="6" w:space="0" w:color="auto"/>
            </w:tcBorders>
          </w:tcPr>
          <w:p>
            <w:r>
              <w:t>200</w:t>
            </w:r>
          </w:p>
        </w:tc>
        <w:tc>
          <w:tcPr>
            <w:tcW w:w="1718" w:type="pct"/>
            <w:tcBorders>
              <w:top w:val="single" w:sz="6" w:space="0" w:color="auto"/>
              <w:left w:val="single" w:sz="6" w:space="0" w:color="auto"/>
              <w:bottom w:val="single" w:sz="6" w:space="0" w:color="auto"/>
              <w:right w:val="single" w:sz="6" w:space="0" w:color="auto"/>
            </w:tcBorders>
          </w:tcPr>
          <w:p>
            <w:r>
              <w:t>400</w:t>
            </w:r>
          </w:p>
        </w:tc>
        <w:tc>
          <w:tcPr>
            <w:tcW w:w="1203" w:type="pct"/>
            <w:tcBorders>
              <w:top w:val="single" w:sz="6" w:space="0" w:color="auto"/>
              <w:left w:val="single" w:sz="6" w:space="0" w:color="auto"/>
              <w:bottom w:val="single" w:sz="6" w:space="0" w:color="auto"/>
              <w:right w:val="single" w:sz="6" w:space="0" w:color="auto"/>
            </w:tcBorders>
          </w:tcPr>
          <w:p>
            <w:r>
              <w:t>200</w:t>
            </w:r>
          </w:p>
        </w:tc>
        <w:tc>
          <w:tcPr>
            <w:tcW w:w="1670" w:type="pct"/>
            <w:tcBorders>
              <w:top w:val="single" w:sz="6" w:space="0" w:color="auto"/>
              <w:left w:val="single" w:sz="6" w:space="0" w:color="auto"/>
              <w:bottom w:val="single" w:sz="6" w:space="0" w:color="auto"/>
              <w:right w:val="single" w:sz="6" w:space="0" w:color="auto"/>
            </w:tcBorders>
          </w:tcPr>
          <w:p>
            <w:r>
              <w:t>200</w:t>
            </w:r>
          </w:p>
        </w:tc>
      </w:tr>
      <w:tr w:rsidR="00DB2C7E" w:rsidRPr="00053060" w14:paraId="31C563BF" w14:textId="77777777" w:rsidTr="00DC016E">
        <w:tc>
          <w:tcPr>
            <w:tcW w:w="409" w:type="pct"/>
            <w:tcBorders>
              <w:top w:val="single" w:sz="6" w:space="0" w:color="auto"/>
              <w:left w:val="single" w:sz="6" w:space="0" w:color="auto"/>
              <w:bottom w:val="single" w:sz="6" w:space="0" w:color="auto"/>
              <w:right w:val="single" w:sz="6" w:space="0" w:color="auto"/>
            </w:tcBorders>
          </w:tcPr>
          <w:p>
            <w:r>
              <w:t>100</w:t>
            </w:r>
          </w:p>
        </w:tc>
        <w:tc>
          <w:tcPr>
            <w:tcW w:w="1718" w:type="pct"/>
            <w:tcBorders>
              <w:top w:val="single" w:sz="6" w:space="0" w:color="auto"/>
              <w:left w:val="single" w:sz="6" w:space="0" w:color="auto"/>
              <w:bottom w:val="single" w:sz="6" w:space="0" w:color="auto"/>
              <w:right w:val="single" w:sz="6" w:space="0" w:color="auto"/>
            </w:tcBorders>
          </w:tcPr>
          <w:p>
            <w:r>
              <w:t>100</w:t>
            </w:r>
          </w:p>
        </w:tc>
        <w:tc>
          <w:tcPr>
            <w:tcW w:w="1203" w:type="pct"/>
            <w:tcBorders>
              <w:top w:val="single" w:sz="6" w:space="0" w:color="auto"/>
              <w:left w:val="single" w:sz="6" w:space="0" w:color="auto"/>
              <w:bottom w:val="single" w:sz="6" w:space="0" w:color="auto"/>
              <w:right w:val="single" w:sz="6" w:space="0" w:color="auto"/>
            </w:tcBorders>
          </w:tcPr>
          <w:p>
            <w:r>
              <w:t>100</w:t>
            </w:r>
          </w:p>
        </w:tc>
        <w:tc>
          <w:tcPr>
            <w:tcW w:w="1670" w:type="pct"/>
            <w:tcBorders>
              <w:top w:val="single" w:sz="6" w:space="0" w:color="auto"/>
              <w:left w:val="single" w:sz="6" w:space="0" w:color="auto"/>
              <w:bottom w:val="single" w:sz="6" w:space="0" w:color="auto"/>
              <w:right w:val="single" w:sz="6" w:space="0" w:color="auto"/>
            </w:tcBorders>
          </w:tcPr>
          <w:p>
            <w:r>
              <w:t>100</w:t>
            </w:r>
          </w:p>
        </w:tc>
      </w:tr>
      <w:tr w:rsidR="00DB2C7E" w:rsidRPr="00053060" w14:paraId="4C6C9017" w14:textId="77777777" w:rsidTr="00DC016E">
        <w:tc>
          <w:tcPr>
            <w:tcW w:w="409" w:type="pct"/>
            <w:tcBorders>
              <w:top w:val="single" w:sz="6" w:space="0" w:color="auto"/>
              <w:left w:val="single" w:sz="6" w:space="0" w:color="auto"/>
              <w:bottom w:val="single" w:sz="6" w:space="0" w:color="auto"/>
              <w:right w:val="single" w:sz="6" w:space="0" w:color="auto"/>
            </w:tcBorders>
          </w:tcPr>
          <w:p>
            <w:r>
              <w:t>300</w:t>
            </w:r>
          </w:p>
        </w:tc>
        <w:tc>
          <w:tcPr>
            <w:tcW w:w="1718" w:type="pct"/>
            <w:tcBorders>
              <w:top w:val="single" w:sz="6" w:space="0" w:color="auto"/>
              <w:left w:val="single" w:sz="6" w:space="0" w:color="auto"/>
              <w:bottom w:val="single" w:sz="6" w:space="0" w:color="auto"/>
              <w:right w:val="single" w:sz="6" w:space="0" w:color="auto"/>
            </w:tcBorders>
          </w:tcPr>
          <w:p>
            <w:r>
              <w:t>200</w:t>
            </w:r>
          </w:p>
        </w:tc>
        <w:tc>
          <w:tcPr>
            <w:tcW w:w="1203" w:type="pct"/>
            <w:tcBorders>
              <w:top w:val="single" w:sz="6" w:space="0" w:color="auto"/>
              <w:left w:val="single" w:sz="6" w:space="0" w:color="auto"/>
              <w:bottom w:val="single" w:sz="6" w:space="0" w:color="auto"/>
              <w:right w:val="single" w:sz="6" w:space="0" w:color="auto"/>
            </w:tcBorders>
          </w:tcPr>
          <w:p>
            <w:r>
              <w:t>200</w:t>
            </w:r>
          </w:p>
        </w:tc>
        <w:tc>
          <w:tcPr>
            <w:tcW w:w="1670" w:type="pct"/>
            <w:tcBorders>
              <w:top w:val="single" w:sz="6" w:space="0" w:color="auto"/>
              <w:left w:val="single" w:sz="6" w:space="0" w:color="auto"/>
              <w:bottom w:val="single" w:sz="6" w:space="0" w:color="auto"/>
              <w:right w:val="single" w:sz="6" w:space="0" w:color="auto"/>
            </w:tcBorders>
          </w:tcPr>
          <w:p>
            <w:r>
              <w:t>200</w:t>
            </w:r>
          </w:p>
        </w:tc>
      </w:tr>
      <w:tr w:rsidR="00DB2C7E" w:rsidRPr="00053060" w14:paraId="740D4290" w14:textId="77777777" w:rsidTr="00DC016E">
        <w:tc>
          <w:tcPr>
            <w:tcW w:w="409" w:type="pct"/>
            <w:tcBorders>
              <w:top w:val="single" w:sz="6" w:space="0" w:color="auto"/>
              <w:left w:val="single" w:sz="6" w:space="0" w:color="auto"/>
              <w:bottom w:val="single" w:sz="6" w:space="0" w:color="auto"/>
              <w:right w:val="single" w:sz="6" w:space="0" w:color="auto"/>
            </w:tcBorders>
          </w:tcPr>
          <w:p>
            <w:r>
              <w:t>Wheat</w:t>
            </w:r>
          </w:p>
        </w:tc>
        <w:tc>
          <w:tcPr>
            <w:tcW w:w="1718" w:type="pct"/>
            <w:tcBorders>
              <w:top w:val="single" w:sz="6" w:space="0" w:color="auto"/>
              <w:left w:val="single" w:sz="6" w:space="0" w:color="auto"/>
              <w:bottom w:val="single" w:sz="6" w:space="0" w:color="auto"/>
              <w:right w:val="single" w:sz="6" w:space="0" w:color="auto"/>
            </w:tcBorders>
          </w:tcPr>
          <w:p>
            <w:r>
              <w:t>3</w:t>
            </w:r>
          </w:p>
        </w:tc>
        <w:tc>
          <w:tcPr>
            <w:tcW w:w="1203" w:type="pct"/>
            <w:tcBorders>
              <w:top w:val="single" w:sz="6" w:space="0" w:color="auto"/>
              <w:left w:val="single" w:sz="6" w:space="0" w:color="auto"/>
              <w:bottom w:val="single" w:sz="6" w:space="0" w:color="auto"/>
              <w:right w:val="single" w:sz="6" w:space="0" w:color="auto"/>
            </w:tcBorders>
          </w:tcPr>
          <w:p>
            <w:r>
              <w:t>3</w:t>
            </w:r>
          </w:p>
        </w:tc>
        <w:tc>
          <w:tcPr>
            <w:tcW w:w="1670" w:type="pct"/>
            <w:tcBorders>
              <w:top w:val="single" w:sz="6" w:space="0" w:color="auto"/>
              <w:left w:val="single" w:sz="6" w:space="0" w:color="auto"/>
              <w:bottom w:val="single" w:sz="6" w:space="0" w:color="auto"/>
              <w:right w:val="single" w:sz="6" w:space="0" w:color="auto"/>
            </w:tcBorders>
          </w:tcPr>
          <w:p>
            <w:r>
              <w:t>3</w:t>
            </w:r>
          </w:p>
        </w:tc>
      </w:tr>
      <w:tr w:rsidR="00DB2C7E" w:rsidRPr="00053060" w14:paraId="7156583B" w14:textId="77777777" w:rsidTr="00DC016E">
        <w:tc>
          <w:tcPr>
            <w:tcW w:w="409" w:type="pct"/>
            <w:tcBorders>
              <w:top w:val="single" w:sz="6" w:space="0" w:color="auto"/>
              <w:left w:val="single" w:sz="6" w:space="0" w:color="auto"/>
              <w:bottom w:val="single" w:sz="6" w:space="0" w:color="auto"/>
              <w:right w:val="single" w:sz="6" w:space="0" w:color="auto"/>
            </w:tcBorders>
          </w:tcPr>
          <w:p>
            <w:r>
              <w:t>Cereal crops</w:t>
            </w:r>
          </w:p>
        </w:tc>
        <w:tc>
          <w:tcPr>
            <w:tcW w:w="1718" w:type="pct"/>
            <w:tcBorders>
              <w:top w:val="single" w:sz="6" w:space="0" w:color="auto"/>
              <w:left w:val="single" w:sz="6" w:space="0" w:color="auto"/>
              <w:bottom w:val="single" w:sz="6" w:space="0" w:color="auto"/>
              <w:right w:val="single" w:sz="6" w:space="0" w:color="auto"/>
            </w:tcBorders>
          </w:tcPr>
          <w:p>
            <w:r>
              <w:t>Cereal crops</w:t>
            </w:r>
          </w:p>
        </w:tc>
        <w:tc>
          <w:tcPr>
            <w:tcW w:w="1203" w:type="pct"/>
            <w:tcBorders>
              <w:top w:val="single" w:sz="6" w:space="0" w:color="auto"/>
              <w:left w:val="single" w:sz="6" w:space="0" w:color="auto"/>
              <w:bottom w:val="single" w:sz="6" w:space="0" w:color="auto"/>
              <w:right w:val="single" w:sz="6" w:space="0" w:color="auto"/>
            </w:tcBorders>
          </w:tcPr>
          <w:p>
            <w:r/>
          </w:p>
        </w:tc>
        <w:tc>
          <w:tcPr>
            <w:tcW w:w="1670" w:type="pct"/>
            <w:tcBorders>
              <w:top w:val="single" w:sz="6" w:space="0" w:color="auto"/>
              <w:left w:val="single" w:sz="6" w:space="0" w:color="auto"/>
              <w:bottom w:val="single" w:sz="6" w:space="0" w:color="auto"/>
              <w:right w:val="single" w:sz="6" w:space="0" w:color="auto"/>
            </w:tcBorders>
          </w:tcPr>
          <w:p>
            <w:r/>
          </w:p>
        </w:tc>
      </w:tr>
      <w:tr w:rsidR="00DB2C7E" w:rsidRPr="00053060" w14:paraId="083031A0" w14:textId="77777777" w:rsidTr="00DC016E">
        <w:tc>
          <w:tcPr>
            <w:tcW w:w="409" w:type="pct"/>
            <w:tcBorders>
              <w:top w:val="single" w:sz="6" w:space="0" w:color="auto"/>
              <w:left w:val="single" w:sz="6" w:space="0" w:color="auto"/>
              <w:bottom w:val="single" w:sz="6" w:space="0" w:color="auto"/>
              <w:right w:val="single" w:sz="6" w:space="0" w:color="auto"/>
            </w:tcBorders>
          </w:tcPr>
          <w:p>
            <w:r>
              <w:t>10</w:t>
            </w:r>
          </w:p>
        </w:tc>
        <w:tc>
          <w:tcPr>
            <w:tcW w:w="1718" w:type="pct"/>
            <w:tcBorders>
              <w:top w:val="single" w:sz="6" w:space="0" w:color="auto"/>
              <w:left w:val="single" w:sz="6" w:space="0" w:color="auto"/>
              <w:bottom w:val="single" w:sz="6" w:space="0" w:color="auto"/>
              <w:right w:val="single" w:sz="6" w:space="0" w:color="auto"/>
            </w:tcBorders>
          </w:tcPr>
          <w:p>
            <w:r>
              <w:t>5</w:t>
            </w:r>
          </w:p>
        </w:tc>
        <w:tc>
          <w:tcPr>
            <w:tcW w:w="1203" w:type="pct"/>
            <w:tcBorders>
              <w:top w:val="single" w:sz="6" w:space="0" w:color="auto"/>
              <w:left w:val="single" w:sz="6" w:space="0" w:color="auto"/>
              <w:bottom w:val="single" w:sz="6" w:space="0" w:color="auto"/>
              <w:right w:val="single" w:sz="6" w:space="0" w:color="auto"/>
            </w:tcBorders>
          </w:tcPr>
          <w:p>
            <w:r>
              <w:t>10</w:t>
            </w:r>
          </w:p>
        </w:tc>
        <w:tc>
          <w:tcPr>
            <w:tcW w:w="1670" w:type="pct"/>
            <w:tcBorders>
              <w:top w:val="single" w:sz="6" w:space="0" w:color="auto"/>
              <w:left w:val="single" w:sz="6" w:space="0" w:color="auto"/>
              <w:bottom w:val="single" w:sz="6" w:space="0" w:color="auto"/>
              <w:right w:val="single" w:sz="6" w:space="0" w:color="auto"/>
            </w:tcBorders>
          </w:tcPr>
          <w:p>
            <w:r>
              <w:t>5</w:t>
            </w:r>
          </w:p>
        </w:tc>
      </w:tr>
      <w:tr w:rsidR="00DB2C7E" w:rsidRPr="00053060" w14:paraId="34B98D8F" w14:textId="77777777" w:rsidTr="00DC016E">
        <w:tc>
          <w:tcPr>
            <w:tcW w:w="409" w:type="pct"/>
            <w:tcBorders>
              <w:top w:val="single" w:sz="6" w:space="0" w:color="auto"/>
              <w:left w:val="single" w:sz="6" w:space="0" w:color="auto"/>
              <w:bottom w:val="single" w:sz="6" w:space="0" w:color="auto"/>
              <w:right w:val="single" w:sz="6" w:space="0" w:color="auto"/>
            </w:tcBorders>
          </w:tcPr>
          <w:p>
            <w:r>
              <w:t>100</w:t>
            </w:r>
          </w:p>
        </w:tc>
        <w:tc>
          <w:tcPr>
            <w:tcW w:w="1718" w:type="pct"/>
            <w:tcBorders>
              <w:top w:val="single" w:sz="6" w:space="0" w:color="auto"/>
              <w:left w:val="single" w:sz="6" w:space="0" w:color="auto"/>
              <w:bottom w:val="single" w:sz="6" w:space="0" w:color="auto"/>
              <w:right w:val="single" w:sz="6" w:space="0" w:color="auto"/>
            </w:tcBorders>
          </w:tcPr>
          <w:p>
            <w:r>
              <w:t>100</w:t>
            </w:r>
          </w:p>
        </w:tc>
        <w:tc>
          <w:tcPr>
            <w:tcW w:w="1203" w:type="pct"/>
            <w:tcBorders>
              <w:top w:val="single" w:sz="6" w:space="0" w:color="auto"/>
              <w:left w:val="single" w:sz="6" w:space="0" w:color="auto"/>
              <w:bottom w:val="single" w:sz="6" w:space="0" w:color="auto"/>
              <w:right w:val="single" w:sz="6" w:space="0" w:color="auto"/>
            </w:tcBorders>
          </w:tcPr>
          <w:p>
            <w:r>
              <w:t>100</w:t>
            </w:r>
          </w:p>
        </w:tc>
        <w:tc>
          <w:tcPr>
            <w:tcW w:w="1670" w:type="pct"/>
            <w:tcBorders>
              <w:top w:val="single" w:sz="6" w:space="0" w:color="auto"/>
              <w:left w:val="single" w:sz="6" w:space="0" w:color="auto"/>
              <w:bottom w:val="single" w:sz="6" w:space="0" w:color="auto"/>
              <w:right w:val="single" w:sz="6" w:space="0" w:color="auto"/>
            </w:tcBorders>
          </w:tcPr>
          <w:p>
            <w:r>
              <w:t>100</w:t>
            </w:r>
          </w:p>
        </w:tc>
      </w:tr>
      <w:tr w:rsidR="00DB2C7E" w:rsidRPr="00053060" w14:paraId="1C1E77D1" w14:textId="77777777" w:rsidTr="00DC016E">
        <w:tc>
          <w:tcPr>
            <w:tcW w:w="409" w:type="pct"/>
            <w:tcBorders>
              <w:top w:val="single" w:sz="6" w:space="0" w:color="auto"/>
              <w:left w:val="single" w:sz="6" w:space="0" w:color="auto"/>
              <w:bottom w:val="single" w:sz="6" w:space="0" w:color="auto"/>
              <w:right w:val="single" w:sz="6" w:space="0" w:color="auto"/>
            </w:tcBorders>
          </w:tcPr>
          <w:p>
            <w:r/>
          </w:p>
        </w:tc>
        <w:tc>
          <w:tcPr>
            <w:tcW w:w="1718" w:type="pct"/>
            <w:tcBorders>
              <w:top w:val="single" w:sz="6" w:space="0" w:color="auto"/>
              <w:left w:val="single" w:sz="6" w:space="0" w:color="auto"/>
              <w:bottom w:val="single" w:sz="6" w:space="0" w:color="auto"/>
              <w:right w:val="single" w:sz="6" w:space="0" w:color="auto"/>
            </w:tcBorders>
          </w:tcPr>
          <w:p>
            <w:r/>
          </w:p>
        </w:tc>
        <w:tc>
          <w:tcPr>
            <w:tcW w:w="1203" w:type="pct"/>
            <w:tcBorders>
              <w:top w:val="single" w:sz="6" w:space="0" w:color="auto"/>
              <w:left w:val="single" w:sz="6" w:space="0" w:color="auto"/>
              <w:bottom w:val="single" w:sz="6" w:space="0" w:color="auto"/>
              <w:right w:val="single" w:sz="6" w:space="0" w:color="auto"/>
            </w:tcBorders>
          </w:tcPr>
          <w:p>
            <w:r/>
          </w:p>
        </w:tc>
        <w:tc>
          <w:tcPr>
            <w:tcW w:w="1670" w:type="pct"/>
            <w:tcBorders>
              <w:top w:val="single" w:sz="6" w:space="0" w:color="auto"/>
              <w:left w:val="single" w:sz="6" w:space="0" w:color="auto"/>
              <w:bottom w:val="single" w:sz="6" w:space="0" w:color="auto"/>
              <w:right w:val="single" w:sz="6" w:space="0" w:color="auto"/>
            </w:tcBorders>
          </w:tcPr>
          <w:p>
            <w:r/>
          </w:p>
        </w:tc>
      </w:tr>
    </w:tbl>
    <w:p w14:paraId="57E759B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09"/>
        <w:gridCol w:w="3708"/>
        <w:gridCol w:w="2366"/>
        <w:gridCol w:w="2351"/>
      </w:tblGrid>
      <w:tr w:rsidR="00DB2C7E" w:rsidRPr="00053060" w14:paraId="3E7E528F" w14:textId="77777777" w:rsidTr="00DC016E">
        <w:tc>
          <w:tcPr>
            <w:tcW w:w="535" w:type="pct"/>
            <w:tcBorders>
              <w:top w:val="single" w:sz="6" w:space="0" w:color="auto"/>
              <w:left w:val="single" w:sz="6" w:space="0" w:color="auto"/>
              <w:bottom w:val="single" w:sz="6" w:space="0" w:color="auto"/>
              <w:right w:val="single" w:sz="6" w:space="0" w:color="auto"/>
            </w:tcBorders>
          </w:tcPr>
          <w:p>
            <w:r>
              <w:t>A.C.</w:t>
            </w:r>
          </w:p>
        </w:tc>
        <w:tc>
          <w:tcPr>
            <w:tcW w:w="1965" w:type="pct"/>
            <w:tcBorders>
              <w:top w:val="single" w:sz="6" w:space="0" w:color="auto"/>
              <w:left w:val="single" w:sz="6" w:space="0" w:color="auto"/>
              <w:bottom w:val="single" w:sz="6" w:space="0" w:color="auto"/>
              <w:right w:val="single" w:sz="6" w:space="0" w:color="auto"/>
            </w:tcBorders>
          </w:tcPr>
          <w:p>
            <w:r>
              <w:t>Name of the crop</w:t>
            </w:r>
          </w:p>
        </w:tc>
        <w:tc>
          <w:tcPr>
            <w:tcW w:w="2501" w:type="pct"/>
            <w:gridSpan w:val="2"/>
            <w:tcBorders>
              <w:top w:val="single" w:sz="6" w:space="0" w:color="auto"/>
              <w:left w:val="single" w:sz="6" w:space="0" w:color="auto"/>
              <w:bottom w:val="single" w:sz="6" w:space="0" w:color="auto"/>
              <w:right w:val="single" w:sz="6" w:space="0" w:color="auto"/>
            </w:tcBorders>
          </w:tcPr>
          <w:p>
            <w:r>
              <w:t>Demolition distance (meter)</w:t>
            </w:r>
          </w:p>
        </w:tc>
      </w:tr>
      <w:tr w:rsidR="00DB2C7E" w:rsidRPr="00053060" w14:paraId="553EE149" w14:textId="77777777" w:rsidTr="00DC016E">
        <w:tc>
          <w:tcPr>
            <w:tcW w:w="535" w:type="pct"/>
            <w:tcBorders>
              <w:top w:val="single" w:sz="6" w:space="0" w:color="auto"/>
              <w:left w:val="single" w:sz="6" w:space="0" w:color="auto"/>
              <w:bottom w:val="single" w:sz="6" w:space="0" w:color="auto"/>
              <w:right w:val="single" w:sz="6" w:space="0" w:color="auto"/>
            </w:tcBorders>
          </w:tcPr>
          <w:p>
            <w:r/>
          </w:p>
        </w:tc>
        <w:tc>
          <w:tcPr>
            <w:tcW w:w="1965" w:type="pct"/>
            <w:tcBorders>
              <w:top w:val="single" w:sz="6" w:space="0" w:color="auto"/>
              <w:left w:val="single" w:sz="6" w:space="0" w:color="auto"/>
              <w:bottom w:val="single" w:sz="6" w:space="0" w:color="auto"/>
              <w:right w:val="single" w:sz="6" w:space="0" w:color="auto"/>
            </w:tcBorders>
          </w:tcPr>
          <w:p>
            <w:r/>
          </w:p>
        </w:tc>
        <w:tc>
          <w:tcPr>
            <w:tcW w:w="1254" w:type="pct"/>
            <w:tcBorders>
              <w:top w:val="single" w:sz="6" w:space="0" w:color="auto"/>
              <w:left w:val="single" w:sz="6" w:space="0" w:color="auto"/>
              <w:bottom w:val="single" w:sz="6" w:space="0" w:color="auto"/>
              <w:right w:val="single" w:sz="6" w:space="0" w:color="auto"/>
            </w:tcBorders>
          </w:tcPr>
          <w:p>
            <w:r>
              <w:t>Certified</w:t>
            </w:r>
          </w:p>
        </w:tc>
        <w:tc>
          <w:tcPr>
            <w:tcW w:w="1247" w:type="pct"/>
            <w:tcBorders>
              <w:top w:val="single" w:sz="6" w:space="0" w:color="auto"/>
              <w:left w:val="single" w:sz="6" w:space="0" w:color="auto"/>
              <w:bottom w:val="single" w:sz="6" w:space="0" w:color="auto"/>
              <w:right w:val="single" w:sz="6" w:space="0" w:color="auto"/>
            </w:tcBorders>
          </w:tcPr>
          <w:p>
            <w:r>
              <w:t>Certified</w:t>
            </w:r>
          </w:p>
        </w:tc>
      </w:tr>
      <w:tr w:rsidR="00DB2C7E" w:rsidRPr="00053060" w14:paraId="3FC6566F" w14:textId="77777777" w:rsidTr="00DC016E">
        <w:tc>
          <w:tcPr>
            <w:tcW w:w="535" w:type="pct"/>
            <w:tcBorders>
              <w:top w:val="single" w:sz="6" w:space="0" w:color="auto"/>
              <w:left w:val="single" w:sz="6" w:space="0" w:color="auto"/>
              <w:bottom w:val="single" w:sz="6" w:space="0" w:color="auto"/>
              <w:right w:val="single" w:sz="6" w:space="0" w:color="auto"/>
            </w:tcBorders>
          </w:tcPr>
          <w:p>
            <w:r>
              <w:t>10</w:t>
            </w:r>
          </w:p>
        </w:tc>
        <w:tc>
          <w:tcPr>
            <w:tcW w:w="1965" w:type="pct"/>
            <w:tcBorders>
              <w:top w:val="single" w:sz="6" w:space="0" w:color="auto"/>
              <w:left w:val="single" w:sz="6" w:space="0" w:color="auto"/>
              <w:bottom w:val="single" w:sz="6" w:space="0" w:color="auto"/>
              <w:right w:val="single" w:sz="6" w:space="0" w:color="auto"/>
            </w:tcBorders>
          </w:tcPr>
          <w:p>
            <w:r>
              <w:t>5</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28E8FB28" w14:textId="77777777" w:rsidTr="00DC016E">
        <w:tc>
          <w:tcPr>
            <w:tcW w:w="535" w:type="pct"/>
            <w:tcBorders>
              <w:top w:val="single" w:sz="6" w:space="0" w:color="auto"/>
              <w:left w:val="single" w:sz="6" w:space="0" w:color="auto"/>
              <w:bottom w:val="single" w:sz="6" w:space="0" w:color="auto"/>
              <w:right w:val="single" w:sz="6" w:space="0" w:color="auto"/>
            </w:tcBorders>
          </w:tcPr>
          <w:p>
            <w:r>
              <w:t>5</w:t>
            </w:r>
          </w:p>
        </w:tc>
        <w:tc>
          <w:tcPr>
            <w:tcW w:w="1965" w:type="pct"/>
            <w:tcBorders>
              <w:top w:val="single" w:sz="6" w:space="0" w:color="auto"/>
              <w:left w:val="single" w:sz="6" w:space="0" w:color="auto"/>
              <w:bottom w:val="single" w:sz="6" w:space="0" w:color="auto"/>
              <w:right w:val="single" w:sz="6" w:space="0" w:color="auto"/>
            </w:tcBorders>
          </w:tcPr>
          <w:p>
            <w:r>
              <w:t>5</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2D621354" w14:textId="77777777" w:rsidTr="00DC016E">
        <w:tc>
          <w:tcPr>
            <w:tcW w:w="535" w:type="pct"/>
            <w:tcBorders>
              <w:top w:val="single" w:sz="6" w:space="0" w:color="auto"/>
              <w:left w:val="single" w:sz="6" w:space="0" w:color="auto"/>
              <w:bottom w:val="single" w:sz="6" w:space="0" w:color="auto"/>
              <w:right w:val="single" w:sz="6" w:space="0" w:color="auto"/>
            </w:tcBorders>
          </w:tcPr>
          <w:p>
            <w:r>
              <w:t>Perey</w:t>
            </w:r>
          </w:p>
        </w:tc>
        <w:tc>
          <w:tcPr>
            <w:tcW w:w="1965" w:type="pct"/>
            <w:tcBorders>
              <w:top w:val="single" w:sz="6" w:space="0" w:color="auto"/>
              <w:left w:val="single" w:sz="6" w:space="0" w:color="auto"/>
              <w:bottom w:val="single" w:sz="6" w:space="0" w:color="auto"/>
              <w:right w:val="single" w:sz="6" w:space="0" w:color="auto"/>
            </w:tcBorders>
          </w:tcPr>
          <w:p>
            <w:r>
              <w:t>Perey</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0CDA4D3A" w14:textId="77777777" w:rsidTr="00DC016E">
        <w:tc>
          <w:tcPr>
            <w:tcW w:w="535" w:type="pct"/>
            <w:tcBorders>
              <w:top w:val="single" w:sz="6" w:space="0" w:color="auto"/>
              <w:left w:val="single" w:sz="6" w:space="0" w:color="auto"/>
              <w:bottom w:val="single" w:sz="6" w:space="0" w:color="auto"/>
              <w:right w:val="single" w:sz="6" w:space="0" w:color="auto"/>
            </w:tcBorders>
          </w:tcPr>
          <w:p>
            <w:r>
              <w:t>Gray crops</w:t>
            </w:r>
          </w:p>
        </w:tc>
        <w:tc>
          <w:tcPr>
            <w:tcW w:w="1965" w:type="pct"/>
            <w:tcBorders>
              <w:top w:val="single" w:sz="6" w:space="0" w:color="auto"/>
              <w:left w:val="single" w:sz="6" w:space="0" w:color="auto"/>
              <w:bottom w:val="single" w:sz="6" w:space="0" w:color="auto"/>
              <w:right w:val="single" w:sz="6" w:space="0" w:color="auto"/>
            </w:tcBorders>
          </w:tcPr>
          <w:p>
            <w:r>
              <w:t>Gray crops</w:t>
            </w:r>
          </w:p>
        </w:tc>
        <w:tc>
          <w:tcPr>
            <w:tcW w:w="1254" w:type="pct"/>
            <w:tcBorders>
              <w:top w:val="single" w:sz="6" w:space="0" w:color="auto"/>
              <w:left w:val="single" w:sz="6" w:space="0" w:color="auto"/>
              <w:bottom w:val="single" w:sz="6" w:space="0" w:color="auto"/>
              <w:right w:val="single" w:sz="6" w:space="0" w:color="auto"/>
            </w:tcBorders>
          </w:tcPr>
          <w:p>
            <w:r/>
          </w:p>
        </w:tc>
        <w:tc>
          <w:tcPr>
            <w:tcW w:w="1247" w:type="pct"/>
            <w:tcBorders>
              <w:top w:val="single" w:sz="6" w:space="0" w:color="auto"/>
              <w:left w:val="single" w:sz="6" w:space="0" w:color="auto"/>
              <w:bottom w:val="single" w:sz="6" w:space="0" w:color="auto"/>
              <w:right w:val="single" w:sz="6" w:space="0" w:color="auto"/>
            </w:tcBorders>
          </w:tcPr>
          <w:p>
            <w:r/>
          </w:p>
        </w:tc>
      </w:tr>
      <w:tr w:rsidR="00DB2C7E" w:rsidRPr="00053060" w14:paraId="0E2D4BC6" w14:textId="77777777" w:rsidTr="00DC016E">
        <w:tc>
          <w:tcPr>
            <w:tcW w:w="535" w:type="pct"/>
            <w:tcBorders>
              <w:top w:val="single" w:sz="6" w:space="0" w:color="auto"/>
              <w:left w:val="single" w:sz="6" w:space="0" w:color="auto"/>
              <w:bottom w:val="single" w:sz="6" w:space="0" w:color="auto"/>
              <w:right w:val="single" w:sz="6" w:space="0" w:color="auto"/>
            </w:tcBorders>
          </w:tcPr>
          <w:p>
            <w:r>
              <w:t>3</w:t>
            </w:r>
          </w:p>
        </w:tc>
        <w:tc>
          <w:tcPr>
            <w:tcW w:w="1965" w:type="pct"/>
            <w:tcBorders>
              <w:top w:val="single" w:sz="6" w:space="0" w:color="auto"/>
              <w:left w:val="single" w:sz="6" w:space="0" w:color="auto"/>
              <w:bottom w:val="single" w:sz="6" w:space="0" w:color="auto"/>
              <w:right w:val="single" w:sz="6" w:space="0" w:color="auto"/>
            </w:tcBorders>
          </w:tcPr>
          <w:p>
            <w:r>
              <w:t>3</w:t>
            </w:r>
          </w:p>
        </w:tc>
        <w:tc>
          <w:tcPr>
            <w:tcW w:w="1254" w:type="pct"/>
            <w:tcBorders>
              <w:top w:val="single" w:sz="6" w:space="0" w:color="auto"/>
              <w:left w:val="single" w:sz="6" w:space="0" w:color="auto"/>
              <w:bottom w:val="single" w:sz="6" w:space="0" w:color="auto"/>
              <w:right w:val="single" w:sz="6" w:space="0" w:color="auto"/>
            </w:tcBorders>
          </w:tcPr>
          <w:p>
            <w:r>
              <w:t>3</w:t>
            </w:r>
          </w:p>
        </w:tc>
        <w:tc>
          <w:tcPr>
            <w:tcW w:w="1247" w:type="pct"/>
            <w:tcBorders>
              <w:top w:val="single" w:sz="6" w:space="0" w:color="auto"/>
              <w:left w:val="single" w:sz="6" w:space="0" w:color="auto"/>
              <w:bottom w:val="single" w:sz="6" w:space="0" w:color="auto"/>
              <w:right w:val="single" w:sz="6" w:space="0" w:color="auto"/>
            </w:tcBorders>
          </w:tcPr>
          <w:p>
            <w:r>
              <w:t>3</w:t>
            </w:r>
          </w:p>
        </w:tc>
      </w:tr>
      <w:tr w:rsidR="00DB2C7E" w:rsidRPr="00053060" w14:paraId="5645F0F1" w14:textId="77777777" w:rsidTr="00DC016E">
        <w:tc>
          <w:tcPr>
            <w:tcW w:w="535" w:type="pct"/>
            <w:tcBorders>
              <w:top w:val="single" w:sz="6" w:space="0" w:color="auto"/>
              <w:left w:val="single" w:sz="6" w:space="0" w:color="auto"/>
              <w:bottom w:val="single" w:sz="6" w:space="0" w:color="auto"/>
              <w:right w:val="single" w:sz="6" w:space="0" w:color="auto"/>
            </w:tcBorders>
          </w:tcPr>
          <w:p>
            <w:r>
              <w:t>25</w:t>
            </w:r>
          </w:p>
        </w:tc>
        <w:tc>
          <w:tcPr>
            <w:tcW w:w="1965" w:type="pct"/>
            <w:tcBorders>
              <w:top w:val="single" w:sz="6" w:space="0" w:color="auto"/>
              <w:left w:val="single" w:sz="6" w:space="0" w:color="auto"/>
              <w:bottom w:val="single" w:sz="6" w:space="0" w:color="auto"/>
              <w:right w:val="single" w:sz="6" w:space="0" w:color="auto"/>
            </w:tcBorders>
          </w:tcPr>
          <w:p>
            <w:r>
              <w:t>25</w:t>
            </w:r>
          </w:p>
        </w:tc>
        <w:tc>
          <w:tcPr>
            <w:tcW w:w="1254" w:type="pct"/>
            <w:tcBorders>
              <w:top w:val="single" w:sz="6" w:space="0" w:color="auto"/>
              <w:left w:val="single" w:sz="6" w:space="0" w:color="auto"/>
              <w:bottom w:val="single" w:sz="6" w:space="0" w:color="auto"/>
              <w:right w:val="single" w:sz="6" w:space="0" w:color="auto"/>
            </w:tcBorders>
          </w:tcPr>
          <w:p>
            <w:r>
              <w:t>25</w:t>
            </w:r>
          </w:p>
        </w:tc>
        <w:tc>
          <w:tcPr>
            <w:tcW w:w="1247" w:type="pct"/>
            <w:tcBorders>
              <w:top w:val="single" w:sz="6" w:space="0" w:color="auto"/>
              <w:left w:val="single" w:sz="6" w:space="0" w:color="auto"/>
              <w:bottom w:val="single" w:sz="6" w:space="0" w:color="auto"/>
              <w:right w:val="single" w:sz="6" w:space="0" w:color="auto"/>
            </w:tcBorders>
          </w:tcPr>
          <w:p>
            <w:r>
              <w:t>25</w:t>
            </w:r>
          </w:p>
        </w:tc>
      </w:tr>
      <w:tr w:rsidR="00DB2C7E" w:rsidRPr="00053060" w14:paraId="025C7EFE" w14:textId="77777777" w:rsidTr="00DC016E">
        <w:tc>
          <w:tcPr>
            <w:tcW w:w="535" w:type="pct"/>
            <w:tcBorders>
              <w:top w:val="single" w:sz="6" w:space="0" w:color="auto"/>
              <w:left w:val="single" w:sz="6" w:space="0" w:color="auto"/>
              <w:bottom w:val="single" w:sz="6" w:space="0" w:color="auto"/>
              <w:right w:val="single" w:sz="6" w:space="0" w:color="auto"/>
            </w:tcBorders>
          </w:tcPr>
          <w:p>
            <w:r>
              <w:t>Sesame</w:t>
            </w:r>
          </w:p>
        </w:tc>
        <w:tc>
          <w:tcPr>
            <w:tcW w:w="1965" w:type="pct"/>
            <w:tcBorders>
              <w:top w:val="single" w:sz="6" w:space="0" w:color="auto"/>
              <w:left w:val="single" w:sz="6" w:space="0" w:color="auto"/>
              <w:bottom w:val="single" w:sz="6" w:space="0" w:color="auto"/>
              <w:right w:val="single" w:sz="6" w:space="0" w:color="auto"/>
            </w:tcBorders>
          </w:tcPr>
          <w:p>
            <w:r>
              <w:t>Sesame</w:t>
            </w:r>
          </w:p>
        </w:tc>
        <w:tc>
          <w:tcPr>
            <w:tcW w:w="1254" w:type="pct"/>
            <w:tcBorders>
              <w:top w:val="single" w:sz="6" w:space="0" w:color="auto"/>
              <w:left w:val="single" w:sz="6" w:space="0" w:color="auto"/>
              <w:bottom w:val="single" w:sz="6" w:space="0" w:color="auto"/>
              <w:right w:val="single" w:sz="6" w:space="0" w:color="auto"/>
            </w:tcBorders>
          </w:tcPr>
          <w:p>
            <w:r>
              <w:t>50</w:t>
            </w:r>
          </w:p>
        </w:tc>
        <w:tc>
          <w:tcPr>
            <w:tcW w:w="1247" w:type="pct"/>
            <w:tcBorders>
              <w:top w:val="single" w:sz="6" w:space="0" w:color="auto"/>
              <w:left w:val="single" w:sz="6" w:space="0" w:color="auto"/>
              <w:bottom w:val="single" w:sz="6" w:space="0" w:color="auto"/>
              <w:right w:val="single" w:sz="6" w:space="0" w:color="auto"/>
            </w:tcBorders>
          </w:tcPr>
          <w:p>
            <w:r>
              <w:t>50</w:t>
            </w:r>
          </w:p>
        </w:tc>
      </w:tr>
      <w:tr w:rsidR="00DB2C7E" w:rsidRPr="00053060" w14:paraId="6F0A9276" w14:textId="77777777" w:rsidTr="00DC016E">
        <w:tc>
          <w:tcPr>
            <w:tcW w:w="535" w:type="pct"/>
            <w:tcBorders>
              <w:top w:val="single" w:sz="6" w:space="0" w:color="auto"/>
              <w:left w:val="single" w:sz="6" w:space="0" w:color="auto"/>
              <w:bottom w:val="single" w:sz="6" w:space="0" w:color="auto"/>
              <w:right w:val="single" w:sz="6" w:space="0" w:color="auto"/>
            </w:tcBorders>
          </w:tcPr>
          <w:p>
            <w:r>
              <w:t>300</w:t>
            </w:r>
          </w:p>
        </w:tc>
        <w:tc>
          <w:tcPr>
            <w:tcW w:w="1965" w:type="pct"/>
            <w:tcBorders>
              <w:top w:val="single" w:sz="6" w:space="0" w:color="auto"/>
              <w:left w:val="single" w:sz="6" w:space="0" w:color="auto"/>
              <w:bottom w:val="single" w:sz="6" w:space="0" w:color="auto"/>
              <w:right w:val="single" w:sz="6" w:space="0" w:color="auto"/>
            </w:tcBorders>
          </w:tcPr>
          <w:p>
            <w:r>
              <w:t>300</w:t>
            </w:r>
          </w:p>
        </w:tc>
        <w:tc>
          <w:tcPr>
            <w:tcW w:w="1254" w:type="pct"/>
            <w:tcBorders>
              <w:top w:val="single" w:sz="6" w:space="0" w:color="auto"/>
              <w:left w:val="single" w:sz="6" w:space="0" w:color="auto"/>
              <w:bottom w:val="single" w:sz="6" w:space="0" w:color="auto"/>
              <w:right w:val="single" w:sz="6" w:space="0" w:color="auto"/>
            </w:tcBorders>
          </w:tcPr>
          <w:p>
            <w:r>
              <w:t>300</w:t>
            </w:r>
          </w:p>
        </w:tc>
        <w:tc>
          <w:tcPr>
            <w:tcW w:w="1247" w:type="pct"/>
            <w:tcBorders>
              <w:top w:val="single" w:sz="6" w:space="0" w:color="auto"/>
              <w:left w:val="single" w:sz="6" w:space="0" w:color="auto"/>
              <w:bottom w:val="single" w:sz="6" w:space="0" w:color="auto"/>
              <w:right w:val="single" w:sz="6" w:space="0" w:color="auto"/>
            </w:tcBorders>
          </w:tcPr>
          <w:p>
            <w:r>
              <w:t>300</w:t>
            </w:r>
          </w:p>
        </w:tc>
      </w:tr>
      <w:tr w:rsidR="00DB2C7E" w:rsidRPr="00053060" w14:paraId="04BA3030" w14:textId="77777777" w:rsidTr="00DC016E">
        <w:tc>
          <w:tcPr>
            <w:tcW w:w="535" w:type="pct"/>
            <w:tcBorders>
              <w:top w:val="single" w:sz="6" w:space="0" w:color="auto"/>
              <w:left w:val="single" w:sz="6" w:space="0" w:color="auto"/>
              <w:bottom w:val="single" w:sz="6" w:space="0" w:color="auto"/>
              <w:right w:val="single" w:sz="6" w:space="0" w:color="auto"/>
            </w:tcBorders>
          </w:tcPr>
          <w:p>
            <w:r>
              <w:t>200</w:t>
            </w:r>
          </w:p>
        </w:tc>
        <w:tc>
          <w:tcPr>
            <w:tcW w:w="1965" w:type="pct"/>
            <w:tcBorders>
              <w:top w:val="single" w:sz="6" w:space="0" w:color="auto"/>
              <w:left w:val="single" w:sz="6" w:space="0" w:color="auto"/>
              <w:bottom w:val="single" w:sz="6" w:space="0" w:color="auto"/>
              <w:right w:val="single" w:sz="6" w:space="0" w:color="auto"/>
            </w:tcBorders>
          </w:tcPr>
          <w:p>
            <w:r>
              <w:t>400</w:t>
            </w:r>
          </w:p>
        </w:tc>
        <w:tc>
          <w:tcPr>
            <w:tcW w:w="1254" w:type="pct"/>
            <w:tcBorders>
              <w:top w:val="single" w:sz="6" w:space="0" w:color="auto"/>
              <w:left w:val="single" w:sz="6" w:space="0" w:color="auto"/>
              <w:bottom w:val="single" w:sz="6" w:space="0" w:color="auto"/>
              <w:right w:val="single" w:sz="6" w:space="0" w:color="auto"/>
            </w:tcBorders>
          </w:tcPr>
          <w:p>
            <w:r>
              <w:t>200</w:t>
            </w:r>
          </w:p>
        </w:tc>
        <w:tc>
          <w:tcPr>
            <w:tcW w:w="1247" w:type="pct"/>
            <w:tcBorders>
              <w:top w:val="single" w:sz="6" w:space="0" w:color="auto"/>
              <w:left w:val="single" w:sz="6" w:space="0" w:color="auto"/>
              <w:bottom w:val="single" w:sz="6" w:space="0" w:color="auto"/>
              <w:right w:val="single" w:sz="6" w:space="0" w:color="auto"/>
            </w:tcBorders>
          </w:tcPr>
          <w:p>
            <w:r>
              <w:t>200</w:t>
            </w:r>
          </w:p>
        </w:tc>
      </w:tr>
      <w:tr w:rsidR="00DB2C7E" w:rsidRPr="00053060" w14:paraId="735E26C0" w14:textId="77777777" w:rsidTr="00DC016E">
        <w:tc>
          <w:tcPr>
            <w:tcW w:w="535" w:type="pct"/>
            <w:tcBorders>
              <w:top w:val="single" w:sz="6" w:space="0" w:color="auto"/>
              <w:left w:val="single" w:sz="6" w:space="0" w:color="auto"/>
              <w:bottom w:val="single" w:sz="6" w:space="0" w:color="auto"/>
              <w:right w:val="single" w:sz="6" w:space="0" w:color="auto"/>
            </w:tcBorders>
          </w:tcPr>
          <w:p>
            <w:r>
              <w:t>Sunflower hybrid</w:t>
            </w:r>
          </w:p>
        </w:tc>
        <w:tc>
          <w:tcPr>
            <w:tcW w:w="1965" w:type="pct"/>
            <w:tcBorders>
              <w:top w:val="single" w:sz="6" w:space="0" w:color="auto"/>
              <w:left w:val="single" w:sz="6" w:space="0" w:color="auto"/>
              <w:bottom w:val="single" w:sz="6" w:space="0" w:color="auto"/>
              <w:right w:val="single" w:sz="6" w:space="0" w:color="auto"/>
            </w:tcBorders>
          </w:tcPr>
          <w:p>
            <w:r>
              <w:t>Sunflower hybrid</w:t>
            </w:r>
          </w:p>
        </w:tc>
        <w:tc>
          <w:tcPr>
            <w:tcW w:w="1254" w:type="pct"/>
            <w:tcBorders>
              <w:top w:val="single" w:sz="6" w:space="0" w:color="auto"/>
              <w:left w:val="single" w:sz="6" w:space="0" w:color="auto"/>
              <w:bottom w:val="single" w:sz="6" w:space="0" w:color="auto"/>
              <w:right w:val="single" w:sz="6" w:space="0" w:color="auto"/>
            </w:tcBorders>
          </w:tcPr>
          <w:p>
            <w:r>
              <w:t>400</w:t>
            </w:r>
          </w:p>
        </w:tc>
        <w:tc>
          <w:tcPr>
            <w:tcW w:w="1247" w:type="pct"/>
            <w:tcBorders>
              <w:top w:val="single" w:sz="6" w:space="0" w:color="auto"/>
              <w:left w:val="single" w:sz="6" w:space="0" w:color="auto"/>
              <w:bottom w:val="single" w:sz="6" w:space="0" w:color="auto"/>
              <w:right w:val="single" w:sz="6" w:space="0" w:color="auto"/>
            </w:tcBorders>
          </w:tcPr>
          <w:p>
            <w:r>
              <w:t>400</w:t>
            </w:r>
          </w:p>
        </w:tc>
      </w:tr>
      <w:tr w:rsidR="00DB2C7E" w:rsidRPr="00053060" w14:paraId="2CA72516" w14:textId="77777777" w:rsidTr="00DC016E">
        <w:tc>
          <w:tcPr>
            <w:tcW w:w="535" w:type="pct"/>
            <w:tcBorders>
              <w:top w:val="single" w:sz="6" w:space="0" w:color="auto"/>
              <w:left w:val="single" w:sz="6" w:space="0" w:color="auto"/>
              <w:bottom w:val="single" w:sz="6" w:space="0" w:color="auto"/>
              <w:right w:val="single" w:sz="6" w:space="0" w:color="auto"/>
            </w:tcBorders>
          </w:tcPr>
          <w:p>
            <w:r>
              <w:t>Gray</w:t>
            </w:r>
          </w:p>
        </w:tc>
        <w:tc>
          <w:tcPr>
            <w:tcW w:w="1965" w:type="pct"/>
            <w:tcBorders>
              <w:top w:val="single" w:sz="6" w:space="0" w:color="auto"/>
              <w:left w:val="single" w:sz="6" w:space="0" w:color="auto"/>
              <w:bottom w:val="single" w:sz="6" w:space="0" w:color="auto"/>
              <w:right w:val="single" w:sz="6" w:space="0" w:color="auto"/>
            </w:tcBorders>
          </w:tcPr>
          <w:p>
            <w:r>
              <w:t>Gray</w:t>
            </w:r>
          </w:p>
        </w:tc>
        <w:tc>
          <w:tcPr>
            <w:tcW w:w="1254" w:type="pct"/>
            <w:tcBorders>
              <w:top w:val="single" w:sz="6" w:space="0" w:color="auto"/>
              <w:left w:val="single" w:sz="6" w:space="0" w:color="auto"/>
              <w:bottom w:val="single" w:sz="6" w:space="0" w:color="auto"/>
              <w:right w:val="single" w:sz="6" w:space="0" w:color="auto"/>
            </w:tcBorders>
          </w:tcPr>
          <w:p>
            <w:r>
              <w:t>200</w:t>
            </w:r>
          </w:p>
        </w:tc>
        <w:tc>
          <w:tcPr>
            <w:tcW w:w="1247" w:type="pct"/>
            <w:tcBorders>
              <w:top w:val="single" w:sz="6" w:space="0" w:color="auto"/>
              <w:left w:val="single" w:sz="6" w:space="0" w:color="auto"/>
              <w:bottom w:val="single" w:sz="6" w:space="0" w:color="auto"/>
              <w:right w:val="single" w:sz="6" w:space="0" w:color="auto"/>
            </w:tcBorders>
          </w:tcPr>
          <w:p>
            <w:r>
              <w:t>200</w:t>
            </w:r>
          </w:p>
        </w:tc>
      </w:tr>
      <w:tr w:rsidR="00DB2C7E" w:rsidRPr="00053060" w14:paraId="7EF2A379" w14:textId="77777777" w:rsidTr="00DC016E">
        <w:tc>
          <w:tcPr>
            <w:tcW w:w="535" w:type="pct"/>
            <w:tcBorders>
              <w:top w:val="single" w:sz="6" w:space="0" w:color="auto"/>
              <w:left w:val="single" w:sz="6" w:space="0" w:color="auto"/>
              <w:bottom w:val="single" w:sz="6" w:space="0" w:color="auto"/>
              <w:right w:val="single" w:sz="6" w:space="0" w:color="auto"/>
            </w:tcBorders>
          </w:tcPr>
          <w:p>
            <w:r>
              <w:t>Fibers</w:t>
            </w:r>
          </w:p>
        </w:tc>
        <w:tc>
          <w:tcPr>
            <w:tcW w:w="1965" w:type="pct"/>
            <w:tcBorders>
              <w:top w:val="single" w:sz="6" w:space="0" w:color="auto"/>
              <w:left w:val="single" w:sz="6" w:space="0" w:color="auto"/>
              <w:bottom w:val="single" w:sz="6" w:space="0" w:color="auto"/>
              <w:right w:val="single" w:sz="6" w:space="0" w:color="auto"/>
            </w:tcBorders>
          </w:tcPr>
          <w:p>
            <w:r>
              <w:t>Fibers</w:t>
            </w:r>
          </w:p>
        </w:tc>
        <w:tc>
          <w:tcPr>
            <w:tcW w:w="1254" w:type="pct"/>
            <w:tcBorders>
              <w:top w:val="single" w:sz="6" w:space="0" w:color="auto"/>
              <w:left w:val="single" w:sz="6" w:space="0" w:color="auto"/>
              <w:bottom w:val="single" w:sz="6" w:space="0" w:color="auto"/>
              <w:right w:val="single" w:sz="6" w:space="0" w:color="auto"/>
            </w:tcBorders>
          </w:tcPr>
          <w:p>
            <w:r/>
          </w:p>
        </w:tc>
        <w:tc>
          <w:tcPr>
            <w:tcW w:w="1247" w:type="pct"/>
            <w:tcBorders>
              <w:top w:val="single" w:sz="6" w:space="0" w:color="auto"/>
              <w:left w:val="single" w:sz="6" w:space="0" w:color="auto"/>
              <w:bottom w:val="single" w:sz="6" w:space="0" w:color="auto"/>
              <w:right w:val="single" w:sz="6" w:space="0" w:color="auto"/>
            </w:tcBorders>
          </w:tcPr>
          <w:p>
            <w:r/>
          </w:p>
        </w:tc>
      </w:tr>
      <w:tr w:rsidR="00DB2C7E" w:rsidRPr="00053060" w14:paraId="442D9FF6" w14:textId="77777777" w:rsidTr="00DC016E">
        <w:tc>
          <w:tcPr>
            <w:tcW w:w="535" w:type="pct"/>
            <w:tcBorders>
              <w:top w:val="single" w:sz="6" w:space="0" w:color="auto"/>
              <w:left w:val="single" w:sz="6" w:space="0" w:color="auto"/>
              <w:bottom w:val="single" w:sz="6" w:space="0" w:color="auto"/>
              <w:right w:val="single" w:sz="6" w:space="0" w:color="auto"/>
            </w:tcBorders>
          </w:tcPr>
          <w:p>
            <w:r>
              <w:t>50</w:t>
            </w:r>
          </w:p>
        </w:tc>
        <w:tc>
          <w:tcPr>
            <w:tcW w:w="1965" w:type="pct"/>
            <w:tcBorders>
              <w:top w:val="single" w:sz="6" w:space="0" w:color="auto"/>
              <w:left w:val="single" w:sz="6" w:space="0" w:color="auto"/>
              <w:bottom w:val="single" w:sz="6" w:space="0" w:color="auto"/>
              <w:right w:val="single" w:sz="6" w:space="0" w:color="auto"/>
            </w:tcBorders>
          </w:tcPr>
          <w:p>
            <w:r>
              <w:t>50</w:t>
            </w:r>
          </w:p>
        </w:tc>
        <w:tc>
          <w:tcPr>
            <w:tcW w:w="1254" w:type="pct"/>
            <w:tcBorders>
              <w:top w:val="single" w:sz="6" w:space="0" w:color="auto"/>
              <w:left w:val="single" w:sz="6" w:space="0" w:color="auto"/>
              <w:bottom w:val="single" w:sz="6" w:space="0" w:color="auto"/>
              <w:right w:val="single" w:sz="6" w:space="0" w:color="auto"/>
            </w:tcBorders>
          </w:tcPr>
          <w:p>
            <w:r>
              <w:t>50</w:t>
            </w:r>
          </w:p>
        </w:tc>
        <w:tc>
          <w:tcPr>
            <w:tcW w:w="1247" w:type="pct"/>
            <w:tcBorders>
              <w:top w:val="single" w:sz="6" w:space="0" w:color="auto"/>
              <w:left w:val="single" w:sz="6" w:space="0" w:color="auto"/>
              <w:bottom w:val="single" w:sz="6" w:space="0" w:color="auto"/>
              <w:right w:val="single" w:sz="6" w:space="0" w:color="auto"/>
            </w:tcBorders>
          </w:tcPr>
          <w:p>
            <w:r>
              <w:t>30</w:t>
            </w:r>
          </w:p>
        </w:tc>
      </w:tr>
      <w:tr w:rsidR="00DB2C7E" w:rsidRPr="00053060" w14:paraId="2BF8DD5E" w14:textId="77777777" w:rsidTr="00DC016E">
        <w:tc>
          <w:tcPr>
            <w:tcW w:w="535" w:type="pct"/>
            <w:tcBorders>
              <w:top w:val="single" w:sz="6" w:space="0" w:color="auto"/>
              <w:left w:val="single" w:sz="6" w:space="0" w:color="auto"/>
              <w:bottom w:val="single" w:sz="6" w:space="0" w:color="auto"/>
              <w:right w:val="single" w:sz="6" w:space="0" w:color="auto"/>
            </w:tcBorders>
          </w:tcPr>
          <w:p>
            <w:r>
              <w:t>30</w:t>
            </w:r>
          </w:p>
        </w:tc>
        <w:tc>
          <w:tcPr>
            <w:tcW w:w="1965" w:type="pct"/>
            <w:tcBorders>
              <w:top w:val="single" w:sz="6" w:space="0" w:color="auto"/>
              <w:left w:val="single" w:sz="6" w:space="0" w:color="auto"/>
              <w:bottom w:val="single" w:sz="6" w:space="0" w:color="auto"/>
              <w:right w:val="single" w:sz="6" w:space="0" w:color="auto"/>
            </w:tcBorders>
          </w:tcPr>
          <w:p>
            <w:r>
              <w:t>50</w:t>
            </w:r>
          </w:p>
        </w:tc>
        <w:tc>
          <w:tcPr>
            <w:tcW w:w="1254" w:type="pct"/>
            <w:tcBorders>
              <w:top w:val="single" w:sz="6" w:space="0" w:color="auto"/>
              <w:left w:val="single" w:sz="6" w:space="0" w:color="auto"/>
              <w:bottom w:val="single" w:sz="6" w:space="0" w:color="auto"/>
              <w:right w:val="single" w:sz="6" w:space="0" w:color="auto"/>
            </w:tcBorders>
          </w:tcPr>
          <w:p>
            <w:r>
              <w:t>30</w:t>
            </w:r>
          </w:p>
        </w:tc>
        <w:tc>
          <w:tcPr>
            <w:tcW w:w="1247" w:type="pct"/>
            <w:tcBorders>
              <w:top w:val="single" w:sz="6" w:space="0" w:color="auto"/>
              <w:left w:val="single" w:sz="6" w:space="0" w:color="auto"/>
              <w:bottom w:val="single" w:sz="6" w:space="0" w:color="auto"/>
              <w:right w:val="single" w:sz="6" w:space="0" w:color="auto"/>
            </w:tcBorders>
          </w:tcPr>
          <w:p>
            <w:r>
              <w:t>30</w:t>
            </w:r>
          </w:p>
        </w:tc>
      </w:tr>
      <w:tr w:rsidR="00DB2C7E" w:rsidRPr="00053060" w14:paraId="1EC1E411" w14:textId="77777777" w:rsidTr="00DC016E">
        <w:tc>
          <w:tcPr>
            <w:tcW w:w="535" w:type="pct"/>
            <w:tcBorders>
              <w:top w:val="single" w:sz="6" w:space="0" w:color="auto"/>
              <w:left w:val="single" w:sz="6" w:space="0" w:color="auto"/>
              <w:bottom w:val="single" w:sz="6" w:space="0" w:color="auto"/>
              <w:right w:val="single" w:sz="6" w:space="0" w:color="auto"/>
            </w:tcBorders>
          </w:tcPr>
          <w:p>
            <w:r>
              <w:t>Vegetable crops</w:t>
            </w:r>
          </w:p>
        </w:tc>
        <w:tc>
          <w:tcPr>
            <w:tcW w:w="1965" w:type="pct"/>
            <w:tcBorders>
              <w:top w:val="single" w:sz="6" w:space="0" w:color="auto"/>
              <w:left w:val="single" w:sz="6" w:space="0" w:color="auto"/>
              <w:bottom w:val="single" w:sz="6" w:space="0" w:color="auto"/>
              <w:right w:val="single" w:sz="6" w:space="0" w:color="auto"/>
            </w:tcBorders>
          </w:tcPr>
          <w:p>
            <w:r>
              <w:t>Vegetable crops</w:t>
            </w:r>
          </w:p>
        </w:tc>
        <w:tc>
          <w:tcPr>
            <w:tcW w:w="1254" w:type="pct"/>
            <w:tcBorders>
              <w:top w:val="single" w:sz="6" w:space="0" w:color="auto"/>
              <w:left w:val="single" w:sz="6" w:space="0" w:color="auto"/>
              <w:bottom w:val="single" w:sz="6" w:space="0" w:color="auto"/>
              <w:right w:val="single" w:sz="6" w:space="0" w:color="auto"/>
            </w:tcBorders>
          </w:tcPr>
          <w:p>
            <w:r/>
          </w:p>
        </w:tc>
        <w:tc>
          <w:tcPr>
            <w:tcW w:w="1247" w:type="pct"/>
            <w:tcBorders>
              <w:top w:val="single" w:sz="6" w:space="0" w:color="auto"/>
              <w:left w:val="single" w:sz="6" w:space="0" w:color="auto"/>
              <w:bottom w:val="single" w:sz="6" w:space="0" w:color="auto"/>
              <w:right w:val="single" w:sz="6" w:space="0" w:color="auto"/>
            </w:tcBorders>
          </w:tcPr>
          <w:p>
            <w:r/>
          </w:p>
        </w:tc>
      </w:tr>
      <w:tr w:rsidR="00DB2C7E" w:rsidRPr="00053060" w14:paraId="47E962A7" w14:textId="77777777" w:rsidTr="00DC016E">
        <w:tc>
          <w:tcPr>
            <w:tcW w:w="535" w:type="pct"/>
            <w:tcBorders>
              <w:top w:val="single" w:sz="6" w:space="0" w:color="auto"/>
              <w:left w:val="single" w:sz="6" w:space="0" w:color="auto"/>
              <w:bottom w:val="single" w:sz="6" w:space="0" w:color="auto"/>
              <w:right w:val="single" w:sz="6" w:space="0" w:color="auto"/>
            </w:tcBorders>
          </w:tcPr>
          <w:p>
            <w:r>
              <w:t>150</w:t>
            </w:r>
          </w:p>
        </w:tc>
        <w:tc>
          <w:tcPr>
            <w:tcW w:w="1965" w:type="pct"/>
            <w:tcBorders>
              <w:top w:val="single" w:sz="6" w:space="0" w:color="auto"/>
              <w:left w:val="single" w:sz="6" w:space="0" w:color="auto"/>
              <w:bottom w:val="single" w:sz="6" w:space="0" w:color="auto"/>
              <w:right w:val="single" w:sz="6" w:space="0" w:color="auto"/>
            </w:tcBorders>
          </w:tcPr>
          <w:p>
            <w:r>
              <w:t>150</w:t>
            </w:r>
          </w:p>
        </w:tc>
        <w:tc>
          <w:tcPr>
            <w:tcW w:w="1254" w:type="pct"/>
            <w:tcBorders>
              <w:top w:val="single" w:sz="6" w:space="0" w:color="auto"/>
              <w:left w:val="single" w:sz="6" w:space="0" w:color="auto"/>
              <w:bottom w:val="single" w:sz="6" w:space="0" w:color="auto"/>
              <w:right w:val="single" w:sz="6" w:space="0" w:color="auto"/>
            </w:tcBorders>
          </w:tcPr>
          <w:p>
            <w:r>
              <w:t>150</w:t>
            </w:r>
          </w:p>
        </w:tc>
        <w:tc>
          <w:tcPr>
            <w:tcW w:w="1247" w:type="pct"/>
            <w:tcBorders>
              <w:top w:val="single" w:sz="6" w:space="0" w:color="auto"/>
              <w:left w:val="single" w:sz="6" w:space="0" w:color="auto"/>
              <w:bottom w:val="single" w:sz="6" w:space="0" w:color="auto"/>
              <w:right w:val="single" w:sz="6" w:space="0" w:color="auto"/>
            </w:tcBorders>
          </w:tcPr>
          <w:p>
            <w:r>
              <w:t>150</w:t>
            </w:r>
          </w:p>
        </w:tc>
      </w:tr>
      <w:tr w:rsidR="00DB2C7E" w:rsidRPr="00053060" w14:paraId="1AAE33A6" w14:textId="77777777" w:rsidTr="00DC016E">
        <w:tc>
          <w:tcPr>
            <w:tcW w:w="535" w:type="pct"/>
            <w:tcBorders>
              <w:top w:val="single" w:sz="6" w:space="0" w:color="auto"/>
              <w:left w:val="single" w:sz="6" w:space="0" w:color="auto"/>
              <w:bottom w:val="single" w:sz="6" w:space="0" w:color="auto"/>
              <w:right w:val="single" w:sz="6" w:space="0" w:color="auto"/>
            </w:tcBorders>
          </w:tcPr>
          <w:p>
            <w:r>
              <w:t>Chili</w:t>
            </w:r>
          </w:p>
        </w:tc>
        <w:tc>
          <w:tcPr>
            <w:tcW w:w="1965" w:type="pct"/>
            <w:tcBorders>
              <w:top w:val="single" w:sz="6" w:space="0" w:color="auto"/>
              <w:left w:val="single" w:sz="6" w:space="0" w:color="auto"/>
              <w:bottom w:val="single" w:sz="6" w:space="0" w:color="auto"/>
              <w:right w:val="single" w:sz="6" w:space="0" w:color="auto"/>
            </w:tcBorders>
          </w:tcPr>
          <w:p>
            <w:r>
              <w:t>Chili</w:t>
            </w:r>
          </w:p>
        </w:tc>
        <w:tc>
          <w:tcPr>
            <w:tcW w:w="1254" w:type="pct"/>
            <w:tcBorders>
              <w:top w:val="single" w:sz="6" w:space="0" w:color="auto"/>
              <w:left w:val="single" w:sz="6" w:space="0" w:color="auto"/>
              <w:bottom w:val="single" w:sz="6" w:space="0" w:color="auto"/>
              <w:right w:val="single" w:sz="6" w:space="0" w:color="auto"/>
            </w:tcBorders>
          </w:tcPr>
          <w:p>
            <w:r>
              <w:t>250</w:t>
            </w:r>
          </w:p>
        </w:tc>
        <w:tc>
          <w:tcPr>
            <w:tcW w:w="1247" w:type="pct"/>
            <w:tcBorders>
              <w:top w:val="single" w:sz="6" w:space="0" w:color="auto"/>
              <w:left w:val="single" w:sz="6" w:space="0" w:color="auto"/>
              <w:bottom w:val="single" w:sz="6" w:space="0" w:color="auto"/>
              <w:right w:val="single" w:sz="6" w:space="0" w:color="auto"/>
            </w:tcBorders>
          </w:tcPr>
          <w:p>
            <w:r>
              <w:t>250</w:t>
            </w:r>
          </w:p>
        </w:tc>
      </w:tr>
      <w:tr w:rsidR="00DB2C7E" w:rsidRPr="00053060" w14:paraId="05A82A56" w14:textId="77777777" w:rsidTr="00DC016E">
        <w:tc>
          <w:tcPr>
            <w:tcW w:w="535" w:type="pct"/>
            <w:tcBorders>
              <w:top w:val="single" w:sz="6" w:space="0" w:color="auto"/>
              <w:left w:val="single" w:sz="6" w:space="0" w:color="auto"/>
              <w:bottom w:val="single" w:sz="6" w:space="0" w:color="auto"/>
              <w:right w:val="single" w:sz="6" w:space="0" w:color="auto"/>
            </w:tcBorders>
          </w:tcPr>
          <w:p>
            <w:r>
              <w:t>3</w:t>
            </w:r>
          </w:p>
        </w:tc>
        <w:tc>
          <w:tcPr>
            <w:tcW w:w="1965" w:type="pct"/>
            <w:tcBorders>
              <w:top w:val="single" w:sz="6" w:space="0" w:color="auto"/>
              <w:left w:val="single" w:sz="6" w:space="0" w:color="auto"/>
              <w:bottom w:val="single" w:sz="6" w:space="0" w:color="auto"/>
              <w:right w:val="single" w:sz="6" w:space="0" w:color="auto"/>
            </w:tcBorders>
          </w:tcPr>
          <w:p>
            <w:r>
              <w:t>Cabbage</w:t>
            </w:r>
          </w:p>
        </w:tc>
        <w:tc>
          <w:tcPr>
            <w:tcW w:w="1254" w:type="pct"/>
            <w:tcBorders>
              <w:top w:val="single" w:sz="6" w:space="0" w:color="auto"/>
              <w:left w:val="single" w:sz="6" w:space="0" w:color="auto"/>
              <w:bottom w:val="single" w:sz="6" w:space="0" w:color="auto"/>
              <w:right w:val="single" w:sz="6" w:space="0" w:color="auto"/>
            </w:tcBorders>
          </w:tcPr>
          <w:p>
            <w:r>
              <w:t>1600</w:t>
            </w:r>
          </w:p>
        </w:tc>
        <w:tc>
          <w:tcPr>
            <w:tcW w:w="1247" w:type="pct"/>
            <w:tcBorders>
              <w:top w:val="single" w:sz="6" w:space="0" w:color="auto"/>
              <w:left w:val="single" w:sz="6" w:space="0" w:color="auto"/>
              <w:bottom w:val="single" w:sz="6" w:space="0" w:color="auto"/>
              <w:right w:val="single" w:sz="6" w:space="0" w:color="auto"/>
            </w:tcBorders>
          </w:tcPr>
          <w:p>
            <w:r>
              <w:t>1000</w:t>
            </w:r>
          </w:p>
        </w:tc>
      </w:tr>
      <w:tr w:rsidR="00DB2C7E" w:rsidRPr="00053060" w14:paraId="4FF5B714" w14:textId="77777777" w:rsidTr="00DC016E">
        <w:tc>
          <w:tcPr>
            <w:tcW w:w="535" w:type="pct"/>
            <w:tcBorders>
              <w:top w:val="single" w:sz="6" w:space="0" w:color="auto"/>
              <w:left w:val="single" w:sz="6" w:space="0" w:color="auto"/>
              <w:bottom w:val="single" w:sz="6" w:space="0" w:color="auto"/>
              <w:right w:val="single" w:sz="6" w:space="0" w:color="auto"/>
            </w:tcBorders>
          </w:tcPr>
          <w:p>
            <w:r>
              <w:t>Cauliflower</w:t>
            </w:r>
          </w:p>
        </w:tc>
        <w:tc>
          <w:tcPr>
            <w:tcW w:w="1965" w:type="pct"/>
            <w:tcBorders>
              <w:top w:val="single" w:sz="6" w:space="0" w:color="auto"/>
              <w:left w:val="single" w:sz="6" w:space="0" w:color="auto"/>
              <w:bottom w:val="single" w:sz="6" w:space="0" w:color="auto"/>
              <w:right w:val="single" w:sz="6" w:space="0" w:color="auto"/>
            </w:tcBorders>
          </w:tcPr>
          <w:p>
            <w:r>
              <w:t>1600</w:t>
            </w:r>
          </w:p>
        </w:tc>
        <w:tc>
          <w:tcPr>
            <w:tcW w:w="1254" w:type="pct"/>
            <w:tcBorders>
              <w:top w:val="single" w:sz="6" w:space="0" w:color="auto"/>
              <w:left w:val="single" w:sz="6" w:space="0" w:color="auto"/>
              <w:bottom w:val="single" w:sz="6" w:space="0" w:color="auto"/>
              <w:right w:val="single" w:sz="6" w:space="0" w:color="auto"/>
            </w:tcBorders>
          </w:tcPr>
          <w:p>
            <w:r>
              <w:t>1600</w:t>
            </w:r>
          </w:p>
        </w:tc>
        <w:tc>
          <w:tcPr>
            <w:tcW w:w="1247" w:type="pct"/>
            <w:tcBorders>
              <w:top w:val="single" w:sz="6" w:space="0" w:color="auto"/>
              <w:left w:val="single" w:sz="6" w:space="0" w:color="auto"/>
              <w:bottom w:val="single" w:sz="6" w:space="0" w:color="auto"/>
              <w:right w:val="single" w:sz="6" w:space="0" w:color="auto"/>
            </w:tcBorders>
          </w:tcPr>
          <w:p>
            <w:r>
              <w:t>1000</w:t>
            </w:r>
          </w:p>
        </w:tc>
      </w:tr>
      <w:tr w:rsidR="00DB2C7E" w:rsidRPr="00053060" w14:paraId="399E9B7A" w14:textId="77777777" w:rsidTr="00DC016E">
        <w:tc>
          <w:tcPr>
            <w:tcW w:w="535" w:type="pct"/>
            <w:tcBorders>
              <w:top w:val="single" w:sz="6" w:space="0" w:color="auto"/>
              <w:left w:val="single" w:sz="6" w:space="0" w:color="auto"/>
              <w:bottom w:val="single" w:sz="6" w:space="0" w:color="auto"/>
              <w:right w:val="single" w:sz="6" w:space="0" w:color="auto"/>
            </w:tcBorders>
          </w:tcPr>
          <w:p>
            <w:r>
              <w:t>1000</w:t>
            </w:r>
          </w:p>
        </w:tc>
        <w:tc>
          <w:tcPr>
            <w:tcW w:w="1965" w:type="pct"/>
            <w:tcBorders>
              <w:top w:val="single" w:sz="6" w:space="0" w:color="auto"/>
              <w:left w:val="single" w:sz="6" w:space="0" w:color="auto"/>
              <w:bottom w:val="single" w:sz="6" w:space="0" w:color="auto"/>
              <w:right w:val="single" w:sz="6" w:space="0" w:color="auto"/>
            </w:tcBorders>
          </w:tcPr>
          <w:p>
            <w:r>
              <w:t>500</w:t>
            </w:r>
          </w:p>
        </w:tc>
        <w:tc>
          <w:tcPr>
            <w:tcW w:w="1254" w:type="pct"/>
            <w:tcBorders>
              <w:top w:val="single" w:sz="6" w:space="0" w:color="auto"/>
              <w:left w:val="single" w:sz="6" w:space="0" w:color="auto"/>
              <w:bottom w:val="single" w:sz="6" w:space="0" w:color="auto"/>
              <w:right w:val="single" w:sz="6" w:space="0" w:color="auto"/>
            </w:tcBorders>
          </w:tcPr>
          <w:p>
            <w:r>
              <w:t>1000</w:t>
            </w:r>
          </w:p>
        </w:tc>
        <w:tc>
          <w:tcPr>
            <w:tcW w:w="1247" w:type="pct"/>
            <w:tcBorders>
              <w:top w:val="single" w:sz="6" w:space="0" w:color="auto"/>
              <w:left w:val="single" w:sz="6" w:space="0" w:color="auto"/>
              <w:bottom w:val="single" w:sz="6" w:space="0" w:color="auto"/>
              <w:right w:val="single" w:sz="6" w:space="0" w:color="auto"/>
            </w:tcBorders>
          </w:tcPr>
          <w:p>
            <w:r>
              <w:t>500</w:t>
            </w:r>
          </w:p>
        </w:tc>
      </w:tr>
      <w:tr w:rsidR="00DB2C7E" w:rsidRPr="00053060" w14:paraId="6B806543" w14:textId="77777777" w:rsidTr="00DC016E">
        <w:tc>
          <w:tcPr>
            <w:tcW w:w="535" w:type="pct"/>
            <w:tcBorders>
              <w:top w:val="single" w:sz="6" w:space="0" w:color="auto"/>
              <w:left w:val="single" w:sz="6" w:space="0" w:color="auto"/>
              <w:bottom w:val="single" w:sz="6" w:space="0" w:color="auto"/>
              <w:right w:val="single" w:sz="6" w:space="0" w:color="auto"/>
            </w:tcBorders>
          </w:tcPr>
          <w:p>
            <w:r>
              <w:t>Onion (tuber product)</w:t>
            </w:r>
          </w:p>
        </w:tc>
        <w:tc>
          <w:tcPr>
            <w:tcW w:w="1965" w:type="pct"/>
            <w:tcBorders>
              <w:top w:val="single" w:sz="6" w:space="0" w:color="auto"/>
              <w:left w:val="single" w:sz="6" w:space="0" w:color="auto"/>
              <w:bottom w:val="single" w:sz="6" w:space="0" w:color="auto"/>
              <w:right w:val="single" w:sz="6" w:space="0" w:color="auto"/>
            </w:tcBorders>
          </w:tcPr>
          <w:p>
            <w:r>
              <w:t>Onion (tuber product)</w:t>
            </w:r>
          </w:p>
        </w:tc>
        <w:tc>
          <w:tcPr>
            <w:tcW w:w="1254" w:type="pct"/>
            <w:tcBorders>
              <w:top w:val="single" w:sz="6" w:space="0" w:color="auto"/>
              <w:left w:val="single" w:sz="6" w:space="0" w:color="auto"/>
              <w:bottom w:val="single" w:sz="6" w:space="0" w:color="auto"/>
              <w:right w:val="single" w:sz="6" w:space="0" w:color="auto"/>
            </w:tcBorders>
          </w:tcPr>
          <w:p>
            <w:r>
              <w:t>5</w:t>
            </w:r>
          </w:p>
        </w:tc>
        <w:tc>
          <w:tcPr>
            <w:tcW w:w="1247" w:type="pct"/>
            <w:tcBorders>
              <w:top w:val="single" w:sz="6" w:space="0" w:color="auto"/>
              <w:left w:val="single" w:sz="6" w:space="0" w:color="auto"/>
              <w:bottom w:val="single" w:sz="6" w:space="0" w:color="auto"/>
              <w:right w:val="single" w:sz="6" w:space="0" w:color="auto"/>
            </w:tcBorders>
          </w:tcPr>
          <w:p>
            <w:r>
              <w:t>5</w:t>
            </w:r>
          </w:p>
        </w:tc>
      </w:tr>
      <w:tr w:rsidR="00DB2C7E" w:rsidRPr="00053060" w14:paraId="6446DE6D" w14:textId="77777777" w:rsidTr="00DC016E">
        <w:tc>
          <w:tcPr>
            <w:tcW w:w="535" w:type="pct"/>
            <w:tcBorders>
              <w:top w:val="single" w:sz="6" w:space="0" w:color="auto"/>
              <w:left w:val="single" w:sz="6" w:space="0" w:color="auto"/>
              <w:bottom w:val="single" w:sz="6" w:space="0" w:color="auto"/>
              <w:right w:val="single" w:sz="6" w:space="0" w:color="auto"/>
            </w:tcBorders>
          </w:tcPr>
          <w:p>
            <w:r>
              <w:t>7</w:t>
            </w:r>
          </w:p>
        </w:tc>
        <w:tc>
          <w:tcPr>
            <w:tcW w:w="1965" w:type="pct"/>
            <w:tcBorders>
              <w:top w:val="single" w:sz="6" w:space="0" w:color="auto"/>
              <w:left w:val="single" w:sz="6" w:space="0" w:color="auto"/>
              <w:bottom w:val="single" w:sz="6" w:space="0" w:color="auto"/>
              <w:right w:val="single" w:sz="6" w:space="0" w:color="auto"/>
            </w:tcBorders>
          </w:tcPr>
          <w:p>
            <w:r>
              <w:t>1200</w:t>
            </w:r>
          </w:p>
        </w:tc>
        <w:tc>
          <w:tcPr>
            <w:tcW w:w="1254" w:type="pct"/>
            <w:tcBorders>
              <w:top w:val="single" w:sz="6" w:space="0" w:color="auto"/>
              <w:left w:val="single" w:sz="6" w:space="0" w:color="auto"/>
              <w:bottom w:val="single" w:sz="6" w:space="0" w:color="auto"/>
              <w:right w:val="single" w:sz="6" w:space="0" w:color="auto"/>
            </w:tcBorders>
          </w:tcPr>
          <w:p>
            <w:r>
              <w:t>600</w:t>
            </w:r>
          </w:p>
        </w:tc>
        <w:tc>
          <w:tcPr>
            <w:tcW w:w="1247" w:type="pct"/>
            <w:tcBorders>
              <w:top w:val="single" w:sz="6" w:space="0" w:color="auto"/>
              <w:left w:val="single" w:sz="6" w:space="0" w:color="auto"/>
              <w:bottom w:val="single" w:sz="6" w:space="0" w:color="auto"/>
              <w:right w:val="single" w:sz="6" w:space="0" w:color="auto"/>
            </w:tcBorders>
          </w:tcPr>
          <w:p>
            <w:r>
              <w:t>600</w:t>
            </w:r>
          </w:p>
        </w:tc>
      </w:tr>
      <w:tr w:rsidR="00DB2C7E" w:rsidRPr="00053060" w14:paraId="122E47A8" w14:textId="77777777" w:rsidTr="00DC016E">
        <w:tc>
          <w:tcPr>
            <w:tcW w:w="535" w:type="pct"/>
            <w:tcBorders>
              <w:top w:val="single" w:sz="6" w:space="0" w:color="auto"/>
              <w:left w:val="single" w:sz="6" w:space="0" w:color="auto"/>
              <w:bottom w:val="single" w:sz="6" w:space="0" w:color="auto"/>
              <w:right w:val="single" w:sz="6" w:space="0" w:color="auto"/>
            </w:tcBorders>
          </w:tcPr>
          <w:p>
            <w:r/>
          </w:p>
        </w:tc>
        <w:tc>
          <w:tcPr>
            <w:tcW w:w="1965" w:type="pct"/>
            <w:tcBorders>
              <w:top w:val="single" w:sz="6" w:space="0" w:color="auto"/>
              <w:left w:val="single" w:sz="6" w:space="0" w:color="auto"/>
              <w:bottom w:val="single" w:sz="6" w:space="0" w:color="auto"/>
              <w:right w:val="single" w:sz="6" w:space="0" w:color="auto"/>
            </w:tcBorders>
          </w:tcPr>
          <w:p>
            <w:r>
              <w:t>500</w:t>
            </w:r>
          </w:p>
        </w:tc>
        <w:tc>
          <w:tcPr>
            <w:tcW w:w="1254" w:type="pct"/>
            <w:tcBorders>
              <w:top w:val="single" w:sz="6" w:space="0" w:color="auto"/>
              <w:left w:val="single" w:sz="6" w:space="0" w:color="auto"/>
              <w:bottom w:val="single" w:sz="6" w:space="0" w:color="auto"/>
              <w:right w:val="single" w:sz="6" w:space="0" w:color="auto"/>
            </w:tcBorders>
          </w:tcPr>
          <w:p>
            <w:r>
              <w:t>1000</w:t>
            </w:r>
          </w:p>
        </w:tc>
        <w:tc>
          <w:tcPr>
            <w:tcW w:w="1247" w:type="pct"/>
            <w:tcBorders>
              <w:top w:val="single" w:sz="6" w:space="0" w:color="auto"/>
              <w:left w:val="single" w:sz="6" w:space="0" w:color="auto"/>
              <w:bottom w:val="single" w:sz="6" w:space="0" w:color="auto"/>
              <w:right w:val="single" w:sz="6" w:space="0" w:color="auto"/>
            </w:tcBorders>
          </w:tcPr>
          <w:p>
            <w:r>
              <w:t>500</w:t>
            </w:r>
          </w:p>
        </w:tc>
      </w:tr>
      <w:tr w:rsidR="00DB2C7E" w:rsidRPr="00053060" w14:paraId="66C9F257" w14:textId="77777777" w:rsidTr="00DC016E">
        <w:tc>
          <w:tcPr>
            <w:tcW w:w="535" w:type="pct"/>
            <w:tcBorders>
              <w:top w:val="single" w:sz="6" w:space="0" w:color="auto"/>
              <w:left w:val="single" w:sz="6" w:space="0" w:color="auto"/>
              <w:bottom w:val="single" w:sz="6" w:space="0" w:color="auto"/>
              <w:right w:val="single" w:sz="6" w:space="0" w:color="auto"/>
            </w:tcBorders>
          </w:tcPr>
          <w:p>
            <w:r/>
          </w:p>
        </w:tc>
        <w:tc>
          <w:tcPr>
            <w:tcW w:w="1965" w:type="pct"/>
            <w:tcBorders>
              <w:top w:val="single" w:sz="6" w:space="0" w:color="auto"/>
              <w:left w:val="single" w:sz="6" w:space="0" w:color="auto"/>
              <w:bottom w:val="single" w:sz="6" w:space="0" w:color="auto"/>
              <w:right w:val="single" w:sz="6" w:space="0" w:color="auto"/>
            </w:tcBorders>
          </w:tcPr>
          <w:p>
            <w:r>
              <w:t>600</w:t>
            </w:r>
          </w:p>
        </w:tc>
        <w:tc>
          <w:tcPr>
            <w:tcW w:w="1254" w:type="pct"/>
            <w:tcBorders>
              <w:top w:val="single" w:sz="6" w:space="0" w:color="auto"/>
              <w:left w:val="single" w:sz="6" w:space="0" w:color="auto"/>
              <w:bottom w:val="single" w:sz="6" w:space="0" w:color="auto"/>
              <w:right w:val="single" w:sz="6" w:space="0" w:color="auto"/>
            </w:tcBorders>
          </w:tcPr>
          <w:p>
            <w:r>
              <w:t>1200</w:t>
            </w:r>
          </w:p>
        </w:tc>
        <w:tc>
          <w:tcPr>
            <w:tcW w:w="1247" w:type="pct"/>
            <w:tcBorders>
              <w:top w:val="single" w:sz="6" w:space="0" w:color="auto"/>
              <w:left w:val="single" w:sz="6" w:space="0" w:color="auto"/>
              <w:bottom w:val="single" w:sz="6" w:space="0" w:color="auto"/>
              <w:right w:val="single" w:sz="6" w:space="0" w:color="auto"/>
            </w:tcBorders>
          </w:tcPr>
          <w:p>
            <w:r>
              <w:t>600</w:t>
            </w:r>
          </w:p>
        </w:tc>
      </w:tr>
    </w:tbl>
    <w:p w14:paraId="6C62E951" w14:textId="77777777" w:rsidR="00DB2C7E" w:rsidRPr="00053060" w:rsidRDefault="00DB2C7E" w:rsidP="00DB2C7E">
      <w:pPr>
        <w:autoSpaceDE w:val="0"/>
        <w:autoSpaceDN w:val="0"/>
        <w:adjustRightInd w:val="0"/>
        <w:ind w:hanging="108"/>
        <w:rPr>
          <w:rFonts w:ascii="Sakal Marathi" w:eastAsia="@Arial Unicode MS" w:hAnsi="Sakal Marathi" w:cs="Sakal Marathi"/>
          <w:szCs w:val="22"/>
        </w:rPr>
      </w:pPr>
      <w:r/>
    </w:p>
    <w:p w14:paraId="299DAFFA" w14:textId="77777777" w:rsidR="00DB2C7E" w:rsidRPr="00053060" w:rsidRDefault="00DB2C7E" w:rsidP="00DB2C7E">
      <w:pPr>
        <w:rPr>
          <w:rFonts w:ascii="Sakal Marathi" w:hAnsi="Sakal Marathi" w:cs="Sakal Marathi"/>
          <w:szCs w:val="22"/>
        </w:rPr>
      </w:pPr>
      <w:r>
        <w:t>Care to be taken while sowing: The seed bag for sowing should be sown in the opposite direction, preserving a slightly sample of the seed with a tang on the bag. So that if the seeds are detected further, it will be possible to test the germination capacity of the seed sample.</w:t>
      </w:r>
    </w:p>
    <w:p w14:paraId="2174E4DC" w14:textId="77777777" w:rsidR="00DB2C7E" w:rsidRPr="00053060" w:rsidRDefault="00DB2C7E" w:rsidP="00DB2C7E">
      <w:pPr>
        <w:rPr>
          <w:rFonts w:ascii="Sakal Marathi" w:hAnsi="Sakal Marathi" w:cs="Sakal Marathi"/>
          <w:szCs w:val="22"/>
        </w:rPr>
      </w:pPr>
      <w:r>
        <w:t>Care to be taken while sowing: The seed bag for sowing should be sown in the opposite direction, preserving a slightly sample of the seed with a tang on the bag. So that if the seeds are detected further, it will be possible to test the germination capacity of the seed sample.</w:t>
      </w:r>
    </w:p>
    <w:p w14:paraId="1C7C9A00" w14:textId="77777777" w:rsidR="00DB2C7E" w:rsidRPr="00053060" w:rsidRDefault="00DB2C7E" w:rsidP="00DB2C7E">
      <w:pPr>
        <w:rPr>
          <w:rFonts w:ascii="Sakal Marathi" w:hAnsi="Sakal Marathi" w:cs="Sakal Marathi"/>
          <w:szCs w:val="22"/>
        </w:rPr>
      </w:pPr>
      <w:r>
        <w:t>5) Adulteration Removal: In order to make high quality seeds, the adulteration found in the area of ​​seed production must be removed from time to time. In addition to the quality of the breed, the plants of other properties are adulterated. Such trees should be removed in the crop with alternatives. So, in the crop with self -esteem, they are removed even before it is removed. But the adulterated trees should be removed at the time of the view. In hybrid seed production, if the male trees are found in the female line, they are also considered adulterated. In order not to be adulterated in the maize hybrid production, the female varieties must be properly removed and before it comes to flowering, before it comes out of the poog. In addition to adulteration, some offensive diseases and weeds have been determined to prevent the spread of seeds and weeds. Eg Kani in the sorghum, wheat on wheat, Gosavi on millet etc. Offensive diseases and weed plants should be removed from time to time.</w:t>
      </w:r>
    </w:p>
    <w:p w14:paraId="732CAFD0" w14:textId="77777777" w:rsidR="00DB2C7E" w:rsidRPr="00053060" w:rsidRDefault="00DB2C7E" w:rsidP="00DB2C7E">
      <w:pPr>
        <w:ind w:firstLine="2"/>
        <w:rPr>
          <w:rFonts w:ascii="Sakal Marathi" w:hAnsi="Sakal Marathi" w:cs="Sakal Marathi"/>
          <w:szCs w:val="22"/>
        </w:rPr>
      </w:pPr>
      <w:r>
        <w:t>6) Removal and dough: Officers of the seed certification system should be harvested and squeezed after permission. In the case of some crops e.g. If the soybean crop is high, the algae breaks and thereby decrease in production. For this, the crop should be harvested at the right time. In the hybrid seed production, the harvest of the male varieties should be harvested before and place it in a separate place. The tools should be clean when the female varieties are grown. This can prevent the possibility of adulteration. After the dough and drying, the proper perfection of the seed and the seeds should be deposited at the seed processing center to clean it. It should be filled in a peacock -bound sack before the seeds are collected.</w:t>
      </w:r>
    </w:p>
    <w:p w14:paraId="1461B926" w14:textId="77777777" w:rsidR="00DB2C7E" w:rsidRPr="00053060" w:rsidRDefault="00DB2C7E" w:rsidP="00DB2C7E">
      <w:pPr>
        <w:ind w:firstLine="2"/>
        <w:rPr>
          <w:rFonts w:ascii="Sakal Marathi" w:hAnsi="Sakal Marathi" w:cs="Sakal Marathi"/>
          <w:szCs w:val="22"/>
        </w:rPr>
      </w:pPr>
      <w:r>
        <w:t>7) Seed Processing: In this, the seeds are drying, cleaning, firing, applying medicines and filling the bags by filling the bags. There are insertions of matters. The seed process increases the copy of the seed. Likewise, applying drugs protects against pests and diseases. Since the seeds of different crops are processed at the seed processing center, care is required to prevent adulteration in any way. The works of the seed processing center are under the supervision of the seed certification system. The following fungicides are used for the processing of various crops.</w:t>
      </w:r>
    </w:p>
    <w:p w14:paraId="0408A094" w14:textId="77777777" w:rsidR="00DB2C7E" w:rsidRPr="00053060" w:rsidRDefault="00DB2C7E" w:rsidP="00DB2C7E">
      <w:pPr>
        <w:ind w:firstLine="2"/>
        <w:rPr>
          <w:rFonts w:ascii="Sakal Marathi" w:hAnsi="Sakal Marathi" w:cs="Sakal Marathi"/>
          <w:b/>
          <w:bCs/>
          <w:szCs w:val="22"/>
        </w:rPr>
      </w:pPr>
      <w:r>
        <w:t>1) Thyram 2.5 g</w:t>
      </w:r>
    </w:p>
    <w:p w14:paraId="5A0502F7" w14:textId="77777777" w:rsidR="00DB2C7E" w:rsidRPr="00053060" w:rsidRDefault="00DB2C7E" w:rsidP="00DB2C7E">
      <w:pPr>
        <w:ind w:firstLine="2"/>
        <w:rPr>
          <w:rFonts w:ascii="Sakal Marathi" w:hAnsi="Sakal Marathi" w:cs="Sakal Marathi"/>
          <w:szCs w:val="22"/>
        </w:rPr>
      </w:pPr>
      <w:r>
        <w:t>1) Thyram 2.5 g</w:t>
      </w:r>
    </w:p>
    <w:p w14:paraId="0D4F9639" w14:textId="77777777" w:rsidR="00DB2C7E" w:rsidRPr="00053060" w:rsidRDefault="00DB2C7E" w:rsidP="00DB2C7E">
      <w:pPr>
        <w:ind w:firstLine="2"/>
        <w:rPr>
          <w:rFonts w:ascii="Sakal Marathi" w:hAnsi="Sakal Marathi" w:cs="Sakal Marathi"/>
          <w:szCs w:val="22"/>
        </w:rPr>
      </w:pPr>
      <w:r>
        <w:t>2) Carbendazim 2.5 g</w:t>
      </w:r>
    </w:p>
    <w:p w14:paraId="4142D00A" w14:textId="77777777" w:rsidR="00DB2C7E" w:rsidRPr="00053060" w:rsidRDefault="00DB2C7E" w:rsidP="00DB2C7E">
      <w:pPr>
        <w:ind w:firstLine="2"/>
        <w:rPr>
          <w:rFonts w:ascii="Sakal Marathi" w:hAnsi="Sakal Marathi" w:cs="Sakal Marathi"/>
          <w:szCs w:val="22"/>
        </w:rPr>
      </w:pPr>
      <w:r>
        <w:t>3) Captain 2.5 grams</w:t>
      </w:r>
    </w:p>
    <w:p w14:paraId="3B33E67A" w14:textId="77777777" w:rsidR="00DB2C7E" w:rsidRPr="00053060" w:rsidRDefault="00DB2C7E" w:rsidP="00DB2C7E">
      <w:pPr>
        <w:ind w:firstLine="2"/>
        <w:rPr>
          <w:rFonts w:ascii="Sakal Marathi" w:hAnsi="Sakal Marathi" w:cs="Sakal Marathi"/>
          <w:szCs w:val="22"/>
        </w:rPr>
      </w:pPr>
      <w:r>
        <w:t>4) Metalolel 6 grams (for millet for kavada disease)</w:t>
      </w:r>
    </w:p>
    <w:p w14:paraId="511D9DCD" w14:textId="77777777" w:rsidR="00DB2C7E" w:rsidRPr="00053060" w:rsidRDefault="00DB2C7E" w:rsidP="00DB2C7E">
      <w:pPr>
        <w:ind w:firstLine="2"/>
        <w:rPr>
          <w:rFonts w:ascii="Sakal Marathi" w:hAnsi="Sakal Marathi" w:cs="Sakal Marathi"/>
          <w:szCs w:val="22"/>
        </w:rPr>
      </w:pPr>
      <w:r>
        <w:t>8) Storage: The seeds are stored until the process of harvesting and sowing until the process and after the procedure. Before storing, the seeds need to be dried until safe moisture. Putting a plastic bag in the seed sack or stored in a moisture bag helps to maintain its germination capacity. Wheat, sorghum, millet, maize etc. If the seeds of the crop (cereal) are prescribed in the vessel, the moisture in the seeds should be dried up to 12%. Also, the moisture in the cereal should be 9%. If the cereal is to be stored in a moisture resistant bag, the moisture in the seed should be 8%.</w:t>
      </w:r>
    </w:p>
    <w:p w14:paraId="783BA640" w14:textId="77777777" w:rsidR="00DB2C7E" w:rsidRPr="00053060" w:rsidRDefault="00DB2C7E" w:rsidP="00DB2C7E">
      <w:pPr>
        <w:ind w:firstLine="567"/>
        <w:rPr>
          <w:rFonts w:ascii="Sakal Marathi" w:hAnsi="Sakal Marathi" w:cs="Sakal Marathi"/>
          <w:szCs w:val="22"/>
        </w:rPr>
      </w:pPr>
      <w:r>
        <w:t>After the seed processing, the seeds are passed in the seed examination, filled it in the right size bag and the certificate of the seeding system is applied. Such certificates and sealing seeds are the key to its high perfection and purity, and if used for sowing such seeds, production certainly increases.</w:t>
      </w:r>
    </w:p>
    <w:p w14:paraId="2365CADB" w14:textId="77777777" w:rsidR="00DB2C7E" w:rsidRPr="00053060" w:rsidRDefault="00DB2C7E" w:rsidP="00DB2C7E">
      <w:pPr>
        <w:rPr>
          <w:rFonts w:ascii="Sakal Marathi" w:hAnsi="Sakal Marathi" w:cs="Sakal Marathi"/>
        </w:rPr>
      </w:pPr>
      <w:r/>
    </w:p>
    <w:p w14:paraId="1323F2BA" w14:textId="77777777" w:rsidR="00DB2C7E" w:rsidRPr="00053060" w:rsidRDefault="00DB2C7E" w:rsidP="00DB2C7E">
      <w:pPr>
        <w:rPr>
          <w:rFonts w:ascii="Sakal Marathi" w:hAnsi="Sakal Marathi" w:cs="Sakal Marathi"/>
          <w:cs/>
        </w:rPr>
      </w:pPr>
      <w:r/>
    </w:p>
    <w:p w14:paraId="652381C4" w14:textId="77777777" w:rsidR="00DB2C7E" w:rsidRPr="00053060" w:rsidRDefault="00DB2C7E" w:rsidP="00B71811">
      <w:pPr>
        <w:autoSpaceDE w:val="0"/>
        <w:autoSpaceDN w:val="0"/>
        <w:adjustRightInd w:val="0"/>
        <w:ind w:left="10" w:right="-15" w:hanging="10"/>
        <w:jc w:val="center"/>
        <w:rPr>
          <w:rFonts w:ascii="Sakal Marathi" w:eastAsia="@Arial Unicode MS" w:hAnsi="Sakal Marathi" w:cs="Sakal Marathi"/>
          <w:b/>
          <w:bCs/>
          <w:szCs w:val="22"/>
        </w:rPr>
      </w:pPr>
      <w:r>
        <w:t>Biotechnology</w:t>
      </w:r>
    </w:p>
    <w:p w14:paraId="1E361EE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Tissue</w:t>
      </w:r>
    </w:p>
    <w:p w14:paraId="1D4BA66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7A3BC99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Tissue</w:t>
      </w:r>
    </w:p>
    <w:p w14:paraId="62B239B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called "tissue conservation" by giving the plant cells, tissue or senses, organs to the organs in an artificial medium on artificial medium. This modern technique has made it possible to originate in the disease free of disease. Plants / seedlings produced by tissue conservation are the same as the maternal tree. This technique is used to produce a large amount of plants in large quantities and in less time. At present, the tissue conservation technique in India has ornamental trees, fruit trees and forestry. The plant is being used for large quantities of growth. It is possible to produce more production by reducing the crop duration by planting the same age seedlings made by tissue. Tissue conservation techniques have been important for the production of basic immune system in sugarcane as well as to spread the new breed. The varieties of flowers, such as jarbera, orchids, anthurium, etc. are widely used in the greenhouse through tissue conservation.</w:t>
      </w:r>
    </w:p>
    <w:p w14:paraId="6A5E005E"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34107E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Banana</w:t>
      </w:r>
    </w:p>
    <w:p w14:paraId="60D88553"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Bananas are mainly planted with tubers or munavas. Since the tubers are cheap, the cost is low. However, there are some flaws of this cultivation.</w:t>
      </w:r>
    </w:p>
    <w:p w14:paraId="6D7FB6A3"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1. Often, due to the onset of the disease, the diseases are spread in the crop and decreases production.</w:t>
      </w:r>
    </w:p>
    <w:p w14:paraId="578E843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2. Trends are small, different age / vigorous planting, the growth of the tree is less and the harvest is extended from 12-13 months to 18-19 months and increases the cost. Small trees are not growing in vigor with large trees and therefore increases the amount of infertility trees. Alternatively the product decreases.</w:t>
      </w:r>
    </w:p>
    <w:p w14:paraId="1173660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3. The right breed of the year is not available at the right time.</w:t>
      </w:r>
    </w:p>
    <w:p w14:paraId="131E2D4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Planting the same age -free seedlings produced by tissue conservation will be healthy and vigorous, and at the same time and early harvesting, the cost will be reduced. An important problem in planting seedlings made by banana tissue is the more expensive cost for the plants. The seedlings will not be sure and the right age of the plants, if not the same, does not benefit. It is important to take care of it. The production of bananas depends mainly on land, water, fertilizers and cultivation. The following things should be considered when planting seedlings in banana tissue.</w:t>
      </w:r>
    </w:p>
    <w:p w14:paraId="07BAE31E"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2. Make sure that the seedlings are free of disease, exemption.</w:t>
      </w:r>
    </w:p>
    <w:p w14:paraId="27A7BAD6"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2. Make sure that the seedlings are free of disease, exemption.</w:t>
      </w:r>
    </w:p>
    <w:p w14:paraId="68B75B6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3. Make sure that the plants do not have wagons and all the seedlings are the same.</w:t>
      </w:r>
    </w:p>
    <w:p w14:paraId="5D3AC9C6"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4. Possibly planting 1.5 x 1.5 m. The pair in the distance in the distance is 0.90m. Putting in the distance 2.5m in two pairs of lines. Do the distance. For planting, 0.30 x 0.30 x 0.30 m. Remove the rocks or take 1 foot deep, mix the dung, stermed, nimble straw and plant it in it.</w:t>
      </w:r>
    </w:p>
    <w:p w14:paraId="335B89B9"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5. Every banana tree should be given 200 grams of nitrogen, 100 grams of phosphorus and 200 grams of spinach. The same installment should be given in the same installment at 30, 60, 90 and 120 days, while all phosphorus and spinach should be given 30 days after cultivation.</w:t>
      </w:r>
    </w:p>
    <w:p w14:paraId="59BF3B0C" w14:textId="77777777" w:rsidR="00DB2C7E" w:rsidRPr="00053060" w:rsidRDefault="00DB2C7E" w:rsidP="00DB2C7E">
      <w:pPr>
        <w:autoSpaceDE w:val="0"/>
        <w:autoSpaceDN w:val="0"/>
        <w:adjustRightInd w:val="0"/>
        <w:ind w:left="720" w:hanging="360"/>
        <w:rPr>
          <w:rFonts w:ascii="Sakal Marathi" w:eastAsia="@Arial Unicode MS" w:hAnsi="Sakal Marathi" w:cs="Sakal Marathi"/>
          <w:szCs w:val="22"/>
        </w:rPr>
      </w:pPr>
      <w:r>
        <w:t>6. It is beneficial to provide banana water through drip irrigation. If the weight of the watch is 20 kg and if 4000 trees get fruits per hectare, you will get 80 tonnes of goods. If you get the weight of 25 to 30 kg on average, you will get 100 to 120 tonnes / hectares.</w:t>
      </w:r>
    </w:p>
    <w:p w14:paraId="1849281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Tissue conservation for sugarcane.</w:t>
      </w:r>
    </w:p>
    <w:p w14:paraId="4993769C" w14:textId="77777777" w:rsidR="00DB2C7E" w:rsidRPr="00053060" w:rsidRDefault="00DB2C7E" w:rsidP="00DB2C7E">
      <w:pPr>
        <w:autoSpaceDE w:val="0"/>
        <w:autoSpaceDN w:val="0"/>
        <w:adjustRightInd w:val="0"/>
        <w:ind w:hanging="10"/>
        <w:rPr>
          <w:rFonts w:ascii="Sakal Marathi" w:eastAsia="@Arial Unicode MS" w:hAnsi="Sakal Marathi" w:cs="Sakal Marathi"/>
          <w:b/>
          <w:bCs/>
          <w:szCs w:val="22"/>
        </w:rPr>
      </w:pPr>
      <w:r>
        <w:t>Tissue conservation for sugarcane.</w:t>
      </w:r>
    </w:p>
    <w:p w14:paraId="393A155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One of the important things in sugarcane development is to cultivate improved varieties. An important obstacle to the cultivation of a new variety of new varieties is its insufficient weed supply. A hectare of a hectare of sugarcane can be planted from 10 hectares in the area of ​​sugarcane breeding. With this calculation, it has to wait for many years to spread new varieties on millions of hectares. In this case, it is possible to spread the varieties in 1-2 years to the spread of new varieties by promoting new varieties and giving them a little seedlings to more farmers in 1-2 years.</w:t>
      </w:r>
    </w:p>
    <w:p w14:paraId="045270B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One of the important things in sugarcane development is to cultivate improved varieties. An important obstacle to the cultivation of a new variety of new varieties is its insufficient weed supply. A hectare of a hectare of sugarcane can be planted from 10 hectares in the area of ​​sugarcane breeding. With this calculation, it has to wait for many years to spread new varieties on millions of hectares. In this case, it is possible to spread the varieties in 1-2 years to the spread of new varieties by promoting new varieties and giving them a little seedlings to more farmers in 1-2 years.</w:t>
      </w:r>
    </w:p>
    <w:p w14:paraId="69BA235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One of the important things in sugarcane development is to cultivate improved varieties. An important obstacle to the cultivation of a new variety of new varieties is its insufficient weed supply. A hectare of a hectare of sugarcane can be planted from 10 hectares in the area of ​​sugarcane breeding. With this calculation, it has to wait for many years to spread new varieties on millions of hectares. In this case, it is possible to spread the varieties in 1-2 years to the spread of new varieties by promoting new varieties and giving them a little seedlings to more farmers in 1-2 years.</w:t>
      </w:r>
    </w:p>
    <w:p w14:paraId="24E9E5A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Tissue</w:t>
      </w:r>
    </w:p>
    <w:p w14:paraId="3C1BB12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recent times, the production of flowering and improved varieties of flowers has been widely traded globally. Flowering varieties / hybrids are mainly performed by tissue conservation. Eg Orchids, Dehlia, Lilies, Jerbera, Carnation, Anthurium, Spathefiylam, Roses, Poinsetia, etc. Recently, there is a huge emphasis on the export of plants by growing flowering varieties. For this, seedlings are imported in tissue. Also, some companies produce seedlings through tissue conservation in India with the rights of growth. These seedlings are used in India and exported.</w:t>
      </w:r>
    </w:p>
    <w:p w14:paraId="0D67E03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How to choose tissue seedlings</w:t>
      </w:r>
    </w:p>
    <w:p w14:paraId="6511568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Tissue seedlings should be purchased from a certified laboratory.</w:t>
      </w:r>
    </w:p>
    <w:p w14:paraId="65323E6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The multiplification cycle should not exceed eight. If there is more than eight, the chances of somcolonal diversity are very likely to increase.</w:t>
      </w:r>
    </w:p>
    <w:p w14:paraId="5390034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In the greenhouse, there should be at least 2 months of empowerment, well-grown (4-5 leaves) and atmospheric seedlings.</w:t>
      </w:r>
    </w:p>
    <w:p w14:paraId="56DB88A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There should be no infection of any type of insect or disease on the page/ pit. There should be disease free/ worm free seedlings.</w:t>
      </w:r>
    </w:p>
    <w:p w14:paraId="3F17174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The benefits of tissue conservation</w:t>
      </w:r>
    </w:p>
    <w:p w14:paraId="73E60FF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Due to the growth of the same maternal tree, the cultivation produces the same, a quality, quality and high quality seedlings.</w:t>
      </w:r>
    </w:p>
    <w:p w14:paraId="5BFF172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Prepared seedlings are free from bacterial, fungal and viral diseases, as well as insects and pesticides.</w:t>
      </w:r>
    </w:p>
    <w:p w14:paraId="6428E5D9"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Alternatively, the fruit / flowering is early. The number of fruits / flowers is relatively high as the product increases. Therefore, it is easy to plan the product and manage the market on a commercial basis.</w:t>
      </w:r>
    </w:p>
    <w:p w14:paraId="1006A12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If the harvest time can be determined, the time of cultivation can be determined by considering the market price.</w:t>
      </w:r>
    </w:p>
    <w:p w14:paraId="69604D0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The seedlings of the varieties / varieties of varieties are available throughout the year.</w:t>
      </w:r>
    </w:p>
    <w:p w14:paraId="2E77B77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The seedlings of the varieties / varieties of varieties are available throughout the year.</w:t>
      </w:r>
    </w:p>
    <w:p w14:paraId="41C5693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Popular and all -time, and new varieties can be spread rapidly.</w:t>
      </w:r>
    </w:p>
    <w:p w14:paraId="4D61D318"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Popular and all -time, and new varieties can be spread rapidly.</w:t>
      </w:r>
    </w:p>
    <w:p w14:paraId="3CEC2C71"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Renaviy biological and elder engineering</w:t>
      </w:r>
    </w:p>
    <w:p w14:paraId="4B71B40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Biotechnology is a majority science with an unlimited capacity in the format. At present, the productivity and production of agricultural crops is decreasing due to drought -like conditions, diseases and pests, as well as changing global warming. Therefore, efforts are underway to increase the production and productivity of agriculture in the world using modern biotechnology. This science has proved the usefulness of agriculture in some advanced countries, especially the US, Australia, Israel, China, etc. The use of this science is essential to produce food grains in a agricultural country like India.</w:t>
      </w:r>
    </w:p>
    <w:p w14:paraId="64146D9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With the help of molecular biology, new plant species are produced by infection of organisms. New varieties of plants that protect through many diseases can be produced by the help of molecular bacteria. With the help of molecular biology, B. T. Cotton species are protected from the bonds found on the cotton. In an agricultural country like India, this technique can lead to radical change. In this field, there are unlimited opportunities for research and business level development. The infinite biodiversity of plants is found in our country. Plant species are precisely identified by molecular biology. The organisms are diagnosed with the organism of the DNA molecules in the organism. This technique is used for agriculture, environment and wildlife protection.</w:t>
      </w:r>
    </w:p>
    <w:p w14:paraId="7EBD667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State Level Biotechnology Center, Fuffery, Rahuri</w:t>
      </w:r>
    </w:p>
    <w:p w14:paraId="4311B66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State Level Biotechnology Center, Fuffery, Rahuri</w:t>
      </w:r>
    </w:p>
    <w:p w14:paraId="19907EE4" w14:textId="77777777" w:rsidR="00DB2C7E" w:rsidRPr="00053060" w:rsidRDefault="00DB2C7E" w:rsidP="00DB2C7E">
      <w:pPr>
        <w:autoSpaceDE w:val="0"/>
        <w:autoSpaceDN w:val="0"/>
        <w:adjustRightInd w:val="0"/>
        <w:ind w:firstLine="567"/>
        <w:rPr>
          <w:rFonts w:ascii="Sakal Marathi" w:eastAsia="@Arial Unicode MS" w:hAnsi="Sakal Marathi" w:cs="Sakal Marathi"/>
          <w:b/>
          <w:bCs/>
          <w:szCs w:val="22"/>
        </w:rPr>
      </w:pPr>
      <w:r>
        <w:t>Due to the funding of the Maharashtra Government for the building and the necessary equipment for the state -level biotechnology center, it was established that this technology will be done with complementary research for the farmers. Curtain</w:t>
      </w:r>
    </w:p>
    <w:p w14:paraId="5760BE0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Rope formation by tissue conservation.</w:t>
      </w:r>
    </w:p>
    <w:p w14:paraId="356609A6"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Searching important genes under the crop breeding program, monitoring their analysis and expression.</w:t>
      </w:r>
    </w:p>
    <w:p w14:paraId="268D049E"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Rope formation by tissue conservation.</w:t>
      </w:r>
    </w:p>
    <w:p w14:paraId="0AF6D6A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Developing genetic editing / genetic improvement / disappeared crops.</w:t>
      </w:r>
    </w:p>
    <w:p w14:paraId="3A9663F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Diagnosis of the nuclear level of the microorganisms / disease genes.</w:t>
      </w:r>
    </w:p>
    <w:p w14:paraId="3684FE20"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 review of the highlights of the highlights of the state -level biotechnology center.</w:t>
      </w:r>
    </w:p>
    <w:p w14:paraId="2715E8D8"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 to choose with the help of signing genes for nuclear improvement</w:t>
      </w:r>
    </w:p>
    <w:p w14:paraId="0E926A6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For improvement of the transition, soybean, rice, gram, wheat, sugarcane and cotton crop of different symbols in the crop.</w:t>
      </w:r>
    </w:p>
    <w:p w14:paraId="2209CE23" w14:textId="77777777" w:rsidR="00DB2C7E" w:rsidRPr="00053060" w:rsidRDefault="00DB2C7E" w:rsidP="00DB2C7E">
      <w:pPr>
        <w:autoSpaceDE w:val="0"/>
        <w:autoSpaceDN w:val="0"/>
        <w:adjustRightInd w:val="0"/>
        <w:ind w:left="426" w:hanging="157"/>
        <w:rPr>
          <w:rFonts w:ascii="Sakal Marathi" w:eastAsia="@Arial Unicode MS" w:hAnsi="Sakal Marathi" w:cs="Sakal Marathi"/>
          <w:szCs w:val="22"/>
        </w:rPr>
      </w:pPr>
      <w:r>
        <w:t>(Marker Gennes) has been searched.</w:t>
      </w:r>
    </w:p>
    <w:p w14:paraId="6D35D5D3"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The task of developing free soybean varieties is in progress, without the useful ingredient in the use of symbolized genes.</w:t>
      </w:r>
    </w:p>
    <w:p w14:paraId="4558F9E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The seeds of the seeds in the soybean crop are tagged, pods, oily acid in oil and copper resistance.</w:t>
      </w:r>
    </w:p>
    <w:p w14:paraId="0179307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w:t>
      </w:r>
    </w:p>
    <w:p w14:paraId="21447176"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Also, the task of developing resistant varieties for the root disease is also underway.</w:t>
      </w:r>
    </w:p>
    <w:p w14:paraId="59C192D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Specific signal genes that can withstand quality and heat stress have been identified with the help of biotechnology in herbs.</w:t>
      </w:r>
    </w:p>
    <w:p w14:paraId="722BE2D7"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7. Cotton is tagging with the help of biotechnology to identify an important qualitative feature such as antibiotic, interesting pest tolerant and nervousness.</w:t>
      </w:r>
    </w:p>
    <w:p w14:paraId="18AA3D4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Different crop variation analysis is underway at the genetic level.</w:t>
      </w:r>
    </w:p>
    <w:p w14:paraId="55FCB6D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9. DNA figureparting work is underway at the molecular level of different varieties developed by the University.</w:t>
      </w:r>
    </w:p>
    <w:p w14:paraId="5B00045D"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1. The L-E-A-1 and L-E-A-3 from P-5-C-S and sorghum from millet crop have been able to find genetics (Drout / Water Stress Tolerant) gene.</w:t>
      </w:r>
    </w:p>
    <w:p w14:paraId="2AB459F3"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The banana crop has been detected by A-C-C oxidase and Fig.</w:t>
      </w:r>
    </w:p>
    <w:p w14:paraId="63EB83E9"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Only alkaline varieties have expression.</w:t>
      </w:r>
    </w:p>
    <w:p w14:paraId="5D306A2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Only alkaline varieties have expression.</w:t>
      </w:r>
    </w:p>
    <w:p w14:paraId="2565DC5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In the tidal, dehydrin and heat stress were found to produce more productive protein under the stress of drought.</w:t>
      </w:r>
    </w:p>
    <w:p w14:paraId="4FC3FFC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C-E-S-A-1 and 2 Cellulose synthesis genes are widely expressed in American cotton and C-E-S-A-1B gene genes when studying the length of the yarn in cotton.</w:t>
      </w:r>
    </w:p>
    <w:p w14:paraId="2D394CC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Antibiotics of the Mojon Bindig Lactin in Ashwagandha as well as A-C-E-A-M-P1 in onions were analyzed.</w:t>
      </w:r>
    </w:p>
    <w:p w14:paraId="0A42C742"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7. Fighterrome A-3, E-1 and which are analyzed by the varieties that are quick and late and late, which are working for the symptoms of flowering and fertility in soybeans. Also, the transportation testa -10 and stacose synthesis genes were analyzed to keep the seed germination longer.</w:t>
      </w:r>
    </w:p>
    <w:p w14:paraId="3EE2F077"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C) plant tissue</w:t>
      </w:r>
    </w:p>
    <w:p w14:paraId="232FD5A1"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p>
    <w:p w14:paraId="7D235781"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t>2. The method of producing a large amount of healthy seedlings has been developed through the strengthening of the plants in banana, sugarcane and bamboo crops.</w:t>
      </w:r>
    </w:p>
    <w:p w14:paraId="4FE0DDC8"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The method of producing a large amount of healthy seedlings has been developed through the strengthening of the plants in banana, sugarcane and bamboo crops.</w:t>
      </w:r>
    </w:p>
    <w:p w14:paraId="00A92D7B"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The method of producing a large amount of healthy seedlings has been developed through the strengthening of the plants in banana, sugarcane and bamboo crops.</w:t>
      </w:r>
    </w:p>
    <w:p w14:paraId="754289C4"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3. The method has been certified in rare herbs such as Ashwagandha, Serpent, Fig, Bedki, Kadunimb, Simoroba, Kallavi etc.</w:t>
      </w:r>
    </w:p>
    <w:p w14:paraId="14AC2C5A"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4. In the berry and cotton, the inter -species of hybrid varieties used to be used for the sake of demolition.</w:t>
      </w:r>
    </w:p>
    <w:p w14:paraId="2C2E395C"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D) Nuclear levels of microorganisms / pathogens</w:t>
      </w:r>
    </w:p>
    <w:p w14:paraId="045B4EE6" w14:textId="77777777" w:rsidR="00DB2C7E" w:rsidRPr="00053060" w:rsidRDefault="00DB2C7E" w:rsidP="00DB2C7E">
      <w:pPr>
        <w:autoSpaceDE w:val="0"/>
        <w:autoSpaceDN w:val="0"/>
        <w:adjustRightInd w:val="0"/>
        <w:ind w:left="357" w:hanging="357"/>
        <w:rPr>
          <w:rFonts w:ascii="Sakal Marathi" w:eastAsia="@Arial Unicode MS" w:hAnsi="Sakal Marathi" w:cs="Sakal Marathi"/>
          <w:szCs w:val="22"/>
        </w:rPr>
      </w:pPr>
      <w:r>
        <w:t>1. The genitals of the pomegranate diseases (zanthomonas exoenopodes puntiki), the mulch (sclerosium rolfsi) found in various crops, and the necrosis of the pomegranate pneumonia (Klebsiela pneumonia) are analyzed at the rate of registration.</w:t>
      </w:r>
    </w:p>
    <w:p w14:paraId="3DEE842E"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t>E) Manpower development</w:t>
      </w:r>
    </w:p>
    <w:p w14:paraId="02519C27"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Biotechnology, except for the syllabus of biotechnology, use these facilities for his postgraduate research work, such as genetic and plant breeding, gardening, pathology, pesticology, microorganisms, seeds/ science and technology, plant anatomy.</w:t>
      </w:r>
    </w:p>
    <w:p w14:paraId="0FE02391"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Biotechnology, except for the syllabus of biotechnology, use these facilities for his postgraduate research work, such as genetic and plant breeding, gardening, pathology, pesticology, microorganisms, seeds/ science and technology, plant anatomy.</w:t>
      </w:r>
    </w:p>
    <w:p w14:paraId="24C12947"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Research recommendations from the Center</w:t>
      </w:r>
    </w:p>
    <w:p w14:paraId="21594AB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Research recommendations from the Center</w:t>
      </w:r>
    </w:p>
    <w:p w14:paraId="7994BBC6" w14:textId="77777777" w:rsidR="00DB2C7E" w:rsidRPr="00053060" w:rsidRDefault="00DB2C7E" w:rsidP="00DB2C7E">
      <w:pPr>
        <w:autoSpaceDE w:val="0"/>
        <w:autoSpaceDN w:val="0"/>
        <w:adjustRightInd w:val="0"/>
        <w:ind w:left="369" w:hanging="360"/>
        <w:rPr>
          <w:rFonts w:ascii="Sakal Marathi" w:eastAsia="@Arial Unicode MS" w:hAnsi="Sakal Marathi" w:cs="Sakal Marathi"/>
          <w:szCs w:val="22"/>
        </w:rPr>
      </w:pPr>
      <w:r>
        <w:t>1. Under the Estivum (bread) wheat improvement program, it is recommended to use the nuclear marker CSLV34 and CSFR5 in person or together for rapid inspection to detect and rapid inspection.</w:t>
      </w:r>
    </w:p>
    <w:p w14:paraId="59F4A4F2"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2. In the pomegranate, the use of oily stains in Scar-XAP primer for the fast and identity of zenthomonas axonopodis punyfish is recommended to use a specific 152 BP marker.</w:t>
      </w:r>
    </w:p>
    <w:p w14:paraId="1968C83C"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3. The nuclear markers are recommended simultaneously for the specific Salt 191-22BP (RPP 1B) and Salt 215123BP (RPP 2) for the fertility of the soybean copper disease resistant.</w:t>
      </w:r>
    </w:p>
    <w:p w14:paraId="63D663FC"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4. In the sugarcane improvement program, the early, fast and precise selection of plants tolerate alkalinity is recommended and standardized SSSCM1 and SSSCM3 SCAR marker.</w:t>
      </w:r>
    </w:p>
    <w:p w14:paraId="32C6B19C"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Aloe cultivation</w:t>
      </w:r>
    </w:p>
    <w:p w14:paraId="0B987934"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Alambi is the fruit of a certain type of fungus in the fungus. These fruits are seen in nature, especially in the rainy season. It is referred to as alphabet or ghost. In English, she is known as "mushrooms". There are numerous types of alkaline toxic and non -toxic as well as various sizes and colors in nature. Before the use of aloe in nature, they should be sure to be able to eat or not.</w:t>
      </w:r>
    </w:p>
    <w:p w14:paraId="736E76F6" w14:textId="77777777" w:rsidR="00DB2C7E" w:rsidRPr="00053060" w:rsidRDefault="00DB2C7E" w:rsidP="00DB2C7E">
      <w:pPr>
        <w:autoSpaceDE w:val="0"/>
        <w:autoSpaceDN w:val="0"/>
        <w:adjustRightInd w:val="0"/>
        <w:ind w:left="360" w:hanging="360"/>
        <w:rPr>
          <w:rFonts w:ascii="Sakal Marathi" w:eastAsia="@Arial Unicode MS" w:hAnsi="Sakal Marathi" w:cs="Sakal Marathi"/>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6FD6A89C"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90F6295" w14:textId="77777777" w:rsidR="00DB2C7E" w:rsidRPr="00053060" w:rsidRDefault="00DB2C7E" w:rsidP="00DB2C7E">
      <w:pPr>
        <w:rPr>
          <w:rFonts w:ascii="Sakal Marathi" w:hAnsi="Sakal Marathi" w:cs="Sakal Marathi"/>
          <w:cs/>
        </w:rPr>
      </w:pPr>
      <w:r/>
    </w:p>
    <w:p w14:paraId="7E45B5FB" w14:textId="77777777" w:rsidR="00DB2C7E" w:rsidRPr="00053060" w:rsidRDefault="00DB2C7E" w:rsidP="00B71811">
      <w:pPr>
        <w:jc w:val="center"/>
        <w:rPr>
          <w:rFonts w:ascii="Sakal Marathi" w:hAnsi="Sakal Marathi" w:cs="Sakal Marathi"/>
          <w:b/>
          <w:bCs/>
          <w:color w:val="C00000"/>
          <w:sz w:val="28"/>
          <w:szCs w:val="24"/>
        </w:rPr>
      </w:pPr>
      <w:r>
        <w:t>Alambi is the fruit of a certain type of fungus in the fungus. These fruits are seen in nature, especially in the rainy season. It is referred to as alphabet or ghost. In English, she is known as "mushrooms". There are numerous types of alkaline toxic and non -toxic as well as various sizes and colors in nature. Before the use of aloe in nature, they should be sure to be able to eat or not.</w:t>
      </w:r>
    </w:p>
    <w:p w14:paraId="536365CE" w14:textId="77777777" w:rsidR="00DB2C7E" w:rsidRPr="00053060" w:rsidRDefault="00DB2C7E" w:rsidP="00DB2C7E">
      <w:pPr>
        <w:rPr>
          <w:rFonts w:ascii="Sakal Marathi" w:hAnsi="Sakal Marathi" w:cs="Sakal Marathi"/>
          <w:b/>
          <w:bCs/>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274560FC" w14:textId="77777777" w:rsidR="00DB2C7E" w:rsidRPr="00053060" w:rsidRDefault="00DB2C7E" w:rsidP="00DB2C7E">
      <w:pPr>
        <w:ind w:firstLine="567"/>
        <w:rPr>
          <w:rFonts w:ascii="Sakal Marathi" w:hAnsi="Sakal Marathi" w:cs="Sakal Marathi"/>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2BA67286" w14:textId="77777777" w:rsidR="00DB2C7E" w:rsidRPr="00053060" w:rsidRDefault="00DB2C7E" w:rsidP="00DB2C7E">
      <w:pPr>
        <w:ind w:firstLine="567"/>
        <w:rPr>
          <w:rFonts w:ascii="Sakal Marathi" w:hAnsi="Sakal Marathi" w:cs="Sakal Marathi"/>
          <w:szCs w:val="22"/>
        </w:rPr>
      </w:pPr>
      <w:r>
        <w:t>There are 2000 types of aloe eating worldwide, of which 200 types are recorded in India. 10-12 types of aloe are planted at a professional level in different countries. Among them, the cultivation of larvae on the buttons, dust, milk and rice straw is prevalent in India.</w:t>
      </w:r>
    </w:p>
    <w:p w14:paraId="2B844364" w14:textId="77777777" w:rsidR="00DB2C7E" w:rsidRPr="00053060" w:rsidRDefault="00DB2C7E" w:rsidP="00DB2C7E">
      <w:pPr>
        <w:rPr>
          <w:rFonts w:ascii="Sakal Marathi" w:hAnsi="Sakal Marathi" w:cs="Sakal Marathi"/>
          <w:b/>
          <w:bCs/>
          <w:szCs w:val="22"/>
        </w:rPr>
      </w:pPr>
      <w:r>
        <w:t>1. Dhingri albiy</w:t>
      </w:r>
    </w:p>
    <w:p w14:paraId="0C1A1C76" w14:textId="77777777" w:rsidR="00DB2C7E" w:rsidRPr="00053060" w:rsidRDefault="00DB2C7E" w:rsidP="00DB2C7E">
      <w:pPr>
        <w:ind w:firstLine="567"/>
        <w:rPr>
          <w:rFonts w:ascii="Sakal Marathi" w:hAnsi="Sakal Marathi" w:cs="Sakal Marathi"/>
          <w:szCs w:val="22"/>
        </w:rPr>
      </w:pPr>
      <w:r>
        <w:t>These albies are called Dhingri or Shimpy and Oyster in English. Since the method of cultivation of these algae in the world is simple and short, the common people can start business in a small training and less capital. Since the climate in Maharashtra is favorable to aloe, it is possible to cultivate throughout the year.</w:t>
      </w:r>
    </w:p>
    <w:p w14:paraId="60C29922" w14:textId="77777777" w:rsidR="00DB2C7E" w:rsidRPr="00053060" w:rsidRDefault="00DB2C7E" w:rsidP="00DB2C7E">
      <w:pPr>
        <w:rPr>
          <w:rFonts w:ascii="Sakal Marathi" w:hAnsi="Sakal Marathi" w:cs="Sakal Marathi"/>
          <w:szCs w:val="22"/>
        </w:rPr>
      </w:pPr>
      <w:r>
        <w:t>Dietary Dietary Location: Even though many foods are available in your diet, there is a special place in the aloe diet. There is no significant difference in the amount of foodstuffs in the latest and buttons in aloe. The following is the proportion of major foodstuffs in Dhingri Almal. Protein is 2.78%, lubricant 0.5%carbohydrates 5.2%, minerals 0.97%, fibrous foods 1.08%, 90%of the water are good amounts of palash, phosphorus, calcium, iron, sodium. Of the vitamins B-1, B2 and K, the ratio is higher than many vegetables. Alphabet protein includes all the amino acids needed for bodybuilding, which are lighter than vegetable proteins and digestion. Along with this, protein that is bacterial, virus, and fungus is in the aloe. Vitamin B-2 helps to digest sugarcane, reduce blood vessel contraction, and to prevent young children's beerberry disease. C vitamins help children to deteriorate skin diseases and reduce inflammation of the soles of the toes. Iron, copper minerals are used for the growth of teeth and bones and good sight. Excessive amounts of folic acid reduces anemia. As the aloe is short in the aloe, it is useful to those with high blood pressure, so it is beneficial and healthy. Various medicinal properties in aloe are mainly referred to as obesity, hypertension, heart disease, diabetes, cancer, influenza, polio, AIDS, asthma, pulmonary diseases, diarrhea, as well as garlic diseases, as well as the prevention of organs.</w:t>
      </w:r>
    </w:p>
    <w:p w14:paraId="24798505" w14:textId="77777777" w:rsidR="00DB2C7E" w:rsidRPr="00053060" w:rsidRDefault="00DB2C7E" w:rsidP="00DB2C7E">
      <w:pPr>
        <w:rPr>
          <w:rFonts w:ascii="Sakal Marathi" w:hAnsi="Sakal Marathi" w:cs="Sakal Marathi"/>
          <w:szCs w:val="22"/>
        </w:rPr>
      </w:pPr>
      <w:r>
        <w:t>There are various types of dungi depending on the type of algae: color, form, size and temperature adaptation. All of these types are from the "Pallotus" clan. In this clan, the Pulosta Cashew nuts (gray color) grow well with a temperature of 20 to 300 cm and 70 to 90 percent moisture. Plurots Plida (large and white color) is 20 to 300 cm. Temperature and 80 to 90 percent moisture are favorable. Since this breed is fragile, careful handling has to be handled. Plurotus uvo (pink color) 21 to 350 cm. Temperature and 65 to 90 percent moisture growth in the climate.</w:t>
      </w:r>
    </w:p>
    <w:p w14:paraId="64F0D839" w14:textId="77777777" w:rsidR="00DB2C7E" w:rsidRPr="00053060" w:rsidRDefault="00DB2C7E" w:rsidP="00DB2C7E">
      <w:pPr>
        <w:rPr>
          <w:rFonts w:ascii="Sakal Marathi" w:hAnsi="Sakal Marathi" w:cs="Sakal Marathi"/>
          <w:b/>
          <w:bCs/>
          <w:szCs w:val="22"/>
        </w:rPr>
      </w:pPr>
      <w:r>
        <w:t>Required aspects for cultivation</w:t>
      </w:r>
    </w:p>
    <w:p w14:paraId="06A3E085" w14:textId="77777777" w:rsidR="00DB2C7E" w:rsidRPr="00053060" w:rsidRDefault="00DB2C7E" w:rsidP="00DB2C7E">
      <w:pPr>
        <w:ind w:firstLine="567"/>
        <w:rPr>
          <w:rFonts w:ascii="Sakal Marathi" w:hAnsi="Sakal Marathi" w:cs="Sakal Marathi"/>
          <w:szCs w:val="22"/>
        </w:rPr>
      </w:pPr>
      <w:r>
        <w:t>Selection of space: For the cultivation of wool, wool, wind and rain will be protected for the cultivation of algae. The depth of clay bricks, a solid construction room, a bamboo cottage, or a hut with a pelvic cover or poultry can be used. The space should be played and light.</w:t>
      </w:r>
    </w:p>
    <w:p w14:paraId="57E911AD" w14:textId="77777777" w:rsidR="00DB2C7E" w:rsidRPr="00053060" w:rsidRDefault="00DB2C7E" w:rsidP="00DB2C7E">
      <w:pPr>
        <w:ind w:firstLine="567"/>
        <w:rPr>
          <w:rFonts w:ascii="Sakal Marathi" w:hAnsi="Sakal Marathi" w:cs="Sakal Marathi"/>
          <w:szCs w:val="22"/>
        </w:rPr>
      </w:pPr>
      <w:r>
        <w:t>Preparation</w:t>
      </w:r>
    </w:p>
    <w:p w14:paraId="2357FF01" w14:textId="77777777" w:rsidR="00DB2C7E" w:rsidRPr="00053060" w:rsidRDefault="00DB2C7E" w:rsidP="00DB2C7E">
      <w:pPr>
        <w:ind w:firstLine="567"/>
        <w:rPr>
          <w:rFonts w:ascii="Sakal Marathi" w:hAnsi="Sakal Marathi" w:cs="Sakal Marathi"/>
          <w:szCs w:val="22"/>
        </w:rPr>
      </w:pPr>
      <w:r>
        <w:t>Preparation</w:t>
      </w:r>
    </w:p>
    <w:p w14:paraId="01DE8516"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sz w:val="22"/>
          <w:szCs w:val="22"/>
        </w:rPr>
      </w:pPr>
      <w:r>
        <w:t>Preparation</w:t>
      </w:r>
    </w:p>
    <w:p w14:paraId="50A4478D"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Media: The medium required for cultivation and palapchaola should be soaked in the current season. If the media is soaked and soaked in the medium 1 to 2 years ago, the growth of microorganisms in nature will have to compete for food for food. This gives the product less. 2-3 cm of card. Cut the length into the length.</w:t>
      </w:r>
    </w:p>
    <w:p w14:paraId="4959CCA8"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Layout: To keep the algae beds (racks) to hold the beds or bamboo, or to hang the beds, the roof can be tied to a parallel wires or bamboo.</w:t>
      </w:r>
    </w:p>
    <w:p w14:paraId="150D311C"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Layout: To keep the algae beds (racks) to hold the beds or bamboo, or to hang the beds, the roof can be tied to a parallel wires or bamboo.</w:t>
      </w:r>
    </w:p>
    <w:p w14:paraId="3621BE1D"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Seeds (sponge): Pure seeds of aloe should be brought 1-2 days before planting. In addition, the form of the form of the linked (disinfectant), carbendazim / bazistine (fungicide) or spray pumps to spray water and drugs, coconut or kadba kutti machine and cartilage sterilization materials. In the rainy season, the use of a drying machine is required to dry the aloe.</w:t>
      </w:r>
    </w:p>
    <w:p w14:paraId="47872831"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sz w:val="22"/>
          <w:szCs w:val="22"/>
        </w:rPr>
      </w:pPr>
      <w:r>
        <w:t>Cultivation</w:t>
      </w:r>
    </w:p>
    <w:p w14:paraId="271DA87C"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2-3 cm of card. Finely chop the length of the length, fill it in the sack of the pigment/judi and soak it in cold water for 8-10 hours.</w:t>
      </w:r>
    </w:p>
    <w:p w14:paraId="37D557DE"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Remove the vessel of the card from cold water and drain the excess water.</w:t>
      </w:r>
    </w:p>
    <w:p w14:paraId="0E98A9AE"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sz w:val="22"/>
          <w:szCs w:val="22"/>
        </w:rPr>
      </w:pPr>
      <w:r>
        <w:t>Disinfect</w:t>
      </w:r>
    </w:p>
    <w:p w14:paraId="11B23D5F"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80 cm of soaked card sack. Dip for 1 hour in hot water in the temperature. Remove the sack of the cartridge from the hot water and place it in the shade for the excess water to be filled and cool.</w:t>
      </w:r>
    </w:p>
    <w:p w14:paraId="7DE93216"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sz w:val="22"/>
          <w:szCs w:val="22"/>
        </w:rPr>
      </w:pPr>
      <w:r>
        <w:t>To fill in the bed</w:t>
      </w:r>
    </w:p>
    <w:p w14:paraId="76336841"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The card is 35 to 55 cm. Fill in a layer of sterile plastic bags of size. This work should be sprayed 5 % formalin solution and filled in a sterile closed room.</w:t>
      </w:r>
    </w:p>
    <w:p w14:paraId="2D3385F8"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When filling the card, the first 5-6 cm. Give the thickness of the thickness and spread the sponge seeds on it. The sponge ratio should be two percent of the weight of the wet card. Fill 4-5 layers of cards and spones. When filling, press the sticks a little. After filling the bag, tighten the mouth of the bag with the rope. The needle or a tingling of the bag should be cut by 40 to 50 holes. The filled bags should be placed on the layout in the place of the laid for the growth of the albi fungus. For this, 25-28 s. The temperature is favorable. When the white growth of the fungus appears on all surfaces, the plastic bag should be removed. It takes about 10 to 15 days for the fungus to grow. The fungus thread sticks tightly and achieves the shape of the slopes. This is called "bed".</w:t>
      </w:r>
    </w:p>
    <w:p w14:paraId="2CA7346A" w14:textId="77777777" w:rsidR="00DB2C7E" w:rsidRPr="00053060" w:rsidRDefault="00DB2C7E" w:rsidP="00DB2C7E">
      <w:pPr>
        <w:pStyle w:val="NormalWeb"/>
        <w:spacing w:before="0" w:beforeAutospacing="0" w:after="0" w:afterAutospacing="0" w:line="276" w:lineRule="auto"/>
        <w:ind w:firstLine="567"/>
        <w:jc w:val="both"/>
        <w:rPr>
          <w:rFonts w:ascii="Sakal Marathi" w:hAnsi="Sakal Marathi" w:cs="Sakal Marathi"/>
          <w:sz w:val="22"/>
          <w:szCs w:val="22"/>
        </w:rPr>
      </w:pPr>
      <w:r>
        <w:t>Crop Carrot: The plastic bag of the dingle should be placed at the right distance on the layout. Spray the water two to three times a day according to the weather on the bed. On the ground, spray water on the wall and control the temperature of the crop room (25-30 ° cm) and the humidity in the air (85 - 90%). There is a need for playing and lighting to get good income. Anjur (peenhead) appears around the bed in 3-4 days, and in the next 3-4 days it is rapidly aggravated and ready to remove it.</w:t>
      </w:r>
    </w:p>
    <w:p w14:paraId="25929EA0" w14:textId="77777777" w:rsidR="00DB2C7E" w:rsidRPr="00053060" w:rsidRDefault="00DB2C7E" w:rsidP="00DB2C7E">
      <w:pPr>
        <w:rPr>
          <w:rFonts w:ascii="Sakal Marathi" w:hAnsi="Sakal Marathi" w:cs="Sakal Marathi"/>
          <w:color w:val="1F1F00"/>
          <w:szCs w:val="22"/>
        </w:rPr>
      </w:pPr>
      <w:r>
        <w:t>Removal: The first harvesting bag is obtained within 20-25 days. Do not spray water on the aloe for 1 day before harvest. This keeps the aloe dry and dry. The edges of the aloe should be harvested before turning inside. All the small albies should be removed at the same time. The harvest should be taken to the slices of the aloe. Before taking the second crop, lightly rotate the same bed and remove a thin layer of a rotten and free card. Spray water 2-3 times a day. After 9-10 days, the second crop is obtained and then the third crop is 3-10 days. The production of 800 grams to 1 kg of fresh aloe is obtained from one bed of 1 kg of dried stick. To arrange the pest, spray the ratio of Malathion or Nuwan at 0.02 percent (2 mins in water) every time after harvest. When fruits on the bed, the pests should not be sprayed.</w:t>
      </w:r>
    </w:p>
    <w:p w14:paraId="04DC2AFB" w14:textId="77777777" w:rsidR="00DB2C7E" w:rsidRPr="00053060" w:rsidRDefault="00DB2C7E" w:rsidP="00DB2C7E">
      <w:pPr>
        <w:rPr>
          <w:rFonts w:ascii="Sakal Marathi" w:hAnsi="Sakal Marathi" w:cs="Sakal Marathi"/>
          <w:color w:val="1F1F00"/>
          <w:szCs w:val="22"/>
        </w:rPr>
      </w:pPr>
      <w:r/>
    </w:p>
    <w:p w14:paraId="0D69A44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Alphabet's storage: Plastic bags with fresh alkaline hips can last one day. The fridge lasts three to four days. If the fresh algae market is not in the market, the aloe should be dried in the heat, the aloe dries completely in two to three days. If the dried aloe is sealing into a plastic bag, it is in good condition for more than six months. The weight of the dried aloe is as low as 1/10 of the weight of wet aloe.</w:t>
      </w:r>
    </w:p>
    <w:p w14:paraId="28CFB0A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Dhingari Foods: Different types of aloe foods can be made. Eg Bhaji, Samosse, Salad, Cream, Alimbi, Dry or roasted, Alimbi-Tomato, Alimbi Bhendi, Filled Chilli, Ollate, Pulav, Pizza, Soup, Loan, etc. Similarly, tasty and nutritious foods can be made mixed with other foods. After soaking the dried fringe in warm water, it can be used to eat fresh pods and make it delicious "soup".</w:t>
      </w:r>
    </w:p>
    <w:p w14:paraId="42B9ACD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Market: Due to lack of regular buying brokers or mechanisms of fresh and dried rigging aloe, sales have to be made at the individual level. For this, contact hotels, bakery, dairy, departmental stores, pizza centers, catering businessmen, food processing industries. Powder or pickles for soup can be sold in the form of pickles. Fresh and dried rigging Rs. 100 to 120 and Rs. It is sold at a price of 800 to 1000 kg.</w:t>
      </w:r>
    </w:p>
    <w:p w14:paraId="6829C08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2. Button albi planting (Agricers Bisporas)</w:t>
      </w:r>
    </w:p>
    <w:p w14:paraId="24CCBD6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Casting</w:t>
      </w:r>
    </w:p>
    <w:p w14:paraId="5D8A4279" w14:textId="77777777" w:rsidR="00DB2C7E" w:rsidRPr="00053060" w:rsidRDefault="00DB2C7E" w:rsidP="00DB2C7E">
      <w:pPr>
        <w:autoSpaceDE w:val="0"/>
        <w:autoSpaceDN w:val="0"/>
        <w:adjustRightInd w:val="0"/>
        <w:rPr>
          <w:rFonts w:ascii="Sakal Marathi" w:eastAsia="@Arial Unicode MS" w:hAnsi="Sakal Marathi" w:cs="Sakal Marathi"/>
          <w:szCs w:val="22"/>
        </w:rPr>
      </w:pPr>
      <w:r>
        <w:t>Casting</w:t>
      </w:r>
    </w:p>
    <w:p w14:paraId="1C250F0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25 cm of bed after sowing. Temperatures are heated for 15 days. During this time, a thick layer of aloe fungus is formed on the compost. At this time the compost of the compost in the bed is well -dung and the mixture of soil or cocoa peat, ie 2 to 3 cm of cases. The layer of thickness is given. Keep moist water daily with light spraying of water daily on the cases, after eight days the room temperature is 16 to 180 cm. Is controlled in the meantime. The humidity can be seen in 12 to 15 days from 80 to 90 percent and sufficiently purified air. In the next eight days they grow completely. From Spon Sowing to 40 to 50 days, one per week is as prone 5-6 times. The root of the stalk is cut off by cutting and selling 200 grams in each wallet or selling it in a compartment. From one quintal compost, 15 to 20 kg of fresh aloe is available. Button Alambi P-1, NCS 12, NBS - 5 are transmitted to more yielding varieties.</w:t>
      </w:r>
    </w:p>
    <w:p w14:paraId="54BF1933" w14:textId="77777777" w:rsidR="00DB2C7E" w:rsidRPr="00053060" w:rsidRDefault="00DB2C7E" w:rsidP="00DB2C7E">
      <w:pPr>
        <w:autoSpaceDE w:val="0"/>
        <w:autoSpaceDN w:val="0"/>
        <w:adjustRightInd w:val="0"/>
        <w:rPr>
          <w:rFonts w:ascii="Sakal Marathi" w:eastAsia="@Arial Unicode MS" w:hAnsi="Sakal Marathi" w:cs="Sakal Marathi"/>
          <w:szCs w:val="22"/>
        </w:rPr>
      </w:pPr>
      <w:r>
        <w:t>Spon (Seed) Supply</w:t>
      </w:r>
    </w:p>
    <w:p w14:paraId="42368B3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sponge is supplied from the Alibimbi Project, Agricultural College, Pune from Pune's 500 grams of polypropylene bags. If the sponge is high, the demand should be filled up to 50 percent in advance of 10-15 days. Spon is sold at Rs.90/- per kg.</w:t>
      </w:r>
    </w:p>
    <w:p w14:paraId="4186FCE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Training</w:t>
      </w:r>
    </w:p>
    <w:p w14:paraId="72A1919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Under the Department of Plants and Agricultural Atomic Biology</w:t>
      </w:r>
    </w:p>
    <w:p w14:paraId="3B5B6656"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C71BD4C"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Under the Department of Plants and Agricultural Atomic Biology</w:t>
      </w:r>
    </w:p>
    <w:p w14:paraId="7277CE18"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Plans</w:t>
      </w:r>
    </w:p>
    <w:p w14:paraId="792A657A" w14:textId="77777777" w:rsidR="00DB2C7E" w:rsidRPr="00053060" w:rsidRDefault="00DB2C7E" w:rsidP="00DB2C7E">
      <w:pPr>
        <w:autoSpaceDE w:val="0"/>
        <w:autoSpaceDN w:val="0"/>
        <w:adjustRightInd w:val="0"/>
        <w:rPr>
          <w:rFonts w:ascii="Sakal Marathi" w:eastAsia="Arial Unicode MS" w:hAnsi="Sakal Marathi" w:cs="Sakal Marathi"/>
          <w:szCs w:val="22"/>
        </w:rPr>
      </w:pPr>
      <w:r>
        <w:t>1. Bacterial fertilizer project: Under the National Agricultural Development Scheme, Rs. From 100 lakh grants, liquids are supplied to the farmers by taking the production of liquids, as well as liganite mirror azotobacter, azospirillum, asotobacter, rhizobium, sparkling bacteria, compost culture and trichoderma.</w:t>
      </w:r>
    </w:p>
    <w:p w14:paraId="6A83F5C6" w14:textId="77777777" w:rsidR="00DB2C7E" w:rsidRPr="00053060" w:rsidRDefault="00DB2C7E" w:rsidP="00DB2C7E">
      <w:pPr>
        <w:autoSpaceDE w:val="0"/>
        <w:autoSpaceDN w:val="0"/>
        <w:adjustRightInd w:val="0"/>
        <w:rPr>
          <w:rFonts w:ascii="Sakal Marathi" w:eastAsia="Arial Unicode MS" w:hAnsi="Sakal Marathi" w:cs="Sakal Marathi"/>
          <w:szCs w:val="22"/>
        </w:rPr>
      </w:pPr>
      <w:r>
        <w:t>2. Crop Disease Inference Center: Analyzing various diseases on the crop and measures are suggested. For this, the farmers have to seek Rs. 200 fees are charged.</w:t>
      </w:r>
    </w:p>
    <w:p w14:paraId="6378A1E4" w14:textId="77777777" w:rsidR="00DB2C7E" w:rsidRPr="00053060" w:rsidRDefault="00DB2C7E" w:rsidP="00DB2C7E">
      <w:pPr>
        <w:autoSpaceDE w:val="0"/>
        <w:autoSpaceDN w:val="0"/>
        <w:adjustRightInd w:val="0"/>
        <w:rPr>
          <w:rFonts w:ascii="Sakal Marathi" w:eastAsia="Arial Unicode MS" w:hAnsi="Sakal Marathi" w:cs="Sakal Marathi"/>
          <w:color w:val="1F1F00"/>
          <w:szCs w:val="22"/>
        </w:rPr>
      </w:pPr>
      <w:r>
        <w:t>3. Legislative Project (PEQU) to stop the spread of the disease: In 10 districts of western Maharashtra, if the import or export of seeds, seedlings, tubers and grams, etc., it is thoroughly examined. This does not spread to new places in new places. B, seedlings, tubers and clauses are given a certificate of disease. Import or export of the above matters is not permitted unless this certificate is. For this, Rs. 10,000/- fee is charged.</w:t>
      </w:r>
    </w:p>
    <w:p w14:paraId="25E7966D" w14:textId="77777777" w:rsidR="00DB2C7E" w:rsidRPr="00053060" w:rsidRDefault="00DB2C7E" w:rsidP="00DB2C7E">
      <w:pPr>
        <w:autoSpaceDE w:val="0"/>
        <w:autoSpaceDN w:val="0"/>
        <w:adjustRightInd w:val="0"/>
        <w:rPr>
          <w:rFonts w:ascii="Sakal Marathi" w:eastAsia="Arial Unicode MS" w:hAnsi="Sakal Marathi" w:cs="Sakal Marathi"/>
          <w:szCs w:val="22"/>
        </w:rPr>
      </w:pPr>
      <w:r>
        <w:t>4. Horticap Plan: On the basis of information obtained under fruit crop disease and pest survey advice and management project, advice for pomegranate, tomatoes, okra, cashew nuts, orange and mangoes, advice for control of kidney disease, meetings, meetings, meetings, meetings, meetings, meetings, meetings, meetings, meetings. This project has been operating since 2011. The project was granted for the year 2017-2018 through the National Agricultural Development Scheme.</w:t>
      </w:r>
    </w:p>
    <w:p w14:paraId="40828AF8" w14:textId="77777777" w:rsidR="00DB2C7E" w:rsidRPr="00053060" w:rsidRDefault="00DB2C7E" w:rsidP="00DB2C7E">
      <w:pPr>
        <w:autoSpaceDE w:val="0"/>
        <w:autoSpaceDN w:val="0"/>
        <w:adjustRightInd w:val="0"/>
        <w:rPr>
          <w:rFonts w:ascii="Sakal Marathi" w:eastAsia="Arial Unicode MS" w:hAnsi="Sakal Marathi" w:cs="Sakal Marathi"/>
          <w:szCs w:val="22"/>
        </w:rPr>
      </w:pPr>
      <w:r>
        <w:t>5. Environmentally friendly disease management and useful microorganism research laboratory: Bacterial fertilizers, biological kidney quality examination and virus are conducted in the laboratory by inspection and remedial plans through the transmission electron microscope.</w:t>
      </w:r>
    </w:p>
    <w:p w14:paraId="6B1A2ED9" w14:textId="77777777" w:rsidR="00DB2C7E" w:rsidRPr="00053060" w:rsidRDefault="00DB2C7E" w:rsidP="00DB2C7E">
      <w:pPr>
        <w:autoSpaceDE w:val="0"/>
        <w:autoSpaceDN w:val="0"/>
        <w:adjustRightInd w:val="0"/>
        <w:rPr>
          <w:rFonts w:ascii="Sakal Marathi" w:eastAsia="Arial Unicode MS" w:hAnsi="Sakal Marathi" w:cs="Sakal Marathi"/>
          <w:szCs w:val="22"/>
        </w:rPr>
      </w:pPr>
      <w:r>
        <w:t>Animal husbandry and dairy</w:t>
      </w:r>
    </w:p>
    <w:p w14:paraId="6684241B"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766A0196"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5BCBD944"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365AF69F"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5AB40156"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46A41656" w14:textId="77777777" w:rsidR="00B71811" w:rsidRPr="00053060" w:rsidRDefault="00B71811" w:rsidP="00DB2C7E">
      <w:pPr>
        <w:autoSpaceDE w:val="0"/>
        <w:autoSpaceDN w:val="0"/>
        <w:adjustRightInd w:val="0"/>
        <w:rPr>
          <w:rFonts w:ascii="Sakal Marathi" w:eastAsia="Arial Unicode MS" w:hAnsi="Sakal Marathi" w:cs="Sakal Marathi"/>
          <w:szCs w:val="22"/>
        </w:rPr>
      </w:pPr>
      <w:r/>
    </w:p>
    <w:p w14:paraId="1FF9AFC5" w14:textId="77777777" w:rsidR="00DB2C7E" w:rsidRPr="00053060" w:rsidRDefault="00DB2C7E" w:rsidP="00B71811">
      <w:pPr>
        <w:autoSpaceDE w:val="0"/>
        <w:autoSpaceDN w:val="0"/>
        <w:adjustRightInd w:val="0"/>
        <w:jc w:val="center"/>
        <w:rPr>
          <w:rFonts w:ascii="Sakal Marathi" w:eastAsia="Arial Unicode MS" w:hAnsi="Sakal Marathi" w:cs="Sakal Marathi"/>
          <w:b/>
          <w:bCs/>
          <w:color w:val="FF3399"/>
          <w:sz w:val="28"/>
          <w:szCs w:val="28"/>
        </w:rPr>
      </w:pPr>
      <w:r>
        <w:t>Animal husbandry and dairy</w:t>
      </w:r>
    </w:p>
    <w:p w14:paraId="48D8D9D4"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Buffalo milk contributes to 55% of India's total milk production. Since the buffalo has the ability to transform the milk in the milk, the buffalo needs to be carefully careful so that the buffalo is economical for more dairy production. Buffalo / radiation is also used for the production of meat and drainage without milk production.</w:t>
      </w:r>
    </w:p>
    <w:p w14:paraId="42297BDF" w14:textId="77777777" w:rsidR="00DB2C7E" w:rsidRPr="00053060" w:rsidRDefault="00DB2C7E" w:rsidP="00DB2C7E">
      <w:pPr>
        <w:autoSpaceDE w:val="0"/>
        <w:autoSpaceDN w:val="0"/>
        <w:adjustRightInd w:val="0"/>
        <w:rPr>
          <w:rFonts w:ascii="Sakal Marathi" w:eastAsia="Arial Unicode MS" w:hAnsi="Sakal Marathi" w:cs="Sakal Marathi"/>
          <w:szCs w:val="22"/>
        </w:rPr>
      </w:pPr>
      <w:r>
        <w:t>Buffalo milk contributes to 55% of India's total milk production. Since the buffalo has the ability to transform the milk in the milk, the buffalo needs to be carefully careful so that the buffalo is economical for more dairy production. Buffalo / radiation is also used for the production of meat and drainage without milk production.</w:t>
      </w:r>
    </w:p>
    <w:p w14:paraId="4C81FC6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1. Muha (Delhi): It is found in northern India as well as in Maharashtra. The body is large, heavy and hard. The amount of milk in one wet is 2500 to 3000 liters. It has higher than cow's milk.</w:t>
      </w:r>
    </w:p>
    <w:p w14:paraId="31BC7520"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1. Muha (Delhi): It is found in northern India as well as in Maharashtra. The body is large, heavy and hard. The amount of milk in one wet is 2500 to 3000 liters. It has higher than cow's milk.</w:t>
      </w:r>
    </w:p>
    <w:p w14:paraId="25E61C93"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2. Mehsana: This caste is created from the hybrid of the Surati and the Muha, and the body characteristics are matched with the caste. These buffaloes provide on average up to 2400 liters of 2200 liters in one way.</w:t>
      </w:r>
    </w:p>
    <w:p w14:paraId="07E305FA"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3. Pandharpuri: Solapur, Kolhapur, Sangli, Satara and Belgaum are found mainly. These buffaloes are medium but very thicker in size. Their feature is the long and a tip -shaped face, a long and melted sword that reaches the shoulders. The buffalo weighs about 400 kg and the radiation weighs 500 kg. The pardonas are in the throes of 25 to 30 months of age and for the first time in 35 to 40 months. The breed is good for the milk due to the medium body, the early age, the low -rich time, the younger age, good reproductive and dairy potential and the consistency of milk production. All these qualities are not found in other castes together. These buffaloes provide 1500 to 1800 liters of milk in one wet.</w:t>
      </w:r>
    </w:p>
    <w:p w14:paraId="2B6901BE"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4. Surat: The body tie is medium, eyes are large, long and wide. The eyebrows are white and the horns are medium and scalled. The color of the body is dark. The production of milk in one wet is 1800 liters.</w:t>
      </w:r>
    </w:p>
    <w:p w14:paraId="76749928"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5. Jafarabadi: Gujarat is found in the border area of ​​Maharashtra. The body is very heavy and hard, and the horns go down to the ear. The average milk ratio in one -time is 2600 to 3000 liters.</w:t>
      </w:r>
    </w:p>
    <w:p w14:paraId="72248A24" w14:textId="77777777" w:rsidR="00DB2C7E" w:rsidRPr="00053060" w:rsidRDefault="00DB2C7E" w:rsidP="00DB2C7E">
      <w:pPr>
        <w:autoSpaceDE w:val="0"/>
        <w:autoSpaceDN w:val="0"/>
        <w:adjustRightInd w:val="0"/>
        <w:rPr>
          <w:rFonts w:ascii="Sakal Marathi" w:eastAsia="Arial Unicode MS" w:hAnsi="Sakal Marathi" w:cs="Sakal Marathi"/>
          <w:szCs w:val="22"/>
        </w:rPr>
      </w:pPr>
      <w:r>
        <w:t>Breeding: For the reproduction of buffalo, choose a pure breed and good quality rada. Choosing the breeding bull from the buffalo that is early in the throat and excessive milk should be done well. Using it, the purity and features of the same breed should be preserved. It is possible to improve the buffalo in a choice. It is beneficial to increase the generations from it. Show the bull for 2 months after the animal is fried and the animal should be renounced for two months before before. Symptoms of Maja: Most of the buffaloes come to the ace before sunrise and after sunset. The buffalo is tight. Like a cow, it is not hanging or not sticking to the cardboard. The buffalo frequently urinates. White alkali appears on the skin of the living. The renovation of the buffalo on the floor looks swollen, the color of the renovation looks more darker and oily. The buffalo stolen, the kas and the rotten look. As she hangs on the back of the buffalo, she raises her tail.</w:t>
      </w:r>
    </w:p>
    <w:p w14:paraId="7ED47598" w14:textId="77777777" w:rsidR="00DB2C7E" w:rsidRPr="00053060" w:rsidRDefault="00DB2C7E" w:rsidP="00DB2C7E">
      <w:pPr>
        <w:autoSpaceDE w:val="0"/>
        <w:autoSpaceDN w:val="0"/>
        <w:adjustRightInd w:val="0"/>
        <w:rPr>
          <w:rFonts w:ascii="Sakal Marathi" w:eastAsia="Arial Unicode MS" w:hAnsi="Sakal Marathi" w:cs="Sakal Marathi"/>
          <w:color w:val="1F2000"/>
          <w:szCs w:val="22"/>
        </w:rPr>
      </w:pPr>
      <w:r>
        <w:t>Diet and care: Buffalo, usually 400 kg, is usually given to 25 kg green and 7 to 8 kg of dry fodder for nourishment for the body to get enough milk. For the production of milk, give 50% of the daily milk production so that the continuity of the milk production will continue. Each buffalo for drinking 60 to 75 l. Water needs daily. Good if the buffalo sinking water is good.</w:t>
      </w:r>
    </w:p>
    <w:p w14:paraId="37B0456D"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Cow</w:t>
      </w:r>
    </w:p>
    <w:p w14:paraId="00642E29" w14:textId="77777777" w:rsidR="00DB2C7E" w:rsidRPr="00053060" w:rsidRDefault="00DB2C7E" w:rsidP="00DB2C7E">
      <w:pPr>
        <w:autoSpaceDE w:val="0"/>
        <w:autoSpaceDN w:val="0"/>
        <w:adjustRightInd w:val="0"/>
        <w:rPr>
          <w:rFonts w:ascii="Sakal Marathi" w:eastAsia="Arial Unicode MS" w:hAnsi="Sakal Marathi" w:cs="Sakal Marathi"/>
          <w:szCs w:val="22"/>
        </w:rPr>
      </w:pPr>
      <w:r>
        <w:t>2. The choice of milky cows: Generally the back of the milky cow is large and wide. All four rots are the same size and the same length. The veins of the cases are large, long and clear. The animal is stylish. The skin is flashed, thin and soft. Overall, the animal appears in front of the front, backward. The general dam is strong and the box is comparatively large. The cow should be healthy with all the above qualities.</w:t>
      </w:r>
    </w:p>
    <w:p w14:paraId="1E4B79EB" w14:textId="77777777" w:rsidR="00DB2C7E" w:rsidRPr="00053060" w:rsidRDefault="00DB2C7E" w:rsidP="00DB2C7E">
      <w:pPr>
        <w:autoSpaceDE w:val="0"/>
        <w:autoSpaceDN w:val="0"/>
        <w:adjustRightInd w:val="0"/>
        <w:rPr>
          <w:rFonts w:ascii="Sakal Marathi" w:eastAsia="Arial Unicode MS" w:hAnsi="Sakal Marathi" w:cs="Sakal Marathi"/>
          <w:szCs w:val="22"/>
        </w:rPr>
      </w:pPr>
      <w:r>
        <w:t>2. The choice of milky cows: Generally the back of the milky cow is large and wide. All four rots are the same size and the same length. The veins of the cases are large, long and clear. The animal is stylish. The skin is flashed, thin and soft. Overall, the animal appears in front of the front, backward. The general dam is strong and the box is comparatively large. The cow should be healthy with all the above qualities.</w:t>
      </w:r>
    </w:p>
    <w:p w14:paraId="5090E77E" w14:textId="77777777" w:rsidR="00DB2C7E" w:rsidRPr="00053060" w:rsidRDefault="00DB2C7E" w:rsidP="00DB2C7E">
      <w:pPr>
        <w:autoSpaceDE w:val="0"/>
        <w:autoSpaceDN w:val="0"/>
        <w:adjustRightInd w:val="0"/>
        <w:rPr>
          <w:rFonts w:ascii="Sakal Marathi" w:eastAsia="Arial Unicode MS" w:hAnsi="Sakal Marathi" w:cs="Sakal Marathi"/>
          <w:szCs w:val="22"/>
        </w:rPr>
      </w:pPr>
      <w:r>
        <w:t>3. More milk varieties: Jersey, Holstein Fricion, Brown Swiss, Red Den, Ira Shayar as well as Gir, Sahival, Lal Sindhi, Tharparkar, and Gir, which are migrating from Gujarat, are found in India.</w:t>
      </w:r>
    </w:p>
    <w:p w14:paraId="620D9AB2" w14:textId="77777777" w:rsidR="00DB2C7E" w:rsidRPr="00053060" w:rsidRDefault="00DB2C7E" w:rsidP="00DB2C7E">
      <w:pPr>
        <w:autoSpaceDE w:val="0"/>
        <w:autoSpaceDN w:val="0"/>
        <w:adjustRightInd w:val="0"/>
        <w:rPr>
          <w:rFonts w:ascii="Sakal Marathi" w:eastAsia="Arial Unicode MS" w:hAnsi="Sakal Marathi" w:cs="Sakal Marathi"/>
          <w:szCs w:val="22"/>
        </w:rPr>
      </w:pPr>
      <w:r>
        <w:t>Considering the various qualities of generally available hybrid cows, it will be useful to the farmers by reducing their flaws, "Flower Triveni Gai Mahatma Phule Agricultural University has developed on the Government of India. The average dairy of this breed is 3000 to 3500 liters, the average dairy of this breed is 3.8 to 4.2 percent. Has proven.</w:t>
      </w:r>
    </w:p>
    <w:p w14:paraId="3EF49B4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4. Animal Folk: Anophant cattle should be well ventilated in high places. There should be a lot of light and playing in the herd. There should be maximum sunlight in the herd. The wheat should be durable and firm. The roof of the herd should be 15 feet in the center and 6 to 8 feet high on the side. The land should be firm. The herds should be on the back of the animals and finally the urethra drain. Each animal has an average of 65 to 75 sq. There should be a foot space. After washing the herds, arrangements should be made to get water to the field.</w:t>
      </w:r>
    </w:p>
    <w:p w14:paraId="48F58287" w14:textId="77777777" w:rsidR="00DB2C7E" w:rsidRPr="00053060" w:rsidRDefault="00DB2C7E" w:rsidP="00DB2C7E">
      <w:pPr>
        <w:autoSpaceDE w:val="0"/>
        <w:autoSpaceDN w:val="0"/>
        <w:adjustRightInd w:val="0"/>
        <w:rPr>
          <w:rFonts w:ascii="Sakal Marathi" w:eastAsia="Arial Unicode MS" w:hAnsi="Sakal Marathi" w:cs="Sakal Marathi"/>
          <w:szCs w:val="22"/>
        </w:rPr>
      </w:pPr>
      <w:r>
        <w:t>4. Animal Folk: Anophant cattle should be well ventilated in high places. There should be a lot of light and playing in the herd. There should be maximum sunlight in the herd. The wheat should be durable and firm. The roof of the herd should be 15 feet in the center and 6 to 8 feet high on the side. The land should be firm. The herds should be on the back of the animals and finally the urethra drain. Each animal has an average of 65 to 75 sq. There should be a foot space. After washing the herds, arrangements should be made to get water to the field.</w:t>
      </w:r>
    </w:p>
    <w:p w14:paraId="0D9D546E" w14:textId="77777777" w:rsidR="00DB2C7E" w:rsidRPr="00053060" w:rsidRDefault="00DB2C7E" w:rsidP="00DB2C7E">
      <w:pPr>
        <w:autoSpaceDE w:val="0"/>
        <w:autoSpaceDN w:val="0"/>
        <w:adjustRightInd w:val="0"/>
        <w:rPr>
          <w:rFonts w:ascii="Sakal Marathi" w:eastAsia="Arial Unicode MS" w:hAnsi="Sakal Marathi" w:cs="Sakal Marathi"/>
          <w:szCs w:val="22"/>
        </w:rPr>
      </w:pPr>
      <w:r>
        <w:t>5: Cow to remove cow's milk: Cow should be cleaned before removing the cow. Wash the cows and the back of the back with water and dry with a clean cloth. The hands of a milking man should be clean. It should also be removed from its nails. Milk should be removed by dry hands. Milk should be removed lightly by hand but fast. If there are more cows, milk should be removed with the help of a machine. It is very important to clean the machine when the milk is removed. Milk should not be changed in time and methods of removal. The utensils should be clean and dry to remove the milk. Milk cows should be tested every week.</w:t>
      </w:r>
    </w:p>
    <w:p w14:paraId="67BCBC34" w14:textId="77777777" w:rsidR="00DB2C7E" w:rsidRPr="00053060" w:rsidRDefault="00DB2C7E" w:rsidP="00DB2C7E">
      <w:pPr>
        <w:autoSpaceDE w:val="0"/>
        <w:autoSpaceDN w:val="0"/>
        <w:adjustRightInd w:val="0"/>
        <w:rPr>
          <w:rFonts w:ascii="Sakal Marathi" w:eastAsia="Arial Unicode MS" w:hAnsi="Sakal Marathi" w:cs="Sakal Marathi"/>
          <w:szCs w:val="22"/>
        </w:rPr>
      </w:pPr>
      <w:r>
        <w:t>7. Milk Cows Care: Food for dairy production. On average, 15 to 20 kg of green, 5 to 8 kg of dry fodder should be given daily. The body should be given one and a half to two kilograms of dose for nutrition. Also, 30 percent of the milk should be given to the milk production. Giving them a daily basis and giving them free exercise for 2-3 hours is a definite benefit. It is important to take care that animals will get balanced food every day.</w:t>
      </w:r>
    </w:p>
    <w:p w14:paraId="4E8CF23A" w14:textId="77777777" w:rsidR="00DB2C7E" w:rsidRPr="00053060" w:rsidRDefault="00DB2C7E" w:rsidP="00DB2C7E">
      <w:pPr>
        <w:autoSpaceDE w:val="0"/>
        <w:autoSpaceDN w:val="0"/>
        <w:adjustRightInd w:val="0"/>
        <w:rPr>
          <w:rFonts w:ascii="Sakal Marathi" w:eastAsia="Arial Unicode MS" w:hAnsi="Sakal Marathi" w:cs="Sakal Marathi"/>
          <w:szCs w:val="22"/>
        </w:rPr>
      </w:pPr>
      <w:r>
        <w:t>7. Milk Cows Care: Food for dairy production. On average, 15 to 20 kg of green, 5 to 8 kg of dry fodder should be given daily. The body should be given one and a half to two kilograms of dose for nutrition. Also, 30 percent of the milk should be given to the milk production. Giving them a daily basis and giving them free exercise for 2-3 hours is a definite benefit. It is important to take care that animals will get balanced food every day.</w:t>
      </w:r>
    </w:p>
    <w:p w14:paraId="10358506" w14:textId="77777777" w:rsidR="00DB2C7E" w:rsidRPr="00053060" w:rsidRDefault="00DB2C7E" w:rsidP="00DB2C7E">
      <w:pPr>
        <w:autoSpaceDE w:val="0"/>
        <w:autoSpaceDN w:val="0"/>
        <w:adjustRightInd w:val="0"/>
        <w:rPr>
          <w:rFonts w:ascii="Sakal Marathi" w:eastAsia="Arial Unicode MS" w:hAnsi="Sakal Marathi" w:cs="Sakal Marathi"/>
          <w:szCs w:val="22"/>
        </w:rPr>
      </w:pPr>
      <w:r>
        <w:t>8. When to pay the cow on the floor: The cow comes to the maza at a distance of about 21 days. Fill in 10-18 hours from the appearance of the symptoms. If she does not survive, it comes to the second, third month. Such cows should be examined and medical. The cow should be filled immediately after 60 days. For this, she should keep an eye on her fog for 40 days. Milk removal should be closed slowly after 7 months of cow's pregnancy. Therefore, her rashes and uterine calves grow well and benefits the milk to grow milk in the next vessel.</w:t>
      </w:r>
    </w:p>
    <w:p w14:paraId="703CE482" w14:textId="77777777" w:rsidR="00DB2C7E" w:rsidRPr="00053060" w:rsidRDefault="00DB2C7E" w:rsidP="00DB2C7E">
      <w:pPr>
        <w:autoSpaceDE w:val="0"/>
        <w:autoSpaceDN w:val="0"/>
        <w:adjustRightInd w:val="0"/>
        <w:rPr>
          <w:rFonts w:ascii="Sakal Marathi" w:eastAsia="Arial Unicode MS" w:hAnsi="Sakal Marathi" w:cs="Sakal Marathi"/>
          <w:szCs w:val="22"/>
        </w:rPr>
      </w:pPr>
      <w:r>
        <w:t>9. Care for cows: An additional supply of one and a half kilograms of food should be provided during the last two to two and a half months before the sack of cows. Give the exercise free to be free before weaving. At the time of the actual cow, it should be monitored from the distance and help if needed. It is important to make sure that the cow has fallen completely after the cow. There should be no stones, nails, etc. in the herd and keep clean and clean.</w:t>
      </w:r>
    </w:p>
    <w:p w14:paraId="6B174B4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patient should be kept separated from the healthy animal, the patients should be taken away from the urine. Evidence by adding sterile fluids to the nose and rectum of the dead patients. Animals suspected of being infected should be tied to another place. Healthy animals should be vaccinated with prevention of disease. Animals should be cleaned of clean water. One person should not maintain patients and healthy animals. The freezing of the freezer should be given to the walls 3 to 6 months. Squeeze the surrounding water.</w:t>
      </w:r>
    </w:p>
    <w:p w14:paraId="77B0E7B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patient should be kept separated from the healthy animal, the patients should be taken away from the urine. Evidence by adding sterile fluids to the nose and rectum of the dead patients. Animals suspected of being infected should be tied to another place. Healthy animals should be vaccinated with prevention of disease. Animals should be cleaned of clean water. One person should not maintain patients and healthy animals. The freezing of the freezer should be given to the walls 3 to 6 months. Squeeze the surrounding water.</w:t>
      </w:r>
    </w:p>
    <w:p w14:paraId="58B76054"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0DF75D8C"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1F1F00"/>
          <w:sz w:val="22"/>
          <w:szCs w:val="22"/>
        </w:rPr>
      </w:pPr>
      <w:r>
        <w:t>An animal disease, symptoms and prevention measures</w:t>
      </w:r>
    </w:p>
    <w:tbl>
      <w:tblPr>
        <w:tblStyle w:val="TableGrid"/>
        <w:tblW w:w="5000" w:type="pct"/>
        <w:tblLook w:val="04A0" w:firstRow="1" w:lastRow="0" w:firstColumn="1" w:lastColumn="0" w:noHBand="0" w:noVBand="1"/>
      </w:tblPr>
      <w:tblGrid>
        <w:gridCol w:w="1466"/>
        <w:gridCol w:w="3987"/>
        <w:gridCol w:w="3987"/>
      </w:tblGrid>
      <w:tr w:rsidR="00DB2C7E" w:rsidRPr="00053060" w14:paraId="580596EF" w14:textId="77777777" w:rsidTr="00DC016E">
        <w:tc>
          <w:tcPr>
            <w:tcW w:w="776" w:type="pct"/>
          </w:tcPr>
          <w:p>
            <w:r>
              <w:t>Organ</w:t>
            </w:r>
          </w:p>
        </w:tc>
        <w:tc>
          <w:tcPr>
            <w:tcW w:w="2112" w:type="pct"/>
          </w:tcPr>
          <w:p>
            <w:r>
              <w:t>A healthy animal</w:t>
            </w:r>
          </w:p>
        </w:tc>
        <w:tc>
          <w:tcPr>
            <w:tcW w:w="2112" w:type="pct"/>
          </w:tcPr>
          <w:p>
            <w:r>
              <w:t>Disease</w:t>
            </w:r>
          </w:p>
        </w:tc>
      </w:tr>
      <w:tr w:rsidR="00DB2C7E" w:rsidRPr="00053060" w14:paraId="16E21213" w14:textId="77777777" w:rsidTr="00DC016E">
        <w:tc>
          <w:tcPr>
            <w:tcW w:w="776" w:type="pct"/>
          </w:tcPr>
          <w:p>
            <w:r>
              <w:t>Pale</w:t>
            </w:r>
          </w:p>
        </w:tc>
        <w:tc>
          <w:tcPr>
            <w:tcW w:w="2112" w:type="pct"/>
          </w:tcPr>
          <w:p>
            <w:r>
              <w:t>Pale</w:t>
            </w:r>
          </w:p>
        </w:tc>
        <w:tc>
          <w:tcPr>
            <w:tcW w:w="2112" w:type="pct"/>
          </w:tcPr>
          <w:p>
            <w:r>
              <w:t>Pale</w:t>
            </w:r>
          </w:p>
        </w:tc>
      </w:tr>
      <w:tr w:rsidR="00DB2C7E" w:rsidRPr="00053060" w14:paraId="010CFFFF" w14:textId="77777777" w:rsidTr="00DC016E">
        <w:tc>
          <w:tcPr>
            <w:tcW w:w="776" w:type="pct"/>
          </w:tcPr>
          <w:p>
            <w:r>
              <w:t>Tropical</w:t>
            </w:r>
          </w:p>
        </w:tc>
        <w:tc>
          <w:tcPr>
            <w:tcW w:w="2112" w:type="pct"/>
          </w:tcPr>
          <w:p>
            <w:r>
              <w:t>Tropical</w:t>
            </w:r>
          </w:p>
        </w:tc>
        <w:tc>
          <w:tcPr>
            <w:tcW w:w="2112" w:type="pct"/>
          </w:tcPr>
          <w:p>
            <w:r>
              <w:t>Unparalleled</w:t>
            </w:r>
          </w:p>
        </w:tc>
      </w:tr>
      <w:tr w:rsidR="00DB2C7E" w:rsidRPr="00053060" w14:paraId="72D5D95C" w14:textId="77777777" w:rsidTr="00DC016E">
        <w:tc>
          <w:tcPr>
            <w:tcW w:w="776" w:type="pct"/>
          </w:tcPr>
          <w:p>
            <w:r>
              <w:t>skin</w:t>
            </w:r>
          </w:p>
        </w:tc>
        <w:tc>
          <w:tcPr>
            <w:tcW w:w="2112" w:type="pct"/>
          </w:tcPr>
          <w:p>
            <w:r>
              <w:t>Hot or hot</w:t>
            </w:r>
          </w:p>
        </w:tc>
        <w:tc>
          <w:tcPr>
            <w:tcW w:w="2112" w:type="pct"/>
          </w:tcPr>
          <w:p>
            <w:r>
              <w:t>Hot or hot</w:t>
            </w:r>
          </w:p>
        </w:tc>
      </w:tr>
      <w:tr w:rsidR="00DB2C7E" w:rsidRPr="00053060" w14:paraId="7C6E6230" w14:textId="77777777" w:rsidTr="00DC016E">
        <w:tc>
          <w:tcPr>
            <w:tcW w:w="776" w:type="pct"/>
          </w:tcPr>
          <w:p>
            <w:r>
              <w:t>Slightly black</w:t>
            </w:r>
          </w:p>
        </w:tc>
        <w:tc>
          <w:tcPr>
            <w:tcW w:w="2112" w:type="pct"/>
          </w:tcPr>
          <w:p>
            <w:r>
              <w:t>Deodorant</w:t>
            </w:r>
          </w:p>
        </w:tc>
        <w:tc>
          <w:tcPr>
            <w:tcW w:w="2112" w:type="pct"/>
          </w:tcPr>
          <w:p>
            <w:r>
              <w:t>Deodorant</w:t>
            </w:r>
          </w:p>
        </w:tc>
      </w:tr>
      <w:tr w:rsidR="00DB2C7E" w:rsidRPr="00053060" w14:paraId="5752D961" w14:textId="77777777" w:rsidTr="00DC016E">
        <w:tc>
          <w:tcPr>
            <w:tcW w:w="776" w:type="pct"/>
          </w:tcPr>
          <w:p>
            <w:r>
              <w:t>A little bit, very red and hard work</w:t>
            </w:r>
          </w:p>
        </w:tc>
        <w:tc>
          <w:tcPr>
            <w:tcW w:w="2112" w:type="pct"/>
          </w:tcPr>
          <w:p>
            <w:r>
              <w:t>A little bit, very red and hard work</w:t>
            </w:r>
          </w:p>
        </w:tc>
        <w:tc>
          <w:tcPr>
            <w:tcW w:w="2112" w:type="pct"/>
          </w:tcPr>
          <w:p>
            <w:r>
              <w:t>A little bit, very red and hard work</w:t>
            </w:r>
          </w:p>
        </w:tc>
      </w:tr>
      <w:tr w:rsidR="00DB2C7E" w:rsidRPr="00053060" w14:paraId="051F5140" w14:textId="77777777" w:rsidTr="00DC016E">
        <w:tc>
          <w:tcPr>
            <w:tcW w:w="776" w:type="pct"/>
          </w:tcPr>
          <w:p>
            <w:r>
              <w:t>Extract</w:t>
            </w:r>
          </w:p>
        </w:tc>
        <w:tc>
          <w:tcPr>
            <w:tcW w:w="2112" w:type="pct"/>
          </w:tcPr>
          <w:p>
            <w:r>
              <w:t>Extract</w:t>
            </w:r>
          </w:p>
        </w:tc>
        <w:tc>
          <w:tcPr>
            <w:tcW w:w="2112" w:type="pct"/>
          </w:tcPr>
          <w:p>
            <w:r>
              <w:t>Extract</w:t>
            </w:r>
          </w:p>
        </w:tc>
      </w:tr>
      <w:tr w:rsidR="00DB2C7E" w:rsidRPr="00053060" w14:paraId="3E494EC0" w14:textId="77777777" w:rsidTr="00DC016E">
        <w:tc>
          <w:tcPr>
            <w:tcW w:w="776" w:type="pct"/>
          </w:tcPr>
          <w:p>
            <w:r>
              <w:t>Wet, liquid, aromatic</w:t>
            </w:r>
          </w:p>
        </w:tc>
        <w:tc>
          <w:tcPr>
            <w:tcW w:w="2112" w:type="pct"/>
          </w:tcPr>
          <w:p>
            <w:r>
              <w:t>Wet, liquid, aromatic</w:t>
            </w:r>
          </w:p>
        </w:tc>
        <w:tc>
          <w:tcPr>
            <w:tcW w:w="2112" w:type="pct"/>
          </w:tcPr>
          <w:p>
            <w:r>
              <w:t>Dry</w:t>
            </w:r>
          </w:p>
        </w:tc>
      </w:tr>
      <w:tr w:rsidR="00DB2C7E" w:rsidRPr="00053060" w14:paraId="19267020" w14:textId="77777777" w:rsidTr="00DC016E">
        <w:tc>
          <w:tcPr>
            <w:tcW w:w="776" w:type="pct"/>
          </w:tcPr>
          <w:p>
            <w:r>
              <w:t>Rabbit</w:t>
            </w:r>
          </w:p>
        </w:tc>
        <w:tc>
          <w:tcPr>
            <w:tcW w:w="2112" w:type="pct"/>
          </w:tcPr>
          <w:p>
            <w:r>
              <w:t>Rabbit</w:t>
            </w:r>
          </w:p>
        </w:tc>
        <w:tc>
          <w:tcPr>
            <w:tcW w:w="2112" w:type="pct"/>
          </w:tcPr>
          <w:p>
            <w:r>
              <w:t>Rabbit</w:t>
            </w:r>
          </w:p>
        </w:tc>
      </w:tr>
    </w:tbl>
    <w:p w14:paraId="72A829C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857B34D" w14:textId="77777777" w:rsidR="00DB2C7E" w:rsidRPr="00053060" w:rsidRDefault="00DB2C7E" w:rsidP="00DB2C7E">
      <w:pPr>
        <w:rPr>
          <w:rFonts w:ascii="Sakal Marathi" w:hAnsi="Sakal Marathi" w:cs="Sakal Marathi"/>
          <w:cs/>
        </w:rPr>
      </w:pPr>
      <w:r/>
    </w:p>
    <w:p w14:paraId="17865C21"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An animal disease, symptoms and prevention measures</w:t>
      </w:r>
    </w:p>
    <w:tbl>
      <w:tblPr>
        <w:tblStyle w:val="TableGrid"/>
        <w:tblW w:w="5000" w:type="pct"/>
        <w:tblLook w:val="04A0" w:firstRow="1" w:lastRow="0" w:firstColumn="1" w:lastColumn="0" w:noHBand="0" w:noVBand="1"/>
      </w:tblPr>
      <w:tblGrid>
        <w:gridCol w:w="1326"/>
        <w:gridCol w:w="4310"/>
        <w:gridCol w:w="3804"/>
      </w:tblGrid>
      <w:tr w:rsidR="00DB2C7E" w:rsidRPr="00053060" w14:paraId="18E64E31" w14:textId="77777777" w:rsidTr="00DC016E">
        <w:tc>
          <w:tcPr>
            <w:tcW w:w="702" w:type="pct"/>
          </w:tcPr>
          <w:p>
            <w:r>
              <w:t>Disease</w:t>
            </w:r>
          </w:p>
        </w:tc>
        <w:tc>
          <w:tcPr>
            <w:tcW w:w="2283" w:type="pct"/>
          </w:tcPr>
          <w:p>
            <w:r>
              <w:t>Symptoms</w:t>
            </w:r>
          </w:p>
        </w:tc>
        <w:tc>
          <w:tcPr>
            <w:tcW w:w="2015" w:type="pct"/>
          </w:tcPr>
          <w:p>
            <w:r>
              <w:t>Propaganda</w:t>
            </w:r>
          </w:p>
        </w:tc>
      </w:tr>
      <w:tr w:rsidR="00DB2C7E" w:rsidRPr="00053060" w14:paraId="4EE380DD" w14:textId="77777777" w:rsidTr="00DC016E">
        <w:tc>
          <w:tcPr>
            <w:tcW w:w="702" w:type="pct"/>
          </w:tcPr>
          <w:p>
            <w:r>
              <w:t>Period</w:t>
            </w:r>
          </w:p>
        </w:tc>
        <w:tc>
          <w:tcPr>
            <w:tcW w:w="2283" w:type="pct"/>
          </w:tcPr>
          <w:p>
            <w:r>
              <w:t>If the disease is infected, the vaccine should be taken.</w:t>
            </w:r>
          </w:p>
        </w:tc>
        <w:tc>
          <w:tcPr>
            <w:tcW w:w="2015" w:type="pct"/>
          </w:tcPr>
          <w:p>
            <w:r>
              <w:t>If the disease is infected, the vaccine should be taken.</w:t>
            </w:r>
          </w:p>
        </w:tc>
      </w:tr>
      <w:tr w:rsidR="00DB2C7E" w:rsidRPr="00053060" w14:paraId="69E6A81F" w14:textId="77777777" w:rsidTr="00DC016E">
        <w:tc>
          <w:tcPr>
            <w:tcW w:w="702" w:type="pct"/>
          </w:tcPr>
          <w:p>
            <w:r>
              <w:t>There is a solitary fever, the back leg lames, the fleshy area is swollen, the sound of a variable sounds.</w:t>
            </w:r>
          </w:p>
        </w:tc>
        <w:tc>
          <w:tcPr>
            <w:tcW w:w="2283" w:type="pct"/>
          </w:tcPr>
          <w:p>
            <w:r>
              <w:t>There is a solitary fever, the back leg lames, the fleshy area is swollen, the sound of a variable sounds.</w:t>
            </w:r>
          </w:p>
        </w:tc>
        <w:tc>
          <w:tcPr>
            <w:tcW w:w="2015" w:type="pct"/>
          </w:tcPr>
          <w:p>
            <w:r>
              <w:t>Every year, the animals should be pierced by alum presented vaccines.</w:t>
            </w:r>
          </w:p>
        </w:tc>
      </w:tr>
      <w:tr w:rsidR="00DB2C7E" w:rsidRPr="00053060" w14:paraId="24D49BC1" w14:textId="77777777" w:rsidTr="00DC016E">
        <w:tc>
          <w:tcPr>
            <w:tcW w:w="702" w:type="pct"/>
          </w:tcPr>
          <w:p>
            <w:r>
              <w:t>Every year before the monsoon, healthy animals have oil adjustable H. S. Vaccine (oilseed) should be poured.</w:t>
            </w:r>
          </w:p>
        </w:tc>
        <w:tc>
          <w:tcPr>
            <w:tcW w:w="2283" w:type="pct"/>
          </w:tcPr>
          <w:p>
            <w:r>
              <w:t>Every year before the monsoon, healthy animals have oil adjustable H. S. Vaccine (oilseed) should be poured.</w:t>
            </w:r>
          </w:p>
        </w:tc>
        <w:tc>
          <w:tcPr>
            <w:tcW w:w="2015" w:type="pct"/>
          </w:tcPr>
          <w:p>
            <w:r>
              <w:t>Every year before the monsoon, healthy animals have oil adjustable H. S. Vaccine (oilseed) should be poured.</w:t>
            </w:r>
          </w:p>
        </w:tc>
      </w:tr>
      <w:tr w:rsidR="00DB2C7E" w:rsidRPr="00053060" w14:paraId="248D9D79" w14:textId="77777777" w:rsidTr="00DC016E">
        <w:tc>
          <w:tcPr>
            <w:tcW w:w="702" w:type="pct"/>
          </w:tcPr>
          <w:p>
            <w:r>
              <w:t>The rot is swollen as well as the milk, the milk is very thin, blood or pomegranate. The animal does not let the rashes touched.</w:t>
            </w:r>
          </w:p>
        </w:tc>
        <w:tc>
          <w:tcPr>
            <w:tcW w:w="2283" w:type="pct"/>
          </w:tcPr>
          <w:p>
            <w:r>
              <w:t>The rot is swollen as well as the milk, the milk is very thin, blood or pomegranate. The animal does not let the rashes touched.</w:t>
            </w:r>
          </w:p>
        </w:tc>
        <w:tc>
          <w:tcPr>
            <w:tcW w:w="2015" w:type="pct"/>
          </w:tcPr>
          <w:p>
            <w:r>
              <w:t>Before removing the milk, the chlorine or savlone solution should be washed with the casserole, from time to time to examine the milk for the disease. On the last day of cows or buffaloes, the antibiotics tube should be released.</w:t>
            </w:r>
          </w:p>
        </w:tc>
      </w:tr>
      <w:tr w:rsidR="00DB2C7E" w:rsidRPr="00053060" w14:paraId="7DDC3A1C" w14:textId="77777777" w:rsidTr="00DC016E">
        <w:tc>
          <w:tcPr>
            <w:tcW w:w="702" w:type="pct"/>
          </w:tcPr>
          <w:p>
            <w:r>
              <w:t>The patient should be separated. Veterinarians should be consulted when the disease is confirmed.</w:t>
            </w:r>
          </w:p>
        </w:tc>
        <w:tc>
          <w:tcPr>
            <w:tcW w:w="2283" w:type="pct"/>
          </w:tcPr>
          <w:p>
            <w:r>
              <w:t>The animal is scratched day by day. Wait and stopped a thin hug. There is a swelling under the jaw. Eating - drinking is irregular.</w:t>
            </w:r>
          </w:p>
        </w:tc>
        <w:tc>
          <w:tcPr>
            <w:tcW w:w="2015" w:type="pct"/>
          </w:tcPr>
          <w:p>
            <w:r>
              <w:t>The patient should be separated. Veterinarians should be consulted when the disease is confirmed.</w:t>
            </w:r>
          </w:p>
        </w:tc>
      </w:tr>
      <w:tr w:rsidR="00DB2C7E" w:rsidRPr="00053060" w14:paraId="352D14FB" w14:textId="77777777" w:rsidTr="00DC016E">
        <w:tc>
          <w:tcPr>
            <w:tcW w:w="702" w:type="pct"/>
          </w:tcPr>
          <w:p>
            <w:r>
              <w:t>The animal receives fever and collapses, the animal is slowly weak. The skin was pale. It takes a hug.</w:t>
            </w:r>
          </w:p>
        </w:tc>
        <w:tc>
          <w:tcPr>
            <w:tcW w:w="2283" w:type="pct"/>
          </w:tcPr>
          <w:p>
            <w:r>
              <w:t>As above</w:t>
            </w:r>
          </w:p>
        </w:tc>
        <w:tc>
          <w:tcPr>
            <w:tcW w:w="2015" w:type="pct"/>
          </w:tcPr>
          <w:p>
            <w:r>
              <w:t>As above</w:t>
            </w:r>
          </w:p>
        </w:tc>
      </w:tr>
      <w:tr w:rsidR="00DB2C7E" w:rsidRPr="00053060" w14:paraId="364E4739" w14:textId="77777777" w:rsidTr="00DC016E">
        <w:tc>
          <w:tcPr>
            <w:tcW w:w="702" w:type="pct"/>
          </w:tcPr>
          <w:p>
            <w:r>
              <w:t>Salty</w:t>
            </w:r>
          </w:p>
        </w:tc>
        <w:tc>
          <w:tcPr>
            <w:tcW w:w="2283" w:type="pct"/>
          </w:tcPr>
          <w:p>
            <w:r>
              <w:t>All healthy animals should be prosecuted twice a year (September-march).</w:t>
            </w:r>
          </w:p>
        </w:tc>
        <w:tc>
          <w:tcPr>
            <w:tcW w:w="2015" w:type="pct"/>
          </w:tcPr>
          <w:p>
            <w:r>
              <w:t>All healthy animals should be prosecuted twice a year (September-march).</w:t>
            </w:r>
          </w:p>
        </w:tc>
      </w:tr>
      <w:tr w:rsidR="00DB2C7E" w:rsidRPr="00053060" w14:paraId="228618EF" w14:textId="77777777" w:rsidTr="00DC016E">
        <w:tc>
          <w:tcPr>
            <w:tcW w:w="702" w:type="pct"/>
          </w:tcPr>
          <w:p>
            <w:r>
              <w:t>The disease is spread due to goocid, fish, etc. So keep the cattle clean. Powder should be applied to the animal on the animal. Animal and cattle deltmethrin 12.50% Cypermethrin 100 ECE Spray using drugs. The only vaccination should be done for the lives of the animals.</w:t>
            </w:r>
          </w:p>
        </w:tc>
        <w:tc>
          <w:tcPr>
            <w:tcW w:w="2283" w:type="pct"/>
          </w:tcPr>
          <w:p>
            <w:r>
              <w:t>The disease is spread due to goocid, fish, etc. So keep the cattle clean. Powder should be applied to the animal on the animal. Animal and cattle deltmethrin 12.50% Cypermethrin 100 ECE Spray using drugs. The only vaccination should be done for the lives of the animals.</w:t>
            </w:r>
          </w:p>
        </w:tc>
        <w:tc>
          <w:tcPr>
            <w:tcW w:w="2015" w:type="pct"/>
          </w:tcPr>
          <w:p>
            <w:r>
              <w:t>The disease is spread due to goocid, fish, etc. So keep the cattle clean. Powder should be applied to the animal on the animal. Animal and cattle deltmethrin 12.50% Cypermethrin 100 ECE Spray using drugs. The only vaccination should be done for the lives of the animals.</w:t>
            </w:r>
          </w:p>
        </w:tc>
      </w:tr>
      <w:tr w:rsidR="00DB2C7E" w:rsidRPr="00053060" w14:paraId="0B5C986D" w14:textId="77777777" w:rsidTr="00DC016E">
        <w:tc>
          <w:tcPr>
            <w:tcW w:w="702" w:type="pct"/>
          </w:tcPr>
          <w:p>
            <w:r>
              <w:t>The mosquitoes should be eradicated as the disease is spreading from mosquitoes.</w:t>
            </w:r>
          </w:p>
        </w:tc>
        <w:tc>
          <w:tcPr>
            <w:tcW w:w="2283" w:type="pct"/>
          </w:tcPr>
          <w:p>
            <w:r>
              <w:t>The mosquitoes should be eradicated as the disease is spreading from mosquitoes.</w:t>
            </w:r>
          </w:p>
        </w:tc>
        <w:tc>
          <w:tcPr>
            <w:tcW w:w="2015" w:type="pct"/>
          </w:tcPr>
          <w:p>
            <w:r>
              <w:t>The mosquitoes should be eradicated as the disease is spreading from mosquitoes.</w:t>
            </w:r>
          </w:p>
        </w:tc>
      </w:tr>
      <w:tr w:rsidR="00DB2C7E" w:rsidRPr="00053060" w14:paraId="7730A0E5" w14:textId="77777777" w:rsidTr="00DC016E">
        <w:tc>
          <w:tcPr>
            <w:tcW w:w="702" w:type="pct"/>
          </w:tcPr>
          <w:p>
            <w:r>
              <w:t>In the rainy season and in the cold, the wet and cucumber fodder should not be given in excess.</w:t>
            </w:r>
          </w:p>
        </w:tc>
        <w:tc>
          <w:tcPr>
            <w:tcW w:w="2283" w:type="pct"/>
          </w:tcPr>
          <w:p>
            <w:r>
              <w:t>In the rainy season and in the cold, the wet and cucumber fodder should not be given in excess.</w:t>
            </w:r>
          </w:p>
        </w:tc>
        <w:tc>
          <w:tcPr>
            <w:tcW w:w="2015" w:type="pct"/>
          </w:tcPr>
          <w:p>
            <w:r>
              <w:t>In the rainy season and in the cold, the wet and cucumber fodder should not be given in excess.</w:t>
            </w:r>
          </w:p>
        </w:tc>
      </w:tr>
      <w:tr w:rsidR="00DB2C7E" w:rsidRPr="00053060" w14:paraId="698796D9" w14:textId="77777777" w:rsidTr="00DC016E">
        <w:tc>
          <w:tcPr>
            <w:tcW w:w="702" w:type="pct"/>
          </w:tcPr>
          <w:p>
            <w:r>
              <w:t>Provide pure water and good food to animals. This is due to the unclean and the dirty fodder.</w:t>
            </w:r>
          </w:p>
        </w:tc>
        <w:tc>
          <w:tcPr>
            <w:tcW w:w="2283" w:type="pct"/>
          </w:tcPr>
          <w:p>
            <w:r>
              <w:t>Provide pure water and good food to animals. This is due to the unclean and the dirty fodder.</w:t>
            </w:r>
          </w:p>
        </w:tc>
        <w:tc>
          <w:tcPr>
            <w:tcW w:w="2015" w:type="pct"/>
          </w:tcPr>
          <w:p>
            <w:r>
              <w:t>Provide pure water and good food to animals. This is due to the unclean and the dirty fodder.</w:t>
            </w:r>
          </w:p>
        </w:tc>
      </w:tr>
      <w:tr w:rsidR="00DB2C7E" w:rsidRPr="00053060" w14:paraId="47EA27D8" w14:textId="77777777" w:rsidTr="00DC016E">
        <w:tc>
          <w:tcPr>
            <w:tcW w:w="702" w:type="pct"/>
          </w:tcPr>
          <w:p>
            <w:r>
              <w:t>All animals should be served twice (before and after the rainy season). Always drink clean water to drink.</w:t>
            </w:r>
          </w:p>
        </w:tc>
        <w:tc>
          <w:tcPr>
            <w:tcW w:w="2283" w:type="pct"/>
          </w:tcPr>
          <w:p>
            <w:r>
              <w:t>All animals should be served twice (before and after the rainy season). Always drink clean water to drink.</w:t>
            </w:r>
          </w:p>
        </w:tc>
        <w:tc>
          <w:tcPr>
            <w:tcW w:w="2015" w:type="pct"/>
          </w:tcPr>
          <w:p>
            <w:r>
              <w:t>All animals should be served twice (before and after the rainy season). Always drink clean water to drink.</w:t>
            </w:r>
          </w:p>
        </w:tc>
      </w:tr>
    </w:tbl>
    <w:p w14:paraId="7D077044"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p>
    <w:p w14:paraId="216AE900"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The disorders and symptoms of cows</w:t>
      </w:r>
    </w:p>
    <w:tbl>
      <w:tblPr>
        <w:tblStyle w:val="TableGrid"/>
        <w:tblW w:w="5000" w:type="pct"/>
        <w:tblLook w:val="04A0" w:firstRow="1" w:lastRow="0" w:firstColumn="1" w:lastColumn="0" w:noHBand="0" w:noVBand="1"/>
      </w:tblPr>
      <w:tblGrid>
        <w:gridCol w:w="772"/>
        <w:gridCol w:w="2109"/>
        <w:gridCol w:w="6559"/>
      </w:tblGrid>
      <w:tr w:rsidR="00DB2C7E" w:rsidRPr="00053060" w14:paraId="093A7029" w14:textId="77777777" w:rsidTr="00DC016E">
        <w:tc>
          <w:tcPr>
            <w:tcW w:w="409" w:type="pct"/>
          </w:tcPr>
          <w:p>
            <w:r>
              <w:t>A.N.</w:t>
            </w:r>
          </w:p>
        </w:tc>
        <w:tc>
          <w:tcPr>
            <w:tcW w:w="1117" w:type="pct"/>
          </w:tcPr>
          <w:p>
            <w:r>
              <w:t>Disorders</w:t>
            </w:r>
          </w:p>
        </w:tc>
        <w:tc>
          <w:tcPr>
            <w:tcW w:w="3474" w:type="pct"/>
          </w:tcPr>
          <w:p>
            <w:r>
              <w:t>Symptoms</w:t>
            </w:r>
          </w:p>
        </w:tc>
      </w:tr>
      <w:tr w:rsidR="00DB2C7E" w:rsidRPr="00053060" w14:paraId="7AEE956A" w14:textId="77777777" w:rsidTr="00DC016E">
        <w:tc>
          <w:tcPr>
            <w:tcW w:w="409" w:type="pct"/>
          </w:tcPr>
          <w:p>
            <w:r>
              <w:t>Uterus</w:t>
            </w:r>
          </w:p>
        </w:tc>
        <w:tc>
          <w:tcPr>
            <w:tcW w:w="1117" w:type="pct"/>
          </w:tcPr>
          <w:p>
            <w:r>
              <w:t>Uterus</w:t>
            </w:r>
          </w:p>
        </w:tc>
        <w:tc>
          <w:tcPr>
            <w:tcW w:w="3474" w:type="pct"/>
          </w:tcPr>
          <w:p>
            <w:r>
              <w:t>Uterus</w:t>
            </w:r>
          </w:p>
        </w:tc>
      </w:tr>
      <w:tr w:rsidR="00DB2C7E" w:rsidRPr="00053060" w14:paraId="312E86DE" w14:textId="77777777" w:rsidTr="00DC016E">
        <w:tc>
          <w:tcPr>
            <w:tcW w:w="409" w:type="pct"/>
          </w:tcPr>
          <w:p>
            <w:r>
              <w:t>Infection</w:t>
            </w:r>
          </w:p>
        </w:tc>
        <w:tc>
          <w:tcPr>
            <w:tcW w:w="1117" w:type="pct"/>
          </w:tcPr>
          <w:p>
            <w:r>
              <w:t>Infection</w:t>
            </w:r>
          </w:p>
        </w:tc>
        <w:tc>
          <w:tcPr>
            <w:tcW w:w="3474" w:type="pct"/>
          </w:tcPr>
          <w:p>
            <w:r>
              <w:t>Lonely fever, climbing from the nose, collapse, formerly the vaginal formation, red eyes, abortion, frequent reversal.</w:t>
            </w:r>
          </w:p>
        </w:tc>
      </w:tr>
      <w:tr w:rsidR="00DB2C7E" w:rsidRPr="00053060" w14:paraId="756C11CC" w14:textId="77777777" w:rsidTr="00DC016E">
        <w:tc>
          <w:tcPr>
            <w:tcW w:w="409" w:type="pct"/>
          </w:tcPr>
          <w:p>
            <w:r>
              <w:t>4 to 5 months of abortion, frequent reversal, delaying the core, not showing the fun.</w:t>
            </w:r>
          </w:p>
        </w:tc>
        <w:tc>
          <w:tcPr>
            <w:tcW w:w="1117" w:type="pct"/>
          </w:tcPr>
          <w:p>
            <w:r>
              <w:t>4 to 5 months of abortion, frequent reversal, delaying the core, not showing the fun.</w:t>
            </w:r>
          </w:p>
        </w:tc>
        <w:tc>
          <w:tcPr>
            <w:tcW w:w="3474" w:type="pct"/>
          </w:tcPr>
          <w:p>
            <w:r>
              <w:t>4 to 5 months of abortion, frequent reversal, delaying the core, not showing the fun.</w:t>
            </w:r>
          </w:p>
        </w:tc>
      </w:tr>
      <w:tr w:rsidR="00DB2C7E" w:rsidRPr="00053060" w14:paraId="3A371FE3" w14:textId="77777777" w:rsidTr="00DC016E">
        <w:tc>
          <w:tcPr>
            <w:tcW w:w="409" w:type="pct"/>
          </w:tcPr>
          <w:p>
            <w:r>
              <w:t>Lonely fever, loss of appetite, abortion in any period, red urine, anemia, smooth milk.</w:t>
            </w:r>
          </w:p>
        </w:tc>
        <w:tc>
          <w:tcPr>
            <w:tcW w:w="1117" w:type="pct"/>
          </w:tcPr>
          <w:p>
            <w:r>
              <w:t>Lonely fever, loss of appetite, abortion in any period, red urine, anemia, smooth milk.</w:t>
            </w:r>
          </w:p>
        </w:tc>
        <w:tc>
          <w:tcPr>
            <w:tcW w:w="3474" w:type="pct"/>
          </w:tcPr>
          <w:p>
            <w:r>
              <w:t>Lonely fever, loss of appetite, abortion in any period, red urine, anemia, smooth milk.</w:t>
            </w:r>
          </w:p>
        </w:tc>
      </w:tr>
      <w:tr w:rsidR="00DB2C7E" w:rsidRPr="00053060" w14:paraId="3D2576EB" w14:textId="77777777" w:rsidTr="00DC016E">
        <w:tc>
          <w:tcPr>
            <w:tcW w:w="409" w:type="pct"/>
          </w:tcPr>
          <w:p>
            <w:r>
              <w:t>Abortion of 6 to 7 months. The wind does not go well, repeatedly volatility, inflammation of the uterus.</w:t>
            </w:r>
          </w:p>
        </w:tc>
        <w:tc>
          <w:tcPr>
            <w:tcW w:w="1117" w:type="pct"/>
          </w:tcPr>
          <w:p>
            <w:r>
              <w:t>Abortion of 6 to 7 months. The wind does not go well, repeatedly volatility, inflammation of the uterus.</w:t>
            </w:r>
          </w:p>
        </w:tc>
        <w:tc>
          <w:tcPr>
            <w:tcW w:w="3474" w:type="pct"/>
          </w:tcPr>
          <w:p>
            <w:r>
              <w:t>Abortion of 6 to 7 months. The wind does not go well, repeatedly volatility, inflammation of the uterus.</w:t>
            </w:r>
          </w:p>
        </w:tc>
      </w:tr>
      <w:tr w:rsidR="00DB2C7E" w:rsidRPr="00053060" w14:paraId="44DDEE4F" w14:textId="77777777" w:rsidTr="00DC016E">
        <w:tc>
          <w:tcPr>
            <w:tcW w:w="409" w:type="pct"/>
          </w:tcPr>
          <w:p>
            <w:r>
              <w:t>Abortion of 2 to 3 months, inflammation of the uterus, formation of "pu", irregular thunderstorms, frequent reversal.</w:t>
            </w:r>
          </w:p>
        </w:tc>
        <w:tc>
          <w:tcPr>
            <w:tcW w:w="1117" w:type="pct"/>
          </w:tcPr>
          <w:p>
            <w:r>
              <w:t>Abortion of 2 to 3 months, inflammation of the uterus, formation of "pu", irregular thunderstorms, frequent reversal.</w:t>
            </w:r>
          </w:p>
        </w:tc>
        <w:tc>
          <w:tcPr>
            <w:tcW w:w="3474" w:type="pct"/>
          </w:tcPr>
          <w:p>
            <w:r>
              <w:t>Abortion of 2 to 3 months, inflammation of the uterus, formation of "pu", irregular thunderstorms, frequent reversal.</w:t>
            </w:r>
          </w:p>
        </w:tc>
      </w:tr>
    </w:tbl>
    <w:p w14:paraId="110C2ABD"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For all the above diseases, the advice of the animal physician should be treated.</w:t>
      </w:r>
    </w:p>
    <w:p w14:paraId="1AD04691"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p>
    <w:p w14:paraId="432FDB1A"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t>Poison</w:t>
      </w:r>
    </w:p>
    <w:tbl>
      <w:tblPr>
        <w:tblStyle w:val="TableGrid"/>
        <w:tblW w:w="5000" w:type="pct"/>
        <w:tblLook w:val="04A0" w:firstRow="1" w:lastRow="0" w:firstColumn="1" w:lastColumn="0" w:noHBand="0" w:noVBand="1"/>
      </w:tblPr>
      <w:tblGrid>
        <w:gridCol w:w="706"/>
        <w:gridCol w:w="2203"/>
        <w:gridCol w:w="4037"/>
        <w:gridCol w:w="2494"/>
      </w:tblGrid>
      <w:tr w:rsidR="00DB2C7E" w:rsidRPr="00053060" w14:paraId="4A41C06B" w14:textId="77777777" w:rsidTr="00DC016E">
        <w:tc>
          <w:tcPr>
            <w:tcW w:w="374" w:type="pct"/>
          </w:tcPr>
          <w:p>
            <w:r>
              <w:t>A.N.</w:t>
            </w:r>
          </w:p>
        </w:tc>
        <w:tc>
          <w:tcPr>
            <w:tcW w:w="1167" w:type="pct"/>
          </w:tcPr>
          <w:p>
            <w:r>
              <w:t>Poisonous</w:t>
            </w:r>
          </w:p>
        </w:tc>
        <w:tc>
          <w:tcPr>
            <w:tcW w:w="2138" w:type="pct"/>
          </w:tcPr>
          <w:p>
            <w:r>
              <w:t>Symptoms</w:t>
            </w:r>
          </w:p>
        </w:tc>
        <w:tc>
          <w:tcPr>
            <w:tcW w:w="1321" w:type="pct"/>
          </w:tcPr>
          <w:p>
            <w:r>
              <w:t>Preventive measures</w:t>
            </w:r>
          </w:p>
        </w:tc>
      </w:tr>
      <w:tr w:rsidR="00DB2C7E" w:rsidRPr="00053060" w14:paraId="4C96BDBF" w14:textId="77777777" w:rsidTr="00DC016E">
        <w:tc>
          <w:tcPr>
            <w:tcW w:w="374" w:type="pct"/>
          </w:tcPr>
          <w:p>
            <w:r>
              <w:t>Because</w:t>
            </w:r>
          </w:p>
        </w:tc>
        <w:tc>
          <w:tcPr>
            <w:tcW w:w="1167" w:type="pct"/>
          </w:tcPr>
          <w:p>
            <w:r>
              <w:t>Because</w:t>
            </w:r>
          </w:p>
        </w:tc>
        <w:tc>
          <w:tcPr>
            <w:tcW w:w="2138" w:type="pct"/>
          </w:tcPr>
          <w:p>
            <w:r>
              <w:t>Care should be taken not to eat the sorghum of the sorghum or the chickens.</w:t>
            </w:r>
          </w:p>
        </w:tc>
        <w:tc>
          <w:tcPr>
            <w:tcW w:w="1321" w:type="pct"/>
          </w:tcPr>
          <w:p>
            <w:r>
              <w:t>Care should be taken not to eat the sorghum of the sorghum or the chickens.</w:t>
            </w:r>
          </w:p>
        </w:tc>
      </w:tr>
      <w:tr w:rsidR="00DB2C7E" w:rsidRPr="00053060" w14:paraId="182B5153" w14:textId="77777777" w:rsidTr="00DC016E">
        <w:tc>
          <w:tcPr>
            <w:tcW w:w="374" w:type="pct"/>
          </w:tcPr>
          <w:p>
            <w:r>
              <w:t>Pesticides should not be given to eat sprayed fodder.</w:t>
            </w:r>
          </w:p>
        </w:tc>
        <w:tc>
          <w:tcPr>
            <w:tcW w:w="1167" w:type="pct"/>
          </w:tcPr>
          <w:p>
            <w:r>
              <w:t>Pesticides should not be given to eat sprayed fodder.</w:t>
            </w:r>
          </w:p>
        </w:tc>
        <w:tc>
          <w:tcPr>
            <w:tcW w:w="2138" w:type="pct"/>
          </w:tcPr>
          <w:p>
            <w:r>
              <w:t>Pesticides should not be given to eat sprayed fodder.</w:t>
            </w:r>
          </w:p>
        </w:tc>
        <w:tc>
          <w:tcPr>
            <w:tcW w:w="1321" w:type="pct"/>
          </w:tcPr>
          <w:p>
            <w:r>
              <w:t>Pesticides should not be given to eat sprayed fodder.</w:t>
            </w:r>
          </w:p>
        </w:tc>
      </w:tr>
      <w:tr w:rsidR="00DB2C7E" w:rsidRPr="00053060" w14:paraId="0DED73A9" w14:textId="77777777" w:rsidTr="00DC016E">
        <w:tc>
          <w:tcPr>
            <w:tcW w:w="374" w:type="pct"/>
          </w:tcPr>
          <w:p>
            <w:r>
              <w:t>Care should be taken not to eat carrot grass.</w:t>
            </w:r>
          </w:p>
        </w:tc>
        <w:tc>
          <w:tcPr>
            <w:tcW w:w="1167" w:type="pct"/>
          </w:tcPr>
          <w:p>
            <w:r>
              <w:t>Care should be taken not to eat carrot grass.</w:t>
            </w:r>
          </w:p>
        </w:tc>
        <w:tc>
          <w:tcPr>
            <w:tcW w:w="2138" w:type="pct"/>
          </w:tcPr>
          <w:p>
            <w:r>
              <w:t>Care should be taken not to eat carrot grass.</w:t>
            </w:r>
          </w:p>
        </w:tc>
        <w:tc>
          <w:tcPr>
            <w:tcW w:w="1321" w:type="pct"/>
          </w:tcPr>
          <w:p>
            <w:r>
              <w:t>Care should be taken not to eat carrot grass.</w:t>
            </w:r>
          </w:p>
        </w:tc>
      </w:tr>
      <w:tr w:rsidR="00DB2C7E" w:rsidRPr="00053060" w14:paraId="3A3BE629" w14:textId="77777777" w:rsidTr="00DC016E">
        <w:tc>
          <w:tcPr>
            <w:tcW w:w="374" w:type="pct"/>
          </w:tcPr>
          <w:p>
            <w:r>
              <w:t>There should be no obstruction in the herd, cleaning. There should be no rats near the cattle.</w:t>
            </w:r>
          </w:p>
        </w:tc>
        <w:tc>
          <w:tcPr>
            <w:tcW w:w="1167" w:type="pct"/>
          </w:tcPr>
          <w:p>
            <w:r>
              <w:t>See the snake bite on the lower part of the body (head, nose and leg, etc.). The snake is bite in the place of bite, swelling, sometimes blood comes, the part becomes red. The animals were encouraged. Salt, muscles are stiff, the body comes to the body, the animal falls on one limb, and the animal becomes paralyzed, and the animal causes severe breathing.</w:t>
            </w:r>
          </w:p>
        </w:tc>
        <w:tc>
          <w:tcPr>
            <w:tcW w:w="2138" w:type="pct"/>
          </w:tcPr>
          <w:p>
            <w:r>
              <w:t>See the snake bite on the lower part of the body (head, nose and leg, etc.). The snake is bite in the place of bite, swelling, sometimes blood comes, the part becomes red. The animals were encouraged. Salt, muscles are stiff, the body comes to the body, the animal falls on one limb, and the animal becomes paralyzed, and the animal causes severe breathing.</w:t>
            </w:r>
          </w:p>
        </w:tc>
        <w:tc>
          <w:tcPr>
            <w:tcW w:w="1321" w:type="pct"/>
          </w:tcPr>
          <w:p>
            <w:r>
              <w:t>There should be no obstruction in the herd, cleaning. There should be no rats near the cattle.</w:t>
            </w:r>
          </w:p>
        </w:tc>
      </w:tr>
    </w:tbl>
    <w:p w14:paraId="26F97907" w14:textId="77777777" w:rsidR="00DB2C7E" w:rsidRPr="00053060" w:rsidRDefault="00DB2C7E" w:rsidP="00DB2C7E">
      <w:pPr>
        <w:pStyle w:val="NormalWeb"/>
        <w:spacing w:before="0" w:beforeAutospacing="0" w:after="0" w:afterAutospacing="0" w:line="276" w:lineRule="auto"/>
        <w:jc w:val="both"/>
        <w:rPr>
          <w:rFonts w:ascii="Sakal Marathi" w:hAnsi="Sakal Marathi" w:cs="Sakal Marathi"/>
          <w:b/>
          <w:bCs/>
          <w:color w:val="000000" w:themeColor="text1"/>
          <w:sz w:val="22"/>
          <w:szCs w:val="22"/>
        </w:rPr>
      </w:pPr>
      <w:r/>
    </w:p>
    <w:p w14:paraId="4BA4DBFB" w14:textId="77777777" w:rsidR="00DB2C7E" w:rsidRPr="00053060" w:rsidRDefault="00DB2C7E" w:rsidP="00DB2C7E">
      <w:pPr>
        <w:rPr>
          <w:rFonts w:ascii="Sakal Marathi" w:hAnsi="Sakal Marathi" w:cs="Sakal Marathi"/>
          <w:cs/>
        </w:rPr>
      </w:pPr>
      <w:r/>
    </w:p>
    <w:p w14:paraId="0E980F3E"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Native Gopalan- New direction of the future ...</w:t>
      </w:r>
    </w:p>
    <w:p w14:paraId="7A8D75F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Indian culture, indigenous cows are of great importance from a social, religious, cultural and economic point of view. The milk of the indigenous cow is rich in nutrients. Gobar and Gomutra are extremely useful for organic farming. Gobar enhances the fertility of the soil. Gomutra helps protect the crops from pests and diseases and is beneficial to balance the soil microorganisms. The use of indigenous cows helps to make agriculture sustainable and durable by promoting an integrated and environmentally friendly agricultural system.</w:t>
      </w:r>
    </w:p>
    <w:p w14:paraId="1FF2962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livestock in India is various biodiversity. In which the cows of different species are followed. According to the 20th livestock calculation in 2019, the total livestock in India is 535.78 million, which has increased by 4.6% compared to 2012. In the case of cows, the country has around 192.49 million cows, of which the number of indigenous cows is 142.11 million. The number of indigenous cows in 2012 was 151 million, so in 2019, the number was reduced by 6%. This requires conservation, improvement and research from a scientific point of view of indigenous cows, so that they need to be improved. Guidance on fodder production, fodder processing, animal health, dairy milk and dairy products, dung, cow urine processes, dance free and organic milk production.</w:t>
      </w:r>
    </w:p>
    <w:p w14:paraId="387692A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farmers are working at the indigenous cow research and training center project at Mahatma Phule Agricultural University, Rahuri, Department of Animal Husbandry and Dairy, Agricultural College, Pune to get direct information and training of different castes of indigenous cows. Through this project, technical guidance has been provided to the farmers in the last 5 years.</w:t>
      </w:r>
    </w:p>
    <w:p w14:paraId="37E51DF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project guides the fertility, diet and health management of indigenous cows in changing weather.  Work is underway on embroidered tangs, gender -wise examination supply using the latest technology, availability of high quality bulls and study of next generation of milk production. Also, long -term study of features of indigenous cow's milk, blood tests, health check -ups are underway.</w:t>
      </w:r>
    </w:p>
    <w:p w14:paraId="6BBC160D"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 w:val="16"/>
          <w:szCs w:val="16"/>
        </w:rPr>
      </w:pPr>
      <w:r/>
    </w:p>
    <w:p w14:paraId="29A6D1D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project provides guidance on the use of non -conventional energy sources (eg Gobergas plant, solar power) energy as well as creating a clean, green and healthy environment. Animal freezes and their management, information and research of indigenous cows famous for milk in India, and the ideal model of domestic cattle, sustainable indigenous gopalana, diet management and fodder production in indigenous Gopalan, importance of ecosystem, environmental supplements, artificial intelligence. The use of sophisticated machinery, herbal gardens, dairy processing technology, biogas production and slurry management, producing promoted fertilizer, earthworm production, wood production from dung, dairy of indigenous cows, go-pilgrims, freezing and freezing.</w:t>
      </w:r>
    </w:p>
    <w:p w14:paraId="7FCC9B7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Animal advice based on temperature and humidity index has been prepared in the project, which is benefiting from the farmers on a large&gt; scale. Animal Husbandry and Dairy Department, Agriculture College, Pune and thousands of enthusiastic youths, which came out about 137 years ago, are symbolizing creative creation and labor.</w:t>
      </w:r>
    </w:p>
    <w:p w14:paraId="6774075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Various activities in the project</w:t>
      </w:r>
    </w:p>
    <w:p w14:paraId="694A143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Information and research of indigenous cows famous for milk in India-</w:t>
      </w:r>
    </w:p>
    <w:p w14:paraId="59F6F8C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Native Cow Research and Training Center is a comparative study of the cows of Sahawal, Gir, Rathi, Tharparkar and Lal Sindhi, famous for milk in the country, which is the only research center in Maharashtra.</w:t>
      </w:r>
    </w:p>
    <w:p w14:paraId="72B36A0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2. Gir</w:t>
      </w:r>
    </w:p>
    <w:tbl>
      <w:tblPr>
        <w:tblW w:w="0" w:type="auto"/>
        <w:tblLayout w:type="fixed"/>
        <w:tblLook w:val="0000" w:firstRow="0" w:lastRow="0" w:firstColumn="0" w:lastColumn="0" w:noHBand="0" w:noVBand="0"/>
      </w:tblPr>
      <w:tblGrid>
        <w:gridCol w:w="1526"/>
        <w:gridCol w:w="283"/>
        <w:gridCol w:w="6442"/>
      </w:tblGrid>
      <w:tr w:rsidR="00DB2C7E" w:rsidRPr="00053060" w14:paraId="4976B769" w14:textId="77777777" w:rsidTr="00DC016E">
        <w:tc>
          <w:tcPr>
            <w:tcW w:w="1526" w:type="dxa"/>
            <w:tcBorders>
              <w:top w:val="nil"/>
              <w:left w:val="nil"/>
              <w:bottom w:val="nil"/>
              <w:right w:val="nil"/>
            </w:tcBorders>
          </w:tcPr>
          <w:p>
            <w:r>
              <w:t>Novel</w:t>
            </w:r>
          </w:p>
        </w:tc>
        <w:tc>
          <w:tcPr>
            <w:tcW w:w="283" w:type="dxa"/>
            <w:tcBorders>
              <w:top w:val="nil"/>
              <w:left w:val="nil"/>
              <w:bottom w:val="nil"/>
              <w:right w:val="nil"/>
            </w:tcBorders>
          </w:tcPr>
          <w:p>
            <w:r>
              <w:t>:</w:t>
            </w:r>
          </w:p>
        </w:tc>
        <w:tc>
          <w:tcPr>
            <w:tcW w:w="6442" w:type="dxa"/>
            <w:tcBorders>
              <w:top w:val="nil"/>
              <w:left w:val="nil"/>
              <w:bottom w:val="nil"/>
              <w:right w:val="nil"/>
            </w:tcBorders>
          </w:tcPr>
          <w:p>
            <w:r>
              <w:t>Multani, Lola, Montagomeri, Length Bar</w:t>
            </w:r>
          </w:p>
        </w:tc>
      </w:tr>
      <w:tr w:rsidR="00DB2C7E" w:rsidRPr="00053060" w14:paraId="25A32EA3" w14:textId="77777777" w:rsidTr="00DC016E">
        <w:tc>
          <w:tcPr>
            <w:tcW w:w="1526" w:type="dxa"/>
            <w:tcBorders>
              <w:top w:val="nil"/>
              <w:left w:val="nil"/>
              <w:bottom w:val="nil"/>
              <w:right w:val="nil"/>
            </w:tcBorders>
          </w:tcPr>
          <w:p>
            <w:r>
              <w:t>Punjab (India), Montgomery, Multan (Pakistan)</w:t>
            </w:r>
          </w:p>
        </w:tc>
        <w:tc>
          <w:tcPr>
            <w:tcW w:w="283" w:type="dxa"/>
            <w:tcBorders>
              <w:top w:val="nil"/>
              <w:left w:val="nil"/>
              <w:bottom w:val="nil"/>
              <w:right w:val="nil"/>
            </w:tcBorders>
          </w:tcPr>
          <w:p>
            <w:r>
              <w:t>Punjab (India), Montgomery, Multan (Pakistan)</w:t>
            </w:r>
          </w:p>
        </w:tc>
        <w:tc>
          <w:tcPr>
            <w:tcW w:w="6442" w:type="dxa"/>
            <w:tcBorders>
              <w:top w:val="nil"/>
              <w:left w:val="nil"/>
              <w:bottom w:val="nil"/>
              <w:right w:val="nil"/>
            </w:tcBorders>
          </w:tcPr>
          <w:p>
            <w:r>
              <w:t>Punjab (India), Montgomery, Multan (Pakistan)</w:t>
            </w:r>
          </w:p>
        </w:tc>
      </w:tr>
      <w:tr w:rsidR="00DB2C7E" w:rsidRPr="00053060" w14:paraId="2C85520B" w14:textId="77777777" w:rsidTr="00DC016E">
        <w:tc>
          <w:tcPr>
            <w:tcW w:w="1526" w:type="dxa"/>
            <w:tcBorders>
              <w:top w:val="nil"/>
              <w:left w:val="nil"/>
              <w:bottom w:val="nil"/>
              <w:right w:val="nil"/>
            </w:tcBorders>
          </w:tcPr>
          <w:p>
            <w:r>
              <w:t>Red color, wrath skin, rounded horns, lumbar throat, tail like chickpeas, tail like chawl, large washind</w:t>
            </w:r>
          </w:p>
        </w:tc>
        <w:tc>
          <w:tcPr>
            <w:tcW w:w="283" w:type="dxa"/>
            <w:tcBorders>
              <w:top w:val="nil"/>
              <w:left w:val="nil"/>
              <w:bottom w:val="nil"/>
              <w:right w:val="nil"/>
            </w:tcBorders>
          </w:tcPr>
          <w:p>
            <w:r>
              <w:t>Red color, wrath skin, rounded horns, lumbar throat, tail like chickpeas, tail like chawl, large washind</w:t>
            </w:r>
          </w:p>
        </w:tc>
        <w:tc>
          <w:tcPr>
            <w:tcW w:w="6442" w:type="dxa"/>
            <w:tcBorders>
              <w:top w:val="nil"/>
              <w:left w:val="nil"/>
              <w:bottom w:val="nil"/>
              <w:right w:val="nil"/>
            </w:tcBorders>
          </w:tcPr>
          <w:p>
            <w:r>
              <w:t>Red color, wrath skin, rounded horns, lumbar throat, tail like chickpeas, tail like chawl, large washind</w:t>
            </w:r>
          </w:p>
        </w:tc>
      </w:tr>
      <w:tr w:rsidR="00DB2C7E" w:rsidRPr="00053060" w14:paraId="280C923D" w14:textId="77777777" w:rsidTr="00DC016E">
        <w:tc>
          <w:tcPr>
            <w:tcW w:w="1526" w:type="dxa"/>
            <w:tcBorders>
              <w:top w:val="nil"/>
              <w:left w:val="nil"/>
              <w:bottom w:val="nil"/>
              <w:right w:val="nil"/>
            </w:tcBorders>
          </w:tcPr>
          <w:p>
            <w:r>
              <w:t>Bull: 500.550 kg, cow: 300-350 kg.</w:t>
            </w:r>
          </w:p>
        </w:tc>
        <w:tc>
          <w:tcPr>
            <w:tcW w:w="283" w:type="dxa"/>
            <w:tcBorders>
              <w:top w:val="nil"/>
              <w:left w:val="nil"/>
              <w:bottom w:val="nil"/>
              <w:right w:val="nil"/>
            </w:tcBorders>
          </w:tcPr>
          <w:p>
            <w:r>
              <w:t>Bull: 500.550 kg, cow: 300-350 kg.</w:t>
            </w:r>
          </w:p>
        </w:tc>
        <w:tc>
          <w:tcPr>
            <w:tcW w:w="6442" w:type="dxa"/>
            <w:tcBorders>
              <w:top w:val="nil"/>
              <w:left w:val="nil"/>
              <w:bottom w:val="nil"/>
              <w:right w:val="nil"/>
            </w:tcBorders>
          </w:tcPr>
          <w:p>
            <w:r>
              <w:t>Bull: 500.550 kg, cow: 300-350 kg.</w:t>
            </w:r>
          </w:p>
        </w:tc>
      </w:tr>
      <w:tr w:rsidR="00DB2C7E" w:rsidRPr="00053060" w14:paraId="7C6D25F5" w14:textId="77777777" w:rsidTr="00DC016E">
        <w:tc>
          <w:tcPr>
            <w:tcW w:w="1526" w:type="dxa"/>
            <w:tcBorders>
              <w:top w:val="nil"/>
              <w:left w:val="nil"/>
              <w:bottom w:val="nil"/>
              <w:right w:val="nil"/>
            </w:tcBorders>
          </w:tcPr>
          <w:p>
            <w:r>
              <w:t>Average 2350 liters (1600-2750 liters), slopes ratio: 4- 4.5%</w:t>
            </w:r>
          </w:p>
        </w:tc>
        <w:tc>
          <w:tcPr>
            <w:tcW w:w="283" w:type="dxa"/>
            <w:tcBorders>
              <w:top w:val="nil"/>
              <w:left w:val="nil"/>
              <w:bottom w:val="nil"/>
              <w:right w:val="nil"/>
            </w:tcBorders>
          </w:tcPr>
          <w:p>
            <w:r>
              <w:t>Average 2350 liters (1600-2750 liters), slopes ratio: 4- 4.5%</w:t>
            </w:r>
          </w:p>
        </w:tc>
        <w:tc>
          <w:tcPr>
            <w:tcW w:w="6442" w:type="dxa"/>
            <w:tcBorders>
              <w:top w:val="nil"/>
              <w:left w:val="nil"/>
              <w:bottom w:val="nil"/>
              <w:right w:val="nil"/>
            </w:tcBorders>
          </w:tcPr>
          <w:p>
            <w:r>
              <w:t>Average 2350 liters (1600-2750 liters), slopes ratio: 4- 4.5%</w:t>
            </w:r>
          </w:p>
        </w:tc>
      </w:tr>
      <w:tr w:rsidR="00DB2C7E" w:rsidRPr="00053060" w14:paraId="34E0FDAD" w14:textId="77777777" w:rsidTr="00DC016E">
        <w:tc>
          <w:tcPr>
            <w:tcW w:w="1526" w:type="dxa"/>
            <w:tcBorders>
              <w:top w:val="nil"/>
              <w:left w:val="nil"/>
              <w:bottom w:val="nil"/>
              <w:right w:val="nil"/>
            </w:tcBorders>
          </w:tcPr>
          <w:p>
            <w:r>
              <w:t>NDR I Karnal, Haryana, Private Gothers in Punjab</w:t>
            </w:r>
          </w:p>
        </w:tc>
        <w:tc>
          <w:tcPr>
            <w:tcW w:w="283" w:type="dxa"/>
            <w:tcBorders>
              <w:top w:val="nil"/>
              <w:left w:val="nil"/>
              <w:bottom w:val="nil"/>
              <w:right w:val="nil"/>
            </w:tcBorders>
          </w:tcPr>
          <w:p>
            <w:r>
              <w:t>NDR I Karnal, Haryana, Private Gothers in Punjab</w:t>
            </w:r>
          </w:p>
        </w:tc>
        <w:tc>
          <w:tcPr>
            <w:tcW w:w="6442" w:type="dxa"/>
            <w:tcBorders>
              <w:top w:val="nil"/>
              <w:left w:val="nil"/>
              <w:bottom w:val="nil"/>
              <w:right w:val="nil"/>
            </w:tcBorders>
          </w:tcPr>
          <w:p>
            <w:r>
              <w:t>NDR I Karnal, Haryana, Private Gothers in Punjab</w:t>
            </w:r>
          </w:p>
        </w:tc>
      </w:tr>
    </w:tbl>
    <w:p w14:paraId="3670B263" w14:textId="77777777" w:rsidR="00B71811" w:rsidRPr="00053060" w:rsidRDefault="00B71811" w:rsidP="00DB2C7E">
      <w:pPr>
        <w:autoSpaceDE w:val="0"/>
        <w:autoSpaceDN w:val="0"/>
        <w:adjustRightInd w:val="0"/>
        <w:ind w:left="1418" w:hanging="1418"/>
        <w:rPr>
          <w:rFonts w:ascii="Sakal Marathi" w:eastAsia="@Arial Unicode MS" w:hAnsi="Sakal Marathi" w:cs="Sakal Marathi"/>
          <w:b/>
          <w:bCs/>
          <w:szCs w:val="22"/>
        </w:rPr>
      </w:pPr>
      <w:r/>
    </w:p>
    <w:p w14:paraId="1C783FF5" w14:textId="77777777" w:rsidR="00DB2C7E" w:rsidRPr="00053060" w:rsidRDefault="00DB2C7E" w:rsidP="00DB2C7E">
      <w:pPr>
        <w:autoSpaceDE w:val="0"/>
        <w:autoSpaceDN w:val="0"/>
        <w:adjustRightInd w:val="0"/>
        <w:ind w:left="1418" w:hanging="1418"/>
        <w:rPr>
          <w:rFonts w:ascii="Sakal Marathi" w:eastAsia="@Arial Unicode MS" w:hAnsi="Sakal Marathi" w:cs="Sakal Marathi"/>
          <w:szCs w:val="22"/>
        </w:rPr>
      </w:pPr>
      <w:r>
        <w:tab/>
        <w:t xml:space="preserve">  </w:t>
        <w:tab/>
      </w:r>
    </w:p>
    <w:p w14:paraId="4C3A5220" w14:textId="77777777" w:rsidR="00DB2C7E" w:rsidRPr="00053060" w:rsidRDefault="00DB2C7E" w:rsidP="00DB2C7E">
      <w:pPr>
        <w:autoSpaceDE w:val="0"/>
        <w:autoSpaceDN w:val="0"/>
        <w:adjustRightInd w:val="0"/>
        <w:ind w:left="1418" w:hanging="1418"/>
        <w:rPr>
          <w:rFonts w:ascii="Sakal Marathi" w:eastAsia="@Arial Unicode MS" w:hAnsi="Sakal Marathi" w:cs="Sakal Marathi"/>
          <w:b/>
          <w:bCs/>
          <w:szCs w:val="22"/>
        </w:rPr>
      </w:pPr>
      <w:r>
        <w:t>2. Gir</w:t>
      </w:r>
    </w:p>
    <w:tbl>
      <w:tblPr>
        <w:tblW w:w="0" w:type="auto"/>
        <w:tblLayout w:type="fixed"/>
        <w:tblLook w:val="0000" w:firstRow="0" w:lastRow="0" w:firstColumn="0" w:lastColumn="0" w:noHBand="0" w:noVBand="0"/>
      </w:tblPr>
      <w:tblGrid>
        <w:gridCol w:w="1526"/>
        <w:gridCol w:w="283"/>
        <w:gridCol w:w="6442"/>
      </w:tblGrid>
      <w:tr w:rsidR="00DB2C7E" w:rsidRPr="00053060" w14:paraId="60F115DD" w14:textId="77777777" w:rsidTr="00DC016E">
        <w:tc>
          <w:tcPr>
            <w:tcW w:w="1526" w:type="dxa"/>
            <w:tcBorders>
              <w:top w:val="nil"/>
              <w:left w:val="nil"/>
              <w:bottom w:val="nil"/>
              <w:right w:val="nil"/>
            </w:tcBorders>
          </w:tcPr>
          <w:p>
            <w:r>
              <w:t>Originals: Gujarat, South Kathwad, Junagad.</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13BE3128" w14:textId="77777777" w:rsidTr="00DC016E">
        <w:tc>
          <w:tcPr>
            <w:tcW w:w="1526" w:type="dxa"/>
            <w:tcBorders>
              <w:top w:val="nil"/>
              <w:left w:val="nil"/>
              <w:bottom w:val="nil"/>
              <w:right w:val="nil"/>
            </w:tcBorders>
          </w:tcPr>
          <w:p>
            <w:r>
              <w:t>Colors: Red, white, black copper dots, lifting forehead, black eye eyes, round horns, long ears, long tail, large washind</w:t>
            </w:r>
          </w:p>
        </w:tc>
        <w:tc>
          <w:tcPr>
            <w:tcW w:w="283" w:type="dxa"/>
            <w:tcBorders>
              <w:top w:val="nil"/>
              <w:left w:val="nil"/>
              <w:bottom w:val="nil"/>
              <w:right w:val="nil"/>
            </w:tcBorders>
          </w:tcPr>
          <w:p>
            <w:r>
              <w:t>Colors: Red, white, black copper dots, lifting forehead, black eye eyes, round horns, long ears, long tail, large washind</w:t>
            </w:r>
          </w:p>
        </w:tc>
        <w:tc>
          <w:tcPr>
            <w:tcW w:w="6442" w:type="dxa"/>
            <w:tcBorders>
              <w:top w:val="nil"/>
              <w:left w:val="nil"/>
              <w:bottom w:val="nil"/>
              <w:right w:val="nil"/>
            </w:tcBorders>
          </w:tcPr>
          <w:p>
            <w:r>
              <w:t>Colors: Red, white, black copper dots, lifting forehead, black eye eyes, round horns, long ears, long tail, large washind</w:t>
            </w:r>
          </w:p>
        </w:tc>
      </w:tr>
      <w:tr w:rsidR="00DB2C7E" w:rsidRPr="00053060" w14:paraId="3BD768F6" w14:textId="77777777" w:rsidTr="00DC016E">
        <w:tc>
          <w:tcPr>
            <w:tcW w:w="1526" w:type="dxa"/>
            <w:tcBorders>
              <w:top w:val="nil"/>
              <w:left w:val="nil"/>
              <w:bottom w:val="nil"/>
              <w:right w:val="nil"/>
            </w:tcBorders>
          </w:tcPr>
          <w:p>
            <w:r>
              <w:t>:</w:t>
            </w:r>
          </w:p>
        </w:tc>
        <w:tc>
          <w:tcPr>
            <w:tcW w:w="283" w:type="dxa"/>
            <w:tcBorders>
              <w:top w:val="nil"/>
              <w:left w:val="nil"/>
              <w:bottom w:val="nil"/>
              <w:right w:val="nil"/>
            </w:tcBorders>
          </w:tcPr>
          <w:p>
            <w:r>
              <w:t>:</w:t>
            </w:r>
          </w:p>
        </w:tc>
        <w:tc>
          <w:tcPr>
            <w:tcW w:w="6442" w:type="dxa"/>
            <w:tcBorders>
              <w:top w:val="nil"/>
              <w:left w:val="nil"/>
              <w:bottom w:val="nil"/>
              <w:right w:val="nil"/>
            </w:tcBorders>
          </w:tcPr>
          <w:p>
            <w:r>
              <w:t>Bull: 500-550 kg, cow: 350-500 kg.</w:t>
            </w:r>
          </w:p>
        </w:tc>
      </w:tr>
      <w:tr w:rsidR="00DB2C7E" w:rsidRPr="00053060" w14:paraId="21FF96D9" w14:textId="77777777" w:rsidTr="00DC016E">
        <w:tc>
          <w:tcPr>
            <w:tcW w:w="1526" w:type="dxa"/>
            <w:tcBorders>
              <w:top w:val="nil"/>
              <w:left w:val="nil"/>
              <w:bottom w:val="nil"/>
              <w:right w:val="nil"/>
            </w:tcBorders>
          </w:tcPr>
          <w:p>
            <w:r>
              <w:t>Average 2110 liters (800-3300 liters), slopes ratio: 4- 4.5%</w:t>
            </w:r>
          </w:p>
        </w:tc>
        <w:tc>
          <w:tcPr>
            <w:tcW w:w="283" w:type="dxa"/>
            <w:tcBorders>
              <w:top w:val="nil"/>
              <w:left w:val="nil"/>
              <w:bottom w:val="nil"/>
              <w:right w:val="nil"/>
            </w:tcBorders>
          </w:tcPr>
          <w:p>
            <w:r>
              <w:t>Average 2110 liters (800-3300 liters), slopes ratio: 4- 4.5%</w:t>
            </w:r>
          </w:p>
        </w:tc>
        <w:tc>
          <w:tcPr>
            <w:tcW w:w="6442" w:type="dxa"/>
            <w:tcBorders>
              <w:top w:val="nil"/>
              <w:left w:val="nil"/>
              <w:bottom w:val="nil"/>
              <w:right w:val="nil"/>
            </w:tcBorders>
          </w:tcPr>
          <w:p>
            <w:r>
              <w:t>Average 2110 liters (800-3300 liters), slopes ratio: 4- 4.5%</w:t>
            </w:r>
          </w:p>
        </w:tc>
      </w:tr>
      <w:tr w:rsidR="00DB2C7E" w:rsidRPr="00053060" w14:paraId="0AFF90F4" w14:textId="77777777" w:rsidTr="00DC016E">
        <w:tc>
          <w:tcPr>
            <w:tcW w:w="1526" w:type="dxa"/>
            <w:tcBorders>
              <w:top w:val="nil"/>
              <w:left w:val="nil"/>
              <w:bottom w:val="nil"/>
              <w:right w:val="nil"/>
            </w:tcBorders>
          </w:tcPr>
          <w:p>
            <w:r>
              <w:t>Government Forms, Junagad, Ahmedabad, Surat, Navsari</w:t>
            </w:r>
          </w:p>
        </w:tc>
        <w:tc>
          <w:tcPr>
            <w:tcW w:w="283" w:type="dxa"/>
            <w:tcBorders>
              <w:top w:val="nil"/>
              <w:left w:val="nil"/>
              <w:bottom w:val="nil"/>
              <w:right w:val="nil"/>
            </w:tcBorders>
          </w:tcPr>
          <w:p>
            <w:r>
              <w:t>Government Forms, Junagad, Ahmedabad, Surat, Navsari</w:t>
            </w:r>
          </w:p>
        </w:tc>
        <w:tc>
          <w:tcPr>
            <w:tcW w:w="6442" w:type="dxa"/>
            <w:tcBorders>
              <w:top w:val="nil"/>
              <w:left w:val="nil"/>
              <w:bottom w:val="nil"/>
              <w:right w:val="nil"/>
            </w:tcBorders>
          </w:tcPr>
          <w:p>
            <w:r>
              <w:t>Government Forms, Junagad, Ahmedabad, Surat, Navsari</w:t>
            </w:r>
          </w:p>
        </w:tc>
      </w:tr>
    </w:tbl>
    <w:p w14:paraId="09689971" w14:textId="77777777" w:rsidR="00DB2C7E" w:rsidRPr="00053060" w:rsidRDefault="00DB2C7E" w:rsidP="00DB2C7E">
      <w:pPr>
        <w:autoSpaceDE w:val="0"/>
        <w:autoSpaceDN w:val="0"/>
        <w:adjustRightInd w:val="0"/>
        <w:ind w:left="9" w:hanging="10"/>
        <w:rPr>
          <w:rFonts w:ascii="Sakal Marathi" w:eastAsia="@Arial Unicode MS" w:hAnsi="Sakal Marathi" w:cs="Sakal Marathi"/>
          <w:b/>
          <w:bCs/>
          <w:szCs w:val="22"/>
        </w:rPr>
      </w:pPr>
      <w:r/>
    </w:p>
    <w:p w14:paraId="0CD32B64"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3. Lal Sindhi</w:t>
      </w:r>
    </w:p>
    <w:tbl>
      <w:tblPr>
        <w:tblW w:w="0" w:type="auto"/>
        <w:tblLayout w:type="fixed"/>
        <w:tblLook w:val="0000" w:firstRow="0" w:lastRow="0" w:firstColumn="0" w:lastColumn="0" w:noHBand="0" w:noVBand="0"/>
      </w:tblPr>
      <w:tblGrid>
        <w:gridCol w:w="1526"/>
        <w:gridCol w:w="283"/>
        <w:gridCol w:w="6442"/>
      </w:tblGrid>
      <w:tr w:rsidR="00DB2C7E" w:rsidRPr="00053060" w14:paraId="3EB3AB23" w14:textId="77777777" w:rsidTr="00DC016E">
        <w:tc>
          <w:tcPr>
            <w:tcW w:w="1526" w:type="dxa"/>
            <w:tcBorders>
              <w:top w:val="nil"/>
              <w:left w:val="nil"/>
              <w:bottom w:val="nil"/>
              <w:right w:val="nil"/>
            </w:tcBorders>
          </w:tcPr>
          <w:p>
            <w:r>
              <w:t>Upanave: Red Karachi, Sindh.</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71E02D13" w14:textId="77777777" w:rsidTr="00DC016E">
        <w:tc>
          <w:tcPr>
            <w:tcW w:w="1526" w:type="dxa"/>
            <w:tcBorders>
              <w:top w:val="nil"/>
              <w:left w:val="nil"/>
              <w:bottom w:val="nil"/>
              <w:right w:val="nil"/>
            </w:tcBorders>
          </w:tcPr>
          <w:p>
            <w:r>
              <w:t>Sindh, Hyderabad province, Karachi (Pakistan)</w:t>
            </w:r>
          </w:p>
        </w:tc>
        <w:tc>
          <w:tcPr>
            <w:tcW w:w="283" w:type="dxa"/>
            <w:tcBorders>
              <w:top w:val="nil"/>
              <w:left w:val="nil"/>
              <w:bottom w:val="nil"/>
              <w:right w:val="nil"/>
            </w:tcBorders>
          </w:tcPr>
          <w:p>
            <w:r>
              <w:t>Sindh, Hyderabad province, Karachi (Pakistan)</w:t>
            </w:r>
          </w:p>
        </w:tc>
        <w:tc>
          <w:tcPr>
            <w:tcW w:w="6442" w:type="dxa"/>
            <w:tcBorders>
              <w:top w:val="nil"/>
              <w:left w:val="nil"/>
              <w:bottom w:val="nil"/>
              <w:right w:val="nil"/>
            </w:tcBorders>
          </w:tcPr>
          <w:p>
            <w:r>
              <w:t>Sindh, Hyderabad province, Karachi (Pakistan)</w:t>
            </w:r>
          </w:p>
        </w:tc>
      </w:tr>
      <w:tr w:rsidR="00DB2C7E" w:rsidRPr="00053060" w14:paraId="1CE35EEA" w14:textId="77777777" w:rsidTr="00DC016E">
        <w:tc>
          <w:tcPr>
            <w:tcW w:w="1526" w:type="dxa"/>
            <w:tcBorders>
              <w:top w:val="nil"/>
              <w:left w:val="nil"/>
              <w:bottom w:val="nil"/>
              <w:right w:val="nil"/>
            </w:tcBorders>
          </w:tcPr>
          <w:p>
            <w:r>
              <w:t>Knit, medium size, red, round horns, great for the farmer</w:t>
            </w:r>
          </w:p>
        </w:tc>
        <w:tc>
          <w:tcPr>
            <w:tcW w:w="283" w:type="dxa"/>
            <w:tcBorders>
              <w:top w:val="nil"/>
              <w:left w:val="nil"/>
              <w:bottom w:val="nil"/>
              <w:right w:val="nil"/>
            </w:tcBorders>
          </w:tcPr>
          <w:p>
            <w:r>
              <w:t>Knit, medium size, red, round horns, great for the farmer</w:t>
            </w:r>
          </w:p>
        </w:tc>
        <w:tc>
          <w:tcPr>
            <w:tcW w:w="6442" w:type="dxa"/>
            <w:tcBorders>
              <w:top w:val="nil"/>
              <w:left w:val="nil"/>
              <w:bottom w:val="nil"/>
              <w:right w:val="nil"/>
            </w:tcBorders>
          </w:tcPr>
          <w:p>
            <w:r>
              <w:t>Knit, medium size, red, round horns, great for the farmer</w:t>
            </w:r>
          </w:p>
        </w:tc>
      </w:tr>
      <w:tr w:rsidR="00DB2C7E" w:rsidRPr="00053060" w14:paraId="32DA5629" w14:textId="77777777" w:rsidTr="00DC016E">
        <w:tc>
          <w:tcPr>
            <w:tcW w:w="1526" w:type="dxa"/>
            <w:tcBorders>
              <w:top w:val="nil"/>
              <w:left w:val="nil"/>
              <w:bottom w:val="nil"/>
              <w:right w:val="nil"/>
            </w:tcBorders>
          </w:tcPr>
          <w:p>
            <w:r>
              <w:t>:</w:t>
            </w:r>
          </w:p>
        </w:tc>
        <w:tc>
          <w:tcPr>
            <w:tcW w:w="283" w:type="dxa"/>
            <w:tcBorders>
              <w:top w:val="nil"/>
              <w:left w:val="nil"/>
              <w:bottom w:val="nil"/>
              <w:right w:val="nil"/>
            </w:tcBorders>
          </w:tcPr>
          <w:p>
            <w:r>
              <w:t>:</w:t>
            </w:r>
          </w:p>
        </w:tc>
        <w:tc>
          <w:tcPr>
            <w:tcW w:w="6442" w:type="dxa"/>
            <w:tcBorders>
              <w:top w:val="nil"/>
              <w:left w:val="nil"/>
              <w:bottom w:val="nil"/>
              <w:right w:val="nil"/>
            </w:tcBorders>
          </w:tcPr>
          <w:p>
            <w:r>
              <w:t>Bull: 300-400 kg, cow: 250-300 kg.</w:t>
            </w:r>
          </w:p>
        </w:tc>
      </w:tr>
      <w:tr w:rsidR="00DB2C7E" w:rsidRPr="00053060" w14:paraId="6627E7EA" w14:textId="77777777" w:rsidTr="00DC016E">
        <w:tc>
          <w:tcPr>
            <w:tcW w:w="1526" w:type="dxa"/>
            <w:tcBorders>
              <w:top w:val="nil"/>
              <w:left w:val="nil"/>
              <w:bottom w:val="nil"/>
              <w:right w:val="nil"/>
            </w:tcBorders>
          </w:tcPr>
          <w:p>
            <w:r>
              <w:t>Average 1840 liters (1100-2600 liters), slopes ratio: 4%</w:t>
            </w:r>
          </w:p>
        </w:tc>
        <w:tc>
          <w:tcPr>
            <w:tcW w:w="283" w:type="dxa"/>
            <w:tcBorders>
              <w:top w:val="nil"/>
              <w:left w:val="nil"/>
              <w:bottom w:val="nil"/>
              <w:right w:val="nil"/>
            </w:tcBorders>
          </w:tcPr>
          <w:p>
            <w:r>
              <w:t>Average 1840 liters (1100-2600 liters), slopes ratio: 4%</w:t>
            </w:r>
          </w:p>
        </w:tc>
        <w:tc>
          <w:tcPr>
            <w:tcW w:w="6442" w:type="dxa"/>
            <w:tcBorders>
              <w:top w:val="nil"/>
              <w:left w:val="nil"/>
              <w:bottom w:val="nil"/>
              <w:right w:val="nil"/>
            </w:tcBorders>
          </w:tcPr>
          <w:p>
            <w:r>
              <w:t>Average 1840 liters (1100-2600 liters), slopes ratio: 4%</w:t>
            </w:r>
          </w:p>
        </w:tc>
      </w:tr>
      <w:tr w:rsidR="00DB2C7E" w:rsidRPr="00053060" w14:paraId="443CFDE4" w14:textId="77777777" w:rsidTr="00DC016E">
        <w:tc>
          <w:tcPr>
            <w:tcW w:w="1526" w:type="dxa"/>
            <w:tcBorders>
              <w:top w:val="nil"/>
              <w:left w:val="nil"/>
              <w:bottom w:val="nil"/>
              <w:right w:val="nil"/>
            </w:tcBorders>
          </w:tcPr>
          <w:p>
            <w:r>
              <w:t>Kalasi, Dehradun, Agricultural College, Dhule</w:t>
            </w:r>
          </w:p>
        </w:tc>
        <w:tc>
          <w:tcPr>
            <w:tcW w:w="283" w:type="dxa"/>
            <w:tcBorders>
              <w:top w:val="nil"/>
              <w:left w:val="nil"/>
              <w:bottom w:val="nil"/>
              <w:right w:val="nil"/>
            </w:tcBorders>
          </w:tcPr>
          <w:p>
            <w:r>
              <w:t>Kalasi, Dehradun, Agricultural College, Dhule</w:t>
            </w:r>
          </w:p>
        </w:tc>
        <w:tc>
          <w:tcPr>
            <w:tcW w:w="6442" w:type="dxa"/>
            <w:tcBorders>
              <w:top w:val="nil"/>
              <w:left w:val="nil"/>
              <w:bottom w:val="nil"/>
              <w:right w:val="nil"/>
            </w:tcBorders>
          </w:tcPr>
          <w:p>
            <w:r>
              <w:t>Kalasi, Dehradun, Agricultural College, Dhule</w:t>
            </w:r>
          </w:p>
        </w:tc>
      </w:tr>
    </w:tbl>
    <w:p w14:paraId="72E4E413"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520E9B5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156A754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4. Tharparkar (Tharparkar)</w:t>
      </w:r>
    </w:p>
    <w:tbl>
      <w:tblPr>
        <w:tblW w:w="0" w:type="auto"/>
        <w:tblLayout w:type="fixed"/>
        <w:tblLook w:val="0000" w:firstRow="0" w:lastRow="0" w:firstColumn="0" w:lastColumn="0" w:noHBand="0" w:noVBand="0"/>
      </w:tblPr>
      <w:tblGrid>
        <w:gridCol w:w="1526"/>
        <w:gridCol w:w="283"/>
        <w:gridCol w:w="6442"/>
      </w:tblGrid>
      <w:tr w:rsidR="00DB2C7E" w:rsidRPr="00053060" w14:paraId="2601C8EA" w14:textId="77777777" w:rsidTr="00DC016E">
        <w:tc>
          <w:tcPr>
            <w:tcW w:w="1526" w:type="dxa"/>
            <w:tcBorders>
              <w:top w:val="nil"/>
              <w:left w:val="nil"/>
              <w:bottom w:val="nil"/>
              <w:right w:val="nil"/>
            </w:tcBorders>
          </w:tcPr>
          <w:p>
            <w:r>
              <w:t>Upanaves: Three, White Sindhi, Kozi Sindhi</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3BB761C9" w14:textId="77777777" w:rsidTr="00DC016E">
        <w:tc>
          <w:tcPr>
            <w:tcW w:w="1526" w:type="dxa"/>
            <w:tcBorders>
              <w:top w:val="nil"/>
              <w:left w:val="nil"/>
              <w:bottom w:val="nil"/>
              <w:right w:val="nil"/>
            </w:tcBorders>
          </w:tcPr>
          <w:p>
            <w:r>
              <w:t>Kutch, Marwad, Thar's desert, Pakistan</w:t>
            </w:r>
          </w:p>
        </w:tc>
        <w:tc>
          <w:tcPr>
            <w:tcW w:w="283" w:type="dxa"/>
            <w:tcBorders>
              <w:top w:val="nil"/>
              <w:left w:val="nil"/>
              <w:bottom w:val="nil"/>
              <w:right w:val="nil"/>
            </w:tcBorders>
          </w:tcPr>
          <w:p>
            <w:r>
              <w:t>Kutch, Marwad, Thar's desert, Pakistan</w:t>
            </w:r>
          </w:p>
        </w:tc>
        <w:tc>
          <w:tcPr>
            <w:tcW w:w="6442" w:type="dxa"/>
            <w:tcBorders>
              <w:top w:val="nil"/>
              <w:left w:val="nil"/>
              <w:bottom w:val="nil"/>
              <w:right w:val="nil"/>
            </w:tcBorders>
          </w:tcPr>
          <w:p>
            <w:r>
              <w:t>Kutch, Marwad, Thar's desert, Pakistan</w:t>
            </w:r>
          </w:p>
        </w:tc>
      </w:tr>
      <w:tr w:rsidR="00DB2C7E" w:rsidRPr="00053060" w14:paraId="7E33196D" w14:textId="77777777" w:rsidTr="00DC016E">
        <w:tc>
          <w:tcPr>
            <w:tcW w:w="1526" w:type="dxa"/>
            <w:tcBorders>
              <w:top w:val="nil"/>
              <w:left w:val="nil"/>
              <w:bottom w:val="nil"/>
              <w:right w:val="nil"/>
            </w:tcBorders>
          </w:tcPr>
          <w:p>
            <w:r>
              <w:t>Physical characteristics</w:t>
            </w:r>
          </w:p>
        </w:tc>
        <w:tc>
          <w:tcPr>
            <w:tcW w:w="283" w:type="dxa"/>
            <w:tcBorders>
              <w:top w:val="nil"/>
              <w:left w:val="nil"/>
              <w:bottom w:val="nil"/>
              <w:right w:val="nil"/>
            </w:tcBorders>
          </w:tcPr>
          <w:p>
            <w:r>
              <w:t>:</w:t>
            </w:r>
          </w:p>
        </w:tc>
        <w:tc>
          <w:tcPr>
            <w:tcW w:w="6442" w:type="dxa"/>
            <w:tcBorders>
              <w:top w:val="nil"/>
              <w:left w:val="nil"/>
              <w:bottom w:val="nil"/>
              <w:right w:val="nil"/>
            </w:tcBorders>
          </w:tcPr>
          <w:p>
            <w:r>
              <w:t>Medium bodily, strong binds, white-gray colors, long tail, large vashind * weight: Bull: 450-500 kg, cow: 400 kg.</w:t>
            </w:r>
          </w:p>
        </w:tc>
      </w:tr>
      <w:tr w:rsidR="00DB2C7E" w:rsidRPr="00053060" w14:paraId="18D0E34E" w14:textId="77777777" w:rsidTr="00DC016E">
        <w:tc>
          <w:tcPr>
            <w:tcW w:w="1526" w:type="dxa"/>
            <w:tcBorders>
              <w:top w:val="nil"/>
              <w:left w:val="nil"/>
              <w:bottom w:val="nil"/>
              <w:right w:val="nil"/>
            </w:tcBorders>
          </w:tcPr>
          <w:p>
            <w:r>
              <w:t>:</w:t>
            </w:r>
          </w:p>
        </w:tc>
        <w:tc>
          <w:tcPr>
            <w:tcW w:w="283" w:type="dxa"/>
            <w:tcBorders>
              <w:top w:val="nil"/>
              <w:left w:val="nil"/>
              <w:bottom w:val="nil"/>
              <w:right w:val="nil"/>
            </w:tcBorders>
          </w:tcPr>
          <w:p>
            <w:r>
              <w:t>:</w:t>
            </w:r>
          </w:p>
        </w:tc>
        <w:tc>
          <w:tcPr>
            <w:tcW w:w="6442" w:type="dxa"/>
            <w:tcBorders>
              <w:top w:val="nil"/>
              <w:left w:val="nil"/>
              <w:bottom w:val="nil"/>
              <w:right w:val="nil"/>
            </w:tcBorders>
          </w:tcPr>
          <w:p>
            <w:r>
              <w:t>Average 1749 liters (913-21147 liters), slopes ratio: 4%</w:t>
            </w:r>
          </w:p>
        </w:tc>
      </w:tr>
      <w:tr w:rsidR="00DB2C7E" w:rsidRPr="00053060" w14:paraId="532A0427" w14:textId="77777777" w:rsidTr="00DC016E">
        <w:tc>
          <w:tcPr>
            <w:tcW w:w="1526" w:type="dxa"/>
            <w:tcBorders>
              <w:top w:val="nil"/>
              <w:left w:val="nil"/>
              <w:bottom w:val="nil"/>
              <w:right w:val="nil"/>
            </w:tcBorders>
          </w:tcPr>
          <w:p>
            <w:r>
              <w:t>Availability</w:t>
            </w:r>
          </w:p>
        </w:tc>
        <w:tc>
          <w:tcPr>
            <w:tcW w:w="283" w:type="dxa"/>
            <w:tcBorders>
              <w:top w:val="nil"/>
              <w:left w:val="nil"/>
              <w:bottom w:val="nil"/>
              <w:right w:val="nil"/>
            </w:tcBorders>
          </w:tcPr>
          <w:p>
            <w:r>
              <w:t>Thar premises, Bikaner District, Central Animal Breeding Center, Suratgad</w:t>
            </w:r>
          </w:p>
        </w:tc>
        <w:tc>
          <w:tcPr>
            <w:tcW w:w="6442" w:type="dxa"/>
            <w:tcBorders>
              <w:top w:val="nil"/>
              <w:left w:val="nil"/>
              <w:bottom w:val="nil"/>
              <w:right w:val="nil"/>
            </w:tcBorders>
          </w:tcPr>
          <w:p>
            <w:r>
              <w:t>Thar premises, Bikaner District, Central Animal Breeding Center, Suratgad</w:t>
            </w:r>
          </w:p>
        </w:tc>
      </w:tr>
    </w:tbl>
    <w:p w14:paraId="0DEE1D65"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02EA5B46"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5. Rathi (Rathi)</w:t>
      </w:r>
    </w:p>
    <w:tbl>
      <w:tblPr>
        <w:tblW w:w="0" w:type="auto"/>
        <w:tblLayout w:type="fixed"/>
        <w:tblLook w:val="0000" w:firstRow="0" w:lastRow="0" w:firstColumn="0" w:lastColumn="0" w:noHBand="0" w:noVBand="0"/>
      </w:tblPr>
      <w:tblGrid>
        <w:gridCol w:w="1526"/>
        <w:gridCol w:w="283"/>
        <w:gridCol w:w="6442"/>
      </w:tblGrid>
      <w:tr w:rsidR="00DB2C7E" w:rsidRPr="00053060" w14:paraId="7B9D06E9" w14:textId="77777777" w:rsidTr="00DC016E">
        <w:tc>
          <w:tcPr>
            <w:tcW w:w="1526" w:type="dxa"/>
            <w:tcBorders>
              <w:top w:val="nil"/>
              <w:left w:val="nil"/>
              <w:bottom w:val="nil"/>
              <w:right w:val="nil"/>
            </w:tcBorders>
          </w:tcPr>
          <w:p>
            <w:r>
              <w:t>Upanaves: Rath</w:t>
            </w:r>
          </w:p>
        </w:tc>
        <w:tc>
          <w:tcPr>
            <w:tcW w:w="283" w:type="dxa"/>
            <w:tcBorders>
              <w:top w:val="nil"/>
              <w:left w:val="nil"/>
              <w:bottom w:val="nil"/>
              <w:right w:val="nil"/>
            </w:tcBorders>
          </w:tcPr>
          <w:p>
            <w:r/>
          </w:p>
        </w:tc>
        <w:tc>
          <w:tcPr>
            <w:tcW w:w="6442" w:type="dxa"/>
            <w:tcBorders>
              <w:top w:val="nil"/>
              <w:left w:val="nil"/>
              <w:bottom w:val="nil"/>
              <w:right w:val="nil"/>
            </w:tcBorders>
          </w:tcPr>
          <w:p>
            <w:r/>
          </w:p>
        </w:tc>
      </w:tr>
      <w:tr w:rsidR="00DB2C7E" w:rsidRPr="00053060" w14:paraId="1CB9DF27" w14:textId="77777777" w:rsidTr="00DC016E">
        <w:tc>
          <w:tcPr>
            <w:tcW w:w="1526" w:type="dxa"/>
            <w:tcBorders>
              <w:top w:val="nil"/>
              <w:left w:val="nil"/>
              <w:bottom w:val="nil"/>
              <w:right w:val="nil"/>
            </w:tcBorders>
          </w:tcPr>
          <w:p>
            <w:r>
              <w:t>Rajputana, Rajasthan, Alwar District, Lunkarnar</w:t>
            </w:r>
          </w:p>
        </w:tc>
        <w:tc>
          <w:tcPr>
            <w:tcW w:w="283" w:type="dxa"/>
            <w:tcBorders>
              <w:top w:val="nil"/>
              <w:left w:val="nil"/>
              <w:bottom w:val="nil"/>
              <w:right w:val="nil"/>
            </w:tcBorders>
          </w:tcPr>
          <w:p>
            <w:r>
              <w:t>Rajputana, Rajasthan, Alwar District, Lunkarnar</w:t>
            </w:r>
          </w:p>
        </w:tc>
        <w:tc>
          <w:tcPr>
            <w:tcW w:w="6442" w:type="dxa"/>
            <w:tcBorders>
              <w:top w:val="nil"/>
              <w:left w:val="nil"/>
              <w:bottom w:val="nil"/>
              <w:right w:val="nil"/>
            </w:tcBorders>
          </w:tcPr>
          <w:p>
            <w:r>
              <w:t>Rajputana, Rajasthan, Alwar District, Lunkarnar</w:t>
            </w:r>
          </w:p>
        </w:tc>
      </w:tr>
      <w:tr w:rsidR="00DB2C7E" w:rsidRPr="00053060" w14:paraId="44E11482" w14:textId="77777777" w:rsidTr="00DC016E">
        <w:tc>
          <w:tcPr>
            <w:tcW w:w="1526" w:type="dxa"/>
            <w:tcBorders>
              <w:top w:val="nil"/>
              <w:left w:val="nil"/>
              <w:bottom w:val="nil"/>
              <w:right w:val="nil"/>
            </w:tcBorders>
          </w:tcPr>
          <w:p>
            <w:r>
              <w:t>Strong body</w:t>
            </w:r>
          </w:p>
        </w:tc>
        <w:tc>
          <w:tcPr>
            <w:tcW w:w="283" w:type="dxa"/>
            <w:tcBorders>
              <w:top w:val="nil"/>
              <w:left w:val="nil"/>
              <w:bottom w:val="nil"/>
              <w:right w:val="nil"/>
            </w:tcBorders>
          </w:tcPr>
          <w:p>
            <w:r>
              <w:t>Strong body</w:t>
            </w:r>
          </w:p>
        </w:tc>
        <w:tc>
          <w:tcPr>
            <w:tcW w:w="6442" w:type="dxa"/>
            <w:tcBorders>
              <w:top w:val="nil"/>
              <w:left w:val="nil"/>
              <w:bottom w:val="nil"/>
              <w:right w:val="nil"/>
            </w:tcBorders>
          </w:tcPr>
          <w:p>
            <w:r>
              <w:t>Strong body</w:t>
            </w:r>
          </w:p>
        </w:tc>
      </w:tr>
      <w:tr w:rsidR="00DB2C7E" w:rsidRPr="00053060" w14:paraId="71981A17" w14:textId="77777777" w:rsidTr="00DC016E">
        <w:tc>
          <w:tcPr>
            <w:tcW w:w="1526" w:type="dxa"/>
            <w:tcBorders>
              <w:top w:val="nil"/>
              <w:left w:val="nil"/>
              <w:bottom w:val="nil"/>
              <w:right w:val="nil"/>
            </w:tcBorders>
          </w:tcPr>
          <w:p>
            <w:r>
              <w:t>Bull: 380-450 kg, cow: 350-400 kg.</w:t>
            </w:r>
          </w:p>
        </w:tc>
        <w:tc>
          <w:tcPr>
            <w:tcW w:w="283" w:type="dxa"/>
            <w:tcBorders>
              <w:top w:val="nil"/>
              <w:left w:val="nil"/>
              <w:bottom w:val="nil"/>
              <w:right w:val="nil"/>
            </w:tcBorders>
          </w:tcPr>
          <w:p>
            <w:r>
              <w:t>:</w:t>
            </w:r>
          </w:p>
        </w:tc>
        <w:tc>
          <w:tcPr>
            <w:tcW w:w="6442" w:type="dxa"/>
            <w:tcBorders>
              <w:top w:val="nil"/>
              <w:left w:val="nil"/>
              <w:bottom w:val="nil"/>
              <w:right w:val="nil"/>
            </w:tcBorders>
          </w:tcPr>
          <w:p>
            <w:r>
              <w:t>Bull: 380-450 kg, cow: 350-400 kg.</w:t>
            </w:r>
          </w:p>
        </w:tc>
      </w:tr>
      <w:tr w:rsidR="00DB2C7E" w:rsidRPr="00053060" w14:paraId="74C8B427" w14:textId="77777777" w:rsidTr="00DC016E">
        <w:tc>
          <w:tcPr>
            <w:tcW w:w="1526" w:type="dxa"/>
            <w:tcBorders>
              <w:top w:val="nil"/>
              <w:left w:val="nil"/>
              <w:bottom w:val="nil"/>
              <w:right w:val="nil"/>
            </w:tcBorders>
          </w:tcPr>
          <w:p>
            <w:r>
              <w:t>:</w:t>
            </w:r>
          </w:p>
        </w:tc>
        <w:tc>
          <w:tcPr>
            <w:tcW w:w="283" w:type="dxa"/>
            <w:tcBorders>
              <w:top w:val="nil"/>
              <w:left w:val="nil"/>
              <w:bottom w:val="nil"/>
              <w:right w:val="nil"/>
            </w:tcBorders>
          </w:tcPr>
          <w:p>
            <w:r>
              <w:t>:</w:t>
            </w:r>
          </w:p>
        </w:tc>
        <w:tc>
          <w:tcPr>
            <w:tcW w:w="6442" w:type="dxa"/>
            <w:tcBorders>
              <w:top w:val="nil"/>
              <w:left w:val="nil"/>
              <w:bottom w:val="nil"/>
              <w:right w:val="nil"/>
            </w:tcBorders>
          </w:tcPr>
          <w:p>
            <w:r>
              <w:t>Average 1560 liters (1062-2810 liters), slopes ratio: 4%</w:t>
            </w:r>
          </w:p>
        </w:tc>
      </w:tr>
      <w:tr w:rsidR="00DB2C7E" w:rsidRPr="00053060" w14:paraId="5D161B7E" w14:textId="77777777" w:rsidTr="00DC016E">
        <w:tc>
          <w:tcPr>
            <w:tcW w:w="1526" w:type="dxa"/>
            <w:tcBorders>
              <w:top w:val="nil"/>
              <w:left w:val="nil"/>
              <w:bottom w:val="nil"/>
              <w:right w:val="nil"/>
            </w:tcBorders>
          </w:tcPr>
          <w:p>
            <w:r>
              <w:t>:</w:t>
            </w:r>
          </w:p>
        </w:tc>
        <w:tc>
          <w:tcPr>
            <w:tcW w:w="283" w:type="dxa"/>
            <w:tcBorders>
              <w:top w:val="nil"/>
              <w:left w:val="nil"/>
              <w:bottom w:val="nil"/>
              <w:right w:val="nil"/>
            </w:tcBorders>
          </w:tcPr>
          <w:p>
            <w:r>
              <w:t>:</w:t>
            </w:r>
          </w:p>
        </w:tc>
        <w:tc>
          <w:tcPr>
            <w:tcW w:w="6442" w:type="dxa"/>
            <w:tcBorders>
              <w:top w:val="nil"/>
              <w:left w:val="nil"/>
              <w:bottom w:val="nil"/>
              <w:right w:val="nil"/>
            </w:tcBorders>
          </w:tcPr>
          <w:p>
            <w:r>
              <w:t>Lunakaranasar, Bikaner District, Animal Medical College, Bikaner</w:t>
            </w:r>
          </w:p>
        </w:tc>
      </w:tr>
    </w:tbl>
    <w:p w14:paraId="34299661"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3A7AC66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Native cattle in Maharashtra-</w:t>
      </w:r>
    </w:p>
    <w:p w14:paraId="131A3BF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indigenous cattle in Maharashtra is an important factor in the rural economy of the state. Different varieties have been developed according to local weather and geographical conditions, including the major varieties of Khillar, Konkan Kapila, Gawalau, Devani, Dangi, Kathani and Lalakandhari. The projects of all the above castes are operating in the projects. All castes of Maharashtra-Maharashtra are seen in the project in one place. Except for the Devani (for milk and agricultural work in Maharashtra), all the rest of the varieties are used for this agricultural work. Due to the mechanization of agriculture, the cattle in Maharashtra and the people are decreasing.</w:t>
      </w:r>
    </w:p>
    <w:p w14:paraId="707BC88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Free cattle of animals and their management-</w:t>
      </w:r>
    </w:p>
    <w:p w14:paraId="57C7B8C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Animals free communication is kept in an open environment, which improves their health and increases productivity. This management gives special importance to hygiene, nutrition, and health care. Fodder and water are provided to the animals by keeping the herds clean. At the same time, necessary facilities are provided for shade, comfort, and phenomenal remedies. Proper reproductive management and regular health check -up also improves animal fertility. Since all the cows in the project are in the free communication freezing, there is a free and happy atmosphere.</w:t>
      </w:r>
    </w:p>
    <w:p w14:paraId="24099CAA"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The pile of freezing freezing-</w:t>
      </w:r>
    </w:p>
    <w:p w14:paraId="1FCBF9D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Breeding policy</w:t>
      </w:r>
    </w:p>
    <w:p w14:paraId="6F3C0C36" w14:textId="77777777" w:rsidR="00DB2C7E" w:rsidRPr="00053060" w:rsidRDefault="00DB2C7E" w:rsidP="00DB2C7E">
      <w:pPr>
        <w:autoSpaceDE w:val="0"/>
        <w:autoSpaceDN w:val="0"/>
        <w:adjustRightInd w:val="0"/>
        <w:rPr>
          <w:rFonts w:ascii="Sakal Marathi" w:eastAsia="@Arial Unicode MS" w:hAnsi="Sakal Marathi" w:cs="Sakal Marathi"/>
          <w:szCs w:val="22"/>
        </w:rPr>
      </w:pPr>
      <w:r>
        <w:t>Breeding policy</w:t>
      </w:r>
    </w:p>
    <w:p w14:paraId="6DAD576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project is trying to increase indigenous cattle by IVF/et, gender prescribed semen and natural fertility.</w:t>
      </w:r>
    </w:p>
    <w:p w14:paraId="2DFFA1FA" w14:textId="77777777" w:rsidR="00DB2C7E" w:rsidRPr="00053060" w:rsidRDefault="00B71811" w:rsidP="00DB2C7E">
      <w:pPr>
        <w:autoSpaceDE w:val="0"/>
        <w:autoSpaceDN w:val="0"/>
        <w:adjustRightInd w:val="0"/>
        <w:rPr>
          <w:rFonts w:ascii="Sakal Marathi" w:eastAsia="@Arial Unicode MS" w:hAnsi="Sakal Marathi" w:cs="Sakal Marathi"/>
          <w:szCs w:val="22"/>
        </w:rPr>
      </w:pPr>
      <w:r>
        <w:t>Linguistic fetal transplantation (IVF/ET): The project is adopted in this project for gender -based fetal transplantation (fertilizer/ed) for generating genetic cows for genetics of native cattle. A demonstration of fetal transplant technology has been conducted on the herds of selected farmers in the field of agriculture. Through this technology, around fetal transplants have been carried out in the field of agricultural university and the farmers' Goth&gt;. From this technology, the high -rise of Sahawal, Gir, Tharaparkar caste has been created.</w:t>
      </w:r>
    </w:p>
    <w:p w14:paraId="42F5C245"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 w:val="16"/>
          <w:szCs w:val="16"/>
        </w:rPr>
      </w:pPr>
      <w:r/>
    </w:p>
    <w:p w14:paraId="692AB1B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unique benefits of this freezer are mainly include temperature and humidity control, seasonal protection from adverse weather, airflow improvements, protection from intense sun rays, aldah and favorable environment, health management, animal efficiency and energy conservation etc. Can control. This environmental supplementary to the project will be a new direction in the livestock. In the future, the project is intended to create environmental supplements at low cost using various materials and work is underway.</w:t>
      </w:r>
    </w:p>
    <w:p w14:paraId="25F0EC3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unique benefits of this freezer are mainly include temperature and humidity control, seasonal protection from adverse weather, airflow improvements, protection from intense sun rays, aldah and favorable environment, health management, animal efficiency and energy conservation etc. Can control. This environmental supplementary to the project will be a new direction in the livestock. In the future, the project is intended to create environmental supplements at low cost using various materials and work is underway.</w:t>
      </w:r>
    </w:p>
    <w:p w14:paraId="26A1A91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unique benefits of this freezer are mainly include temperature and humidity control, seasonal protection from adverse weather, airflow improvements, protection from intense sun rays, aldah and favorable environment, health management, animal efficiency and energy conservation etc. Can control. This environmental supplementary to the project will be a new direction in the livestock. In the future, the project is intended to create environmental supplements at low cost using various materials and work is underway.</w:t>
      </w:r>
    </w:p>
    <w:p w14:paraId="22E0549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Use of artificial intelligence-</w:t>
      </w:r>
    </w:p>
    <w:p w14:paraId="1319BCB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use of artificial intelligence (AI) in animal husbandry is making a major change, making the livestock more efficient and scientific. Using a whole based sensor and equipment, the health of the cows, dietary planning, dairy production, complete information about the animals in the freezer, reproductive management information can be completed by more accurately collection. A mobile application is being created in the context of the daily activities of animals can be done smoothly using artificial intelligence. With the help of a sensor, the movement of cows and the management of the cows is underway. Overall, in the project, all the technology will be made available to the farmers by increasing the profitability, reducing the cost and taking care of health with the help of AI in the coming period.</w:t>
      </w:r>
    </w:p>
    <w:p w14:paraId="5D68564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Animal Advanced Animal Advanced Based on Temperature and Humidity Index- Flowers Amritakal- The changing climate has stood up as a serious challenge in India's livestock. Due to this, livestock and water are being severely affected by the health of livestock and livestock. The training center has developed a innovative solution. That is, 'Flower Amritakal is an app advised on the Internet of Things on the Internet of Things. Through this app, the farmers will be advised to take the shade to reduce the temperature caused by the heat generated by the animals and to maintain proper moisture, maintain proper air flow, provide cold water for drinking, start a ffan or fog system in a way. Using the flowers of the flowers, the farmers can maintain their livelihood in the current climate change, even in the current climate change situation, avoiding the loss of heat from their livestock and the production of their livestock. Use the flowers to use this app from the Google Play Store to use the Aparty App app. Then you should register and put your mobile number. After receiving the OTP, you should put your address and location and turn on the app. The temperature of the cows you want is obtained by taking the sheep or location of the place. It is advisable to identify the stress of the cows. This app provides personal advice and suggestions to the farmers through the actual information of temperature and humidity using the sensors along with the open source weather information.</w:t>
      </w:r>
    </w:p>
    <w:p w14:paraId="06C286F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Diet Management and Fodder Production in indigenous Gopala-</w:t>
      </w:r>
    </w:p>
    <w:p w14:paraId="6FC0427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Diet management and fodder production in indigenous gopalanas are the most important factor for cows' health and dairy production. The project includes green fodder, dry fodder, and nutritional food to provide a balanced diet to the project. Dietary nutrients are determined by the age, weight, weight, and productivity of the cows. To make it more efficiently, multiple fodder crops, such as hybrid napier grass, maize, sorghum, and garlic grass are planted in the area. This provides enough and nutritious fodder throughout the year. Also, green is made from this and stored it. Which is improving the health of cows and increasing milk production.</w:t>
      </w:r>
    </w:p>
    <w:p w14:paraId="3DC1AFEF"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Format</w:t>
      </w:r>
    </w:p>
    <w:p w14:paraId="4A87375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cows in the project are regularly provided in the diet and the mineral block and rock salts are regularly provided. Both of these ingredients are important for the nutrition of cows. The lick brick contains various minerals, such as calcium, phosphorus, sodium, and magnesium, improving the bone of the cows, digestion and normal physical function. Including these ingredients in the diet improves the health of the cows, increases milk production, and maintains fertility.</w:t>
      </w:r>
    </w:p>
    <w:p w14:paraId="4063FF4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 cows in the project are regularly provided in the diet and the mineral block and rock salts are regularly provided. Both of these ingredients are important for the nutrition of cows. The lick brick contains various minerals, such as calcium, phosphorus, sodium, and magnesium, improving the bone of the cows, digestion and normal physical function. Including these ingredients in the diet improves the health of the cows, increases milk production, and maintains fertility.</w:t>
      </w:r>
    </w:p>
    <w:p w14:paraId="5745BA8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cows in the project are regularly provided in the diet and the mineral block and rock salts are regularly provided. Both of these ingredients are important for the nutrition of cows. The lick brick contains various minerals, such as calcium, phosphorus, sodium, and magnesium, improving the bone of the cows, digestion and normal physical function. Including these ingredients in the diet improves the health of the cows, increases milk production, and maintains fertility.</w:t>
      </w:r>
    </w:p>
    <w:p w14:paraId="2911EEE4" w14:textId="77777777" w:rsidR="00B71811" w:rsidRPr="00053060" w:rsidRDefault="00B71811" w:rsidP="00DB2C7E">
      <w:pPr>
        <w:autoSpaceDE w:val="0"/>
        <w:autoSpaceDN w:val="0"/>
        <w:adjustRightInd w:val="0"/>
        <w:rPr>
          <w:rFonts w:ascii="Sakal Marathi" w:eastAsia="@Arial Unicode MS" w:hAnsi="Sakal Marathi" w:cs="Sakal Marathi"/>
          <w:b/>
          <w:bCs/>
          <w:szCs w:val="22"/>
        </w:rPr>
      </w:pPr>
      <w:r/>
    </w:p>
    <w:p w14:paraId="3006617E" w14:textId="77777777" w:rsidR="00B71811" w:rsidRPr="00053060" w:rsidRDefault="00B71811" w:rsidP="00DB2C7E">
      <w:pPr>
        <w:autoSpaceDE w:val="0"/>
        <w:autoSpaceDN w:val="0"/>
        <w:adjustRightInd w:val="0"/>
        <w:rPr>
          <w:rFonts w:ascii="Sakal Marathi" w:eastAsia="@Arial Unicode MS" w:hAnsi="Sakal Marathi" w:cs="Sakal Marathi"/>
          <w:b/>
          <w:bCs/>
          <w:szCs w:val="22"/>
        </w:rPr>
      </w:pPr>
      <w:r/>
    </w:p>
    <w:p w14:paraId="7FD6EF3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Herbal Garden-</w:t>
      </w:r>
    </w:p>
    <w:p w14:paraId="73A520D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Herbal Gardens have been developed for the nourishment of the people in the project as well as for veterinary treatment. These include Shevga, indigenous bananas, Gharkumari ie aloe, curry leaves, basil, grass tea (lemon grass), Vasa (Adulsa), asparagus etc. The drugs produced here are used for the treatment of animals as well as guidance to the farmer by training.</w:t>
      </w:r>
    </w:p>
    <w:p w14:paraId="20EAF4E3"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use of sophisticated machinery in animal husbandry-</w:t>
      </w:r>
    </w:p>
    <w:p w14:paraId="70C1754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use of sophisticated machinery in the project is significantly increasing productivity and efficiency. Automatic milk harvesting machines are working to remove the milk accurately and cleanly without disturbing the cows, which saves time and labor. The project is used to harvest the tailor toll in the project by harvesting and filling the tailor pool in the project. Are available. Hydraulic Cau Leafter, Manual Cau Leafter and TV (scrape), dung machine are also available to pick up a cow sitting due to illness, accidents, etc.</w:t>
      </w:r>
    </w:p>
    <w:p w14:paraId="48BC9283" w14:textId="77777777" w:rsidR="00DB2C7E" w:rsidRPr="00053060" w:rsidRDefault="00DB2C7E" w:rsidP="00DB2C7E">
      <w:pPr>
        <w:autoSpaceDE w:val="0"/>
        <w:autoSpaceDN w:val="0"/>
        <w:adjustRightInd w:val="0"/>
        <w:rPr>
          <w:rFonts w:ascii="Sakal Marathi" w:eastAsia="@Arial Unicode MS" w:hAnsi="Sakal Marathi" w:cs="Sakal Marathi"/>
          <w:szCs w:val="22"/>
        </w:rPr>
      </w:pPr>
      <w:r>
        <w:t>Milk Procedure: Dairy products like ghee, yogurt, cheese, paisa, khawa, bassundi, shrikhand, core cheese etc. are sold through the brand 'flower amrit. All dairy products are made by students through experienced education. Native cow ghee, cheese and vaccine are in great demand. Also, milk is sold in the morning and evening.</w:t>
      </w:r>
    </w:p>
    <w:p w14:paraId="054D792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Gomai and Gomutra process for eternal indigenous Gopalan-</w:t>
      </w:r>
    </w:p>
    <w:p w14:paraId="082D33D9" w14:textId="77777777" w:rsidR="00DB2C7E" w:rsidRPr="00053060" w:rsidRDefault="00DB2C7E" w:rsidP="00DB2C7E">
      <w:pPr>
        <w:autoSpaceDE w:val="0"/>
        <w:autoSpaceDN w:val="0"/>
        <w:adjustRightInd w:val="0"/>
        <w:ind w:firstLine="567"/>
        <w:rPr>
          <w:rFonts w:ascii="Sakal Marathi" w:eastAsia="@Arial Unicode MS" w:hAnsi="Sakal Marathi" w:cs="Sakal Marathi"/>
          <w:b/>
          <w:bCs/>
          <w:szCs w:val="22"/>
        </w:rPr>
      </w:pPr>
      <w:r>
        <w:t>In the project, various useful substances are produced by processing dung and cow urine from indigenous cows. Compost fertilizer, productive organic fertilizer (prom) earthworms and biomics are produced by processing dung. There is also a 500 kg biogas project for energy conservation and savings. 20 cubic meters of gas (approximately 10 kg LPG) is produced daily. This gas is used for the process of dairy products. Biogas has become self -sufficient in terms of energy in a full research center. Also, the solid material is produced by separating the solid and liquid ingredients from the remaining slurry. This powder is used in the manufacture of dung wood, Gomai Ganapati, Kundas, mobile stands, lamps and lamps. Biomics produces</w:t>
      </w:r>
    </w:p>
    <w:p w14:paraId="492AB02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Extremely effective liquid organic fertilizers are made here, with dung, water, cow urine, damaged jaggery, azospirillum, azotobacter, azotobacter, azotobacter, sparkling bacteria, bacteria containing papillas, or metrore.</w:t>
      </w:r>
    </w:p>
    <w:p w14:paraId="05B5658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On the circle of the</w:t>
      </w:r>
    </w:p>
    <w:p w14:paraId="1B0386F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Sophisticated laboratory:</w:t>
      </w:r>
    </w:p>
    <w:p w14:paraId="715E672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On the circle of the</w:t>
      </w:r>
    </w:p>
    <w:p w14:paraId="4DA956A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Sophisticated laboratory:</w:t>
      </w:r>
    </w:p>
    <w:p w14:paraId="746E4A1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There are 3 types of laboratories like dairy laboratories, livestock laboratories, blood tests available at this training center. Dairy products are produced in the dairy, as well as the analysis of milk and dairy people. Animaliness laboratory conducts research on animal diet and in the blood test laboratory, 22 types of cows are available for automatic blood analizers, hemograms, somatic cell counter and electorally analizers etc.</w:t>
      </w:r>
    </w:p>
    <w:p w14:paraId="461E27A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 are 3 types of laboratories like dairy laboratories, livestock laboratories, blood tests available at this training center. Dairy products are produced in the dairy, as well as the analysis of milk and dairy people. Animaliness laboratory conducts research on animal diet and in the blood test laboratory, 22 types of cows are available for automatic blood analizers, hemograms, somatic cell counter and electorally analizers etc.</w:t>
      </w:r>
    </w:p>
    <w:p w14:paraId="0DE3375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60CDBA2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4F6B2596" w14:textId="77777777" w:rsidR="00DB2C7E" w:rsidRPr="00053060" w:rsidRDefault="00DB2C7E" w:rsidP="00DB2C7E">
      <w:pPr>
        <w:autoSpaceDE w:val="0"/>
        <w:autoSpaceDN w:val="0"/>
        <w:adjustRightInd w:val="0"/>
        <w:rPr>
          <w:rFonts w:ascii="Sakal Marathi" w:eastAsia="@Arial Unicode MS" w:hAnsi="Sakal Marathi" w:cs="Sakal Marathi"/>
          <w:szCs w:val="22"/>
        </w:rPr>
      </w:pPr>
      <w:r>
        <w:t>Under the changing environment of the native cow research training center, our culture, spirituality and science are being tried to create a model of native cows. You can also visit this project at any time you can visit the project on various issues of livestock and animal husbandry.</w:t>
      </w:r>
    </w:p>
    <w:p w14:paraId="5C8DC6E7"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Under the changing environment of the native cow research training center, our culture, spirituality and science are being tried to create a model of native cows. You can also visit this project at any time you can visit the project on various issues of livestock and animal husbandry.</w:t>
      </w:r>
    </w:p>
    <w:p w14:paraId="46147CD6"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Contact:</w:t>
      </w:r>
    </w:p>
    <w:p w14:paraId="1B05ED52" w14:textId="77777777" w:rsidR="00DB2C7E" w:rsidRPr="00053060" w:rsidRDefault="00DB2C7E" w:rsidP="00DB2C7E">
      <w:pPr>
        <w:autoSpaceDE w:val="0"/>
        <w:autoSpaceDN w:val="0"/>
        <w:adjustRightInd w:val="0"/>
        <w:ind w:left="576" w:right="-2" w:hanging="576"/>
        <w:rPr>
          <w:rFonts w:ascii="Sakal Marathi" w:eastAsia="@Arial Unicode MS" w:hAnsi="Sakal Marathi" w:cs="Sakal Marathi"/>
          <w:szCs w:val="22"/>
        </w:rPr>
      </w:pPr>
      <w:r>
        <w:t>1. Somnath Mane Chief Scientist, Domestic Cow Research and Training Center, Animal Husbandry and Dairy Department Agricultural College, Pune Moba. : 9881711022</w:t>
      </w:r>
    </w:p>
    <w:p w14:paraId="4D6E1285" w14:textId="77777777" w:rsidR="00DB2C7E" w:rsidRPr="00053060" w:rsidRDefault="00DB2C7E" w:rsidP="00DB2C7E">
      <w:pPr>
        <w:autoSpaceDE w:val="0"/>
        <w:autoSpaceDN w:val="0"/>
        <w:adjustRightInd w:val="0"/>
        <w:ind w:left="576" w:right="-2" w:hanging="576"/>
        <w:rPr>
          <w:rFonts w:ascii="Sakal Marathi" w:eastAsia="@Arial Unicode MS" w:hAnsi="Sakal Marathi" w:cs="Sakal Marathi"/>
          <w:szCs w:val="22"/>
        </w:rPr>
      </w:pPr>
      <w:r>
        <w:t>2. Dheeraj Kanakhare, co -scientist, indigenous cow research and training center, Animal Husbandry and Dairy Department Agricultural College, Pune Moba. : 8378053264</w:t>
      </w:r>
    </w:p>
    <w:p w14:paraId="12C946D8" w14:textId="77777777" w:rsidR="00DB2C7E" w:rsidRPr="00053060" w:rsidRDefault="00DB2C7E" w:rsidP="00DB2C7E">
      <w:pPr>
        <w:autoSpaceDE w:val="0"/>
        <w:autoSpaceDN w:val="0"/>
        <w:adjustRightInd w:val="0"/>
        <w:ind w:left="576" w:right="-2" w:hanging="576"/>
        <w:rPr>
          <w:rFonts w:ascii="Sakal Marathi" w:eastAsia="@Arial Unicode MS" w:hAnsi="Sakal Marathi" w:cs="Sakal Marathi"/>
          <w:szCs w:val="22"/>
        </w:rPr>
      </w:pPr>
      <w:r>
        <w:t>3. Dr. Sujit Bhalerao, Assistant Professor, Animal Husbandry and Dairy Department Agricultural College, Pune</w:t>
      </w:r>
    </w:p>
    <w:p w14:paraId="4EAF8DBB" w14:textId="77777777" w:rsidR="00DB2C7E" w:rsidRPr="00053060" w:rsidRDefault="00DB2C7E" w:rsidP="00DB2C7E">
      <w:pPr>
        <w:autoSpaceDE w:val="0"/>
        <w:autoSpaceDN w:val="0"/>
        <w:adjustRightInd w:val="0"/>
        <w:ind w:left="576" w:right="-2"/>
        <w:rPr>
          <w:rFonts w:ascii="Sakal Marathi" w:eastAsia="@Arial Unicode MS" w:hAnsi="Sakal Marathi" w:cs="Sakal Marathi"/>
          <w:szCs w:val="22"/>
        </w:rPr>
      </w:pPr>
      <w:r>
        <w:t>Moba : 9890505649</w:t>
      </w:r>
    </w:p>
    <w:p w14:paraId="3FDD20CA"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t>Facebook channels, websites,</w:t>
      </w:r>
    </w:p>
    <w:tbl>
      <w:tblPr>
        <w:tblW w:w="0" w:type="auto"/>
        <w:tblInd w:w="3" w:type="dxa"/>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440"/>
        <w:gridCol w:w="7354"/>
      </w:tblGrid>
      <w:tr w:rsidR="00DB2C7E" w:rsidRPr="00053060" w14:paraId="64F0ED29" w14:textId="77777777" w:rsidTr="00DC016E">
        <w:tc>
          <w:tcPr>
            <w:tcW w:w="1440" w:type="dxa"/>
          </w:tcPr>
          <w:p>
            <w:r>
              <w:t>YouTube Channel:</w:t>
            </w:r>
          </w:p>
        </w:tc>
        <w:tc>
          <w:tcPr>
            <w:tcW w:w="7354" w:type="dxa"/>
          </w:tcPr>
          <w:p>
            <w:r>
              <w:t>Farmers, Gopalak to get easily and fast information by smart phones</w:t>
            </w:r>
          </w:p>
        </w:tc>
      </w:tr>
      <w:tr w:rsidR="00DB2C7E" w:rsidRPr="00053060" w14:paraId="2515A41C" w14:textId="77777777" w:rsidTr="00DC016E">
        <w:tc>
          <w:tcPr>
            <w:tcW w:w="1440" w:type="dxa"/>
          </w:tcPr>
          <w:p>
            <w:r>
              <w:t>Https://www.facebook.com/ Domestic Cow Amendment &amp; Training-Center-1063761266666033/</w:t>
            </w:r>
          </w:p>
        </w:tc>
        <w:tc>
          <w:tcPr>
            <w:tcW w:w="7354" w:type="dxa"/>
          </w:tcPr>
          <w:p>
            <w:r>
              <w:t>Https://www.facebook.com/ Domestic Cow Amendment &amp; Training-Center-1063761266666033/</w:t>
            </w:r>
          </w:p>
        </w:tc>
      </w:tr>
      <w:tr w:rsidR="00DB2C7E" w:rsidRPr="00053060" w14:paraId="5BA97439" w14:textId="77777777" w:rsidTr="00DC016E">
        <w:tc>
          <w:tcPr>
            <w:tcW w:w="1440" w:type="dxa"/>
          </w:tcPr>
          <w:p>
            <w:r>
              <w:t>: www.iertcmpkv.in</w:t>
            </w:r>
          </w:p>
        </w:tc>
        <w:tc>
          <w:tcPr>
            <w:tcW w:w="7354" w:type="dxa"/>
          </w:tcPr>
          <w:p>
            <w:r>
              <w:t>: www.iertcmpkv.in</w:t>
            </w:r>
          </w:p>
        </w:tc>
      </w:tr>
      <w:tr w:rsidR="00DB2C7E" w:rsidRPr="00053060" w14:paraId="133BD7C3" w14:textId="77777777" w:rsidTr="00DC016E">
        <w:tc>
          <w:tcPr>
            <w:tcW w:w="1440" w:type="dxa"/>
          </w:tcPr>
          <w:p>
            <w:r>
              <w:t>ः https://youtube.com/channel/UCJvWJIZ5So&gt;N&gt;rxN&gt;CssBMpS&gt;BW</w:t>
            </w:r>
          </w:p>
        </w:tc>
        <w:tc>
          <w:tcPr>
            <w:tcW w:w="7354" w:type="dxa"/>
          </w:tcPr>
          <w:p>
            <w:r>
              <w:t>ः https://youtube.com/channel/UCJvWJIZ5So&gt;N&gt;rxN&gt;CssBMpS&gt;BW</w:t>
            </w:r>
          </w:p>
        </w:tc>
      </w:tr>
    </w:tbl>
    <w:p w14:paraId="79D104C4"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2B0C47E" w14:textId="77777777" w:rsidR="00DB2C7E" w:rsidRPr="00053060" w:rsidRDefault="00DB2C7E" w:rsidP="00DB2C7E">
      <w:pPr>
        <w:rPr>
          <w:rFonts w:ascii="Sakal Marathi" w:eastAsia="@Arial Unicode MS" w:hAnsi="Sakal Marathi" w:cs="Sakal Marathi"/>
          <w:szCs w:val="22"/>
          <w:cs/>
        </w:rPr>
      </w:pPr>
      <w:r/>
    </w:p>
    <w:p w14:paraId="326F0831" w14:textId="77777777" w:rsidR="00DB2C7E" w:rsidRPr="00053060" w:rsidRDefault="00DB2C7E" w:rsidP="00DB2C7E">
      <w:pPr>
        <w:rPr>
          <w:rFonts w:ascii="Sakal Marathi" w:hAnsi="Sakal Marathi" w:cs="Sakal Marathi"/>
          <w:b/>
          <w:bCs/>
          <w:color w:val="C00000"/>
          <w:szCs w:val="22"/>
        </w:rPr>
      </w:pPr>
      <w:r>
        <w:t>Clean dairy</w:t>
      </w:r>
    </w:p>
    <w:p w14:paraId="689A0149" w14:textId="77777777" w:rsidR="00DB2C7E" w:rsidRPr="00053060" w:rsidRDefault="00DB2C7E" w:rsidP="00DB2C7E">
      <w:pPr>
        <w:rPr>
          <w:rFonts w:ascii="Sakal Marathi" w:hAnsi="Sakal Marathi" w:cs="Sakal Marathi"/>
          <w:b/>
          <w:bCs/>
          <w:szCs w:val="22"/>
        </w:rPr>
      </w:pPr>
      <w:r>
        <w:t>Essential aspects for the production of clean milk</w:t>
      </w:r>
    </w:p>
    <w:p w14:paraId="77304447" w14:textId="77777777" w:rsidR="00DB2C7E" w:rsidRPr="00053060" w:rsidRDefault="00DB2C7E" w:rsidP="00DB2C7E">
      <w:pPr>
        <w:pStyle w:val="ListParagraph"/>
        <w:numPr>
          <w:ilvl w:val="0"/>
          <w:numId w:val="32"/>
        </w:numPr>
        <w:spacing w:line="276" w:lineRule="auto"/>
        <w:ind w:left="284" w:hanging="284"/>
        <w:rPr>
          <w:rFonts w:ascii="Sakal Marathi" w:hAnsi="Sakal Marathi" w:cs="Sakal Marathi"/>
          <w:szCs w:val="22"/>
        </w:rPr>
      </w:pPr>
      <w:r>
        <w:t>Animal beside and milk removal should be different. Use clean space to remove milk. When removing the milk, the surrounding area should be kept clean.</w:t>
      </w:r>
    </w:p>
    <w:p w14:paraId="11B8542D" w14:textId="77777777" w:rsidR="00DB2C7E" w:rsidRPr="00053060" w:rsidRDefault="00DB2C7E" w:rsidP="00DB2C7E">
      <w:pPr>
        <w:ind w:left="284" w:hanging="284"/>
        <w:rPr>
          <w:rFonts w:ascii="Sakal Marathi" w:hAnsi="Sakal Marathi" w:cs="Sakal Marathi"/>
          <w:szCs w:val="22"/>
        </w:rPr>
      </w:pPr>
      <w:r>
        <w:t>3) After the beast is tied, the gentle solution prepared in the warm water in the warm water should be washed with a gentle solution and rinse it immediately with a clean crust / towel.</w:t>
      </w:r>
    </w:p>
    <w:p w14:paraId="678209E7" w14:textId="77777777" w:rsidR="00DB2C7E" w:rsidRPr="00053060" w:rsidRDefault="00DB2C7E" w:rsidP="00DB2C7E">
      <w:pPr>
        <w:ind w:left="284" w:hanging="284"/>
        <w:rPr>
          <w:rFonts w:ascii="Sakal Marathi" w:hAnsi="Sakal Marathi" w:cs="Sakal Marathi"/>
          <w:szCs w:val="22"/>
        </w:rPr>
      </w:pPr>
      <w:r>
        <w:t>3) After the beast is tied, the gentle solution prepared in the warm water in the warm water should be washed with a gentle solution and rinse it immediately with a clean crust / towel.</w:t>
      </w:r>
    </w:p>
    <w:p w14:paraId="02C2CEAB" w14:textId="77777777" w:rsidR="00DB2C7E" w:rsidRPr="00053060" w:rsidRDefault="00DB2C7E" w:rsidP="00DB2C7E">
      <w:pPr>
        <w:ind w:left="284" w:hanging="284"/>
        <w:rPr>
          <w:rFonts w:ascii="Sakal Marathi" w:hAnsi="Sakal Marathi" w:cs="Sakal Marathi"/>
          <w:szCs w:val="22"/>
        </w:rPr>
      </w:pPr>
      <w:r>
        <w:t>5) After washing the casser with warm water, the c / buffalo starts to release the page.</w:t>
      </w:r>
    </w:p>
    <w:p w14:paraId="067F313E" w14:textId="77777777" w:rsidR="00DB2C7E" w:rsidRPr="00053060" w:rsidRDefault="00DB2C7E" w:rsidP="00DB2C7E">
      <w:pPr>
        <w:ind w:left="284" w:hanging="284"/>
        <w:rPr>
          <w:rFonts w:ascii="Sakal Marathi" w:hAnsi="Sakal Marathi" w:cs="Sakal Marathi"/>
          <w:szCs w:val="22"/>
        </w:rPr>
      </w:pPr>
      <w:r>
        <w:t>5) After washing the casser with warm water, the c / buffalo starts to release the page.</w:t>
      </w:r>
    </w:p>
    <w:p w14:paraId="5890D710" w14:textId="77777777" w:rsidR="00DB2C7E" w:rsidRPr="00053060" w:rsidRDefault="00DB2C7E" w:rsidP="00DB2C7E">
      <w:pPr>
        <w:ind w:left="284" w:hanging="284"/>
        <w:rPr>
          <w:rFonts w:ascii="Sakal Marathi" w:hAnsi="Sakal Marathi" w:cs="Sakal Marathi"/>
          <w:szCs w:val="22"/>
        </w:rPr>
      </w:pPr>
      <w:r>
        <w:t>6) The person who removes the milk should wash his hands in a potassium permanent solution and clean it and start removing the milk.</w:t>
      </w:r>
    </w:p>
    <w:p w14:paraId="479772D8" w14:textId="77777777" w:rsidR="00DB2C7E" w:rsidRPr="00053060" w:rsidRDefault="00DB2C7E" w:rsidP="00DB2C7E">
      <w:pPr>
        <w:ind w:left="284" w:hanging="284"/>
        <w:rPr>
          <w:rFonts w:ascii="Sakal Marathi" w:hAnsi="Sakal Marathi" w:cs="Sakal Marathi"/>
          <w:szCs w:val="22"/>
        </w:rPr>
      </w:pPr>
      <w:r>
        <w:t>8) The whole handmade milk removal action should be completed in about 7 to 8 minutes.</w:t>
      </w:r>
    </w:p>
    <w:p w14:paraId="181DA48F" w14:textId="77777777" w:rsidR="00DB2C7E" w:rsidRPr="00053060" w:rsidRDefault="00DB2C7E" w:rsidP="00DB2C7E">
      <w:pPr>
        <w:pStyle w:val="ListParagraph"/>
        <w:spacing w:line="276" w:lineRule="auto"/>
        <w:ind w:left="284" w:hanging="284"/>
        <w:rPr>
          <w:rFonts w:ascii="Sakal Marathi" w:hAnsi="Sakal Marathi" w:cs="Sakal Marathi"/>
          <w:szCs w:val="22"/>
        </w:rPr>
      </w:pPr>
      <w:r>
        <w:t>8) The whole handmade milk removal action should be completed in about 7 to 8 minutes.</w:t>
      </w:r>
    </w:p>
    <w:p w14:paraId="443EBE7E" w14:textId="77777777" w:rsidR="00DB2C7E" w:rsidRPr="00053060" w:rsidRDefault="00DB2C7E" w:rsidP="00DB2C7E">
      <w:pPr>
        <w:pStyle w:val="ListParagraph"/>
        <w:spacing w:line="276" w:lineRule="auto"/>
        <w:ind w:left="284" w:hanging="284"/>
        <w:rPr>
          <w:rFonts w:ascii="Sakal Marathi" w:hAnsi="Sakal Marathi" w:cs="Sakal Marathi"/>
          <w:szCs w:val="22"/>
        </w:rPr>
      </w:pPr>
      <w:r>
        <w:t>9) Use utensils with a specific size (dome tail) to remove milk.</w:t>
      </w:r>
    </w:p>
    <w:p w14:paraId="361EB89F" w14:textId="77777777" w:rsidR="00DB2C7E" w:rsidRPr="00053060" w:rsidRDefault="00DB2C7E" w:rsidP="00DB2C7E">
      <w:pPr>
        <w:pStyle w:val="ListParagraph"/>
        <w:spacing w:line="276" w:lineRule="auto"/>
        <w:ind w:left="284" w:hanging="284"/>
        <w:rPr>
          <w:rFonts w:ascii="Sakal Marathi" w:hAnsi="Sakal Marathi" w:cs="Sakal Marathi"/>
          <w:szCs w:val="22"/>
        </w:rPr>
      </w:pPr>
      <w:r>
        <w:t>10) After removing the milk, the milk pot should be kept in a separate room.</w:t>
      </w:r>
    </w:p>
    <w:p w14:paraId="539D853A" w14:textId="77777777" w:rsidR="00DB2C7E" w:rsidRPr="00053060" w:rsidRDefault="00DB2C7E" w:rsidP="00DB2C7E">
      <w:pPr>
        <w:pStyle w:val="ListParagraph"/>
        <w:spacing w:line="276" w:lineRule="auto"/>
        <w:ind w:left="284" w:hanging="284"/>
        <w:rPr>
          <w:rFonts w:ascii="Sakal Marathi" w:hAnsi="Sakal Marathi" w:cs="Sakal Marathi"/>
          <w:szCs w:val="22"/>
        </w:rPr>
      </w:pPr>
      <w:r>
        <w:t>12) The milk should be cleaned and dry in a dry (preferably steel) pot with white cotton cloth of the ointment.</w:t>
      </w:r>
    </w:p>
    <w:p w14:paraId="5D0CD743" w14:textId="77777777" w:rsidR="00DB2C7E" w:rsidRPr="00053060" w:rsidRDefault="00DB2C7E" w:rsidP="00DB2C7E">
      <w:pPr>
        <w:pStyle w:val="ListParagraph"/>
        <w:spacing w:line="276" w:lineRule="auto"/>
        <w:ind w:left="284" w:hanging="284"/>
        <w:rPr>
          <w:rFonts w:ascii="Sakal Marathi" w:hAnsi="Sakal Marathi" w:cs="Sakal Marathi"/>
          <w:szCs w:val="22"/>
        </w:rPr>
      </w:pPr>
      <w:r>
        <w:t>12) The milk should be cleaned and dry in a dry (preferably steel) pot with white cotton cloth of the ointment.</w:t>
      </w:r>
    </w:p>
    <w:p w14:paraId="50AB1355" w14:textId="77777777" w:rsidR="00DB2C7E" w:rsidRPr="00053060" w:rsidRDefault="00DB2C7E" w:rsidP="00DB2C7E">
      <w:pPr>
        <w:pStyle w:val="ListParagraph"/>
        <w:spacing w:line="276" w:lineRule="auto"/>
        <w:ind w:left="284" w:hanging="284"/>
        <w:rPr>
          <w:rFonts w:ascii="Sakal Marathi" w:hAnsi="Sakal Marathi" w:cs="Sakal Marathi"/>
          <w:szCs w:val="22"/>
        </w:rPr>
      </w:pPr>
      <w:r>
        <w:t>13) If possible, the milk pot should be submerged in ice water. If this is not possible, use the hail water in your own home. This water should be changed shortly.</w:t>
      </w:r>
    </w:p>
    <w:p w14:paraId="4E119698" w14:textId="77777777" w:rsidR="00DB2C7E" w:rsidRPr="00053060" w:rsidRDefault="00DB2C7E" w:rsidP="00DB2C7E">
      <w:pPr>
        <w:pStyle w:val="ListParagraph"/>
        <w:spacing w:line="276" w:lineRule="auto"/>
        <w:ind w:left="284" w:hanging="284"/>
        <w:rPr>
          <w:rFonts w:ascii="Sakal Marathi" w:hAnsi="Sakal Marathi" w:cs="Sakal Marathi"/>
          <w:szCs w:val="22"/>
        </w:rPr>
      </w:pPr>
      <w:r>
        <w:t>14) Milk in cold water should be used or sold as soon as possible. In this manner, the production of milk and storage capacity of the milk increases.</w:t>
      </w:r>
    </w:p>
    <w:p w14:paraId="13CB2295" w14:textId="77777777" w:rsidR="00DB2C7E" w:rsidRPr="00053060" w:rsidRDefault="00DB2C7E" w:rsidP="00DB2C7E">
      <w:pPr>
        <w:rPr>
          <w:rFonts w:ascii="Sakal Marathi" w:hAnsi="Sakal Marathi" w:cs="Sakal Marathi"/>
          <w:b/>
          <w:bCs/>
          <w:szCs w:val="22"/>
        </w:rPr>
      </w:pPr>
      <w:r/>
    </w:p>
    <w:p w14:paraId="72FA6E0A" w14:textId="77777777" w:rsidR="00DB2C7E" w:rsidRPr="00053060" w:rsidRDefault="00DB2C7E" w:rsidP="00DB2C7E">
      <w:pPr>
        <w:rPr>
          <w:rFonts w:ascii="Sakal Marathi" w:hAnsi="Sakal Marathi" w:cs="Sakal Marathi"/>
          <w:b/>
          <w:bCs/>
          <w:color w:val="C00000"/>
          <w:szCs w:val="22"/>
        </w:rPr>
      </w:pPr>
      <w:r>
        <w:t>Different foods of animals</w:t>
      </w:r>
    </w:p>
    <w:p w14:paraId="0C5C7384" w14:textId="77777777" w:rsidR="00DB2C7E" w:rsidRPr="00053060" w:rsidRDefault="00DB2C7E" w:rsidP="00DB2C7E">
      <w:pPr>
        <w:rPr>
          <w:rFonts w:ascii="Sakal Marathi" w:hAnsi="Sakal Marathi" w:cs="Sakal Marathi"/>
          <w:b/>
          <w:bCs/>
          <w:szCs w:val="22"/>
        </w:rPr>
      </w:pPr>
      <w:r>
        <w:t>Error 500 (Server Error)!!1500.That’s an error.There was an error. Please try again later.That’s all we know.</w:t>
      </w:r>
    </w:p>
    <w:p w14:paraId="51C8486C" w14:textId="77777777" w:rsidR="00DB2C7E" w:rsidRPr="00053060" w:rsidRDefault="00DB2C7E" w:rsidP="00DB2C7E">
      <w:pPr>
        <w:ind w:firstLine="567"/>
        <w:rPr>
          <w:rFonts w:ascii="Sakal Marathi" w:hAnsi="Sakal Marathi" w:cs="Sakal Marathi"/>
          <w:szCs w:val="22"/>
        </w:rPr>
      </w:pPr>
      <w:r>
        <w:t>In general, you only have a lot of green fodder available for 3-4 months of rainy season. But in the remaining 8-9 months of the year, green fodder is lacking. The rugged solution is to overcome this problem. Maize, sorghum, etc. can be done from the green fodder of the crop.</w:t>
      </w:r>
    </w:p>
    <w:p w14:paraId="0B8F3D4A" w14:textId="77777777" w:rsidR="00DB2C7E" w:rsidRPr="00053060" w:rsidRDefault="00DB2C7E" w:rsidP="00DB2C7E">
      <w:pPr>
        <w:rPr>
          <w:rFonts w:ascii="Sakal Marathi" w:hAnsi="Sakal Marathi" w:cs="Sakal Marathi"/>
          <w:b/>
          <w:bCs/>
          <w:szCs w:val="22"/>
        </w:rPr>
      </w:pPr>
      <w:r>
        <w:t>Pool</w:t>
      </w:r>
    </w:p>
    <w:p w14:paraId="112F027F" w14:textId="77777777" w:rsidR="00DB2C7E" w:rsidRPr="00053060" w:rsidRDefault="00DB2C7E" w:rsidP="00DB2C7E">
      <w:pPr>
        <w:ind w:firstLine="567"/>
        <w:rPr>
          <w:rFonts w:ascii="Sakal Marathi" w:hAnsi="Sakal Marathi" w:cs="Sakal Marathi"/>
          <w:szCs w:val="22"/>
        </w:rPr>
      </w:pPr>
      <w:r>
        <w:t>2. Euromom</w:t>
      </w:r>
    </w:p>
    <w:p w14:paraId="537F87F8" w14:textId="77777777" w:rsidR="00DB2C7E" w:rsidRPr="00053060" w:rsidRDefault="00DB2C7E" w:rsidP="00DB2C7E">
      <w:pPr>
        <w:rPr>
          <w:rFonts w:ascii="Sakal Marathi" w:hAnsi="Sakal Marathi" w:cs="Sakal Marathi"/>
          <w:b/>
          <w:bCs/>
          <w:szCs w:val="22"/>
        </w:rPr>
      </w:pPr>
      <w:r>
        <w:t>2. Euromom</w:t>
      </w:r>
    </w:p>
    <w:p w14:paraId="5E901A05" w14:textId="77777777" w:rsidR="00DB2C7E" w:rsidRPr="00053060" w:rsidRDefault="00DB2C7E" w:rsidP="00DB2C7E">
      <w:pPr>
        <w:ind w:firstLine="567"/>
        <w:rPr>
          <w:rFonts w:ascii="Sakal Marathi" w:hAnsi="Sakal Marathi" w:cs="Sakal Marathi"/>
          <w:szCs w:val="22"/>
        </w:rPr>
      </w:pPr>
      <w:r>
        <w:t>Dietary scientists made food for animals using urea, gardener and wheat bran. This is called the Euromol. In it, boil 4 kg urea, 12 kg gardens, kg of water in a temperature of 100 degrees for half an hour and combine it with 16 kg wheat bran. This mixture can be used to make other foods as a foodstuff, or in the same amount it can be used for animal feed along with grains.</w:t>
      </w:r>
    </w:p>
    <w:p w14:paraId="5943255B" w14:textId="77777777" w:rsidR="00DB2C7E" w:rsidRPr="00053060" w:rsidRDefault="00DB2C7E" w:rsidP="00DB2C7E">
      <w:pPr>
        <w:rPr>
          <w:rFonts w:ascii="Sakal Marathi" w:hAnsi="Sakal Marathi" w:cs="Sakal Marathi"/>
          <w:b/>
          <w:bCs/>
          <w:szCs w:val="22"/>
        </w:rPr>
      </w:pPr>
      <w:r>
        <w:t>3. Chatan - liquid food</w:t>
      </w:r>
    </w:p>
    <w:p w14:paraId="7FFCF157" w14:textId="77777777" w:rsidR="00DB2C7E" w:rsidRPr="00053060" w:rsidRDefault="00DB2C7E" w:rsidP="00DB2C7E">
      <w:pPr>
        <w:ind w:firstLine="567"/>
        <w:rPr>
          <w:rFonts w:ascii="Sakal Marathi" w:hAnsi="Sakal Marathi" w:cs="Sakal Marathi"/>
          <w:szCs w:val="22"/>
        </w:rPr>
      </w:pPr>
      <w:r>
        <w:t>Chicks can be prepared for animals using urea, gardener, alkaline, salt and vitamins. Generally in 2.5 liters of water, a solution of 2.5 kg of urea, 1 to 2 kg of alkaline, mix it in 92 kg of gardener or jaggery in a solid solution and mix 15 grams of vitamins 'A' and 'D'. Such a prepared lick should be kept in the cassava.</w:t>
      </w:r>
    </w:p>
    <w:p w14:paraId="25C39C48" w14:textId="77777777" w:rsidR="00DB2C7E" w:rsidRPr="00053060" w:rsidRDefault="00DB2C7E" w:rsidP="00DB2C7E">
      <w:pPr>
        <w:rPr>
          <w:rFonts w:ascii="Sakal Marathi" w:hAnsi="Sakal Marathi" w:cs="Sakal Marathi"/>
          <w:b/>
          <w:bCs/>
          <w:color w:val="C00000"/>
          <w:szCs w:val="22"/>
        </w:rPr>
      </w:pPr>
      <w:r>
        <w:t>The upbringing of animals during the drought</w:t>
      </w:r>
    </w:p>
    <w:p w14:paraId="5C4F2B6E" w14:textId="77777777" w:rsidR="00DB2C7E" w:rsidRPr="00053060" w:rsidRDefault="00DB2C7E" w:rsidP="00DB2C7E">
      <w:pPr>
        <w:ind w:firstLine="567"/>
        <w:rPr>
          <w:rFonts w:ascii="Sakal Marathi" w:hAnsi="Sakal Marathi" w:cs="Sakal Marathi"/>
          <w:szCs w:val="22"/>
        </w:rPr>
      </w:pPr>
      <w:r>
        <w:t>In order to avoid malnutrition in drought conditions, the animals should be adopted below. In Maharashtra, wheat and rice sawdust / card are widely available. Farmers use this Bhusa as fodder. This fodder is very poor. It contains a lot of oculic acid content. Not only is the protein levels in this fodder, but also a small amount of carbies. Very few foods available to the animals. If this type of fodder is constantly in the diet of animals, animals are likely to suffer due to lack of minerals and proteins. In particular, the continuous intake of this fodder causes the body of the animal's body to deficiency of calcium and phosphorus. In such cases it is important to look at how the fodder can be used well. After some processing on such a lot of available but poor quality fodder, the quality of the diet increases greatly.</w:t>
      </w:r>
    </w:p>
    <w:p w14:paraId="6441FA6B" w14:textId="77777777" w:rsidR="00DB2C7E" w:rsidRPr="00053060" w:rsidRDefault="00DB2C7E" w:rsidP="00DB2C7E">
      <w:pPr>
        <w:rPr>
          <w:rFonts w:ascii="Sakal Marathi" w:hAnsi="Sakal Marathi" w:cs="Sakal Marathi"/>
          <w:b/>
          <w:bCs/>
          <w:szCs w:val="22"/>
        </w:rPr>
      </w:pPr>
      <w:r>
        <w:t>Error 500 (Server Error)!!1500.That’s an error.There was an error. Please try again later.That’s all we know.</w:t>
      </w:r>
    </w:p>
    <w:p w14:paraId="5230C472" w14:textId="77777777" w:rsidR="00DB2C7E" w:rsidRPr="00053060" w:rsidRDefault="00DB2C7E" w:rsidP="00DB2C7E">
      <w:pPr>
        <w:ind w:firstLine="567"/>
        <w:rPr>
          <w:rFonts w:ascii="Sakal Marathi" w:hAnsi="Sakal Marathi" w:cs="Sakal Marathi"/>
          <w:szCs w:val="22"/>
        </w:rPr>
      </w:pPr>
      <w:r>
        <w:t>The first 1.2% severity of sodium hydroxide vimala should be prepared in 100 liters of water in 100 liters of water. Then dip 1 kg of sawdust in 1 liter of solution and dry well. Therefore, the amount of calcium in the animal's body is reduced to reduce the amount of oculic acid in the ground. Wheat soaking in water: Due to the very low protein levels in the one -sided fodder, the stomach of the animal becomes very few proteins. If urea and sugarcane are processed on such a fodder, good fodder can be available to animals. For this, a solution of 1% urea and 10% sugarcane (ie 1 kg urea, 10 kg of sugarcane, 100 liters of water) and sprinkling it on 100 kg of dry or dried grass increases.</w:t>
      </w:r>
    </w:p>
    <w:p w14:paraId="33ED20A2" w14:textId="77777777" w:rsidR="00DB2C7E" w:rsidRPr="00053060" w:rsidRDefault="00DB2C7E" w:rsidP="00DB2C7E">
      <w:pPr>
        <w:rPr>
          <w:rFonts w:ascii="Sakal Marathi" w:hAnsi="Sakal Marathi" w:cs="Sakal Marathi"/>
          <w:b/>
          <w:bCs/>
          <w:szCs w:val="22"/>
        </w:rPr>
      </w:pPr>
      <w:r>
        <w:t>4. Azola in the form of an animal diet</w:t>
      </w:r>
    </w:p>
    <w:p w14:paraId="2B09AAD0" w14:textId="77777777" w:rsidR="00DB2C7E" w:rsidRPr="00053060" w:rsidRDefault="00DB2C7E" w:rsidP="00DB2C7E">
      <w:pPr>
        <w:rPr>
          <w:rFonts w:ascii="Sakal Marathi" w:hAnsi="Sakal Marathi" w:cs="Sakal Marathi"/>
          <w:szCs w:val="22"/>
        </w:rPr>
      </w:pPr>
      <w:r>
        <w:t>2) Azola's growth is huge.</w:t>
      </w:r>
    </w:p>
    <w:p w14:paraId="2CEABDBD" w14:textId="77777777" w:rsidR="00DB2C7E" w:rsidRPr="00053060" w:rsidRDefault="00DB2C7E" w:rsidP="00DB2C7E">
      <w:pPr>
        <w:rPr>
          <w:rFonts w:ascii="Sakal Marathi" w:hAnsi="Sakal Marathi" w:cs="Sakal Marathi"/>
          <w:szCs w:val="22"/>
        </w:rPr>
      </w:pPr>
      <w:r>
        <w:t>3) Azola is generally grown in rice fields or in the shallow water and is used for nitrogenicization.</w:t>
      </w:r>
    </w:p>
    <w:p w14:paraId="447DBCC6" w14:textId="77777777" w:rsidR="00DB2C7E" w:rsidRPr="00053060" w:rsidRDefault="00DB2C7E" w:rsidP="00DB2C7E">
      <w:pPr>
        <w:ind w:left="284" w:hanging="284"/>
        <w:rPr>
          <w:rFonts w:ascii="Sakal Marathi" w:hAnsi="Sakal Marathi" w:cs="Sakal Marathi"/>
          <w:szCs w:val="22"/>
        </w:rPr>
      </w:pPr>
      <w:r>
        <w:t>3) Azola is generally grown in rice fields or in the shallow water and is used for nitrogenicization.</w:t>
      </w:r>
    </w:p>
    <w:p w14:paraId="26BFCBDA"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6FC2E7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Azola in the form of fodder / food</w:t>
      </w:r>
    </w:p>
    <w:p w14:paraId="338F0430"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 Proteins, essential amino acids, vitamins (vitamin A, B12 and beetacarotine) and minerals such as calcium, papasium, potassium, iron, copper, magnesium are perfect.</w:t>
      </w:r>
    </w:p>
    <w:p w14:paraId="10A07C6F"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2) It contains 25-55 percent protein, 10-15 percent mineral and 7-10 percent amino acids, bioactive foods and biopolimers.</w:t>
      </w:r>
    </w:p>
    <w:p w14:paraId="77D25D60"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3) It has high protein and lower league, and even the animals are easily digested.</w:t>
      </w:r>
    </w:p>
    <w:p w14:paraId="5C552EC6"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4) Azola can give Azola to the animals by mixing in a solid diet.</w:t>
      </w:r>
    </w:p>
    <w:p w14:paraId="4AF0485B"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5) Azola can be given to poultry, goats, sheep, pigs and rabbits.</w:t>
      </w:r>
    </w:p>
    <w:p w14:paraId="7F14B082" w14:textId="77777777" w:rsidR="00DB2C7E" w:rsidRPr="00053060" w:rsidRDefault="00DB2C7E" w:rsidP="00DB2C7E">
      <w:pPr>
        <w:autoSpaceDE w:val="0"/>
        <w:autoSpaceDN w:val="0"/>
        <w:adjustRightInd w:val="0"/>
        <w:spacing w:after="100" w:line="240" w:lineRule="auto"/>
        <w:rPr>
          <w:rFonts w:ascii="Sakal Marathi" w:eastAsia="Arial Unicode MS" w:hAnsi="Sakal Marathi" w:cs="Sakal Marathi"/>
          <w:szCs w:val="22"/>
        </w:rPr>
      </w:pPr>
      <w:r>
        <w:t>6) Using azola in broiler chickens improves weight gain.</w:t>
      </w:r>
    </w:p>
    <w:p w14:paraId="57C4692E"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b/>
          <w:bCs/>
          <w:szCs w:val="22"/>
        </w:rPr>
      </w:pPr>
      <w:r>
        <w:t>Azola product</w:t>
      </w:r>
    </w:p>
    <w:p w14:paraId="2503F097" w14:textId="77777777" w:rsidR="00DB2C7E" w:rsidRPr="00053060" w:rsidRDefault="00DB2C7E" w:rsidP="00DB2C7E">
      <w:pPr>
        <w:autoSpaceDE w:val="0"/>
        <w:autoSpaceDN w:val="0"/>
        <w:adjustRightInd w:val="0"/>
        <w:rPr>
          <w:rFonts w:ascii="Sakal Marathi" w:eastAsia="Arial Unicode MS" w:hAnsi="Sakal Marathi" w:cs="Sakal Marathi"/>
          <w:szCs w:val="22"/>
        </w:rPr>
      </w:pPr>
      <w:r>
        <w:t>1) Land -like and cleaned is taken.</w:t>
      </w:r>
    </w:p>
    <w:p w14:paraId="23319365" w14:textId="77777777" w:rsidR="00DB2C7E" w:rsidRPr="00053060" w:rsidRDefault="00DB2C7E" w:rsidP="00DB2C7E">
      <w:pPr>
        <w:autoSpaceDE w:val="0"/>
        <w:autoSpaceDN w:val="0"/>
        <w:adjustRightInd w:val="0"/>
        <w:rPr>
          <w:rFonts w:ascii="Sakal Marathi" w:eastAsia="Arial Unicode MS" w:hAnsi="Sakal Marathi" w:cs="Sakal Marathi"/>
          <w:szCs w:val="22"/>
        </w:rPr>
      </w:pPr>
      <w:r>
        <w:t>2) The brick belt in the form of a row.</w:t>
      </w:r>
    </w:p>
    <w:p w14:paraId="3FF0488E"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4) 10 to 15 kg of finer soil is dumped in a siluine pit.</w:t>
      </w:r>
    </w:p>
    <w:p w14:paraId="001C58A4" w14:textId="77777777" w:rsidR="00DB2C7E" w:rsidRPr="00053060" w:rsidRDefault="00DB2C7E" w:rsidP="00DB2C7E">
      <w:pPr>
        <w:autoSpaceDE w:val="0"/>
        <w:autoSpaceDN w:val="0"/>
        <w:adjustRightInd w:val="0"/>
        <w:rPr>
          <w:rFonts w:ascii="Sakal Marathi" w:eastAsia="Arial Unicode MS" w:hAnsi="Sakal Marathi" w:cs="Sakal Marathi"/>
          <w:szCs w:val="22"/>
        </w:rPr>
      </w:pPr>
      <w:r>
        <w:t>4) 10 to 15 kg of finer soil is dumped in a siluine pit.</w:t>
      </w:r>
    </w:p>
    <w:p w14:paraId="5A813204" w14:textId="77777777" w:rsidR="00DB2C7E" w:rsidRPr="00053060" w:rsidRDefault="00DB2C7E" w:rsidP="00DB2C7E">
      <w:pPr>
        <w:autoSpaceDE w:val="0"/>
        <w:autoSpaceDN w:val="0"/>
        <w:adjustRightInd w:val="0"/>
        <w:spacing w:line="228" w:lineRule="auto"/>
        <w:ind w:left="330" w:right="-2" w:hanging="330"/>
        <w:rPr>
          <w:rFonts w:ascii="Sakal Marathi" w:eastAsia="@Arial Unicode MS" w:hAnsi="Sakal Marathi" w:cs="Sakal Marathi"/>
          <w:szCs w:val="22"/>
        </w:rPr>
      </w:pPr>
      <w:r>
        <w:t>5) 2 kg of dung slurry should be made. It is added to the sheet, mixing 30 grams of super phosphate in 10 liters of water. Water level 10 cm. More water is dumped to increase.</w:t>
      </w:r>
    </w:p>
    <w:p w14:paraId="2968A443" w14:textId="77777777" w:rsidR="00DB2C7E" w:rsidRPr="00053060" w:rsidRDefault="00DB2C7E" w:rsidP="00DB2C7E">
      <w:pPr>
        <w:autoSpaceDE w:val="0"/>
        <w:autoSpaceDN w:val="0"/>
        <w:adjustRightInd w:val="0"/>
        <w:spacing w:line="228" w:lineRule="auto"/>
        <w:ind w:left="330" w:right="-2" w:hanging="330"/>
        <w:rPr>
          <w:rFonts w:ascii="Sakal Marathi" w:eastAsia="@Arial Unicode MS" w:hAnsi="Sakal Marathi" w:cs="Sakal Marathi"/>
          <w:szCs w:val="22"/>
        </w:rPr>
      </w:pPr>
      <w:r>
        <w:t>6) Spread about 0.5 to 1 kg of pure mother Azola on the bed.</w:t>
      </w:r>
    </w:p>
    <w:p w14:paraId="2E727A47" w14:textId="77777777" w:rsidR="00DB2C7E" w:rsidRPr="00053060" w:rsidRDefault="00DB2C7E" w:rsidP="00DB2C7E">
      <w:pPr>
        <w:autoSpaceDE w:val="0"/>
        <w:autoSpaceDN w:val="0"/>
        <w:adjustRightInd w:val="0"/>
        <w:spacing w:line="228" w:lineRule="auto"/>
        <w:ind w:left="330" w:right="-2" w:hanging="330"/>
        <w:rPr>
          <w:rFonts w:ascii="Sakal Marathi" w:eastAsia="@Arial Unicode MS" w:hAnsi="Sakal Marathi" w:cs="Sakal Marathi"/>
          <w:szCs w:val="22"/>
        </w:rPr>
      </w:pPr>
      <w:r>
        <w:t>9) Once in 30 days, about 5 kg of bed soil should be replaced by new soil, there will be a solution to the growth of nitrogen and lack of micronutrints.</w:t>
      </w:r>
    </w:p>
    <w:p w14:paraId="78C9CAC2"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9) Once in 30 days, about 5 kg of bed soil should be replaced by new soil, there will be a solution to the growth of nitrogen and lack of micronutrints.</w:t>
      </w:r>
    </w:p>
    <w:p w14:paraId="707473ED"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11) Keep the bed clean. Water and soil should be replaced and the Azo should be planted every six months.</w:t>
      </w:r>
    </w:p>
    <w:p w14:paraId="3E904A40"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11) Keep the bed clean. Water and soil should be replaced and the Azo should be planted every six months.</w:t>
      </w:r>
    </w:p>
    <w:p w14:paraId="407D5C88"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11) Keep the bed clean. Water and soil should be replaced and the Azo should be planted every six months.</w:t>
      </w:r>
    </w:p>
    <w:p w14:paraId="24539ABC"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12) When the pest or disease begins, a fresh bed with azola culture should be applied.</w:t>
      </w:r>
    </w:p>
    <w:p w14:paraId="3663E328" w14:textId="77777777" w:rsidR="00DB2C7E" w:rsidRPr="00053060" w:rsidRDefault="00DB2C7E" w:rsidP="00DB2C7E">
      <w:pPr>
        <w:autoSpaceDE w:val="0"/>
        <w:autoSpaceDN w:val="0"/>
        <w:adjustRightInd w:val="0"/>
        <w:spacing w:after="22" w:line="228" w:lineRule="auto"/>
        <w:ind w:left="330" w:right="-2" w:hanging="330"/>
        <w:rPr>
          <w:rFonts w:ascii="Sakal Marathi" w:eastAsia="@Arial Unicode MS" w:hAnsi="Sakal Marathi" w:cs="Sakal Marathi"/>
          <w:szCs w:val="22"/>
        </w:rPr>
      </w:pPr>
      <w:r>
        <w:t>13) Currently the HDPE of Azola has a high -paying HDPE for the experimental product. And L. DP.E. Lamination of 5 layers of their ISI. Hood (beds) made from cloths made by the rankings are mounted in the market.</w:t>
      </w:r>
    </w:p>
    <w:p w14:paraId="310E4C99" w14:textId="77777777" w:rsidR="00DB2C7E" w:rsidRPr="00053060" w:rsidRDefault="00DB2C7E" w:rsidP="00DB2C7E">
      <w:pPr>
        <w:autoSpaceDE w:val="0"/>
        <w:autoSpaceDN w:val="0"/>
        <w:adjustRightInd w:val="0"/>
        <w:spacing w:after="63" w:line="240" w:lineRule="auto"/>
        <w:ind w:left="9" w:right="-15" w:hanging="10"/>
        <w:rPr>
          <w:rFonts w:ascii="Sakal Marathi" w:eastAsia="@Arial Unicode MS" w:hAnsi="Sakal Marathi" w:cs="Sakal Marathi"/>
          <w:b/>
          <w:bCs/>
          <w:szCs w:val="22"/>
        </w:rPr>
      </w:pPr>
      <w:r/>
    </w:p>
    <w:p w14:paraId="0C9D65F9" w14:textId="77777777" w:rsidR="00DB2C7E" w:rsidRPr="00053060" w:rsidRDefault="00DB2C7E" w:rsidP="00DB2C7E">
      <w:pPr>
        <w:autoSpaceDE w:val="0"/>
        <w:autoSpaceDN w:val="0"/>
        <w:adjustRightInd w:val="0"/>
        <w:spacing w:after="63" w:line="240" w:lineRule="auto"/>
        <w:ind w:left="9" w:right="-15" w:hanging="10"/>
        <w:rPr>
          <w:rFonts w:ascii="Sakal Marathi" w:eastAsia="@Arial Unicode MS" w:hAnsi="Sakal Marathi" w:cs="Sakal Marathi"/>
          <w:b/>
          <w:bCs/>
          <w:szCs w:val="22"/>
        </w:rPr>
      </w:pPr>
      <w:r>
        <w:t>1) Azola grows rapidly. The hood is filled in 10-15 days. From that time, the removal of 500-600 grams of azola can occur daily.</w:t>
      </w:r>
    </w:p>
    <w:p w14:paraId="0D5DB383" w14:textId="77777777" w:rsidR="00DB2C7E" w:rsidRPr="00053060" w:rsidRDefault="00DB2C7E" w:rsidP="00DB2C7E">
      <w:pPr>
        <w:autoSpaceDE w:val="0"/>
        <w:autoSpaceDN w:val="0"/>
        <w:adjustRightInd w:val="0"/>
        <w:spacing w:after="22" w:line="228" w:lineRule="auto"/>
        <w:ind w:left="320" w:hanging="320"/>
        <w:rPr>
          <w:rFonts w:ascii="Sakal Marathi" w:eastAsia="@Arial Unicode MS" w:hAnsi="Sakal Marathi" w:cs="Sakal Marathi"/>
          <w:szCs w:val="22"/>
        </w:rPr>
      </w:pPr>
      <w:r>
        <w:t>1) Azola grows rapidly. The hood is filled in 10-15 days. From that time, the removal of 500-600 grams of azola can occur daily.</w:t>
      </w:r>
    </w:p>
    <w:p w14:paraId="5EBC68F4" w14:textId="77777777" w:rsidR="00DB2C7E" w:rsidRPr="00053060" w:rsidRDefault="00DB2C7E" w:rsidP="00DB2C7E">
      <w:pPr>
        <w:autoSpaceDE w:val="0"/>
        <w:autoSpaceDN w:val="0"/>
        <w:adjustRightInd w:val="0"/>
        <w:spacing w:after="22" w:line="228" w:lineRule="auto"/>
        <w:ind w:left="320" w:hanging="320"/>
        <w:rPr>
          <w:rFonts w:ascii="Sakal Marathi" w:eastAsia="@Arial Unicode MS" w:hAnsi="Sakal Marathi" w:cs="Sakal Marathi"/>
          <w:szCs w:val="22"/>
        </w:rPr>
      </w:pPr>
      <w:r>
        <w:t>2) From the 15th day, the Azo should be removed with the help of a sieve or a tray.</w:t>
      </w:r>
    </w:p>
    <w:p w14:paraId="7D13339A" w14:textId="77777777" w:rsidR="00DB2C7E" w:rsidRPr="00053060" w:rsidRDefault="00DB2C7E" w:rsidP="00DB2C7E">
      <w:pPr>
        <w:autoSpaceDE w:val="0"/>
        <w:autoSpaceDN w:val="0"/>
        <w:adjustRightInd w:val="0"/>
        <w:spacing w:after="22" w:line="228" w:lineRule="auto"/>
        <w:rPr>
          <w:rFonts w:ascii="Sakal Marathi" w:eastAsia="@Arial Unicode MS" w:hAnsi="Sakal Marathi" w:cs="Sakal Marathi"/>
          <w:szCs w:val="22"/>
        </w:rPr>
      </w:pPr>
      <w:r>
        <w:t>Synonym inputs</w:t>
      </w:r>
    </w:p>
    <w:p w14:paraId="64AF886A" w14:textId="77777777" w:rsidR="00DB2C7E" w:rsidRPr="00053060" w:rsidRDefault="00DB2C7E" w:rsidP="00DB2C7E">
      <w:pPr>
        <w:autoSpaceDE w:val="0"/>
        <w:autoSpaceDN w:val="0"/>
        <w:adjustRightInd w:val="0"/>
        <w:spacing w:after="22" w:line="228" w:lineRule="auto"/>
        <w:rPr>
          <w:rFonts w:ascii="Sakal Marathi" w:eastAsia="@Arial Unicode MS" w:hAnsi="Sakal Marathi" w:cs="Sakal Marathi"/>
          <w:b/>
          <w:bCs/>
          <w:szCs w:val="22"/>
        </w:rPr>
      </w:pPr>
      <w:r>
        <w:t>Synonym inputs</w:t>
      </w:r>
    </w:p>
    <w:p w14:paraId="3D1132E2"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1) Fresh biogas slurry can be used.</w:t>
      </w:r>
    </w:p>
    <w:p w14:paraId="57D9E2EA"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2) The sewage and the sewage can be used to fill the hood. In areas where fresh water is lacking, the rest of the water (the second time) can also be used after washing clothes.</w:t>
      </w:r>
    </w:p>
    <w:p w14:paraId="5CE30A8A"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t>Environmental factors for growth</w:t>
      </w:r>
    </w:p>
    <w:p w14:paraId="0D1840AE" w14:textId="77777777" w:rsidR="00DB2C7E" w:rsidRPr="00053060" w:rsidRDefault="00DB2C7E" w:rsidP="00DB2C7E">
      <w:pPr>
        <w:autoSpaceDE w:val="0"/>
        <w:autoSpaceDN w:val="0"/>
        <w:adjustRightInd w:val="0"/>
        <w:spacing w:line="240" w:lineRule="auto"/>
        <w:ind w:left="284" w:hanging="284"/>
        <w:rPr>
          <w:rFonts w:ascii="Sakal Marathi" w:eastAsia="@Arial Unicode MS" w:hAnsi="Sakal Marathi" w:cs="Sakal Marathi"/>
          <w:szCs w:val="22"/>
        </w:rPr>
      </w:pPr>
      <w:r>
        <w:t>1) Temperature 20 cm - 28 cm</w:t>
      </w:r>
    </w:p>
    <w:p w14:paraId="7675FFF1"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2) Light 50 % full sunlight</w:t>
      </w:r>
    </w:p>
    <w:p w14:paraId="27E8AB40" w14:textId="77777777" w:rsidR="00DB2C7E" w:rsidRPr="00053060" w:rsidRDefault="00DB2C7E" w:rsidP="00DB2C7E">
      <w:pPr>
        <w:autoSpaceDE w:val="0"/>
        <w:autoSpaceDN w:val="0"/>
        <w:adjustRightInd w:val="0"/>
        <w:spacing w:line="228" w:lineRule="auto"/>
        <w:ind w:left="284" w:hanging="330"/>
        <w:rPr>
          <w:rFonts w:ascii="Sakal Marathi" w:eastAsia="@Arial Unicode MS" w:hAnsi="Sakal Marathi" w:cs="Sakal Marathi"/>
          <w:szCs w:val="22"/>
        </w:rPr>
      </w:pPr>
      <w:r>
        <w:t>3) Using a shade mesh can reduce the intensity of light.</w:t>
      </w:r>
    </w:p>
    <w:p w14:paraId="23FE82E7" w14:textId="77777777" w:rsidR="00DB2C7E" w:rsidRPr="00053060" w:rsidRDefault="00DB2C7E" w:rsidP="00DB2C7E">
      <w:pPr>
        <w:autoSpaceDE w:val="0"/>
        <w:autoSpaceDN w:val="0"/>
        <w:adjustRightInd w:val="0"/>
        <w:spacing w:line="228" w:lineRule="auto"/>
        <w:ind w:left="284" w:hanging="284"/>
        <w:rPr>
          <w:rFonts w:ascii="Sakal Marathi" w:eastAsia="@Arial Unicode MS" w:hAnsi="Sakal Marathi" w:cs="Sakal Marathi"/>
          <w:szCs w:val="22"/>
        </w:rPr>
      </w:pPr>
      <w:r>
        <w:t>4) To prevent crowds, Azola should remove the biomass daily and feed the animals.</w:t>
      </w:r>
    </w:p>
    <w:p w14:paraId="75F0AAC9" w14:textId="77777777" w:rsidR="00B71811" w:rsidRPr="00053060" w:rsidRDefault="00B71811" w:rsidP="00DB2C7E">
      <w:pPr>
        <w:autoSpaceDE w:val="0"/>
        <w:autoSpaceDN w:val="0"/>
        <w:adjustRightInd w:val="0"/>
        <w:spacing w:line="228" w:lineRule="auto"/>
        <w:ind w:left="284" w:hanging="284"/>
        <w:rPr>
          <w:rFonts w:ascii="Sakal Marathi" w:eastAsia="@Arial Unicode MS" w:hAnsi="Sakal Marathi" w:cs="Sakal Marathi"/>
          <w:szCs w:val="22"/>
        </w:rPr>
      </w:pPr>
      <w:r/>
    </w:p>
    <w:p w14:paraId="2CD4DD2D" w14:textId="77777777" w:rsidR="00B71811" w:rsidRPr="00053060" w:rsidRDefault="00B71811" w:rsidP="00DB2C7E">
      <w:pPr>
        <w:autoSpaceDE w:val="0"/>
        <w:autoSpaceDN w:val="0"/>
        <w:adjustRightInd w:val="0"/>
        <w:spacing w:line="228" w:lineRule="auto"/>
        <w:ind w:left="284" w:hanging="284"/>
        <w:rPr>
          <w:rFonts w:ascii="Sakal Marathi" w:eastAsia="@Arial Unicode MS" w:hAnsi="Sakal Marathi" w:cs="Sakal Marathi"/>
          <w:szCs w:val="22"/>
        </w:rPr>
      </w:pPr>
      <w:r/>
    </w:p>
    <w:p w14:paraId="7D35E06F" w14:textId="77777777" w:rsidR="00DB2C7E" w:rsidRPr="00053060" w:rsidRDefault="00DB2C7E" w:rsidP="00DB2C7E">
      <w:pPr>
        <w:autoSpaceDE w:val="0"/>
        <w:autoSpaceDN w:val="0"/>
        <w:adjustRightInd w:val="0"/>
        <w:spacing w:line="228" w:lineRule="auto"/>
        <w:rPr>
          <w:rFonts w:ascii="Sakal Marathi" w:eastAsia="@Arial Unicode MS" w:hAnsi="Sakal Marathi" w:cs="Sakal Marathi"/>
          <w:szCs w:val="22"/>
        </w:rPr>
      </w:pPr>
      <w:r/>
    </w:p>
    <w:p w14:paraId="16F00168" w14:textId="77777777" w:rsidR="00DB2C7E" w:rsidRPr="00053060" w:rsidRDefault="00DB2C7E" w:rsidP="00DB2C7E">
      <w:pPr>
        <w:autoSpaceDE w:val="0"/>
        <w:autoSpaceDN w:val="0"/>
        <w:adjustRightInd w:val="0"/>
        <w:spacing w:line="228" w:lineRule="auto"/>
        <w:rPr>
          <w:rFonts w:ascii="Sakal Marathi" w:eastAsia="@Arial Unicode MS" w:hAnsi="Sakal Marathi" w:cs="Sakal Marathi"/>
          <w:b/>
          <w:bCs/>
          <w:color w:val="C00000"/>
          <w:szCs w:val="22"/>
        </w:rPr>
      </w:pPr>
      <w:r>
        <w:t>Adulteration</w:t>
      </w:r>
    </w:p>
    <w:p w14:paraId="1072A8A8" w14:textId="77777777" w:rsidR="00DB2C7E" w:rsidRPr="00053060" w:rsidRDefault="00DB2C7E" w:rsidP="00DB2C7E">
      <w:pPr>
        <w:autoSpaceDE w:val="0"/>
        <w:autoSpaceDN w:val="0"/>
        <w:adjustRightInd w:val="0"/>
        <w:spacing w:line="228" w:lineRule="auto"/>
        <w:rPr>
          <w:rFonts w:ascii="Sakal Marathi" w:eastAsia="@Arial Unicode MS" w:hAnsi="Sakal Marathi" w:cs="Sakal Marathi"/>
          <w:szCs w:val="22"/>
        </w:rPr>
      </w:pPr>
      <w:r/>
    </w:p>
    <w:p w14:paraId="19BCFF8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At present, discussions are underway in the media and all the general public about adulteration of artificial milk and milk. It is famous in the media that milk production has suddenly declined and people are afraid to eat milk. This condition causes various factors.</w:t>
      </w:r>
    </w:p>
    <w:p w14:paraId="02A30D3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classical language, milk is considered to be milk, buffalo, goat, sheep, etc., the white discharge from the dairy and healthy animal's leakage after completing their insects and after their time. Here the chemical ingredients in milk are different according to the classroom.</w:t>
      </w:r>
    </w:p>
    <w:p w14:paraId="443E1161" w14:textId="77777777" w:rsidR="00DB2C7E" w:rsidRPr="00053060" w:rsidRDefault="00DB2C7E" w:rsidP="00DB2C7E">
      <w:pPr>
        <w:autoSpaceDE w:val="0"/>
        <w:autoSpaceDN w:val="0"/>
        <w:adjustRightInd w:val="0"/>
        <w:spacing w:line="240" w:lineRule="auto"/>
        <w:rPr>
          <w:rFonts w:ascii="Sakal Marathi" w:eastAsia="@Arial Unicode MS" w:hAnsi="Sakal Marathi" w:cs="Sakal Marathi"/>
          <w:szCs w:val="22"/>
        </w:rPr>
      </w:pPr>
      <w:r/>
    </w:p>
    <w:p w14:paraId="1C2D8465" w14:textId="77777777" w:rsidR="00DB2C7E" w:rsidRPr="00053060" w:rsidRDefault="00DB2C7E" w:rsidP="00DB2C7E">
      <w:pPr>
        <w:rPr>
          <w:rFonts w:ascii="Sakal Marathi" w:hAnsi="Sakal Marathi" w:cs="Sakal Marathi"/>
          <w:b/>
          <w:bCs/>
          <w:szCs w:val="22"/>
        </w:rPr>
      </w:pPr>
      <w:r>
        <w:t>Table 1. Milk</w:t>
      </w:r>
    </w:p>
    <w:tbl>
      <w:tblPr>
        <w:tblStyle w:val="TableGrid"/>
        <w:tblW w:w="5000" w:type="pct"/>
        <w:tblLook w:val="04A0" w:firstRow="1" w:lastRow="0" w:firstColumn="1" w:lastColumn="0" w:noHBand="0" w:noVBand="1"/>
      </w:tblPr>
      <w:tblGrid>
        <w:gridCol w:w="1858"/>
        <w:gridCol w:w="3557"/>
        <w:gridCol w:w="1267"/>
        <w:gridCol w:w="1593"/>
        <w:gridCol w:w="1165"/>
      </w:tblGrid>
      <w:tr w:rsidR="00DB2C7E" w:rsidRPr="00053060" w14:paraId="3F828866" w14:textId="77777777" w:rsidTr="00DC016E">
        <w:tc>
          <w:tcPr>
            <w:tcW w:w="1000" w:type="pct"/>
            <w:vMerge w:val="restart"/>
          </w:tcPr>
          <w:p>
            <w:r>
              <w:t>Information for sale</w:t>
            </w:r>
          </w:p>
        </w:tc>
        <w:tc>
          <w:tcPr>
            <w:tcW w:w="1900" w:type="pct"/>
            <w:vMerge w:val="restart"/>
          </w:tcPr>
          <w:p>
            <w:r>
              <w:t>Information for sale</w:t>
            </w:r>
          </w:p>
        </w:tc>
        <w:tc>
          <w:tcPr>
            <w:tcW w:w="687" w:type="pct"/>
            <w:vMerge w:val="restart"/>
          </w:tcPr>
          <w:p>
            <w:r>
              <w:t>Lustful</w:t>
            </w:r>
          </w:p>
        </w:tc>
        <w:tc>
          <w:tcPr>
            <w:tcW w:w="1413" w:type="pct"/>
            <w:gridSpan w:val="2"/>
          </w:tcPr>
          <w:p>
            <w:r>
              <w:t>The least element (%)</w:t>
            </w:r>
          </w:p>
        </w:tc>
      </w:tr>
      <w:tr w:rsidR="00DB2C7E" w:rsidRPr="00053060" w14:paraId="2C3811A2" w14:textId="77777777" w:rsidTr="00DC016E">
        <w:tc>
          <w:tcPr>
            <w:tcW w:w="1000" w:type="pct"/>
            <w:vMerge/>
          </w:tcPr>
          <w:p w14:paraId="0DB77E62" w14:textId="77777777" w:rsidR="00DB2C7E" w:rsidRPr="00053060" w:rsidRDefault="00DB2C7E" w:rsidP="00DC016E">
            <w:pPr>
              <w:spacing w:line="240" w:lineRule="exact"/>
              <w:rPr>
                <w:rFonts w:ascii="Sakal Marathi" w:hAnsi="Sakal Marathi" w:cs="Sakal Marathi"/>
                <w:b/>
                <w:bCs/>
                <w:szCs w:val="22"/>
                <w:cs/>
              </w:rPr>
            </w:pPr>
          </w:p>
        </w:tc>
        <w:tc>
          <w:tcPr>
            <w:tcW w:w="1900" w:type="pct"/>
            <w:vMerge/>
          </w:tcPr>
          <w:p w14:paraId="53783A76" w14:textId="77777777" w:rsidR="00DB2C7E" w:rsidRPr="00053060" w:rsidRDefault="00DB2C7E" w:rsidP="00DC016E">
            <w:pPr>
              <w:spacing w:line="240" w:lineRule="exact"/>
              <w:rPr>
                <w:rFonts w:ascii="Sakal Marathi" w:hAnsi="Sakal Marathi" w:cs="Sakal Marathi"/>
                <w:b/>
                <w:bCs/>
                <w:szCs w:val="22"/>
                <w:cs/>
              </w:rPr>
            </w:pPr>
          </w:p>
        </w:tc>
        <w:tc>
          <w:tcPr>
            <w:tcW w:w="687" w:type="pct"/>
            <w:vMerge/>
          </w:tcPr>
          <w:p w14:paraId="466797EF" w14:textId="77777777" w:rsidR="00DB2C7E" w:rsidRPr="00053060" w:rsidRDefault="00DB2C7E" w:rsidP="00DC016E">
            <w:pPr>
              <w:spacing w:line="240" w:lineRule="exact"/>
              <w:rPr>
                <w:rFonts w:ascii="Sakal Marathi" w:hAnsi="Sakal Marathi" w:cs="Sakal Marathi"/>
                <w:b/>
                <w:bCs/>
                <w:szCs w:val="22"/>
                <w:cs/>
              </w:rPr>
            </w:pPr>
          </w:p>
        </w:tc>
        <w:tc>
          <w:tcPr>
            <w:tcW w:w="859" w:type="pct"/>
          </w:tcPr>
          <w:p>
            <w:r>
              <w:t>Snigdhetar</w:t>
            </w:r>
          </w:p>
        </w:tc>
        <w:tc>
          <w:tcPr>
            <w:tcW w:w="553" w:type="pct"/>
          </w:tcPr>
          <w:p>
            <w:r>
              <w:t>Snigdhetar</w:t>
            </w:r>
          </w:p>
        </w:tc>
      </w:tr>
      <w:tr w:rsidR="00DB2C7E" w:rsidRPr="00053060" w14:paraId="619F19AA" w14:textId="77777777" w:rsidTr="00DC016E">
        <w:tc>
          <w:tcPr>
            <w:tcW w:w="1000" w:type="pct"/>
          </w:tcPr>
          <w:p>
            <w:r>
              <w:t>Fresh, pasteurized, boiled, stark</w:t>
            </w:r>
          </w:p>
        </w:tc>
        <w:tc>
          <w:tcPr>
            <w:tcW w:w="1900" w:type="pct"/>
          </w:tcPr>
          <w:p>
            <w:r>
              <w:t>Fresh, pasteurized, boiled, stark</w:t>
            </w:r>
          </w:p>
        </w:tc>
        <w:tc>
          <w:tcPr>
            <w:tcW w:w="687" w:type="pct"/>
          </w:tcPr>
          <w:p>
            <w:r>
              <w:t>6.0</w:t>
            </w:r>
          </w:p>
        </w:tc>
        <w:tc>
          <w:tcPr>
            <w:tcW w:w="859" w:type="pct"/>
          </w:tcPr>
          <w:p>
            <w:r>
              <w:t>9.0</w:t>
            </w:r>
          </w:p>
        </w:tc>
        <w:tc>
          <w:tcPr>
            <w:tcW w:w="553" w:type="pct"/>
          </w:tcPr>
          <w:p>
            <w:r>
              <w:t>9.0</w:t>
            </w:r>
          </w:p>
        </w:tc>
      </w:tr>
      <w:tr w:rsidR="00DB2C7E" w:rsidRPr="00053060" w14:paraId="60EBDB0E" w14:textId="77777777" w:rsidTr="00DC016E">
        <w:tc>
          <w:tcPr>
            <w:tcW w:w="1000" w:type="pct"/>
          </w:tcPr>
          <w:p>
            <w:r>
              <w:t>Fresh, pasteurized, boiled, stark</w:t>
            </w:r>
          </w:p>
        </w:tc>
        <w:tc>
          <w:tcPr>
            <w:tcW w:w="1900" w:type="pct"/>
          </w:tcPr>
          <w:p>
            <w:r>
              <w:t>Fresh, pasteurized, boiled, stark</w:t>
            </w:r>
          </w:p>
        </w:tc>
        <w:tc>
          <w:tcPr>
            <w:tcW w:w="687" w:type="pct"/>
          </w:tcPr>
          <w:p>
            <w:r>
              <w:t>3.2</w:t>
            </w:r>
          </w:p>
        </w:tc>
        <w:tc>
          <w:tcPr>
            <w:tcW w:w="859" w:type="pct"/>
          </w:tcPr>
          <w:p>
            <w:r>
              <w:t>8.3</w:t>
            </w:r>
          </w:p>
        </w:tc>
        <w:tc>
          <w:tcPr>
            <w:tcW w:w="553" w:type="pct"/>
          </w:tcPr>
          <w:p>
            <w:r>
              <w:t>8.3</w:t>
            </w:r>
          </w:p>
        </w:tc>
      </w:tr>
      <w:tr w:rsidR="00DB2C7E" w:rsidRPr="00053060" w14:paraId="026E710F" w14:textId="77777777" w:rsidTr="00DC016E">
        <w:tc>
          <w:tcPr>
            <w:tcW w:w="1000" w:type="pct"/>
          </w:tcPr>
          <w:p>
            <w:r>
              <w:t>Fresh, pasteurized, boiled, stark</w:t>
            </w:r>
          </w:p>
        </w:tc>
        <w:tc>
          <w:tcPr>
            <w:tcW w:w="1900" w:type="pct"/>
          </w:tcPr>
          <w:p>
            <w:r>
              <w:t>Fresh, pasteurized, boiled, stark</w:t>
            </w:r>
          </w:p>
        </w:tc>
        <w:tc>
          <w:tcPr>
            <w:tcW w:w="687" w:type="pct"/>
          </w:tcPr>
          <w:p>
            <w:r>
              <w:t>3.5</w:t>
            </w:r>
          </w:p>
        </w:tc>
        <w:tc>
          <w:tcPr>
            <w:tcW w:w="859" w:type="pct"/>
          </w:tcPr>
          <w:p>
            <w:r>
              <w:t>9.0</w:t>
            </w:r>
          </w:p>
        </w:tc>
        <w:tc>
          <w:tcPr>
            <w:tcW w:w="553" w:type="pct"/>
          </w:tcPr>
          <w:p>
            <w:r>
              <w:t>9.0</w:t>
            </w:r>
          </w:p>
        </w:tc>
      </w:tr>
      <w:tr w:rsidR="00DB2C7E" w:rsidRPr="00053060" w14:paraId="3A574BEF" w14:textId="77777777" w:rsidTr="00DC016E">
        <w:tc>
          <w:tcPr>
            <w:tcW w:w="1000" w:type="pct"/>
          </w:tcPr>
          <w:p>
            <w:r>
              <w:t>India</w:t>
            </w:r>
          </w:p>
        </w:tc>
        <w:tc>
          <w:tcPr>
            <w:tcW w:w="1900" w:type="pct"/>
          </w:tcPr>
          <w:p>
            <w:r>
              <w:t>Less than 0.5</w:t>
            </w:r>
          </w:p>
        </w:tc>
        <w:tc>
          <w:tcPr>
            <w:tcW w:w="687" w:type="pct"/>
          </w:tcPr>
          <w:p>
            <w:r>
              <w:t>8.7</w:t>
            </w:r>
          </w:p>
        </w:tc>
        <w:tc>
          <w:tcPr>
            <w:tcW w:w="859" w:type="pct"/>
          </w:tcPr>
          <w:p>
            <w:r>
              <w:t>8.7</w:t>
            </w:r>
          </w:p>
        </w:tc>
        <w:tc>
          <w:tcPr>
            <w:tcW w:w="553" w:type="pct"/>
          </w:tcPr>
          <w:p>
            <w:r>
              <w:t>8.7</w:t>
            </w:r>
          </w:p>
        </w:tc>
      </w:tr>
      <w:tr w:rsidR="00DB2C7E" w:rsidRPr="00053060" w14:paraId="7BAEAA54" w14:textId="77777777" w:rsidTr="00DC016E">
        <w:tc>
          <w:tcPr>
            <w:tcW w:w="1000" w:type="pct"/>
          </w:tcPr>
          <w:p>
            <w:r>
              <w:t>8.5</w:t>
            </w:r>
          </w:p>
        </w:tc>
        <w:tc>
          <w:tcPr>
            <w:tcW w:w="1900" w:type="pct"/>
          </w:tcPr>
          <w:p>
            <w:r>
              <w:t>4.5</w:t>
            </w:r>
          </w:p>
        </w:tc>
        <w:tc>
          <w:tcPr>
            <w:tcW w:w="687" w:type="pct"/>
          </w:tcPr>
          <w:p>
            <w:r>
              <w:t>India</w:t>
            </w:r>
          </w:p>
        </w:tc>
        <w:tc>
          <w:tcPr>
            <w:tcW w:w="859" w:type="pct"/>
          </w:tcPr>
          <w:p>
            <w:r>
              <w:t>8.5</w:t>
            </w:r>
          </w:p>
        </w:tc>
        <w:tc>
          <w:tcPr>
            <w:tcW w:w="553" w:type="pct"/>
          </w:tcPr>
          <w:p>
            <w:r>
              <w:t>8.5</w:t>
            </w:r>
          </w:p>
        </w:tc>
      </w:tr>
      <w:tr w:rsidR="00DB2C7E" w:rsidRPr="00053060" w14:paraId="6D37F8BA" w14:textId="77777777" w:rsidTr="00DC016E">
        <w:tc>
          <w:tcPr>
            <w:tcW w:w="1000" w:type="pct"/>
          </w:tcPr>
          <w:p>
            <w:r>
              <w:t>India</w:t>
            </w:r>
          </w:p>
        </w:tc>
        <w:tc>
          <w:tcPr>
            <w:tcW w:w="1900" w:type="pct"/>
          </w:tcPr>
          <w:p>
            <w:r>
              <w:t>8.5</w:t>
            </w:r>
          </w:p>
        </w:tc>
        <w:tc>
          <w:tcPr>
            <w:tcW w:w="687" w:type="pct"/>
          </w:tcPr>
          <w:p>
            <w:r>
              <w:t>India</w:t>
            </w:r>
          </w:p>
        </w:tc>
        <w:tc>
          <w:tcPr>
            <w:tcW w:w="859" w:type="pct"/>
          </w:tcPr>
          <w:p>
            <w:r>
              <w:t>8.5</w:t>
            </w:r>
          </w:p>
        </w:tc>
        <w:tc>
          <w:tcPr>
            <w:tcW w:w="553" w:type="pct"/>
          </w:tcPr>
          <w:p>
            <w:r>
              <w:t>8.5</w:t>
            </w:r>
          </w:p>
        </w:tc>
      </w:tr>
      <w:tr w:rsidR="00DB2C7E" w:rsidRPr="00053060" w14:paraId="47EC0C1A" w14:textId="77777777" w:rsidTr="00DC016E">
        <w:tc>
          <w:tcPr>
            <w:tcW w:w="1000" w:type="pct"/>
          </w:tcPr>
          <w:p>
            <w:r>
              <w:t>Fresh, pasteurized, boiled, stark</w:t>
            </w:r>
          </w:p>
        </w:tc>
        <w:tc>
          <w:tcPr>
            <w:tcW w:w="1900" w:type="pct"/>
          </w:tcPr>
          <w:p>
            <w:r>
              <w:t>Fresh, pasteurized, boiled, stark</w:t>
            </w:r>
          </w:p>
        </w:tc>
        <w:tc>
          <w:tcPr>
            <w:tcW w:w="687" w:type="pct"/>
          </w:tcPr>
          <w:p>
            <w:r>
              <w:t>8.5</w:t>
            </w:r>
          </w:p>
        </w:tc>
        <w:tc>
          <w:tcPr>
            <w:tcW w:w="859" w:type="pct"/>
          </w:tcPr>
          <w:p>
            <w:r>
              <w:t>8.5</w:t>
            </w:r>
          </w:p>
        </w:tc>
        <w:tc>
          <w:tcPr>
            <w:tcW w:w="553" w:type="pct"/>
          </w:tcPr>
          <w:p>
            <w:r>
              <w:t>8.5</w:t>
            </w:r>
          </w:p>
        </w:tc>
      </w:tr>
      <w:tr w:rsidR="00DB2C7E" w:rsidRPr="00053060" w14:paraId="00533F39" w14:textId="77777777" w:rsidTr="00DC016E">
        <w:tc>
          <w:tcPr>
            <w:tcW w:w="1000" w:type="pct"/>
          </w:tcPr>
          <w:p>
            <w:r>
              <w:t>Fresh, pasteurized, boiled, stark</w:t>
            </w:r>
          </w:p>
        </w:tc>
        <w:tc>
          <w:tcPr>
            <w:tcW w:w="1900" w:type="pct"/>
          </w:tcPr>
          <w:p>
            <w:r>
              <w:t>India</w:t>
            </w:r>
          </w:p>
        </w:tc>
        <w:tc>
          <w:tcPr>
            <w:tcW w:w="687" w:type="pct"/>
          </w:tcPr>
          <w:p>
            <w:r>
              <w:t>9.0</w:t>
            </w:r>
          </w:p>
        </w:tc>
        <w:tc>
          <w:tcPr>
            <w:tcW w:w="859" w:type="pct"/>
          </w:tcPr>
          <w:p>
            <w:r>
              <w:t>9.0</w:t>
            </w:r>
          </w:p>
        </w:tc>
        <w:tc>
          <w:tcPr>
            <w:tcW w:w="553" w:type="pct"/>
          </w:tcPr>
          <w:p>
            <w:r>
              <w:t>9.0</w:t>
            </w:r>
          </w:p>
        </w:tc>
      </w:tr>
    </w:tbl>
    <w:p w14:paraId="14AD0B4F" w14:textId="77777777" w:rsidR="00DB2C7E" w:rsidRPr="00053060" w:rsidRDefault="00DB2C7E" w:rsidP="00DB2C7E">
      <w:pPr>
        <w:ind w:firstLine="567"/>
        <w:rPr>
          <w:rFonts w:ascii="Sakal Marathi" w:hAnsi="Sakal Marathi" w:cs="Sakal Marathi"/>
          <w:szCs w:val="22"/>
        </w:rPr>
      </w:pPr>
      <w:r>
        <w:t>When the milk of the cow and buffalo is mentioned here, their milk is expected. There should be no artificial change. Next, tondy or double tonded milk made from the standard dairy ingredients is merely mixed with or produced by the dairy ingredients. Here any external factors other than the dairy area are forbidden. In the case of skim milk, it is expected to have a fatted fat in the milk of the animal.</w:t>
      </w:r>
    </w:p>
    <w:p w14:paraId="4D977F83" w14:textId="77777777" w:rsidR="00DB2C7E" w:rsidRPr="00053060" w:rsidRDefault="00DB2C7E" w:rsidP="00DB2C7E">
      <w:pPr>
        <w:rPr>
          <w:rFonts w:ascii="Sakal Marathi" w:hAnsi="Sakal Marathi" w:cs="Sakal Marathi"/>
          <w:b/>
          <w:bCs/>
          <w:szCs w:val="22"/>
        </w:rPr>
      </w:pPr>
      <w:r>
        <w:t>Now let's look at what exactly is toned milk made from standard milk dairy ingredients, double tonded milk.</w:t>
      </w:r>
    </w:p>
    <w:p w14:paraId="48039412" w14:textId="77777777" w:rsidR="00DB2C7E" w:rsidRPr="00053060" w:rsidRDefault="00DB2C7E" w:rsidP="00DB2C7E">
      <w:pPr>
        <w:rPr>
          <w:rFonts w:ascii="Sakal Marathi" w:hAnsi="Sakal Marathi" w:cs="Sakal Marathi"/>
          <w:szCs w:val="22"/>
        </w:rPr>
      </w:pPr>
      <w:r>
        <w:t>1. Certified milk: These types of milk are standardized in the same amount of fat (lubricant) and fat dishes (lubricant). This ratio should be 4.5 and 8.5 percent fat and fat -raised solids respectively. In this process, there is a discount to reduce the components of the component or to mix the factor. However, while doing so, only dairy elements must be used. None of the other chemical ingredients.</w:t>
      </w:r>
    </w:p>
    <w:p w14:paraId="4C544D88" w14:textId="77777777" w:rsidR="00DB2C7E" w:rsidRPr="00053060" w:rsidRDefault="00DB2C7E" w:rsidP="00DB2C7E">
      <w:pPr>
        <w:autoSpaceDE w:val="0"/>
        <w:autoSpaceDN w:val="0"/>
        <w:adjustRightInd w:val="0"/>
        <w:rPr>
          <w:rFonts w:ascii="Sakal Marathi" w:eastAsia="@Arial Unicode MS" w:hAnsi="Sakal Marathi" w:cs="Sakal Marathi"/>
          <w:szCs w:val="22"/>
        </w:rPr>
      </w:pPr>
      <w:r>
        <w:t>2. Milk made from dairy ingredients: This type of milk, ghee made from milk and skim milk powder is prepared with drinkable water. In doing so, 3.5 per cent of the fat is 3.5 percent and the dairy of fat is 8.5 percent.</w:t>
      </w:r>
    </w:p>
    <w:p w14:paraId="592F2FD3" w14:textId="77777777" w:rsidR="00DB2C7E" w:rsidRPr="00053060" w:rsidRDefault="00DB2C7E" w:rsidP="00DB2C7E">
      <w:pPr>
        <w:autoSpaceDE w:val="0"/>
        <w:autoSpaceDN w:val="0"/>
        <w:adjustRightInd w:val="0"/>
        <w:rPr>
          <w:rFonts w:ascii="Sakal Marathi" w:eastAsia="@Arial Unicode MS" w:hAnsi="Sakal Marathi" w:cs="Sakal Marathi"/>
          <w:szCs w:val="22"/>
        </w:rPr>
      </w:pPr>
      <w:r>
        <w:t>3. Tonded Milk: Tonded milk is prepared by mixing water and skim milk powder from outside buffalo milk while maintaining the amount of solid in 60 per cent fat and 8.5 percent of fat.</w:t>
      </w:r>
    </w:p>
    <w:p w14:paraId="024A8E31" w14:textId="77777777" w:rsidR="00DB2C7E" w:rsidRPr="00053060" w:rsidRDefault="00DB2C7E" w:rsidP="00DB2C7E">
      <w:pPr>
        <w:autoSpaceDE w:val="0"/>
        <w:autoSpaceDN w:val="0"/>
        <w:adjustRightInd w:val="0"/>
        <w:rPr>
          <w:rFonts w:ascii="Sakal Marathi" w:eastAsia="@Arial Unicode MS" w:hAnsi="Sakal Marathi" w:cs="Sakal Marathi"/>
          <w:szCs w:val="22"/>
        </w:rPr>
      </w:pPr>
      <w:r>
        <w:t>4. Double Tonded Milk: This type of toned is used in the same process when milk. However, double tone milk fat and other lubricants are expected to be 1.5 percent and 9.0 percent respectively. For all the above milk, all the processes to do at the center of the milk process are to be done as usual.</w:t>
      </w:r>
    </w:p>
    <w:p w14:paraId="013DADC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Adulteration</w:t>
      </w:r>
    </w:p>
    <w:p w14:paraId="3640FCDF"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best to have adulteration in milk. It is known that the adulteration is at risk. Then it is beneficial to stay away from such adulterated milk. For this, the question of how to identify adulterated milk is the common question. The milk cannot be identified with sight, smell or taste. Some chemical tests are in order for this. However, such tests are beyond the reach of the general public. For this, the laboratory has to be supported and we are here to fall short. The only cure for these tests is to speed up and develop the adulteration of adulteration as they are constantly changing. The names of the existing tests are presently as follows:</w:t>
      </w:r>
    </w:p>
    <w:p w14:paraId="7631C35B" w14:textId="77777777" w:rsidR="00DB2C7E" w:rsidRPr="00053060" w:rsidRDefault="00DB2C7E" w:rsidP="00DB2C7E">
      <w:pPr>
        <w:autoSpaceDE w:val="0"/>
        <w:autoSpaceDN w:val="0"/>
        <w:adjustRightInd w:val="0"/>
        <w:rPr>
          <w:rFonts w:ascii="Sakal Marathi" w:eastAsia="@Arial Unicode MS" w:hAnsi="Sakal Marathi" w:cs="Sakal Marathi"/>
          <w:szCs w:val="22"/>
        </w:rPr>
      </w:pPr>
      <w:r>
        <w:t>1. Identifying the outer water in the milk 8. To identify the adulteration of glucose in the milk</w:t>
      </w:r>
    </w:p>
    <w:p w14:paraId="6E206AAC" w14:textId="77777777" w:rsidR="00DB2C7E" w:rsidRPr="00053060" w:rsidRDefault="00DB2C7E" w:rsidP="00DB2C7E">
      <w:pPr>
        <w:autoSpaceDE w:val="0"/>
        <w:autoSpaceDN w:val="0"/>
        <w:adjustRightInd w:val="0"/>
        <w:rPr>
          <w:rFonts w:ascii="Sakal Marathi" w:eastAsia="@Arial Unicode MS" w:hAnsi="Sakal Marathi" w:cs="Sakal Marathi"/>
          <w:szCs w:val="22"/>
        </w:rPr>
      </w:pPr>
      <w:r>
        <w:t>2. Identifying the water mixed with the dubbed 9. Identifying the adulteration of urea in milk</w:t>
      </w:r>
    </w:p>
    <w:p w14:paraId="6CA948FC" w14:textId="77777777" w:rsidR="00DB2C7E" w:rsidRPr="00053060" w:rsidRDefault="00DB2C7E" w:rsidP="00DB2C7E">
      <w:pPr>
        <w:autoSpaceDE w:val="0"/>
        <w:autoSpaceDN w:val="0"/>
        <w:adjustRightInd w:val="0"/>
        <w:rPr>
          <w:rFonts w:ascii="Sakal Marathi" w:eastAsia="@Arial Unicode MS" w:hAnsi="Sakal Marathi" w:cs="Sakal Marathi"/>
          <w:szCs w:val="22"/>
        </w:rPr>
      </w:pPr>
      <w:r>
        <w:t>3. Identify the adulteration of soda in milk 10. Identify the adulteration of ammonium sulphate in milk</w:t>
      </w:r>
    </w:p>
    <w:p w14:paraId="3561D92B"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 flour in milk 14. Identifying the Milk Milk powder mixed in milk</w:t>
      </w:r>
    </w:p>
    <w:p w14:paraId="05D51693"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 flour in milk 14. Identifying the Milk Milk powder mixed in milk</w:t>
      </w:r>
    </w:p>
    <w:p w14:paraId="5ACFB19C"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 flour in milk 14. Identifying the Milk Milk powder mixed in milk</w:t>
      </w:r>
    </w:p>
    <w:p w14:paraId="6CDD8DF4" w14:textId="77777777" w:rsidR="00DB2C7E" w:rsidRPr="00053060" w:rsidRDefault="00DB2C7E" w:rsidP="00DB2C7E">
      <w:pPr>
        <w:autoSpaceDE w:val="0"/>
        <w:autoSpaceDN w:val="0"/>
        <w:adjustRightInd w:val="0"/>
        <w:rPr>
          <w:rFonts w:ascii="Sakal Marathi" w:eastAsia="@Arial Unicode MS" w:hAnsi="Sakal Marathi" w:cs="Sakal Marathi"/>
          <w:szCs w:val="22"/>
        </w:rPr>
      </w:pPr>
      <w:r>
        <w:t>7. Identify the adulteration of starch / flour in milk 14. Identifying the Milk Milk powder mixed in milk</w:t>
      </w:r>
    </w:p>
    <w:p w14:paraId="0A9BB325" w14:textId="77777777" w:rsidR="00DB2C7E" w:rsidRPr="00053060" w:rsidRDefault="00DB2C7E" w:rsidP="00DB2C7E">
      <w:pPr>
        <w:autoSpaceDE w:val="0"/>
        <w:autoSpaceDN w:val="0"/>
        <w:adjustRightInd w:val="0"/>
        <w:rPr>
          <w:rFonts w:ascii="Sakal Marathi" w:eastAsia="@Arial Unicode MS" w:hAnsi="Sakal Marathi" w:cs="Sakal Marathi"/>
          <w:szCs w:val="22"/>
        </w:rPr>
      </w:pPr>
      <w:r>
        <w:t>Currently, many young people under self -employment are priced in milk and make different foods. The action of making such substances is as follows.</w:t>
      </w:r>
    </w:p>
    <w:p w14:paraId="12343C54" w14:textId="77777777" w:rsidR="00DB2C7E" w:rsidRPr="00053060" w:rsidRDefault="00DB2C7E" w:rsidP="00DB2C7E">
      <w:pPr>
        <w:autoSpaceDE w:val="0"/>
        <w:autoSpaceDN w:val="0"/>
        <w:adjustRightInd w:val="0"/>
        <w:rPr>
          <w:rFonts w:ascii="Sakal Marathi" w:eastAsia="@Arial Unicode MS" w:hAnsi="Sakal Marathi" w:cs="Sakal Marathi"/>
          <w:b/>
          <w:bCs/>
          <w:color w:val="C00000"/>
          <w:szCs w:val="22"/>
        </w:rPr>
      </w:pPr>
      <w:r>
        <w:t>Currently, many young people under self -employment are priced in milk and make different foods. The action of making such substances is as follows.</w:t>
      </w:r>
    </w:p>
    <w:p w14:paraId="78FB2A9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Khawa:</w:t>
      </w:r>
    </w:p>
    <w:p w14:paraId="569DFF6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first cow or buffalo should be taken in a pan over two to three liters of buffalo. The milk should be kept on the heat without the smoke. When the milk is boiling, it should be constantly stirring in a circular manner with the help of turning. Giving more heat to the milk changes its color and it starts to dry up. It should be supposed to be prepared when a collection of material is formed together with the edges of the pan and the bottom of the pan. The prepared food should be dropped from the grate and squeeze it down and squeeze it. Make such a tight collection of cooled mud and wrapped in polyethylene paper and send for sale.</w:t>
      </w:r>
    </w:p>
    <w:p w14:paraId="065B1751"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Food:</w:t>
      </w:r>
    </w:p>
    <w:p w14:paraId="6F9A2131"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Eat in a clean pan. Mix 25-30 percent sugar in it. Heat the pan finely. Combine the mixture in the pan. When the mixture is cooled, the plant should be prepared with the mold of the plant and packing in the cardboard box / laminated box.</w:t>
      </w:r>
    </w:p>
    <w:p w14:paraId="06F8396F"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Clean fresh milk in a pan. The milk should be stirred by the heat and turning it out. After 35 to 40 percent of the total milk, add 5 to 6 percent of the sugar to the milk. Stop the heat and place it in the fridge when the basin is cooled.</w:t>
      </w:r>
    </w:p>
    <w:p w14:paraId="7BC008B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Clean fresh milk in a pan. The milk should be stirred by the heat and turning it out. After 35 to 40 percent of the total milk, add 5 to 6 percent of the sugar to the milk. Stop the heat and place it in the fridge when the basin is cooled.</w:t>
      </w:r>
    </w:p>
    <w:p w14:paraId="111AAFC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Kalakand:</w:t>
      </w:r>
    </w:p>
    <w:p w14:paraId="47D5CC0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Take milk in a pan. The heat should start to heat up. When the milk starts to boil, add 0.5 percent of the cytrick acid to the milk in the milk. Boil the milk in the pan. At the same time, the reversal should be constantly shaking. At the time of the milk in the pan, add 7 % of the sugar and consolidation. Take the pan in a deep plate and spread the same everywhere. After the artwork is tight and cool, the knife should be made with a knife.</w:t>
      </w:r>
    </w:p>
    <w:p w14:paraId="700193A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Curd :</w:t>
      </w:r>
    </w:p>
    <w:p w14:paraId="078AE08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First, the milk should be heated up to 35-40 ° C and sieve. Heat the milk for 15-25 minutes to 90 degrees Celsius. Heated milk should be cooled up to 22-25 ° C and add 1-5 percent of the milk to it and combine it. Then pack in a plastic cup or chinese pot and place it for 6-7 hours of temperature at 30-35 ° C and then stored in the fridge.</w:t>
      </w:r>
    </w:p>
    <w:p w14:paraId="75D3CFE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Cheese :</w:t>
      </w:r>
    </w:p>
    <w:p w14:paraId="59DB308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First, heate the milk from 35 to 40 degrees Celsius. Then heat the milk at 85-90 ° C for 10 minutes. Cool the milk at 72 degrees Celsius, mixing 1 to 1.5 percent of the citric acid in hot water and mixed the solution slowly in the milk and stirring with the milk. The milk crust will be completed within five minutes. Then squeeze the ointment cloth for 15-20 minutes. Add the white pulp to the storage and spread the same everywhere. Put the plank on the cheese mold and keep the weight for 15-20 minutes. Take the cheese out and dip the salt in a cool solution for 30 minutes. Then the packing should be sold and sold.</w:t>
      </w:r>
    </w:p>
    <w:p w14:paraId="48E2591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Shrikhand:</w:t>
      </w:r>
    </w:p>
    <w:p w14:paraId="2E80358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first milk should be done with 0.7 to 1 percent acidity yogurt. Stir well with yogurt and tie it in a porous cloth. Then hang the cloth stand for 8 to 10 hours and let it go away. The white substance that lives in the cloth after the water is gone is called chakka. In this wheel, 40 to 45 percent of its weight should be made to the sugar and the need for color and fragrance, add the nutmeg powder (1/4 tablespoon) to the shrimp. In this way, the Shrikhand plastic cut is filled with a degree. The temperature should be stored for further use.</w:t>
      </w:r>
    </w:p>
    <w:p w14:paraId="079226A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0CE2A241"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Goat</w:t>
      </w:r>
    </w:p>
    <w:p w14:paraId="6D773E33"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There are 10.60 million goats in Maharashtra. In India, Maharashtra is ranked fifth in the number of goats and 15 lakh families do goat. The important things of milk, meat, wool, skin and fertilizer are available from goats. The goat can survive in different climates. Considering her food and other needs, she can produce a lot of production at a small cost.</w:t>
      </w:r>
    </w:p>
    <w:p w14:paraId="129A194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3CC857E4"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Goats</w:t>
      </w:r>
    </w:p>
    <w:p w14:paraId="6CE087EA"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Goats of different colors and sizes are found in different parts of Maharashtra. In Maharashtra, there are mainly the goats of Osmanabad and Sangamneri. There are a total of 28 varieties of goat in India. It mainly includes beetles, gatunapari, sirohi barberry, kutchi, Surat etc. Goats are followed for milk. On average, one to two liters of milk can be obtained from these varieties every day. In cold weather, a good type of wool called feast and mustard can be obtained from a specific breed of goats.</w:t>
      </w:r>
    </w:p>
    <w:p w14:paraId="7CCAFDC9"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127709E0" w14:textId="77777777" w:rsidR="00DB2C7E" w:rsidRPr="00053060" w:rsidRDefault="00DB2C7E" w:rsidP="00DB2C7E">
      <w:pPr>
        <w:autoSpaceDE w:val="0"/>
        <w:autoSpaceDN w:val="0"/>
        <w:adjustRightInd w:val="0"/>
        <w:rPr>
          <w:rFonts w:ascii="Sakal Marathi" w:eastAsia="@Arial Unicode MS" w:hAnsi="Sakal Marathi" w:cs="Sakal Marathi"/>
          <w:szCs w:val="22"/>
        </w:rPr>
      </w:pPr>
      <w:r>
        <w:t>Osmanabad goats: The goats of this breed are widely found in Osmanabad, Latur, Beed, Parbhani, Solapur, Aurangabad and Ahmednagar districts. As they grow well in dry weather, they are well -known in the drought -prone area. The goats of the Osmanabadi breed are full black with color, and the goats are found in white dots on the ear or a brown strap on the bottom of the stomach. The goats are found backward or other sized horns, as well as some extent to be binocular goats. The proportion of twins in ordinary goats is 50 to 60 percent. But if you use the selection method to get more twin gray, 70 to 75 percent of the goats can provide twins. Ten percent goats get three grains and 1-2 percent goats get more than three grains. The Osmanabad goat survey has been completed at Mahatma Phule Agricultural University by surveying the overall study. This breed is good for mutton.</w:t>
      </w:r>
    </w:p>
    <w:p w14:paraId="7BC2819B"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FF31017" w14:textId="77777777" w:rsidR="00DB2C7E" w:rsidRPr="00053060" w:rsidRDefault="00DB2C7E" w:rsidP="00DB2C7E">
      <w:pPr>
        <w:autoSpaceDE w:val="0"/>
        <w:autoSpaceDN w:val="0"/>
        <w:adjustRightInd w:val="0"/>
        <w:rPr>
          <w:rFonts w:ascii="Sakal Marathi" w:eastAsia="@Arial Unicode MS" w:hAnsi="Sakal Marathi" w:cs="Sakal Marathi"/>
          <w:szCs w:val="22"/>
        </w:rPr>
      </w:pPr>
      <w:r>
        <w:t>Sangamneri Goats: The goats of this breed are found in Ahmednagar, Nashik and Pune districts. Sangamneri goats with color</w:t>
      </w:r>
    </w:p>
    <w:p w14:paraId="5ABD3B10" w14:textId="77777777" w:rsidR="00DB2C7E" w:rsidRPr="00053060" w:rsidRDefault="00DB2C7E" w:rsidP="00DB2C7E">
      <w:pPr>
        <w:autoSpaceDE w:val="0"/>
        <w:autoSpaceDN w:val="0"/>
        <w:adjustRightInd w:val="0"/>
        <w:rPr>
          <w:rFonts w:ascii="Sakal Marathi" w:eastAsia="@Arial Unicode MS" w:hAnsi="Sakal Marathi" w:cs="Sakal Marathi"/>
          <w:szCs w:val="22"/>
        </w:rPr>
      </w:pPr>
      <w:r>
        <w:t>Management</w:t>
      </w:r>
    </w:p>
    <w:p w14:paraId="288FC6A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EC3E4F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Management</w:t>
      </w:r>
    </w:p>
    <w:p w14:paraId="2C335602"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roof of sugarcane or the grass using the grass, a 4 -foot wall from the wool to the wind, and the shelves of the garlic and water for the pasture are best for goats. The closed space of each goat is 12-15 sq. Foot and free space 25 sq. There should be feet. Goats that give more than one liter of milk are required to give green fodder 3 to 4 kg per day, 1 kg of dried fodder and 150 to 250 grams. Shevari, Anjan, Hadaga, Babul, Subbula, Bore, Vad, Pimpal etc. are loved by trees and peanuts. The goat needs to drink 3 to 4 liters of water every day. Proper diet, adherence methods and breeding are scientifically important. The goats should be given more dose and fodder for the last 6-8 weeks of the last 6-8 weeks of the time to get the gutters and weights.</w:t>
      </w:r>
    </w:p>
    <w:p w14:paraId="48775DBF"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6544C1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Preservation</w:t>
      </w:r>
    </w:p>
    <w:p w14:paraId="0AF8EBAD"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It is important to take special care of her during the last nervous period for the birth of a healthy gray from the goat. It is important to cut the drain, cut the drain after the birth of the gray, and to add the mother's first milk within 1 hour. Carad needs 10% milk in the first week. If you do not have enough milk after birth, the gray should be added to the second goat. After a month, she starts to eat fodder, after two and a half months, reduce the amount of milk and stop the milk after 3 months. It is important to take special care of their fodder water when the milk is closed.</w:t>
      </w:r>
    </w:p>
    <w:p w14:paraId="0A75F7FC"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AB7317F" w14:textId="77777777" w:rsidR="00DB2C7E" w:rsidRPr="00053060" w:rsidRDefault="00DB2C7E" w:rsidP="00DB2C7E">
      <w:pPr>
        <w:rPr>
          <w:rFonts w:ascii="Sakal Marathi" w:hAnsi="Sakal Marathi" w:cs="Sakal Marathi"/>
          <w:b/>
          <w:bCs/>
          <w:szCs w:val="22"/>
        </w:rPr>
      </w:pPr>
      <w:r>
        <w:t>Goat</w:t>
      </w:r>
    </w:p>
    <w:p w14:paraId="10F2C2C3" w14:textId="77777777" w:rsidR="00DB2C7E" w:rsidRPr="00053060" w:rsidRDefault="00DB2C7E" w:rsidP="00DB2C7E">
      <w:pPr>
        <w:ind w:firstLine="567"/>
        <w:rPr>
          <w:rFonts w:ascii="Sakal Marathi" w:hAnsi="Sakal Marathi" w:cs="Sakal Marathi"/>
          <w:szCs w:val="22"/>
        </w:rPr>
      </w:pPr>
      <w:r>
        <w:t>Pesticide Program</w:t>
      </w:r>
    </w:p>
    <w:p w14:paraId="4C265C5A" w14:textId="77777777" w:rsidR="00DB2C7E" w:rsidRPr="00053060" w:rsidRDefault="00DB2C7E" w:rsidP="00DB2C7E">
      <w:pPr>
        <w:rPr>
          <w:rFonts w:ascii="Sakal Marathi" w:hAnsi="Sakal Marathi" w:cs="Sakal Marathi"/>
          <w:szCs w:val="22"/>
        </w:rPr>
      </w:pPr>
      <w:r>
        <w:t>Pesticide Program</w:t>
      </w:r>
    </w:p>
    <w:tbl>
      <w:tblPr>
        <w:tblStyle w:val="TableGrid"/>
        <w:tblW w:w="0" w:type="auto"/>
        <w:tblInd w:w="245" w:type="dxa"/>
        <w:tblLook w:val="04A0" w:firstRow="1" w:lastRow="0" w:firstColumn="1" w:lastColumn="0" w:noHBand="0" w:noVBand="1"/>
      </w:tblPr>
      <w:tblGrid>
        <w:gridCol w:w="2273"/>
        <w:gridCol w:w="3260"/>
      </w:tblGrid>
      <w:tr w:rsidR="00DB2C7E" w:rsidRPr="00053060" w14:paraId="3CF9D837" w14:textId="77777777" w:rsidTr="00DC016E">
        <w:trPr>
          <w:trHeight w:val="297"/>
        </w:trPr>
        <w:tc>
          <w:tcPr>
            <w:tcW w:w="2273" w:type="dxa"/>
          </w:tcPr>
          <w:p>
            <w:r>
              <w:t>Month</w:t>
            </w:r>
          </w:p>
        </w:tc>
        <w:tc>
          <w:tcPr>
            <w:tcW w:w="3260" w:type="dxa"/>
          </w:tcPr>
          <w:p>
            <w:r>
              <w:t>Month</w:t>
            </w:r>
          </w:p>
        </w:tc>
      </w:tr>
      <w:tr w:rsidR="00DB2C7E" w:rsidRPr="00053060" w14:paraId="1102019E" w14:textId="77777777" w:rsidTr="00DC016E">
        <w:trPr>
          <w:trHeight w:val="191"/>
        </w:trPr>
        <w:tc>
          <w:tcPr>
            <w:tcW w:w="2273" w:type="dxa"/>
          </w:tcPr>
          <w:p>
            <w:r>
              <w:t>December - January</w:t>
            </w:r>
          </w:p>
        </w:tc>
        <w:tc>
          <w:tcPr>
            <w:tcW w:w="3260" w:type="dxa"/>
          </w:tcPr>
          <w:p>
            <w:r>
              <w:t>December - January</w:t>
            </w:r>
          </w:p>
        </w:tc>
      </w:tr>
      <w:tr w:rsidR="00DB2C7E" w:rsidRPr="00053060" w14:paraId="33A82700" w14:textId="77777777" w:rsidTr="00DC016E">
        <w:tc>
          <w:tcPr>
            <w:tcW w:w="2273" w:type="dxa"/>
          </w:tcPr>
          <w:p>
            <w:r>
              <w:t>April</w:t>
            </w:r>
          </w:p>
        </w:tc>
        <w:tc>
          <w:tcPr>
            <w:tcW w:w="3260" w:type="dxa"/>
          </w:tcPr>
          <w:p>
            <w:r>
              <w:t>April</w:t>
            </w:r>
          </w:p>
        </w:tc>
      </w:tr>
      <w:tr w:rsidR="00DB2C7E" w:rsidRPr="00053060" w14:paraId="178A1BC4" w14:textId="77777777" w:rsidTr="00DC016E">
        <w:tc>
          <w:tcPr>
            <w:tcW w:w="2273" w:type="dxa"/>
          </w:tcPr>
          <w:p>
            <w:r>
              <w:t>December - May (second week)</w:t>
            </w:r>
          </w:p>
        </w:tc>
        <w:tc>
          <w:tcPr>
            <w:tcW w:w="3260" w:type="dxa"/>
          </w:tcPr>
          <w:p>
            <w:r>
              <w:t>December - May (second week)</w:t>
            </w:r>
          </w:p>
        </w:tc>
      </w:tr>
      <w:tr w:rsidR="00DB2C7E" w:rsidRPr="00053060" w14:paraId="00165AEA" w14:textId="77777777" w:rsidTr="00DC016E">
        <w:tc>
          <w:tcPr>
            <w:tcW w:w="2273" w:type="dxa"/>
          </w:tcPr>
          <w:p>
            <w:r>
              <w:t>May - 6 months after</w:t>
            </w:r>
          </w:p>
        </w:tc>
        <w:tc>
          <w:tcPr>
            <w:tcW w:w="3260" w:type="dxa"/>
          </w:tcPr>
          <w:p>
            <w:r>
              <w:t>May - 6 months after</w:t>
            </w:r>
          </w:p>
        </w:tc>
      </w:tr>
      <w:tr w:rsidR="00DB2C7E" w:rsidRPr="00053060" w14:paraId="0BF59916" w14:textId="77777777" w:rsidTr="00DC016E">
        <w:tc>
          <w:tcPr>
            <w:tcW w:w="2273" w:type="dxa"/>
          </w:tcPr>
          <w:p>
            <w:r>
              <w:t>PPR</w:t>
            </w:r>
          </w:p>
        </w:tc>
        <w:tc>
          <w:tcPr>
            <w:tcW w:w="3260" w:type="dxa"/>
          </w:tcPr>
          <w:p>
            <w:r>
              <w:t>Once in 3 years</w:t>
            </w:r>
          </w:p>
        </w:tc>
      </w:tr>
    </w:tbl>
    <w:p w14:paraId="67FE8E8C" w14:textId="77777777" w:rsidR="00DB2C7E" w:rsidRPr="00053060" w:rsidRDefault="00DB2C7E" w:rsidP="00DB2C7E">
      <w:pPr>
        <w:rPr>
          <w:rFonts w:ascii="Sakal Marathi" w:hAnsi="Sakal Marathi" w:cs="Sakal Marathi"/>
          <w:szCs w:val="22"/>
          <w:cs/>
        </w:rPr>
      </w:pPr>
      <w:r/>
    </w:p>
    <w:p w14:paraId="2BAF7B7C"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vaccine of these diseases must be taken to prevent the outbreak of diseases such as fermentation, saliva, PPR. Every year for large flocks of goats, decay, zones, etc. Diseases and abortion are required to be monitored and the goats that are infectious should be removed from the flock.</w:t>
      </w:r>
    </w:p>
    <w:p w14:paraId="062109BC"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Pesticide Program</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21"/>
        <w:gridCol w:w="2788"/>
        <w:gridCol w:w="1377"/>
      </w:tblGrid>
      <w:tr w:rsidR="00DB2C7E" w:rsidRPr="00053060" w14:paraId="7341BBD6"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Pesticides</w:t>
            </w:r>
          </w:p>
        </w:tc>
        <w:tc>
          <w:tcPr>
            <w:tcW w:w="2788" w:type="dxa"/>
            <w:tcBorders>
              <w:top w:val="single" w:sz="6" w:space="0" w:color="auto"/>
              <w:left w:val="single" w:sz="6" w:space="0" w:color="auto"/>
              <w:bottom w:val="single" w:sz="6" w:space="0" w:color="auto"/>
              <w:right w:val="single" w:sz="6" w:space="0" w:color="auto"/>
            </w:tcBorders>
          </w:tcPr>
          <w:p>
            <w:r>
              <w:t>Pesticides</w:t>
            </w:r>
          </w:p>
        </w:tc>
        <w:tc>
          <w:tcPr>
            <w:tcW w:w="1377" w:type="dxa"/>
            <w:tcBorders>
              <w:top w:val="single" w:sz="6" w:space="0" w:color="auto"/>
              <w:left w:val="single" w:sz="6" w:space="0" w:color="auto"/>
              <w:bottom w:val="single" w:sz="6" w:space="0" w:color="auto"/>
              <w:right w:val="single" w:sz="6" w:space="0" w:color="auto"/>
            </w:tcBorders>
          </w:tcPr>
          <w:p>
            <w:r>
              <w:t>Month</w:t>
            </w:r>
          </w:p>
        </w:tc>
      </w:tr>
      <w:tr w:rsidR="00DB2C7E" w:rsidRPr="00053060" w14:paraId="64914BB8"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January and June</w:t>
            </w:r>
          </w:p>
        </w:tc>
        <w:tc>
          <w:tcPr>
            <w:tcW w:w="2788" w:type="dxa"/>
            <w:tcBorders>
              <w:top w:val="single" w:sz="6" w:space="0" w:color="auto"/>
              <w:left w:val="single" w:sz="6" w:space="0" w:color="auto"/>
              <w:bottom w:val="single" w:sz="6" w:space="0" w:color="auto"/>
              <w:right w:val="single" w:sz="6" w:space="0" w:color="auto"/>
            </w:tcBorders>
          </w:tcPr>
          <w:p>
            <w:r>
              <w:t>January and June</w:t>
            </w:r>
          </w:p>
        </w:tc>
        <w:tc>
          <w:tcPr>
            <w:tcW w:w="1377" w:type="dxa"/>
            <w:tcBorders>
              <w:top w:val="single" w:sz="6" w:space="0" w:color="auto"/>
              <w:left w:val="single" w:sz="6" w:space="0" w:color="auto"/>
              <w:bottom w:val="single" w:sz="6" w:space="0" w:color="auto"/>
              <w:right w:val="single" w:sz="6" w:space="0" w:color="auto"/>
            </w:tcBorders>
          </w:tcPr>
          <w:p>
            <w:r>
              <w:t>January and June</w:t>
            </w:r>
          </w:p>
        </w:tc>
      </w:tr>
      <w:tr w:rsidR="00DB2C7E" w:rsidRPr="00053060" w14:paraId="35094674"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March and July</w:t>
            </w:r>
          </w:p>
        </w:tc>
        <w:tc>
          <w:tcPr>
            <w:tcW w:w="2788" w:type="dxa"/>
            <w:tcBorders>
              <w:top w:val="single" w:sz="6" w:space="0" w:color="auto"/>
              <w:left w:val="single" w:sz="6" w:space="0" w:color="auto"/>
              <w:bottom w:val="single" w:sz="6" w:space="0" w:color="auto"/>
              <w:right w:val="single" w:sz="6" w:space="0" w:color="auto"/>
            </w:tcBorders>
          </w:tcPr>
          <w:p>
            <w:r>
              <w:t>March and July</w:t>
            </w:r>
          </w:p>
        </w:tc>
        <w:tc>
          <w:tcPr>
            <w:tcW w:w="1377" w:type="dxa"/>
            <w:tcBorders>
              <w:top w:val="single" w:sz="6" w:space="0" w:color="auto"/>
              <w:left w:val="single" w:sz="6" w:space="0" w:color="auto"/>
              <w:bottom w:val="single" w:sz="6" w:space="0" w:color="auto"/>
              <w:right w:val="single" w:sz="6" w:space="0" w:color="auto"/>
            </w:tcBorders>
          </w:tcPr>
          <w:p>
            <w:r>
              <w:t>March and July</w:t>
            </w:r>
          </w:p>
        </w:tc>
      </w:tr>
      <w:tr w:rsidR="00DB2C7E" w:rsidRPr="00053060" w14:paraId="101F477F" w14:textId="77777777" w:rsidTr="00DC016E">
        <w:trPr>
          <w:jc w:val="center"/>
        </w:trPr>
        <w:tc>
          <w:tcPr>
            <w:tcW w:w="2121" w:type="dxa"/>
            <w:tcBorders>
              <w:top w:val="single" w:sz="6" w:space="0" w:color="auto"/>
              <w:left w:val="single" w:sz="6" w:space="0" w:color="auto"/>
              <w:bottom w:val="single" w:sz="6" w:space="0" w:color="auto"/>
              <w:right w:val="single" w:sz="6" w:space="0" w:color="auto"/>
            </w:tcBorders>
          </w:tcPr>
          <w:p>
            <w:r>
              <w:t>Fenbendazhol</w:t>
            </w:r>
          </w:p>
        </w:tc>
        <w:tc>
          <w:tcPr>
            <w:tcW w:w="2788" w:type="dxa"/>
            <w:tcBorders>
              <w:top w:val="single" w:sz="6" w:space="0" w:color="auto"/>
              <w:left w:val="single" w:sz="6" w:space="0" w:color="auto"/>
              <w:bottom w:val="single" w:sz="6" w:space="0" w:color="auto"/>
              <w:right w:val="single" w:sz="6" w:space="0" w:color="auto"/>
            </w:tcBorders>
          </w:tcPr>
          <w:p>
            <w:r>
              <w:t>Fenbendazhol</w:t>
            </w:r>
          </w:p>
        </w:tc>
        <w:tc>
          <w:tcPr>
            <w:tcW w:w="1377" w:type="dxa"/>
            <w:tcBorders>
              <w:top w:val="single" w:sz="6" w:space="0" w:color="auto"/>
              <w:left w:val="single" w:sz="6" w:space="0" w:color="auto"/>
              <w:bottom w:val="single" w:sz="6" w:space="0" w:color="auto"/>
              <w:right w:val="single" w:sz="6" w:space="0" w:color="auto"/>
            </w:tcBorders>
          </w:tcPr>
          <w:p>
            <w:r>
              <w:t>May and October</w:t>
            </w:r>
          </w:p>
        </w:tc>
      </w:tr>
    </w:tbl>
    <w:p w14:paraId="1B068F02" w14:textId="77777777" w:rsidR="00DB2C7E" w:rsidRPr="00053060" w:rsidRDefault="00DB2C7E" w:rsidP="00DB2C7E">
      <w:pPr>
        <w:autoSpaceDE w:val="0"/>
        <w:autoSpaceDN w:val="0"/>
        <w:adjustRightInd w:val="0"/>
        <w:rPr>
          <w:rFonts w:ascii="Sakal Marathi" w:eastAsia="@Arial Unicode MS" w:hAnsi="Sakal Marathi" w:cs="Sakal Marathi"/>
          <w:szCs w:val="22"/>
        </w:rPr>
      </w:pPr>
      <w:r>
        <w:t>In general, the rest of the seasons should be eliminated. It is necessary to eradicate the worms at least three times a year.</w:t>
      </w:r>
    </w:p>
    <w:p w14:paraId="65A8F83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Sheep</w:t>
      </w:r>
    </w:p>
    <w:p w14:paraId="1E477AE6"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Very large of Maharashtra, especially Nashik, Ahmednagar, Solapur, Satara, Sangli, Pune and Dhule districts are useful for observing sheep. There are about 27 lakh sheep in Maharashtra. Various varieties have appeared in the sheep. Among them, the Sangamneri sheep (in terms of the growth of the lamb, the production of lambs, the production of wool and mutton), has been shown to develop modified varieties in a selection manner. The male breeding from these modified varieties is being given to the shepherds to increase the production of sheep. From a scientific point of view, the following important matters should be taken into account for sheep.</w:t>
      </w:r>
    </w:p>
    <w:p w14:paraId="37429B61" w14:textId="77777777" w:rsidR="00DB2C7E" w:rsidRPr="00053060" w:rsidRDefault="00DB2C7E" w:rsidP="00DB2C7E">
      <w:pPr>
        <w:autoSpaceDE w:val="0"/>
        <w:autoSpaceDN w:val="0"/>
        <w:adjustRightInd w:val="0"/>
        <w:rPr>
          <w:rFonts w:ascii="Sakal Marathi" w:eastAsia="@Arial Unicode MS" w:hAnsi="Sakal Marathi" w:cs="Sakal Marathi"/>
          <w:szCs w:val="22"/>
        </w:rPr>
      </w:pPr>
      <w:r>
        <w:t>1) Before the sheep is dissolved and in the depths, give a lot of fodder, a lot of fodder and maintain a good look for the sheep.</w:t>
      </w:r>
    </w:p>
    <w:p w14:paraId="114F9934" w14:textId="77777777" w:rsidR="00DB2C7E" w:rsidRPr="00053060" w:rsidRDefault="00DB2C7E" w:rsidP="00DB2C7E">
      <w:pPr>
        <w:autoSpaceDE w:val="0"/>
        <w:autoSpaceDN w:val="0"/>
        <w:adjustRightInd w:val="0"/>
        <w:rPr>
          <w:rFonts w:ascii="Sakal Marathi" w:eastAsia="@Arial Unicode MS" w:hAnsi="Sakal Marathi" w:cs="Sakal Marathi"/>
          <w:szCs w:val="22"/>
        </w:rPr>
      </w:pPr>
      <w:r>
        <w:t>2) Protect the sheep from the stomach in the stomach.</w:t>
      </w:r>
    </w:p>
    <w:p w14:paraId="35B525E0" w14:textId="77777777" w:rsidR="00DB2C7E" w:rsidRPr="00053060" w:rsidRDefault="00DB2C7E" w:rsidP="00DB2C7E">
      <w:pPr>
        <w:autoSpaceDE w:val="0"/>
        <w:autoSpaceDN w:val="0"/>
        <w:adjustRightInd w:val="0"/>
        <w:rPr>
          <w:rFonts w:ascii="Sakal Marathi" w:eastAsia="@Arial Unicode MS" w:hAnsi="Sakal Marathi" w:cs="Sakal Marathi"/>
          <w:szCs w:val="22"/>
        </w:rPr>
      </w:pPr>
      <w:r>
        <w:t>3) Strong sheep and male should be selected to get more production from the sheep flock.</w:t>
      </w:r>
    </w:p>
    <w:p w14:paraId="017ACEE2" w14:textId="77777777" w:rsidR="00DB2C7E" w:rsidRPr="00053060" w:rsidRDefault="00DB2C7E" w:rsidP="00DB2C7E">
      <w:pPr>
        <w:autoSpaceDE w:val="0"/>
        <w:autoSpaceDN w:val="0"/>
        <w:adjustRightInd w:val="0"/>
        <w:rPr>
          <w:rFonts w:ascii="Sakal Marathi" w:eastAsia="@Arial Unicode MS" w:hAnsi="Sakal Marathi" w:cs="Sakal Marathi"/>
          <w:szCs w:val="22"/>
        </w:rPr>
      </w:pPr>
      <w:r>
        <w:t>4) Keeping a male from the sheep increases the fertility and production capacity of the male and does not disturb the sheep.</w:t>
      </w:r>
    </w:p>
    <w:p w14:paraId="5F5F52AC" w14:textId="77777777" w:rsidR="00DB2C7E" w:rsidRPr="00053060" w:rsidRDefault="00DB2C7E" w:rsidP="00DB2C7E">
      <w:pPr>
        <w:autoSpaceDE w:val="0"/>
        <w:autoSpaceDN w:val="0"/>
        <w:adjustRightInd w:val="0"/>
        <w:rPr>
          <w:rFonts w:ascii="Sakal Marathi" w:eastAsia="@Arial Unicode MS" w:hAnsi="Sakal Marathi" w:cs="Sakal Marathi"/>
          <w:szCs w:val="22"/>
        </w:rPr>
      </w:pPr>
      <w:r>
        <w:t>5) After 18 months, the strong male can be used to fill 25 to 30 sheep.</w:t>
      </w:r>
    </w:p>
    <w:p w14:paraId="66F36E85" w14:textId="77777777" w:rsidR="00DB2C7E" w:rsidRPr="00053060" w:rsidRDefault="00DB2C7E" w:rsidP="00DB2C7E">
      <w:pPr>
        <w:autoSpaceDE w:val="0"/>
        <w:autoSpaceDN w:val="0"/>
        <w:adjustRightInd w:val="0"/>
        <w:ind w:left="284" w:hanging="284"/>
        <w:rPr>
          <w:rFonts w:ascii="Sakal Marathi" w:eastAsia="@Arial Unicode MS" w:hAnsi="Sakal Marathi" w:cs="Sakal Marathi"/>
          <w:szCs w:val="22"/>
        </w:rPr>
      </w:pPr>
      <w:r>
        <w:t>6) The male of the breed must be changed every two years. It takes 145 to 150 days to wine after filling the sheep. Sheeps come on the june-July-August. Until the sheep is inserted, it comes to the joy every 16 to 17 days. During this time, the sheep gives birth to a large number of lambs and overweight, giving a lot of food to the sheep. Since the grazing of us is of poor quality, it would be beneficial to provide food and fodder for their physical growth for their physical growth.</w:t>
      </w:r>
    </w:p>
    <w:tbl>
      <w:tblPr>
        <w:tblW w:w="0" w:type="auto"/>
        <w:tblInd w:w="108" w:type="dxa"/>
        <w:tblLayout w:type="fixed"/>
        <w:tblCellMar>
          <w:left w:w="160" w:type="dxa"/>
          <w:right w:w="160" w:type="dxa"/>
        </w:tblCellMar>
        <w:tblLook w:val="0000" w:firstRow="0" w:lastRow="0" w:firstColumn="0" w:lastColumn="0" w:noHBand="0" w:noVBand="0"/>
      </w:tblPr>
      <w:tblGrid>
        <w:gridCol w:w="1612"/>
        <w:gridCol w:w="3731"/>
        <w:gridCol w:w="2672"/>
      </w:tblGrid>
      <w:tr w:rsidR="00DB2C7E" w:rsidRPr="00053060" w14:paraId="44808D39" w14:textId="77777777" w:rsidTr="00DC016E">
        <w:tc>
          <w:tcPr>
            <w:tcW w:w="1612" w:type="dxa"/>
            <w:tcBorders>
              <w:top w:val="single" w:sz="6" w:space="0" w:color="auto"/>
              <w:left w:val="single" w:sz="6" w:space="0" w:color="auto"/>
              <w:bottom w:val="single" w:sz="6" w:space="0" w:color="auto"/>
              <w:right w:val="single" w:sz="6" w:space="0" w:color="auto"/>
            </w:tcBorders>
          </w:tcPr>
          <w:p>
            <w:r>
              <w:t>Age</w:t>
            </w:r>
          </w:p>
        </w:tc>
        <w:tc>
          <w:tcPr>
            <w:tcW w:w="3731" w:type="dxa"/>
            <w:tcBorders>
              <w:top w:val="single" w:sz="6" w:space="0" w:color="auto"/>
              <w:left w:val="single" w:sz="6" w:space="0" w:color="auto"/>
              <w:bottom w:val="single" w:sz="6" w:space="0" w:color="auto"/>
              <w:right w:val="single" w:sz="6" w:space="0" w:color="auto"/>
            </w:tcBorders>
          </w:tcPr>
          <w:p>
            <w:r>
              <w:t>Fodder (dry) daily (each)</w:t>
            </w:r>
          </w:p>
        </w:tc>
        <w:tc>
          <w:tcPr>
            <w:tcW w:w="2672" w:type="dxa"/>
            <w:tcBorders>
              <w:top w:val="single" w:sz="6" w:space="0" w:color="auto"/>
              <w:left w:val="single" w:sz="6" w:space="0" w:color="auto"/>
              <w:bottom w:val="single" w:sz="6" w:space="0" w:color="auto"/>
              <w:right w:val="single" w:sz="6" w:space="0" w:color="auto"/>
            </w:tcBorders>
          </w:tcPr>
          <w:p>
            <w:r>
              <w:t>Dose daily (each) every day</w:t>
            </w:r>
          </w:p>
        </w:tc>
      </w:tr>
      <w:tr w:rsidR="00DB2C7E" w:rsidRPr="00053060" w14:paraId="4A031FE8" w14:textId="77777777" w:rsidTr="00DC016E">
        <w:tc>
          <w:tcPr>
            <w:tcW w:w="1612" w:type="dxa"/>
            <w:tcBorders>
              <w:top w:val="single" w:sz="6" w:space="0" w:color="auto"/>
              <w:left w:val="single" w:sz="6" w:space="0" w:color="auto"/>
              <w:bottom w:val="single" w:sz="6" w:space="0" w:color="auto"/>
              <w:right w:val="single" w:sz="6" w:space="0" w:color="auto"/>
            </w:tcBorders>
          </w:tcPr>
          <w:p>
            <w:r>
              <w:t>300 g</w:t>
            </w:r>
          </w:p>
        </w:tc>
        <w:tc>
          <w:tcPr>
            <w:tcW w:w="3731" w:type="dxa"/>
            <w:tcBorders>
              <w:top w:val="single" w:sz="6" w:space="0" w:color="auto"/>
              <w:left w:val="single" w:sz="6" w:space="0" w:color="auto"/>
              <w:bottom w:val="single" w:sz="6" w:space="0" w:color="auto"/>
              <w:right w:val="single" w:sz="6" w:space="0" w:color="auto"/>
            </w:tcBorders>
          </w:tcPr>
          <w:p>
            <w:r>
              <w:t>300 g</w:t>
            </w:r>
          </w:p>
        </w:tc>
        <w:tc>
          <w:tcPr>
            <w:tcW w:w="2672" w:type="dxa"/>
            <w:tcBorders>
              <w:top w:val="single" w:sz="6" w:space="0" w:color="auto"/>
              <w:left w:val="single" w:sz="6" w:space="0" w:color="auto"/>
              <w:bottom w:val="single" w:sz="6" w:space="0" w:color="auto"/>
              <w:right w:val="single" w:sz="6" w:space="0" w:color="auto"/>
            </w:tcBorders>
          </w:tcPr>
          <w:p>
            <w:r>
              <w:t>150 g</w:t>
            </w:r>
          </w:p>
        </w:tc>
      </w:tr>
      <w:tr w:rsidR="00DB2C7E" w:rsidRPr="00053060" w14:paraId="75A789D4" w14:textId="77777777" w:rsidTr="00DC016E">
        <w:tc>
          <w:tcPr>
            <w:tcW w:w="1612" w:type="dxa"/>
            <w:tcBorders>
              <w:top w:val="single" w:sz="6" w:space="0" w:color="auto"/>
              <w:left w:val="single" w:sz="6" w:space="0" w:color="auto"/>
              <w:bottom w:val="single" w:sz="6" w:space="0" w:color="auto"/>
              <w:right w:val="single" w:sz="6" w:space="0" w:color="auto"/>
            </w:tcBorders>
          </w:tcPr>
          <w:p>
            <w:r>
              <w:t>500 g to 1 c</w:t>
            </w:r>
          </w:p>
        </w:tc>
        <w:tc>
          <w:tcPr>
            <w:tcW w:w="3731" w:type="dxa"/>
            <w:tcBorders>
              <w:top w:val="single" w:sz="6" w:space="0" w:color="auto"/>
              <w:left w:val="single" w:sz="6" w:space="0" w:color="auto"/>
              <w:bottom w:val="single" w:sz="6" w:space="0" w:color="auto"/>
              <w:right w:val="single" w:sz="6" w:space="0" w:color="auto"/>
            </w:tcBorders>
          </w:tcPr>
          <w:p>
            <w:r>
              <w:t>250 g</w:t>
            </w:r>
          </w:p>
        </w:tc>
        <w:tc>
          <w:tcPr>
            <w:tcW w:w="2672" w:type="dxa"/>
            <w:tcBorders>
              <w:top w:val="single" w:sz="6" w:space="0" w:color="auto"/>
              <w:left w:val="single" w:sz="6" w:space="0" w:color="auto"/>
              <w:bottom w:val="single" w:sz="6" w:space="0" w:color="auto"/>
              <w:right w:val="single" w:sz="6" w:space="0" w:color="auto"/>
            </w:tcBorders>
          </w:tcPr>
          <w:p>
            <w:r>
              <w:t>250 g</w:t>
            </w:r>
          </w:p>
        </w:tc>
      </w:tr>
    </w:tbl>
    <w:p w14:paraId="375F8E44"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p>
    <w:p w14:paraId="67E1911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profitability of this business depends on the immediate solution to the worm, the worm and the disease. In our weather, the stomach is very nuisance in the rainy season so the right medicine should be given at the beginning of the monsoon. Every three months should be given medicines to the sheep to prevent the spread of germs. The next important task on the wool of the sheep is to wash the sheep in the pesticides with pesticides to kill the sheep, gochid, etc. Spray the dilatamithrin (Butox) drug on the wool of the sheep for the goats. Also vaccination should be done to the sheep as follows.</w:t>
      </w:r>
    </w:p>
    <w:p w14:paraId="5388A0CF" w14:textId="77777777" w:rsidR="00DB2C7E" w:rsidRPr="00053060" w:rsidRDefault="00DB2C7E" w:rsidP="00DB2C7E">
      <w:pPr>
        <w:autoSpaceDE w:val="0"/>
        <w:autoSpaceDN w:val="0"/>
        <w:adjustRightInd w:val="0"/>
        <w:rPr>
          <w:rFonts w:ascii="Sakal Marathi" w:eastAsia="@Arial Unicode MS" w:hAnsi="Sakal Marathi" w:cs="Sakal Marathi"/>
          <w:szCs w:val="22"/>
        </w:rPr>
      </w:pPr>
      <w:r>
        <w:t>1) Antarison - At the beginning of the monsoon, June June and then 6 months</w:t>
      </w:r>
    </w:p>
    <w:p w14:paraId="3B8E0389" w14:textId="77777777" w:rsidR="00DB2C7E" w:rsidRPr="00053060" w:rsidRDefault="00DB2C7E" w:rsidP="00DB2C7E">
      <w:pPr>
        <w:autoSpaceDE w:val="0"/>
        <w:autoSpaceDN w:val="0"/>
        <w:adjustRightInd w:val="0"/>
        <w:rPr>
          <w:rFonts w:ascii="Sakal Marathi" w:eastAsia="@Arial Unicode MS" w:hAnsi="Sakal Marathi" w:cs="Sakal Marathi"/>
          <w:szCs w:val="22"/>
        </w:rPr>
      </w:pPr>
      <w:r>
        <w:t>2) Deepered - May - June 6 months later</w:t>
      </w:r>
    </w:p>
    <w:p w14:paraId="522A6C8B" w14:textId="77777777" w:rsidR="00DB2C7E" w:rsidRPr="00053060" w:rsidRDefault="00DB2C7E" w:rsidP="00DB2C7E">
      <w:pPr>
        <w:autoSpaceDE w:val="0"/>
        <w:autoSpaceDN w:val="0"/>
        <w:adjustRightInd w:val="0"/>
        <w:rPr>
          <w:rFonts w:ascii="Sakal Marathi" w:eastAsia="@Arial Unicode MS" w:hAnsi="Sakal Marathi" w:cs="Sakal Marathi"/>
          <w:szCs w:val="22"/>
        </w:rPr>
      </w:pPr>
      <w:r>
        <w:t>3) Goddess - March April at the beginning of summer</w:t>
      </w:r>
    </w:p>
    <w:p w14:paraId="4092FF2A" w14:textId="77777777" w:rsidR="00DB2C7E" w:rsidRPr="00053060" w:rsidRDefault="00DB2C7E" w:rsidP="00DB2C7E">
      <w:pPr>
        <w:autoSpaceDE w:val="0"/>
        <w:autoSpaceDN w:val="0"/>
        <w:adjustRightInd w:val="0"/>
        <w:rPr>
          <w:rFonts w:ascii="Sakal Marathi" w:eastAsia="@Arial Unicode MS" w:hAnsi="Sakal Marathi" w:cs="Sakal Marathi"/>
          <w:szCs w:val="22"/>
        </w:rPr>
      </w:pPr>
      <w:r>
        <w:t>4) saliva - the vaccine should be vaccinated in October and May in May</w:t>
      </w:r>
    </w:p>
    <w:p w14:paraId="6253D2F6" w14:textId="77777777" w:rsidR="00DB2C7E" w:rsidRPr="00053060" w:rsidRDefault="00DB2C7E" w:rsidP="00DB2C7E">
      <w:pPr>
        <w:autoSpaceDE w:val="0"/>
        <w:autoSpaceDN w:val="0"/>
        <w:adjustRightInd w:val="0"/>
        <w:rPr>
          <w:rFonts w:ascii="Sakal Marathi" w:eastAsia="@Arial Unicode MS" w:hAnsi="Sakal Marathi" w:cs="Sakal Marathi"/>
          <w:szCs w:val="22"/>
        </w:rPr>
      </w:pPr>
      <w:r>
        <w:t>5) p. P. R. Once in three years</w:t>
      </w:r>
    </w:p>
    <w:p w14:paraId="44D10600"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In the rainy season, sheeps are muddy. Then once a month, the sheep should be release from the shallow hoods with copper -genti or formaldehyde solution. Removing the wool machine on the body increases the production of wool. With such a wool in a row, the market also gets good, as this method does not waste wool.</w:t>
      </w:r>
    </w:p>
    <w:p w14:paraId="21E017A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Mango sheep</w:t>
      </w:r>
    </w:p>
    <w:p w14:paraId="2CF8197E"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Madagal sheeps are found around Siddhanath, Kawatha Mahankal and Ranjani in Jat taluka of Sangli district. From the village of Madagal, these sheep have been named. The body of this sheep is better than the head, long, long, back nose, long neck, white and brown scars on the body, and many shepherds are using this breed to breed their flock. The sheep lamb is born 3 to 3.5 kg and the age of three months is 18 to 22 kg and six months of age is 25 to 30 kg. The full -grown sheep weighs 45 to 50 kg. By the age of three months, the weight of the sheep is 175 to 240 grams per day. The wool is very low on these sheep, and their wool is only once a time.</w:t>
      </w:r>
    </w:p>
    <w:p w14:paraId="44F6B69D" w14:textId="77777777" w:rsidR="00B71811" w:rsidRPr="00053060" w:rsidRDefault="00B71811" w:rsidP="00DB2C7E">
      <w:pPr>
        <w:autoSpaceDE w:val="0"/>
        <w:autoSpaceDN w:val="0"/>
        <w:adjustRightInd w:val="0"/>
        <w:ind w:firstLine="567"/>
        <w:rPr>
          <w:rFonts w:ascii="Sakal Marathi" w:eastAsia="@Arial Unicode MS" w:hAnsi="Sakal Marathi" w:cs="Sakal Marathi"/>
          <w:szCs w:val="22"/>
        </w:rPr>
      </w:pPr>
      <w:r/>
    </w:p>
    <w:p w14:paraId="47C87595"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Great food for a tree for goats and sheep</w:t>
      </w:r>
    </w:p>
    <w:p w14:paraId="7053B915"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The goats have the ability to digest the tree and tasty food. It is seen that 70 percent of the fodder eaten is that of the plant. The plants and the chickens of the tree are stored in two ways. 1) Preparing the pulp of the tree. 2) Dry the plant in the flower and dried in the shade. Thus, the stored tree and the trees can be used as a scarcity during scarcity.</w:t>
      </w:r>
    </w:p>
    <w:p w14:paraId="56F0404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Pelinerization</w:t>
      </w:r>
    </w:p>
    <w:p w14:paraId="59DFDCE8"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Goats and sheep can be used for up to 50 percent of the dry plants and peanuts in the day. The experiment has shown that the physical growth of growing grains / lambs is best done by preparing food mixture using a maize and turkey or herb or herb.</w:t>
      </w:r>
    </w:p>
    <w:p w14:paraId="7C2A91AF" w14:textId="77777777" w:rsidR="00DB2C7E" w:rsidRPr="00053060" w:rsidRDefault="00DB2C7E" w:rsidP="00DB2C7E">
      <w:pPr>
        <w:autoSpaceDE w:val="0"/>
        <w:autoSpaceDN w:val="0"/>
        <w:adjustRightInd w:val="0"/>
        <w:rPr>
          <w:rFonts w:ascii="Sakal Marathi" w:eastAsia="@Arial Unicode MS" w:hAnsi="Sakal Marathi" w:cs="Sakal Marathi"/>
          <w:szCs w:val="22"/>
        </w:rPr>
      </w:pPr>
      <w:r>
        <w:t>Tannin is the harmful substance in the mangoine and all other plants in the harmful substances in the tree. Eating more than the amount of plants increases the amount of harmful substances in the animal's body. If the hair is fed too much, the hair on the animal's body disappears, the growth of the animals, the animals do not eat daily fodder and dose, etc. There is no harm if the amount of subtle fodder in the day -to -day fodder is kept less than 1/3.</w:t>
      </w:r>
    </w:p>
    <w:p w14:paraId="0823EBE0"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51CA93E" w14:textId="77777777" w:rsidR="00DB2C7E" w:rsidRPr="00053060" w:rsidRDefault="00DB2C7E" w:rsidP="00F437F0">
      <w:pPr>
        <w:autoSpaceDE w:val="0"/>
        <w:autoSpaceDN w:val="0"/>
        <w:adjustRightInd w:val="0"/>
        <w:jc w:val="center"/>
        <w:rPr>
          <w:rFonts w:ascii="Sakal Marathi" w:eastAsia="@Arial Unicode MS" w:hAnsi="Sakal Marathi" w:cs="Sakal Marathi"/>
          <w:b/>
          <w:bCs/>
          <w:color w:val="C00000"/>
          <w:szCs w:val="22"/>
        </w:rPr>
      </w:pPr>
      <w:r>
        <w:t>Poultry</w:t>
      </w:r>
    </w:p>
    <w:p w14:paraId="1795AA8F" w14:textId="77777777" w:rsidR="00DB2C7E" w:rsidRPr="00053060" w:rsidRDefault="00DB2C7E" w:rsidP="00DB2C7E">
      <w:pPr>
        <w:autoSpaceDE w:val="0"/>
        <w:autoSpaceDN w:val="0"/>
        <w:adjustRightInd w:val="0"/>
        <w:rPr>
          <w:rFonts w:ascii="Sakal Marathi" w:eastAsia="@Arial Unicode MS" w:hAnsi="Sakal Marathi" w:cs="Sakal Marathi"/>
          <w:szCs w:val="22"/>
        </w:rPr>
      </w:pPr>
      <w:r>
        <w:t>To make poultry beneficial, it is very important to know the following.</w:t>
      </w:r>
    </w:p>
    <w:tbl>
      <w:tblPr>
        <w:tblW w:w="0" w:type="auto"/>
        <w:tblInd w:w="81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835"/>
        <w:gridCol w:w="3260"/>
      </w:tblGrid>
      <w:tr w:rsidR="00DB2C7E" w:rsidRPr="00053060" w14:paraId="681F5C3D" w14:textId="77777777" w:rsidTr="00DC016E">
        <w:tc>
          <w:tcPr>
            <w:tcW w:w="2835" w:type="dxa"/>
            <w:tcBorders>
              <w:top w:val="single" w:sz="6" w:space="0" w:color="auto"/>
              <w:left w:val="single" w:sz="6" w:space="0" w:color="auto"/>
              <w:bottom w:val="single" w:sz="6" w:space="0" w:color="auto"/>
              <w:right w:val="single" w:sz="6" w:space="0" w:color="auto"/>
            </w:tcBorders>
          </w:tcPr>
          <w:p>
            <w:r>
              <w:t>Type</w:t>
            </w:r>
          </w:p>
        </w:tc>
        <w:tc>
          <w:tcPr>
            <w:tcW w:w="3260" w:type="dxa"/>
            <w:tcBorders>
              <w:top w:val="single" w:sz="6" w:space="0" w:color="auto"/>
              <w:left w:val="single" w:sz="6" w:space="0" w:color="auto"/>
              <w:bottom w:val="single" w:sz="6" w:space="0" w:color="auto"/>
              <w:right w:val="single" w:sz="6" w:space="0" w:color="auto"/>
            </w:tcBorders>
          </w:tcPr>
          <w:p>
            <w:r>
              <w:t>The average egg production of the annual</w:t>
            </w:r>
          </w:p>
        </w:tc>
      </w:tr>
      <w:tr w:rsidR="00DB2C7E" w:rsidRPr="00053060" w14:paraId="6F4286C0" w14:textId="77777777" w:rsidTr="00DC016E">
        <w:tc>
          <w:tcPr>
            <w:tcW w:w="2835" w:type="dxa"/>
            <w:tcBorders>
              <w:top w:val="single" w:sz="6" w:space="0" w:color="auto"/>
              <w:left w:val="single" w:sz="6" w:space="0" w:color="auto"/>
              <w:bottom w:val="single" w:sz="6" w:space="0" w:color="auto"/>
              <w:right w:val="single" w:sz="6" w:space="0" w:color="auto"/>
            </w:tcBorders>
          </w:tcPr>
          <w:p>
            <w:r>
              <w:t>60 to 80</w:t>
            </w:r>
          </w:p>
        </w:tc>
        <w:tc>
          <w:tcPr>
            <w:tcW w:w="3260" w:type="dxa"/>
            <w:tcBorders>
              <w:top w:val="single" w:sz="6" w:space="0" w:color="auto"/>
              <w:left w:val="single" w:sz="6" w:space="0" w:color="auto"/>
              <w:bottom w:val="single" w:sz="6" w:space="0" w:color="auto"/>
              <w:right w:val="single" w:sz="6" w:space="0" w:color="auto"/>
            </w:tcBorders>
          </w:tcPr>
          <w:p>
            <w:r>
              <w:t>60 to 80</w:t>
            </w:r>
          </w:p>
        </w:tc>
      </w:tr>
      <w:tr w:rsidR="00DB2C7E" w:rsidRPr="00053060" w14:paraId="2ACE5591" w14:textId="77777777" w:rsidTr="00DC016E">
        <w:tc>
          <w:tcPr>
            <w:tcW w:w="2835" w:type="dxa"/>
            <w:tcBorders>
              <w:top w:val="single" w:sz="6" w:space="0" w:color="auto"/>
              <w:left w:val="single" w:sz="6" w:space="0" w:color="auto"/>
              <w:bottom w:val="single" w:sz="6" w:space="0" w:color="auto"/>
              <w:right w:val="single" w:sz="6" w:space="0" w:color="auto"/>
            </w:tcBorders>
          </w:tcPr>
          <w:p>
            <w:r>
              <w:t>240 to 260</w:t>
            </w:r>
          </w:p>
        </w:tc>
        <w:tc>
          <w:tcPr>
            <w:tcW w:w="3260" w:type="dxa"/>
            <w:tcBorders>
              <w:top w:val="single" w:sz="6" w:space="0" w:color="auto"/>
              <w:left w:val="single" w:sz="6" w:space="0" w:color="auto"/>
              <w:bottom w:val="single" w:sz="6" w:space="0" w:color="auto"/>
              <w:right w:val="single" w:sz="6" w:space="0" w:color="auto"/>
            </w:tcBorders>
          </w:tcPr>
          <w:p>
            <w:r>
              <w:t>240 to 260</w:t>
            </w:r>
          </w:p>
        </w:tc>
      </w:tr>
      <w:tr w:rsidR="00DB2C7E" w:rsidRPr="00053060" w14:paraId="5F609BB8" w14:textId="77777777" w:rsidTr="00DC016E">
        <w:tc>
          <w:tcPr>
            <w:tcW w:w="2835" w:type="dxa"/>
            <w:tcBorders>
              <w:top w:val="single" w:sz="6" w:space="0" w:color="auto"/>
              <w:left w:val="single" w:sz="6" w:space="0" w:color="auto"/>
              <w:bottom w:val="single" w:sz="6" w:space="0" w:color="auto"/>
              <w:right w:val="single" w:sz="6" w:space="0" w:color="auto"/>
            </w:tcBorders>
          </w:tcPr>
          <w:p>
            <w:r>
              <w:t>240 to 260</w:t>
            </w:r>
          </w:p>
        </w:tc>
        <w:tc>
          <w:tcPr>
            <w:tcW w:w="3260" w:type="dxa"/>
            <w:tcBorders>
              <w:top w:val="single" w:sz="6" w:space="0" w:color="auto"/>
              <w:left w:val="single" w:sz="6" w:space="0" w:color="auto"/>
              <w:bottom w:val="single" w:sz="6" w:space="0" w:color="auto"/>
              <w:right w:val="single" w:sz="6" w:space="0" w:color="auto"/>
            </w:tcBorders>
          </w:tcPr>
          <w:p>
            <w:r>
              <w:t>240 to 260</w:t>
            </w:r>
          </w:p>
        </w:tc>
      </w:tr>
    </w:tbl>
    <w:p w14:paraId="1842B8F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According to the age group, poultry is required for three three three management management.</w:t>
      </w:r>
    </w:p>
    <w:p w14:paraId="52BF7EE7" w14:textId="77777777" w:rsidR="00DB2C7E" w:rsidRPr="00053060" w:rsidRDefault="00DB2C7E" w:rsidP="00DB2C7E">
      <w:pPr>
        <w:autoSpaceDE w:val="0"/>
        <w:autoSpaceDN w:val="0"/>
        <w:adjustRightInd w:val="0"/>
        <w:rPr>
          <w:rFonts w:ascii="Sakal Marathi" w:eastAsia="@Arial Unicode MS" w:hAnsi="Sakal Marathi" w:cs="Sakal Marathi"/>
          <w:szCs w:val="22"/>
        </w:rPr>
      </w:pPr>
      <w:r>
        <w:t>1) Maintaining small chicks (broading) from one day to 6 weeks</w:t>
      </w:r>
    </w:p>
    <w:p w14:paraId="17743837" w14:textId="77777777" w:rsidR="00DB2C7E" w:rsidRPr="00053060" w:rsidRDefault="00DB2C7E" w:rsidP="00DB2C7E">
      <w:pPr>
        <w:autoSpaceDE w:val="0"/>
        <w:autoSpaceDN w:val="0"/>
        <w:adjustRightInd w:val="0"/>
        <w:rPr>
          <w:rFonts w:ascii="Sakal Marathi" w:eastAsia="@Arial Unicode MS" w:hAnsi="Sakal Marathi" w:cs="Sakal Marathi"/>
          <w:szCs w:val="22"/>
        </w:rPr>
      </w:pPr>
      <w:r>
        <w:t>2) from six weeks to 18 weeks for body growth</w:t>
      </w:r>
    </w:p>
    <w:p w14:paraId="609D56B8" w14:textId="77777777" w:rsidR="00DB2C7E" w:rsidRPr="00053060" w:rsidRDefault="00DB2C7E" w:rsidP="00DB2C7E">
      <w:pPr>
        <w:autoSpaceDE w:val="0"/>
        <w:autoSpaceDN w:val="0"/>
        <w:adjustRightInd w:val="0"/>
        <w:rPr>
          <w:rFonts w:ascii="Sakal Marathi" w:eastAsia="@Arial Unicode MS" w:hAnsi="Sakal Marathi" w:cs="Sakal Marathi"/>
          <w:szCs w:val="22"/>
        </w:rPr>
      </w:pPr>
      <w:r>
        <w:t>3) Management of eggs on 19 weeks</w:t>
      </w:r>
    </w:p>
    <w:p w14:paraId="0F14A84A"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To increase the egg yolks until the eggs are reached, and the egg yield period should be managed in such a way. With the method of management, the chickens need to be properly edible. The poultry business has increased due to the three formulas of balanced food, immune remedies and scientifically management.</w:t>
      </w:r>
    </w:p>
    <w:p w14:paraId="2688D163"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9D586C6" w14:textId="77777777" w:rsidR="00DB2C7E" w:rsidRPr="00053060" w:rsidRDefault="00DB2C7E" w:rsidP="00DB2C7E">
      <w:pPr>
        <w:rPr>
          <w:rFonts w:ascii="Sakal Marathi" w:hAnsi="Sakal Marathi" w:cs="Sakal Marathi"/>
          <w:szCs w:val="22"/>
          <w:cs/>
        </w:rPr>
      </w:pPr>
      <w:r/>
    </w:p>
    <w:p w14:paraId="3FA0428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Ages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87"/>
        <w:gridCol w:w="1287"/>
        <w:gridCol w:w="1288"/>
        <w:gridCol w:w="1288"/>
        <w:gridCol w:w="1288"/>
        <w:gridCol w:w="1504"/>
        <w:gridCol w:w="1492"/>
      </w:tblGrid>
      <w:tr w:rsidR="00DB2C7E" w:rsidRPr="00053060" w14:paraId="06E27B8F" w14:textId="77777777" w:rsidTr="00DC016E">
        <w:tc>
          <w:tcPr>
            <w:tcW w:w="714" w:type="pct"/>
            <w:tcBorders>
              <w:top w:val="single" w:sz="6" w:space="0" w:color="auto"/>
              <w:left w:val="single" w:sz="6" w:space="0" w:color="auto"/>
              <w:bottom w:val="single" w:sz="6" w:space="0" w:color="auto"/>
              <w:right w:val="single" w:sz="6" w:space="0" w:color="auto"/>
            </w:tcBorders>
          </w:tcPr>
          <w:p>
            <w:r>
              <w:t>Type of food</w:t>
            </w:r>
          </w:p>
        </w:tc>
        <w:tc>
          <w:tcPr>
            <w:tcW w:w="714" w:type="pct"/>
            <w:tcBorders>
              <w:top w:val="single" w:sz="6" w:space="0" w:color="auto"/>
              <w:left w:val="single" w:sz="6" w:space="0" w:color="auto"/>
              <w:bottom w:val="single" w:sz="6" w:space="0" w:color="auto"/>
              <w:right w:val="single" w:sz="6" w:space="0" w:color="auto"/>
            </w:tcBorders>
          </w:tcPr>
          <w:p>
            <w:r>
              <w:t>Age</w:t>
            </w:r>
          </w:p>
        </w:tc>
        <w:tc>
          <w:tcPr>
            <w:tcW w:w="714" w:type="pct"/>
            <w:tcBorders>
              <w:top w:val="single" w:sz="6" w:space="0" w:color="auto"/>
              <w:left w:val="single" w:sz="6" w:space="0" w:color="auto"/>
              <w:bottom w:val="single" w:sz="6" w:space="0" w:color="auto"/>
              <w:right w:val="single" w:sz="6" w:space="0" w:color="auto"/>
            </w:tcBorders>
          </w:tcPr>
          <w:p>
            <w:r>
              <w:t>Protein (%)</w:t>
            </w:r>
          </w:p>
        </w:tc>
        <w:tc>
          <w:tcPr>
            <w:tcW w:w="714" w:type="pct"/>
            <w:tcBorders>
              <w:top w:val="single" w:sz="6" w:space="0" w:color="auto"/>
              <w:left w:val="single" w:sz="6" w:space="0" w:color="auto"/>
              <w:bottom w:val="single" w:sz="6" w:space="0" w:color="auto"/>
              <w:right w:val="single" w:sz="6" w:space="0" w:color="auto"/>
            </w:tcBorders>
          </w:tcPr>
          <w:p>
            <w:r>
              <w:t>Smilid (%)</w:t>
            </w:r>
          </w:p>
        </w:tc>
        <w:tc>
          <w:tcPr>
            <w:tcW w:w="714" w:type="pct"/>
            <w:tcBorders>
              <w:top w:val="single" w:sz="6" w:space="0" w:color="auto"/>
              <w:left w:val="single" w:sz="6" w:space="0" w:color="auto"/>
              <w:bottom w:val="single" w:sz="6" w:space="0" w:color="auto"/>
              <w:right w:val="single" w:sz="6" w:space="0" w:color="auto"/>
            </w:tcBorders>
          </w:tcPr>
          <w:p>
            <w:r>
              <w:t>Fibro</w:t>
            </w:r>
          </w:p>
        </w:tc>
        <w:tc>
          <w:tcPr>
            <w:tcW w:w="714" w:type="pct"/>
            <w:tcBorders>
              <w:top w:val="single" w:sz="6" w:space="0" w:color="auto"/>
              <w:left w:val="single" w:sz="6" w:space="0" w:color="auto"/>
              <w:bottom w:val="single" w:sz="6" w:space="0" w:color="auto"/>
              <w:right w:val="single" w:sz="6" w:space="0" w:color="auto"/>
            </w:tcBorders>
          </w:tcPr>
          <w:p>
            <w:r>
              <w:t>Phosphorus (%)</w:t>
            </w:r>
          </w:p>
        </w:tc>
        <w:tc>
          <w:tcPr>
            <w:tcW w:w="714" w:type="pct"/>
            <w:tcBorders>
              <w:top w:val="single" w:sz="6" w:space="0" w:color="auto"/>
              <w:left w:val="single" w:sz="6" w:space="0" w:color="auto"/>
              <w:bottom w:val="single" w:sz="6" w:space="0" w:color="auto"/>
              <w:right w:val="single" w:sz="6" w:space="0" w:color="auto"/>
            </w:tcBorders>
          </w:tcPr>
          <w:p>
            <w:r>
              <w:t>Phosphorus (%)</w:t>
            </w:r>
          </w:p>
        </w:tc>
      </w:tr>
      <w:tr w:rsidR="00DB2C7E" w:rsidRPr="00053060" w14:paraId="20AFD8BB" w14:textId="77777777" w:rsidTr="00DC016E">
        <w:tc>
          <w:tcPr>
            <w:tcW w:w="714" w:type="pct"/>
            <w:tcBorders>
              <w:top w:val="single" w:sz="6" w:space="0" w:color="auto"/>
              <w:left w:val="single" w:sz="6" w:space="0" w:color="auto"/>
              <w:bottom w:val="single" w:sz="6" w:space="0" w:color="auto"/>
              <w:right w:val="single" w:sz="6" w:space="0" w:color="auto"/>
            </w:tcBorders>
          </w:tcPr>
          <w:p>
            <w:r>
              <w:t>22</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22</w:t>
            </w:r>
          </w:p>
        </w:tc>
        <w:tc>
          <w:tcPr>
            <w:tcW w:w="714" w:type="pct"/>
            <w:tcBorders>
              <w:top w:val="single" w:sz="6" w:space="0" w:color="auto"/>
              <w:left w:val="single" w:sz="6" w:space="0" w:color="auto"/>
              <w:bottom w:val="single" w:sz="6" w:space="0" w:color="auto"/>
              <w:right w:val="single" w:sz="6" w:space="0" w:color="auto"/>
            </w:tcBorders>
          </w:tcPr>
          <w:p>
            <w:r>
              <w:t>3.3</w:t>
            </w:r>
          </w:p>
        </w:tc>
        <w:tc>
          <w:tcPr>
            <w:tcW w:w="714" w:type="pct"/>
            <w:tcBorders>
              <w:top w:val="single" w:sz="6" w:space="0" w:color="auto"/>
              <w:left w:val="single" w:sz="6" w:space="0" w:color="auto"/>
              <w:bottom w:val="single" w:sz="6" w:space="0" w:color="auto"/>
              <w:right w:val="single" w:sz="6" w:space="0" w:color="auto"/>
            </w:tcBorders>
          </w:tcPr>
          <w:p>
            <w:r>
              <w:t>1.2</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6FA23406" w14:textId="77777777" w:rsidTr="00DC016E">
        <w:tc>
          <w:tcPr>
            <w:tcW w:w="714" w:type="pct"/>
            <w:tcBorders>
              <w:top w:val="single" w:sz="6" w:space="0" w:color="auto"/>
              <w:left w:val="single" w:sz="6" w:space="0" w:color="auto"/>
              <w:bottom w:val="single" w:sz="6" w:space="0" w:color="auto"/>
              <w:right w:val="single" w:sz="6" w:space="0" w:color="auto"/>
            </w:tcBorders>
          </w:tcPr>
          <w:p>
            <w:r>
              <w:t>9 to 16</w:t>
            </w:r>
          </w:p>
        </w:tc>
        <w:tc>
          <w:tcPr>
            <w:tcW w:w="714" w:type="pct"/>
            <w:tcBorders>
              <w:top w:val="single" w:sz="6" w:space="0" w:color="auto"/>
              <w:left w:val="single" w:sz="6" w:space="0" w:color="auto"/>
              <w:bottom w:val="single" w:sz="6" w:space="0" w:color="auto"/>
              <w:right w:val="single" w:sz="6" w:space="0" w:color="auto"/>
            </w:tcBorders>
          </w:tcPr>
          <w:p>
            <w:r>
              <w:t>9 to 16</w:t>
            </w:r>
          </w:p>
        </w:tc>
        <w:tc>
          <w:tcPr>
            <w:tcW w:w="714" w:type="pct"/>
            <w:tcBorders>
              <w:top w:val="single" w:sz="6" w:space="0" w:color="auto"/>
              <w:left w:val="single" w:sz="6" w:space="0" w:color="auto"/>
              <w:bottom w:val="single" w:sz="6" w:space="0" w:color="auto"/>
              <w:right w:val="single" w:sz="6" w:space="0" w:color="auto"/>
            </w:tcBorders>
          </w:tcPr>
          <w:p>
            <w:r>
              <w:t>5.0</w:t>
            </w:r>
          </w:p>
        </w:tc>
        <w:tc>
          <w:tcPr>
            <w:tcW w:w="714" w:type="pct"/>
            <w:tcBorders>
              <w:top w:val="single" w:sz="6" w:space="0" w:color="auto"/>
              <w:left w:val="single" w:sz="6" w:space="0" w:color="auto"/>
              <w:bottom w:val="single" w:sz="6" w:space="0" w:color="auto"/>
              <w:right w:val="single" w:sz="6" w:space="0" w:color="auto"/>
            </w:tcBorders>
          </w:tcPr>
          <w:p>
            <w:r>
              <w:t>5.0</w:t>
            </w:r>
          </w:p>
        </w:tc>
        <w:tc>
          <w:tcPr>
            <w:tcW w:w="714" w:type="pct"/>
            <w:tcBorders>
              <w:top w:val="single" w:sz="6" w:space="0" w:color="auto"/>
              <w:left w:val="single" w:sz="6" w:space="0" w:color="auto"/>
              <w:bottom w:val="single" w:sz="6" w:space="0" w:color="auto"/>
              <w:right w:val="single" w:sz="6" w:space="0" w:color="auto"/>
            </w:tcBorders>
          </w:tcPr>
          <w:p>
            <w:r>
              <w:t>5.0</w:t>
            </w:r>
          </w:p>
        </w:tc>
        <w:tc>
          <w:tcPr>
            <w:tcW w:w="714" w:type="pct"/>
            <w:tcBorders>
              <w:top w:val="single" w:sz="6" w:space="0" w:color="auto"/>
              <w:left w:val="single" w:sz="6" w:space="0" w:color="auto"/>
              <w:bottom w:val="single" w:sz="6" w:space="0" w:color="auto"/>
              <w:right w:val="single" w:sz="6" w:space="0" w:color="auto"/>
            </w:tcBorders>
          </w:tcPr>
          <w:p>
            <w:r>
              <w:t>1.2</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6AE9C035" w14:textId="77777777" w:rsidTr="00DC016E">
        <w:tc>
          <w:tcPr>
            <w:tcW w:w="714" w:type="pct"/>
            <w:tcBorders>
              <w:top w:val="single" w:sz="6" w:space="0" w:color="auto"/>
              <w:left w:val="single" w:sz="6" w:space="0" w:color="auto"/>
              <w:bottom w:val="single" w:sz="6" w:space="0" w:color="auto"/>
              <w:right w:val="single" w:sz="6" w:space="0" w:color="auto"/>
            </w:tcBorders>
          </w:tcPr>
          <w:p>
            <w:r>
              <w:t>17 to 19</w:t>
            </w:r>
          </w:p>
        </w:tc>
        <w:tc>
          <w:tcPr>
            <w:tcW w:w="714" w:type="pct"/>
            <w:tcBorders>
              <w:top w:val="single" w:sz="6" w:space="0" w:color="auto"/>
              <w:left w:val="single" w:sz="6" w:space="0" w:color="auto"/>
              <w:bottom w:val="single" w:sz="6" w:space="0" w:color="auto"/>
              <w:right w:val="single" w:sz="6" w:space="0" w:color="auto"/>
            </w:tcBorders>
          </w:tcPr>
          <w:p>
            <w:r>
              <w:t>17 to 19</w:t>
            </w:r>
          </w:p>
        </w:tc>
        <w:tc>
          <w:tcPr>
            <w:tcW w:w="714" w:type="pct"/>
            <w:tcBorders>
              <w:top w:val="single" w:sz="6" w:space="0" w:color="auto"/>
              <w:left w:val="single" w:sz="6" w:space="0" w:color="auto"/>
              <w:bottom w:val="single" w:sz="6" w:space="0" w:color="auto"/>
              <w:right w:val="single" w:sz="6" w:space="0" w:color="auto"/>
            </w:tcBorders>
          </w:tcPr>
          <w:p>
            <w:r>
              <w:t>1.2</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3.3</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52D404ED" w14:textId="77777777" w:rsidTr="00DC016E">
        <w:tc>
          <w:tcPr>
            <w:tcW w:w="714" w:type="pct"/>
            <w:tcBorders>
              <w:top w:val="single" w:sz="6" w:space="0" w:color="auto"/>
              <w:left w:val="single" w:sz="6" w:space="0" w:color="auto"/>
              <w:bottom w:val="single" w:sz="6" w:space="0" w:color="auto"/>
              <w:right w:val="single" w:sz="6" w:space="0" w:color="auto"/>
            </w:tcBorders>
          </w:tcPr>
          <w:p>
            <w:r>
              <w:t>19 to 35</w:t>
            </w:r>
          </w:p>
        </w:tc>
        <w:tc>
          <w:tcPr>
            <w:tcW w:w="714" w:type="pct"/>
            <w:tcBorders>
              <w:top w:val="single" w:sz="6" w:space="0" w:color="auto"/>
              <w:left w:val="single" w:sz="6" w:space="0" w:color="auto"/>
              <w:bottom w:val="single" w:sz="6" w:space="0" w:color="auto"/>
              <w:right w:val="single" w:sz="6" w:space="0" w:color="auto"/>
            </w:tcBorders>
          </w:tcPr>
          <w:p>
            <w:r>
              <w:t>19 to 35</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4.5</w:t>
            </w:r>
          </w:p>
        </w:tc>
        <w:tc>
          <w:tcPr>
            <w:tcW w:w="714" w:type="pct"/>
            <w:tcBorders>
              <w:top w:val="single" w:sz="6" w:space="0" w:color="auto"/>
              <w:left w:val="single" w:sz="6" w:space="0" w:color="auto"/>
              <w:bottom w:val="single" w:sz="6" w:space="0" w:color="auto"/>
              <w:right w:val="single" w:sz="6" w:space="0" w:color="auto"/>
            </w:tcBorders>
          </w:tcPr>
          <w:p>
            <w:r>
              <w:t>2.5</w:t>
            </w:r>
          </w:p>
        </w:tc>
        <w:tc>
          <w:tcPr>
            <w:tcW w:w="714" w:type="pct"/>
            <w:tcBorders>
              <w:top w:val="single" w:sz="6" w:space="0" w:color="auto"/>
              <w:left w:val="single" w:sz="6" w:space="0" w:color="auto"/>
              <w:bottom w:val="single" w:sz="6" w:space="0" w:color="auto"/>
              <w:right w:val="single" w:sz="6" w:space="0" w:color="auto"/>
            </w:tcBorders>
          </w:tcPr>
          <w:p>
            <w:r>
              <w:t>2.5</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4F96C306" w14:textId="77777777" w:rsidTr="00DC016E">
        <w:tc>
          <w:tcPr>
            <w:tcW w:w="714" w:type="pct"/>
            <w:tcBorders>
              <w:top w:val="single" w:sz="6" w:space="0" w:color="auto"/>
              <w:left w:val="single" w:sz="6" w:space="0" w:color="auto"/>
              <w:bottom w:val="single" w:sz="6" w:space="0" w:color="auto"/>
              <w:right w:val="single" w:sz="6" w:space="0" w:color="auto"/>
            </w:tcBorders>
          </w:tcPr>
          <w:p>
            <w:r>
              <w:t>35 to 55</w:t>
            </w:r>
          </w:p>
        </w:tc>
        <w:tc>
          <w:tcPr>
            <w:tcW w:w="714" w:type="pct"/>
            <w:tcBorders>
              <w:top w:val="single" w:sz="6" w:space="0" w:color="auto"/>
              <w:left w:val="single" w:sz="6" w:space="0" w:color="auto"/>
              <w:bottom w:val="single" w:sz="6" w:space="0" w:color="auto"/>
              <w:right w:val="single" w:sz="6" w:space="0" w:color="auto"/>
            </w:tcBorders>
          </w:tcPr>
          <w:p>
            <w:r>
              <w:t>35 to 55</w:t>
            </w:r>
          </w:p>
        </w:tc>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4.7</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r w:rsidR="00DB2C7E" w:rsidRPr="00053060" w14:paraId="1E4D968F" w14:textId="77777777" w:rsidTr="00DC016E">
        <w:tc>
          <w:tcPr>
            <w:tcW w:w="714" w:type="pct"/>
            <w:tcBorders>
              <w:top w:val="single" w:sz="6" w:space="0" w:color="auto"/>
              <w:left w:val="single" w:sz="6" w:space="0" w:color="auto"/>
              <w:bottom w:val="single" w:sz="6" w:space="0" w:color="auto"/>
              <w:right w:val="single" w:sz="6" w:space="0" w:color="auto"/>
            </w:tcBorders>
          </w:tcPr>
          <w:p>
            <w:r>
              <w:t>3.4</w:t>
            </w:r>
          </w:p>
        </w:tc>
        <w:tc>
          <w:tcPr>
            <w:tcW w:w="714" w:type="pct"/>
            <w:tcBorders>
              <w:top w:val="single" w:sz="6" w:space="0" w:color="auto"/>
              <w:left w:val="single" w:sz="6" w:space="0" w:color="auto"/>
              <w:bottom w:val="single" w:sz="6" w:space="0" w:color="auto"/>
              <w:right w:val="single" w:sz="6" w:space="0" w:color="auto"/>
            </w:tcBorders>
          </w:tcPr>
          <w:p>
            <w:r>
              <w:t>18</w:t>
            </w:r>
          </w:p>
        </w:tc>
        <w:tc>
          <w:tcPr>
            <w:tcW w:w="714" w:type="pct"/>
            <w:tcBorders>
              <w:top w:val="single" w:sz="6" w:space="0" w:color="auto"/>
              <w:left w:val="single" w:sz="6" w:space="0" w:color="auto"/>
              <w:bottom w:val="single" w:sz="6" w:space="0" w:color="auto"/>
              <w:right w:val="single" w:sz="6" w:space="0" w:color="auto"/>
            </w:tcBorders>
          </w:tcPr>
          <w:p>
            <w:r>
              <w:t>4.5</w:t>
            </w:r>
          </w:p>
        </w:tc>
        <w:tc>
          <w:tcPr>
            <w:tcW w:w="714" w:type="pct"/>
            <w:tcBorders>
              <w:top w:val="single" w:sz="6" w:space="0" w:color="auto"/>
              <w:left w:val="single" w:sz="6" w:space="0" w:color="auto"/>
              <w:bottom w:val="single" w:sz="6" w:space="0" w:color="auto"/>
              <w:right w:val="single" w:sz="6" w:space="0" w:color="auto"/>
            </w:tcBorders>
          </w:tcPr>
          <w:p>
            <w:r>
              <w:t>4.5</w:t>
            </w:r>
          </w:p>
        </w:tc>
        <w:tc>
          <w:tcPr>
            <w:tcW w:w="714" w:type="pct"/>
            <w:tcBorders>
              <w:top w:val="single" w:sz="6" w:space="0" w:color="auto"/>
              <w:left w:val="single" w:sz="6" w:space="0" w:color="auto"/>
              <w:bottom w:val="single" w:sz="6" w:space="0" w:color="auto"/>
              <w:right w:val="single" w:sz="6" w:space="0" w:color="auto"/>
            </w:tcBorders>
          </w:tcPr>
          <w:p>
            <w:r>
              <w:t>2.7</w:t>
            </w:r>
          </w:p>
        </w:tc>
        <w:tc>
          <w:tcPr>
            <w:tcW w:w="714" w:type="pct"/>
            <w:tcBorders>
              <w:top w:val="single" w:sz="6" w:space="0" w:color="auto"/>
              <w:left w:val="single" w:sz="6" w:space="0" w:color="auto"/>
              <w:bottom w:val="single" w:sz="6" w:space="0" w:color="auto"/>
              <w:right w:val="single" w:sz="6" w:space="0" w:color="auto"/>
            </w:tcBorders>
          </w:tcPr>
          <w:p>
            <w:r>
              <w:t>0.6 to 0.7</w:t>
            </w:r>
          </w:p>
        </w:tc>
        <w:tc>
          <w:tcPr>
            <w:tcW w:w="714" w:type="pct"/>
            <w:tcBorders>
              <w:top w:val="single" w:sz="6" w:space="0" w:color="auto"/>
              <w:left w:val="single" w:sz="6" w:space="0" w:color="auto"/>
              <w:bottom w:val="single" w:sz="6" w:space="0" w:color="auto"/>
              <w:right w:val="single" w:sz="6" w:space="0" w:color="auto"/>
            </w:tcBorders>
          </w:tcPr>
          <w:p>
            <w:r>
              <w:t>0.6 to 0.7</w:t>
            </w:r>
          </w:p>
        </w:tc>
      </w:tr>
    </w:tbl>
    <w:p w14:paraId="21959FA7"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041A89E3"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Chickens</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147"/>
        <w:gridCol w:w="3142"/>
        <w:gridCol w:w="3145"/>
      </w:tblGrid>
      <w:tr w:rsidR="00DB2C7E" w:rsidRPr="00053060" w14:paraId="383D61C9" w14:textId="77777777" w:rsidTr="00DC016E">
        <w:tc>
          <w:tcPr>
            <w:tcW w:w="1668" w:type="pct"/>
            <w:tcBorders>
              <w:top w:val="single" w:sz="6" w:space="0" w:color="auto"/>
              <w:left w:val="single" w:sz="6" w:space="0" w:color="auto"/>
              <w:bottom w:val="single" w:sz="6" w:space="0" w:color="auto"/>
              <w:right w:val="single" w:sz="6" w:space="0" w:color="auto"/>
            </w:tcBorders>
          </w:tcPr>
          <w:p>
            <w:r>
              <w:t>Preventive vaccine</w:t>
            </w:r>
          </w:p>
        </w:tc>
        <w:tc>
          <w:tcPr>
            <w:tcW w:w="1665" w:type="pct"/>
            <w:tcBorders>
              <w:top w:val="single" w:sz="6" w:space="0" w:color="auto"/>
              <w:left w:val="single" w:sz="6" w:space="0" w:color="auto"/>
              <w:bottom w:val="single" w:sz="6" w:space="0" w:color="auto"/>
              <w:right w:val="single" w:sz="6" w:space="0" w:color="auto"/>
            </w:tcBorders>
          </w:tcPr>
          <w:p>
            <w:r>
              <w:t>Preventive vaccine</w:t>
            </w:r>
          </w:p>
        </w:tc>
        <w:tc>
          <w:tcPr>
            <w:tcW w:w="1667" w:type="pct"/>
            <w:tcBorders>
              <w:top w:val="single" w:sz="6" w:space="0" w:color="auto"/>
              <w:left w:val="single" w:sz="6" w:space="0" w:color="auto"/>
              <w:bottom w:val="single" w:sz="6" w:space="0" w:color="auto"/>
              <w:right w:val="single" w:sz="6" w:space="0" w:color="auto"/>
            </w:tcBorders>
          </w:tcPr>
          <w:p>
            <w:r>
              <w:t>Vaccine</w:t>
            </w:r>
          </w:p>
        </w:tc>
      </w:tr>
      <w:tr w:rsidR="00DB2C7E" w:rsidRPr="00053060" w14:paraId="1419F911" w14:textId="77777777" w:rsidTr="00DC016E">
        <w:tc>
          <w:tcPr>
            <w:tcW w:w="1668" w:type="pct"/>
            <w:tcBorders>
              <w:top w:val="single" w:sz="6" w:space="0" w:color="auto"/>
              <w:left w:val="single" w:sz="6" w:space="0" w:color="auto"/>
              <w:bottom w:val="single" w:sz="6" w:space="0" w:color="auto"/>
              <w:right w:val="single" w:sz="6" w:space="0" w:color="auto"/>
            </w:tcBorders>
          </w:tcPr>
          <w:p>
            <w:r>
              <w:t>Marex</w:t>
            </w:r>
          </w:p>
        </w:tc>
        <w:tc>
          <w:tcPr>
            <w:tcW w:w="1665" w:type="pct"/>
            <w:tcBorders>
              <w:top w:val="single" w:sz="6" w:space="0" w:color="auto"/>
              <w:left w:val="single" w:sz="6" w:space="0" w:color="auto"/>
              <w:bottom w:val="single" w:sz="6" w:space="0" w:color="auto"/>
              <w:right w:val="single" w:sz="6" w:space="0" w:color="auto"/>
            </w:tcBorders>
          </w:tcPr>
          <w:p>
            <w:r>
              <w:t>Marex</w:t>
            </w:r>
          </w:p>
        </w:tc>
        <w:tc>
          <w:tcPr>
            <w:tcW w:w="1667" w:type="pct"/>
            <w:tcBorders>
              <w:top w:val="single" w:sz="6" w:space="0" w:color="auto"/>
              <w:left w:val="single" w:sz="6" w:space="0" w:color="auto"/>
              <w:bottom w:val="single" w:sz="6" w:space="0" w:color="auto"/>
              <w:right w:val="single" w:sz="6" w:space="0" w:color="auto"/>
            </w:tcBorders>
          </w:tcPr>
          <w:p>
            <w:r>
              <w:t>In the muscles of the twenty</w:t>
            </w:r>
          </w:p>
        </w:tc>
      </w:tr>
      <w:tr w:rsidR="00DB2C7E" w:rsidRPr="00053060" w14:paraId="5A176F86" w14:textId="77777777" w:rsidTr="00DC016E">
        <w:tc>
          <w:tcPr>
            <w:tcW w:w="1668" w:type="pct"/>
            <w:tcBorders>
              <w:top w:val="single" w:sz="6" w:space="0" w:color="auto"/>
              <w:left w:val="single" w:sz="6" w:space="0" w:color="auto"/>
              <w:bottom w:val="single" w:sz="6" w:space="0" w:color="auto"/>
              <w:right w:val="single" w:sz="6" w:space="0" w:color="auto"/>
            </w:tcBorders>
          </w:tcPr>
          <w:p>
            <w:r>
              <w:t>Lasota</w:t>
            </w:r>
          </w:p>
        </w:tc>
        <w:tc>
          <w:tcPr>
            <w:tcW w:w="1665" w:type="pct"/>
            <w:tcBorders>
              <w:top w:val="single" w:sz="6" w:space="0" w:color="auto"/>
              <w:left w:val="single" w:sz="6" w:space="0" w:color="auto"/>
              <w:bottom w:val="single" w:sz="6" w:space="0" w:color="auto"/>
              <w:right w:val="single" w:sz="6" w:space="0" w:color="auto"/>
            </w:tcBorders>
          </w:tcPr>
          <w:p>
            <w:r>
              <w:t>Lasota</w:t>
            </w:r>
          </w:p>
        </w:tc>
        <w:tc>
          <w:tcPr>
            <w:tcW w:w="1667" w:type="pct"/>
            <w:tcBorders>
              <w:top w:val="single" w:sz="6" w:space="0" w:color="auto"/>
              <w:left w:val="single" w:sz="6" w:space="0" w:color="auto"/>
              <w:bottom w:val="single" w:sz="6" w:space="0" w:color="auto"/>
              <w:right w:val="single" w:sz="6" w:space="0" w:color="auto"/>
            </w:tcBorders>
          </w:tcPr>
          <w:p>
            <w:r>
              <w:t>1 drops from the nose or eye</w:t>
            </w:r>
          </w:p>
        </w:tc>
      </w:tr>
      <w:tr w:rsidR="00DB2C7E" w:rsidRPr="00053060" w14:paraId="372B1156" w14:textId="77777777" w:rsidTr="00DC016E">
        <w:tc>
          <w:tcPr>
            <w:tcW w:w="1668" w:type="pct"/>
            <w:tcBorders>
              <w:top w:val="single" w:sz="6" w:space="0" w:color="auto"/>
              <w:left w:val="single" w:sz="6" w:space="0" w:color="auto"/>
              <w:bottom w:val="single" w:sz="6" w:space="0" w:color="auto"/>
              <w:right w:val="single" w:sz="6" w:space="0" w:color="auto"/>
            </w:tcBorders>
          </w:tcPr>
          <w:p>
            <w:r>
              <w:t>To squeeze</w:t>
            </w:r>
          </w:p>
        </w:tc>
        <w:tc>
          <w:tcPr>
            <w:tcW w:w="1665" w:type="pct"/>
            <w:tcBorders>
              <w:top w:val="single" w:sz="6" w:space="0" w:color="auto"/>
              <w:left w:val="single" w:sz="6" w:space="0" w:color="auto"/>
              <w:bottom w:val="single" w:sz="6" w:space="0" w:color="auto"/>
              <w:right w:val="single" w:sz="6" w:space="0" w:color="auto"/>
            </w:tcBorders>
          </w:tcPr>
          <w:p>
            <w:r>
              <w:t>To squeeze</w:t>
            </w:r>
          </w:p>
        </w:tc>
        <w:tc>
          <w:tcPr>
            <w:tcW w:w="1667" w:type="pct"/>
            <w:tcBorders>
              <w:top w:val="single" w:sz="6" w:space="0" w:color="auto"/>
              <w:left w:val="single" w:sz="6" w:space="0" w:color="auto"/>
              <w:bottom w:val="single" w:sz="6" w:space="0" w:color="auto"/>
              <w:right w:val="single" w:sz="6" w:space="0" w:color="auto"/>
            </w:tcBorders>
          </w:tcPr>
          <w:p>
            <w:r>
              <w:t>To cut off</w:t>
            </w:r>
          </w:p>
        </w:tc>
      </w:tr>
      <w:tr w:rsidR="00DB2C7E" w:rsidRPr="00053060" w14:paraId="1B7CF2CA" w14:textId="77777777" w:rsidTr="00DC016E">
        <w:tc>
          <w:tcPr>
            <w:tcW w:w="1668" w:type="pct"/>
            <w:tcBorders>
              <w:top w:val="single" w:sz="6" w:space="0" w:color="auto"/>
              <w:left w:val="single" w:sz="6" w:space="0" w:color="auto"/>
              <w:bottom w:val="single" w:sz="6" w:space="0" w:color="auto"/>
              <w:right w:val="single" w:sz="6" w:space="0" w:color="auto"/>
            </w:tcBorders>
          </w:tcPr>
          <w:p>
            <w:r>
              <w:t>To be eye -catching</w:t>
            </w:r>
          </w:p>
        </w:tc>
        <w:tc>
          <w:tcPr>
            <w:tcW w:w="1665" w:type="pct"/>
            <w:tcBorders>
              <w:top w:val="single" w:sz="6" w:space="0" w:color="auto"/>
              <w:left w:val="single" w:sz="6" w:space="0" w:color="auto"/>
              <w:bottom w:val="single" w:sz="6" w:space="0" w:color="auto"/>
              <w:right w:val="single" w:sz="6" w:space="0" w:color="auto"/>
            </w:tcBorders>
          </w:tcPr>
          <w:p>
            <w:r>
              <w:t>To be eye -catching</w:t>
            </w:r>
          </w:p>
        </w:tc>
        <w:tc>
          <w:tcPr>
            <w:tcW w:w="1667" w:type="pct"/>
            <w:tcBorders>
              <w:top w:val="single" w:sz="6" w:space="0" w:color="auto"/>
              <w:left w:val="single" w:sz="6" w:space="0" w:color="auto"/>
              <w:bottom w:val="single" w:sz="6" w:space="0" w:color="auto"/>
              <w:right w:val="single" w:sz="6" w:space="0" w:color="auto"/>
            </w:tcBorders>
          </w:tcPr>
          <w:p>
            <w:r>
              <w:t>To be eye -catching</w:t>
            </w:r>
          </w:p>
        </w:tc>
      </w:tr>
      <w:tr w:rsidR="00DB2C7E" w:rsidRPr="00053060" w14:paraId="597BBA7C" w14:textId="77777777" w:rsidTr="00DC016E">
        <w:tc>
          <w:tcPr>
            <w:tcW w:w="1668" w:type="pct"/>
            <w:tcBorders>
              <w:top w:val="single" w:sz="6" w:space="0" w:color="auto"/>
              <w:left w:val="single" w:sz="6" w:space="0" w:color="auto"/>
              <w:bottom w:val="single" w:sz="6" w:space="0" w:color="auto"/>
              <w:right w:val="single" w:sz="6" w:space="0" w:color="auto"/>
            </w:tcBorders>
          </w:tcPr>
          <w:p>
            <w:r>
              <w:t>Infantsis bronchitis</w:t>
            </w:r>
          </w:p>
        </w:tc>
        <w:tc>
          <w:tcPr>
            <w:tcW w:w="1665" w:type="pct"/>
            <w:tcBorders>
              <w:top w:val="single" w:sz="6" w:space="0" w:color="auto"/>
              <w:left w:val="single" w:sz="6" w:space="0" w:color="auto"/>
              <w:bottom w:val="single" w:sz="6" w:space="0" w:color="auto"/>
              <w:right w:val="single" w:sz="6" w:space="0" w:color="auto"/>
            </w:tcBorders>
          </w:tcPr>
          <w:p>
            <w:r>
              <w:t>Infantsis bronchitis</w:t>
            </w:r>
          </w:p>
        </w:tc>
        <w:tc>
          <w:tcPr>
            <w:tcW w:w="1667" w:type="pct"/>
            <w:tcBorders>
              <w:top w:val="single" w:sz="6" w:space="0" w:color="auto"/>
              <w:left w:val="single" w:sz="6" w:space="0" w:color="auto"/>
              <w:bottom w:val="single" w:sz="6" w:space="0" w:color="auto"/>
              <w:right w:val="single" w:sz="6" w:space="0" w:color="auto"/>
            </w:tcBorders>
          </w:tcPr>
          <w:p>
            <w:r>
              <w:t>Drop</w:t>
            </w:r>
          </w:p>
        </w:tc>
      </w:tr>
      <w:tr w:rsidR="00DB2C7E" w:rsidRPr="00053060" w14:paraId="1065170B" w14:textId="77777777" w:rsidTr="00DC016E">
        <w:tc>
          <w:tcPr>
            <w:tcW w:w="1668" w:type="pct"/>
            <w:tcBorders>
              <w:top w:val="single" w:sz="6" w:space="0" w:color="auto"/>
              <w:left w:val="single" w:sz="6" w:space="0" w:color="auto"/>
              <w:bottom w:val="single" w:sz="6" w:space="0" w:color="auto"/>
              <w:right w:val="single" w:sz="6" w:space="0" w:color="auto"/>
            </w:tcBorders>
          </w:tcPr>
          <w:p>
            <w:r>
              <w:t>Lasota</w:t>
            </w:r>
          </w:p>
        </w:tc>
        <w:tc>
          <w:tcPr>
            <w:tcW w:w="1665" w:type="pct"/>
            <w:tcBorders>
              <w:top w:val="single" w:sz="6" w:space="0" w:color="auto"/>
              <w:left w:val="single" w:sz="6" w:space="0" w:color="auto"/>
              <w:bottom w:val="single" w:sz="6" w:space="0" w:color="auto"/>
              <w:right w:val="single" w:sz="6" w:space="0" w:color="auto"/>
            </w:tcBorders>
          </w:tcPr>
          <w:p>
            <w:r>
              <w:t>Lasota</w:t>
            </w:r>
          </w:p>
        </w:tc>
        <w:tc>
          <w:tcPr>
            <w:tcW w:w="1667" w:type="pct"/>
            <w:tcBorders>
              <w:top w:val="single" w:sz="6" w:space="0" w:color="auto"/>
              <w:left w:val="single" w:sz="6" w:space="0" w:color="auto"/>
              <w:bottom w:val="single" w:sz="6" w:space="0" w:color="auto"/>
              <w:right w:val="single" w:sz="6" w:space="0" w:color="auto"/>
            </w:tcBorders>
          </w:tcPr>
          <w:p>
            <w:r>
              <w:t>Subdue</w:t>
            </w:r>
          </w:p>
        </w:tc>
      </w:tr>
      <w:tr w:rsidR="00DB2C7E" w:rsidRPr="00053060" w14:paraId="74E392D8" w14:textId="77777777" w:rsidTr="00DC016E">
        <w:tc>
          <w:tcPr>
            <w:tcW w:w="1668" w:type="pct"/>
            <w:tcBorders>
              <w:top w:val="single" w:sz="6" w:space="0" w:color="auto"/>
              <w:left w:val="single" w:sz="6" w:space="0" w:color="auto"/>
              <w:bottom w:val="single" w:sz="6" w:space="0" w:color="auto"/>
              <w:right w:val="single" w:sz="6" w:space="0" w:color="auto"/>
            </w:tcBorders>
          </w:tcPr>
          <w:p>
            <w:r>
              <w:t>The garlic of the goddess</w:t>
            </w:r>
          </w:p>
        </w:tc>
        <w:tc>
          <w:tcPr>
            <w:tcW w:w="1665" w:type="pct"/>
            <w:tcBorders>
              <w:top w:val="single" w:sz="6" w:space="0" w:color="auto"/>
              <w:left w:val="single" w:sz="6" w:space="0" w:color="auto"/>
              <w:bottom w:val="single" w:sz="6" w:space="0" w:color="auto"/>
              <w:right w:val="single" w:sz="6" w:space="0" w:color="auto"/>
            </w:tcBorders>
          </w:tcPr>
          <w:p>
            <w:r>
              <w:t>The garlic of the goddess</w:t>
            </w:r>
          </w:p>
        </w:tc>
        <w:tc>
          <w:tcPr>
            <w:tcW w:w="1667" w:type="pct"/>
            <w:tcBorders>
              <w:top w:val="single" w:sz="6" w:space="0" w:color="auto"/>
              <w:left w:val="single" w:sz="6" w:space="0" w:color="auto"/>
              <w:bottom w:val="single" w:sz="6" w:space="0" w:color="auto"/>
              <w:right w:val="single" w:sz="6" w:space="0" w:color="auto"/>
            </w:tcBorders>
          </w:tcPr>
          <w:p>
            <w:r>
              <w:t>In the fleshy area of ​​the five</w:t>
            </w:r>
          </w:p>
        </w:tc>
      </w:tr>
      <w:tr w:rsidR="00DB2C7E" w:rsidRPr="00053060" w14:paraId="3F195B8B" w14:textId="77777777" w:rsidTr="00DC016E">
        <w:tc>
          <w:tcPr>
            <w:tcW w:w="1668" w:type="pct"/>
            <w:tcBorders>
              <w:top w:val="single" w:sz="6" w:space="0" w:color="auto"/>
              <w:left w:val="single" w:sz="6" w:space="0" w:color="auto"/>
              <w:bottom w:val="single" w:sz="6" w:space="0" w:color="auto"/>
              <w:right w:val="single" w:sz="6" w:space="0" w:color="auto"/>
            </w:tcBorders>
          </w:tcPr>
          <w:p>
            <w:r>
              <w:t>Ranikhet Loss (R.B.)</w:t>
            </w:r>
          </w:p>
        </w:tc>
        <w:tc>
          <w:tcPr>
            <w:tcW w:w="1665" w:type="pct"/>
            <w:tcBorders>
              <w:top w:val="single" w:sz="6" w:space="0" w:color="auto"/>
              <w:left w:val="single" w:sz="6" w:space="0" w:color="auto"/>
              <w:bottom w:val="single" w:sz="6" w:space="0" w:color="auto"/>
              <w:right w:val="single" w:sz="6" w:space="0" w:color="auto"/>
            </w:tcBorders>
          </w:tcPr>
          <w:p>
            <w:r>
              <w:t>Ranikhet Loss (R.B.)</w:t>
            </w:r>
          </w:p>
        </w:tc>
        <w:tc>
          <w:tcPr>
            <w:tcW w:w="1667" w:type="pct"/>
            <w:tcBorders>
              <w:top w:val="single" w:sz="6" w:space="0" w:color="auto"/>
              <w:left w:val="single" w:sz="6" w:space="0" w:color="auto"/>
              <w:bottom w:val="single" w:sz="6" w:space="0" w:color="auto"/>
              <w:right w:val="single" w:sz="6" w:space="0" w:color="auto"/>
            </w:tcBorders>
          </w:tcPr>
          <w:p>
            <w:r>
              <w:t>In the fleshy area of ​​the five</w:t>
            </w:r>
          </w:p>
        </w:tc>
      </w:tr>
      <w:tr w:rsidR="00DB2C7E" w:rsidRPr="00053060" w14:paraId="0A00B69E" w14:textId="77777777" w:rsidTr="00DC016E">
        <w:tc>
          <w:tcPr>
            <w:tcW w:w="1668" w:type="pct"/>
            <w:tcBorders>
              <w:top w:val="single" w:sz="6" w:space="0" w:color="auto"/>
              <w:left w:val="single" w:sz="6" w:space="0" w:color="auto"/>
              <w:bottom w:val="single" w:sz="6" w:space="0" w:color="auto"/>
              <w:right w:val="single" w:sz="6" w:space="0" w:color="auto"/>
            </w:tcBorders>
          </w:tcPr>
          <w:p>
            <w:r>
              <w:t>10 to 12 weeks</w:t>
            </w:r>
          </w:p>
        </w:tc>
        <w:tc>
          <w:tcPr>
            <w:tcW w:w="1665" w:type="pct"/>
            <w:tcBorders>
              <w:top w:val="single" w:sz="6" w:space="0" w:color="auto"/>
              <w:left w:val="single" w:sz="6" w:space="0" w:color="auto"/>
              <w:bottom w:val="single" w:sz="6" w:space="0" w:color="auto"/>
              <w:right w:val="single" w:sz="6" w:space="0" w:color="auto"/>
            </w:tcBorders>
          </w:tcPr>
          <w:p>
            <w:r>
              <w:t>To squeeze</w:t>
            </w:r>
          </w:p>
        </w:tc>
        <w:tc>
          <w:tcPr>
            <w:tcW w:w="1667" w:type="pct"/>
            <w:tcBorders>
              <w:top w:val="single" w:sz="6" w:space="0" w:color="auto"/>
              <w:left w:val="single" w:sz="6" w:space="0" w:color="auto"/>
              <w:bottom w:val="single" w:sz="6" w:space="0" w:color="auto"/>
              <w:right w:val="single" w:sz="6" w:space="0" w:color="auto"/>
            </w:tcBorders>
          </w:tcPr>
          <w:p>
            <w:r>
              <w:t>Should not be cut off with an increased beak and that part should not grow</w:t>
            </w:r>
          </w:p>
        </w:tc>
      </w:tr>
      <w:tr w:rsidR="00DB2C7E" w:rsidRPr="00053060" w14:paraId="4F934E3B" w14:textId="77777777" w:rsidTr="00DC016E">
        <w:tc>
          <w:tcPr>
            <w:tcW w:w="1668" w:type="pct"/>
            <w:tcBorders>
              <w:top w:val="single" w:sz="6" w:space="0" w:color="auto"/>
              <w:left w:val="single" w:sz="6" w:space="0" w:color="auto"/>
              <w:bottom w:val="single" w:sz="6" w:space="0" w:color="auto"/>
              <w:right w:val="single" w:sz="6" w:space="0" w:color="auto"/>
            </w:tcBorders>
          </w:tcPr>
          <w:p>
            <w:r>
              <w:t>Queen Lases (Lasota)</w:t>
            </w:r>
          </w:p>
        </w:tc>
        <w:tc>
          <w:tcPr>
            <w:tcW w:w="1665" w:type="pct"/>
            <w:tcBorders>
              <w:top w:val="single" w:sz="6" w:space="0" w:color="auto"/>
              <w:left w:val="single" w:sz="6" w:space="0" w:color="auto"/>
              <w:bottom w:val="single" w:sz="6" w:space="0" w:color="auto"/>
              <w:right w:val="single" w:sz="6" w:space="0" w:color="auto"/>
            </w:tcBorders>
          </w:tcPr>
          <w:p>
            <w:r>
              <w:t>Queen Lases (Lasota)</w:t>
            </w:r>
          </w:p>
        </w:tc>
        <w:tc>
          <w:tcPr>
            <w:tcW w:w="1667" w:type="pct"/>
            <w:tcBorders>
              <w:top w:val="single" w:sz="6" w:space="0" w:color="auto"/>
              <w:left w:val="single" w:sz="6" w:space="0" w:color="auto"/>
              <w:bottom w:val="single" w:sz="6" w:space="0" w:color="auto"/>
              <w:right w:val="single" w:sz="6" w:space="0" w:color="auto"/>
            </w:tcBorders>
          </w:tcPr>
          <w:p>
            <w:r>
              <w:t>Underwater</w:t>
            </w:r>
          </w:p>
        </w:tc>
      </w:tr>
    </w:tbl>
    <w:p w14:paraId="612D1F3F" w14:textId="77777777" w:rsidR="00DB2C7E" w:rsidRPr="00053060" w:rsidRDefault="00DB2C7E" w:rsidP="00DB2C7E">
      <w:pPr>
        <w:autoSpaceDE w:val="0"/>
        <w:autoSpaceDN w:val="0"/>
        <w:adjustRightInd w:val="0"/>
        <w:ind w:firstLine="2"/>
        <w:rPr>
          <w:rFonts w:ascii="Sakal Marathi" w:eastAsia="@Arial Unicode MS" w:hAnsi="Sakal Marathi" w:cs="Sakal Marathi"/>
          <w:szCs w:val="22"/>
        </w:rPr>
      </w:pPr>
      <w:r>
        <w:t>Instructions: After the above preventive vaccine, the vitamin mixture should be given from the water or food for 3 days. This will reduce the stress of vaccine to the chickens and the chickens will remain as usual. On average, 2 to 3 months should be preserved.</w:t>
      </w:r>
    </w:p>
    <w:p w14:paraId="1B14B0B8"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03CC4DD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1" w:type="dxa"/>
          <w:right w:w="41" w:type="dxa"/>
        </w:tblCellMar>
        <w:tblLook w:val="0000" w:firstRow="0" w:lastRow="0" w:firstColumn="0" w:lastColumn="0" w:noHBand="0" w:noVBand="0"/>
      </w:tblPr>
      <w:tblGrid>
        <w:gridCol w:w="1799"/>
        <w:gridCol w:w="1738"/>
        <w:gridCol w:w="2893"/>
        <w:gridCol w:w="3010"/>
      </w:tblGrid>
      <w:tr w:rsidR="00DB2C7E" w:rsidRPr="00053060" w14:paraId="647E4748" w14:textId="77777777" w:rsidTr="00DC016E">
        <w:trPr>
          <w:trHeight w:val="44"/>
        </w:trPr>
        <w:tc>
          <w:tcPr>
            <w:tcW w:w="913" w:type="pct"/>
          </w:tcPr>
          <w:p>
            <w:r>
              <w:t>Age</w:t>
            </w:r>
          </w:p>
        </w:tc>
        <w:tc>
          <w:tcPr>
            <w:tcW w:w="934" w:type="pct"/>
          </w:tcPr>
          <w:p>
            <w:r>
              <w:t>Seat</w:t>
            </w:r>
          </w:p>
        </w:tc>
        <w:tc>
          <w:tcPr>
            <w:tcW w:w="1545" w:type="pct"/>
          </w:tcPr>
          <w:p>
            <w:r>
              <w:t>Tap</w:t>
            </w:r>
          </w:p>
        </w:tc>
        <w:tc>
          <w:tcPr>
            <w:tcW w:w="1607" w:type="pct"/>
          </w:tcPr>
          <w:p>
            <w:r>
              <w:t>Tip</w:t>
            </w:r>
          </w:p>
        </w:tc>
      </w:tr>
      <w:tr w:rsidR="00DB2C7E" w:rsidRPr="00053060" w14:paraId="2CCA14B5" w14:textId="77777777" w:rsidTr="00DC016E">
        <w:tc>
          <w:tcPr>
            <w:tcW w:w="913" w:type="pct"/>
          </w:tcPr>
          <w:p>
            <w:r>
              <w:t>0 to 6 weeks</w:t>
            </w:r>
          </w:p>
        </w:tc>
        <w:tc>
          <w:tcPr>
            <w:tcW w:w="934" w:type="pct"/>
          </w:tcPr>
          <w:p>
            <w:r>
              <w:t>1 inch</w:t>
            </w:r>
          </w:p>
        </w:tc>
        <w:tc>
          <w:tcPr>
            <w:tcW w:w="1545" w:type="pct"/>
          </w:tcPr>
          <w:p>
            <w:r>
              <w:t>1 inch</w:t>
            </w:r>
          </w:p>
        </w:tc>
        <w:tc>
          <w:tcPr>
            <w:tcW w:w="1607" w:type="pct"/>
          </w:tcPr>
          <w:p>
            <w:r>
              <w:t>1 inch</w:t>
            </w:r>
          </w:p>
        </w:tc>
      </w:tr>
      <w:tr w:rsidR="00DB2C7E" w:rsidRPr="00053060" w14:paraId="13A6F067" w14:textId="77777777" w:rsidTr="00DC016E">
        <w:tc>
          <w:tcPr>
            <w:tcW w:w="913" w:type="pct"/>
          </w:tcPr>
          <w:p>
            <w:r>
              <w:t>2 inches</w:t>
            </w:r>
          </w:p>
        </w:tc>
        <w:tc>
          <w:tcPr>
            <w:tcW w:w="934" w:type="pct"/>
          </w:tcPr>
          <w:p>
            <w:r>
              <w:t>2 inches</w:t>
            </w:r>
          </w:p>
        </w:tc>
        <w:tc>
          <w:tcPr>
            <w:tcW w:w="1545" w:type="pct"/>
          </w:tcPr>
          <w:p>
            <w:r>
              <w:t>2 inches</w:t>
            </w:r>
          </w:p>
        </w:tc>
        <w:tc>
          <w:tcPr>
            <w:tcW w:w="1607" w:type="pct"/>
          </w:tcPr>
          <w:p>
            <w:r>
              <w:t>2 inches</w:t>
            </w:r>
          </w:p>
        </w:tc>
      </w:tr>
      <w:tr w:rsidR="00DB2C7E" w:rsidRPr="00053060" w14:paraId="09BF815B" w14:textId="77777777" w:rsidTr="00DC016E">
        <w:tc>
          <w:tcPr>
            <w:tcW w:w="913" w:type="pct"/>
          </w:tcPr>
          <w:p>
            <w:r>
              <w:t>1.50 sq. Fit</w:t>
            </w:r>
          </w:p>
        </w:tc>
        <w:tc>
          <w:tcPr>
            <w:tcW w:w="934" w:type="pct"/>
          </w:tcPr>
          <w:p>
            <w:r>
              <w:t>1.50 sq. Fit</w:t>
            </w:r>
          </w:p>
        </w:tc>
        <w:tc>
          <w:tcPr>
            <w:tcW w:w="1545" w:type="pct"/>
          </w:tcPr>
          <w:p>
            <w:r>
              <w:t>3 inches</w:t>
            </w:r>
          </w:p>
        </w:tc>
        <w:tc>
          <w:tcPr>
            <w:tcW w:w="1607" w:type="pct"/>
          </w:tcPr>
          <w:p>
            <w:r>
              <w:t>3 inches</w:t>
            </w:r>
          </w:p>
        </w:tc>
      </w:tr>
      <w:tr w:rsidR="00DB2C7E" w:rsidRPr="00053060" w14:paraId="59A73C7C" w14:textId="77777777" w:rsidTr="00DC016E">
        <w:tc>
          <w:tcPr>
            <w:tcW w:w="913" w:type="pct"/>
          </w:tcPr>
          <w:p>
            <w:r>
              <w:t>1 inch</w:t>
            </w:r>
          </w:p>
        </w:tc>
        <w:tc>
          <w:tcPr>
            <w:tcW w:w="934" w:type="pct"/>
          </w:tcPr>
          <w:p>
            <w:r>
              <w:t>1 inch</w:t>
            </w:r>
          </w:p>
        </w:tc>
        <w:tc>
          <w:tcPr>
            <w:tcW w:w="1545" w:type="pct"/>
          </w:tcPr>
          <w:p>
            <w:r>
              <w:t>1 inch</w:t>
            </w:r>
          </w:p>
        </w:tc>
        <w:tc>
          <w:tcPr>
            <w:tcW w:w="1607" w:type="pct"/>
          </w:tcPr>
          <w:p>
            <w:r>
              <w:t>3 inches</w:t>
            </w:r>
          </w:p>
        </w:tc>
      </w:tr>
    </w:tbl>
    <w:p w14:paraId="7FC83A8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F7988C9"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ratio of eating chickens (per week for 100 parties)</w:t>
      </w:r>
    </w:p>
    <w:tbl>
      <w:tblPr>
        <w:tblW w:w="5000" w:type="pct"/>
        <w:tblCellMar>
          <w:left w:w="218" w:type="dxa"/>
          <w:right w:w="218" w:type="dxa"/>
        </w:tblCellMar>
        <w:tblLook w:val="0000" w:firstRow="0" w:lastRow="0" w:firstColumn="0" w:lastColumn="0" w:noHBand="0" w:noVBand="0"/>
      </w:tblPr>
      <w:tblGrid>
        <w:gridCol w:w="1848"/>
        <w:gridCol w:w="2624"/>
        <w:gridCol w:w="1936"/>
        <w:gridCol w:w="3026"/>
      </w:tblGrid>
      <w:tr w:rsidR="00DB2C7E" w:rsidRPr="00053060" w14:paraId="71614F02" w14:textId="77777777" w:rsidTr="00DC016E">
        <w:tc>
          <w:tcPr>
            <w:tcW w:w="979" w:type="pct"/>
            <w:tcBorders>
              <w:top w:val="single" w:sz="6" w:space="0" w:color="auto"/>
              <w:left w:val="single" w:sz="6" w:space="0" w:color="auto"/>
              <w:bottom w:val="single" w:sz="6" w:space="0" w:color="auto"/>
              <w:right w:val="single" w:sz="6" w:space="0" w:color="auto"/>
            </w:tcBorders>
          </w:tcPr>
          <w:p>
            <w:r>
              <w:t>Age</w:t>
            </w:r>
          </w:p>
        </w:tc>
        <w:tc>
          <w:tcPr>
            <w:tcW w:w="1390" w:type="pct"/>
            <w:tcBorders>
              <w:top w:val="single" w:sz="6" w:space="0" w:color="auto"/>
              <w:left w:val="single" w:sz="6" w:space="0" w:color="auto"/>
              <w:bottom w:val="single" w:sz="6" w:space="0" w:color="auto"/>
              <w:right w:val="single" w:sz="6" w:space="0" w:color="auto"/>
            </w:tcBorders>
          </w:tcPr>
          <w:p>
            <w:r>
              <w:t>Eat</w:t>
            </w:r>
          </w:p>
        </w:tc>
        <w:tc>
          <w:tcPr>
            <w:tcW w:w="1026" w:type="pct"/>
            <w:tcBorders>
              <w:top w:val="single" w:sz="6" w:space="0" w:color="auto"/>
              <w:left w:val="single" w:sz="6" w:space="0" w:color="auto"/>
              <w:bottom w:val="single" w:sz="6" w:space="0" w:color="auto"/>
              <w:right w:val="single" w:sz="6" w:space="0" w:color="auto"/>
            </w:tcBorders>
          </w:tcPr>
          <w:p>
            <w:r>
              <w:t>Age</w:t>
            </w:r>
          </w:p>
        </w:tc>
        <w:tc>
          <w:tcPr>
            <w:tcW w:w="1604" w:type="pct"/>
            <w:tcBorders>
              <w:top w:val="single" w:sz="6" w:space="0" w:color="auto"/>
              <w:left w:val="single" w:sz="6" w:space="0" w:color="auto"/>
              <w:bottom w:val="single" w:sz="6" w:space="0" w:color="auto"/>
              <w:right w:val="single" w:sz="6" w:space="0" w:color="auto"/>
            </w:tcBorders>
          </w:tcPr>
          <w:p>
            <w:r>
              <w:t>Eat</w:t>
            </w:r>
          </w:p>
        </w:tc>
      </w:tr>
      <w:tr w:rsidR="00DB2C7E" w:rsidRPr="00053060" w14:paraId="11671CA0" w14:textId="77777777" w:rsidTr="00DC016E">
        <w:tc>
          <w:tcPr>
            <w:tcW w:w="979" w:type="pct"/>
            <w:tcBorders>
              <w:top w:val="single" w:sz="6" w:space="0" w:color="auto"/>
              <w:left w:val="single" w:sz="6" w:space="0" w:color="auto"/>
              <w:bottom w:val="single" w:sz="6" w:space="0" w:color="auto"/>
              <w:right w:val="single" w:sz="6" w:space="0" w:color="auto"/>
            </w:tcBorders>
          </w:tcPr>
          <w:p>
            <w:r>
              <w:t>1</w:t>
            </w:r>
          </w:p>
        </w:tc>
        <w:tc>
          <w:tcPr>
            <w:tcW w:w="1390" w:type="pct"/>
            <w:tcBorders>
              <w:top w:val="single" w:sz="6" w:space="0" w:color="auto"/>
              <w:left w:val="single" w:sz="6" w:space="0" w:color="auto"/>
              <w:bottom w:val="single" w:sz="6" w:space="0" w:color="auto"/>
              <w:right w:val="single" w:sz="6" w:space="0" w:color="auto"/>
            </w:tcBorders>
          </w:tcPr>
          <w:p>
            <w:r>
              <w:t>52</w:t>
            </w:r>
          </w:p>
        </w:tc>
        <w:tc>
          <w:tcPr>
            <w:tcW w:w="1026" w:type="pct"/>
            <w:tcBorders>
              <w:top w:val="single" w:sz="6" w:space="0" w:color="auto"/>
              <w:left w:val="single" w:sz="6" w:space="0" w:color="auto"/>
              <w:bottom w:val="single" w:sz="6" w:space="0" w:color="auto"/>
              <w:right w:val="single" w:sz="6" w:space="0" w:color="auto"/>
            </w:tcBorders>
          </w:tcPr>
          <w:p>
            <w:r>
              <w:t>52</w:t>
            </w:r>
          </w:p>
        </w:tc>
        <w:tc>
          <w:tcPr>
            <w:tcW w:w="1604" w:type="pct"/>
            <w:tcBorders>
              <w:top w:val="single" w:sz="6" w:space="0" w:color="auto"/>
              <w:left w:val="single" w:sz="6" w:space="0" w:color="auto"/>
              <w:bottom w:val="single" w:sz="6" w:space="0" w:color="auto"/>
              <w:right w:val="single" w:sz="6" w:space="0" w:color="auto"/>
            </w:tcBorders>
          </w:tcPr>
          <w:p>
            <w:r>
              <w:t>52</w:t>
            </w:r>
          </w:p>
        </w:tc>
      </w:tr>
      <w:tr w:rsidR="00DB2C7E" w:rsidRPr="00053060" w14:paraId="7AB68D74" w14:textId="77777777" w:rsidTr="00DC016E">
        <w:tc>
          <w:tcPr>
            <w:tcW w:w="979" w:type="pct"/>
            <w:tcBorders>
              <w:top w:val="single" w:sz="6" w:space="0" w:color="auto"/>
              <w:left w:val="single" w:sz="6" w:space="0" w:color="auto"/>
              <w:bottom w:val="single" w:sz="6" w:space="0" w:color="auto"/>
              <w:right w:val="single" w:sz="6" w:space="0" w:color="auto"/>
            </w:tcBorders>
          </w:tcPr>
          <w:p>
            <w:r>
              <w:t>55</w:t>
            </w:r>
          </w:p>
        </w:tc>
        <w:tc>
          <w:tcPr>
            <w:tcW w:w="1390" w:type="pct"/>
            <w:tcBorders>
              <w:top w:val="single" w:sz="6" w:space="0" w:color="auto"/>
              <w:left w:val="single" w:sz="6" w:space="0" w:color="auto"/>
              <w:bottom w:val="single" w:sz="6" w:space="0" w:color="auto"/>
              <w:right w:val="single" w:sz="6" w:space="0" w:color="auto"/>
            </w:tcBorders>
          </w:tcPr>
          <w:p>
            <w:r>
              <w:t>55</w:t>
            </w:r>
          </w:p>
        </w:tc>
        <w:tc>
          <w:tcPr>
            <w:tcW w:w="1026" w:type="pct"/>
            <w:tcBorders>
              <w:top w:val="single" w:sz="6" w:space="0" w:color="auto"/>
              <w:left w:val="single" w:sz="6" w:space="0" w:color="auto"/>
              <w:bottom w:val="single" w:sz="6" w:space="0" w:color="auto"/>
              <w:right w:val="single" w:sz="6" w:space="0" w:color="auto"/>
            </w:tcBorders>
          </w:tcPr>
          <w:p>
            <w:r>
              <w:t>55</w:t>
            </w:r>
          </w:p>
        </w:tc>
        <w:tc>
          <w:tcPr>
            <w:tcW w:w="1604" w:type="pct"/>
            <w:tcBorders>
              <w:top w:val="single" w:sz="6" w:space="0" w:color="auto"/>
              <w:left w:val="single" w:sz="6" w:space="0" w:color="auto"/>
              <w:bottom w:val="single" w:sz="6" w:space="0" w:color="auto"/>
              <w:right w:val="single" w:sz="6" w:space="0" w:color="auto"/>
            </w:tcBorders>
          </w:tcPr>
          <w:p>
            <w:r>
              <w:t>55</w:t>
            </w:r>
          </w:p>
        </w:tc>
      </w:tr>
      <w:tr w:rsidR="00DB2C7E" w:rsidRPr="00053060" w14:paraId="16792F25" w14:textId="77777777" w:rsidTr="00DC016E">
        <w:tc>
          <w:tcPr>
            <w:tcW w:w="979" w:type="pct"/>
            <w:tcBorders>
              <w:top w:val="single" w:sz="6" w:space="0" w:color="auto"/>
              <w:left w:val="single" w:sz="6" w:space="0" w:color="auto"/>
              <w:bottom w:val="single" w:sz="6" w:space="0" w:color="auto"/>
              <w:right w:val="single" w:sz="6" w:space="0" w:color="auto"/>
            </w:tcBorders>
          </w:tcPr>
          <w:p>
            <w:r>
              <w:t>57</w:t>
            </w:r>
          </w:p>
        </w:tc>
        <w:tc>
          <w:tcPr>
            <w:tcW w:w="1390" w:type="pct"/>
            <w:tcBorders>
              <w:top w:val="single" w:sz="6" w:space="0" w:color="auto"/>
              <w:left w:val="single" w:sz="6" w:space="0" w:color="auto"/>
              <w:bottom w:val="single" w:sz="6" w:space="0" w:color="auto"/>
              <w:right w:val="single" w:sz="6" w:space="0" w:color="auto"/>
            </w:tcBorders>
          </w:tcPr>
          <w:p>
            <w:r>
              <w:t>12</w:t>
            </w:r>
          </w:p>
        </w:tc>
        <w:tc>
          <w:tcPr>
            <w:tcW w:w="1026" w:type="pct"/>
            <w:tcBorders>
              <w:top w:val="single" w:sz="6" w:space="0" w:color="auto"/>
              <w:left w:val="single" w:sz="6" w:space="0" w:color="auto"/>
              <w:bottom w:val="single" w:sz="6" w:space="0" w:color="auto"/>
              <w:right w:val="single" w:sz="6" w:space="0" w:color="auto"/>
            </w:tcBorders>
          </w:tcPr>
          <w:p>
            <w:r>
              <w:t>57</w:t>
            </w:r>
          </w:p>
        </w:tc>
        <w:tc>
          <w:tcPr>
            <w:tcW w:w="1604" w:type="pct"/>
            <w:tcBorders>
              <w:top w:val="single" w:sz="6" w:space="0" w:color="auto"/>
              <w:left w:val="single" w:sz="6" w:space="0" w:color="auto"/>
              <w:bottom w:val="single" w:sz="6" w:space="0" w:color="auto"/>
              <w:right w:val="single" w:sz="6" w:space="0" w:color="auto"/>
            </w:tcBorders>
          </w:tcPr>
          <w:p>
            <w:r>
              <w:t>57</w:t>
            </w:r>
          </w:p>
        </w:tc>
      </w:tr>
      <w:tr w:rsidR="00DB2C7E" w:rsidRPr="00053060" w14:paraId="28C1E22F" w14:textId="77777777" w:rsidTr="00DC016E">
        <w:tc>
          <w:tcPr>
            <w:tcW w:w="979" w:type="pct"/>
            <w:tcBorders>
              <w:top w:val="single" w:sz="6" w:space="0" w:color="auto"/>
              <w:left w:val="single" w:sz="6" w:space="0" w:color="auto"/>
              <w:bottom w:val="single" w:sz="6" w:space="0" w:color="auto"/>
              <w:right w:val="single" w:sz="6" w:space="0" w:color="auto"/>
            </w:tcBorders>
          </w:tcPr>
          <w:p>
            <w:r>
              <w:t>13</w:t>
            </w:r>
          </w:p>
        </w:tc>
        <w:tc>
          <w:tcPr>
            <w:tcW w:w="1390" w:type="pct"/>
            <w:tcBorders>
              <w:top w:val="single" w:sz="6" w:space="0" w:color="auto"/>
              <w:left w:val="single" w:sz="6" w:space="0" w:color="auto"/>
              <w:bottom w:val="single" w:sz="6" w:space="0" w:color="auto"/>
              <w:right w:val="single" w:sz="6" w:space="0" w:color="auto"/>
            </w:tcBorders>
          </w:tcPr>
          <w:p>
            <w:r>
              <w:t>59</w:t>
            </w:r>
          </w:p>
        </w:tc>
        <w:tc>
          <w:tcPr>
            <w:tcW w:w="1026" w:type="pct"/>
            <w:tcBorders>
              <w:top w:val="single" w:sz="6" w:space="0" w:color="auto"/>
              <w:left w:val="single" w:sz="6" w:space="0" w:color="auto"/>
              <w:bottom w:val="single" w:sz="6" w:space="0" w:color="auto"/>
              <w:right w:val="single" w:sz="6" w:space="0" w:color="auto"/>
            </w:tcBorders>
          </w:tcPr>
          <w:p>
            <w:r>
              <w:t>13</w:t>
            </w:r>
          </w:p>
        </w:tc>
        <w:tc>
          <w:tcPr>
            <w:tcW w:w="1604" w:type="pct"/>
            <w:tcBorders>
              <w:top w:val="single" w:sz="6" w:space="0" w:color="auto"/>
              <w:left w:val="single" w:sz="6" w:space="0" w:color="auto"/>
              <w:bottom w:val="single" w:sz="6" w:space="0" w:color="auto"/>
              <w:right w:val="single" w:sz="6" w:space="0" w:color="auto"/>
            </w:tcBorders>
          </w:tcPr>
          <w:p>
            <w:r>
              <w:t>59</w:t>
            </w:r>
          </w:p>
        </w:tc>
      </w:tr>
      <w:tr w:rsidR="00DB2C7E" w:rsidRPr="00053060" w14:paraId="727F5C26" w14:textId="77777777" w:rsidTr="00DC016E">
        <w:tc>
          <w:tcPr>
            <w:tcW w:w="979" w:type="pct"/>
            <w:tcBorders>
              <w:top w:val="single" w:sz="6" w:space="0" w:color="auto"/>
              <w:left w:val="single" w:sz="6" w:space="0" w:color="auto"/>
              <w:bottom w:val="single" w:sz="6" w:space="0" w:color="auto"/>
              <w:right w:val="single" w:sz="6" w:space="0" w:color="auto"/>
            </w:tcBorders>
          </w:tcPr>
          <w:p>
            <w:r>
              <w:t>32</w:t>
            </w:r>
          </w:p>
        </w:tc>
        <w:tc>
          <w:tcPr>
            <w:tcW w:w="1390" w:type="pct"/>
            <w:tcBorders>
              <w:top w:val="single" w:sz="6" w:space="0" w:color="auto"/>
              <w:left w:val="single" w:sz="6" w:space="0" w:color="auto"/>
              <w:bottom w:val="single" w:sz="6" w:space="0" w:color="auto"/>
              <w:right w:val="single" w:sz="6" w:space="0" w:color="auto"/>
            </w:tcBorders>
          </w:tcPr>
          <w:p>
            <w:r>
              <w:t>32</w:t>
            </w:r>
          </w:p>
        </w:tc>
        <w:tc>
          <w:tcPr>
            <w:tcW w:w="1026" w:type="pct"/>
            <w:tcBorders>
              <w:top w:val="single" w:sz="6" w:space="0" w:color="auto"/>
              <w:left w:val="single" w:sz="6" w:space="0" w:color="auto"/>
              <w:bottom w:val="single" w:sz="6" w:space="0" w:color="auto"/>
              <w:right w:val="single" w:sz="6" w:space="0" w:color="auto"/>
            </w:tcBorders>
          </w:tcPr>
          <w:p>
            <w:r>
              <w:t>63</w:t>
            </w:r>
          </w:p>
        </w:tc>
        <w:tc>
          <w:tcPr>
            <w:tcW w:w="1604" w:type="pct"/>
            <w:tcBorders>
              <w:top w:val="single" w:sz="6" w:space="0" w:color="auto"/>
              <w:left w:val="single" w:sz="6" w:space="0" w:color="auto"/>
              <w:bottom w:val="single" w:sz="6" w:space="0" w:color="auto"/>
              <w:right w:val="single" w:sz="6" w:space="0" w:color="auto"/>
            </w:tcBorders>
          </w:tcPr>
          <w:p>
            <w:r>
              <w:t>63</w:t>
            </w:r>
          </w:p>
        </w:tc>
      </w:tr>
      <w:tr w:rsidR="00DB2C7E" w:rsidRPr="00053060" w14:paraId="1AC8C8B5" w14:textId="77777777" w:rsidTr="00DC016E">
        <w:tc>
          <w:tcPr>
            <w:tcW w:w="979" w:type="pct"/>
            <w:tcBorders>
              <w:top w:val="single" w:sz="6" w:space="0" w:color="auto"/>
              <w:left w:val="single" w:sz="6" w:space="0" w:color="auto"/>
              <w:bottom w:val="single" w:sz="6" w:space="0" w:color="auto"/>
              <w:right w:val="single" w:sz="6" w:space="0" w:color="auto"/>
            </w:tcBorders>
          </w:tcPr>
          <w:p>
            <w:r>
              <w:t>40</w:t>
            </w:r>
          </w:p>
        </w:tc>
        <w:tc>
          <w:tcPr>
            <w:tcW w:w="1390" w:type="pct"/>
            <w:tcBorders>
              <w:top w:val="single" w:sz="6" w:space="0" w:color="auto"/>
              <w:left w:val="single" w:sz="6" w:space="0" w:color="auto"/>
              <w:bottom w:val="single" w:sz="6" w:space="0" w:color="auto"/>
              <w:right w:val="single" w:sz="6" w:space="0" w:color="auto"/>
            </w:tcBorders>
          </w:tcPr>
          <w:p>
            <w:r>
              <w:t>40</w:t>
            </w:r>
          </w:p>
        </w:tc>
        <w:tc>
          <w:tcPr>
            <w:tcW w:w="1026" w:type="pct"/>
            <w:tcBorders>
              <w:top w:val="single" w:sz="6" w:space="0" w:color="auto"/>
              <w:left w:val="single" w:sz="6" w:space="0" w:color="auto"/>
              <w:bottom w:val="single" w:sz="6" w:space="0" w:color="auto"/>
              <w:right w:val="single" w:sz="6" w:space="0" w:color="auto"/>
            </w:tcBorders>
          </w:tcPr>
          <w:p>
            <w:r>
              <w:t>65</w:t>
            </w:r>
          </w:p>
        </w:tc>
        <w:tc>
          <w:tcPr>
            <w:tcW w:w="1604" w:type="pct"/>
            <w:tcBorders>
              <w:top w:val="single" w:sz="6" w:space="0" w:color="auto"/>
              <w:left w:val="single" w:sz="6" w:space="0" w:color="auto"/>
              <w:bottom w:val="single" w:sz="6" w:space="0" w:color="auto"/>
              <w:right w:val="single" w:sz="6" w:space="0" w:color="auto"/>
            </w:tcBorders>
          </w:tcPr>
          <w:p>
            <w:r>
              <w:t>65</w:t>
            </w:r>
          </w:p>
        </w:tc>
      </w:tr>
      <w:tr w:rsidR="00DB2C7E" w:rsidRPr="00053060" w14:paraId="73D3E031" w14:textId="77777777" w:rsidTr="00DC016E">
        <w:tc>
          <w:tcPr>
            <w:tcW w:w="979" w:type="pct"/>
            <w:tcBorders>
              <w:top w:val="single" w:sz="6" w:space="0" w:color="auto"/>
              <w:left w:val="single" w:sz="6" w:space="0" w:color="auto"/>
              <w:bottom w:val="single" w:sz="6" w:space="0" w:color="auto"/>
              <w:right w:val="single" w:sz="6" w:space="0" w:color="auto"/>
            </w:tcBorders>
          </w:tcPr>
          <w:p>
            <w:r>
              <w:t>67</w:t>
            </w:r>
          </w:p>
        </w:tc>
        <w:tc>
          <w:tcPr>
            <w:tcW w:w="1390" w:type="pct"/>
            <w:tcBorders>
              <w:top w:val="single" w:sz="6" w:space="0" w:color="auto"/>
              <w:left w:val="single" w:sz="6" w:space="0" w:color="auto"/>
              <w:bottom w:val="single" w:sz="6" w:space="0" w:color="auto"/>
              <w:right w:val="single" w:sz="6" w:space="0" w:color="auto"/>
            </w:tcBorders>
          </w:tcPr>
          <w:p>
            <w:r>
              <w:t>67</w:t>
            </w:r>
          </w:p>
        </w:tc>
        <w:tc>
          <w:tcPr>
            <w:tcW w:w="1026" w:type="pct"/>
            <w:tcBorders>
              <w:top w:val="single" w:sz="6" w:space="0" w:color="auto"/>
              <w:left w:val="single" w:sz="6" w:space="0" w:color="auto"/>
              <w:bottom w:val="single" w:sz="6" w:space="0" w:color="auto"/>
              <w:right w:val="single" w:sz="6" w:space="0" w:color="auto"/>
            </w:tcBorders>
          </w:tcPr>
          <w:p>
            <w:r>
              <w:t>67</w:t>
            </w:r>
          </w:p>
        </w:tc>
        <w:tc>
          <w:tcPr>
            <w:tcW w:w="1604" w:type="pct"/>
            <w:tcBorders>
              <w:top w:val="single" w:sz="6" w:space="0" w:color="auto"/>
              <w:left w:val="single" w:sz="6" w:space="0" w:color="auto"/>
              <w:bottom w:val="single" w:sz="6" w:space="0" w:color="auto"/>
              <w:right w:val="single" w:sz="6" w:space="0" w:color="auto"/>
            </w:tcBorders>
          </w:tcPr>
          <w:p>
            <w:r>
              <w:t>67</w:t>
            </w:r>
          </w:p>
        </w:tc>
      </w:tr>
      <w:tr w:rsidR="00DB2C7E" w:rsidRPr="00053060" w14:paraId="4512E51E" w14:textId="77777777" w:rsidTr="00DC016E">
        <w:tc>
          <w:tcPr>
            <w:tcW w:w="979" w:type="pct"/>
            <w:tcBorders>
              <w:top w:val="single" w:sz="6" w:space="0" w:color="auto"/>
              <w:left w:val="single" w:sz="6" w:space="0" w:color="auto"/>
              <w:bottom w:val="single" w:sz="6" w:space="0" w:color="auto"/>
              <w:right w:val="single" w:sz="6" w:space="0" w:color="auto"/>
            </w:tcBorders>
          </w:tcPr>
          <w:p>
            <w:r>
              <w:t>48</w:t>
            </w:r>
          </w:p>
        </w:tc>
        <w:tc>
          <w:tcPr>
            <w:tcW w:w="1390" w:type="pct"/>
            <w:tcBorders>
              <w:top w:val="single" w:sz="6" w:space="0" w:color="auto"/>
              <w:left w:val="single" w:sz="6" w:space="0" w:color="auto"/>
              <w:bottom w:val="single" w:sz="6" w:space="0" w:color="auto"/>
              <w:right w:val="single" w:sz="6" w:space="0" w:color="auto"/>
            </w:tcBorders>
          </w:tcPr>
          <w:p>
            <w:r>
              <w:t>48</w:t>
            </w:r>
          </w:p>
        </w:tc>
        <w:tc>
          <w:tcPr>
            <w:tcW w:w="1026" w:type="pct"/>
            <w:tcBorders>
              <w:top w:val="single" w:sz="6" w:space="0" w:color="auto"/>
              <w:left w:val="single" w:sz="6" w:space="0" w:color="auto"/>
              <w:bottom w:val="single" w:sz="6" w:space="0" w:color="auto"/>
              <w:right w:val="single" w:sz="6" w:space="0" w:color="auto"/>
            </w:tcBorders>
          </w:tcPr>
          <w:p>
            <w:r>
              <w:t>20</w:t>
            </w:r>
          </w:p>
        </w:tc>
        <w:tc>
          <w:tcPr>
            <w:tcW w:w="1604" w:type="pct"/>
            <w:tcBorders>
              <w:top w:val="single" w:sz="6" w:space="0" w:color="auto"/>
              <w:left w:val="single" w:sz="6" w:space="0" w:color="auto"/>
              <w:bottom w:val="single" w:sz="6" w:space="0" w:color="auto"/>
              <w:right w:val="single" w:sz="6" w:space="0" w:color="auto"/>
            </w:tcBorders>
          </w:tcPr>
          <w:p>
            <w:r>
              <w:t>75 to 77</w:t>
            </w:r>
          </w:p>
        </w:tc>
      </w:tr>
      <w:tr w:rsidR="00DB2C7E" w:rsidRPr="00053060" w14:paraId="7A9ACCD0" w14:textId="77777777" w:rsidTr="00DC016E">
        <w:tc>
          <w:tcPr>
            <w:tcW w:w="979" w:type="pct"/>
            <w:tcBorders>
              <w:top w:val="single" w:sz="6" w:space="0" w:color="auto"/>
              <w:left w:val="single" w:sz="6" w:space="0" w:color="auto"/>
              <w:bottom w:val="single" w:sz="6" w:space="0" w:color="auto"/>
              <w:right w:val="single" w:sz="6" w:space="0" w:color="auto"/>
            </w:tcBorders>
          </w:tcPr>
          <w:p>
            <w:r>
              <w:t>50</w:t>
            </w:r>
          </w:p>
        </w:tc>
        <w:tc>
          <w:tcPr>
            <w:tcW w:w="1390" w:type="pct"/>
            <w:tcBorders>
              <w:top w:val="single" w:sz="6" w:space="0" w:color="auto"/>
              <w:left w:val="single" w:sz="6" w:space="0" w:color="auto"/>
              <w:bottom w:val="single" w:sz="6" w:space="0" w:color="auto"/>
              <w:right w:val="single" w:sz="6" w:space="0" w:color="auto"/>
            </w:tcBorders>
          </w:tcPr>
          <w:p>
            <w:r>
              <w:t>50</w:t>
            </w:r>
          </w:p>
        </w:tc>
        <w:tc>
          <w:tcPr>
            <w:tcW w:w="1026" w:type="pct"/>
            <w:tcBorders>
              <w:top w:val="single" w:sz="6" w:space="0" w:color="auto"/>
              <w:left w:val="single" w:sz="6" w:space="0" w:color="auto"/>
              <w:bottom w:val="single" w:sz="6" w:space="0" w:color="auto"/>
              <w:right w:val="single" w:sz="6" w:space="0" w:color="auto"/>
            </w:tcBorders>
          </w:tcPr>
          <w:p>
            <w:r/>
          </w:p>
        </w:tc>
        <w:tc>
          <w:tcPr>
            <w:tcW w:w="1604" w:type="pct"/>
            <w:tcBorders>
              <w:top w:val="single" w:sz="6" w:space="0" w:color="auto"/>
              <w:left w:val="single" w:sz="6" w:space="0" w:color="auto"/>
              <w:bottom w:val="single" w:sz="6" w:space="0" w:color="auto"/>
              <w:right w:val="single" w:sz="6" w:space="0" w:color="auto"/>
            </w:tcBorders>
          </w:tcPr>
          <w:p>
            <w:r/>
          </w:p>
        </w:tc>
      </w:tr>
    </w:tbl>
    <w:p w14:paraId="1FB05152"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p>
    <w:p w14:paraId="4A2C7B7F"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Age</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717"/>
        <w:gridCol w:w="4717"/>
      </w:tblGrid>
      <w:tr w:rsidR="00DB2C7E" w:rsidRPr="00053060" w14:paraId="38AC7D91" w14:textId="77777777" w:rsidTr="00DC016E">
        <w:tc>
          <w:tcPr>
            <w:tcW w:w="2500" w:type="pct"/>
            <w:tcBorders>
              <w:top w:val="single" w:sz="6" w:space="0" w:color="auto"/>
              <w:left w:val="single" w:sz="6" w:space="0" w:color="auto"/>
              <w:bottom w:val="single" w:sz="6" w:space="0" w:color="auto"/>
              <w:right w:val="single" w:sz="6" w:space="0" w:color="auto"/>
            </w:tcBorders>
          </w:tcPr>
          <w:p>
            <w:r>
              <w:t>One -year -old egg production of a party</w:t>
            </w:r>
          </w:p>
        </w:tc>
        <w:tc>
          <w:tcPr>
            <w:tcW w:w="2500" w:type="pct"/>
            <w:tcBorders>
              <w:top w:val="single" w:sz="6" w:space="0" w:color="auto"/>
              <w:left w:val="single" w:sz="6" w:space="0" w:color="auto"/>
              <w:bottom w:val="single" w:sz="6" w:space="0" w:color="auto"/>
              <w:right w:val="single" w:sz="6" w:space="0" w:color="auto"/>
            </w:tcBorders>
          </w:tcPr>
          <w:p>
            <w:r>
              <w:t>240 to 260</w:t>
            </w:r>
          </w:p>
        </w:tc>
      </w:tr>
      <w:tr w:rsidR="00DB2C7E" w:rsidRPr="00053060" w14:paraId="7A794C68" w14:textId="77777777" w:rsidTr="00DC016E">
        <w:tc>
          <w:tcPr>
            <w:tcW w:w="2500" w:type="pct"/>
            <w:tcBorders>
              <w:top w:val="single" w:sz="6" w:space="0" w:color="auto"/>
              <w:left w:val="single" w:sz="6" w:space="0" w:color="auto"/>
              <w:bottom w:val="single" w:sz="6" w:space="0" w:color="auto"/>
              <w:right w:val="single" w:sz="6" w:space="0" w:color="auto"/>
            </w:tcBorders>
          </w:tcPr>
          <w:p>
            <w:r>
              <w:t>1.30 to 1.50 kg</w:t>
            </w:r>
          </w:p>
        </w:tc>
        <w:tc>
          <w:tcPr>
            <w:tcW w:w="2500" w:type="pct"/>
            <w:tcBorders>
              <w:top w:val="single" w:sz="6" w:space="0" w:color="auto"/>
              <w:left w:val="single" w:sz="6" w:space="0" w:color="auto"/>
              <w:bottom w:val="single" w:sz="6" w:space="0" w:color="auto"/>
              <w:right w:val="single" w:sz="6" w:space="0" w:color="auto"/>
            </w:tcBorders>
          </w:tcPr>
          <w:p>
            <w:r>
              <w:t>1.30 to 1.50 kg</w:t>
            </w:r>
          </w:p>
        </w:tc>
      </w:tr>
      <w:tr w:rsidR="00DB2C7E" w:rsidRPr="00053060" w14:paraId="64520CF6" w14:textId="77777777" w:rsidTr="00DC016E">
        <w:tc>
          <w:tcPr>
            <w:tcW w:w="2500" w:type="pct"/>
            <w:tcBorders>
              <w:top w:val="single" w:sz="6" w:space="0" w:color="auto"/>
              <w:left w:val="single" w:sz="6" w:space="0" w:color="auto"/>
              <w:bottom w:val="single" w:sz="6" w:space="0" w:color="auto"/>
              <w:right w:val="single" w:sz="6" w:space="0" w:color="auto"/>
            </w:tcBorders>
          </w:tcPr>
          <w:p>
            <w:r>
              <w:t>1.10 to 1.30 kg</w:t>
            </w:r>
          </w:p>
        </w:tc>
        <w:tc>
          <w:tcPr>
            <w:tcW w:w="2500" w:type="pct"/>
            <w:tcBorders>
              <w:top w:val="single" w:sz="6" w:space="0" w:color="auto"/>
              <w:left w:val="single" w:sz="6" w:space="0" w:color="auto"/>
              <w:bottom w:val="single" w:sz="6" w:space="0" w:color="auto"/>
              <w:right w:val="single" w:sz="6" w:space="0" w:color="auto"/>
            </w:tcBorders>
          </w:tcPr>
          <w:p>
            <w:r>
              <w:t>1.10 to 1.30 kg</w:t>
            </w:r>
          </w:p>
        </w:tc>
      </w:tr>
      <w:tr w:rsidR="00DB2C7E" w:rsidRPr="00053060" w14:paraId="236B70EA" w14:textId="77777777" w:rsidTr="00DC016E">
        <w:tc>
          <w:tcPr>
            <w:tcW w:w="2500" w:type="pct"/>
            <w:tcBorders>
              <w:top w:val="single" w:sz="6" w:space="0" w:color="auto"/>
              <w:left w:val="single" w:sz="6" w:space="0" w:color="auto"/>
              <w:bottom w:val="single" w:sz="6" w:space="0" w:color="auto"/>
              <w:right w:val="single" w:sz="6" w:space="0" w:color="auto"/>
            </w:tcBorders>
          </w:tcPr>
          <w:p>
            <w:r>
              <w:t>1.80 to 2.00 kg</w:t>
            </w:r>
          </w:p>
        </w:tc>
        <w:tc>
          <w:tcPr>
            <w:tcW w:w="2500" w:type="pct"/>
            <w:tcBorders>
              <w:top w:val="single" w:sz="6" w:space="0" w:color="auto"/>
              <w:left w:val="single" w:sz="6" w:space="0" w:color="auto"/>
              <w:bottom w:val="single" w:sz="6" w:space="0" w:color="auto"/>
              <w:right w:val="single" w:sz="6" w:space="0" w:color="auto"/>
            </w:tcBorders>
          </w:tcPr>
          <w:p>
            <w:r>
              <w:t>1.80 to 2.00 kg</w:t>
            </w:r>
          </w:p>
        </w:tc>
      </w:tr>
      <w:tr w:rsidR="00DB2C7E" w:rsidRPr="00053060" w14:paraId="4D72B94D" w14:textId="77777777" w:rsidTr="00DC016E">
        <w:tc>
          <w:tcPr>
            <w:tcW w:w="2500" w:type="pct"/>
            <w:tcBorders>
              <w:top w:val="single" w:sz="6" w:space="0" w:color="auto"/>
              <w:left w:val="single" w:sz="6" w:space="0" w:color="auto"/>
              <w:bottom w:val="single" w:sz="6" w:space="0" w:color="auto"/>
              <w:right w:val="single" w:sz="6" w:space="0" w:color="auto"/>
            </w:tcBorders>
          </w:tcPr>
          <w:p>
            <w:r>
              <w:t>140 days</w:t>
            </w:r>
          </w:p>
        </w:tc>
        <w:tc>
          <w:tcPr>
            <w:tcW w:w="2500" w:type="pct"/>
            <w:tcBorders>
              <w:top w:val="single" w:sz="6" w:space="0" w:color="auto"/>
              <w:left w:val="single" w:sz="6" w:space="0" w:color="auto"/>
              <w:bottom w:val="single" w:sz="6" w:space="0" w:color="auto"/>
              <w:right w:val="single" w:sz="6" w:space="0" w:color="auto"/>
            </w:tcBorders>
          </w:tcPr>
          <w:p>
            <w:r>
              <w:t>140 days</w:t>
            </w:r>
          </w:p>
        </w:tc>
      </w:tr>
      <w:tr w:rsidR="00DB2C7E" w:rsidRPr="00053060" w14:paraId="739CB9E4" w14:textId="77777777" w:rsidTr="00DC016E">
        <w:tc>
          <w:tcPr>
            <w:tcW w:w="2500" w:type="pct"/>
            <w:tcBorders>
              <w:top w:val="single" w:sz="6" w:space="0" w:color="auto"/>
              <w:left w:val="single" w:sz="6" w:space="0" w:color="auto"/>
              <w:bottom w:val="single" w:sz="6" w:space="0" w:color="auto"/>
              <w:right w:val="single" w:sz="6" w:space="0" w:color="auto"/>
            </w:tcBorders>
          </w:tcPr>
          <w:p>
            <w:r>
              <w:t>175 to 210 days</w:t>
            </w:r>
          </w:p>
        </w:tc>
        <w:tc>
          <w:tcPr>
            <w:tcW w:w="2500" w:type="pct"/>
            <w:tcBorders>
              <w:top w:val="single" w:sz="6" w:space="0" w:color="auto"/>
              <w:left w:val="single" w:sz="6" w:space="0" w:color="auto"/>
              <w:bottom w:val="single" w:sz="6" w:space="0" w:color="auto"/>
              <w:right w:val="single" w:sz="6" w:space="0" w:color="auto"/>
            </w:tcBorders>
          </w:tcPr>
          <w:p>
            <w:r>
              <w:t>175 to 210 days</w:t>
            </w:r>
          </w:p>
        </w:tc>
      </w:tr>
      <w:tr w:rsidR="00DB2C7E" w:rsidRPr="00053060" w14:paraId="0AA8FE80" w14:textId="77777777" w:rsidTr="00DC016E">
        <w:tc>
          <w:tcPr>
            <w:tcW w:w="2500" w:type="pct"/>
            <w:tcBorders>
              <w:top w:val="single" w:sz="6" w:space="0" w:color="auto"/>
              <w:left w:val="single" w:sz="6" w:space="0" w:color="auto"/>
              <w:bottom w:val="single" w:sz="6" w:space="0" w:color="auto"/>
              <w:right w:val="single" w:sz="6" w:space="0" w:color="auto"/>
            </w:tcBorders>
          </w:tcPr>
          <w:p>
            <w:r>
              <w:t>280 days</w:t>
            </w:r>
          </w:p>
        </w:tc>
        <w:tc>
          <w:tcPr>
            <w:tcW w:w="2500" w:type="pct"/>
            <w:tcBorders>
              <w:top w:val="single" w:sz="6" w:space="0" w:color="auto"/>
              <w:left w:val="single" w:sz="6" w:space="0" w:color="auto"/>
              <w:bottom w:val="single" w:sz="6" w:space="0" w:color="auto"/>
              <w:right w:val="single" w:sz="6" w:space="0" w:color="auto"/>
            </w:tcBorders>
          </w:tcPr>
          <w:p>
            <w:r>
              <w:t>280 days</w:t>
            </w:r>
          </w:p>
        </w:tc>
      </w:tr>
    </w:tbl>
    <w:p w14:paraId="1038357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767DC36"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Fleshy</w:t>
      </w:r>
    </w:p>
    <w:p w14:paraId="4677F67B" w14:textId="77777777" w:rsidR="00DB2C7E" w:rsidRPr="00053060" w:rsidRDefault="00DB2C7E" w:rsidP="00DB2C7E">
      <w:pPr>
        <w:autoSpaceDE w:val="0"/>
        <w:autoSpaceDN w:val="0"/>
        <w:adjustRightInd w:val="0"/>
        <w:ind w:firstLine="567"/>
        <w:rPr>
          <w:rFonts w:ascii="Sakal Marathi" w:eastAsia="@Arial Unicode MS" w:hAnsi="Sakal Marathi" w:cs="Sakal Marathi"/>
          <w:szCs w:val="22"/>
        </w:rPr>
      </w:pPr>
      <w:r>
        <w:t>1) Broiler Prestarter - 400 g</w:t>
      </w:r>
    </w:p>
    <w:p w14:paraId="0337B7FC" w14:textId="77777777" w:rsidR="00DB2C7E" w:rsidRPr="00053060" w:rsidRDefault="00DB2C7E" w:rsidP="00DB2C7E">
      <w:pPr>
        <w:autoSpaceDE w:val="0"/>
        <w:autoSpaceDN w:val="0"/>
        <w:adjustRightInd w:val="0"/>
        <w:rPr>
          <w:rFonts w:ascii="Sakal Marathi" w:eastAsia="@Arial Unicode MS" w:hAnsi="Sakal Marathi" w:cs="Sakal Marathi"/>
          <w:szCs w:val="22"/>
        </w:rPr>
      </w:pPr>
      <w:r>
        <w:t>1) Broiler Prestarter - 400 g</w:t>
      </w:r>
    </w:p>
    <w:p w14:paraId="0B99F639" w14:textId="77777777" w:rsidR="00DB2C7E" w:rsidRPr="00053060" w:rsidRDefault="00DB2C7E" w:rsidP="00DB2C7E">
      <w:pPr>
        <w:autoSpaceDE w:val="0"/>
        <w:autoSpaceDN w:val="0"/>
        <w:adjustRightInd w:val="0"/>
        <w:rPr>
          <w:rFonts w:ascii="Sakal Marathi" w:eastAsia="@Arial Unicode MS" w:hAnsi="Sakal Marathi" w:cs="Sakal Marathi"/>
          <w:szCs w:val="22"/>
        </w:rPr>
      </w:pPr>
      <w:r>
        <w:t>2) broiler starter - 800 g</w:t>
      </w:r>
    </w:p>
    <w:p w14:paraId="2C879A9D" w14:textId="77777777" w:rsidR="00DB2C7E" w:rsidRPr="00053060" w:rsidRDefault="00DB2C7E" w:rsidP="00DB2C7E">
      <w:pPr>
        <w:autoSpaceDE w:val="0"/>
        <w:autoSpaceDN w:val="0"/>
        <w:adjustRightInd w:val="0"/>
        <w:rPr>
          <w:rFonts w:ascii="Sakal Marathi" w:eastAsia="@Arial Unicode MS" w:hAnsi="Sakal Marathi" w:cs="Sakal Marathi"/>
          <w:szCs w:val="22"/>
        </w:rPr>
      </w:pPr>
      <w:r>
        <w:t>3) broiler finish - 3000 g</w:t>
      </w:r>
    </w:p>
    <w:p w14:paraId="69434274"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54594D65" w14:textId="77777777" w:rsidR="00DB2C7E" w:rsidRPr="00053060" w:rsidRDefault="00DB2C7E" w:rsidP="00DB2C7E">
      <w:pPr>
        <w:autoSpaceDE w:val="0"/>
        <w:autoSpaceDN w:val="0"/>
        <w:adjustRightInd w:val="0"/>
        <w:rPr>
          <w:rFonts w:ascii="Sakal Marathi" w:eastAsia="@Arial Unicode MS" w:hAnsi="Sakal Marathi" w:cs="Sakal Marathi"/>
          <w:szCs w:val="22"/>
        </w:rPr>
      </w:pPr>
      <w:r>
        <w:t>A vaccine program for fleshy chickens</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757"/>
        <w:gridCol w:w="2758"/>
        <w:gridCol w:w="2758"/>
      </w:tblGrid>
      <w:tr w:rsidR="00DB2C7E" w:rsidRPr="00053060" w14:paraId="7C7227C9" w14:textId="77777777" w:rsidTr="00DC016E">
        <w:tc>
          <w:tcPr>
            <w:tcW w:w="2757" w:type="dxa"/>
            <w:tcBorders>
              <w:top w:val="single" w:sz="6" w:space="0" w:color="auto"/>
              <w:left w:val="single" w:sz="6" w:space="0" w:color="auto"/>
              <w:bottom w:val="single" w:sz="6" w:space="0" w:color="auto"/>
              <w:right w:val="single" w:sz="6" w:space="0" w:color="auto"/>
            </w:tcBorders>
          </w:tcPr>
          <w:p>
            <w:r>
              <w:t>Disease</w:t>
            </w:r>
          </w:p>
        </w:tc>
        <w:tc>
          <w:tcPr>
            <w:tcW w:w="2758" w:type="dxa"/>
            <w:tcBorders>
              <w:top w:val="single" w:sz="6" w:space="0" w:color="auto"/>
              <w:left w:val="single" w:sz="6" w:space="0" w:color="auto"/>
              <w:bottom w:val="single" w:sz="6" w:space="0" w:color="auto"/>
              <w:right w:val="single" w:sz="6" w:space="0" w:color="auto"/>
            </w:tcBorders>
          </w:tcPr>
          <w:p>
            <w:r>
              <w:t>Disease</w:t>
            </w:r>
          </w:p>
        </w:tc>
        <w:tc>
          <w:tcPr>
            <w:tcW w:w="2758" w:type="dxa"/>
            <w:tcBorders>
              <w:top w:val="single" w:sz="6" w:space="0" w:color="auto"/>
              <w:left w:val="single" w:sz="6" w:space="0" w:color="auto"/>
              <w:bottom w:val="single" w:sz="6" w:space="0" w:color="auto"/>
              <w:right w:val="single" w:sz="6" w:space="0" w:color="auto"/>
            </w:tcBorders>
          </w:tcPr>
          <w:p>
            <w:r>
              <w:t>Vaccine</w:t>
            </w:r>
          </w:p>
        </w:tc>
      </w:tr>
      <w:tr w:rsidR="00DB2C7E" w:rsidRPr="00053060" w14:paraId="2BD2EE8B" w14:textId="77777777" w:rsidTr="00DC016E">
        <w:tc>
          <w:tcPr>
            <w:tcW w:w="2757" w:type="dxa"/>
            <w:tcBorders>
              <w:top w:val="single" w:sz="6" w:space="0" w:color="auto"/>
              <w:left w:val="single" w:sz="6" w:space="0" w:color="auto"/>
              <w:bottom w:val="single" w:sz="6" w:space="0" w:color="auto"/>
              <w:right w:val="single" w:sz="6" w:space="0" w:color="auto"/>
            </w:tcBorders>
          </w:tcPr>
          <w:p>
            <w:r>
              <w:t>Muscular</w:t>
            </w:r>
          </w:p>
        </w:tc>
        <w:tc>
          <w:tcPr>
            <w:tcW w:w="2758" w:type="dxa"/>
            <w:tcBorders>
              <w:top w:val="single" w:sz="6" w:space="0" w:color="auto"/>
              <w:left w:val="single" w:sz="6" w:space="0" w:color="auto"/>
              <w:bottom w:val="single" w:sz="6" w:space="0" w:color="auto"/>
              <w:right w:val="single" w:sz="6" w:space="0" w:color="auto"/>
            </w:tcBorders>
          </w:tcPr>
          <w:p>
            <w:r>
              <w:t>Muscular</w:t>
            </w:r>
          </w:p>
        </w:tc>
        <w:tc>
          <w:tcPr>
            <w:tcW w:w="2758" w:type="dxa"/>
            <w:tcBorders>
              <w:top w:val="single" w:sz="6" w:space="0" w:color="auto"/>
              <w:left w:val="single" w:sz="6" w:space="0" w:color="auto"/>
              <w:bottom w:val="single" w:sz="6" w:space="0" w:color="auto"/>
              <w:right w:val="single" w:sz="6" w:space="0" w:color="auto"/>
            </w:tcBorders>
          </w:tcPr>
          <w:p>
            <w:r>
              <w:t>Muscular</w:t>
            </w:r>
          </w:p>
        </w:tc>
      </w:tr>
      <w:tr w:rsidR="00DB2C7E" w:rsidRPr="00053060" w14:paraId="401B88F3" w14:textId="77777777" w:rsidTr="00DC016E">
        <w:tc>
          <w:tcPr>
            <w:tcW w:w="2757" w:type="dxa"/>
            <w:tcBorders>
              <w:top w:val="single" w:sz="6" w:space="0" w:color="auto"/>
              <w:left w:val="single" w:sz="6" w:space="0" w:color="auto"/>
              <w:bottom w:val="single" w:sz="6" w:space="0" w:color="auto"/>
              <w:right w:val="single" w:sz="6" w:space="0" w:color="auto"/>
            </w:tcBorders>
          </w:tcPr>
          <w:p>
            <w:r>
              <w:t>Students and thune</w:t>
            </w:r>
          </w:p>
        </w:tc>
        <w:tc>
          <w:tcPr>
            <w:tcW w:w="2758" w:type="dxa"/>
            <w:tcBorders>
              <w:top w:val="single" w:sz="6" w:space="0" w:color="auto"/>
              <w:left w:val="single" w:sz="6" w:space="0" w:color="auto"/>
              <w:bottom w:val="single" w:sz="6" w:space="0" w:color="auto"/>
              <w:right w:val="single" w:sz="6" w:space="0" w:color="auto"/>
            </w:tcBorders>
          </w:tcPr>
          <w:p>
            <w:r>
              <w:t>Students and thune</w:t>
            </w:r>
          </w:p>
        </w:tc>
        <w:tc>
          <w:tcPr>
            <w:tcW w:w="2758" w:type="dxa"/>
            <w:tcBorders>
              <w:top w:val="single" w:sz="6" w:space="0" w:color="auto"/>
              <w:left w:val="single" w:sz="6" w:space="0" w:color="auto"/>
              <w:bottom w:val="single" w:sz="6" w:space="0" w:color="auto"/>
              <w:right w:val="single" w:sz="6" w:space="0" w:color="auto"/>
            </w:tcBorders>
          </w:tcPr>
          <w:p>
            <w:r>
              <w:t>Students and thune</w:t>
            </w:r>
          </w:p>
        </w:tc>
      </w:tr>
      <w:tr w:rsidR="00DB2C7E" w:rsidRPr="00053060" w14:paraId="00A46382" w14:textId="77777777" w:rsidTr="00DC016E">
        <w:tc>
          <w:tcPr>
            <w:tcW w:w="2757" w:type="dxa"/>
            <w:tcBorders>
              <w:top w:val="single" w:sz="6" w:space="0" w:color="auto"/>
              <w:left w:val="single" w:sz="6" w:space="0" w:color="auto"/>
              <w:bottom w:val="single" w:sz="6" w:space="0" w:color="auto"/>
              <w:right w:val="single" w:sz="6" w:space="0" w:color="auto"/>
            </w:tcBorders>
          </w:tcPr>
          <w:p>
            <w:r>
              <w:t>Drip</w:t>
            </w:r>
          </w:p>
        </w:tc>
        <w:tc>
          <w:tcPr>
            <w:tcW w:w="2758" w:type="dxa"/>
            <w:tcBorders>
              <w:top w:val="single" w:sz="6" w:space="0" w:color="auto"/>
              <w:left w:val="single" w:sz="6" w:space="0" w:color="auto"/>
              <w:bottom w:val="single" w:sz="6" w:space="0" w:color="auto"/>
              <w:right w:val="single" w:sz="6" w:space="0" w:color="auto"/>
            </w:tcBorders>
          </w:tcPr>
          <w:p>
            <w:r>
              <w:t>Drip</w:t>
            </w:r>
          </w:p>
        </w:tc>
        <w:tc>
          <w:tcPr>
            <w:tcW w:w="2758" w:type="dxa"/>
            <w:tcBorders>
              <w:top w:val="single" w:sz="6" w:space="0" w:color="auto"/>
              <w:left w:val="single" w:sz="6" w:space="0" w:color="auto"/>
              <w:bottom w:val="single" w:sz="6" w:space="0" w:color="auto"/>
              <w:right w:val="single" w:sz="6" w:space="0" w:color="auto"/>
            </w:tcBorders>
          </w:tcPr>
          <w:p>
            <w:r>
              <w:t>Drip</w:t>
            </w:r>
          </w:p>
        </w:tc>
      </w:tr>
      <w:tr w:rsidR="00DB2C7E" w:rsidRPr="00053060" w14:paraId="4C30212D" w14:textId="77777777" w:rsidTr="00DC016E">
        <w:tc>
          <w:tcPr>
            <w:tcW w:w="2757" w:type="dxa"/>
            <w:tcBorders>
              <w:top w:val="single" w:sz="6" w:space="0" w:color="auto"/>
              <w:left w:val="single" w:sz="6" w:space="0" w:color="auto"/>
              <w:bottom w:val="single" w:sz="6" w:space="0" w:color="auto"/>
              <w:right w:val="single" w:sz="6" w:space="0" w:color="auto"/>
            </w:tcBorders>
          </w:tcPr>
          <w:p>
            <w:r>
              <w:t>Underwater</w:t>
            </w:r>
          </w:p>
        </w:tc>
        <w:tc>
          <w:tcPr>
            <w:tcW w:w="2758" w:type="dxa"/>
            <w:tcBorders>
              <w:top w:val="single" w:sz="6" w:space="0" w:color="auto"/>
              <w:left w:val="single" w:sz="6" w:space="0" w:color="auto"/>
              <w:bottom w:val="single" w:sz="6" w:space="0" w:color="auto"/>
              <w:right w:val="single" w:sz="6" w:space="0" w:color="auto"/>
            </w:tcBorders>
          </w:tcPr>
          <w:p>
            <w:r>
              <w:t>Underwater</w:t>
            </w:r>
          </w:p>
        </w:tc>
        <w:tc>
          <w:tcPr>
            <w:tcW w:w="2758" w:type="dxa"/>
            <w:tcBorders>
              <w:top w:val="single" w:sz="6" w:space="0" w:color="auto"/>
              <w:left w:val="single" w:sz="6" w:space="0" w:color="auto"/>
              <w:bottom w:val="single" w:sz="6" w:space="0" w:color="auto"/>
              <w:right w:val="single" w:sz="6" w:space="0" w:color="auto"/>
            </w:tcBorders>
          </w:tcPr>
          <w:p>
            <w:r>
              <w:t>Underwater</w:t>
            </w:r>
          </w:p>
        </w:tc>
      </w:tr>
    </w:tbl>
    <w:p w14:paraId="6D75AC1D" w14:textId="77777777" w:rsidR="00DB2C7E" w:rsidRPr="00053060" w:rsidRDefault="00DB2C7E" w:rsidP="00DB2C7E">
      <w:pPr>
        <w:autoSpaceDE w:val="0"/>
        <w:autoSpaceDN w:val="0"/>
        <w:adjustRightInd w:val="0"/>
        <w:ind w:hanging="108"/>
        <w:rPr>
          <w:rFonts w:ascii="Sakal Marathi" w:eastAsia="@Arial Unicode MS" w:hAnsi="Sakal Marathi" w:cs="Sakal Marathi"/>
          <w:szCs w:val="22"/>
        </w:rPr>
      </w:pPr>
      <w:r/>
    </w:p>
    <w:p w14:paraId="5658BC89" w14:textId="77777777" w:rsidR="00DB2C7E" w:rsidRPr="00053060" w:rsidRDefault="00DB2C7E" w:rsidP="00DB2C7E">
      <w:pPr>
        <w:rPr>
          <w:rFonts w:ascii="Sakal Marathi" w:hAnsi="Sakal Marathi" w:cs="Sakal Marathi"/>
          <w:szCs w:val="22"/>
        </w:rPr>
      </w:pPr>
      <w:r>
        <w:t>Following is the place to get the species of hybrid chickens (Giriraj, Vanraj, Grampriya, Krishibro, Srinidhi, Goldhahara, etc.)</w:t>
      </w:r>
    </w:p>
    <w:p w14:paraId="2545B21B" w14:textId="77777777" w:rsidR="00DB2C7E" w:rsidRPr="00053060" w:rsidRDefault="00DB2C7E" w:rsidP="00DB2C7E">
      <w:pPr>
        <w:rPr>
          <w:rFonts w:ascii="Sakal Marathi" w:hAnsi="Sakal Marathi" w:cs="Sakal Marathi"/>
          <w:szCs w:val="22"/>
        </w:rPr>
      </w:pPr>
      <w:r>
        <w:t>1) Central Egg Heritage Center, Pune 020-25815974</w:t>
      </w:r>
    </w:p>
    <w:p w14:paraId="7DCE8395" w14:textId="77777777" w:rsidR="00DB2C7E" w:rsidRPr="00053060" w:rsidRDefault="00DB2C7E" w:rsidP="00DB2C7E">
      <w:pPr>
        <w:rPr>
          <w:rFonts w:ascii="Sakal Marathi" w:hAnsi="Sakal Marathi" w:cs="Sakal Marathi"/>
          <w:szCs w:val="22"/>
        </w:rPr>
      </w:pPr>
      <w:r>
        <w:t>2) Central Egg Heritage Center, Aurangabad 0240-2370896</w:t>
      </w:r>
    </w:p>
    <w:p w14:paraId="769AD9CC" w14:textId="77777777" w:rsidR="00DB2C7E" w:rsidRPr="00053060" w:rsidRDefault="00DB2C7E" w:rsidP="00DB2C7E">
      <w:pPr>
        <w:rPr>
          <w:rFonts w:ascii="Sakal Marathi" w:hAnsi="Sakal Marathi" w:cs="Sakal Marathi"/>
          <w:szCs w:val="22"/>
        </w:rPr>
      </w:pPr>
      <w:r>
        <w:t>3) Central egg Ubit Center, Nagpur 0712-2511623</w:t>
      </w:r>
    </w:p>
    <w:p w14:paraId="2DA24BE4" w14:textId="77777777" w:rsidR="00DB2C7E" w:rsidRPr="00053060" w:rsidRDefault="00DB2C7E" w:rsidP="00DB2C7E">
      <w:pPr>
        <w:rPr>
          <w:rFonts w:ascii="Sakal Marathi" w:hAnsi="Sakal Marathi" w:cs="Sakal Marathi"/>
          <w:szCs w:val="22"/>
        </w:rPr>
      </w:pPr>
      <w:r>
        <w:t>Important diseases and treatments of chickens</w:t>
      </w:r>
    </w:p>
    <w:p w14:paraId="46462924" w14:textId="77777777" w:rsidR="00DB2C7E" w:rsidRPr="00053060" w:rsidRDefault="00DB2C7E" w:rsidP="00DB2C7E">
      <w:pPr>
        <w:rPr>
          <w:rFonts w:ascii="Sakal Marathi" w:hAnsi="Sakal Marathi" w:cs="Sakal Marathi"/>
          <w:szCs w:val="22"/>
        </w:rPr>
      </w:pPr>
      <w:r>
        <w:t>Important diseases and treatments of chickens</w:t>
      </w:r>
    </w:p>
    <w:p w14:paraId="0CA53694" w14:textId="77777777" w:rsidR="00DB2C7E" w:rsidRPr="00053060" w:rsidRDefault="00DB2C7E" w:rsidP="00DB2C7E">
      <w:pPr>
        <w:ind w:firstLine="567"/>
        <w:rPr>
          <w:rFonts w:ascii="Sakal Marathi" w:hAnsi="Sakal Marathi" w:cs="Sakal Marathi"/>
          <w:b/>
          <w:bCs/>
          <w:szCs w:val="22"/>
        </w:rPr>
      </w:pPr>
      <w:r>
        <w:t>Important diseases and treatments of chickens</w:t>
      </w:r>
    </w:p>
    <w:p w14:paraId="392B7FD7" w14:textId="77777777" w:rsidR="00DB2C7E" w:rsidRPr="00053060" w:rsidRDefault="00DB2C7E" w:rsidP="00DB2C7E">
      <w:pPr>
        <w:ind w:firstLine="567"/>
        <w:rPr>
          <w:rFonts w:ascii="Sakal Marathi" w:hAnsi="Sakal Marathi" w:cs="Sakal Marathi"/>
          <w:szCs w:val="22"/>
        </w:rPr>
      </w:pPr>
      <w:r/>
    </w:p>
    <w:p w14:paraId="54D43E29" w14:textId="77777777" w:rsidR="00DB2C7E" w:rsidRPr="00053060" w:rsidRDefault="00DB2C7E" w:rsidP="00DB2C7E">
      <w:pPr>
        <w:rPr>
          <w:rFonts w:ascii="Sakal Marathi" w:hAnsi="Sakal Marathi" w:cs="Sakal Marathi"/>
          <w:b/>
          <w:bCs/>
          <w:szCs w:val="22"/>
        </w:rPr>
      </w:pPr>
      <w:r>
        <w:t>1) Cale: Birds suddenly die, green thin feces, fever, etc.</w:t>
      </w:r>
    </w:p>
    <w:p w14:paraId="6D6189AD" w14:textId="77777777" w:rsidR="00DB2C7E" w:rsidRPr="00053060" w:rsidRDefault="00DB2C7E" w:rsidP="00DB2C7E">
      <w:pPr>
        <w:rPr>
          <w:rFonts w:ascii="Sakal Marathi" w:hAnsi="Sakal Marathi" w:cs="Sakal Marathi"/>
          <w:szCs w:val="22"/>
        </w:rPr>
      </w:pPr>
      <w:r>
        <w:t>Treatment - To give drugs like salts through food and water.</w:t>
      </w:r>
    </w:p>
    <w:p w14:paraId="51EBA96F" w14:textId="77777777" w:rsidR="00DB2C7E" w:rsidRPr="00053060" w:rsidRDefault="00DB2C7E" w:rsidP="00DB2C7E">
      <w:pPr>
        <w:rPr>
          <w:rFonts w:ascii="Sakal Marathi" w:hAnsi="Sakal Marathi" w:cs="Sakal Marathi"/>
          <w:szCs w:val="22"/>
        </w:rPr>
      </w:pPr>
      <w:r>
        <w:t>Treatment - To give drugs like salts through food and water.</w:t>
      </w:r>
    </w:p>
    <w:p w14:paraId="58CFDD44" w14:textId="77777777" w:rsidR="00DB2C7E" w:rsidRPr="00053060" w:rsidRDefault="00DB2C7E" w:rsidP="00DB2C7E">
      <w:pPr>
        <w:rPr>
          <w:rFonts w:ascii="Sakal Marathi" w:hAnsi="Sakal Marathi" w:cs="Sakal Marathi"/>
          <w:szCs w:val="22"/>
        </w:rPr>
      </w:pPr>
      <w:r>
        <w:t>2) White Hugavan: Disease of small chicks, white feces, stomach ache</w:t>
      </w:r>
    </w:p>
    <w:p w14:paraId="396860A8" w14:textId="77777777" w:rsidR="00DB2C7E" w:rsidRPr="00053060" w:rsidRDefault="00DB2C7E" w:rsidP="00DB2C7E">
      <w:pPr>
        <w:rPr>
          <w:rFonts w:ascii="Sakal Marathi" w:hAnsi="Sakal Marathi" w:cs="Sakal Marathi"/>
          <w:szCs w:val="22"/>
        </w:rPr>
      </w:pPr>
      <w:r>
        <w:t>3) Blue Tura: Big parties occur. Fever, fall blue, etc.</w:t>
      </w:r>
    </w:p>
    <w:p w14:paraId="7450D688" w14:textId="77777777" w:rsidR="00DB2C7E" w:rsidRPr="00053060" w:rsidRDefault="00DB2C7E" w:rsidP="00DB2C7E">
      <w:pPr>
        <w:rPr>
          <w:rFonts w:ascii="Sakal Marathi" w:hAnsi="Sakal Marathi" w:cs="Sakal Marathi"/>
          <w:szCs w:val="22"/>
        </w:rPr>
      </w:pPr>
      <w:r>
        <w:t>3) Blue Tura: Big parties occur. Fever, fall blue, etc.</w:t>
      </w:r>
    </w:p>
    <w:p w14:paraId="5C4326E0" w14:textId="77777777" w:rsidR="00DB2C7E" w:rsidRPr="00053060" w:rsidRDefault="00DB2C7E" w:rsidP="00DB2C7E">
      <w:pPr>
        <w:rPr>
          <w:rFonts w:ascii="Sakal Marathi" w:hAnsi="Sakal Marathi" w:cs="Sakal Marathi"/>
          <w:szCs w:val="22"/>
        </w:rPr>
      </w:pPr>
      <w:r>
        <w:t>Treatment - To give hostasicin or steakin water.</w:t>
      </w:r>
    </w:p>
    <w:p w14:paraId="173748CD" w14:textId="77777777" w:rsidR="00DB2C7E" w:rsidRPr="00053060" w:rsidRDefault="00DB2C7E" w:rsidP="00DB2C7E">
      <w:pPr>
        <w:rPr>
          <w:rFonts w:ascii="Sakal Marathi" w:hAnsi="Sakal Marathi" w:cs="Sakal Marathi"/>
          <w:szCs w:val="22"/>
        </w:rPr>
      </w:pPr>
      <w:r/>
    </w:p>
    <w:p w14:paraId="3EF0A9C1" w14:textId="77777777" w:rsidR="00DB2C7E" w:rsidRPr="00053060" w:rsidRDefault="00DB2C7E" w:rsidP="00DB2C7E">
      <w:pPr>
        <w:rPr>
          <w:rFonts w:ascii="Sakal Marathi" w:hAnsi="Sakal Marathi" w:cs="Sakal Marathi"/>
          <w:b/>
          <w:bCs/>
          <w:szCs w:val="22"/>
        </w:rPr>
      </w:pPr>
      <w:r>
        <w:t>1) In the queen (honorable) neck. Breathing</w:t>
      </w:r>
    </w:p>
    <w:p w14:paraId="31AD1D51" w14:textId="77777777" w:rsidR="00DB2C7E" w:rsidRPr="00053060" w:rsidRDefault="00DB2C7E" w:rsidP="00DB2C7E">
      <w:pPr>
        <w:rPr>
          <w:rFonts w:ascii="Sakal Marathi" w:hAnsi="Sakal Marathi" w:cs="Sakal Marathi"/>
          <w:szCs w:val="22"/>
        </w:rPr>
      </w:pPr>
      <w:r>
        <w:t>1) In the queen (honorable) neck. Breathing</w:t>
      </w:r>
    </w:p>
    <w:p w14:paraId="594A7BD9" w14:textId="77777777" w:rsidR="00DB2C7E" w:rsidRPr="00053060" w:rsidRDefault="00DB2C7E" w:rsidP="00DB2C7E">
      <w:pPr>
        <w:rPr>
          <w:rFonts w:ascii="Sakal Marathi" w:hAnsi="Sakal Marathi" w:cs="Sakal Marathi"/>
          <w:szCs w:val="22"/>
        </w:rPr>
      </w:pPr>
      <w:r>
        <w:t>Prevention - No treatment, only the preventive lasota vaccine is given in the water as given in the above table.</w:t>
      </w:r>
    </w:p>
    <w:p w14:paraId="197E225B" w14:textId="77777777" w:rsidR="00DB2C7E" w:rsidRPr="00053060" w:rsidRDefault="00DB2C7E" w:rsidP="00DB2C7E">
      <w:pPr>
        <w:rPr>
          <w:rFonts w:ascii="Sakal Marathi" w:hAnsi="Sakal Marathi" w:cs="Sakal Marathi"/>
          <w:szCs w:val="22"/>
        </w:rPr>
      </w:pPr>
      <w:r>
        <w:t>2) Goddess: Holding the blisters on the non -case area, the fever</w:t>
      </w:r>
    </w:p>
    <w:p w14:paraId="16F8AD77" w14:textId="77777777" w:rsidR="00DB2C7E" w:rsidRPr="00053060" w:rsidRDefault="00DB2C7E" w:rsidP="00DB2C7E">
      <w:pPr>
        <w:rPr>
          <w:rFonts w:ascii="Sakal Marathi" w:hAnsi="Sakal Marathi" w:cs="Sakal Marathi"/>
          <w:szCs w:val="22"/>
        </w:rPr>
      </w:pPr>
      <w:r>
        <w:t>Prevention - Regularly piercing the goddess of the goddess</w:t>
      </w:r>
    </w:p>
    <w:p w14:paraId="5D236EBE" w14:textId="77777777" w:rsidR="00DB2C7E" w:rsidRPr="00053060" w:rsidRDefault="00DB2C7E" w:rsidP="00DB2C7E">
      <w:pPr>
        <w:ind w:left="284" w:hanging="284"/>
        <w:rPr>
          <w:rFonts w:ascii="Sakal Marathi" w:hAnsi="Sakal Marathi" w:cs="Sakal Marathi"/>
          <w:szCs w:val="22"/>
        </w:rPr>
      </w:pPr>
      <w:r>
        <w:t>3) Gamboro: The disease affects the organs that cause immunity in the party, and it destroys the party's immune system and easily suffers from other diseases.</w:t>
      </w:r>
    </w:p>
    <w:p w14:paraId="335C57ED" w14:textId="77777777" w:rsidR="00DB2C7E" w:rsidRPr="00053060" w:rsidRDefault="00DB2C7E" w:rsidP="00DB2C7E">
      <w:pPr>
        <w:rPr>
          <w:rFonts w:ascii="Sakal Marathi" w:hAnsi="Sakal Marathi" w:cs="Sakal Marathi"/>
          <w:szCs w:val="22"/>
        </w:rPr>
      </w:pPr>
      <w:r>
        <w:t>Prevention - Healthy parties should be vaccinated with this</w:t>
      </w:r>
    </w:p>
    <w:p w14:paraId="78A5DDF6" w14:textId="77777777" w:rsidR="00DB2C7E" w:rsidRPr="00053060" w:rsidRDefault="00DB2C7E" w:rsidP="00DB2C7E">
      <w:pPr>
        <w:rPr>
          <w:rFonts w:ascii="Sakal Marathi" w:hAnsi="Sakal Marathi" w:cs="Sakal Marathi"/>
          <w:szCs w:val="22"/>
        </w:rPr>
      </w:pPr>
      <w:r>
        <w:t>4) marax: 1 to 15 -day chicks are the disease. The puppies become crippled and die and die.</w:t>
      </w:r>
    </w:p>
    <w:p w14:paraId="0E410F6C" w14:textId="77777777" w:rsidR="00DB2C7E" w:rsidRPr="00053060" w:rsidRDefault="00DB2C7E" w:rsidP="00DB2C7E">
      <w:pPr>
        <w:rPr>
          <w:rFonts w:ascii="Sakal Marathi" w:hAnsi="Sakal Marathi" w:cs="Sakal Marathi"/>
          <w:szCs w:val="22"/>
        </w:rPr>
      </w:pPr>
      <w:r>
        <w:t>Prevention - One -day chicks should be vaccinated in the muscles of the disease.</w:t>
      </w:r>
    </w:p>
    <w:p w14:paraId="70F948D2" w14:textId="77777777" w:rsidR="00DB2C7E" w:rsidRPr="00053060" w:rsidRDefault="00DB2C7E" w:rsidP="00DB2C7E">
      <w:pPr>
        <w:rPr>
          <w:rFonts w:ascii="Sakal Marathi" w:hAnsi="Sakal Marathi" w:cs="Sakal Marathi"/>
          <w:szCs w:val="22"/>
        </w:rPr>
      </w:pPr>
      <w:r/>
    </w:p>
    <w:p w14:paraId="266B8F09" w14:textId="77777777" w:rsidR="00DB2C7E" w:rsidRPr="00053060" w:rsidRDefault="00DB2C7E" w:rsidP="00DB2C7E">
      <w:pPr>
        <w:rPr>
          <w:rFonts w:ascii="Sakal Marathi" w:hAnsi="Sakal Marathi" w:cs="Sakal Marathi"/>
          <w:szCs w:val="22"/>
        </w:rPr>
      </w:pPr>
      <w:r>
        <w:t>C) From the aisle</w:t>
      </w:r>
    </w:p>
    <w:p w14:paraId="075B11BB" w14:textId="77777777" w:rsidR="00DB2C7E" w:rsidRPr="00053060" w:rsidRDefault="00DB2C7E" w:rsidP="00DB2C7E">
      <w:pPr>
        <w:rPr>
          <w:rFonts w:ascii="Sakal Marathi" w:hAnsi="Sakal Marathi" w:cs="Sakal Marathi"/>
          <w:szCs w:val="22"/>
        </w:rPr>
      </w:pPr>
      <w:r>
        <w:t>1) Coxidiosis (pulmonary hagavan) becomes more than 1 to 6 weeks of parties. There is a redness like blood.</w:t>
      </w:r>
    </w:p>
    <w:p w14:paraId="4BC3F505" w14:textId="77777777" w:rsidR="00DB2C7E" w:rsidRPr="00053060" w:rsidRDefault="00DB2C7E" w:rsidP="00DB2C7E">
      <w:pPr>
        <w:rPr>
          <w:rFonts w:ascii="Sakal Marathi" w:hAnsi="Sakal Marathi" w:cs="Sakal Marathi"/>
          <w:szCs w:val="22"/>
        </w:rPr>
      </w:pPr>
      <w:r>
        <w:t>Treatment - Couxidostant from food / water.</w:t>
      </w:r>
    </w:p>
    <w:p w14:paraId="379BA299" w14:textId="77777777" w:rsidR="00DB2C7E" w:rsidRPr="00053060" w:rsidRDefault="00DB2C7E" w:rsidP="00DB2C7E">
      <w:pPr>
        <w:rPr>
          <w:rFonts w:ascii="Sakal Marathi" w:hAnsi="Sakal Marathi" w:cs="Sakal Marathi"/>
          <w:szCs w:val="22"/>
        </w:rPr>
      </w:pPr>
      <w:r>
        <w:t>D) Internal worms</w:t>
      </w:r>
    </w:p>
    <w:p w14:paraId="68B9A2FE" w14:textId="77777777" w:rsidR="00DB2C7E" w:rsidRPr="00053060" w:rsidRDefault="00DB2C7E" w:rsidP="00DB2C7E">
      <w:pPr>
        <w:rPr>
          <w:rFonts w:ascii="Sakal Marathi" w:hAnsi="Sakal Marathi" w:cs="Sakal Marathi"/>
          <w:szCs w:val="22"/>
        </w:rPr>
      </w:pPr>
      <w:r>
        <w:t>1) Rounds in the stomach and flattery, etc. The party's appetite slows down, become weak.</w:t>
      </w:r>
    </w:p>
    <w:p w14:paraId="34AEDB31" w14:textId="77777777" w:rsidR="00DB2C7E" w:rsidRPr="00053060" w:rsidRDefault="00DB2C7E" w:rsidP="00DB2C7E">
      <w:pPr>
        <w:rPr>
          <w:rFonts w:ascii="Sakal Marathi" w:hAnsi="Sakal Marathi" w:cs="Sakal Marathi"/>
          <w:szCs w:val="22"/>
        </w:rPr>
      </w:pPr>
      <w:r>
        <w:t>Freshwater fisheries technology</w:t>
      </w:r>
    </w:p>
    <w:p w14:paraId="331BB660" w14:textId="77777777" w:rsidR="00DB2C7E" w:rsidRPr="00053060" w:rsidRDefault="00DB2C7E" w:rsidP="00DB2C7E">
      <w:pPr>
        <w:rPr>
          <w:rFonts w:ascii="Sakal Marathi" w:hAnsi="Sakal Marathi" w:cs="Sakal Marathi"/>
          <w:szCs w:val="22"/>
        </w:rPr>
      </w:pPr>
      <w:r/>
    </w:p>
    <w:p w14:paraId="493056F8" w14:textId="77777777" w:rsidR="00DB2C7E" w:rsidRPr="00053060" w:rsidRDefault="00DB2C7E" w:rsidP="00DB2C7E">
      <w:pPr>
        <w:rPr>
          <w:rFonts w:ascii="Sakal Marathi" w:hAnsi="Sakal Marathi" w:cs="Sakal Marathi"/>
          <w:b/>
          <w:bCs/>
          <w:szCs w:val="22"/>
        </w:rPr>
      </w:pPr>
      <w:r>
        <w:t>Freshwater fisheries technology</w:t>
      </w:r>
    </w:p>
    <w:p w14:paraId="5E85369E" w14:textId="77777777" w:rsidR="00DB2C7E" w:rsidRPr="00053060" w:rsidRDefault="00DB2C7E" w:rsidP="00DB2C7E">
      <w:pPr>
        <w:rPr>
          <w:rFonts w:ascii="Sakal Marathi" w:hAnsi="Sakal Marathi" w:cs="Sakal Marathi"/>
          <w:szCs w:val="22"/>
        </w:rPr>
      </w:pPr>
      <w:r/>
    </w:p>
    <w:p w14:paraId="378D3306" w14:textId="77777777" w:rsidR="00DB2C7E" w:rsidRPr="00053060" w:rsidRDefault="00DB2C7E" w:rsidP="00DB2C7E">
      <w:pPr>
        <w:ind w:firstLine="720"/>
        <w:rPr>
          <w:rFonts w:ascii="Sakal Marathi" w:hAnsi="Sakal Marathi" w:cs="Sakal Marathi"/>
          <w:szCs w:val="22"/>
        </w:rPr>
      </w:pPr>
      <w:r>
        <w:t>About 71% of your earth's surface is covered with water and only 29% of the land is land. Since man is living on the ground, it is natural for him to feel more attracted to the income of the ground. But it is also important to consider the expansion of the growing population and the need for food, even to get an important food ingredient in the expansion of water more than double the soil. The business of obtaining livelihoods from such water is called fisheries. The sources of water such as sea, rivers, lakes, lakes, artificial ponds, ponds, have natural fish. In the past, fishing was used in the traditional way by using the available resources from these reserves. However, there was no control over the fish breeds, the number of fish in these water reserves. In a way, this fishing was the type of hunter. In order to satisfy the need for growing food in the day by day, it is necessary to make planning efforts to increase the natural reserves of fish, without depending on the natural reserves of the fish. Just as humans are naturally dependent on the ground for food on the ground, the conscience of the right plants and the emergence of agriculture emergence, as well as the method of practicing the fishermen of the right varieties.</w:t>
      </w:r>
    </w:p>
    <w:p w14:paraId="3EEB4F09" w14:textId="77777777" w:rsidR="00DB2C7E" w:rsidRPr="00053060" w:rsidRDefault="00DB2C7E" w:rsidP="00DB2C7E">
      <w:pPr>
        <w:ind w:firstLine="720"/>
        <w:rPr>
          <w:rFonts w:ascii="Sakal Marathi" w:hAnsi="Sakal Marathi" w:cs="Sakal Marathi"/>
          <w:szCs w:val="22"/>
        </w:rPr>
      </w:pPr>
      <w:r>
        <w:t>The availability of the seeds of the right caste fish is essential for the fisheries and the scientific technology of cultivating them when released into the pond. Considering both the irrigation area of ​​the fisheries, the area of ​​the water and the water depth of the water provides more yields.</w:t>
      </w:r>
    </w:p>
    <w:p w14:paraId="6443EEA6" w14:textId="77777777" w:rsidR="00DB2C7E" w:rsidRPr="00053060" w:rsidRDefault="00DB2C7E" w:rsidP="00DB2C7E">
      <w:pPr>
        <w:ind w:firstLine="720"/>
        <w:rPr>
          <w:rFonts w:ascii="Sakal Marathi" w:hAnsi="Sakal Marathi" w:cs="Sakal Marathi"/>
          <w:szCs w:val="22"/>
        </w:rPr>
      </w:pPr>
      <w:r>
        <w:t>Different types of foods are naturally produced by fish in the lake. But, the body of each fish, the size of the mouth, the jaw, the jaws, etc. And because of their habit, such as water surface, center, bottom, a particular breed fish can use a particular type of natural food. Therefore, considering the space of the fish and the specific habits of eating, the technique of release of various select varieties of fish in the same lake is called mixed fisheries in the same pond to fulfill the use of all the space and natural food in the lake.</w:t>
      </w:r>
    </w:p>
    <w:p w14:paraId="1D27431A" w14:textId="77777777" w:rsidR="00DB2C7E" w:rsidRPr="00053060" w:rsidRDefault="00DB2C7E" w:rsidP="00DB2C7E">
      <w:pPr>
        <w:ind w:firstLine="720"/>
        <w:rPr>
          <w:rFonts w:ascii="Sakal Marathi" w:hAnsi="Sakal Marathi" w:cs="Sakal Marathi"/>
          <w:szCs w:val="22"/>
        </w:rPr>
      </w:pPr>
      <w:r>
        <w:t>Studying the habits, growth, food and breeding of fish of fish, the major carp of the Indian, Rohu and Mirgal for fisheries, as well as the rapidly growing castes, as well as Chandera, grass and siprinus, were selected for fisheries. But the breeding of the Chandera and the grassy varieties is rarely caused and their seeds are rarely obtained. For this, four varieties of Katla, Rohu, Mirage and Ciprinus are mainly used for fisheries.</w:t>
      </w:r>
    </w:p>
    <w:p w14:paraId="06460C66" w14:textId="77777777" w:rsidR="00DB2C7E" w:rsidRPr="00053060" w:rsidRDefault="00DB2C7E" w:rsidP="00DB2C7E">
      <w:pPr>
        <w:rPr>
          <w:rFonts w:ascii="Sakal Marathi" w:hAnsi="Sakal Marathi" w:cs="Sakal Marathi"/>
          <w:szCs w:val="22"/>
        </w:rPr>
      </w:pPr>
      <w:r/>
    </w:p>
    <w:p w14:paraId="48565143" w14:textId="77777777" w:rsidR="00DB2C7E" w:rsidRPr="00053060" w:rsidRDefault="00DB2C7E" w:rsidP="00DB2C7E">
      <w:pPr>
        <w:rPr>
          <w:rFonts w:ascii="Sakal Marathi" w:hAnsi="Sakal Marathi" w:cs="Sakal Marathi"/>
          <w:b/>
          <w:bCs/>
          <w:color w:val="C00000"/>
          <w:szCs w:val="22"/>
        </w:rPr>
      </w:pPr>
      <w:r>
        <w:t>Fish varieties</w:t>
      </w:r>
    </w:p>
    <w:p w14:paraId="327857A0" w14:textId="77777777" w:rsidR="00DB2C7E" w:rsidRPr="00053060" w:rsidRDefault="00DB2C7E" w:rsidP="00DB2C7E">
      <w:pPr>
        <w:ind w:firstLine="720"/>
        <w:rPr>
          <w:rFonts w:ascii="Sakal Marathi" w:hAnsi="Sakal Marathi" w:cs="Sakal Marathi"/>
          <w:szCs w:val="22"/>
        </w:rPr>
      </w:pPr>
      <w:r>
        <w:t>Cutla: The head of this fish is large and wide, the body is wide and fugitive in the center, and the body is large. The mouth is turned upside down, the lower lip is thick. Its main natural food is a water -pulwing and planting plants, and the habit of eating food in the upper layer of the lake does not compete with other fish. As it grows in one year a kilogram or more, the favorite of fisheries is the favorite.</w:t>
      </w:r>
    </w:p>
    <w:p w14:paraId="4DC65843" w14:textId="77777777" w:rsidR="00DB2C7E" w:rsidRPr="00053060" w:rsidRDefault="00DB2C7E" w:rsidP="00DB2C7E">
      <w:pPr>
        <w:ind w:firstLine="720"/>
        <w:rPr>
          <w:rFonts w:ascii="Sakal Marathi" w:hAnsi="Sakal Marathi" w:cs="Sakal Marathi"/>
          <w:szCs w:val="22"/>
        </w:rPr>
      </w:pPr>
      <w:r>
        <w:t>Rohu: The body of this fish is long and a standard, and the cough on the body is red. The lower lip is thick and its edge is soft toothpaste. The upper jaw has two small mustache. The mouth is turned to the bottom and narrow. It lives mainly in the middle of the lake and makes it live on the animals and the organisms of the plants and the organisms on it. It grows from 700 to 800 grams a year.</w:t>
      </w:r>
    </w:p>
    <w:p w14:paraId="4D34D296" w14:textId="77777777" w:rsidR="00DB2C7E" w:rsidRPr="00053060" w:rsidRDefault="00DB2C7E" w:rsidP="00DB2C7E">
      <w:pPr>
        <w:ind w:firstLine="720"/>
        <w:rPr>
          <w:rFonts w:ascii="Sakal Marathi" w:hAnsi="Sakal Marathi" w:cs="Sakal Marathi"/>
          <w:szCs w:val="22"/>
        </w:rPr>
      </w:pPr>
      <w:r>
        <w:t>Mrigle: The body of this fish is too long, the mouth is turned to the bottom and wide, the lips are thin and the lower jaw. The fish lives near the bottom of the pond and eats the peanuts, algae and animals in the bottom. Since it is only taking food at the bottom, there is no competition for cuts and Rohu fish food. It grows from 600 to 750 grams in a year.</w:t>
      </w:r>
    </w:p>
    <w:p w14:paraId="7E7FB2EF" w14:textId="77777777" w:rsidR="00DB2C7E" w:rsidRPr="00053060" w:rsidRDefault="00DB2C7E" w:rsidP="00DB2C7E">
      <w:pPr>
        <w:ind w:firstLine="720"/>
        <w:rPr>
          <w:rFonts w:ascii="Sakal Marathi" w:hAnsi="Sakal Marathi" w:cs="Sakal Marathi"/>
          <w:szCs w:val="22"/>
        </w:rPr>
      </w:pPr>
      <w:r>
        <w:t>Chandera or Silver Carp: The whole body of this fish has a fine chandelier. Its body is flat and head slightly in the center. It has a meat on the stomach, a little longer than the bottom jaw. The plants in the pond are planted and eaten by plants. It grows up to 1 kg a year. Conservation is very good with the above fish.</w:t>
      </w:r>
    </w:p>
    <w:p w14:paraId="040070FD" w14:textId="77777777" w:rsidR="00DB2C7E" w:rsidRPr="00053060" w:rsidRDefault="00DB2C7E" w:rsidP="00DB2C7E">
      <w:pPr>
        <w:ind w:firstLine="720"/>
        <w:rPr>
          <w:rFonts w:ascii="Sakal Marathi" w:hAnsi="Sakal Marathi" w:cs="Sakal Marathi"/>
          <w:szCs w:val="22"/>
        </w:rPr>
      </w:pPr>
      <w:r>
        <w:t>Cyprinus: The size of the body is slightly longer than the body's circumference, and the lips in the mouth can be extended to some extent to eat food. The lower and upper jaws have two mustis each. The back is long on the back and it has a toothpick at the beginning. This fish is in different colors such as black, green, yellow, golden and reddish. The fish at the bottom of the pond eats the insects found at the bottom, the worms, the small animals in the conch, the roasted plants and the sludge. It grows from one to one and a half kilograms in a year.</w:t>
      </w:r>
    </w:p>
    <w:p w14:paraId="1FFB5E9F" w14:textId="77777777" w:rsidR="00DB2C7E" w:rsidRPr="00053060" w:rsidRDefault="00DB2C7E" w:rsidP="00DB2C7E">
      <w:pPr>
        <w:ind w:firstLine="720"/>
        <w:rPr>
          <w:rFonts w:ascii="Sakal Marathi" w:hAnsi="Sakal Marathi" w:cs="Sakal Marathi"/>
          <w:szCs w:val="22"/>
        </w:rPr>
      </w:pPr>
      <w:r>
        <w:t>Cyprinus: The size of the body is slightly longer than the body's circumference, and the lips in the mouth can be extended to some extent to eat food. The lower and upper jaws have two mustis each. The back is long on the back and it has a toothpick at the beginning. This fish is in different colors such as black, green, yellow, golden and reddish. The fish at the bottom of the pond eats the insects found at the bottom, the worms, the small animals in the conch, the roasted plants and the sludge. It grows from one to one and a half kilograms in a year.</w:t>
      </w:r>
    </w:p>
    <w:p w14:paraId="0969C2E5" w14:textId="77777777" w:rsidR="00DB2C7E" w:rsidRPr="00053060" w:rsidRDefault="00DB2C7E" w:rsidP="00DB2C7E">
      <w:pPr>
        <w:ind w:firstLine="720"/>
        <w:rPr>
          <w:rFonts w:ascii="Sakal Marathi" w:hAnsi="Sakal Marathi" w:cs="Sakal Marathi"/>
          <w:szCs w:val="22"/>
        </w:rPr>
      </w:pPr>
      <w:r/>
    </w:p>
    <w:p w14:paraId="39668975" w14:textId="77777777" w:rsidR="00DB2C7E" w:rsidRPr="00053060" w:rsidRDefault="00DB2C7E" w:rsidP="00DB2C7E">
      <w:pPr>
        <w:rPr>
          <w:rFonts w:ascii="Sakal Marathi" w:hAnsi="Sakal Marathi" w:cs="Sakal Marathi"/>
          <w:b/>
          <w:bCs/>
          <w:szCs w:val="22"/>
        </w:rPr>
      </w:pPr>
      <w:r>
        <w:t>Fishermen</w:t>
      </w:r>
    </w:p>
    <w:p w14:paraId="2DB4252C" w14:textId="77777777" w:rsidR="00DB2C7E" w:rsidRPr="00053060" w:rsidRDefault="00DB2C7E" w:rsidP="00DB2C7E">
      <w:pPr>
        <w:rPr>
          <w:rFonts w:ascii="Sakal Marathi" w:hAnsi="Sakal Marathi" w:cs="Sakal Marathi"/>
          <w:szCs w:val="22"/>
        </w:rPr>
      </w:pPr>
      <w:r>
        <w:t>Fisheries are not just the right of the right castes of the ponds and when the fish grows, it is not just to catch them, to create a favorable position for those fisheries growth, to maximize the productivity of the pond, increase the productivity of the ponds, and increase the necessary food. As follows.</w:t>
      </w:r>
    </w:p>
    <w:p w14:paraId="7302D063" w14:textId="77777777" w:rsidR="00DB2C7E" w:rsidRPr="00053060" w:rsidRDefault="00DB2C7E" w:rsidP="00DB2C7E">
      <w:pPr>
        <w:rPr>
          <w:rFonts w:ascii="Sakal Marathi" w:hAnsi="Sakal Marathi" w:cs="Sakal Marathi"/>
          <w:szCs w:val="22"/>
        </w:rPr>
      </w:pPr>
      <w:r/>
    </w:p>
    <w:p w14:paraId="4E016A23" w14:textId="77777777" w:rsidR="00DB2C7E" w:rsidRPr="00053060" w:rsidRDefault="00DB2C7E" w:rsidP="00DB2C7E">
      <w:pPr>
        <w:rPr>
          <w:rFonts w:ascii="Sakal Marathi" w:hAnsi="Sakal Marathi" w:cs="Sakal Marathi"/>
          <w:szCs w:val="22"/>
        </w:rPr>
      </w:pPr>
      <w:r>
        <w:t>Selection of space: The lake should be in a flat or solid area. This reduces the cost of excavation. The land that is not drained or the drainage of the water is more appropriate. The clay and sludge mixture in the soil should be more than 50%.</w:t>
      </w:r>
    </w:p>
    <w:p w14:paraId="2751AA71" w14:textId="77777777" w:rsidR="00DB2C7E" w:rsidRPr="00053060" w:rsidRDefault="00DB2C7E" w:rsidP="00DB2C7E">
      <w:pPr>
        <w:rPr>
          <w:rFonts w:ascii="Sakal Marathi" w:hAnsi="Sakal Marathi" w:cs="Sakal Marathi"/>
          <w:b/>
          <w:bCs/>
          <w:szCs w:val="22"/>
        </w:rPr>
      </w:pPr>
      <w:r/>
    </w:p>
    <w:p w14:paraId="03046FD8" w14:textId="77777777" w:rsidR="00DB2C7E" w:rsidRPr="00053060" w:rsidRDefault="00DB2C7E" w:rsidP="00DB2C7E">
      <w:pPr>
        <w:rPr>
          <w:rFonts w:ascii="Sakal Marathi" w:hAnsi="Sakal Marathi" w:cs="Sakal Marathi"/>
          <w:szCs w:val="22"/>
        </w:rPr>
      </w:pPr>
      <w:r>
        <w:t>Pond size: Water spread and water depth are important for more fish production. Thousands of hectares of extension can be taken from the reservoir, but the small pond management is convenient to the management. Because it is impossible to remove the unwanted (grass) fish from large and deep ponds. It is also difficult to remove fertilizer, supplementary feeding, growing fish. That is why ponds with 2 to 3 meters in size of 1 acre to 1 hectare are more beneficial for fisheries. The length width should be 2: 1 when creating this type of lake. The dam of the pond should be strengthened, as well as the bottom of the lake should be as flat everywhere, so it is convenient to rotate while catching the fish.</w:t>
      </w:r>
    </w:p>
    <w:p w14:paraId="5C436D2F" w14:textId="77777777" w:rsidR="00DB2C7E" w:rsidRPr="00053060" w:rsidRDefault="00DB2C7E" w:rsidP="00DB2C7E">
      <w:pPr>
        <w:rPr>
          <w:rFonts w:ascii="Sakal Marathi" w:hAnsi="Sakal Marathi" w:cs="Sakal Marathi"/>
          <w:szCs w:val="22"/>
        </w:rPr>
      </w:pPr>
      <w:r/>
    </w:p>
    <w:p w14:paraId="21C09B5D" w14:textId="77777777" w:rsidR="00DB2C7E" w:rsidRPr="00053060" w:rsidRDefault="00DB2C7E" w:rsidP="00DB2C7E">
      <w:pPr>
        <w:rPr>
          <w:rFonts w:ascii="Sakal Marathi" w:hAnsi="Sakal Marathi" w:cs="Sakal Marathi"/>
          <w:b/>
          <w:bCs/>
          <w:szCs w:val="22"/>
        </w:rPr>
      </w:pPr>
      <w:r>
        <w:t>A) Elimination of Waterships: The water in the pond contains floors, the roots of the bottom and the leafy water on the water, completely submerged in the water and growing on the edge of the bottom. These plants provide shelter for unnecessary and fishermen fish and insects to live. These plants use the nutrients of the water, which affects the natural food of the fish, and reduces the life of the water. The roots of excessive plants obstruct the fishing, so the plants in the lake need to be destroyed. If there are low or scattered plants, they should be removed by hand, using long -term rinses, weeds, or if possible. However, it is expected to use manpower if there is a higher proportion. At this time, they should be used under the guidance and supervision of experts using the right chemicals. However, the common method is that it is more appropriate to use manpower.</w:t>
      </w:r>
    </w:p>
    <w:p w14:paraId="75150FDB" w14:textId="77777777" w:rsidR="00DB2C7E" w:rsidRPr="00053060" w:rsidRDefault="00DB2C7E" w:rsidP="00DB2C7E">
      <w:pPr>
        <w:ind w:firstLine="720"/>
        <w:rPr>
          <w:rFonts w:ascii="Sakal Marathi" w:hAnsi="Sakal Marathi" w:cs="Sakal Marathi"/>
          <w:szCs w:val="22"/>
        </w:rPr>
      </w:pPr>
      <w:r>
        <w:t>A) Elimination of Waterships: The water in the pond contains floors, the roots of the bottom and the leafy water on the water, completely submerged in the water and growing on the edge of the bottom. These plants provide shelter for unnecessary and fishermen fish and insects to live. These plants use the nutrients of the water, which affects the natural food of the fish, and reduces the life of the water. The roots of excessive plants obstruct the fishing, so the plants in the lake need to be destroyed. If there are low or scattered plants, they should be removed by hand, using long -term rinses, weeds, or if possible. However, it is expected to use manpower if there is a higher proportion. At this time, they should be used under the guidance and supervision of experts using the right chemicals. However, the common method is that it is more appropriate to use manpower.</w:t>
      </w:r>
    </w:p>
    <w:p w14:paraId="440E32EE" w14:textId="77777777" w:rsidR="00DB2C7E" w:rsidRPr="00053060" w:rsidRDefault="00DB2C7E" w:rsidP="00DB2C7E">
      <w:pPr>
        <w:ind w:firstLine="567"/>
        <w:rPr>
          <w:rFonts w:ascii="Sakal Marathi" w:hAnsi="Sakal Marathi" w:cs="Sakal Marathi"/>
          <w:szCs w:val="22"/>
        </w:rPr>
      </w:pPr>
      <w:r>
        <w:t>B) Elimination of destructive and unnecessary fish: The unnecessary grassy fish in the pond are eating the fish we have left, so the number of seeds is reduced, as well as competing for the space, food and life of the fish they left. Therefore, it is important to do their eradication before the storing of fish. The most effective solution is to dry the ponds in the summer, dry, plow. If the pond is not able to dry, the toxins or chemicals should be used to reduce the water. For this, the pendant should be used for 2500 kg per hectare per meter depth, 3 weeks before releasing fisheries in the lake. With the influence of this peel, the fish are restless and floats on the water within a few hours, these fish do not matter because they are not toxic. If this is not possible, the bleaching powder should be used for a depth of 350 kg per hectare per hectare, or after using a depth of bleaching powder 175 kg per hectare at a depth of 18-24 hours, urea should be eliminated by 100 kg per hectare.</w:t>
      </w:r>
    </w:p>
    <w:p w14:paraId="6FC49D5D" w14:textId="77777777" w:rsidR="00DB2C7E" w:rsidRPr="00053060" w:rsidRDefault="00DB2C7E" w:rsidP="00DB2C7E">
      <w:pPr>
        <w:ind w:firstLine="567"/>
        <w:rPr>
          <w:rFonts w:ascii="Sakal Marathi" w:hAnsi="Sakal Marathi" w:cs="Sakal Marathi"/>
          <w:szCs w:val="22"/>
        </w:rPr>
      </w:pPr>
      <w:r>
        <w:t>Storing of fisheries in the pond: Although the production of six varieties will get higher than the release of fisheries, the grass (Grass Carp), Chandera (Silver Carp) and sometimes Cyprinus are not available to store fisheries. Therefore, the fisheries of four or three castes have to be released. It is advisable to release the seeds in the pond in the pond (50 mm) of the selected breeds. However, if there is no fisherman in the pond, the fisheries of 20 mm in length are released. After bringing fisheries from the outside, the first 10 minutes should be kept in the water in which the seed is to be released without opening the plastic bag. Then open the mouth of the bag and take a little water in the pond and dip the bag in the pond for about 10 minutes. When the seeds in the bag are habitual, the bag should be submerged in the water, so that the seeds should go into the water in the swimming pool. The above method reduces the likelihood of seed Maratuki after storing fisheries. It is best to leave when the seeds are released in the morning or evening atmosphere. According to the availability of fisheries, 30 to 40% cuts, 30 to 35% of Rohhu and 30 to 40% mirage and cyprinus varieties should be released into the pond in the ratio of 5000 to 8000 boats per hectare.</w:t>
      </w:r>
    </w:p>
    <w:p w14:paraId="64D5EEDF" w14:textId="77777777" w:rsidR="00DB2C7E" w:rsidRPr="00053060" w:rsidRDefault="00DB2C7E" w:rsidP="00DB2C7E">
      <w:pPr>
        <w:ind w:firstLine="567"/>
        <w:rPr>
          <w:rFonts w:ascii="Sakal Marathi" w:hAnsi="Sakal Marathi" w:cs="Sakal Marathi"/>
          <w:szCs w:val="22"/>
        </w:rPr>
      </w:pPr>
      <w:r>
        <w:t>Storing of fisheries in the pond: Although the production of six varieties will get higher than the release of fisheries, the grass (Grass Carp), Chandera (Silver Carp) and sometimes Cyprinus are not available to store fisheries. Therefore, the fisheries of four or three castes have to be released. It is advisable to release the seeds in the pond in the pond (50 mm) of the selected breeds. However, if there is no fisherman in the pond, the fisheries of 20 mm in length are released. After bringing fisheries from the outside, the first 10 minutes should be kept in the water in which the seed is to be released without opening the plastic bag. Then open the mouth of the bag and take a little water in the pond and dip the bag in the pond for about 10 minutes. When the seeds in the bag are habitual, the bag should be submerged in the water, so that the seeds should go into the water in the swimming pool. The above method reduces the likelihood of seed Maratuki after storing fisheries. It is best to leave when the seeds are released in the morning or evening atmosphere. According to the availability of fisheries, 30 to 40% cuts, 30 to 35% of Rohhu and 30 to 40% mirage and cyprinus varieties should be released into the pond in the ratio of 5000 to 8000 boats per hectare.</w:t>
      </w:r>
    </w:p>
    <w:p w14:paraId="7E39C50A" w14:textId="77777777" w:rsidR="00DB2C7E" w:rsidRPr="00053060" w:rsidRDefault="00DB2C7E" w:rsidP="00DB2C7E">
      <w:pPr>
        <w:rPr>
          <w:rFonts w:ascii="Sakal Marathi" w:hAnsi="Sakal Marathi" w:cs="Sakal Marathi"/>
          <w:szCs w:val="22"/>
        </w:rPr>
      </w:pPr>
      <w:r/>
    </w:p>
    <w:p w14:paraId="0948FD48" w14:textId="77777777" w:rsidR="00DB2C7E" w:rsidRPr="00053060" w:rsidRDefault="00DB2C7E" w:rsidP="00DB2C7E">
      <w:pPr>
        <w:rPr>
          <w:rFonts w:ascii="Sakal Marathi" w:hAnsi="Sakal Marathi" w:cs="Sakal Marathi"/>
          <w:b/>
          <w:bCs/>
          <w:szCs w:val="22"/>
        </w:rPr>
      </w:pPr>
      <w:r>
        <w:t>After the management of seed storage</w:t>
      </w:r>
    </w:p>
    <w:p w14:paraId="50297551" w14:textId="77777777" w:rsidR="00DB2C7E" w:rsidRPr="00053060" w:rsidRDefault="00DB2C7E" w:rsidP="00DB2C7E">
      <w:pPr>
        <w:ind w:firstLine="567"/>
        <w:rPr>
          <w:rFonts w:ascii="Sakal Marathi" w:hAnsi="Sakal Marathi" w:cs="Sakal Marathi"/>
          <w:szCs w:val="22"/>
        </w:rPr>
      </w:pPr>
      <w:r>
        <w:t>A) Fertilizer Scheme: Due to the fertilizer planned in the pond, the natural food of the fish is produced by the fertilizer planned in the pond and it is used as food from the stored seeds. To increase the productivity, the amount of fresh dung in the lake should be given 500 kg per hectare every fifteen days. At this time, the dung should be sown in the corners of the lake and leave it. Also, the urea should be dissolved in the water in the water and sprinkle the water in the water in the water in the water, 10 kg per hectare and single super phosphate per hectare.</w:t>
      </w:r>
    </w:p>
    <w:p w14:paraId="61868D2C" w14:textId="77777777" w:rsidR="00DB2C7E" w:rsidRPr="00053060" w:rsidRDefault="00DB2C7E" w:rsidP="00DB2C7E">
      <w:pPr>
        <w:ind w:firstLine="567"/>
        <w:rPr>
          <w:rFonts w:ascii="Sakal Marathi" w:hAnsi="Sakal Marathi" w:cs="Sakal Marathi"/>
          <w:szCs w:val="22"/>
        </w:rPr>
      </w:pPr>
      <w:r>
        <w:t>B) Supplementary Foods: For fisheries, not only rely on the productivity of the ponds in the pond, but to get supplements for their pair, it is necessary to get more production in less time. In supplementary food, peanuts, sesame seeds, mustard pee and rice are used in shares of corn (ricebran) or wheat bran. If the grain is not available in the dough, it is not possible to use the thick grain of bad grains, bad flour in the flour mills, cooking homemade foods or chopped and cooked bad vegetables as supplementary food.</w:t>
      </w:r>
    </w:p>
    <w:p w14:paraId="01E2CEA5" w14:textId="77777777" w:rsidR="00DB2C7E" w:rsidRPr="00053060" w:rsidRDefault="00DB2C7E" w:rsidP="00DB2C7E">
      <w:pPr>
        <w:ind w:firstLine="567"/>
        <w:rPr>
          <w:rFonts w:ascii="Sakal Marathi" w:hAnsi="Sakal Marathi" w:cs="Sakal Marathi"/>
          <w:szCs w:val="22"/>
        </w:rPr>
      </w:pPr>
      <w:r>
        <w:t>The above supplements should be given to 2 to 1% of the total weight by reducing further weight by 5% of the total weight of the fish stored in the first month. Soak the dry supplement in the water for 2 to 3 hours, mix it together and make tight balls like dough. These food balls should be dumped in the lake every day at certain times and in certain places, so that the fish are accustomed to it and they gather to eat at that time. Therefore, the maximum part of the fish is eaten with fish until the feed is added to the bottom of the lake and the food is not wasted.</w:t>
      </w:r>
    </w:p>
    <w:p w14:paraId="751E3481" w14:textId="77777777" w:rsidR="00DB2C7E" w:rsidRPr="00053060" w:rsidRDefault="00DB2C7E" w:rsidP="00DB2C7E">
      <w:pPr>
        <w:ind w:firstLine="567"/>
        <w:rPr>
          <w:rFonts w:ascii="Sakal Marathi" w:hAnsi="Sakal Marathi" w:cs="Sakal Marathi"/>
          <w:szCs w:val="22"/>
        </w:rPr>
      </w:pPr>
      <w:r>
        <w:t>Fishing: When management of ponds as above, you should check the number and growth of fish by rotating the net every month. Generally 10 to 12 months the average weight of fish will be one kilogram each. Before fishing, it is easy to reduce the level of water in the pond, so that it is easier to rotate the nets and the mirror and siprin to the bottom. Using the above technique of fisheries, it is possible to get 3000 kg per hectare or more.</w:t>
      </w:r>
    </w:p>
    <w:p w14:paraId="22D12B49" w14:textId="77777777" w:rsidR="00DB2C7E" w:rsidRPr="00053060" w:rsidRDefault="00DB2C7E" w:rsidP="00DB2C7E">
      <w:pPr>
        <w:rPr>
          <w:rFonts w:ascii="Sakal Marathi" w:hAnsi="Sakal Marathi" w:cs="Sakal Marathi"/>
          <w:szCs w:val="22"/>
        </w:rPr>
      </w:pPr>
      <w:r/>
    </w:p>
    <w:p w14:paraId="4D7641A5" w14:textId="77777777" w:rsidR="00DB2C7E" w:rsidRPr="00053060" w:rsidRDefault="00DB2C7E" w:rsidP="00DB2C7E">
      <w:pPr>
        <w:rPr>
          <w:rFonts w:ascii="Sakal Marathi" w:hAnsi="Sakal Marathi" w:cs="Sakal Marathi"/>
          <w:b/>
          <w:bCs/>
          <w:szCs w:val="22"/>
        </w:rPr>
      </w:pPr>
      <w:r>
        <w:t>Various schemes of the state government for fisheries</w:t>
      </w:r>
    </w:p>
    <w:p w14:paraId="4CC144A3" w14:textId="77777777" w:rsidR="00DB2C7E" w:rsidRPr="00053060" w:rsidRDefault="00DB2C7E" w:rsidP="00DB2C7E">
      <w:pPr>
        <w:ind w:firstLine="567"/>
        <w:rPr>
          <w:rFonts w:ascii="Sakal Marathi" w:hAnsi="Sakal Marathi" w:cs="Sakal Marathi"/>
          <w:szCs w:val="22"/>
        </w:rPr>
      </w:pPr>
      <w:r>
        <w:t>After the establishment of the state of Maharashtra, especially after the establishment of the state of Maharashtra and the development of fisheries techniques, freshwater fishing area increased, as well as the capacity of fisheries and this business was accelerated. But since the fisherman class dependent on this business is poor, the support of the government was needed to use this technology, as well as fishing in the newly available water sector. The government's policy also favored the financial and social upliftment of this financially lean component, and the five -year schemes started to provide financial and other concessions for the fisheries business.</w:t>
      </w:r>
    </w:p>
    <w:p w14:paraId="2D72F80F" w14:textId="77777777" w:rsidR="00DB2C7E" w:rsidRPr="00053060" w:rsidRDefault="00DB2C7E" w:rsidP="00DB2C7E">
      <w:pPr>
        <w:ind w:firstLine="567"/>
        <w:rPr>
          <w:rFonts w:ascii="Sakal Marathi" w:hAnsi="Sakal Marathi" w:cs="Sakal Marathi"/>
          <w:szCs w:val="22"/>
        </w:rPr>
      </w:pPr>
      <w:r>
        <w:t>The fishing business is a business of doing many. Without the way of cooperation, it is not possible to progress in this business. For this, fishermen should set up their cooperatives, so they can successfully face brokers, capitalists through these cooperatives and will not be financially disturbed. With this in mind, it is a policy to give priority to the government's fishing cooperatives.</w:t>
      </w:r>
    </w:p>
    <w:p w14:paraId="2EA31EEF" w14:textId="77777777" w:rsidR="00DB2C7E" w:rsidRPr="00053060" w:rsidRDefault="00DB2C7E" w:rsidP="00DB2C7E">
      <w:pPr>
        <w:rPr>
          <w:rFonts w:ascii="Sakal Marathi" w:hAnsi="Sakal Marathi" w:cs="Sakal Marathi"/>
          <w:szCs w:val="22"/>
        </w:rPr>
      </w:pPr>
      <w:r>
        <w:t>Under the Nilakranti Yojana, the scheme of the Government of Maharashtra</w:t>
      </w:r>
    </w:p>
    <w:p w14:paraId="42E6753D" w14:textId="77777777" w:rsidR="00DB2C7E" w:rsidRPr="00053060" w:rsidRDefault="00DB2C7E" w:rsidP="00DB2C7E">
      <w:pPr>
        <w:ind w:left="284" w:hanging="284"/>
        <w:rPr>
          <w:rFonts w:ascii="Sakal Marathi" w:hAnsi="Sakal Marathi" w:cs="Sakal Marathi"/>
          <w:szCs w:val="22"/>
        </w:rPr>
      </w:pPr>
      <w:r>
        <w:t>2) Establishing a fisherman's production center for fisheries of Indian Chief Carry and other conserved fish- this project requires its own space, all necessary permits, etc. For this, at least 2.00. Production capacity is at least 10 million fisheries per year by setting up a fisheries center of the area.</w:t>
      </w:r>
    </w:p>
    <w:p w14:paraId="1E2C8AC4" w14:textId="77777777" w:rsidR="00DB2C7E" w:rsidRPr="00053060" w:rsidRDefault="00DB2C7E" w:rsidP="00DB2C7E">
      <w:pPr>
        <w:ind w:left="284" w:hanging="284"/>
        <w:rPr>
          <w:rFonts w:ascii="Sakal Marathi" w:hAnsi="Sakal Marathi" w:cs="Sakal Marathi"/>
          <w:szCs w:val="22"/>
        </w:rPr>
      </w:pPr>
      <w:r>
        <w:t>2) Establishing a fisherman's production center for fisheries of Indian Chief Carry and other conserved fish- this project requires its own space, all necessary permits, etc. For this, at least 2.00. Production capacity is at least 10 million fisheries per year by setting up a fisheries center of the area.</w:t>
      </w:r>
    </w:p>
    <w:p w14:paraId="2DD4405E" w14:textId="77777777" w:rsidR="00DB2C7E" w:rsidRPr="00053060" w:rsidRDefault="00DB2C7E" w:rsidP="00DB2C7E">
      <w:pPr>
        <w:ind w:left="284" w:hanging="284"/>
        <w:rPr>
          <w:rFonts w:ascii="Sakal Marathi" w:hAnsi="Sakal Marathi" w:cs="Sakal Marathi"/>
          <w:szCs w:val="22"/>
        </w:rPr>
      </w:pPr>
      <w:r>
        <w:t>3) Building the sets of fisheries, this project requires its own space, all necessary permits, 1.5 meters of water depth, etc. for this project. Personal grant 2 for this plan. Up to and 2 for the organization. Got per member.</w:t>
      </w:r>
    </w:p>
    <w:p w14:paraId="42B634B5" w14:textId="77777777" w:rsidR="00DB2C7E" w:rsidRPr="00053060" w:rsidRDefault="00DB2C7E" w:rsidP="00DB2C7E">
      <w:pPr>
        <w:ind w:left="284" w:hanging="284"/>
        <w:rPr>
          <w:rFonts w:ascii="Sakal Marathi" w:hAnsi="Sakal Marathi" w:cs="Sakal Marathi"/>
          <w:szCs w:val="22"/>
        </w:rPr>
      </w:pPr>
      <w:r>
        <w:t>5) To set up a cage / pen in the reservoir / open water area, it is necessary to submit the proposal to the National Fisheries Corporation. This requires the permission of the state government. A 24 cage project can be set up as a unit of 6 cages. Also the cost of taking the first crop from the project e.g. Grants for food, fertilizers, medicines, fisheries and transportation.</w:t>
      </w:r>
    </w:p>
    <w:p w14:paraId="6310E66F" w14:textId="77777777" w:rsidR="00DB2C7E" w:rsidRPr="00053060" w:rsidRDefault="00DB2C7E" w:rsidP="00DB2C7E">
      <w:pPr>
        <w:ind w:left="284" w:hanging="284"/>
        <w:rPr>
          <w:rFonts w:ascii="Sakal Marathi" w:hAnsi="Sakal Marathi" w:cs="Sakal Marathi"/>
          <w:szCs w:val="22"/>
        </w:rPr>
      </w:pPr>
      <w:r>
        <w:t>5) To set up a cage / pen in the reservoir / open water area, it is necessary to submit the proposal to the National Fisheries Corporation. This requires the permission of the state government. A 24 cage project can be set up as a unit of 6 cages. Also the cost of taking the first crop from the project e.g. Grants for food, fertilizers, medicines, fisheries and transportation.</w:t>
      </w:r>
    </w:p>
    <w:p w14:paraId="1A6512A2" w14:textId="77777777" w:rsidR="00DB2C7E" w:rsidRPr="00053060" w:rsidRDefault="00DB2C7E" w:rsidP="00DB2C7E">
      <w:pPr>
        <w:rPr>
          <w:rFonts w:ascii="Sakal Marathi" w:hAnsi="Sakal Marathi" w:cs="Sakal Marathi"/>
          <w:szCs w:val="22"/>
        </w:rPr>
      </w:pPr>
      <w:r>
        <w:t>6) Renewal of Fisheries Pond - This project requires all permits, detailed project reports, etc. for space and ownership documents. Individual grants for this project are available for up to 2 hectares and for the organization for 20 hectares.</w:t>
      </w:r>
    </w:p>
    <w:p w14:paraId="32889051" w14:textId="77777777" w:rsidR="00DB2C7E" w:rsidRPr="00053060" w:rsidRDefault="00DB2C7E" w:rsidP="00DB2C7E">
      <w:pPr>
        <w:rPr>
          <w:rFonts w:ascii="Sakal Marathi" w:hAnsi="Sakal Marathi" w:cs="Sakal Marathi"/>
          <w:szCs w:val="22"/>
        </w:rPr>
      </w:pPr>
      <w:r/>
    </w:p>
    <w:p w14:paraId="3C15477F" w14:textId="77777777" w:rsidR="00DB2C7E" w:rsidRPr="00053060" w:rsidRDefault="00DB2C7E" w:rsidP="00DB2C7E">
      <w:pPr>
        <w:rPr>
          <w:rFonts w:ascii="Sakal Marathi" w:hAnsi="Sakal Marathi" w:cs="Sakal Marathi"/>
          <w:b/>
          <w:bCs/>
          <w:szCs w:val="22"/>
        </w:rPr>
      </w:pPr>
      <w:r>
        <w:t>Fisheries</w:t>
      </w:r>
    </w:p>
    <w:p w14:paraId="1764A556" w14:textId="77777777" w:rsidR="00DB2C7E" w:rsidRPr="00053060" w:rsidRDefault="00DB2C7E" w:rsidP="00DB2C7E">
      <w:pPr>
        <w:ind w:firstLine="567"/>
        <w:rPr>
          <w:rFonts w:ascii="Sakal Marathi" w:hAnsi="Sakal Marathi" w:cs="Sakal Marathi"/>
          <w:szCs w:val="22"/>
        </w:rPr>
      </w:pPr>
      <w:r>
        <w:t>Fisheries of the newly formed ponds of irrigation departments are stored in the fisheries department of the first two years, 75 % in the third year, 75 % in the third year, 50 % in the fourth year and 25 % in the fifth year.</w:t>
      </w:r>
    </w:p>
    <w:p w14:paraId="0B2791B0" w14:textId="77777777" w:rsidR="00DB2C7E" w:rsidRPr="00053060" w:rsidRDefault="00DB2C7E" w:rsidP="00DB2C7E">
      <w:pPr>
        <w:rPr>
          <w:rFonts w:ascii="Sakal Marathi" w:hAnsi="Sakal Marathi" w:cs="Sakal Marathi"/>
          <w:b/>
          <w:bCs/>
          <w:szCs w:val="22"/>
        </w:rPr>
      </w:pPr>
      <w:r/>
    </w:p>
    <w:p w14:paraId="080CBE52" w14:textId="77777777" w:rsidR="00DB2C7E" w:rsidRPr="00053060" w:rsidRDefault="00DB2C7E" w:rsidP="00DB2C7E">
      <w:pPr>
        <w:rPr>
          <w:rFonts w:ascii="Sakal Marathi" w:hAnsi="Sakal Marathi" w:cs="Sakal Marathi"/>
          <w:b/>
          <w:bCs/>
          <w:szCs w:val="22"/>
        </w:rPr>
      </w:pPr>
      <w:r>
        <w:t>Financing the purchase of fishing tools</w:t>
      </w:r>
    </w:p>
    <w:p w14:paraId="6BEDF7CC" w14:textId="77777777" w:rsidR="00DB2C7E" w:rsidRPr="00053060" w:rsidRDefault="00DB2C7E" w:rsidP="00DB2C7E">
      <w:pPr>
        <w:ind w:firstLine="567"/>
        <w:rPr>
          <w:rFonts w:ascii="Sakal Marathi" w:hAnsi="Sakal Marathi" w:cs="Sakal Marathi"/>
          <w:szCs w:val="22"/>
        </w:rPr>
      </w:pPr>
      <w:r>
        <w:t>To provide fishing nets and yarn fishermen at discounted rates, members are given 50 percent subsidy up to 5 kg for nylon cotton, prepared mesh. Each members of the Rapan team are given a grant of 15 percent for the purchase of up to 30 kg per year. Also, the economically weaker fishermen will have a 50 percent of the cost to build small boats or Rs. 30,000/- of which is low is a grant.</w:t>
      </w:r>
    </w:p>
    <w:p w14:paraId="23484D2A" w14:textId="77777777" w:rsidR="00DB2C7E" w:rsidRPr="00053060" w:rsidRDefault="00DB2C7E" w:rsidP="00DB2C7E">
      <w:pPr>
        <w:rPr>
          <w:rFonts w:ascii="Sakal Marathi" w:hAnsi="Sakal Marathi" w:cs="Sakal Marathi"/>
          <w:b/>
          <w:bCs/>
          <w:szCs w:val="22"/>
        </w:rPr>
      </w:pPr>
      <w:r/>
    </w:p>
    <w:p w14:paraId="27C50812" w14:textId="77777777" w:rsidR="00DB2C7E" w:rsidRPr="00053060" w:rsidRDefault="00DB2C7E" w:rsidP="00DB2C7E">
      <w:pPr>
        <w:rPr>
          <w:rFonts w:ascii="Sakal Marathi" w:hAnsi="Sakal Marathi" w:cs="Sakal Marathi"/>
          <w:b/>
          <w:bCs/>
          <w:szCs w:val="22"/>
        </w:rPr>
      </w:pPr>
      <w:r>
        <w:t>National Welfare Fund for Fishermen</w:t>
      </w:r>
    </w:p>
    <w:p w14:paraId="4CD35CC6" w14:textId="77777777" w:rsidR="00DB2C7E" w:rsidRPr="00053060" w:rsidRDefault="00DB2C7E" w:rsidP="00DB2C7E">
      <w:pPr>
        <w:ind w:firstLine="567"/>
        <w:rPr>
          <w:rFonts w:ascii="Sakal Marathi" w:hAnsi="Sakal Marathi" w:cs="Sakal Marathi"/>
          <w:szCs w:val="22"/>
        </w:rPr>
      </w:pPr>
      <w:r>
        <w:t>Under this scheme, for the homeless fishermen under the poverty line or non -low -low group of land, 35 sq. M. Building a house of area, building a coupon of 10 to 20 houses, 75 houses of 75 houses 200 sq. M. Financial grants are provided to provide basic amenities, etc.</w:t>
      </w:r>
    </w:p>
    <w:p w14:paraId="639B07A5" w14:textId="77777777" w:rsidR="00DB2C7E" w:rsidRPr="00053060" w:rsidRDefault="00DB2C7E" w:rsidP="00DB2C7E">
      <w:pPr>
        <w:rPr>
          <w:rFonts w:ascii="Sakal Marathi" w:hAnsi="Sakal Marathi" w:cs="Sakal Marathi"/>
          <w:b/>
          <w:bCs/>
          <w:szCs w:val="22"/>
        </w:rPr>
      </w:pPr>
      <w:r/>
    </w:p>
    <w:p w14:paraId="4D813E79" w14:textId="77777777" w:rsidR="00DB2C7E" w:rsidRPr="00053060" w:rsidRDefault="00DB2C7E" w:rsidP="00DB2C7E">
      <w:pPr>
        <w:rPr>
          <w:rFonts w:ascii="Sakal Marathi" w:hAnsi="Sakal Marathi" w:cs="Sakal Marathi"/>
          <w:b/>
          <w:bCs/>
          <w:szCs w:val="22"/>
        </w:rPr>
      </w:pPr>
      <w:r>
        <w:t>Bhagwan of fishermen cooperatives</w:t>
      </w:r>
    </w:p>
    <w:p w14:paraId="7246999F" w14:textId="77777777" w:rsidR="00DB2C7E" w:rsidRPr="00053060" w:rsidRDefault="00DB2C7E" w:rsidP="00DB2C7E">
      <w:pPr>
        <w:ind w:firstLine="567"/>
        <w:rPr>
          <w:rFonts w:ascii="Sakal Marathi" w:hAnsi="Sakal Marathi" w:cs="Sakal Marathi"/>
          <w:szCs w:val="22"/>
        </w:rPr>
      </w:pPr>
      <w:r>
        <w:t>The National Co -operative Development Corporation's finance scheme is made available to the share of fisheries cooperatives for the purchase, sale and transportation of fish caught by members of the fisheries cooperatives.</w:t>
      </w:r>
    </w:p>
    <w:p w14:paraId="198057A9" w14:textId="77777777" w:rsidR="00DB2C7E" w:rsidRPr="00053060" w:rsidRDefault="00DB2C7E" w:rsidP="00DB2C7E">
      <w:pPr>
        <w:rPr>
          <w:rFonts w:ascii="Sakal Marathi" w:hAnsi="Sakal Marathi" w:cs="Sakal Marathi"/>
          <w:b/>
          <w:bCs/>
          <w:szCs w:val="22"/>
        </w:rPr>
      </w:pPr>
      <w:r/>
    </w:p>
    <w:p w14:paraId="6BAF9B46" w14:textId="77777777" w:rsidR="00F437F0" w:rsidRPr="00053060" w:rsidRDefault="00F437F0" w:rsidP="00DB2C7E">
      <w:pPr>
        <w:rPr>
          <w:rFonts w:ascii="Sakal Marathi" w:hAnsi="Sakal Marathi" w:cs="Sakal Marathi"/>
          <w:b/>
          <w:bCs/>
          <w:szCs w:val="22"/>
        </w:rPr>
      </w:pPr>
      <w:r/>
    </w:p>
    <w:p w14:paraId="4AE4C510" w14:textId="77777777" w:rsidR="00F437F0" w:rsidRPr="00053060" w:rsidRDefault="00F437F0" w:rsidP="00DB2C7E">
      <w:pPr>
        <w:rPr>
          <w:rFonts w:ascii="Sakal Marathi" w:hAnsi="Sakal Marathi" w:cs="Sakal Marathi"/>
          <w:b/>
          <w:bCs/>
          <w:szCs w:val="22"/>
        </w:rPr>
      </w:pPr>
      <w:r/>
    </w:p>
    <w:p w14:paraId="4568E1BC" w14:textId="77777777" w:rsidR="00DB2C7E" w:rsidRPr="00053060" w:rsidRDefault="00DB2C7E" w:rsidP="00DB2C7E">
      <w:pPr>
        <w:rPr>
          <w:rFonts w:ascii="Sakal Marathi" w:hAnsi="Sakal Marathi" w:cs="Sakal Marathi"/>
          <w:b/>
          <w:bCs/>
          <w:szCs w:val="22"/>
        </w:rPr>
      </w:pPr>
      <w:r>
        <w:t>Development of Fishermen Co -operative Society</w:t>
      </w:r>
    </w:p>
    <w:p w14:paraId="63A8CADA" w14:textId="77777777" w:rsidR="00DB2C7E" w:rsidRPr="00053060" w:rsidRDefault="00DB2C7E" w:rsidP="00DB2C7E">
      <w:pPr>
        <w:ind w:firstLine="567"/>
        <w:rPr>
          <w:rFonts w:ascii="Sakal Marathi" w:hAnsi="Sakal Marathi" w:cs="Sakal Marathi"/>
          <w:szCs w:val="22"/>
        </w:rPr>
      </w:pPr>
      <w:r>
        <w:t>Following managing grants and stakeholders are given to the Fisheries Co -operative Societies to improve and strengthen their financial status.</w:t>
      </w:r>
    </w:p>
    <w:p w14:paraId="5D7AFA11" w14:textId="77777777" w:rsidR="00DB2C7E" w:rsidRPr="00053060" w:rsidRDefault="00DB2C7E" w:rsidP="00DB2C7E">
      <w:pPr>
        <w:ind w:left="284" w:hanging="284"/>
        <w:rPr>
          <w:rFonts w:ascii="Sakal Marathi" w:hAnsi="Sakal Marathi" w:cs="Sakal Marathi"/>
          <w:szCs w:val="22"/>
        </w:rPr>
      </w:pPr>
      <w:r>
        <w:t>A) Primary fisheries cooperatives, which are sponsored by the group, Rs. 5000/- Manager grants are provided in descending order for 5 years.</w:t>
      </w:r>
    </w:p>
    <w:p w14:paraId="51D83518" w14:textId="77777777" w:rsidR="00DB2C7E" w:rsidRPr="00053060" w:rsidRDefault="00DB2C7E" w:rsidP="00DB2C7E">
      <w:pPr>
        <w:ind w:left="284" w:hanging="284"/>
        <w:rPr>
          <w:rFonts w:ascii="Sakal Marathi" w:hAnsi="Sakal Marathi" w:cs="Sakal Marathi"/>
          <w:szCs w:val="22"/>
        </w:rPr>
      </w:pPr>
      <w:r>
        <w:t>B) Primary fisheries cooperatives who do not have a group of Rs. 1800/- Managing grants are offered in descending order for 5 years</w:t>
      </w:r>
    </w:p>
    <w:p w14:paraId="6E79A82B" w14:textId="77777777" w:rsidR="00DB2C7E" w:rsidRPr="00053060" w:rsidRDefault="00DB2C7E" w:rsidP="00DB2C7E">
      <w:pPr>
        <w:ind w:left="284" w:hanging="284"/>
        <w:rPr>
          <w:rFonts w:ascii="Sakal Marathi" w:hAnsi="Sakal Marathi" w:cs="Sakal Marathi"/>
          <w:szCs w:val="22"/>
        </w:rPr>
      </w:pPr>
      <w:r>
        <w:t>C) District fishermen and divisional teams Rs. Managing subsidy up to 12,500/- is given in descending order for 5 years.</w:t>
      </w:r>
    </w:p>
    <w:p w14:paraId="4C355A47" w14:textId="77777777" w:rsidR="00DB2C7E" w:rsidRPr="00053060" w:rsidRDefault="00DB2C7E" w:rsidP="00DB2C7E">
      <w:pPr>
        <w:ind w:left="284" w:hanging="284"/>
        <w:rPr>
          <w:rFonts w:ascii="Sakal Marathi" w:hAnsi="Sakal Marathi" w:cs="Sakal Marathi"/>
          <w:szCs w:val="22"/>
        </w:rPr>
      </w:pPr>
      <w:r>
        <w:t>D) Fisheries Co -operative Societies have three times or Rs. Managing stake is given up to a limit of 10,000/-.</w:t>
      </w:r>
    </w:p>
    <w:p w14:paraId="35D53BEC" w14:textId="77777777" w:rsidR="00DB2C7E" w:rsidRPr="00053060" w:rsidRDefault="00DB2C7E" w:rsidP="00DB2C7E">
      <w:pPr>
        <w:rPr>
          <w:rFonts w:ascii="Sakal Marathi" w:hAnsi="Sakal Marathi" w:cs="Sakal Marathi"/>
          <w:szCs w:val="22"/>
        </w:rPr>
      </w:pPr>
      <w:r/>
    </w:p>
    <w:p w14:paraId="50689650" w14:textId="77777777" w:rsidR="00DB2C7E" w:rsidRPr="00053060" w:rsidRDefault="00DB2C7E" w:rsidP="00DB2C7E">
      <w:pPr>
        <w:rPr>
          <w:rFonts w:ascii="Sakal Marathi" w:hAnsi="Sakal Marathi" w:cs="Sakal Marathi"/>
          <w:b/>
          <w:bCs/>
          <w:szCs w:val="22"/>
        </w:rPr>
      </w:pPr>
      <w:r>
        <w:t>Fisheries</w:t>
      </w:r>
    </w:p>
    <w:p w14:paraId="575B6323" w14:textId="77777777" w:rsidR="00DB2C7E" w:rsidRPr="00053060" w:rsidRDefault="00DB2C7E" w:rsidP="00DB2C7E">
      <w:pPr>
        <w:ind w:firstLine="567"/>
        <w:rPr>
          <w:rFonts w:ascii="Sakal Marathi" w:hAnsi="Sakal Marathi" w:cs="Sakal Marathi"/>
          <w:szCs w:val="22"/>
        </w:rPr>
      </w:pPr>
      <w:r>
        <w:t>Fisheries cooperatives exemption in the payment of ice factories and cold storage electricity</w:t>
      </w:r>
    </w:p>
    <w:p w14:paraId="67F71B04" w14:textId="77777777" w:rsidR="00DB2C7E" w:rsidRPr="00053060" w:rsidRDefault="00DB2C7E" w:rsidP="00DB2C7E">
      <w:pPr>
        <w:ind w:firstLine="567"/>
        <w:rPr>
          <w:rFonts w:ascii="Sakal Marathi" w:hAnsi="Sakal Marathi" w:cs="Sakal Marathi"/>
          <w:szCs w:val="22"/>
        </w:rPr>
      </w:pPr>
      <w:r/>
    </w:p>
    <w:p w14:paraId="0DD45879" w14:textId="77777777" w:rsidR="00DB2C7E" w:rsidRPr="00053060" w:rsidRDefault="00DB2C7E" w:rsidP="00DB2C7E">
      <w:pPr>
        <w:rPr>
          <w:rFonts w:ascii="Sakal Marathi" w:hAnsi="Sakal Marathi" w:cs="Sakal Marathi"/>
          <w:b/>
          <w:bCs/>
          <w:szCs w:val="22"/>
        </w:rPr>
      </w:pPr>
      <w:r>
        <w:t>Fisheries cooperatives exemption in the payment of ice factories and cold storage electricity</w:t>
      </w:r>
    </w:p>
    <w:p w14:paraId="2652E2A4" w14:textId="77777777" w:rsidR="00DB2C7E" w:rsidRPr="00053060" w:rsidRDefault="00DB2C7E" w:rsidP="00DB2C7E">
      <w:pPr>
        <w:ind w:firstLine="567"/>
        <w:rPr>
          <w:rFonts w:ascii="Sakal Marathi" w:hAnsi="Sakal Marathi" w:cs="Sakal Marathi"/>
          <w:szCs w:val="22"/>
        </w:rPr>
      </w:pPr>
      <w:r>
        <w:t>Co -operative societies are given 40 paise per electricity unit as it is costing more costs to operate the factories in the snow or cold storage to survive the fish caught after fishing.</w:t>
      </w:r>
    </w:p>
    <w:p w14:paraId="54CD6865" w14:textId="77777777" w:rsidR="00DB2C7E" w:rsidRPr="00053060" w:rsidRDefault="00DB2C7E" w:rsidP="00DB2C7E">
      <w:pPr>
        <w:rPr>
          <w:rFonts w:ascii="Sakal Marathi" w:hAnsi="Sakal Marathi" w:cs="Sakal Marathi"/>
          <w:b/>
          <w:bCs/>
          <w:szCs w:val="22"/>
        </w:rPr>
      </w:pPr>
      <w:r/>
    </w:p>
    <w:p w14:paraId="672ADB15" w14:textId="77777777" w:rsidR="00DB2C7E" w:rsidRPr="00053060" w:rsidRDefault="00DB2C7E" w:rsidP="00DB2C7E">
      <w:pPr>
        <w:rPr>
          <w:rFonts w:ascii="Sakal Marathi" w:hAnsi="Sakal Marathi" w:cs="Sakal Marathi"/>
          <w:b/>
          <w:bCs/>
          <w:szCs w:val="22"/>
        </w:rPr>
      </w:pPr>
      <w:r>
        <w:t>Fishermen's valuable tax exemption on diesel</w:t>
      </w:r>
    </w:p>
    <w:p w14:paraId="7223A026" w14:textId="77777777" w:rsidR="00DB2C7E" w:rsidRPr="00053060" w:rsidRDefault="00DB2C7E" w:rsidP="00DB2C7E">
      <w:pPr>
        <w:ind w:firstLine="567"/>
        <w:rPr>
          <w:rFonts w:ascii="Sakal Marathi" w:hAnsi="Sakal Marathi" w:cs="Sakal Marathi"/>
          <w:szCs w:val="22"/>
        </w:rPr>
      </w:pPr>
      <w:r>
        <w:t>The value added tax on diesel used for fishing boats is reimbursed by 35 per cent in the Mumbai area and 31 per cent for the area outside Mumbai.</w:t>
      </w:r>
    </w:p>
    <w:p w14:paraId="5BC3C4BE" w14:textId="77777777" w:rsidR="00DB2C7E" w:rsidRPr="00053060" w:rsidRDefault="00DB2C7E" w:rsidP="00DB2C7E">
      <w:pPr>
        <w:rPr>
          <w:rFonts w:ascii="Sakal Marathi" w:hAnsi="Sakal Marathi" w:cs="Sakal Marathi"/>
          <w:b/>
          <w:bCs/>
          <w:szCs w:val="22"/>
        </w:rPr>
      </w:pPr>
      <w:r/>
    </w:p>
    <w:p w14:paraId="005F9F71" w14:textId="77777777" w:rsidR="00DB2C7E" w:rsidRPr="00053060" w:rsidRDefault="00DB2C7E" w:rsidP="00DB2C7E">
      <w:pPr>
        <w:rPr>
          <w:rFonts w:ascii="Sakal Marathi" w:hAnsi="Sakal Marathi" w:cs="Sakal Marathi"/>
          <w:b/>
          <w:bCs/>
          <w:szCs w:val="22"/>
        </w:rPr>
      </w:pPr>
      <w:r>
        <w:t>Mechanization and improvement of fishing boats</w:t>
      </w:r>
    </w:p>
    <w:p w14:paraId="6F747389" w14:textId="77777777" w:rsidR="00DB2C7E" w:rsidRPr="00053060" w:rsidRDefault="00DB2C7E" w:rsidP="00DB2C7E">
      <w:pPr>
        <w:ind w:firstLine="567"/>
        <w:rPr>
          <w:rFonts w:ascii="Sakal Marathi" w:hAnsi="Sakal Marathi" w:cs="Sakal Marathi"/>
          <w:szCs w:val="22"/>
        </w:rPr>
      </w:pPr>
      <w:r>
        <w:t>Finances to install non -mechanical boats exterior and inter -engine</w:t>
      </w:r>
    </w:p>
    <w:p w14:paraId="61814588" w14:textId="77777777" w:rsidR="00DB2C7E" w:rsidRPr="00053060" w:rsidRDefault="00DB2C7E" w:rsidP="00DB2C7E">
      <w:pPr>
        <w:rPr>
          <w:rFonts w:ascii="Sakal Marathi" w:hAnsi="Sakal Marathi" w:cs="Sakal Marathi"/>
          <w:b/>
          <w:bCs/>
          <w:szCs w:val="22"/>
        </w:rPr>
      </w:pPr>
      <w:r/>
    </w:p>
    <w:p w14:paraId="375556E3" w14:textId="77777777" w:rsidR="00DB2C7E" w:rsidRPr="00053060" w:rsidRDefault="00DB2C7E" w:rsidP="00DB2C7E">
      <w:pPr>
        <w:rPr>
          <w:rFonts w:ascii="Sakal Marathi" w:hAnsi="Sakal Marathi" w:cs="Sakal Marathi"/>
          <w:b/>
          <w:bCs/>
          <w:szCs w:val="22"/>
        </w:rPr>
      </w:pPr>
      <w:r>
        <w:t>Finances to install non -mechanical boats exterior and inter -engine</w:t>
      </w:r>
    </w:p>
    <w:p w14:paraId="5FF30C31" w14:textId="77777777" w:rsidR="00DB2C7E" w:rsidRPr="00053060" w:rsidRDefault="00DB2C7E" w:rsidP="00DB2C7E">
      <w:pPr>
        <w:ind w:firstLine="567"/>
        <w:rPr>
          <w:rFonts w:ascii="Sakal Marathi" w:hAnsi="Sakal Marathi" w:cs="Sakal Marathi"/>
          <w:szCs w:val="22"/>
        </w:rPr>
      </w:pPr>
      <w:r>
        <w:t>If a member of the fisherman co -operatives has its own job, then the engine cost is 50 percent but Rs. 10,000/-- 50 percent of the engine cost to install and install 2 cylinder engines but Rs. 12,000 /- is financed by the day. The remaining 50 per cent of the beneficiaries is to raise the loan from the beneficiary itself or the financial institution.</w:t>
      </w:r>
    </w:p>
    <w:p w14:paraId="0A27A9D1" w14:textId="77777777" w:rsidR="00DB2C7E" w:rsidRPr="00053060" w:rsidRDefault="00DB2C7E" w:rsidP="00DB2C7E">
      <w:pPr>
        <w:rPr>
          <w:rFonts w:ascii="Sakal Marathi" w:hAnsi="Sakal Marathi" w:cs="Sakal Marathi"/>
          <w:b/>
          <w:bCs/>
          <w:szCs w:val="22"/>
        </w:rPr>
      </w:pPr>
      <w:r/>
    </w:p>
    <w:p w14:paraId="2EAA6DA0" w14:textId="77777777" w:rsidR="00DB2C7E" w:rsidRPr="00053060" w:rsidRDefault="00DB2C7E" w:rsidP="00DB2C7E">
      <w:pPr>
        <w:rPr>
          <w:rFonts w:ascii="Sakal Marathi" w:hAnsi="Sakal Marathi" w:cs="Sakal Marathi"/>
          <w:b/>
          <w:bCs/>
          <w:szCs w:val="22"/>
        </w:rPr>
      </w:pPr>
      <w:r/>
    </w:p>
    <w:p w14:paraId="5B3C5D87" w14:textId="77777777" w:rsidR="00DB2C7E" w:rsidRPr="00053060" w:rsidRDefault="00DB2C7E" w:rsidP="00DB2C7E">
      <w:pPr>
        <w:rPr>
          <w:rFonts w:ascii="Sakal Marathi" w:hAnsi="Sakal Marathi" w:cs="Sakal Marathi"/>
          <w:b/>
          <w:bCs/>
          <w:szCs w:val="22"/>
        </w:rPr>
      </w:pPr>
      <w:r/>
    </w:p>
    <w:p w14:paraId="35DCEC0B" w14:textId="77777777" w:rsidR="00DB2C7E" w:rsidRPr="00053060" w:rsidRDefault="00DB2C7E" w:rsidP="00DB2C7E">
      <w:pPr>
        <w:rPr>
          <w:rFonts w:ascii="Sakal Marathi" w:hAnsi="Sakal Marathi" w:cs="Sakal Marathi"/>
          <w:b/>
          <w:bCs/>
          <w:szCs w:val="22"/>
        </w:rPr>
      </w:pPr>
      <w:r>
        <w:t>Diesel oil concessions for fishermen development</w:t>
      </w:r>
    </w:p>
    <w:p w14:paraId="77584054" w14:textId="77777777" w:rsidR="00DB2C7E" w:rsidRPr="00053060" w:rsidRDefault="00DB2C7E" w:rsidP="00DB2C7E">
      <w:pPr>
        <w:ind w:firstLine="567"/>
        <w:rPr>
          <w:rFonts w:ascii="Sakal Marathi" w:hAnsi="Sakal Marathi" w:cs="Sakal Marathi"/>
          <w:szCs w:val="22"/>
        </w:rPr>
      </w:pPr>
      <w:r>
        <w:t>Registered boats used for fishing are paid fishermen for diesel for diesel. 1.50 per liter concession is provided through the central government.</w:t>
      </w:r>
    </w:p>
    <w:p w14:paraId="0FA8CAA8" w14:textId="77777777" w:rsidR="00DB2C7E" w:rsidRPr="00053060" w:rsidRDefault="00DB2C7E" w:rsidP="00DB2C7E">
      <w:pPr>
        <w:rPr>
          <w:rFonts w:ascii="Sakal Marathi" w:hAnsi="Sakal Marathi" w:cs="Sakal Marathi"/>
          <w:b/>
          <w:bCs/>
          <w:szCs w:val="22"/>
        </w:rPr>
      </w:pPr>
      <w:r>
        <w:t>Fish</w:t>
      </w:r>
    </w:p>
    <w:p w14:paraId="5973577C" w14:textId="77777777" w:rsidR="00DB2C7E" w:rsidRPr="00053060" w:rsidRDefault="00DB2C7E" w:rsidP="00DB2C7E">
      <w:pPr>
        <w:ind w:firstLine="567"/>
        <w:rPr>
          <w:rFonts w:ascii="Sakal Marathi" w:hAnsi="Sakal Marathi" w:cs="Sakal Marathi"/>
          <w:szCs w:val="22"/>
        </w:rPr>
      </w:pPr>
      <w:r>
        <w:t>Since the fish is a perishable commodity, it was not bad and the fishermen cooperatives are given a grant from the finance of the National Co -operative Development Corporation for the purchase of tankers for fish and snow transport to transport fish and ice. For more information and benefits of the above schemes, the desire should contact the Assistant Commissioner of the concerned district.</w:t>
      </w:r>
    </w:p>
    <w:p w14:paraId="38F022B0" w14:textId="77777777" w:rsidR="00DB2C7E" w:rsidRPr="00053060" w:rsidRDefault="00DB2C7E" w:rsidP="00DB2C7E">
      <w:pPr>
        <w:ind w:firstLine="567"/>
        <w:rPr>
          <w:rFonts w:ascii="Sakal Marathi" w:hAnsi="Sakal Marathi" w:cs="Sakal Marathi"/>
          <w:szCs w:val="22"/>
        </w:rPr>
      </w:pPr>
      <w:r/>
    </w:p>
    <w:p w14:paraId="6F6F9054" w14:textId="77777777" w:rsidR="00DB2C7E" w:rsidRPr="00053060" w:rsidRDefault="00DB2C7E" w:rsidP="00DB2C7E">
      <w:pPr>
        <w:rPr>
          <w:rFonts w:ascii="Sakal Marathi" w:hAnsi="Sakal Marathi" w:cs="Sakal Marathi"/>
          <w:szCs w:val="22"/>
          <w:cs/>
        </w:rPr>
      </w:pPr>
      <w:r/>
    </w:p>
    <w:p w14:paraId="2600D0EA"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Agricultural Technology Information Center, Fabrics, Rahu</w:t>
      </w:r>
    </w:p>
    <w:p w14:paraId="085B7827" w14:textId="77777777" w:rsidR="00DB2C7E" w:rsidRPr="00053060" w:rsidRDefault="00DB2C7E" w:rsidP="00DB2C7E">
      <w:pPr>
        <w:autoSpaceDE w:val="0"/>
        <w:autoSpaceDN w:val="0"/>
        <w:adjustRightInd w:val="0"/>
        <w:rPr>
          <w:rFonts w:ascii="Sakal Marathi" w:eastAsia="@Arial Unicode MS" w:hAnsi="Sakal Marathi" w:cs="Sakal Marathi"/>
          <w:szCs w:val="22"/>
        </w:rPr>
      </w:pPr>
      <w:r>
        <w:t>Mahatma Phule Agricultural University has been working to spread the improved technology, modern agricultural implements, drone crop spraying technology and training as well as delivering the university to the farmers through August August. The office is operating for the service of the farmers on the Ahilyanagar Manmad highway along the entrance of the university.</w:t>
      </w:r>
    </w:p>
    <w:p w14:paraId="381D2D29" w14:textId="77777777" w:rsidR="00DB2C7E" w:rsidRPr="00053060" w:rsidRDefault="00DB2C7E" w:rsidP="00DB2C7E">
      <w:pPr>
        <w:autoSpaceDE w:val="0"/>
        <w:autoSpaceDN w:val="0"/>
        <w:adjustRightInd w:val="0"/>
        <w:rPr>
          <w:rFonts w:ascii="Sakal Marathi" w:eastAsia="@Arial Unicode MS" w:hAnsi="Sakal Marathi" w:cs="Sakal Marathi"/>
          <w:szCs w:val="22"/>
        </w:rPr>
      </w:pPr>
      <w:r>
        <w:t>Farmers who are not able to come to the University of Agriculture are advised by telephone by telephone. Also, the subject of the farmers is resolved by visiting the subject in the field of diagnosis as needed. Also, the complaint is resolved by attending the grievance redressal committee regarding complaints about farmers' seeds, pesticides and weeds. As a member of the District Planning Committee, Ma. The various meetings held by the Collector Ahmednagar are attended by the information on agricultural research and extension. In the district monthly seminar organized by the Agriculture Department, the suspicion of the agricultural officials from the agriculture department is resolved by giving the fortnight agriculture. The new varieties and technology created by the Agricultural University are implemented on the farmer's fields and through it the technology is propagated and promoted. Also, information through various agricultural programs through radio and television is transmitted from time to time for the farmers. The Agricultural Technology Information Center is working as the Center for Coordination of Farmers, Agriculture Department and Agricultural University. The goals and facilities of this Agricultural Technology Information Center are as follows.</w:t>
      </w:r>
    </w:p>
    <w:p w14:paraId="525A5230"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Objective</w:t>
      </w:r>
    </w:p>
    <w:p w14:paraId="6E0FE28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1. Helping farmers to get agricultural information and technology.</w:t>
      </w:r>
    </w:p>
    <w:p w14:paraId="72729F9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2. To give proper guidance and advice to solve the farmers' problems.</w:t>
      </w:r>
    </w:p>
    <w:p w14:paraId="3260A35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3. To spread the new agricultural technology to the farmers through various.</w:t>
      </w:r>
    </w:p>
    <w:p w14:paraId="406731D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To invite members of the Farmer-Scientist Forum in Shivarfari at Agricultural Exhibition/Seminar/Meeting/Training Shivarfari.</w:t>
      </w:r>
    </w:p>
    <w:p w14:paraId="51EF30B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5. To increase the harmony of the farmers with the Agriculture University through the Farmer-Scientist Forum.</w:t>
      </w:r>
    </w:p>
    <w:p w14:paraId="602D884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6. Explain new technology to farmers through crop demonstrations.</w:t>
      </w:r>
    </w:p>
    <w:p w14:paraId="4DD18F17"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7. Helping the farmers to replenish the gap of crop and veterinarians.</w:t>
      </w:r>
    </w:p>
    <w:p w14:paraId="7B6B3EE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9. To spread the agricultural technology among the farmers through farmers' rallies, Shivarfari and agricultural shows.</w:t>
      </w:r>
    </w:p>
    <w:p w14:paraId="5C58B35A" w14:textId="77777777" w:rsidR="00DB2C7E" w:rsidRPr="00053060" w:rsidRDefault="00DB2C7E" w:rsidP="00DB2C7E">
      <w:pPr>
        <w:autoSpaceDE w:val="0"/>
        <w:autoSpaceDN w:val="0"/>
        <w:adjustRightInd w:val="0"/>
        <w:ind w:hanging="245"/>
        <w:rPr>
          <w:rFonts w:ascii="Sakal Marathi" w:eastAsia="@Arial Unicode MS" w:hAnsi="Sakal Marathi" w:cs="Sakal Marathi"/>
          <w:szCs w:val="22"/>
        </w:rPr>
      </w:pPr>
      <w:r>
        <w:t>9. To spread the agricultural technology among the farmers through farmers' rallies, Shivarfari and agricultural shows.</w:t>
      </w:r>
    </w:p>
    <w:p w14:paraId="51E56DB8"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10. To discuss the agricultural problems of agricultural researchers and agriculture.</w:t>
      </w:r>
    </w:p>
    <w:p w14:paraId="69AF0681"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11. To increase the participation of farmers in the field of agriculture.</w:t>
      </w:r>
    </w:p>
    <w:p w14:paraId="7A997AD2"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12. To organize various training for farmers, agriculture department officials.</w:t>
      </w:r>
    </w:p>
    <w:p w14:paraId="6D09C312" w14:textId="77777777" w:rsidR="00DB2C7E" w:rsidRPr="00053060" w:rsidRDefault="00DB2C7E" w:rsidP="00DB2C7E">
      <w:pPr>
        <w:autoSpaceDE w:val="0"/>
        <w:autoSpaceDN w:val="0"/>
        <w:adjustRightInd w:val="0"/>
        <w:ind w:left="324" w:right="-2" w:hanging="324"/>
        <w:rPr>
          <w:rFonts w:ascii="Sakal Marathi" w:eastAsia="@Arial Unicode MS" w:hAnsi="Sakal Marathi" w:cs="Sakal Marathi"/>
          <w:szCs w:val="22"/>
        </w:rPr>
      </w:pPr>
      <w:r>
        <w:t>3. Updated Agricultural Information Exhibition and Photo Gallery.</w:t>
      </w:r>
    </w:p>
    <w:p w14:paraId="2A8D8240"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p>
    <w:p w14:paraId="11CA9CB5"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2. All the crops are made available free of cost to the farmers on the university website.</w:t>
      </w:r>
    </w:p>
    <w:p w14:paraId="24EA7BD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 training,</w:t>
      </w:r>
    </w:p>
    <w:p w14:paraId="529E71E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 training,</w:t>
      </w:r>
    </w:p>
    <w:p w14:paraId="2385641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 training,</w:t>
      </w:r>
    </w:p>
    <w:p w14:paraId="4F5EB6A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Visual House to meet farmers' meetings and meetings / training,</w:t>
      </w:r>
    </w:p>
    <w:p w14:paraId="7F910F4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5. Dissemination of agricultural information through video / CD.</w:t>
      </w:r>
    </w:p>
    <w:p w14:paraId="7B034FD5"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6. Various products of the university, vegetable seeds, biological pesticides and biological fertilizers and biological fertilizers under a window.</w:t>
      </w:r>
    </w:p>
    <w:p w14:paraId="491A9E2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Available service</w:t>
      </w:r>
    </w:p>
    <w:p w14:paraId="1D314CA7"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Available service</w:t>
      </w:r>
    </w:p>
    <w:p w14:paraId="07567565"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1AE24530"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1. Examination of water, soil and crop samples through the rotating crop therapy.</w:t>
      </w:r>
    </w:p>
    <w:p w14:paraId="7584FD5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1. Examination of water, soil and crop samples through the rotating crop therapy.</w:t>
      </w:r>
    </w:p>
    <w:p w14:paraId="09F776E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2. Guidance on the diagnosis and control of pests and diseases on the crop.</w:t>
      </w:r>
    </w:p>
    <w:p w14:paraId="759856D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3. Helplain Services Phone phone. 02426-243861, the time 9 to</w:t>
      </w:r>
    </w:p>
    <w:p w14:paraId="7048BD1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Kisan Call-Advice to farmers through 1800-180-1551.</w:t>
      </w:r>
    </w:p>
    <w:p w14:paraId="318BEC2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t>1 And bakery products</w:t>
      </w:r>
    </w:p>
    <w:p w14:paraId="5FEFA6A7" w14:textId="77777777" w:rsidR="00DB2C7E" w:rsidRPr="00053060" w:rsidRDefault="00DB2C7E" w:rsidP="00DB2C7E">
      <w:pPr>
        <w:autoSpaceDE w:val="0"/>
        <w:autoSpaceDN w:val="0"/>
        <w:adjustRightInd w:val="0"/>
        <w:rPr>
          <w:rFonts w:ascii="Sakal Marathi" w:eastAsia="@Arial Unicode MS" w:hAnsi="Sakal Marathi" w:cs="Sakal Marathi"/>
          <w:szCs w:val="22"/>
        </w:rPr>
      </w:pPr>
      <w:r>
        <w:t>1 And bakery products</w:t>
      </w:r>
    </w:p>
    <w:p w14:paraId="07D932A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2781BC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Service service</w:t>
      </w:r>
    </w:p>
    <w:p w14:paraId="44CECAE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1. telephone service: (02426-243861)</w:t>
      </w:r>
    </w:p>
    <w:p w14:paraId="4C4BEF4A"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2. Kisan Call Center: 1800-180-15551</w:t>
      </w:r>
    </w:p>
    <w:p w14:paraId="1827DA2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3. Signal location: www.mpkv.nic.in</w:t>
      </w:r>
    </w:p>
    <w:p w14:paraId="4BE7DB3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4. E-mail: aticmpkv@rediffmail.com &lt;mailto:aticmpkv@rediffmail.com&gt;</w:t>
      </w:r>
    </w:p>
    <w:p w14:paraId="18D17B70" w14:textId="77777777" w:rsidR="00DB2C7E" w:rsidRPr="00053060" w:rsidRDefault="00DB2C7E" w:rsidP="00DB2C7E">
      <w:pPr>
        <w:autoSpaceDE w:val="0"/>
        <w:autoSpaceDN w:val="0"/>
        <w:adjustRightInd w:val="0"/>
        <w:ind w:left="216" w:right="-2"/>
        <w:rPr>
          <w:rFonts w:ascii="Sakal Marathi" w:eastAsia="@Arial Unicode MS" w:hAnsi="Sakal Marathi" w:cs="Sakal Marathi"/>
          <w:szCs w:val="22"/>
        </w:rPr>
      </w:pPr>
      <w:r>
        <w:t>Scientists at the Agricultural Technology Information Center and their telephone number</w:t>
      </w:r>
    </w:p>
    <w:tbl>
      <w:tblPr>
        <w:tblW w:w="5000" w:type="pct"/>
        <w:tblCellMar>
          <w:left w:w="80" w:type="dxa"/>
          <w:right w:w="80" w:type="dxa"/>
        </w:tblCellMar>
        <w:tblLook w:val="0000" w:firstRow="0" w:lastRow="0" w:firstColumn="0" w:lastColumn="0" w:noHBand="0" w:noVBand="0"/>
      </w:tblPr>
      <w:tblGrid>
        <w:gridCol w:w="5178"/>
        <w:gridCol w:w="2128"/>
        <w:gridCol w:w="2128"/>
      </w:tblGrid>
      <w:tr w:rsidR="00DB2C7E" w:rsidRPr="00053060" w14:paraId="7E16284C" w14:textId="77777777" w:rsidTr="00DC016E">
        <w:tc>
          <w:tcPr>
            <w:tcW w:w="2744" w:type="pct"/>
            <w:vMerge w:val="restart"/>
            <w:tcBorders>
              <w:top w:val="single" w:sz="6" w:space="0" w:color="auto"/>
              <w:left w:val="single" w:sz="6" w:space="0" w:color="auto"/>
              <w:right w:val="single" w:sz="6" w:space="0" w:color="auto"/>
            </w:tcBorders>
          </w:tcPr>
          <w:p>
            <w:r>
              <w:t>Mobile number</w:t>
            </w:r>
          </w:p>
        </w:tc>
        <w:tc>
          <w:tcPr>
            <w:tcW w:w="2256" w:type="pct"/>
            <w:gridSpan w:val="2"/>
            <w:tcBorders>
              <w:top w:val="single" w:sz="6" w:space="0" w:color="auto"/>
              <w:left w:val="single" w:sz="6" w:space="0" w:color="auto"/>
              <w:bottom w:val="single" w:sz="6" w:space="0" w:color="auto"/>
              <w:right w:val="single" w:sz="6" w:space="0" w:color="auto"/>
            </w:tcBorders>
          </w:tcPr>
          <w:p>
            <w:r>
              <w:t>Telephone number (02426)</w:t>
            </w:r>
          </w:p>
        </w:tc>
      </w:tr>
      <w:tr w:rsidR="00DB2C7E" w:rsidRPr="00053060" w14:paraId="5C299027" w14:textId="77777777" w:rsidTr="00DC016E">
        <w:tc>
          <w:tcPr>
            <w:tcW w:w="2744" w:type="pct"/>
            <w:vMerge/>
            <w:tcBorders>
              <w:left w:val="single" w:sz="6" w:space="0" w:color="auto"/>
              <w:bottom w:val="single" w:sz="6" w:space="0" w:color="auto"/>
              <w:right w:val="single" w:sz="6" w:space="0" w:color="auto"/>
            </w:tcBorders>
          </w:tcPr>
          <w:p w14:paraId="3314E37F" w14:textId="77777777" w:rsidR="00DB2C7E" w:rsidRPr="00053060" w:rsidRDefault="00DB2C7E" w:rsidP="00DC016E">
            <w:pPr>
              <w:autoSpaceDE w:val="0"/>
              <w:autoSpaceDN w:val="0"/>
              <w:adjustRightInd w:val="0"/>
              <w:spacing w:line="240" w:lineRule="exact"/>
              <w:rPr>
                <w:rFonts w:ascii="Sakal Marathi" w:eastAsia="@Arial Unicode MS" w:hAnsi="Sakal Marathi" w:cs="Sakal Marathi"/>
                <w:szCs w:val="22"/>
              </w:rPr>
            </w:pPr>
          </w:p>
        </w:tc>
        <w:tc>
          <w:tcPr>
            <w:tcW w:w="1128" w:type="pct"/>
            <w:tcBorders>
              <w:top w:val="single" w:sz="6" w:space="0" w:color="auto"/>
              <w:left w:val="single" w:sz="6" w:space="0" w:color="auto"/>
              <w:bottom w:val="single" w:sz="6" w:space="0" w:color="auto"/>
              <w:right w:val="single" w:sz="6" w:space="0" w:color="auto"/>
            </w:tcBorders>
          </w:tcPr>
          <w:p>
            <w:r>
              <w:t>Mobile number</w:t>
            </w:r>
          </w:p>
        </w:tc>
        <w:tc>
          <w:tcPr>
            <w:tcW w:w="1128" w:type="pct"/>
            <w:tcBorders>
              <w:top w:val="single" w:sz="6" w:space="0" w:color="auto"/>
              <w:left w:val="single" w:sz="6" w:space="0" w:color="auto"/>
              <w:bottom w:val="single" w:sz="6" w:space="0" w:color="auto"/>
              <w:right w:val="single" w:sz="6" w:space="0" w:color="auto"/>
            </w:tcBorders>
          </w:tcPr>
          <w:p>
            <w:r>
              <w:t>Mobile number</w:t>
            </w:r>
          </w:p>
        </w:tc>
      </w:tr>
      <w:tr w:rsidR="00DB2C7E" w:rsidRPr="00053060" w14:paraId="2BA0BB01" w14:textId="77777777" w:rsidTr="00DC016E">
        <w:tc>
          <w:tcPr>
            <w:tcW w:w="2744" w:type="pct"/>
            <w:tcBorders>
              <w:top w:val="single" w:sz="6" w:space="0" w:color="auto"/>
              <w:left w:val="single" w:sz="6" w:space="0" w:color="auto"/>
              <w:bottom w:val="single" w:sz="6" w:space="0" w:color="auto"/>
              <w:right w:val="single" w:sz="6" w:space="0" w:color="auto"/>
            </w:tcBorders>
          </w:tcPr>
          <w:p>
            <w:r>
              <w:t>243861</w:t>
            </w:r>
          </w:p>
        </w:tc>
        <w:tc>
          <w:tcPr>
            <w:tcW w:w="1128" w:type="pct"/>
            <w:tcBorders>
              <w:top w:val="single" w:sz="6" w:space="0" w:color="auto"/>
              <w:left w:val="single" w:sz="6" w:space="0" w:color="auto"/>
              <w:bottom w:val="single" w:sz="6" w:space="0" w:color="auto"/>
              <w:right w:val="single" w:sz="6" w:space="0" w:color="auto"/>
            </w:tcBorders>
          </w:tcPr>
          <w:p>
            <w:r>
              <w:t>243861</w:t>
            </w:r>
          </w:p>
        </w:tc>
        <w:tc>
          <w:tcPr>
            <w:tcW w:w="1128" w:type="pct"/>
            <w:tcBorders>
              <w:top w:val="single" w:sz="6" w:space="0" w:color="auto"/>
              <w:left w:val="single" w:sz="6" w:space="0" w:color="auto"/>
              <w:bottom w:val="single" w:sz="6" w:space="0" w:color="auto"/>
              <w:right w:val="single" w:sz="6" w:space="0" w:color="auto"/>
            </w:tcBorders>
          </w:tcPr>
          <w:p>
            <w:r>
              <w:t>9404111962</w:t>
            </w:r>
          </w:p>
        </w:tc>
      </w:tr>
      <w:tr w:rsidR="00DB2C7E" w:rsidRPr="00053060" w14:paraId="32D25633" w14:textId="77777777" w:rsidTr="00DC016E">
        <w:tc>
          <w:tcPr>
            <w:tcW w:w="2744" w:type="pct"/>
            <w:tcBorders>
              <w:top w:val="single" w:sz="6" w:space="0" w:color="auto"/>
              <w:left w:val="single" w:sz="6" w:space="0" w:color="auto"/>
              <w:bottom w:val="single" w:sz="6" w:space="0" w:color="auto"/>
              <w:right w:val="single" w:sz="6" w:space="0" w:color="auto"/>
            </w:tcBorders>
          </w:tcPr>
          <w:p>
            <w:r>
              <w:t>9405267867</w:t>
            </w:r>
          </w:p>
        </w:tc>
        <w:tc>
          <w:tcPr>
            <w:tcW w:w="1128" w:type="pct"/>
            <w:tcBorders>
              <w:top w:val="single" w:sz="6" w:space="0" w:color="auto"/>
              <w:left w:val="single" w:sz="6" w:space="0" w:color="auto"/>
              <w:bottom w:val="single" w:sz="6" w:space="0" w:color="auto"/>
              <w:right w:val="single" w:sz="6" w:space="0" w:color="auto"/>
            </w:tcBorders>
          </w:tcPr>
          <w:p>
            <w:r>
              <w:t>9405267867</w:t>
            </w:r>
          </w:p>
        </w:tc>
        <w:tc>
          <w:tcPr>
            <w:tcW w:w="1128" w:type="pct"/>
            <w:tcBorders>
              <w:top w:val="single" w:sz="6" w:space="0" w:color="auto"/>
              <w:left w:val="single" w:sz="6" w:space="0" w:color="auto"/>
              <w:bottom w:val="single" w:sz="6" w:space="0" w:color="auto"/>
              <w:right w:val="single" w:sz="6" w:space="0" w:color="auto"/>
            </w:tcBorders>
          </w:tcPr>
          <w:p>
            <w:r>
              <w:t>9405267867</w:t>
            </w:r>
          </w:p>
        </w:tc>
      </w:tr>
    </w:tbl>
    <w:p w14:paraId="4A41A091"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Public relations office</w:t>
      </w:r>
    </w:p>
    <w:p w14:paraId="52B9C3CD" w14:textId="77777777" w:rsidR="00DB2C7E" w:rsidRPr="00053060" w:rsidRDefault="00DB2C7E" w:rsidP="00DB2C7E">
      <w:pPr>
        <w:autoSpaceDE w:val="0"/>
        <w:autoSpaceDN w:val="0"/>
        <w:adjustRightInd w:val="0"/>
        <w:rPr>
          <w:rFonts w:ascii="Sakal Marathi" w:eastAsia="@Arial Unicode MS" w:hAnsi="Sakal Marathi" w:cs="Sakal Marathi"/>
          <w:szCs w:val="22"/>
        </w:rPr>
      </w:pPr>
      <w:r>
        <w:t>Planning and arranging a visit of the most important person / officers / farmers / students who visit the Agricultural University is planned. Visits are coordinated by giving information about various projects in the university. Agriculture of the University and Shri Sugi are sold from the Public Relations Officer's Office.</w:t>
      </w:r>
    </w:p>
    <w:p w14:paraId="3B99633E" w14:textId="77777777" w:rsidR="00DB2C7E" w:rsidRPr="00053060" w:rsidRDefault="00DB2C7E" w:rsidP="00DB2C7E">
      <w:pPr>
        <w:autoSpaceDE w:val="0"/>
        <w:autoSpaceDN w:val="0"/>
        <w:adjustRightInd w:val="0"/>
        <w:rPr>
          <w:rFonts w:ascii="Sakal Marathi" w:eastAsia="@Arial Unicode MS" w:hAnsi="Sakal Marathi" w:cs="Sakal Marathi"/>
          <w:szCs w:val="22"/>
        </w:rPr>
      </w:pPr>
      <w:r>
        <w:t>Sale of Publications: Agricultural Dare, Sreesugi, Information booklet and other publications contact: Public Relations Officer for Agriculture, Sreesugi and other agricultural publications Rahuri, Dist. Contact Ahmednagar. (02426) 243373.</w:t>
      </w:r>
    </w:p>
    <w:p w14:paraId="06811E37"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2270CB8B" w14:textId="77777777" w:rsidR="00DB2C7E" w:rsidRPr="00053060" w:rsidRDefault="00DB2C7E" w:rsidP="00DB2C7E">
      <w:pPr>
        <w:autoSpaceDE w:val="0"/>
        <w:autoSpaceDN w:val="0"/>
        <w:adjustRightInd w:val="0"/>
        <w:rPr>
          <w:rFonts w:ascii="Sakal Marathi" w:eastAsia="@Arial Unicode MS" w:hAnsi="Sakal Marathi" w:cs="Sakal Marathi"/>
          <w:szCs w:val="22"/>
        </w:rPr>
      </w:pPr>
      <w:r>
        <w:t>Websites related to the agricultural sector</w:t>
      </w:r>
    </w:p>
    <w:p w14:paraId="5C3D69BD"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ICAR Institutes and Bureau</w:t>
      </w:r>
    </w:p>
    <w:p w14:paraId="3B0E541F"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https://icar.org.in</w:t>
      </w:r>
    </w:p>
    <w:p w14:paraId="2FBE08A6"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https://cicr.org.in</w:t>
      </w:r>
    </w:p>
    <w:p w14:paraId="285E848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https://cirg.res.in</w:t>
      </w:r>
    </w:p>
    <w:p w14:paraId="4D0FCA32"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http://icar.crida.res.in</w:t>
      </w:r>
    </w:p>
    <w:p w14:paraId="71CCCA1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http://crri.nic.in</w:t>
      </w:r>
    </w:p>
    <w:p w14:paraId="58728E3B"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https://cssri.res.in/</w:t>
      </w:r>
    </w:p>
    <w:p w14:paraId="3DC7433A"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https://ctcri.org</w:t>
      </w:r>
    </w:p>
    <w:p w14:paraId="206AE116"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https://iari.res.in</w:t>
      </w:r>
    </w:p>
    <w:p w14:paraId="3F49DABD"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https://iasri.icar.gov.in/</w:t>
      </w:r>
    </w:p>
    <w:p w14:paraId="0F596505"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https://iisr.icar.gov.in</w:t>
      </w:r>
    </w:p>
    <w:p w14:paraId="73853AEB"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National Research Centers</w:t>
      </w:r>
    </w:p>
    <w:p w14:paraId="59323BD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https://niap.icar.gov.in</w:t>
      </w:r>
    </w:p>
    <w:p w14:paraId="772F55BD"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https://sikkim.nic</w:t>
      </w:r>
    </w:p>
    <w:p w14:paraId="6DF9264C"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https://sikkim.nic</w:t>
      </w:r>
    </w:p>
    <w:p w14:paraId="0A3F2E85"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http://nrcpb.res.in</w:t>
      </w:r>
    </w:p>
    <w:p w14:paraId="34E85000" w14:textId="77777777" w:rsidR="00DB2C7E" w:rsidRPr="00053060" w:rsidRDefault="00DB2C7E" w:rsidP="00DB2C7E">
      <w:pPr>
        <w:autoSpaceDE w:val="0"/>
        <w:autoSpaceDN w:val="0"/>
        <w:adjustRightInd w:val="0"/>
        <w:rPr>
          <w:rFonts w:ascii="Sakal Marathi" w:eastAsia="@Arial Unicode MS" w:hAnsi="Sakal Marathi" w:cs="Sakal Marathi"/>
          <w:szCs w:val="22"/>
        </w:rPr>
      </w:pPr>
      <w:r>
        <w:t>Farmers Resources</w:t>
      </w:r>
    </w:p>
    <w:p w14:paraId="4F51E5DE"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https://farmernet.org/</w:t>
      </w:r>
    </w:p>
    <w:p w14:paraId="13EC55A2"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https://fao.org</w:t>
      </w:r>
    </w:p>
    <w:p w14:paraId="6C9DF57A"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https://fao.org</w:t>
      </w:r>
    </w:p>
    <w:p w14:paraId="02DF2A0F"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https://fao.org</w:t>
      </w:r>
    </w:p>
    <w:p w14:paraId="465D21BE"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https://mykoweb.com</w:t>
      </w:r>
    </w:p>
    <w:p w14:paraId="7DE45AE0"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https://mykoweb.com</w:t>
      </w:r>
    </w:p>
    <w:p w14:paraId="3C7F46F3"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https://lib.berkeley.edu</w:t>
      </w:r>
    </w:p>
    <w:p w14:paraId="79D1B09D"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https://iucn.org</w:t>
      </w:r>
    </w:p>
    <w:p w14:paraId="7C717D27"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https://eco-web.com/</w:t>
      </w:r>
    </w:p>
    <w:p w14:paraId="28DB46C4"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https://agronomy.org/</w:t>
      </w:r>
    </w:p>
    <w:p w14:paraId="7F36A1F2"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www.google.com, www.altavista.com, www.yahoo.com, www.mama.com</w:t>
      </w:r>
    </w:p>
    <w:p w14:paraId="6DEFAB76" w14:textId="77777777" w:rsidR="00DB2C7E" w:rsidRPr="00053060" w:rsidRDefault="00DB2C7E" w:rsidP="00DB2C7E">
      <w:pPr>
        <w:autoSpaceDE w:val="0"/>
        <w:autoSpaceDN w:val="0"/>
        <w:adjustRightInd w:val="0"/>
        <w:rPr>
          <w:rFonts w:ascii="Sakal Marathi" w:eastAsia="@Arial Unicode MS" w:hAnsi="Sakal Marathi" w:cs="Sakal Marathi"/>
          <w:szCs w:val="22"/>
        </w:rPr>
      </w:pPr>
      <w:r>
        <w:t>www.google.com, www.altavista.com, www.yahoo.com, www.mama.com</w:t>
      </w:r>
    </w:p>
    <w:p w14:paraId="1E91B31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Rural Participation</w:t>
      </w:r>
    </w:p>
    <w:p w14:paraId="569088D8"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https://drishtee.in/</w:t>
      </w:r>
    </w:p>
    <w:p w14:paraId="01DE9A3E"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Maharashtra Agricultural Institutes website</w:t>
      </w:r>
    </w:p>
    <w:p w14:paraId="53CFF2D8"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https://mpkv.ac.in/</w:t>
      </w:r>
    </w:p>
    <w:p w14:paraId="6BA43CC2"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https://mpkv.ac.in/</w:t>
      </w:r>
    </w:p>
    <w:p w14:paraId="16BBCBBA"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https://dbskkv.org/</w:t>
      </w:r>
    </w:p>
    <w:p w14:paraId="3D834BC1"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https://vnmkv.ac.in/</w:t>
      </w:r>
    </w:p>
    <w:p w14:paraId="70FDF2E4"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https://pdkv.ac.in/</w:t>
      </w:r>
    </w:p>
    <w:p w14:paraId="595C157B"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http://mafsu.in/</w:t>
      </w:r>
    </w:p>
    <w:p w14:paraId="3CB0E4E1" w14:textId="77777777" w:rsidR="00DB2C7E" w:rsidRPr="00053060" w:rsidRDefault="00DB2C7E" w:rsidP="00DB2C7E">
      <w:pPr>
        <w:autoSpaceDE w:val="0"/>
        <w:autoSpaceDN w:val="0"/>
        <w:adjustRightInd w:val="0"/>
        <w:rPr>
          <w:rFonts w:ascii="Sakal Marathi" w:eastAsia="@Arial Unicode MS" w:hAnsi="Sakal Marathi" w:cs="Sakal Marathi"/>
          <w:szCs w:val="22"/>
        </w:rPr>
      </w:pPr>
      <w:r>
        <w:t>https://agri.maharashtra.gov.in/</w:t>
      </w:r>
    </w:p>
    <w:p w14:paraId="6949535E" w14:textId="77777777" w:rsidR="00DB2C7E" w:rsidRPr="00053060" w:rsidRDefault="00DB2C7E" w:rsidP="00DB2C7E">
      <w:pPr>
        <w:autoSpaceDE w:val="0"/>
        <w:autoSpaceDN w:val="0"/>
        <w:adjustRightInd w:val="0"/>
        <w:rPr>
          <w:rFonts w:ascii="Sakal Marathi" w:eastAsia="@Arial Unicode MS" w:hAnsi="Sakal Marathi" w:cs="Sakal Marathi"/>
          <w:color w:val="FF3399"/>
          <w:sz w:val="24"/>
          <w:szCs w:val="24"/>
        </w:rPr>
      </w:pPr>
      <w:r>
        <w:t>Spraying drone for farming</w:t>
      </w:r>
    </w:p>
    <w:p w14:paraId="3D102FDD"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impact of modern technology in the agricultural sector is positive from the beginning and the importance of technology is increasing to achieve current food security and solve environmental loss, pollution and water scarcity. There is an urgent need to adopt a leading digital and accurate agricultural technology to improve agricultural productivity in the agricultural sector to double the income of the farmers. The drone has been replaced in private and industrial use for many years, but their commercial use is now increasing rapidly. Researchers are coming up with new concepts by focusing the main focus on Indian agriculture. Drone is such a very precise and effective technology, which has the ability to revolutionize agriculture in accurate and specific locations based on the needs of crop loyalty. Drones are now considered to be an essential tool for farmers for various use of crops and facing easy ways to facilitate many challenges in the agricultural sector. Which increases the efficiency and safety of the farmers as well as reduces production costs and increases income.</w:t>
      </w:r>
    </w:p>
    <w:p w14:paraId="31090EA6"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importance of various diseases that fall on the crop is important as the importance of seeds, fertilizers and water in the planning of the crop. Insect destruction is one of the most important insects to protect the crop from pests and diseases. Water can rotate on all the hard work of the farmer, so pesticides are an essential tender for the farmers. Spraying pesticides in traditional agricultural practices manifest or tractor</w:t>
      </w:r>
    </w:p>
    <w:p w14:paraId="4383B638" w14:textId="77777777" w:rsidR="00DB2C7E" w:rsidRPr="00053060" w:rsidRDefault="00DB2C7E" w:rsidP="00DB2C7E">
      <w:pPr>
        <w:autoSpaceDE w:val="0"/>
        <w:autoSpaceDN w:val="0"/>
        <w:adjustRightInd w:val="0"/>
        <w:rPr>
          <w:rFonts w:ascii="Sakal Marathi" w:eastAsia="@Arial Unicode MS" w:hAnsi="Sakal Marathi" w:cs="Sakal Marathi"/>
          <w:szCs w:val="22"/>
        </w:rPr>
      </w:pPr>
      <w:r>
        <w:t>The drone is, in the simplest language, is a well -controlled airline, that is, a plane. The drone is controlled with the help of remote control. The drone consists of important parts of frames, leaves, motor, controller, speed controller, remote control, GPS, etc. Fixed-wing and multi-rot are two main types of drone. The easiest and most economical to use multi -rotor drones is to make the production more efficient through the use of drone technology in modern agricultural techniques, accurate spraying of pesticides and nutrients of crops. The workload of human beings can be further limited by the dry mapping feature of the drone. Drone is used for the observation of crops (water stress, diseases and insects, etc.) for water management, spraying, etc. Thus, farmers help to observe and monitor their crops and detect the damage to the kids, soil condition or any crop. In a traditional spraying mechanism, it takes more medicines when spraying and the spraying is not appropriate, the speed of the drone spraying is four times and the cost of spraying will be reduced. Spraying is a similar and effective as the fluid size is small. Only 10 to 20 liters of water is used to spray with drone, so 90 percent of water saving and pesticides can be used effectively.</w:t>
      </w:r>
    </w:p>
    <w:p w14:paraId="2EF259DD"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 drone is, in the simplest language, is a well -controlled airline, that is, a plane. The drone is controlled with the help of remote control. The drone consists of important parts of frames, leaves, motor, controller, speed controller, remote control, GPS, etc. Fixed-wing and multi-rot are two main types of drone. The easiest and most economical to use multi -rotor drones is to make the production more efficient through the use of drone technology in modern agricultural techniques, accurate spraying of pesticides and nutrients of crops. The workload of human beings can be further limited by the dry mapping feature of the drone. Drone is used for the observation of crops (water stress, diseases and insects, etc.) for water management, spraying, etc. Thus, farmers help to observe and monitor their crops and detect the damage to the kids, soil condition or any crop. In a traditional spraying mechanism, it takes more medicines when spraying and the spraying is not appropriate, the speed of the drone spraying is four times and the cost of spraying will be reduced. Spraying is a similar and effective as the fluid size is small. Only 10 to 20 liters of water is used to spray with drone, so 90 percent of water saving and pesticides can be used effectively.</w:t>
      </w:r>
    </w:p>
    <w:p w14:paraId="226E2CC2"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There is a lot of opportunities to provide employment due to the use of drone in agriculture. The use of spraying drones is the most important for spraying in the fields. A drone running license is required. Because according to the DGCA's policy, the drone pilot license is forced to use the drone. Also, the pilot must know all the rules regarding drone use. It is important to know how to overcome the difficulties that can be sprayed, and how to handle the drone on an emergency. If the driver does not know properly, there is a possibility of an accident.</w:t>
      </w:r>
    </w:p>
    <w:p w14:paraId="77B7CE2A" w14:textId="77777777" w:rsidR="00DB2C7E" w:rsidRPr="00053060" w:rsidRDefault="00DB2C7E" w:rsidP="00DB2C7E">
      <w:pPr>
        <w:autoSpaceDE w:val="0"/>
        <w:autoSpaceDN w:val="0"/>
        <w:adjustRightInd w:val="0"/>
        <w:rPr>
          <w:rFonts w:ascii="Sakal Marathi" w:eastAsia="@Arial Unicode MS" w:hAnsi="Sakal Marathi" w:cs="Sakal Marathi"/>
          <w:szCs w:val="22"/>
        </w:rPr>
      </w:pPr>
      <w:r>
        <w:t>Each drone needs to be registered on the DGCA's digital sky platform (UI). In addition to this</w:t>
      </w:r>
    </w:p>
    <w:p w14:paraId="616D0A3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During each work, you have to make sure that the area you are going to spray is not in the restricted area.</w:t>
      </w:r>
    </w:p>
    <w:p w14:paraId="2F2E65B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You need to verify that the drone you handle is perfect for air flight.</w:t>
      </w:r>
    </w:p>
    <w:p w14:paraId="2200964A"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All the controllers of the drone are working properly and it is important to make sure that the system (GPS) is in good condition.</w:t>
      </w:r>
    </w:p>
    <w:p w14:paraId="0B925DF1"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The pilot of the drone is essential to have a safe use of chemicals along with drone operating.</w:t>
      </w:r>
    </w:p>
    <w:p w14:paraId="092A9DDA"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The drone pilot should not take any drug for eight hours in advance.</w:t>
      </w:r>
    </w:p>
    <w:p w14:paraId="42F6699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6) It is important to adjust (calibrate) all its mechanisms and spraying mechanisms before the drone flight. It is also necessary to check that the spraying system does not leak.</w:t>
      </w:r>
    </w:p>
    <w:p w14:paraId="023EBFCC"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7) Before operating the drone, public asarms, such as the Gram Panchayat, Panchayat Samiti and Agriculture Officer, have to give written notice 24 hours before.</w:t>
      </w:r>
    </w:p>
    <w:p w14:paraId="3C50B01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8) The regional authorities will have the responsibility to ensure that the spraying areas will not come to a certain period of time.</w:t>
      </w:r>
    </w:p>
    <w:p w14:paraId="7E7FC73B"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9) All drones circulation uas2021 Rules DT. The drone pilot will be responsible for following all the rules under 25/08/2021.</w:t>
      </w:r>
    </w:p>
    <w:p w14:paraId="070B1CB8" w14:textId="77777777" w:rsidR="00DB2C7E" w:rsidRPr="00053060" w:rsidRDefault="00DB2C7E" w:rsidP="00DB2C7E">
      <w:pPr>
        <w:autoSpaceDE w:val="0"/>
        <w:autoSpaceDN w:val="0"/>
        <w:adjustRightInd w:val="0"/>
        <w:ind w:left="144" w:right="4786"/>
        <w:rPr>
          <w:rFonts w:ascii="Sakal Marathi" w:eastAsia="@Arial Unicode MS" w:hAnsi="Sakal Marathi" w:cs="Sakal Marathi"/>
          <w:b/>
          <w:bCs/>
          <w:szCs w:val="22"/>
        </w:rPr>
      </w:pPr>
      <w:r/>
    </w:p>
    <w:p w14:paraId="5059831A" w14:textId="77777777" w:rsidR="00DB2C7E" w:rsidRPr="00053060" w:rsidRDefault="00DB2C7E" w:rsidP="00DB2C7E">
      <w:pPr>
        <w:autoSpaceDE w:val="0"/>
        <w:autoSpaceDN w:val="0"/>
        <w:adjustRightInd w:val="0"/>
        <w:ind w:right="4786"/>
        <w:rPr>
          <w:rFonts w:ascii="Sakal Marathi" w:eastAsia="@Arial Unicode MS" w:hAnsi="Sakal Marathi" w:cs="Sakal Marathi"/>
          <w:szCs w:val="22"/>
        </w:rPr>
      </w:pPr>
      <w:r>
        <w:t>Care to take while spraying</w:t>
      </w:r>
    </w:p>
    <w:p w14:paraId="1507687F" w14:textId="77777777" w:rsidR="00DB2C7E" w:rsidRPr="00053060" w:rsidRDefault="00DB2C7E" w:rsidP="00DB2C7E">
      <w:pPr>
        <w:autoSpaceDE w:val="0"/>
        <w:autoSpaceDN w:val="0"/>
        <w:adjustRightInd w:val="0"/>
        <w:ind w:right="4786"/>
        <w:rPr>
          <w:rFonts w:ascii="Sakal Marathi" w:eastAsia="@Arial Unicode MS" w:hAnsi="Sakal Marathi" w:cs="Sakal Marathi"/>
          <w:szCs w:val="22"/>
        </w:rPr>
      </w:pPr>
      <w:r>
        <w:t>1) Chemical security suggestions should be read.</w:t>
      </w:r>
    </w:p>
    <w:p w14:paraId="584080C4"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Use security clothing and masks.</w:t>
      </w:r>
    </w:p>
    <w:p w14:paraId="3D98B49F"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3) Smoking or eating while spraying.</w:t>
      </w:r>
    </w:p>
    <w:p w14:paraId="2656144D"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4) Climate information like the speed, temperature, humidity of the wind.</w:t>
      </w:r>
    </w:p>
    <w:p w14:paraId="4F558DF6"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The height of the spray, the amount of water and the speed of the spraying should be ensured.</w:t>
      </w:r>
    </w:p>
    <w:p w14:paraId="2033F4D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04452AE9"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Spray</w:t>
      </w:r>
    </w:p>
    <w:p w14:paraId="6C8BECB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1) The spraying system must be cleaned and cleaned.</w:t>
      </w:r>
    </w:p>
    <w:p w14:paraId="4F04C135"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2) Proper disposal of empty bottles, puddles and items used (in accordance with pesticide rule 1971) is required.</w:t>
      </w:r>
    </w:p>
    <w:p w14:paraId="0474E600" w14:textId="77777777" w:rsidR="00DB2C7E" w:rsidRPr="00053060" w:rsidRDefault="00DB2C7E" w:rsidP="00DB2C7E">
      <w:pPr>
        <w:autoSpaceDE w:val="0"/>
        <w:autoSpaceDN w:val="0"/>
        <w:adjustRightInd w:val="0"/>
        <w:ind w:left="360" w:right="-2" w:hanging="360"/>
        <w:rPr>
          <w:rFonts w:ascii="Sakal Marathi" w:eastAsia="@Arial Unicode MS" w:hAnsi="Sakal Marathi" w:cs="Sakal Marathi"/>
          <w:szCs w:val="22"/>
        </w:rPr>
      </w:pPr>
      <w:r>
        <w:t>5) In addition, the Ministry of Agriculture and Farmer Welfare should take full action as per the "broadcast and certified functioning 2022".</w:t>
      </w:r>
    </w:p>
    <w:p w14:paraId="13A83604" w14:textId="77777777" w:rsidR="00DB2C7E" w:rsidRPr="00053060" w:rsidRDefault="00DB2C7E" w:rsidP="00DB2C7E">
      <w:pPr>
        <w:autoSpaceDE w:val="0"/>
        <w:autoSpaceDN w:val="0"/>
        <w:adjustRightInd w:val="0"/>
        <w:ind w:left="358" w:hanging="360"/>
        <w:rPr>
          <w:rFonts w:ascii="Sakal Marathi" w:eastAsia="@Arial Unicode MS" w:hAnsi="Sakal Marathi" w:cs="Sakal Marathi"/>
          <w:szCs w:val="22"/>
        </w:rPr>
      </w:pPr>
      <w:r>
        <w:t>5) In addition, the Ministry of Agriculture and Farmer Welfare should take full action as per the "broadcast and certified functioning 2022".</w:t>
      </w:r>
    </w:p>
    <w:p w14:paraId="372CEAC8"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The meaning of drone spraying</w:t>
      </w:r>
    </w:p>
    <w:tbl>
      <w:tblPr>
        <w:tblW w:w="5000" w:type="pct"/>
        <w:tblCellMar>
          <w:left w:w="137" w:type="dxa"/>
          <w:right w:w="137" w:type="dxa"/>
        </w:tblCellMar>
        <w:tblLook w:val="0000" w:firstRow="0" w:lastRow="0" w:firstColumn="0" w:lastColumn="0" w:noHBand="0" w:noVBand="0"/>
      </w:tblPr>
      <w:tblGrid>
        <w:gridCol w:w="4717"/>
        <w:gridCol w:w="4717"/>
      </w:tblGrid>
      <w:tr w:rsidR="00DB2C7E" w:rsidRPr="00053060" w14:paraId="452921D8" w14:textId="77777777" w:rsidTr="00DC016E">
        <w:tc>
          <w:tcPr>
            <w:tcW w:w="2500" w:type="pct"/>
            <w:tcBorders>
              <w:top w:val="single" w:sz="6" w:space="0" w:color="auto"/>
              <w:left w:val="single" w:sz="6" w:space="0" w:color="auto"/>
              <w:bottom w:val="single" w:sz="6" w:space="0" w:color="auto"/>
              <w:right w:val="single" w:sz="6" w:space="0" w:color="auto"/>
            </w:tcBorders>
          </w:tcPr>
          <w:p>
            <w:r>
              <w:t>Rs.5 lakh</w:t>
            </w:r>
          </w:p>
        </w:tc>
        <w:tc>
          <w:tcPr>
            <w:tcW w:w="2500" w:type="pct"/>
            <w:tcBorders>
              <w:top w:val="single" w:sz="6" w:space="0" w:color="auto"/>
              <w:left w:val="single" w:sz="6" w:space="0" w:color="auto"/>
              <w:bottom w:val="single" w:sz="6" w:space="0" w:color="auto"/>
              <w:right w:val="single" w:sz="6" w:space="0" w:color="auto"/>
            </w:tcBorders>
          </w:tcPr>
          <w:p>
            <w:r>
              <w:t>Rs.5 lakh</w:t>
            </w:r>
          </w:p>
        </w:tc>
      </w:tr>
      <w:tr w:rsidR="00DB2C7E" w:rsidRPr="00053060" w14:paraId="4D93D92E" w14:textId="77777777" w:rsidTr="00DC016E">
        <w:tc>
          <w:tcPr>
            <w:tcW w:w="2500" w:type="pct"/>
            <w:tcBorders>
              <w:top w:val="single" w:sz="6" w:space="0" w:color="auto"/>
              <w:left w:val="single" w:sz="6" w:space="0" w:color="auto"/>
              <w:bottom w:val="single" w:sz="6" w:space="0" w:color="auto"/>
              <w:right w:val="single" w:sz="6" w:space="0" w:color="auto"/>
            </w:tcBorders>
          </w:tcPr>
          <w:p>
            <w:r>
              <w:t>Rs.</w:t>
            </w:r>
          </w:p>
        </w:tc>
        <w:tc>
          <w:tcPr>
            <w:tcW w:w="2500" w:type="pct"/>
            <w:tcBorders>
              <w:top w:val="single" w:sz="6" w:space="0" w:color="auto"/>
              <w:left w:val="single" w:sz="6" w:space="0" w:color="auto"/>
              <w:bottom w:val="single" w:sz="6" w:space="0" w:color="auto"/>
              <w:right w:val="single" w:sz="6" w:space="0" w:color="auto"/>
            </w:tcBorders>
          </w:tcPr>
          <w:p>
            <w:r>
              <w:t>Rs.</w:t>
            </w:r>
          </w:p>
        </w:tc>
      </w:tr>
      <w:tr w:rsidR="00DB2C7E" w:rsidRPr="00053060" w14:paraId="39D32BD4" w14:textId="77777777" w:rsidTr="00DC016E">
        <w:tc>
          <w:tcPr>
            <w:tcW w:w="2500" w:type="pct"/>
            <w:tcBorders>
              <w:top w:val="single" w:sz="6" w:space="0" w:color="auto"/>
              <w:left w:val="single" w:sz="6" w:space="0" w:color="auto"/>
              <w:bottom w:val="single" w:sz="6" w:space="0" w:color="auto"/>
              <w:right w:val="single" w:sz="6" w:space="0" w:color="auto"/>
            </w:tcBorders>
          </w:tcPr>
          <w:p>
            <w:r>
              <w:t>2 and 4</w:t>
            </w:r>
          </w:p>
        </w:tc>
        <w:tc>
          <w:tcPr>
            <w:tcW w:w="2500" w:type="pct"/>
            <w:tcBorders>
              <w:top w:val="single" w:sz="6" w:space="0" w:color="auto"/>
              <w:left w:val="single" w:sz="6" w:space="0" w:color="auto"/>
              <w:bottom w:val="single" w:sz="6" w:space="0" w:color="auto"/>
              <w:right w:val="single" w:sz="6" w:space="0" w:color="auto"/>
            </w:tcBorders>
          </w:tcPr>
          <w:p>
            <w:r>
              <w:t>2 and 4</w:t>
            </w:r>
          </w:p>
        </w:tc>
      </w:tr>
      <w:tr w:rsidR="00DB2C7E" w:rsidRPr="00053060" w14:paraId="036BD519" w14:textId="77777777" w:rsidTr="00DC016E">
        <w:tc>
          <w:tcPr>
            <w:tcW w:w="2500" w:type="pct"/>
            <w:tcBorders>
              <w:top w:val="single" w:sz="6" w:space="0" w:color="auto"/>
              <w:left w:val="single" w:sz="6" w:space="0" w:color="auto"/>
              <w:bottom w:val="single" w:sz="6" w:space="0" w:color="auto"/>
              <w:right w:val="single" w:sz="6" w:space="0" w:color="auto"/>
            </w:tcBorders>
          </w:tcPr>
          <w:p>
            <w:r>
              <w:t>3 meters</w:t>
            </w:r>
          </w:p>
        </w:tc>
        <w:tc>
          <w:tcPr>
            <w:tcW w:w="2500" w:type="pct"/>
            <w:tcBorders>
              <w:top w:val="single" w:sz="6" w:space="0" w:color="auto"/>
              <w:left w:val="single" w:sz="6" w:space="0" w:color="auto"/>
              <w:bottom w:val="single" w:sz="6" w:space="0" w:color="auto"/>
              <w:right w:val="single" w:sz="6" w:space="0" w:color="auto"/>
            </w:tcBorders>
          </w:tcPr>
          <w:p>
            <w:r>
              <w:t>3 meters</w:t>
            </w:r>
          </w:p>
        </w:tc>
      </w:tr>
      <w:tr w:rsidR="00DB2C7E" w:rsidRPr="00053060" w14:paraId="7638B8D5" w14:textId="77777777" w:rsidTr="00DC016E">
        <w:tc>
          <w:tcPr>
            <w:tcW w:w="2500" w:type="pct"/>
            <w:tcBorders>
              <w:top w:val="single" w:sz="6" w:space="0" w:color="auto"/>
              <w:left w:val="single" w:sz="6" w:space="0" w:color="auto"/>
              <w:bottom w:val="single" w:sz="6" w:space="0" w:color="auto"/>
              <w:right w:val="single" w:sz="6" w:space="0" w:color="auto"/>
            </w:tcBorders>
          </w:tcPr>
          <w:p>
            <w:r>
              <w:t>From the height of 1-2 meters of crop</w:t>
            </w:r>
          </w:p>
        </w:tc>
        <w:tc>
          <w:tcPr>
            <w:tcW w:w="2500" w:type="pct"/>
            <w:tcBorders>
              <w:top w:val="single" w:sz="6" w:space="0" w:color="auto"/>
              <w:left w:val="single" w:sz="6" w:space="0" w:color="auto"/>
              <w:bottom w:val="single" w:sz="6" w:space="0" w:color="auto"/>
              <w:right w:val="single" w:sz="6" w:space="0" w:color="auto"/>
            </w:tcBorders>
          </w:tcPr>
          <w:p>
            <w:r>
              <w:t>From the height of 1-2 meters of crop</w:t>
            </w:r>
          </w:p>
        </w:tc>
      </w:tr>
      <w:tr w:rsidR="00DB2C7E" w:rsidRPr="00053060" w14:paraId="12BB3D56" w14:textId="77777777" w:rsidTr="00DC016E">
        <w:tc>
          <w:tcPr>
            <w:tcW w:w="2500" w:type="pct"/>
            <w:tcBorders>
              <w:top w:val="single" w:sz="6" w:space="0" w:color="auto"/>
              <w:left w:val="single" w:sz="6" w:space="0" w:color="auto"/>
              <w:bottom w:val="single" w:sz="6" w:space="0" w:color="auto"/>
              <w:right w:val="single" w:sz="6" w:space="0" w:color="auto"/>
            </w:tcBorders>
          </w:tcPr>
          <w:p>
            <w:r>
              <w:t>3-6 m/s</w:t>
            </w:r>
          </w:p>
        </w:tc>
        <w:tc>
          <w:tcPr>
            <w:tcW w:w="2500" w:type="pct"/>
            <w:tcBorders>
              <w:top w:val="single" w:sz="6" w:space="0" w:color="auto"/>
              <w:left w:val="single" w:sz="6" w:space="0" w:color="auto"/>
              <w:bottom w:val="single" w:sz="6" w:space="0" w:color="auto"/>
              <w:right w:val="single" w:sz="6" w:space="0" w:color="auto"/>
            </w:tcBorders>
          </w:tcPr>
          <w:p>
            <w:r>
              <w:t>3-6 m/s</w:t>
            </w:r>
          </w:p>
        </w:tc>
      </w:tr>
      <w:tr w:rsidR="00DB2C7E" w:rsidRPr="00053060" w14:paraId="224F1C13" w14:textId="77777777" w:rsidTr="00DC016E">
        <w:tc>
          <w:tcPr>
            <w:tcW w:w="2500" w:type="pct"/>
            <w:tcBorders>
              <w:top w:val="single" w:sz="6" w:space="0" w:color="auto"/>
              <w:left w:val="single" w:sz="6" w:space="0" w:color="auto"/>
              <w:bottom w:val="single" w:sz="6" w:space="0" w:color="auto"/>
              <w:right w:val="single" w:sz="6" w:space="0" w:color="auto"/>
            </w:tcBorders>
          </w:tcPr>
          <w:p>
            <w:r>
              <w:t>3.6 hectares per hour @ 5 m/s</w:t>
            </w:r>
          </w:p>
        </w:tc>
        <w:tc>
          <w:tcPr>
            <w:tcW w:w="2500" w:type="pct"/>
            <w:tcBorders>
              <w:top w:val="single" w:sz="6" w:space="0" w:color="auto"/>
              <w:left w:val="single" w:sz="6" w:space="0" w:color="auto"/>
              <w:bottom w:val="single" w:sz="6" w:space="0" w:color="auto"/>
              <w:right w:val="single" w:sz="6" w:space="0" w:color="auto"/>
            </w:tcBorders>
          </w:tcPr>
          <w:p>
            <w:r>
              <w:t>3.6 hectares per hour @ 5 m/s</w:t>
            </w:r>
          </w:p>
        </w:tc>
      </w:tr>
      <w:tr w:rsidR="00DB2C7E" w:rsidRPr="00053060" w14:paraId="63174FAC" w14:textId="77777777" w:rsidTr="00DC016E">
        <w:tc>
          <w:tcPr>
            <w:tcW w:w="2500" w:type="pct"/>
            <w:tcBorders>
              <w:top w:val="single" w:sz="6" w:space="0" w:color="auto"/>
              <w:left w:val="single" w:sz="6" w:space="0" w:color="auto"/>
              <w:bottom w:val="single" w:sz="6" w:space="0" w:color="auto"/>
              <w:right w:val="single" w:sz="6" w:space="0" w:color="auto"/>
            </w:tcBorders>
          </w:tcPr>
          <w:p>
            <w:r>
              <w:t>Rs.1014 per hectare (Rs 407 per acre)</w:t>
            </w:r>
          </w:p>
        </w:tc>
        <w:tc>
          <w:tcPr>
            <w:tcW w:w="2500" w:type="pct"/>
            <w:tcBorders>
              <w:top w:val="single" w:sz="6" w:space="0" w:color="auto"/>
              <w:left w:val="single" w:sz="6" w:space="0" w:color="auto"/>
              <w:bottom w:val="single" w:sz="6" w:space="0" w:color="auto"/>
              <w:right w:val="single" w:sz="6" w:space="0" w:color="auto"/>
            </w:tcBorders>
          </w:tcPr>
          <w:p>
            <w:r>
              <w:t>Rs.1014 per hectare (Rs 407 per acre)</w:t>
            </w:r>
          </w:p>
        </w:tc>
      </w:tr>
    </w:tbl>
    <w:p w14:paraId="1058738C"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p>
    <w:p w14:paraId="2C557137"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Table 1. The cost estimates of use to spray spray drone</w:t>
      </w:r>
    </w:p>
    <w:tbl>
      <w:tblPr>
        <w:tblW w:w="5000" w:type="pct"/>
        <w:tblCellMar>
          <w:left w:w="137" w:type="dxa"/>
          <w:right w:w="137" w:type="dxa"/>
        </w:tblCellMar>
        <w:tblLook w:val="0000" w:firstRow="0" w:lastRow="0" w:firstColumn="0" w:lastColumn="0" w:noHBand="0" w:noVBand="0"/>
      </w:tblPr>
      <w:tblGrid>
        <w:gridCol w:w="7075"/>
        <w:gridCol w:w="2359"/>
      </w:tblGrid>
      <w:tr w:rsidR="00DB2C7E" w:rsidRPr="00053060" w14:paraId="00007B22" w14:textId="77777777" w:rsidTr="00DC016E">
        <w:tc>
          <w:tcPr>
            <w:tcW w:w="3750" w:type="pct"/>
            <w:tcBorders>
              <w:top w:val="single" w:sz="6" w:space="0" w:color="auto"/>
              <w:left w:val="single" w:sz="6" w:space="0" w:color="auto"/>
              <w:bottom w:val="single" w:sz="6" w:space="0" w:color="auto"/>
              <w:right w:val="single" w:sz="6" w:space="0" w:color="auto"/>
            </w:tcBorders>
          </w:tcPr>
          <w:p>
            <w:r>
              <w:t>Approximate amount</w:t>
            </w:r>
          </w:p>
        </w:tc>
        <w:tc>
          <w:tcPr>
            <w:tcW w:w="1250" w:type="pct"/>
            <w:tcBorders>
              <w:top w:val="single" w:sz="6" w:space="0" w:color="auto"/>
              <w:left w:val="single" w:sz="6" w:space="0" w:color="auto"/>
              <w:bottom w:val="single" w:sz="6" w:space="0" w:color="auto"/>
              <w:right w:val="single" w:sz="6" w:space="0" w:color="auto"/>
            </w:tcBorders>
          </w:tcPr>
          <w:p>
            <w:r>
              <w:t>Approximate amount</w:t>
            </w:r>
          </w:p>
        </w:tc>
      </w:tr>
      <w:tr w:rsidR="00DB2C7E" w:rsidRPr="00053060" w14:paraId="7BBA22EF" w14:textId="77777777" w:rsidTr="00DC016E">
        <w:tc>
          <w:tcPr>
            <w:tcW w:w="3750" w:type="pct"/>
            <w:tcBorders>
              <w:top w:val="single" w:sz="6" w:space="0" w:color="auto"/>
              <w:left w:val="single" w:sz="6" w:space="0" w:color="auto"/>
              <w:bottom w:val="single" w:sz="6" w:space="0" w:color="auto"/>
              <w:right w:val="single" w:sz="6" w:space="0" w:color="auto"/>
            </w:tcBorders>
          </w:tcPr>
          <w:p>
            <w:r>
              <w:t>950000</w:t>
            </w:r>
          </w:p>
        </w:tc>
        <w:tc>
          <w:tcPr>
            <w:tcW w:w="1250" w:type="pct"/>
            <w:tcBorders>
              <w:top w:val="single" w:sz="6" w:space="0" w:color="auto"/>
              <w:left w:val="single" w:sz="6" w:space="0" w:color="auto"/>
              <w:bottom w:val="single" w:sz="6" w:space="0" w:color="auto"/>
              <w:right w:val="single" w:sz="6" w:space="0" w:color="auto"/>
            </w:tcBorders>
          </w:tcPr>
          <w:p>
            <w:r>
              <w:t>950000</w:t>
            </w:r>
          </w:p>
        </w:tc>
      </w:tr>
      <w:tr w:rsidR="00DB2C7E" w:rsidRPr="00053060" w14:paraId="6D5946B3" w14:textId="77777777" w:rsidTr="00DC016E">
        <w:tc>
          <w:tcPr>
            <w:tcW w:w="3750" w:type="pct"/>
            <w:tcBorders>
              <w:top w:val="single" w:sz="6" w:space="0" w:color="auto"/>
              <w:left w:val="single" w:sz="6" w:space="0" w:color="auto"/>
              <w:bottom w:val="single" w:sz="6" w:space="0" w:color="auto"/>
              <w:right w:val="single" w:sz="6" w:space="0" w:color="auto"/>
            </w:tcBorders>
          </w:tcPr>
          <w:p>
            <w:r>
              <w:t>950000</w:t>
            </w:r>
          </w:p>
        </w:tc>
        <w:tc>
          <w:tcPr>
            <w:tcW w:w="1250" w:type="pct"/>
            <w:tcBorders>
              <w:top w:val="single" w:sz="6" w:space="0" w:color="auto"/>
              <w:left w:val="single" w:sz="6" w:space="0" w:color="auto"/>
              <w:bottom w:val="single" w:sz="6" w:space="0" w:color="auto"/>
              <w:right w:val="single" w:sz="6" w:space="0" w:color="auto"/>
            </w:tcBorders>
          </w:tcPr>
          <w:p>
            <w:r>
              <w:t>950000</w:t>
            </w:r>
          </w:p>
        </w:tc>
      </w:tr>
      <w:tr w:rsidR="00DB2C7E" w:rsidRPr="00053060" w14:paraId="4D96665E" w14:textId="77777777" w:rsidTr="00DC016E">
        <w:tc>
          <w:tcPr>
            <w:tcW w:w="3750" w:type="pct"/>
            <w:tcBorders>
              <w:top w:val="single" w:sz="6" w:space="0" w:color="auto"/>
              <w:left w:val="single" w:sz="6" w:space="0" w:color="auto"/>
              <w:bottom w:val="single" w:sz="6" w:space="0" w:color="auto"/>
              <w:right w:val="single" w:sz="6" w:space="0" w:color="auto"/>
            </w:tcBorders>
          </w:tcPr>
          <w:p>
            <w:r>
              <w:t>9500</w:t>
            </w:r>
          </w:p>
        </w:tc>
        <w:tc>
          <w:tcPr>
            <w:tcW w:w="1250" w:type="pct"/>
            <w:tcBorders>
              <w:top w:val="single" w:sz="6" w:space="0" w:color="auto"/>
              <w:left w:val="single" w:sz="6" w:space="0" w:color="auto"/>
              <w:bottom w:val="single" w:sz="6" w:space="0" w:color="auto"/>
              <w:right w:val="single" w:sz="6" w:space="0" w:color="auto"/>
            </w:tcBorders>
          </w:tcPr>
          <w:p>
            <w:r>
              <w:t>9500</w:t>
            </w:r>
          </w:p>
        </w:tc>
      </w:tr>
      <w:tr w:rsidR="00DB2C7E" w:rsidRPr="00053060" w14:paraId="6A7D050B" w14:textId="77777777" w:rsidTr="00DC016E">
        <w:tc>
          <w:tcPr>
            <w:tcW w:w="3750" w:type="pct"/>
            <w:tcBorders>
              <w:top w:val="single" w:sz="6" w:space="0" w:color="auto"/>
              <w:left w:val="single" w:sz="6" w:space="0" w:color="auto"/>
              <w:bottom w:val="single" w:sz="6" w:space="0" w:color="auto"/>
              <w:right w:val="single" w:sz="6" w:space="0" w:color="auto"/>
            </w:tcBorders>
          </w:tcPr>
          <w:p>
            <w:r>
              <w:t>5</w:t>
            </w:r>
          </w:p>
        </w:tc>
        <w:tc>
          <w:tcPr>
            <w:tcW w:w="1250" w:type="pct"/>
            <w:tcBorders>
              <w:top w:val="single" w:sz="6" w:space="0" w:color="auto"/>
              <w:left w:val="single" w:sz="6" w:space="0" w:color="auto"/>
              <w:bottom w:val="single" w:sz="6" w:space="0" w:color="auto"/>
              <w:right w:val="single" w:sz="6" w:space="0" w:color="auto"/>
            </w:tcBorders>
          </w:tcPr>
          <w:p>
            <w:r>
              <w:t>5</w:t>
            </w:r>
          </w:p>
        </w:tc>
      </w:tr>
      <w:tr w:rsidR="00DB2C7E" w:rsidRPr="00053060" w14:paraId="367EAEAF" w14:textId="77777777" w:rsidTr="00DC016E">
        <w:tc>
          <w:tcPr>
            <w:tcW w:w="3750" w:type="pct"/>
            <w:tcBorders>
              <w:top w:val="single" w:sz="6" w:space="0" w:color="auto"/>
              <w:left w:val="single" w:sz="6" w:space="0" w:color="auto"/>
              <w:bottom w:val="single" w:sz="6" w:space="0" w:color="auto"/>
              <w:right w:val="single" w:sz="6" w:space="0" w:color="auto"/>
            </w:tcBorders>
          </w:tcPr>
          <w:p>
            <w:r>
              <w:t>250</w:t>
            </w:r>
          </w:p>
        </w:tc>
        <w:tc>
          <w:tcPr>
            <w:tcW w:w="1250" w:type="pct"/>
            <w:tcBorders>
              <w:top w:val="single" w:sz="6" w:space="0" w:color="auto"/>
              <w:left w:val="single" w:sz="6" w:space="0" w:color="auto"/>
              <w:bottom w:val="single" w:sz="6" w:space="0" w:color="auto"/>
              <w:right w:val="single" w:sz="6" w:space="0" w:color="auto"/>
            </w:tcBorders>
          </w:tcPr>
          <w:p>
            <w:r>
              <w:t>250</w:t>
            </w:r>
          </w:p>
        </w:tc>
      </w:tr>
      <w:tr w:rsidR="00DB2C7E" w:rsidRPr="00053060" w14:paraId="4C880818" w14:textId="77777777" w:rsidTr="00DC016E">
        <w:tc>
          <w:tcPr>
            <w:tcW w:w="3750" w:type="pct"/>
            <w:tcBorders>
              <w:top w:val="single" w:sz="6" w:space="0" w:color="auto"/>
              <w:left w:val="single" w:sz="6" w:space="0" w:color="auto"/>
              <w:bottom w:val="single" w:sz="6" w:space="0" w:color="auto"/>
              <w:right w:val="single" w:sz="6" w:space="0" w:color="auto"/>
            </w:tcBorders>
          </w:tcPr>
          <w:p>
            <w:r>
              <w:t>479750</w:t>
            </w:r>
          </w:p>
        </w:tc>
        <w:tc>
          <w:tcPr>
            <w:tcW w:w="1250" w:type="pct"/>
            <w:tcBorders>
              <w:top w:val="single" w:sz="6" w:space="0" w:color="auto"/>
              <w:left w:val="single" w:sz="6" w:space="0" w:color="auto"/>
              <w:bottom w:val="single" w:sz="6" w:space="0" w:color="auto"/>
              <w:right w:val="single" w:sz="6" w:space="0" w:color="auto"/>
            </w:tcBorders>
          </w:tcPr>
          <w:p>
            <w:r>
              <w:t>479750</w:t>
            </w:r>
          </w:p>
        </w:tc>
      </w:tr>
      <w:tr w:rsidR="00DB2C7E" w:rsidRPr="00053060" w14:paraId="27E3961A" w14:textId="77777777" w:rsidTr="00DC016E">
        <w:tc>
          <w:tcPr>
            <w:tcW w:w="3750" w:type="pct"/>
            <w:tcBorders>
              <w:top w:val="single" w:sz="6" w:space="0" w:color="auto"/>
              <w:left w:val="single" w:sz="6" w:space="0" w:color="auto"/>
              <w:bottom w:val="single" w:sz="6" w:space="0" w:color="auto"/>
              <w:right w:val="single" w:sz="6" w:space="0" w:color="auto"/>
            </w:tcBorders>
          </w:tcPr>
          <w:p>
            <w:r>
              <w:t>10</w:t>
            </w:r>
          </w:p>
        </w:tc>
        <w:tc>
          <w:tcPr>
            <w:tcW w:w="1250" w:type="pct"/>
            <w:tcBorders>
              <w:top w:val="single" w:sz="6" w:space="0" w:color="auto"/>
              <w:left w:val="single" w:sz="6" w:space="0" w:color="auto"/>
              <w:bottom w:val="single" w:sz="6" w:space="0" w:color="auto"/>
              <w:right w:val="single" w:sz="6" w:space="0" w:color="auto"/>
            </w:tcBorders>
          </w:tcPr>
          <w:p>
            <w:r>
              <w:t>10</w:t>
            </w:r>
          </w:p>
        </w:tc>
      </w:tr>
      <w:tr w:rsidR="00DB2C7E" w:rsidRPr="00053060" w14:paraId="175806E8" w14:textId="77777777" w:rsidTr="00DC016E">
        <w:tc>
          <w:tcPr>
            <w:tcW w:w="3750" w:type="pct"/>
            <w:tcBorders>
              <w:top w:val="single" w:sz="6" w:space="0" w:color="auto"/>
              <w:left w:val="single" w:sz="6" w:space="0" w:color="auto"/>
              <w:bottom w:val="single" w:sz="6" w:space="0" w:color="auto"/>
              <w:right w:val="single" w:sz="6" w:space="0" w:color="auto"/>
            </w:tcBorders>
          </w:tcPr>
          <w:p>
            <w:r>
              <w:t>2</w:t>
            </w:r>
          </w:p>
        </w:tc>
        <w:tc>
          <w:tcPr>
            <w:tcW w:w="1250" w:type="pct"/>
            <w:tcBorders>
              <w:top w:val="single" w:sz="6" w:space="0" w:color="auto"/>
              <w:left w:val="single" w:sz="6" w:space="0" w:color="auto"/>
              <w:bottom w:val="single" w:sz="6" w:space="0" w:color="auto"/>
              <w:right w:val="single" w:sz="6" w:space="0" w:color="auto"/>
            </w:tcBorders>
          </w:tcPr>
          <w:p>
            <w:r>
              <w:t>2</w:t>
            </w:r>
          </w:p>
        </w:tc>
      </w:tr>
      <w:tr w:rsidR="00DB2C7E" w:rsidRPr="00053060" w14:paraId="4AE8B0C1" w14:textId="77777777" w:rsidTr="00DC016E">
        <w:tc>
          <w:tcPr>
            <w:tcW w:w="3750" w:type="pct"/>
            <w:tcBorders>
              <w:top w:val="single" w:sz="6" w:space="0" w:color="auto"/>
              <w:left w:val="single" w:sz="6" w:space="0" w:color="auto"/>
              <w:bottom w:val="single" w:sz="6" w:space="0" w:color="auto"/>
              <w:right w:val="single" w:sz="6" w:space="0" w:color="auto"/>
            </w:tcBorders>
          </w:tcPr>
          <w:p>
            <w:r>
              <w:t>500</w:t>
            </w:r>
          </w:p>
        </w:tc>
        <w:tc>
          <w:tcPr>
            <w:tcW w:w="1250" w:type="pct"/>
            <w:tcBorders>
              <w:top w:val="single" w:sz="6" w:space="0" w:color="auto"/>
              <w:left w:val="single" w:sz="6" w:space="0" w:color="auto"/>
              <w:bottom w:val="single" w:sz="6" w:space="0" w:color="auto"/>
              <w:right w:val="single" w:sz="6" w:space="0" w:color="auto"/>
            </w:tcBorders>
          </w:tcPr>
          <w:p>
            <w:r>
              <w:t>500</w:t>
            </w:r>
          </w:p>
        </w:tc>
      </w:tr>
      <w:tr w:rsidR="00DB2C7E" w:rsidRPr="00053060" w14:paraId="25F9EF26" w14:textId="77777777" w:rsidTr="00DC016E">
        <w:tc>
          <w:tcPr>
            <w:tcW w:w="3750" w:type="pct"/>
            <w:tcBorders>
              <w:top w:val="single" w:sz="6" w:space="0" w:color="auto"/>
              <w:left w:val="single" w:sz="6" w:space="0" w:color="auto"/>
              <w:bottom w:val="single" w:sz="6" w:space="0" w:color="auto"/>
              <w:right w:val="single" w:sz="6" w:space="0" w:color="auto"/>
            </w:tcBorders>
          </w:tcPr>
          <w:p>
            <w:r>
              <w:t>3.6</w:t>
            </w:r>
          </w:p>
        </w:tc>
        <w:tc>
          <w:tcPr>
            <w:tcW w:w="1250" w:type="pct"/>
            <w:tcBorders>
              <w:top w:val="single" w:sz="6" w:space="0" w:color="auto"/>
              <w:left w:val="single" w:sz="6" w:space="0" w:color="auto"/>
              <w:bottom w:val="single" w:sz="6" w:space="0" w:color="auto"/>
              <w:right w:val="single" w:sz="6" w:space="0" w:color="auto"/>
            </w:tcBorders>
          </w:tcPr>
          <w:p>
            <w:r>
              <w:t>3.6</w:t>
            </w:r>
          </w:p>
        </w:tc>
      </w:tr>
      <w:tr w:rsidR="00DB2C7E" w:rsidRPr="00053060" w14:paraId="3175E8D0" w14:textId="77777777" w:rsidTr="00DC016E">
        <w:tc>
          <w:tcPr>
            <w:tcW w:w="3750" w:type="pct"/>
            <w:tcBorders>
              <w:top w:val="single" w:sz="6" w:space="0" w:color="auto"/>
              <w:left w:val="single" w:sz="6" w:space="0" w:color="auto"/>
              <w:bottom w:val="single" w:sz="6" w:space="0" w:color="auto"/>
              <w:right w:val="single" w:sz="6" w:space="0" w:color="auto"/>
            </w:tcBorders>
          </w:tcPr>
          <w:p>
            <w:r>
              <w:t>752.4</w:t>
            </w:r>
          </w:p>
        </w:tc>
        <w:tc>
          <w:tcPr>
            <w:tcW w:w="1250" w:type="pct"/>
            <w:tcBorders>
              <w:top w:val="single" w:sz="6" w:space="0" w:color="auto"/>
              <w:left w:val="single" w:sz="6" w:space="0" w:color="auto"/>
              <w:bottom w:val="single" w:sz="6" w:space="0" w:color="auto"/>
              <w:right w:val="single" w:sz="6" w:space="0" w:color="auto"/>
            </w:tcBorders>
          </w:tcPr>
          <w:p>
            <w:r>
              <w:t>752.4</w:t>
            </w:r>
          </w:p>
        </w:tc>
      </w:tr>
      <w:tr w:rsidR="00DB2C7E" w:rsidRPr="00053060" w14:paraId="0B1E9CA5" w14:textId="77777777" w:rsidTr="00DC016E">
        <w:tc>
          <w:tcPr>
            <w:tcW w:w="3750" w:type="pct"/>
            <w:tcBorders>
              <w:top w:val="single" w:sz="6" w:space="0" w:color="auto"/>
              <w:left w:val="single" w:sz="6" w:space="0" w:color="auto"/>
              <w:bottom w:val="single" w:sz="6" w:space="0" w:color="auto"/>
              <w:right w:val="single" w:sz="6" w:space="0" w:color="auto"/>
            </w:tcBorders>
          </w:tcPr>
          <w:p>
            <w:r>
              <w:t>191.9</w:t>
            </w:r>
          </w:p>
        </w:tc>
        <w:tc>
          <w:tcPr>
            <w:tcW w:w="1250" w:type="pct"/>
            <w:tcBorders>
              <w:top w:val="single" w:sz="6" w:space="0" w:color="auto"/>
              <w:left w:val="single" w:sz="6" w:space="0" w:color="auto"/>
              <w:bottom w:val="single" w:sz="6" w:space="0" w:color="auto"/>
              <w:right w:val="single" w:sz="6" w:space="0" w:color="auto"/>
            </w:tcBorders>
          </w:tcPr>
          <w:p>
            <w:r>
              <w:t>191.9</w:t>
            </w:r>
          </w:p>
        </w:tc>
      </w:tr>
      <w:tr w:rsidR="00DB2C7E" w:rsidRPr="00053060" w14:paraId="311C6045" w14:textId="77777777" w:rsidTr="00DC016E">
        <w:tc>
          <w:tcPr>
            <w:tcW w:w="3750" w:type="pct"/>
            <w:tcBorders>
              <w:top w:val="single" w:sz="6" w:space="0" w:color="auto"/>
              <w:left w:val="single" w:sz="6" w:space="0" w:color="auto"/>
              <w:bottom w:val="single" w:sz="6" w:space="0" w:color="auto"/>
              <w:right w:val="single" w:sz="6" w:space="0" w:color="auto"/>
            </w:tcBorders>
          </w:tcPr>
          <w:p>
            <w:r>
              <w:t>190</w:t>
            </w:r>
          </w:p>
        </w:tc>
        <w:tc>
          <w:tcPr>
            <w:tcW w:w="1250" w:type="pct"/>
            <w:tcBorders>
              <w:top w:val="single" w:sz="6" w:space="0" w:color="auto"/>
              <w:left w:val="single" w:sz="6" w:space="0" w:color="auto"/>
              <w:bottom w:val="single" w:sz="6" w:space="0" w:color="auto"/>
              <w:right w:val="single" w:sz="6" w:space="0" w:color="auto"/>
            </w:tcBorders>
          </w:tcPr>
          <w:p>
            <w:r>
              <w:t>190</w:t>
            </w:r>
          </w:p>
        </w:tc>
      </w:tr>
      <w:tr w:rsidR="00DB2C7E" w:rsidRPr="00053060" w14:paraId="028BCAD9" w14:textId="77777777" w:rsidTr="00DC016E">
        <w:tc>
          <w:tcPr>
            <w:tcW w:w="3750" w:type="pct"/>
            <w:tcBorders>
              <w:top w:val="single" w:sz="6" w:space="0" w:color="auto"/>
              <w:left w:val="single" w:sz="6" w:space="0" w:color="auto"/>
              <w:bottom w:val="single" w:sz="6" w:space="0" w:color="auto"/>
              <w:right w:val="single" w:sz="6" w:space="0" w:color="auto"/>
            </w:tcBorders>
          </w:tcPr>
          <w:p>
            <w:r>
              <w:t>1134.3</w:t>
            </w:r>
          </w:p>
        </w:tc>
        <w:tc>
          <w:tcPr>
            <w:tcW w:w="1250" w:type="pct"/>
            <w:tcBorders>
              <w:top w:val="single" w:sz="6" w:space="0" w:color="auto"/>
              <w:left w:val="single" w:sz="6" w:space="0" w:color="auto"/>
              <w:bottom w:val="single" w:sz="6" w:space="0" w:color="auto"/>
              <w:right w:val="single" w:sz="6" w:space="0" w:color="auto"/>
            </w:tcBorders>
          </w:tcPr>
          <w:p>
            <w:r>
              <w:t>1134.3</w:t>
            </w:r>
          </w:p>
        </w:tc>
      </w:tr>
      <w:tr w:rsidR="00DB2C7E" w:rsidRPr="00053060" w14:paraId="5B8D9F2B" w14:textId="77777777" w:rsidTr="00DC016E">
        <w:tc>
          <w:tcPr>
            <w:tcW w:w="3750" w:type="pct"/>
            <w:tcBorders>
              <w:top w:val="single" w:sz="6" w:space="0" w:color="auto"/>
              <w:left w:val="single" w:sz="6" w:space="0" w:color="auto"/>
              <w:bottom w:val="single" w:sz="6" w:space="0" w:color="auto"/>
              <w:right w:val="single" w:sz="6" w:space="0" w:color="auto"/>
            </w:tcBorders>
          </w:tcPr>
          <w:p>
            <w:r>
              <w:t>190</w:t>
            </w:r>
          </w:p>
        </w:tc>
        <w:tc>
          <w:tcPr>
            <w:tcW w:w="1250" w:type="pct"/>
            <w:tcBorders>
              <w:top w:val="single" w:sz="6" w:space="0" w:color="auto"/>
              <w:left w:val="single" w:sz="6" w:space="0" w:color="auto"/>
              <w:bottom w:val="single" w:sz="6" w:space="0" w:color="auto"/>
              <w:right w:val="single" w:sz="6" w:space="0" w:color="auto"/>
            </w:tcBorders>
          </w:tcPr>
          <w:p>
            <w:r>
              <w:t>190</w:t>
            </w:r>
          </w:p>
        </w:tc>
      </w:tr>
      <w:tr w:rsidR="00DB2C7E" w:rsidRPr="00053060" w14:paraId="7BEE2608" w14:textId="77777777" w:rsidTr="00DC016E">
        <w:tc>
          <w:tcPr>
            <w:tcW w:w="3750" w:type="pct"/>
            <w:tcBorders>
              <w:top w:val="single" w:sz="6" w:space="0" w:color="auto"/>
              <w:left w:val="single" w:sz="6" w:space="0" w:color="auto"/>
              <w:bottom w:val="single" w:sz="6" w:space="0" w:color="auto"/>
              <w:right w:val="single" w:sz="6" w:space="0" w:color="auto"/>
            </w:tcBorders>
          </w:tcPr>
          <w:p>
            <w:r>
              <w:t>166.66</w:t>
            </w:r>
          </w:p>
        </w:tc>
        <w:tc>
          <w:tcPr>
            <w:tcW w:w="1250" w:type="pct"/>
            <w:tcBorders>
              <w:top w:val="single" w:sz="6" w:space="0" w:color="auto"/>
              <w:left w:val="single" w:sz="6" w:space="0" w:color="auto"/>
              <w:bottom w:val="single" w:sz="6" w:space="0" w:color="auto"/>
              <w:right w:val="single" w:sz="6" w:space="0" w:color="auto"/>
            </w:tcBorders>
          </w:tcPr>
          <w:p>
            <w:r>
              <w:t>166.66</w:t>
            </w:r>
          </w:p>
        </w:tc>
      </w:tr>
      <w:tr w:rsidR="00DB2C7E" w:rsidRPr="00053060" w14:paraId="69E74560" w14:textId="77777777" w:rsidTr="00DC016E">
        <w:tc>
          <w:tcPr>
            <w:tcW w:w="3750" w:type="pct"/>
            <w:tcBorders>
              <w:top w:val="single" w:sz="6" w:space="0" w:color="auto"/>
              <w:left w:val="single" w:sz="6" w:space="0" w:color="auto"/>
              <w:bottom w:val="single" w:sz="6" w:space="0" w:color="auto"/>
              <w:right w:val="single" w:sz="6" w:space="0" w:color="auto"/>
            </w:tcBorders>
          </w:tcPr>
          <w:p>
            <w:r>
              <w:t>Battery replacement price, (Rs/hr)</w:t>
            </w:r>
          </w:p>
        </w:tc>
        <w:tc>
          <w:tcPr>
            <w:tcW w:w="1250" w:type="pct"/>
            <w:tcBorders>
              <w:top w:val="single" w:sz="6" w:space="0" w:color="auto"/>
              <w:left w:val="single" w:sz="6" w:space="0" w:color="auto"/>
              <w:bottom w:val="single" w:sz="6" w:space="0" w:color="auto"/>
              <w:right w:val="single" w:sz="6" w:space="0" w:color="auto"/>
            </w:tcBorders>
          </w:tcPr>
          <w:p>
            <w:r>
              <w:t>1320</w:t>
            </w:r>
          </w:p>
        </w:tc>
      </w:tr>
      <w:tr w:rsidR="00DB2C7E" w:rsidRPr="00053060" w14:paraId="11AEBAEA" w14:textId="77777777" w:rsidTr="00DC016E">
        <w:tc>
          <w:tcPr>
            <w:tcW w:w="3750" w:type="pct"/>
            <w:tcBorders>
              <w:top w:val="single" w:sz="6" w:space="0" w:color="auto"/>
              <w:left w:val="single" w:sz="6" w:space="0" w:color="auto"/>
              <w:bottom w:val="single" w:sz="6" w:space="0" w:color="auto"/>
              <w:right w:val="single" w:sz="6" w:space="0" w:color="auto"/>
            </w:tcBorders>
          </w:tcPr>
          <w:p>
            <w:r>
              <w:t>12</w:t>
            </w:r>
          </w:p>
        </w:tc>
        <w:tc>
          <w:tcPr>
            <w:tcW w:w="1250" w:type="pct"/>
            <w:tcBorders>
              <w:top w:val="single" w:sz="6" w:space="0" w:color="auto"/>
              <w:left w:val="single" w:sz="6" w:space="0" w:color="auto"/>
              <w:bottom w:val="single" w:sz="6" w:space="0" w:color="auto"/>
              <w:right w:val="single" w:sz="6" w:space="0" w:color="auto"/>
            </w:tcBorders>
          </w:tcPr>
          <w:p>
            <w:r>
              <w:t>12</w:t>
            </w:r>
          </w:p>
        </w:tc>
      </w:tr>
      <w:tr w:rsidR="00DB2C7E" w:rsidRPr="00053060" w14:paraId="2C8ECE4B" w14:textId="77777777" w:rsidTr="00DC016E">
        <w:tc>
          <w:tcPr>
            <w:tcW w:w="3750" w:type="pct"/>
            <w:tcBorders>
              <w:top w:val="single" w:sz="6" w:space="0" w:color="auto"/>
              <w:left w:val="single" w:sz="6" w:space="0" w:color="auto"/>
              <w:bottom w:val="single" w:sz="6" w:space="0" w:color="auto"/>
              <w:right w:val="single" w:sz="6" w:space="0" w:color="auto"/>
            </w:tcBorders>
          </w:tcPr>
          <w:p>
            <w:r>
              <w:t>1688.66</w:t>
            </w:r>
          </w:p>
        </w:tc>
        <w:tc>
          <w:tcPr>
            <w:tcW w:w="1250" w:type="pct"/>
            <w:tcBorders>
              <w:top w:val="single" w:sz="6" w:space="0" w:color="auto"/>
              <w:left w:val="single" w:sz="6" w:space="0" w:color="auto"/>
              <w:bottom w:val="single" w:sz="6" w:space="0" w:color="auto"/>
              <w:right w:val="single" w:sz="6" w:space="0" w:color="auto"/>
            </w:tcBorders>
          </w:tcPr>
          <w:p>
            <w:r>
              <w:t>1688.66</w:t>
            </w:r>
          </w:p>
        </w:tc>
      </w:tr>
      <w:tr w:rsidR="00DB2C7E" w:rsidRPr="00053060" w14:paraId="567B51E8" w14:textId="77777777" w:rsidTr="00DC016E">
        <w:tc>
          <w:tcPr>
            <w:tcW w:w="3750" w:type="pct"/>
            <w:tcBorders>
              <w:top w:val="single" w:sz="6" w:space="0" w:color="auto"/>
              <w:left w:val="single" w:sz="6" w:space="0" w:color="auto"/>
              <w:bottom w:val="single" w:sz="6" w:space="0" w:color="auto"/>
              <w:right w:val="single" w:sz="6" w:space="0" w:color="auto"/>
            </w:tcBorders>
          </w:tcPr>
          <w:p>
            <w:r>
              <w:t>2822.96</w:t>
            </w:r>
          </w:p>
        </w:tc>
        <w:tc>
          <w:tcPr>
            <w:tcW w:w="1250" w:type="pct"/>
            <w:tcBorders>
              <w:top w:val="single" w:sz="6" w:space="0" w:color="auto"/>
              <w:left w:val="single" w:sz="6" w:space="0" w:color="auto"/>
              <w:bottom w:val="single" w:sz="6" w:space="0" w:color="auto"/>
              <w:right w:val="single" w:sz="6" w:space="0" w:color="auto"/>
            </w:tcBorders>
          </w:tcPr>
          <w:p>
            <w:r>
              <w:t>2822.96</w:t>
            </w:r>
          </w:p>
        </w:tc>
      </w:tr>
      <w:tr w:rsidR="00DB2C7E" w:rsidRPr="00053060" w14:paraId="129E5187" w14:textId="77777777" w:rsidTr="00DC016E">
        <w:tc>
          <w:tcPr>
            <w:tcW w:w="3750" w:type="pct"/>
            <w:tcBorders>
              <w:top w:val="single" w:sz="6" w:space="0" w:color="auto"/>
              <w:left w:val="single" w:sz="6" w:space="0" w:color="auto"/>
              <w:bottom w:val="single" w:sz="6" w:space="0" w:color="auto"/>
              <w:right w:val="single" w:sz="6" w:space="0" w:color="auto"/>
            </w:tcBorders>
          </w:tcPr>
          <w:p>
            <w:r>
              <w:t>0.27</w:t>
            </w:r>
          </w:p>
        </w:tc>
        <w:tc>
          <w:tcPr>
            <w:tcW w:w="1250" w:type="pct"/>
            <w:tcBorders>
              <w:top w:val="single" w:sz="6" w:space="0" w:color="auto"/>
              <w:left w:val="single" w:sz="6" w:space="0" w:color="auto"/>
              <w:bottom w:val="single" w:sz="6" w:space="0" w:color="auto"/>
              <w:right w:val="single" w:sz="6" w:space="0" w:color="auto"/>
            </w:tcBorders>
          </w:tcPr>
          <w:p>
            <w:r>
              <w:t>0.27</w:t>
            </w:r>
          </w:p>
        </w:tc>
      </w:tr>
      <w:tr w:rsidR="00DB2C7E" w:rsidRPr="00053060" w14:paraId="3A7DE3BE" w14:textId="77777777" w:rsidTr="00DC016E">
        <w:tc>
          <w:tcPr>
            <w:tcW w:w="3750" w:type="pct"/>
            <w:tcBorders>
              <w:top w:val="single" w:sz="6" w:space="0" w:color="auto"/>
              <w:left w:val="single" w:sz="6" w:space="0" w:color="auto"/>
              <w:bottom w:val="single" w:sz="6" w:space="0" w:color="auto"/>
              <w:right w:val="single" w:sz="6" w:space="0" w:color="auto"/>
            </w:tcBorders>
          </w:tcPr>
          <w:p>
            <w:r>
              <w:t>784.15</w:t>
            </w:r>
          </w:p>
        </w:tc>
        <w:tc>
          <w:tcPr>
            <w:tcW w:w="1250" w:type="pct"/>
            <w:tcBorders>
              <w:top w:val="single" w:sz="6" w:space="0" w:color="auto"/>
              <w:left w:val="single" w:sz="6" w:space="0" w:color="auto"/>
              <w:bottom w:val="single" w:sz="6" w:space="0" w:color="auto"/>
              <w:right w:val="single" w:sz="6" w:space="0" w:color="auto"/>
            </w:tcBorders>
          </w:tcPr>
          <w:p>
            <w:r>
              <w:t>784.15</w:t>
            </w:r>
          </w:p>
        </w:tc>
      </w:tr>
      <w:tr w:rsidR="00DB2C7E" w:rsidRPr="00053060" w14:paraId="2736C389" w14:textId="77777777" w:rsidTr="00DC016E">
        <w:tc>
          <w:tcPr>
            <w:tcW w:w="3750" w:type="pct"/>
            <w:tcBorders>
              <w:top w:val="single" w:sz="6" w:space="0" w:color="auto"/>
              <w:left w:val="single" w:sz="6" w:space="0" w:color="auto"/>
              <w:bottom w:val="single" w:sz="6" w:space="0" w:color="auto"/>
              <w:right w:val="single" w:sz="6" w:space="0" w:color="auto"/>
            </w:tcBorders>
          </w:tcPr>
          <w:p>
            <w:r>
              <w:t>313.66</w:t>
            </w:r>
          </w:p>
        </w:tc>
        <w:tc>
          <w:tcPr>
            <w:tcW w:w="1250" w:type="pct"/>
            <w:tcBorders>
              <w:top w:val="single" w:sz="6" w:space="0" w:color="auto"/>
              <w:left w:val="single" w:sz="6" w:space="0" w:color="auto"/>
              <w:bottom w:val="single" w:sz="6" w:space="0" w:color="auto"/>
              <w:right w:val="single" w:sz="6" w:space="0" w:color="auto"/>
            </w:tcBorders>
          </w:tcPr>
          <w:p>
            <w:r>
              <w:t>313.66</w:t>
            </w:r>
          </w:p>
        </w:tc>
      </w:tr>
      <w:tr w:rsidR="00DB2C7E" w:rsidRPr="00053060" w14:paraId="6DA2D9FF" w14:textId="77777777" w:rsidTr="00DC016E">
        <w:tc>
          <w:tcPr>
            <w:tcW w:w="3750" w:type="pct"/>
            <w:tcBorders>
              <w:top w:val="single" w:sz="6" w:space="0" w:color="auto"/>
              <w:left w:val="single" w:sz="6" w:space="0" w:color="auto"/>
              <w:bottom w:val="single" w:sz="6" w:space="0" w:color="auto"/>
              <w:right w:val="single" w:sz="6" w:space="0" w:color="auto"/>
            </w:tcBorders>
          </w:tcPr>
          <w:p>
            <w:r>
              <w:t>'$ D' costs 30 % per acre (Rs)</w:t>
            </w:r>
          </w:p>
        </w:tc>
        <w:tc>
          <w:tcPr>
            <w:tcW w:w="1250" w:type="pct"/>
            <w:tcBorders>
              <w:top w:val="single" w:sz="6" w:space="0" w:color="auto"/>
              <w:left w:val="single" w:sz="6" w:space="0" w:color="auto"/>
              <w:bottom w:val="single" w:sz="6" w:space="0" w:color="auto"/>
              <w:right w:val="single" w:sz="6" w:space="0" w:color="auto"/>
            </w:tcBorders>
          </w:tcPr>
          <w:p>
            <w:r>
              <w:t>407.76</w:t>
            </w:r>
          </w:p>
        </w:tc>
      </w:tr>
    </w:tbl>
    <w:p w14:paraId="1B920792"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szCs w:val="22"/>
        </w:rPr>
      </w:pPr>
      <w:r/>
    </w:p>
    <w:p w14:paraId="4C39304C" w14:textId="77777777" w:rsidR="00DB2C7E" w:rsidRPr="00053060" w:rsidRDefault="00DB2C7E" w:rsidP="00DB2C7E">
      <w:pPr>
        <w:autoSpaceDE w:val="0"/>
        <w:autoSpaceDN w:val="0"/>
        <w:adjustRightInd w:val="0"/>
        <w:ind w:left="10" w:right="-15" w:hanging="10"/>
        <w:rPr>
          <w:rFonts w:ascii="Sakal Marathi" w:eastAsia="@Arial Unicode MS" w:hAnsi="Sakal Marathi" w:cs="Sakal Marathi"/>
          <w:b/>
          <w:bCs/>
          <w:szCs w:val="22"/>
        </w:rPr>
      </w:pPr>
      <w:r>
        <w:t>Table 2. The current rate of spraying in a traditional manner</w:t>
      </w:r>
    </w:p>
    <w:tbl>
      <w:tblPr>
        <w:tblW w:w="5000" w:type="pct"/>
        <w:tblCellMar>
          <w:left w:w="57" w:type="dxa"/>
          <w:right w:w="57" w:type="dxa"/>
        </w:tblCellMar>
        <w:tblLook w:val="0000" w:firstRow="0" w:lastRow="0" w:firstColumn="0" w:lastColumn="0" w:noHBand="0" w:noVBand="0"/>
      </w:tblPr>
      <w:tblGrid>
        <w:gridCol w:w="748"/>
        <w:gridCol w:w="2543"/>
        <w:gridCol w:w="3145"/>
        <w:gridCol w:w="2998"/>
      </w:tblGrid>
      <w:tr w:rsidR="00DB2C7E" w:rsidRPr="00053060" w14:paraId="35E1981F" w14:textId="77777777" w:rsidTr="00DC016E">
        <w:tc>
          <w:tcPr>
            <w:tcW w:w="357" w:type="pct"/>
            <w:tcBorders>
              <w:top w:val="single" w:sz="6" w:space="0" w:color="auto"/>
              <w:left w:val="single" w:sz="6" w:space="0" w:color="auto"/>
              <w:bottom w:val="single" w:sz="6" w:space="0" w:color="auto"/>
              <w:right w:val="single" w:sz="6" w:space="0" w:color="auto"/>
            </w:tcBorders>
          </w:tcPr>
          <w:p>
            <w:r>
              <w:t>Detail</w:t>
            </w:r>
          </w:p>
        </w:tc>
        <w:tc>
          <w:tcPr>
            <w:tcW w:w="3041" w:type="pct"/>
            <w:gridSpan w:val="2"/>
            <w:tcBorders>
              <w:top w:val="single" w:sz="6" w:space="0" w:color="auto"/>
              <w:left w:val="single" w:sz="6" w:space="0" w:color="auto"/>
              <w:bottom w:val="single" w:sz="6" w:space="0" w:color="auto"/>
              <w:right w:val="single" w:sz="6" w:space="0" w:color="auto"/>
            </w:tcBorders>
          </w:tcPr>
          <w:p>
            <w:r>
              <w:t>The approximate amount of Rs. Per acre</w:t>
            </w:r>
          </w:p>
        </w:tc>
        <w:tc>
          <w:tcPr>
            <w:tcW w:w="1602" w:type="pct"/>
            <w:tcBorders>
              <w:top w:val="single" w:sz="6" w:space="0" w:color="auto"/>
              <w:left w:val="single" w:sz="6" w:space="0" w:color="auto"/>
              <w:bottom w:val="single" w:sz="6" w:space="0" w:color="auto"/>
              <w:right w:val="single" w:sz="6" w:space="0" w:color="auto"/>
            </w:tcBorders>
          </w:tcPr>
          <w:p>
            <w:r>
              <w:t>The approximate amount of Rs. Per acre</w:t>
            </w:r>
          </w:p>
        </w:tc>
      </w:tr>
      <w:tr w:rsidR="00DB2C7E" w:rsidRPr="00053060" w14:paraId="0B53F1A6" w14:textId="77777777" w:rsidTr="00DC016E">
        <w:tc>
          <w:tcPr>
            <w:tcW w:w="357" w:type="pct"/>
            <w:tcBorders>
              <w:top w:val="single" w:sz="6" w:space="0" w:color="auto"/>
              <w:left w:val="single" w:sz="6" w:space="0" w:color="auto"/>
              <w:bottom w:val="single" w:sz="6" w:space="0" w:color="auto"/>
              <w:right w:val="single" w:sz="6" w:space="0" w:color="auto"/>
            </w:tcBorders>
          </w:tcPr>
          <w:p>
            <w:r>
              <w:t>400-500</w:t>
            </w:r>
          </w:p>
        </w:tc>
        <w:tc>
          <w:tcPr>
            <w:tcW w:w="1361" w:type="pct"/>
            <w:tcBorders>
              <w:top w:val="single" w:sz="6" w:space="0" w:color="auto"/>
              <w:left w:val="single" w:sz="6" w:space="0" w:color="auto"/>
              <w:bottom w:val="single" w:sz="6" w:space="0" w:color="auto"/>
              <w:right w:val="nil"/>
            </w:tcBorders>
          </w:tcPr>
          <w:p>
            <w:r>
              <w:t>400-500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400-500</w:t>
            </w:r>
          </w:p>
        </w:tc>
      </w:tr>
      <w:tr w:rsidR="00DB2C7E" w:rsidRPr="00053060" w14:paraId="15DCF36D" w14:textId="77777777" w:rsidTr="00DC016E">
        <w:tc>
          <w:tcPr>
            <w:tcW w:w="357" w:type="pct"/>
            <w:tcBorders>
              <w:top w:val="single" w:sz="6" w:space="0" w:color="auto"/>
              <w:left w:val="single" w:sz="6" w:space="0" w:color="auto"/>
              <w:bottom w:val="single" w:sz="6" w:space="0" w:color="auto"/>
              <w:right w:val="single" w:sz="6" w:space="0" w:color="auto"/>
            </w:tcBorders>
          </w:tcPr>
          <w:p>
            <w:r>
              <w:t>450</w:t>
            </w:r>
          </w:p>
        </w:tc>
        <w:tc>
          <w:tcPr>
            <w:tcW w:w="1361" w:type="pct"/>
            <w:tcBorders>
              <w:top w:val="single" w:sz="6" w:space="0" w:color="auto"/>
              <w:left w:val="single" w:sz="6" w:space="0" w:color="auto"/>
              <w:bottom w:val="single" w:sz="6" w:space="0" w:color="auto"/>
              <w:right w:val="nil"/>
            </w:tcBorders>
          </w:tcPr>
          <w:p>
            <w:r>
              <w:t>450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450</w:t>
            </w:r>
          </w:p>
        </w:tc>
      </w:tr>
      <w:tr w:rsidR="00DB2C7E" w:rsidRPr="00053060" w14:paraId="757DC122" w14:textId="77777777" w:rsidTr="00DC016E">
        <w:tc>
          <w:tcPr>
            <w:tcW w:w="357" w:type="pct"/>
            <w:tcBorders>
              <w:top w:val="single" w:sz="6" w:space="0" w:color="auto"/>
              <w:left w:val="single" w:sz="6" w:space="0" w:color="auto"/>
              <w:bottom w:val="single" w:sz="6" w:space="0" w:color="auto"/>
              <w:right w:val="single" w:sz="6" w:space="0" w:color="auto"/>
            </w:tcBorders>
          </w:tcPr>
          <w:p>
            <w:r>
              <w:t>350-400</w:t>
            </w:r>
          </w:p>
        </w:tc>
        <w:tc>
          <w:tcPr>
            <w:tcW w:w="1361" w:type="pct"/>
            <w:tcBorders>
              <w:top w:val="single" w:sz="6" w:space="0" w:color="auto"/>
              <w:left w:val="single" w:sz="6" w:space="0" w:color="auto"/>
              <w:bottom w:val="single" w:sz="6" w:space="0" w:color="auto"/>
              <w:right w:val="nil"/>
            </w:tcBorders>
          </w:tcPr>
          <w:p>
            <w:r>
              <w:t>350-400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350-400</w:t>
            </w:r>
          </w:p>
        </w:tc>
      </w:tr>
      <w:tr w:rsidR="00DB2C7E" w:rsidRPr="00053060" w14:paraId="0EAC4185" w14:textId="77777777" w:rsidTr="00DC016E">
        <w:tc>
          <w:tcPr>
            <w:tcW w:w="357" w:type="pct"/>
            <w:tcBorders>
              <w:top w:val="single" w:sz="6" w:space="0" w:color="auto"/>
              <w:left w:val="single" w:sz="6" w:space="0" w:color="auto"/>
              <w:bottom w:val="single" w:sz="6" w:space="0" w:color="auto"/>
              <w:right w:val="single" w:sz="6" w:space="0" w:color="auto"/>
            </w:tcBorders>
          </w:tcPr>
          <w:p>
            <w:r>
              <w:t>450-500</w:t>
            </w:r>
          </w:p>
        </w:tc>
        <w:tc>
          <w:tcPr>
            <w:tcW w:w="1361" w:type="pct"/>
            <w:tcBorders>
              <w:top w:val="single" w:sz="6" w:space="0" w:color="auto"/>
              <w:left w:val="single" w:sz="6" w:space="0" w:color="auto"/>
              <w:bottom w:val="single" w:sz="6" w:space="0" w:color="auto"/>
              <w:right w:val="nil"/>
            </w:tcBorders>
          </w:tcPr>
          <w:p>
            <w:r>
              <w:t>450-500</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450-500</w:t>
            </w:r>
          </w:p>
        </w:tc>
      </w:tr>
      <w:tr w:rsidR="00DB2C7E" w:rsidRPr="00053060" w14:paraId="7D25C71D" w14:textId="77777777" w:rsidTr="00DC016E">
        <w:tc>
          <w:tcPr>
            <w:tcW w:w="357" w:type="pct"/>
            <w:tcBorders>
              <w:top w:val="single" w:sz="6" w:space="0" w:color="auto"/>
              <w:left w:val="single" w:sz="6" w:space="0" w:color="auto"/>
              <w:bottom w:val="single" w:sz="6" w:space="0" w:color="auto"/>
              <w:right w:val="single" w:sz="6" w:space="0" w:color="auto"/>
            </w:tcBorders>
          </w:tcPr>
          <w:p>
            <w:r>
              <w:t>407.76</w:t>
            </w:r>
          </w:p>
        </w:tc>
        <w:tc>
          <w:tcPr>
            <w:tcW w:w="1361" w:type="pct"/>
            <w:tcBorders>
              <w:top w:val="single" w:sz="6" w:space="0" w:color="auto"/>
              <w:left w:val="single" w:sz="6" w:space="0" w:color="auto"/>
              <w:bottom w:val="single" w:sz="6" w:space="0" w:color="auto"/>
              <w:right w:val="nil"/>
            </w:tcBorders>
          </w:tcPr>
          <w:p>
            <w:r>
              <w:t>407.76</w:t>
            </w:r>
          </w:p>
        </w:tc>
        <w:tc>
          <w:tcPr>
            <w:tcW w:w="1680" w:type="pct"/>
            <w:tcBorders>
              <w:top w:val="single" w:sz="6" w:space="0" w:color="auto"/>
              <w:left w:val="nil"/>
              <w:bottom w:val="single" w:sz="6" w:space="0" w:color="auto"/>
              <w:right w:val="single" w:sz="6" w:space="0" w:color="auto"/>
            </w:tcBorders>
          </w:tcPr>
          <w:p>
            <w:r/>
          </w:p>
        </w:tc>
        <w:tc>
          <w:tcPr>
            <w:tcW w:w="1602" w:type="pct"/>
            <w:tcBorders>
              <w:top w:val="single" w:sz="6" w:space="0" w:color="auto"/>
              <w:left w:val="single" w:sz="6" w:space="0" w:color="auto"/>
              <w:bottom w:val="single" w:sz="6" w:space="0" w:color="auto"/>
              <w:right w:val="single" w:sz="6" w:space="0" w:color="auto"/>
            </w:tcBorders>
          </w:tcPr>
          <w:p>
            <w:r>
              <w:t>407.76</w:t>
            </w:r>
          </w:p>
        </w:tc>
      </w:tr>
    </w:tbl>
    <w:p w14:paraId="2D54A0E4" w14:textId="77777777" w:rsidR="00DB2C7E" w:rsidRPr="00053060" w:rsidRDefault="00DB2C7E" w:rsidP="00DB2C7E">
      <w:pPr>
        <w:autoSpaceDE w:val="0"/>
        <w:autoSpaceDN w:val="0"/>
        <w:adjustRightInd w:val="0"/>
        <w:ind w:firstLine="720"/>
        <w:rPr>
          <w:rFonts w:ascii="Sakal Marathi" w:eastAsia="@Arial Unicode MS" w:hAnsi="Sakal Marathi" w:cs="Sakal Marathi"/>
          <w:szCs w:val="22"/>
        </w:rPr>
      </w:pPr>
      <w:r>
        <w:t>Considering that the cost of using personal spraying drone in Maharashtra is not affordable in Maharashtra, it is possible to lease spraying on time.</w:t>
      </w:r>
    </w:p>
    <w:p w14:paraId="22AD2053"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66BDCD4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Spraying on crops by drone: parameters, preparations and care</w:t>
      </w:r>
    </w:p>
    <w:p w14:paraId="1A79987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 spray drone</w:t>
      </w:r>
    </w:p>
    <w:p w14:paraId="45DB5F2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This drone should be certified by the Directorate General of Civil Aviation.</w:t>
      </w:r>
    </w:p>
    <w:p w14:paraId="0BDF3FE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This drone should be certified by the Directorate General of Civil Aviation.</w:t>
      </w:r>
    </w:p>
    <w:p w14:paraId="0EA352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type of drone falls short (2-25 kg) and medium (25-150 kg) by weight.</w:t>
      </w:r>
    </w:p>
    <w:p w14:paraId="2AAA03F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Spray drones are available in autonomous (autonomos) and manual mode. Also, this drone has been given the mechanism of changing your path by recognizing the obstacles, thus reducing the likelihood of a drone accident.</w:t>
      </w:r>
    </w:p>
    <w:p w14:paraId="5767C6E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These drones are mainly operating on batteries and petrol engines.</w:t>
      </w:r>
    </w:p>
    <w:p w14:paraId="43460BB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Battle-based drone (on a set of parallel / homogeneous attachment of two batteries) usually flies for 15-20 minutes.</w:t>
      </w:r>
    </w:p>
    <w:p w14:paraId="713B709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It takes 6-7 minutes to spray an acre area and spray two acres on a set of batteries. If you want to spray more area, it is important to have more battery sets.</w:t>
      </w:r>
    </w:p>
    <w:p w14:paraId="105B7B9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There are two types of battery charging, it requires less time for charging in fast (fast) mode, but, the maximum battery ceiling is reduced. Instead, the time required for charging in balanced mode takes more (1 hour) as well as the battery does not reduce the ceiling.</w:t>
      </w:r>
    </w:p>
    <w:p w14:paraId="20A234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If you want to spray more area, it is important to have a more battery set.</w:t>
      </w:r>
    </w:p>
    <w:p w14:paraId="09CE166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When spraying the drone, it is important to consider the speed of the crop wise drone, the height from the crop and the distance between the two lines.</w:t>
      </w:r>
    </w:p>
    <w:p w14:paraId="423EE5F5"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When spraying the drone, it is important to consider the speed of the crop wise drone, the height from the crop and the distance between the two lines.</w:t>
      </w:r>
    </w:p>
    <w:p w14:paraId="0208AE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For one acre, 10 liters of drug solution (medicine and water) is required.</w:t>
      </w:r>
    </w:p>
    <w:p w14:paraId="22244E1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For one acre, 10 liters of drug solution (medicine and water) is required.</w:t>
      </w:r>
    </w:p>
    <w:p w14:paraId="65D5BD5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Spraying weeds with drone is forbidden.</w:t>
      </w:r>
    </w:p>
    <w:p w14:paraId="53CDF81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Central Pesticide Board has allowed 450 drugs available in the market to be used by drone in a prevailing drone.</w:t>
      </w:r>
    </w:p>
    <w:p w14:paraId="1FB4693F"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Spraying weeds with drone is forbidden.</w:t>
      </w:r>
    </w:p>
    <w:p w14:paraId="67366143"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2C3E3D34"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 The driver must have a remote pilot certificate of the DGCA to operate the drone.</w:t>
      </w:r>
    </w:p>
    <w:p w14:paraId="6ABEC30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driver must have a remote pilot certificate of the DGCA to operate the drone.</w:t>
      </w:r>
    </w:p>
    <w:p w14:paraId="334C431A"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pilot must know all the rules regarding drone use.</w:t>
      </w:r>
    </w:p>
    <w:p w14:paraId="0FB6FD5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It is important to know how to overcome the difficulties when spraying and very important, how to handle the drone in an emergency.</w:t>
      </w:r>
    </w:p>
    <w:p w14:paraId="7A218B4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If the driver does not know the yoga, then there is a possibility of an accident.</w:t>
      </w:r>
    </w:p>
    <w:p w14:paraId="73E83399"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2E105F82"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C) Paying care when using spray drone:</w:t>
      </w:r>
    </w:p>
    <w:p w14:paraId="452CB97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About the drone:</w:t>
      </w:r>
    </w:p>
    <w:p w14:paraId="5FD50A9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drone that used for spraying should be certified by the DGCA.</w:t>
      </w:r>
    </w:p>
    <w:p w14:paraId="0B04FBD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drone driver should have a remote pilot certificate.</w:t>
      </w:r>
    </w:p>
    <w:p w14:paraId="593DE93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pilot has the responsibility of keeping the spraying records and supplying it to the DGCA as needed.</w:t>
      </w:r>
    </w:p>
    <w:p w14:paraId="37284D07"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Regular maintenance and repair should be done according to the drone manufacturers' instructions,</w:t>
      </w:r>
    </w:p>
    <w:p w14:paraId="201FD6EB"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0084B2E4"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Pre -drone preparation:</w:t>
      </w:r>
    </w:p>
    <w:p w14:paraId="7DCF8D2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If the drone is at least 50 km. If the distance comes from the distance, the drone should be calibrated, so that the drone gives a good stability.</w:t>
      </w:r>
    </w:p>
    <w:p w14:paraId="1E67C19B"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See if all the components of the drone are in good condition.</w:t>
      </w:r>
    </w:p>
    <w:p w14:paraId="0D7B16A0"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Check the battery capacity and condition,</w:t>
      </w:r>
    </w:p>
    <w:p w14:paraId="461FBE4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Property of drone, motors, zipis (chad), spraying system e. Okay to check it.</w:t>
      </w:r>
    </w:p>
    <w:p w14:paraId="4AD2C46A"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12C5F991"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{Copy</w:t>
      </w:r>
    </w:p>
    <w:p w14:paraId="5003E81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When spraying the crop phase, height and increase e. The things should be taken into account.</w:t>
      </w:r>
    </w:p>
    <w:p w14:paraId="40EBD84E"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32D5FE48"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 Warrior Field</w:t>
      </w:r>
    </w:p>
    <w:p w14:paraId="5688D0BE"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If the spraying area is observed, it should be nominated if it has obstructions (electrical carrier star, tower, bush etc.).</w:t>
      </w:r>
    </w:p>
    <w:p w14:paraId="59BCF8E4"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Spraying area should be diagnosed accordingly.</w:t>
      </w:r>
    </w:p>
    <w:p w14:paraId="41A523E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7760713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Drone operating parameters</w:t>
      </w:r>
    </w:p>
    <w:p w14:paraId="49E56D8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Speed ​​of drone: 3-5 m/s</w:t>
      </w:r>
    </w:p>
    <w:p w14:paraId="01A7C6C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Spraying height from crop for crop: 1.5- 2.5 m</w:t>
      </w:r>
    </w:p>
    <w:p w14:paraId="1C80DDD7"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16CB4106"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Environmental criteria</w:t>
      </w:r>
    </w:p>
    <w:p w14:paraId="0E8A3FD6"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Temperature: less than 35 to 40</w:t>
      </w:r>
    </w:p>
    <w:p w14:paraId="68BFBCD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Humidity: There should be no more than 45 to 55%</w:t>
      </w:r>
    </w:p>
    <w:p w14:paraId="1EBD2A6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Wind speed: less than 3 to 3.5 m/s</w:t>
      </w:r>
    </w:p>
    <w:p w14:paraId="5A0FEDAE"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301E249F"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 Mulberry / Pesticides Dosage: In a prevailing manner, one acre of medicine is required in 10 liters of water</w:t>
      </w:r>
    </w:p>
    <w:p w14:paraId="0F6FBDA2"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Mulberry / Pesticides Dosage: In a prevailing manner, one acre of medicine is required in 10 liters of water</w:t>
      </w:r>
    </w:p>
    <w:p w14:paraId="4CCAA979"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Spraying with drone.</w:t>
      </w:r>
    </w:p>
    <w:p w14:paraId="15D45496"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0DBDB8DD"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p>
    <w:p w14:paraId="4269BCDE"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Running the drone:</w:t>
      </w:r>
    </w:p>
    <w:p w14:paraId="6D7F6E88"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Keep an eye on its stability when running a drone.</w:t>
      </w:r>
    </w:p>
    <w:p w14:paraId="4CC0481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Run the drone pilot.</w:t>
      </w:r>
    </w:p>
    <w:p w14:paraId="079AC81E" w14:textId="77777777" w:rsidR="00DB2C7E" w:rsidRPr="00053060" w:rsidRDefault="00DB2C7E" w:rsidP="00DB2C7E">
      <w:pPr>
        <w:autoSpaceDE w:val="0"/>
        <w:autoSpaceDN w:val="0"/>
        <w:adjustRightInd w:val="0"/>
        <w:ind w:right="-2"/>
        <w:rPr>
          <w:rFonts w:ascii="Sakal Marathi" w:eastAsia="@Arial Unicode MS" w:hAnsi="Sakal Marathi" w:cs="Sakal Marathi"/>
          <w:szCs w:val="22"/>
        </w:rPr>
      </w:pPr>
      <w:r/>
    </w:p>
    <w:p w14:paraId="57FBE2FD" w14:textId="77777777" w:rsidR="00DB2C7E" w:rsidRPr="00053060" w:rsidRDefault="00DB2C7E" w:rsidP="00DB2C7E">
      <w:pPr>
        <w:autoSpaceDE w:val="0"/>
        <w:autoSpaceDN w:val="0"/>
        <w:adjustRightInd w:val="0"/>
        <w:ind w:right="-2"/>
        <w:rPr>
          <w:rFonts w:ascii="Sakal Marathi" w:eastAsia="@Arial Unicode MS" w:hAnsi="Sakal Marathi" w:cs="Sakal Marathi"/>
          <w:b/>
          <w:bCs/>
          <w:szCs w:val="22"/>
        </w:rPr>
      </w:pPr>
      <w:r>
        <w:t>* Chemical safety instructions should be read</w:t>
      </w:r>
    </w:p>
    <w:p w14:paraId="753FF7AC"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Use safety clothes and masks</w:t>
      </w:r>
    </w:p>
    <w:p w14:paraId="320D73A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Use safety clothes and masks</w:t>
      </w:r>
    </w:p>
    <w:p w14:paraId="491B86CB"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When spraying, it should be forbidden to eat or eat foods.</w:t>
      </w:r>
    </w:p>
    <w:p w14:paraId="400EF682"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szCs w:val="22"/>
        </w:rPr>
      </w:pPr>
      <w:r/>
    </w:p>
    <w:p w14:paraId="1913AE1F" w14:textId="77777777" w:rsidR="00DB2C7E" w:rsidRPr="00053060" w:rsidRDefault="00DB2C7E" w:rsidP="00DB2C7E">
      <w:pPr>
        <w:autoSpaceDE w:val="0"/>
        <w:autoSpaceDN w:val="0"/>
        <w:adjustRightInd w:val="0"/>
        <w:ind w:left="9" w:right="-15" w:hanging="10"/>
        <w:rPr>
          <w:rFonts w:ascii="Sakal Marathi" w:eastAsia="@Arial Unicode MS" w:hAnsi="Sakal Marathi" w:cs="Sakal Marathi"/>
          <w:b/>
          <w:bCs/>
          <w:szCs w:val="22"/>
        </w:rPr>
      </w:pPr>
      <w:r>
        <w:t>After spraying work:</w:t>
      </w:r>
    </w:p>
    <w:p w14:paraId="230BAD63"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Take note of the battery capacity and position</w:t>
      </w:r>
    </w:p>
    <w:p w14:paraId="12076571"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Property of drone, motors, zipis (Kazad), spraying system e. Okay to check it.</w:t>
      </w:r>
    </w:p>
    <w:p w14:paraId="40CB558D"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The spraying system must be completely empty and cleaned.</w:t>
      </w:r>
    </w:p>
    <w:p w14:paraId="539DD039"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Empty bottles of drugs, forward and use of used items are required (according to the pesticide rule 1971).</w:t>
      </w:r>
    </w:p>
    <w:p w14:paraId="6849F7EA" w14:textId="77777777" w:rsidR="00DB2C7E" w:rsidRPr="00053060" w:rsidRDefault="00DB2C7E" w:rsidP="00DB2C7E">
      <w:pPr>
        <w:autoSpaceDE w:val="0"/>
        <w:autoSpaceDN w:val="0"/>
        <w:adjustRightInd w:val="0"/>
        <w:ind w:left="216" w:right="-2" w:hanging="216"/>
        <w:rPr>
          <w:rFonts w:ascii="Sakal Marathi" w:eastAsia="@Arial Unicode MS" w:hAnsi="Sakal Marathi" w:cs="Sakal Marathi"/>
          <w:szCs w:val="22"/>
        </w:rPr>
      </w:pPr>
      <w:r>
        <w:t>* Apart from this, the Ministry of Agriculture and Farmer Welfare should take full action as per 20221 the Government of India.</w:t>
      </w:r>
    </w:p>
    <w:p w14:paraId="78B8CAB5" w14:textId="77777777" w:rsidR="00DB2C7E" w:rsidRPr="00053060" w:rsidRDefault="00DB2C7E" w:rsidP="00DB2C7E">
      <w:pPr>
        <w:autoSpaceDE w:val="0"/>
        <w:autoSpaceDN w:val="0"/>
        <w:adjustRightInd w:val="0"/>
        <w:rPr>
          <w:rFonts w:ascii="Sakal Marathi" w:eastAsia="@Arial Unicode MS" w:hAnsi="Sakal Marathi" w:cs="Sakal Marathi"/>
          <w:color w:val="EC008B"/>
          <w:szCs w:val="22"/>
        </w:rPr>
      </w:pPr>
      <w:r/>
    </w:p>
    <w:p w14:paraId="644587E0" w14:textId="77777777" w:rsidR="00DB2C7E" w:rsidRPr="00053060" w:rsidRDefault="00DB2C7E" w:rsidP="00DB2C7E">
      <w:pPr>
        <w:autoSpaceDE w:val="0"/>
        <w:autoSpaceDN w:val="0"/>
        <w:adjustRightInd w:val="0"/>
        <w:rPr>
          <w:rFonts w:ascii="Sakal Marathi" w:eastAsia="@Arial Unicode MS" w:hAnsi="Sakal Marathi" w:cs="Sakal Marathi"/>
          <w:b/>
          <w:bCs/>
          <w:sz w:val="24"/>
          <w:szCs w:val="24"/>
        </w:rPr>
      </w:pPr>
      <w:r>
        <w:t>1) Remote pilot (drone) training institution:</w:t>
      </w:r>
    </w:p>
    <w:p w14:paraId="5A7A7B9C"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1) Remote pilot (drone) training institution:</w:t>
      </w:r>
    </w:p>
    <w:p w14:paraId="27E4E458"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Mahatma Phule Agricultural University Rahuri, Under UAE Rule 2021, the Directorate General of Civil Aviation (IXICA) is operating the official remote pilot (Dron) Training Institute (RPTO).</w:t>
      </w:r>
    </w:p>
    <w:p w14:paraId="1318C130"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Drone pilot certificate training is provided by the institution.</w:t>
      </w:r>
    </w:p>
    <w:p w14:paraId="37B81146"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MP Rahuri is the first Agricultural University in India to establish a Remote Pilot Training Institute.</w:t>
      </w:r>
    </w:p>
    <w:p w14:paraId="2B7B852B"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So far more than 100 trainees have been given a remote pilot certificate.</w:t>
      </w:r>
    </w:p>
    <w:p w14:paraId="3CB09B30"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2) Training Passes:</w:t>
      </w:r>
    </w:p>
    <w:p w14:paraId="5E3E4EBC"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Tasika Class: 2 lights</w:t>
      </w:r>
    </w:p>
    <w:p w14:paraId="175F7B62"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{Comunity: 1 days</w:t>
      </w:r>
    </w:p>
    <w:p w14:paraId="450D2675"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Drony Direct Handling Training: 2 Days</w:t>
      </w:r>
    </w:p>
    <w:p w14:paraId="248937C3"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Additional Special Agricultural Drone (Spraying): 2 Days</w:t>
      </w:r>
    </w:p>
    <w:p w14:paraId="3F2D04D6"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3) Eligibility:</w:t>
      </w:r>
    </w:p>
    <w:p w14:paraId="3D1F6D25"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10th pass or similar</w:t>
      </w:r>
    </w:p>
    <w:p w14:paraId="79AAF164"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Age: Up to 18-66 years * Medical Certificate</w:t>
      </w:r>
    </w:p>
    <w:p w14:paraId="2DFB7813"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4) Facility:</w:t>
      </w:r>
    </w:p>
    <w:p w14:paraId="233A365D"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Spacious drone laboratory</w:t>
      </w:r>
    </w:p>
    <w:p w14:paraId="0B444FE0"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Trained drone instructor</w:t>
      </w:r>
    </w:p>
    <w:p w14:paraId="56B8FFCB"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{Visit Agricultural Drone Laboratory</w:t>
      </w:r>
    </w:p>
    <w:p w14:paraId="1239EA29"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Modern training classes and libraries</w:t>
      </w:r>
    </w:p>
    <w:p w14:paraId="52D8F173"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Living and lunch arrangements</w:t>
      </w:r>
    </w:p>
    <w:p w14:paraId="67B39859" w14:textId="77777777" w:rsidR="00DB2C7E" w:rsidRPr="00053060" w:rsidRDefault="00DB2C7E" w:rsidP="00DB2C7E">
      <w:pPr>
        <w:autoSpaceDE w:val="0"/>
        <w:autoSpaceDN w:val="0"/>
        <w:adjustRightInd w:val="0"/>
        <w:ind w:right="-15" w:hanging="245"/>
        <w:rPr>
          <w:rFonts w:ascii="Sakal Marathi" w:eastAsia="@Arial Unicode MS" w:hAnsi="Sakal Marathi" w:cs="Sakal Marathi"/>
          <w:b/>
          <w:bCs/>
          <w:szCs w:val="22"/>
        </w:rPr>
      </w:pPr>
      <w:r>
        <w:t>5) Contact:</w:t>
      </w:r>
    </w:p>
    <w:p w14:paraId="6FE88AC9"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Visit the Cast Project</w:t>
      </w:r>
    </w:p>
    <w:p w14:paraId="472135E8"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Email: mpkyrptomaharashtra@gmail.com</w:t>
      </w:r>
    </w:p>
    <w:p w14:paraId="601DECE8" w14:textId="77777777" w:rsidR="00DB2C7E" w:rsidRPr="00053060" w:rsidRDefault="00DB2C7E" w:rsidP="00DB2C7E">
      <w:pPr>
        <w:autoSpaceDE w:val="0"/>
        <w:autoSpaceDN w:val="0"/>
        <w:adjustRightInd w:val="0"/>
        <w:ind w:left="914" w:right="-15" w:hanging="194"/>
        <w:rPr>
          <w:rFonts w:ascii="Sakal Marathi" w:eastAsia="@Arial Unicode MS" w:hAnsi="Sakal Marathi" w:cs="Sakal Marathi"/>
          <w:szCs w:val="22"/>
        </w:rPr>
      </w:pPr>
      <w:r>
        <w:t>* Tourism 9420382049/9960371323/8888770282/8</w:t>
      </w:r>
    </w:p>
    <w:p w14:paraId="7716622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0BFBB19" w14:textId="77777777" w:rsidR="00DB2C7E" w:rsidRPr="00053060" w:rsidRDefault="00DB2C7E" w:rsidP="00DB2C7E">
      <w:pPr>
        <w:rPr>
          <w:rFonts w:ascii="Sakal Marathi" w:hAnsi="Sakal Marathi" w:cs="Sakal Marathi"/>
          <w:szCs w:val="22"/>
          <w:cs/>
        </w:rPr>
      </w:pPr>
      <w:r/>
    </w:p>
    <w:p w14:paraId="46797497" w14:textId="77777777" w:rsidR="00DB2C7E" w:rsidRPr="00053060" w:rsidRDefault="00DB2C7E" w:rsidP="00A67EBF">
      <w:pPr>
        <w:ind w:right="-15"/>
        <w:jc w:val="center"/>
        <w:rPr>
          <w:rFonts w:ascii="Sakal Marathi" w:eastAsia="SHREE-DEV7-0709" w:hAnsi="Sakal Marathi" w:cs="Sakal Marathi"/>
          <w:b/>
          <w:bCs/>
          <w:color w:val="FF3399"/>
          <w:sz w:val="28"/>
          <w:szCs w:val="28"/>
        </w:rPr>
      </w:pPr>
      <w:r>
        <w:t>1. Haddalik reversal plow in the tractor</w:t>
      </w:r>
    </w:p>
    <w:p w14:paraId="3C7A9BC6" w14:textId="77777777" w:rsidR="00DB2C7E" w:rsidRPr="00053060" w:rsidRDefault="00DB2C7E" w:rsidP="00DB2C7E">
      <w:pPr>
        <w:ind w:left="426" w:right="-15" w:hanging="426"/>
        <w:rPr>
          <w:rFonts w:ascii="Sakal Marathi" w:eastAsia="SHREE-DEV7-0709" w:hAnsi="Sakal Marathi" w:cs="Sakal Marathi"/>
          <w:b/>
          <w:bCs/>
          <w:szCs w:val="22"/>
        </w:rPr>
      </w:pPr>
      <w:r>
        <w:t>1. Haddalik reversal plow in the tractor</w:t>
      </w:r>
    </w:p>
    <w:p w14:paraId="46B6C961" w14:textId="77777777" w:rsidR="00DB2C7E" w:rsidRPr="00053060" w:rsidRDefault="00DB2C7E" w:rsidP="00DB2C7E">
      <w:pPr>
        <w:ind w:right="-15"/>
        <w:rPr>
          <w:rFonts w:ascii="Sakal Marathi" w:eastAsia="SHREE-DEV7-0709" w:hAnsi="Sakal Marathi" w:cs="Sakal Marathi"/>
          <w:szCs w:val="22"/>
        </w:rPr>
      </w:pPr>
      <w:r>
        <w:t>Features: A) can be run by a tractor of 40 to 45 horsepower.</w:t>
      </w:r>
    </w:p>
    <w:p w14:paraId="6D586EE5" w14:textId="77777777" w:rsidR="00DB2C7E" w:rsidRPr="00053060" w:rsidRDefault="00DB2C7E" w:rsidP="00DB2C7E">
      <w:pPr>
        <w:ind w:right="-15"/>
        <w:rPr>
          <w:rFonts w:ascii="Sakal Marathi" w:eastAsia="SHREE-DEV7-0709" w:hAnsi="Sakal Marathi" w:cs="Sakal Marathi"/>
          <w:szCs w:val="22"/>
        </w:rPr>
      </w:pPr>
      <w:r>
        <w:t>Features: A) can be run by a tractor of 40 to 45 horsepower.</w:t>
      </w:r>
    </w:p>
    <w:p w14:paraId="74A32D2A" w14:textId="77777777" w:rsidR="00DB2C7E" w:rsidRPr="00053060" w:rsidRDefault="00DB2C7E" w:rsidP="00DB2C7E">
      <w:pPr>
        <w:ind w:right="-15" w:firstLine="475"/>
        <w:rPr>
          <w:rFonts w:ascii="Sakal Marathi" w:eastAsia="SHREE-DEV7-0709" w:hAnsi="Sakal Marathi" w:cs="Sakal Marathi"/>
          <w:szCs w:val="22"/>
        </w:rPr>
      </w:pPr>
      <w:r>
        <w:t>B) The soil can be plowed effectively.</w:t>
      </w:r>
    </w:p>
    <w:p w14:paraId="3308ACB4" w14:textId="77777777" w:rsidR="00DB2C7E" w:rsidRPr="00053060" w:rsidRDefault="00DB2C7E" w:rsidP="00DB2C7E">
      <w:pPr>
        <w:ind w:right="-15" w:firstLine="475"/>
        <w:rPr>
          <w:rFonts w:ascii="Sakal Marathi" w:eastAsia="SHREE-DEV7-0709" w:hAnsi="Sakal Marathi" w:cs="Sakal Marathi"/>
          <w:szCs w:val="22"/>
        </w:rPr>
      </w:pPr>
      <w:r>
        <w:t>C) Suitable for light medium and heavy soil.</w:t>
      </w:r>
    </w:p>
    <w:p w14:paraId="6ED64663" w14:textId="77777777" w:rsidR="00DB2C7E" w:rsidRPr="00053060" w:rsidRDefault="00DB2C7E" w:rsidP="00DB2C7E">
      <w:pPr>
        <w:ind w:left="1276" w:right="-15" w:hanging="709"/>
        <w:rPr>
          <w:rFonts w:ascii="Sakal Marathi" w:eastAsia="SHREE-DEV7-0709" w:hAnsi="Sakal Marathi" w:cs="Sakal Marathi"/>
          <w:szCs w:val="22"/>
        </w:rPr>
      </w:pPr>
      <w:r/>
    </w:p>
    <w:p w14:paraId="2D572B5E" w14:textId="77777777" w:rsidR="00DB2C7E" w:rsidRPr="00053060" w:rsidRDefault="00DB2C7E" w:rsidP="00DB2C7E">
      <w:pPr>
        <w:ind w:left="426" w:right="-15" w:hanging="426"/>
        <w:rPr>
          <w:rFonts w:ascii="Sakal Marathi" w:eastAsia="SHREE-DEV7-0709" w:hAnsi="Sakal Marathi" w:cs="Sakal Marathi"/>
          <w:b/>
          <w:bCs/>
          <w:szCs w:val="22"/>
        </w:rPr>
      </w:pPr>
      <w:r>
        <w:t>2. Power Haro in the tractorchi</w:t>
      </w:r>
    </w:p>
    <w:p w14:paraId="0427821B" w14:textId="77777777" w:rsidR="00DB2C7E" w:rsidRPr="00053060" w:rsidRDefault="00DB2C7E" w:rsidP="00DB2C7E">
      <w:pPr>
        <w:ind w:right="-15"/>
        <w:rPr>
          <w:rFonts w:ascii="Sakal Marathi" w:eastAsia="SHREE-DEV7-0709" w:hAnsi="Sakal Marathi" w:cs="Sakal Marathi"/>
          <w:szCs w:val="22"/>
        </w:rPr>
      </w:pPr>
      <w:r>
        <w:t>Utility: Useful for cultivating land before sowing of soil</w:t>
      </w:r>
    </w:p>
    <w:p w14:paraId="7AB6E7D3" w14:textId="77777777" w:rsidR="00DB2C7E" w:rsidRPr="00053060" w:rsidRDefault="00DB2C7E" w:rsidP="00DB2C7E">
      <w:pPr>
        <w:ind w:right="-15"/>
        <w:rPr>
          <w:rFonts w:ascii="Sakal Marathi" w:eastAsia="SHREE-DEV7-0709" w:hAnsi="Sakal Marathi" w:cs="Sakal Marathi"/>
          <w:szCs w:val="22"/>
        </w:rPr>
      </w:pPr>
      <w:r>
        <w:t>Features: A) The device is made of boron styls because of the difficult and heavy soil.</w:t>
      </w:r>
    </w:p>
    <w:p w14:paraId="55E87553" w14:textId="77777777" w:rsidR="00DB2C7E" w:rsidRPr="00053060" w:rsidRDefault="00DB2C7E" w:rsidP="00DB2C7E">
      <w:pPr>
        <w:ind w:left="1134" w:right="-15" w:hanging="1133"/>
        <w:rPr>
          <w:rFonts w:ascii="Sakal Marathi" w:eastAsia="SHREE-DEV7-0709" w:hAnsi="Sakal Marathi" w:cs="Sakal Marathi"/>
          <w:szCs w:val="22"/>
        </w:rPr>
      </w:pPr>
      <w:r>
        <w:t>B) The land is pressed by the rotavator, but the land is not suppressed as the leaf of this device is circulating in a circular manner.</w:t>
      </w:r>
    </w:p>
    <w:p w14:paraId="51E9CBBD" w14:textId="77777777" w:rsidR="00DB2C7E" w:rsidRPr="00053060" w:rsidRDefault="00DB2C7E" w:rsidP="00DB2C7E">
      <w:pPr>
        <w:ind w:right="-15"/>
        <w:rPr>
          <w:rFonts w:ascii="Sakal Marathi" w:eastAsia="SHREE-DEV7-0709" w:hAnsi="Sakal Marathi" w:cs="Sakal Marathi"/>
          <w:szCs w:val="22"/>
        </w:rPr>
      </w:pPr>
      <w:r>
        <w:t>3. Flowers in the tractorchal</w:t>
      </w:r>
    </w:p>
    <w:p w14:paraId="113A02A8" w14:textId="77777777" w:rsidR="00DB2C7E" w:rsidRPr="00053060" w:rsidRDefault="00DB2C7E" w:rsidP="00DB2C7E">
      <w:pPr>
        <w:ind w:left="993" w:right="-15"/>
        <w:rPr>
          <w:rFonts w:ascii="Sakal Marathi" w:eastAsia="SHREE-DEV7-0709" w:hAnsi="Sakal Marathi" w:cs="Sakal Marathi"/>
          <w:szCs w:val="22"/>
        </w:rPr>
      </w:pPr>
      <w:r/>
    </w:p>
    <w:p w14:paraId="79849735" w14:textId="77777777" w:rsidR="00DB2C7E" w:rsidRPr="00053060" w:rsidRDefault="00DB2C7E" w:rsidP="00DB2C7E">
      <w:pPr>
        <w:ind w:left="426" w:right="-15" w:hanging="426"/>
        <w:rPr>
          <w:rFonts w:ascii="Sakal Marathi" w:eastAsia="SHREE-DEV7-0709" w:hAnsi="Sakal Marathi" w:cs="Sakal Marathi"/>
          <w:b/>
          <w:bCs/>
          <w:szCs w:val="22"/>
        </w:rPr>
      </w:pPr>
      <w:r>
        <w:t>3. Flowers in the tractorchal</w:t>
      </w:r>
    </w:p>
    <w:p w14:paraId="6EA9C496" w14:textId="77777777" w:rsidR="00DB2C7E" w:rsidRPr="00053060" w:rsidRDefault="00DB2C7E" w:rsidP="00DB2C7E">
      <w:pPr>
        <w:ind w:right="-15"/>
        <w:rPr>
          <w:rFonts w:ascii="Sakal Marathi" w:eastAsia="SHREE-DEV7-0709" w:hAnsi="Sakal Marathi" w:cs="Sakal Marathi"/>
          <w:szCs w:val="22"/>
        </w:rPr>
      </w:pPr>
      <w:r>
        <w:t>Utility: Useful for drainage of excess water and alkaline in alkaline and wetland soil</w:t>
      </w:r>
    </w:p>
    <w:p w14:paraId="01E7A3E9" w14:textId="77777777" w:rsidR="00DB2C7E" w:rsidRPr="00053060" w:rsidRDefault="00DB2C7E" w:rsidP="00DB2C7E">
      <w:pPr>
        <w:ind w:right="-15"/>
        <w:rPr>
          <w:rFonts w:ascii="Sakal Marathi" w:eastAsia="SHREE-DEV7-0709" w:hAnsi="Sakal Marathi" w:cs="Sakal Marathi"/>
          <w:szCs w:val="22"/>
        </w:rPr>
      </w:pPr>
      <w:r>
        <w:t>Features: A) 75 can be run by tractor of horsepower.</w:t>
      </w:r>
    </w:p>
    <w:p w14:paraId="2E87C709" w14:textId="77777777" w:rsidR="00DB2C7E" w:rsidRPr="00053060" w:rsidRDefault="00DB2C7E" w:rsidP="00DB2C7E">
      <w:pPr>
        <w:ind w:left="1276" w:right="-15" w:hanging="698"/>
        <w:rPr>
          <w:rFonts w:ascii="Sakal Marathi" w:eastAsia="SHREE-DEV7-0709" w:hAnsi="Sakal Marathi" w:cs="Sakal Marathi"/>
          <w:szCs w:val="22"/>
        </w:rPr>
      </w:pPr>
      <w:r>
        <w:t>B) If a distance of 4 meters is kept in two moles by a mole plow, a value drainage system can be created on 2.50 hectares in a day.</w:t>
      </w:r>
    </w:p>
    <w:p w14:paraId="29EB7040" w14:textId="77777777" w:rsidR="00DB2C7E" w:rsidRPr="00053060" w:rsidRDefault="00DB2C7E" w:rsidP="00DB2C7E">
      <w:pPr>
        <w:ind w:left="1276" w:right="-15" w:hanging="556"/>
        <w:rPr>
          <w:rFonts w:ascii="Sakal Marathi" w:eastAsia="SHREE-DEV7-0709" w:hAnsi="Sakal Marathi" w:cs="Sakal Marathi"/>
          <w:szCs w:val="22"/>
        </w:rPr>
      </w:pPr>
      <w:r/>
    </w:p>
    <w:p w14:paraId="483E18C6" w14:textId="77777777" w:rsidR="00DB2C7E" w:rsidRPr="00053060" w:rsidRDefault="00DB2C7E" w:rsidP="00DB2C7E">
      <w:pPr>
        <w:ind w:left="426" w:right="-15" w:hanging="426"/>
        <w:rPr>
          <w:rFonts w:ascii="Sakal Marathi" w:eastAsia="SHREE-DEV7-0709" w:hAnsi="Sakal Marathi" w:cs="Sakal Marathi"/>
          <w:b/>
          <w:bCs/>
          <w:szCs w:val="22"/>
        </w:rPr>
      </w:pPr>
      <w:r>
        <w:t>4. Vibrating sub soil in the tractorchley</w:t>
      </w:r>
    </w:p>
    <w:p w14:paraId="11492F63" w14:textId="77777777" w:rsidR="00DB2C7E" w:rsidRPr="00053060" w:rsidRDefault="00DB2C7E" w:rsidP="00DB2C7E">
      <w:pPr>
        <w:ind w:right="-15"/>
        <w:rPr>
          <w:rFonts w:ascii="Sakal Marathi" w:eastAsia="SHREE-DEV7-0709" w:hAnsi="Sakal Marathi" w:cs="Sakal Marathi"/>
          <w:szCs w:val="22"/>
        </w:rPr>
      </w:pPr>
      <w:r>
        <w:t>Utility: Useful tools for drainage of alkaline soil water</w:t>
      </w:r>
    </w:p>
    <w:p w14:paraId="3FAB9912" w14:textId="77777777" w:rsidR="00DB2C7E" w:rsidRPr="00053060" w:rsidRDefault="00DB2C7E" w:rsidP="00DB2C7E">
      <w:pPr>
        <w:ind w:right="-15"/>
        <w:rPr>
          <w:rFonts w:ascii="Sakal Marathi" w:eastAsia="SHREE-DEV7-0709" w:hAnsi="Sakal Marathi" w:cs="Sakal Marathi"/>
          <w:szCs w:val="22"/>
        </w:rPr>
      </w:pPr>
      <w:r>
        <w:t>Features: A) Can be run by a tractor of 45 to 50 horsepower.</w:t>
      </w:r>
    </w:p>
    <w:p w14:paraId="351C128B" w14:textId="77777777" w:rsidR="00DB2C7E" w:rsidRPr="00053060" w:rsidRDefault="00DB2C7E" w:rsidP="00DB2C7E">
      <w:pPr>
        <w:ind w:left="1713" w:right="-15" w:hanging="993"/>
        <w:rPr>
          <w:rFonts w:ascii="Sakal Marathi" w:eastAsia="SHREE-DEV7-0709" w:hAnsi="Sakal Marathi" w:cs="Sakal Marathi"/>
          <w:szCs w:val="22"/>
        </w:rPr>
      </w:pPr>
      <w:r>
        <w:t>B) The soil works from 12 to 30 inches depth.</w:t>
      </w:r>
    </w:p>
    <w:p w14:paraId="11003185" w14:textId="77777777" w:rsidR="00DB2C7E" w:rsidRPr="00053060" w:rsidRDefault="00DB2C7E" w:rsidP="00DB2C7E">
      <w:pPr>
        <w:ind w:left="1713" w:right="-15" w:hanging="993"/>
        <w:rPr>
          <w:rFonts w:ascii="Sakal Marathi" w:eastAsia="SHREE-DEV7-0709" w:hAnsi="Sakal Marathi" w:cs="Sakal Marathi"/>
          <w:szCs w:val="22"/>
        </w:rPr>
      </w:pPr>
      <w:r>
        <w:t>C) can easily be controlled.</w:t>
      </w:r>
    </w:p>
    <w:p w14:paraId="4F7878AF" w14:textId="77777777" w:rsidR="00DB2C7E" w:rsidRPr="00053060" w:rsidRDefault="00DB2C7E" w:rsidP="00DB2C7E">
      <w:pPr>
        <w:ind w:left="426" w:right="-15" w:hanging="426"/>
        <w:rPr>
          <w:rFonts w:ascii="Sakal Marathi" w:eastAsia="SHREE-DEV7-0709" w:hAnsi="Sakal Marathi" w:cs="Sakal Marathi"/>
          <w:b/>
          <w:bCs/>
          <w:szCs w:val="22"/>
        </w:rPr>
      </w:pPr>
      <w:r>
        <w:t>5. Flowers in the tractor -maker of closed steam</w:t>
      </w:r>
    </w:p>
    <w:p w14:paraId="5BBAA258" w14:textId="77777777" w:rsidR="00DB2C7E" w:rsidRPr="00053060" w:rsidRDefault="00DB2C7E" w:rsidP="00DB2C7E">
      <w:pPr>
        <w:ind w:right="-15"/>
        <w:rPr>
          <w:rFonts w:ascii="Sakal Marathi" w:eastAsia="SHREE-DEV7-0709" w:hAnsi="Sakal Marathi" w:cs="Sakal Marathi"/>
          <w:szCs w:val="22"/>
        </w:rPr>
      </w:pPr>
      <w:r>
        <w:t>Utility: 643 meters for rain water in medium black soil in the drought -prone section</w:t>
      </w:r>
    </w:p>
    <w:p w14:paraId="21F302D5" w14:textId="77777777" w:rsidR="00DB2C7E" w:rsidRPr="00053060" w:rsidRDefault="00DB2C7E" w:rsidP="00DB2C7E">
      <w:pPr>
        <w:ind w:left="1276" w:right="-15" w:hanging="1276"/>
        <w:rPr>
          <w:rFonts w:ascii="Sakal Marathi" w:eastAsia="SHREE-DEV7-0709" w:hAnsi="Sakal Marathi" w:cs="Sakal Marathi"/>
          <w:szCs w:val="22"/>
        </w:rPr>
      </w:pPr>
      <w:r>
        <w:t>Steam steam can be created in size.</w:t>
      </w:r>
    </w:p>
    <w:p w14:paraId="02C05856" w14:textId="77777777" w:rsidR="00DB2C7E" w:rsidRPr="00053060" w:rsidRDefault="00DB2C7E" w:rsidP="00DB2C7E">
      <w:pPr>
        <w:ind w:right="-15"/>
        <w:rPr>
          <w:rFonts w:ascii="Sakal Marathi" w:eastAsia="SHREE-DEV7-0709" w:hAnsi="Sakal Marathi" w:cs="Sakal Marathi"/>
          <w:szCs w:val="22"/>
        </w:rPr>
      </w:pPr>
      <w:r>
        <w:t>C) closed steam on an area of ​​4.0 to 4.50 hectares in a day.</w:t>
      </w:r>
    </w:p>
    <w:p w14:paraId="28097C23" w14:textId="77777777" w:rsidR="00DB2C7E" w:rsidRPr="00053060" w:rsidRDefault="00DB2C7E" w:rsidP="00DB2C7E">
      <w:pPr>
        <w:ind w:left="426" w:right="-15" w:hanging="426"/>
        <w:rPr>
          <w:rFonts w:ascii="Sakal Marathi" w:eastAsia="SHREE-DEV7-0709" w:hAnsi="Sakal Marathi" w:cs="Sakal Marathi"/>
          <w:szCs w:val="22"/>
        </w:rPr>
      </w:pPr>
      <w:r>
        <w:t>6. The flame of the bull is a multifaceted token device</w:t>
      </w:r>
    </w:p>
    <w:p w14:paraId="0EEC1A98" w14:textId="77777777" w:rsidR="00DB2C7E" w:rsidRPr="00053060" w:rsidRDefault="00DB2C7E" w:rsidP="00DB2C7E">
      <w:pPr>
        <w:ind w:left="426" w:right="-15" w:hanging="426"/>
        <w:rPr>
          <w:rFonts w:ascii="Sakal Marathi" w:eastAsia="SHREE-DEV7-0709" w:hAnsi="Sakal Marathi" w:cs="Sakal Marathi"/>
          <w:szCs w:val="22"/>
        </w:rPr>
      </w:pPr>
      <w:r>
        <w:t>C) closed steam on an area of ​​4.0 to 4.50 hectares in a day.</w:t>
      </w:r>
    </w:p>
    <w:p w14:paraId="12C4F577" w14:textId="77777777" w:rsidR="00DB2C7E" w:rsidRPr="00053060" w:rsidRDefault="00DB2C7E" w:rsidP="00DB2C7E">
      <w:pPr>
        <w:ind w:left="426" w:right="-15" w:hanging="426"/>
        <w:rPr>
          <w:rFonts w:ascii="Sakal Marathi" w:eastAsia="SHREE-DEV7-0709" w:hAnsi="Sakal Marathi" w:cs="Sakal Marathi"/>
          <w:szCs w:val="22"/>
        </w:rPr>
      </w:pPr>
      <w:r/>
    </w:p>
    <w:p w14:paraId="29098B35" w14:textId="77777777" w:rsidR="00DB2C7E" w:rsidRPr="00053060" w:rsidRDefault="00DB2C7E" w:rsidP="00DB2C7E">
      <w:pPr>
        <w:ind w:left="426" w:right="-15" w:hanging="426"/>
        <w:rPr>
          <w:rFonts w:ascii="Sakal Marathi" w:eastAsia="SHREE-DEV7-0709" w:hAnsi="Sakal Marathi" w:cs="Sakal Marathi"/>
          <w:b/>
          <w:bCs/>
          <w:szCs w:val="22"/>
        </w:rPr>
      </w:pPr>
      <w:r>
        <w:t>6. The flame of the bull is a multifaceted token device</w:t>
      </w:r>
    </w:p>
    <w:p w14:paraId="6E2E33D6" w14:textId="77777777" w:rsidR="00DB2C7E" w:rsidRPr="00053060" w:rsidRDefault="00DB2C7E" w:rsidP="00DB2C7E">
      <w:pPr>
        <w:ind w:left="426" w:right="-187" w:hanging="426"/>
        <w:rPr>
          <w:rFonts w:ascii="Sakal Marathi" w:eastAsia="SHREE-DEV7-0709" w:hAnsi="Sakal Marathi" w:cs="Sakal Marathi"/>
          <w:szCs w:val="22"/>
        </w:rPr>
      </w:pPr>
      <w:r>
        <w:t>Features: a) groundnut, sunflower, karadai, beans, sorghum, maize, wheat, gram, tur. Crops can be tolerant.</w:t>
      </w:r>
    </w:p>
    <w:p w14:paraId="7D8792CC" w14:textId="77777777" w:rsidR="00DB2C7E" w:rsidRPr="00053060" w:rsidRDefault="00DB2C7E" w:rsidP="00DB2C7E">
      <w:pPr>
        <w:ind w:left="426" w:right="-15"/>
        <w:rPr>
          <w:rFonts w:ascii="Sakal Marathi" w:eastAsia="SHREE-DEV7-0709" w:hAnsi="Sakal Marathi" w:cs="Sakal Marathi"/>
          <w:szCs w:val="22"/>
        </w:rPr>
      </w:pPr>
      <w:r>
        <w:t>7. Jyoti Multipurpose Token Machine in the Tractor</w:t>
      </w:r>
    </w:p>
    <w:p w14:paraId="55179844" w14:textId="77777777" w:rsidR="00DB2C7E" w:rsidRPr="00053060" w:rsidRDefault="00DB2C7E" w:rsidP="00DB2C7E">
      <w:pPr>
        <w:ind w:left="426" w:right="-15" w:hanging="426"/>
        <w:rPr>
          <w:rFonts w:ascii="Sakal Marathi" w:eastAsia="SHREE-DEV7-0709" w:hAnsi="Sakal Marathi" w:cs="Sakal Marathi"/>
          <w:szCs w:val="22"/>
        </w:rPr>
      </w:pPr>
      <w:r>
        <w:t>7. Jyoti Multipurpose Token Machine in the Tractor</w:t>
      </w:r>
    </w:p>
    <w:p w14:paraId="053941CC" w14:textId="77777777" w:rsidR="00DB2C7E" w:rsidRPr="00053060" w:rsidRDefault="00DB2C7E" w:rsidP="00DB2C7E">
      <w:pPr>
        <w:ind w:left="1134" w:right="-15" w:hanging="993"/>
        <w:rPr>
          <w:rFonts w:ascii="Sakal Marathi" w:eastAsia="SHREE-DEV7-0709" w:hAnsi="Sakal Marathi" w:cs="Sakal Marathi"/>
          <w:szCs w:val="22"/>
        </w:rPr>
      </w:pPr>
      <w:r>
        <w:t>7. Jyoti Multipurpose Token Machine in the Tractor</w:t>
      </w:r>
    </w:p>
    <w:p w14:paraId="009DE177" w14:textId="77777777" w:rsidR="00DB2C7E" w:rsidRPr="00053060" w:rsidRDefault="00DB2C7E" w:rsidP="00DB2C7E">
      <w:pPr>
        <w:ind w:left="426" w:right="-15" w:hanging="426"/>
        <w:rPr>
          <w:rFonts w:ascii="Sakal Marathi" w:eastAsia="SHREE-DEV7-0709" w:hAnsi="Sakal Marathi" w:cs="Sakal Marathi"/>
          <w:b/>
          <w:bCs/>
          <w:szCs w:val="22"/>
        </w:rPr>
      </w:pPr>
      <w:r>
        <w:t>7. Jyoti Multipurpose Token Machine in the Tractor</w:t>
      </w:r>
    </w:p>
    <w:p w14:paraId="43DF481B" w14:textId="77777777" w:rsidR="00DB2C7E" w:rsidRPr="00053060" w:rsidRDefault="00DB2C7E" w:rsidP="00DB2C7E">
      <w:pPr>
        <w:ind w:left="993" w:right="-15" w:hanging="849"/>
        <w:rPr>
          <w:rFonts w:ascii="Sakal Marathi" w:eastAsia="SHREE-DEV7-0709" w:hAnsi="Sakal Marathi" w:cs="Sakal Marathi"/>
          <w:szCs w:val="22"/>
        </w:rPr>
      </w:pPr>
      <w:r>
        <w:t>B) distance between two lines: 22.5 to 45 cm.</w:t>
      </w:r>
    </w:p>
    <w:p w14:paraId="67DDFE49" w14:textId="77777777" w:rsidR="00DB2C7E" w:rsidRPr="00053060" w:rsidRDefault="00DB2C7E" w:rsidP="00DB2C7E">
      <w:pPr>
        <w:ind w:left="426" w:right="-15" w:firstLine="294"/>
        <w:rPr>
          <w:rFonts w:ascii="Sakal Marathi" w:eastAsia="SHREE-DEV7-0709" w:hAnsi="Sakal Marathi" w:cs="Sakal Marathi"/>
          <w:szCs w:val="22"/>
        </w:rPr>
      </w:pPr>
      <w:r>
        <w:t>B) distance between two lines: 22.5 to 45 cm.</w:t>
      </w:r>
    </w:p>
    <w:p w14:paraId="4A7130F4" w14:textId="77777777" w:rsidR="00DB2C7E" w:rsidRPr="00053060" w:rsidRDefault="00DB2C7E" w:rsidP="00DB2C7E">
      <w:pPr>
        <w:ind w:left="426" w:right="-15" w:firstLine="294"/>
        <w:rPr>
          <w:rFonts w:ascii="Sakal Marathi" w:eastAsia="SHREE-DEV7-0709" w:hAnsi="Sakal Marathi" w:cs="Sakal Marathi"/>
          <w:szCs w:val="22"/>
        </w:rPr>
      </w:pPr>
      <w:r>
        <w:t>D) Strength Power: 35 Horse Power Tractor.</w:t>
      </w:r>
    </w:p>
    <w:p w14:paraId="736FD2D6" w14:textId="77777777" w:rsidR="00DB2C7E" w:rsidRPr="00053060" w:rsidRDefault="00DB2C7E" w:rsidP="00DB2C7E">
      <w:pPr>
        <w:ind w:left="426" w:right="-15" w:firstLine="294"/>
        <w:rPr>
          <w:rFonts w:ascii="Sakal Marathi" w:eastAsia="SHREE-DEV7-0709" w:hAnsi="Sakal Marathi" w:cs="Sakal Marathi"/>
          <w:szCs w:val="22"/>
        </w:rPr>
      </w:pPr>
      <w:r>
        <w:t>D) Strength Power: 35 Horse Power Tractor.</w:t>
      </w:r>
    </w:p>
    <w:p w14:paraId="23F83F8C" w14:textId="77777777" w:rsidR="00DB2C7E" w:rsidRPr="00053060" w:rsidRDefault="00DB2C7E" w:rsidP="00DB2C7E">
      <w:pPr>
        <w:ind w:left="426" w:right="-15" w:firstLine="294"/>
        <w:rPr>
          <w:rFonts w:ascii="Sakal Marathi" w:eastAsia="SHREE-DEV7-0709" w:hAnsi="Sakal Marathi" w:cs="Sakal Marathi"/>
          <w:szCs w:val="22"/>
        </w:rPr>
      </w:pPr>
      <w:r>
        <w:t>E) Provincial Efficiency: 3 to 3.5 hectares per day</w:t>
      </w:r>
    </w:p>
    <w:p w14:paraId="05AAB59B" w14:textId="77777777" w:rsidR="00DB2C7E" w:rsidRPr="00053060" w:rsidRDefault="00DB2C7E" w:rsidP="00DB2C7E">
      <w:pPr>
        <w:ind w:left="426" w:right="-15" w:firstLine="294"/>
        <w:rPr>
          <w:rFonts w:ascii="Sakal Marathi" w:eastAsia="SHREE-DEV7-0709" w:hAnsi="Sakal Marathi" w:cs="Sakal Marathi"/>
          <w:szCs w:val="22"/>
        </w:rPr>
      </w:pPr>
      <w:r/>
    </w:p>
    <w:p w14:paraId="0105A353" w14:textId="77777777" w:rsidR="00DB2C7E" w:rsidRPr="00053060" w:rsidRDefault="00DB2C7E" w:rsidP="00DB2C7E">
      <w:pPr>
        <w:ind w:left="426" w:right="-15" w:hanging="426"/>
        <w:rPr>
          <w:rFonts w:ascii="Sakal Marathi" w:eastAsia="SHREE-DEV7-0709" w:hAnsi="Sakal Marathi" w:cs="Sakal Marathi"/>
          <w:b/>
          <w:bCs/>
          <w:szCs w:val="22"/>
        </w:rPr>
      </w:pPr>
      <w:r>
        <w:t>8. Flowers Multipurpose Token Machine in Low Horsepower Tractor</w:t>
      </w:r>
    </w:p>
    <w:p w14:paraId="50575A7A" w14:textId="77777777" w:rsidR="00DB2C7E" w:rsidRPr="00053060" w:rsidRDefault="00DB2C7E" w:rsidP="00DB2C7E">
      <w:pPr>
        <w:ind w:left="1134" w:right="-15" w:hanging="1134"/>
        <w:rPr>
          <w:rFonts w:ascii="Sakal Marathi" w:eastAsia="SHREE-DEV7-0709" w:hAnsi="Sakal Marathi" w:cs="Sakal Marathi"/>
          <w:szCs w:val="22"/>
        </w:rPr>
      </w:pPr>
      <w:r>
        <w:t>Features: a) Groundnut, sunflower, karadai, soybean, sorghum, maize, wheat, gram, turkey etc. The token of the crop can be sown in a manner.</w:t>
      </w:r>
    </w:p>
    <w:p w14:paraId="4236E46C" w14:textId="77777777" w:rsidR="00DB2C7E" w:rsidRPr="00053060" w:rsidRDefault="00DB2C7E" w:rsidP="00DB2C7E">
      <w:pPr>
        <w:ind w:left="426" w:right="-15" w:hanging="426"/>
        <w:rPr>
          <w:rFonts w:ascii="Sakal Marathi" w:eastAsia="SHREE-DEV7-0709" w:hAnsi="Sakal Marathi" w:cs="Sakal Marathi"/>
          <w:szCs w:val="22"/>
        </w:rPr>
      </w:pPr>
      <w:r>
        <w:t>C) The distance between the two rows as well as the two saplings can be maintained.</w:t>
      </w:r>
    </w:p>
    <w:p w14:paraId="4EE5C9F7" w14:textId="77777777" w:rsidR="00DB2C7E" w:rsidRPr="00053060" w:rsidRDefault="00DB2C7E" w:rsidP="00DB2C7E">
      <w:pPr>
        <w:ind w:right="-15"/>
        <w:rPr>
          <w:rFonts w:ascii="Sakal Marathi" w:eastAsia="SHREE-DEV7-0709" w:hAnsi="Sakal Marathi" w:cs="Sakal Marathi"/>
          <w:szCs w:val="22"/>
        </w:rPr>
      </w:pPr>
      <w:r>
        <w:t>C) The distance between the two rows as well as the two saplings can be maintained.</w:t>
      </w:r>
    </w:p>
    <w:p w14:paraId="6081F48D" w14:textId="77777777" w:rsidR="00DB2C7E" w:rsidRPr="00053060" w:rsidRDefault="00DB2C7E" w:rsidP="00DB2C7E">
      <w:pPr>
        <w:ind w:left="426" w:right="-15" w:hanging="426"/>
        <w:rPr>
          <w:rFonts w:ascii="Sakal Marathi" w:eastAsia="SHREE-DEV7-0709" w:hAnsi="Sakal Marathi" w:cs="Sakal Marathi"/>
          <w:szCs w:val="22"/>
        </w:rPr>
      </w:pPr>
      <w:r>
        <w:t>D) The regional efficiency of this device is 1.25 to 1.50 hectares per day.</w:t>
      </w:r>
    </w:p>
    <w:p w14:paraId="748FADAB" w14:textId="77777777" w:rsidR="00DB2C7E" w:rsidRPr="00053060" w:rsidRDefault="00DB2C7E" w:rsidP="00DB2C7E">
      <w:pPr>
        <w:ind w:left="426" w:right="-15" w:hanging="426"/>
        <w:rPr>
          <w:rFonts w:ascii="Sakal Marathi" w:eastAsia="SHREE-DEV7-0709" w:hAnsi="Sakal Marathi" w:cs="Sakal Marathi"/>
          <w:szCs w:val="22"/>
        </w:rPr>
      </w:pPr>
      <w:r/>
    </w:p>
    <w:p w14:paraId="47068144" w14:textId="77777777" w:rsidR="00DB2C7E" w:rsidRPr="00053060" w:rsidRDefault="00DB2C7E" w:rsidP="00DB2C7E">
      <w:pPr>
        <w:rPr>
          <w:rFonts w:ascii="Sakal Marathi" w:hAnsi="Sakal Marathi" w:cs="Sakal Marathi"/>
          <w:b/>
          <w:bCs/>
          <w:szCs w:val="22"/>
        </w:rPr>
      </w:pPr>
      <w:r>
        <w:t>9. Power tiller moving multifaceted token device</w:t>
      </w:r>
    </w:p>
    <w:p w14:paraId="5F99E930" w14:textId="77777777" w:rsidR="00DB2C7E" w:rsidRPr="00053060" w:rsidRDefault="00DB2C7E" w:rsidP="00DB2C7E">
      <w:pPr>
        <w:rPr>
          <w:rFonts w:ascii="Sakal Marathi" w:hAnsi="Sakal Marathi" w:cs="Sakal Marathi"/>
          <w:szCs w:val="22"/>
        </w:rPr>
      </w:pPr>
      <w:r>
        <w:t>Features: a) The characteristics of this token system can be sown simultaneously with granulated fertilizers and seeds.</w:t>
      </w:r>
    </w:p>
    <w:p w14:paraId="2E93CE53" w14:textId="77777777" w:rsidR="00DB2C7E" w:rsidRPr="00053060" w:rsidRDefault="00DB2C7E" w:rsidP="00DB2C7E">
      <w:pPr>
        <w:rPr>
          <w:rFonts w:ascii="Sakal Marathi" w:hAnsi="Sakal Marathi" w:cs="Sakal Marathi"/>
          <w:szCs w:val="22"/>
        </w:rPr>
      </w:pPr>
      <w:r>
        <w:t>B) groundnut, sunflower, karadi, beans, gram, tur, wheat, sorghum etc. Crops can be tolerant.</w:t>
      </w:r>
    </w:p>
    <w:p w14:paraId="775F119A" w14:textId="77777777" w:rsidR="00DB2C7E" w:rsidRPr="00053060" w:rsidRDefault="00DB2C7E" w:rsidP="00DB2C7E">
      <w:pPr>
        <w:rPr>
          <w:rFonts w:ascii="Sakal Marathi" w:hAnsi="Sakal Marathi" w:cs="Sakal Marathi"/>
          <w:szCs w:val="22"/>
        </w:rPr>
      </w:pPr>
      <w:r>
        <w:t>D) With the help of this device, time, labor and money can be saved by token 1 to 1.5 hectares in one day.</w:t>
      </w:r>
    </w:p>
    <w:p w14:paraId="15333DC7" w14:textId="77777777" w:rsidR="00DB2C7E" w:rsidRPr="00053060" w:rsidRDefault="00DB2C7E" w:rsidP="00DB2C7E">
      <w:pPr>
        <w:ind w:left="1276" w:hanging="1276"/>
        <w:rPr>
          <w:rFonts w:ascii="Sakal Marathi" w:hAnsi="Sakal Marathi" w:cs="Sakal Marathi"/>
          <w:szCs w:val="22"/>
        </w:rPr>
      </w:pPr>
      <w:r>
        <w:t>D) With the help of this device, time, labor and money can be saved by token 1 to 1.5 hectares in one day.</w:t>
      </w:r>
    </w:p>
    <w:p w14:paraId="69D5C672" w14:textId="77777777" w:rsidR="00DB2C7E" w:rsidRPr="00053060" w:rsidRDefault="00DB2C7E" w:rsidP="00DB2C7E">
      <w:pPr>
        <w:rPr>
          <w:rFonts w:ascii="Sakal Marathi" w:hAnsi="Sakal Marathi" w:cs="Sakal Marathi"/>
          <w:szCs w:val="22"/>
        </w:rPr>
      </w:pPr>
      <w:r/>
    </w:p>
    <w:p w14:paraId="492AE45F" w14:textId="77777777" w:rsidR="00DB2C7E" w:rsidRPr="00053060" w:rsidRDefault="00DB2C7E" w:rsidP="00DB2C7E">
      <w:pPr>
        <w:rPr>
          <w:rFonts w:ascii="Sakal Marathi" w:hAnsi="Sakal Marathi" w:cs="Sakal Marathi"/>
          <w:b/>
          <w:bCs/>
          <w:szCs w:val="22"/>
        </w:rPr>
      </w:pPr>
      <w:r>
        <w:t>10. Flowers Suri Varamba Multipurpose Token Machine in Tractor</w:t>
      </w:r>
    </w:p>
    <w:p w14:paraId="0D87EC01" w14:textId="77777777" w:rsidR="00DB2C7E" w:rsidRPr="00053060" w:rsidRDefault="00DB2C7E" w:rsidP="00DB2C7E">
      <w:pPr>
        <w:rPr>
          <w:rFonts w:ascii="Sakal Marathi" w:hAnsi="Sakal Marathi" w:cs="Sakal Marathi"/>
          <w:szCs w:val="22"/>
        </w:rPr>
      </w:pPr>
      <w:r>
        <w:t>Features: a) Mahatma Phule Agricultural University has developed a multi -faceted token device in the tractor.</w:t>
      </w:r>
    </w:p>
    <w:p w14:paraId="32758D86" w14:textId="77777777" w:rsidR="00DB2C7E" w:rsidRPr="00053060" w:rsidRDefault="00DB2C7E" w:rsidP="00DB2C7E">
      <w:pPr>
        <w:rPr>
          <w:rFonts w:ascii="Sakal Marathi" w:hAnsi="Sakal Marathi" w:cs="Sakal Marathi"/>
          <w:szCs w:val="22"/>
        </w:rPr>
      </w:pPr>
      <w:r>
        <w:t>B) This device can be operated by a 55 horsepower tractor.</w:t>
      </w:r>
    </w:p>
    <w:p w14:paraId="62C31921" w14:textId="77777777" w:rsidR="00DB2C7E" w:rsidRPr="00053060" w:rsidRDefault="00DB2C7E" w:rsidP="00DB2C7E">
      <w:pPr>
        <w:rPr>
          <w:rFonts w:ascii="Sakal Marathi" w:hAnsi="Sakal Marathi" w:cs="Sakal Marathi"/>
          <w:szCs w:val="22"/>
        </w:rPr>
      </w:pPr>
      <w:r>
        <w:t>C) The seed token with this device is 5 to 7.5 cm. Can be done on the room.</w:t>
      </w:r>
    </w:p>
    <w:p w14:paraId="71A803D1" w14:textId="77777777" w:rsidR="00DB2C7E" w:rsidRPr="00053060" w:rsidRDefault="00DB2C7E" w:rsidP="00DB2C7E">
      <w:pPr>
        <w:rPr>
          <w:rFonts w:ascii="Sakal Marathi" w:hAnsi="Sakal Marathi" w:cs="Sakal Marathi"/>
          <w:szCs w:val="22"/>
        </w:rPr>
      </w:pPr>
      <w:r>
        <w:t>D) The width of the work done by this device is 180 cm. That can be done.</w:t>
      </w:r>
    </w:p>
    <w:p w14:paraId="55A75A4B" w14:textId="77777777" w:rsidR="00DB2C7E" w:rsidRPr="00053060" w:rsidRDefault="00DB2C7E" w:rsidP="00DB2C7E">
      <w:pPr>
        <w:rPr>
          <w:rFonts w:ascii="Sakal Marathi" w:hAnsi="Sakal Marathi" w:cs="Sakal Marathi"/>
          <w:szCs w:val="22"/>
        </w:rPr>
      </w:pPr>
      <w:r>
        <w:t>E) The device can be tolerated on an area of ​​3 to 3.50 hectares a day.</w:t>
      </w:r>
    </w:p>
    <w:p w14:paraId="103FC258" w14:textId="77777777" w:rsidR="00DB2C7E" w:rsidRPr="00053060" w:rsidRDefault="00DB2C7E" w:rsidP="00DB2C7E">
      <w:pPr>
        <w:ind w:left="1418" w:hanging="425"/>
        <w:rPr>
          <w:rFonts w:ascii="Sakal Marathi" w:hAnsi="Sakal Marathi" w:cs="Sakal Marathi"/>
          <w:szCs w:val="22"/>
        </w:rPr>
      </w:pPr>
      <w:r>
        <w:t>F) through this device, the distance of cultivation can be changed according to the distance of the seeds for cultivating seeds in a sari.</w:t>
      </w:r>
    </w:p>
    <w:p w14:paraId="790F6E4D" w14:textId="77777777" w:rsidR="00DB2C7E" w:rsidRPr="00053060" w:rsidRDefault="00DB2C7E" w:rsidP="00DB2C7E">
      <w:pPr>
        <w:rPr>
          <w:rFonts w:ascii="Sakal Marathi" w:hAnsi="Sakal Marathi" w:cs="Sakal Marathi"/>
          <w:szCs w:val="22"/>
        </w:rPr>
      </w:pPr>
      <w:r/>
    </w:p>
    <w:p w14:paraId="600772FC" w14:textId="77777777" w:rsidR="00DB2C7E" w:rsidRPr="00053060" w:rsidRDefault="00DB2C7E" w:rsidP="00DB2C7E">
      <w:pPr>
        <w:rPr>
          <w:rFonts w:ascii="Sakal Marathi" w:hAnsi="Sakal Marathi" w:cs="Sakal Marathi"/>
          <w:b/>
          <w:bCs/>
          <w:szCs w:val="22"/>
        </w:rPr>
      </w:pPr>
      <w:r>
        <w:t>11. Wide Varamba Surreous Token Machine (BBF) in the tractor.</w:t>
      </w:r>
    </w:p>
    <w:p w14:paraId="18D326DC" w14:textId="77777777" w:rsidR="00DB2C7E" w:rsidRPr="00053060" w:rsidRDefault="00DB2C7E" w:rsidP="00DB2C7E">
      <w:pPr>
        <w:ind w:left="1418" w:hanging="1418"/>
        <w:rPr>
          <w:rFonts w:ascii="Sakal Marathi" w:hAnsi="Sakal Marathi" w:cs="Sakal Marathi"/>
          <w:szCs w:val="22"/>
        </w:rPr>
      </w:pPr>
      <w:r>
        <w:t>Utility: beans, trumpets, maize, gram, groundnut, sorghum, udid, mug, wheat etc. Useful for cultivating major crops on a wide variety of token methods</w:t>
      </w:r>
    </w:p>
    <w:p w14:paraId="77867C51" w14:textId="77777777" w:rsidR="00DB2C7E" w:rsidRPr="00053060" w:rsidRDefault="00DB2C7E" w:rsidP="00DB2C7E">
      <w:pPr>
        <w:rPr>
          <w:rFonts w:ascii="Sakal Marathi" w:hAnsi="Sakal Marathi" w:cs="Sakal Marathi"/>
          <w:szCs w:val="22"/>
        </w:rPr>
      </w:pPr>
      <w:r>
        <w:t>Features: a) Four lines can be sown on both sides of this device.</w:t>
      </w:r>
    </w:p>
    <w:p w14:paraId="7D5C2AAE" w14:textId="77777777" w:rsidR="00DB2C7E" w:rsidRPr="00053060" w:rsidRDefault="00DB2C7E" w:rsidP="00DB2C7E">
      <w:pPr>
        <w:ind w:left="1418" w:hanging="414"/>
        <w:rPr>
          <w:rFonts w:ascii="Sakal Marathi" w:hAnsi="Sakal Marathi" w:cs="Sakal Marathi"/>
          <w:szCs w:val="22"/>
        </w:rPr>
      </w:pPr>
      <w:r>
        <w:t>B) The seeds are falling at a certain distance with the help of tables and the distance between the two plants can be kept.</w:t>
      </w:r>
    </w:p>
    <w:p w14:paraId="53DE4DC5" w14:textId="77777777" w:rsidR="00DB2C7E" w:rsidRPr="00053060" w:rsidRDefault="00DB2C7E" w:rsidP="00DB2C7E">
      <w:pPr>
        <w:ind w:left="1418" w:hanging="414"/>
        <w:rPr>
          <w:rFonts w:ascii="Sakal Marathi" w:hAnsi="Sakal Marathi" w:cs="Sakal Marathi"/>
          <w:szCs w:val="22"/>
        </w:rPr>
      </w:pPr>
      <w:r>
        <w:t>C) This device has a fertilizer box structure and can also be given along with sowing.</w:t>
      </w:r>
    </w:p>
    <w:p w14:paraId="125A6273" w14:textId="77777777" w:rsidR="00DB2C7E" w:rsidRPr="00053060" w:rsidRDefault="00DB2C7E" w:rsidP="00DB2C7E">
      <w:pPr>
        <w:ind w:left="1276" w:hanging="272"/>
        <w:rPr>
          <w:rFonts w:ascii="Sakal Marathi" w:hAnsi="Sakal Marathi" w:cs="Sakal Marathi"/>
          <w:szCs w:val="22"/>
        </w:rPr>
      </w:pPr>
      <w:r>
        <w:t>D) During the low rainfall period or the volume of rainfall, the available moisture can be done for the growth of the crop, and during the high rainfall, excess water is stopped and the water conservation is properly drained.</w:t>
      </w:r>
    </w:p>
    <w:p w14:paraId="307F8E20" w14:textId="77777777" w:rsidR="00DB2C7E" w:rsidRPr="00053060" w:rsidRDefault="00DB2C7E" w:rsidP="00DB2C7E">
      <w:pPr>
        <w:ind w:left="1276" w:hanging="272"/>
        <w:rPr>
          <w:rFonts w:ascii="Sakal Marathi" w:hAnsi="Sakal Marathi" w:cs="Sakal Marathi"/>
          <w:szCs w:val="22"/>
        </w:rPr>
      </w:pPr>
      <w:r/>
    </w:p>
    <w:p w14:paraId="287C2BE1" w14:textId="77777777" w:rsidR="00DB2C7E" w:rsidRPr="00053060" w:rsidRDefault="00DB2C7E" w:rsidP="00DB2C7E">
      <w:pPr>
        <w:rPr>
          <w:rFonts w:ascii="Sakal Marathi" w:hAnsi="Sakal Marathi" w:cs="Sakal Marathi"/>
          <w:b/>
          <w:bCs/>
          <w:szCs w:val="22"/>
        </w:rPr>
      </w:pPr>
      <w:r>
        <w:t>25</w:t>
      </w:r>
    </w:p>
    <w:p w14:paraId="3EAC30CD" w14:textId="77777777" w:rsidR="00DB2C7E" w:rsidRPr="00053060" w:rsidRDefault="00DB2C7E" w:rsidP="00DB2C7E">
      <w:pPr>
        <w:ind w:left="1418" w:hanging="1418"/>
        <w:rPr>
          <w:rFonts w:ascii="Sakal Marathi" w:hAnsi="Sakal Marathi" w:cs="Sakal Marathi"/>
          <w:szCs w:val="22"/>
        </w:rPr>
      </w:pPr>
      <w:r>
        <w:t>Features: a) Frying, clan and tur, soybean, udid, maize, groundnut, rabi sorghum etc. Various crops can be sown.</w:t>
      </w:r>
    </w:p>
    <w:p w14:paraId="6ED90F0C" w14:textId="77777777" w:rsidR="00DB2C7E" w:rsidRPr="00053060" w:rsidRDefault="00DB2C7E" w:rsidP="00DB2C7E">
      <w:pPr>
        <w:rPr>
          <w:rFonts w:ascii="Sakal Marathi" w:hAnsi="Sakal Marathi" w:cs="Sakal Marathi"/>
          <w:szCs w:val="22"/>
        </w:rPr>
      </w:pPr>
      <w:r>
        <w:t>B) Sowing can also be sown.</w:t>
      </w:r>
    </w:p>
    <w:p w14:paraId="182332C0" w14:textId="77777777" w:rsidR="00DB2C7E" w:rsidRPr="00053060" w:rsidRDefault="00DB2C7E" w:rsidP="00DB2C7E">
      <w:pPr>
        <w:rPr>
          <w:rFonts w:ascii="Sakal Marathi" w:hAnsi="Sakal Marathi" w:cs="Sakal Marathi"/>
          <w:szCs w:val="22"/>
        </w:rPr>
      </w:pPr>
      <w:r>
        <w:t>C) The distance between the two lines can be done at 12, 15 and 18 inches or more.</w:t>
      </w:r>
    </w:p>
    <w:p w14:paraId="195EBF1A" w14:textId="77777777" w:rsidR="00DB2C7E" w:rsidRPr="00053060" w:rsidRDefault="00DB2C7E" w:rsidP="00DB2C7E">
      <w:pPr>
        <w:ind w:left="1418" w:hanging="698"/>
        <w:rPr>
          <w:rFonts w:ascii="Sakal Marathi" w:hAnsi="Sakal Marathi" w:cs="Sakal Marathi"/>
          <w:szCs w:val="22"/>
        </w:rPr>
      </w:pPr>
      <w:r>
        <w:t>E) Seeds can easily be replaced.</w:t>
      </w:r>
    </w:p>
    <w:p w14:paraId="62D609A2" w14:textId="77777777" w:rsidR="00DB2C7E" w:rsidRPr="00053060" w:rsidRDefault="00DB2C7E" w:rsidP="00DB2C7E">
      <w:pPr>
        <w:rPr>
          <w:rFonts w:ascii="Sakal Marathi" w:hAnsi="Sakal Marathi" w:cs="Sakal Marathi"/>
          <w:szCs w:val="22"/>
        </w:rPr>
      </w:pPr>
      <w:r>
        <w:t>E) Seeds can easily be replaced.</w:t>
      </w:r>
    </w:p>
    <w:p w14:paraId="483C66BD" w14:textId="77777777" w:rsidR="00DB2C7E" w:rsidRPr="00053060" w:rsidRDefault="00DB2C7E" w:rsidP="00DB2C7E">
      <w:pPr>
        <w:rPr>
          <w:rFonts w:ascii="Sakal Marathi" w:hAnsi="Sakal Marathi" w:cs="Sakal Marathi"/>
          <w:szCs w:val="22"/>
        </w:rPr>
      </w:pPr>
      <w:r>
        <w:t>F) This device can be sown on an area of ​​1.5 to 2.15 hectares a day.</w:t>
      </w:r>
    </w:p>
    <w:p w14:paraId="503E4729" w14:textId="77777777" w:rsidR="00DB2C7E" w:rsidRPr="00053060" w:rsidRDefault="00DB2C7E" w:rsidP="00DB2C7E">
      <w:pPr>
        <w:rPr>
          <w:rFonts w:ascii="Sakal Marathi" w:hAnsi="Sakal Marathi" w:cs="Sakal Marathi"/>
          <w:szCs w:val="22"/>
        </w:rPr>
      </w:pPr>
      <w:r>
        <w:t>C) The efficiency of this device is 60 to 75 percent.</w:t>
      </w:r>
    </w:p>
    <w:p w14:paraId="003CDC52" w14:textId="77777777" w:rsidR="00DB2C7E" w:rsidRPr="00053060" w:rsidRDefault="00DB2C7E" w:rsidP="00DB2C7E">
      <w:pPr>
        <w:rPr>
          <w:rFonts w:ascii="Sakal Marathi" w:hAnsi="Sakal Marathi" w:cs="Sakal Marathi"/>
          <w:szCs w:val="22"/>
        </w:rPr>
      </w:pPr>
      <w:r/>
    </w:p>
    <w:p w14:paraId="39DCE2E6" w14:textId="77777777" w:rsidR="00DB2C7E" w:rsidRPr="00053060" w:rsidRDefault="00DB2C7E" w:rsidP="00DB2C7E">
      <w:pPr>
        <w:rPr>
          <w:rFonts w:ascii="Sakal Marathi" w:hAnsi="Sakal Marathi" w:cs="Sakal Marathi"/>
          <w:b/>
          <w:bCs/>
          <w:szCs w:val="22"/>
        </w:rPr>
      </w:pPr>
      <w:r>
        <w:t>13. Flower yellow rice planting box</w:t>
      </w:r>
    </w:p>
    <w:p w14:paraId="69F9525E" w14:textId="77777777" w:rsidR="00DB2C7E" w:rsidRPr="00053060" w:rsidRDefault="00DB2C7E" w:rsidP="00DB2C7E">
      <w:pPr>
        <w:ind w:left="1560" w:hanging="1560"/>
        <w:rPr>
          <w:rFonts w:ascii="Sakal Marathi" w:hAnsi="Sakal Marathi" w:cs="Sakal Marathi"/>
          <w:szCs w:val="22"/>
        </w:rPr>
      </w:pPr>
      <w:r>
        <w:t>Utility: Ease of use of briquettes (15 × 25 cm) under four satirical cultivation techniques of rice crop (65500 per hectare) and more hectare of rice crop.</w:t>
      </w:r>
    </w:p>
    <w:p w14:paraId="1CD9CCF2" w14:textId="77777777" w:rsidR="00DB2C7E" w:rsidRPr="00053060" w:rsidRDefault="00DB2C7E" w:rsidP="00DB2C7E">
      <w:pPr>
        <w:ind w:left="1418" w:hanging="1418"/>
        <w:rPr>
          <w:rFonts w:ascii="Sakal Marathi" w:hAnsi="Sakal Marathi" w:cs="Sakal Marathi"/>
          <w:szCs w:val="22"/>
        </w:rPr>
      </w:pPr>
      <w:r>
        <w:t>C) Saves 5 to 6 laborers per hectare than traditional methods and production increases by 30 to 35 percent.</w:t>
      </w:r>
    </w:p>
    <w:p w14:paraId="6A982FDC" w14:textId="77777777" w:rsidR="00DB2C7E" w:rsidRPr="00053060" w:rsidRDefault="00DB2C7E" w:rsidP="00DB2C7E">
      <w:pPr>
        <w:ind w:firstLine="720"/>
        <w:rPr>
          <w:rFonts w:ascii="Sakal Marathi" w:hAnsi="Sakal Marathi" w:cs="Sakal Marathi"/>
          <w:szCs w:val="22"/>
        </w:rPr>
      </w:pPr>
      <w:r>
        <w:t>C) Saves 5 to 6 laborers per hectare than traditional methods and production increases by 30 to 35 percent.</w:t>
      </w:r>
    </w:p>
    <w:p w14:paraId="6B7103DB" w14:textId="77777777" w:rsidR="00DB2C7E" w:rsidRPr="00053060" w:rsidRDefault="00DB2C7E" w:rsidP="00DB2C7E">
      <w:pPr>
        <w:ind w:left="1418" w:hanging="1274"/>
        <w:rPr>
          <w:rFonts w:ascii="Sakal Marathi" w:hAnsi="Sakal Marathi" w:cs="Sakal Marathi"/>
          <w:szCs w:val="22"/>
        </w:rPr>
      </w:pPr>
      <w:r>
        <w:t>C) Saves 5 to 6 laborers per hectare than traditional methods and production increases by 30 to 35 percent.</w:t>
      </w:r>
    </w:p>
    <w:p w14:paraId="69ADC8D7" w14:textId="77777777" w:rsidR="00DB2C7E" w:rsidRPr="00053060" w:rsidRDefault="00DB2C7E" w:rsidP="00DB2C7E">
      <w:pPr>
        <w:ind w:left="1418" w:hanging="1274"/>
        <w:rPr>
          <w:rFonts w:ascii="Sakal Marathi" w:hAnsi="Sakal Marathi" w:cs="Sakal Marathi"/>
          <w:szCs w:val="22"/>
        </w:rPr>
      </w:pPr>
      <w:r/>
    </w:p>
    <w:p w14:paraId="4AFEC9AE" w14:textId="77777777" w:rsidR="00DB2C7E" w:rsidRPr="00053060" w:rsidRDefault="00DB2C7E" w:rsidP="00DB2C7E">
      <w:pPr>
        <w:rPr>
          <w:rFonts w:ascii="Sakal Marathi" w:hAnsi="Sakal Marathi" w:cs="Sakal Marathi"/>
          <w:b/>
          <w:bCs/>
          <w:szCs w:val="22"/>
        </w:rPr>
      </w:pPr>
      <w:r>
        <w:t>Utility: groundnut, cotton, turf, maize, beans etc. Useful for the token of crops</w:t>
      </w:r>
    </w:p>
    <w:p w14:paraId="2B8BEF6E" w14:textId="77777777" w:rsidR="00DB2C7E" w:rsidRPr="00053060" w:rsidRDefault="00DB2C7E" w:rsidP="00DB2C7E">
      <w:pPr>
        <w:rPr>
          <w:rFonts w:ascii="Sakal Marathi" w:hAnsi="Sakal Marathi" w:cs="Sakal Marathi"/>
          <w:szCs w:val="22"/>
        </w:rPr>
      </w:pPr>
      <w:r>
        <w:t>Utility: groundnut, cotton, turf, maize, beans etc. Useful for the token of crops</w:t>
      </w:r>
    </w:p>
    <w:p w14:paraId="326D12EC" w14:textId="77777777" w:rsidR="00DB2C7E" w:rsidRPr="00053060" w:rsidRDefault="00DB2C7E" w:rsidP="00DB2C7E">
      <w:pPr>
        <w:rPr>
          <w:rFonts w:ascii="Sakal Marathi" w:hAnsi="Sakal Marathi" w:cs="Sakal Marathi"/>
          <w:szCs w:val="22"/>
        </w:rPr>
      </w:pPr>
      <w:r>
        <w:t>Features: A) Working at air pressure saves seeds.</w:t>
      </w:r>
    </w:p>
    <w:p w14:paraId="1D7BB7E9" w14:textId="77777777" w:rsidR="00DB2C7E" w:rsidRPr="00053060" w:rsidRDefault="00DB2C7E" w:rsidP="00DB2C7E">
      <w:pPr>
        <w:ind w:left="993"/>
        <w:rPr>
          <w:rFonts w:ascii="Sakal Marathi" w:hAnsi="Sakal Marathi" w:cs="Sakal Marathi"/>
          <w:szCs w:val="22"/>
        </w:rPr>
      </w:pPr>
      <w:r>
        <w:t>B) Token can be done on an area of ​​3.50 to 4.00 hectares a day.</w:t>
      </w:r>
    </w:p>
    <w:p w14:paraId="2E4B26C2" w14:textId="77777777" w:rsidR="00DB2C7E" w:rsidRPr="00053060" w:rsidRDefault="00DB2C7E" w:rsidP="00DB2C7E">
      <w:pPr>
        <w:ind w:left="993"/>
        <w:rPr>
          <w:rFonts w:ascii="Sakal Marathi" w:hAnsi="Sakal Marathi" w:cs="Sakal Marathi"/>
          <w:szCs w:val="22"/>
        </w:rPr>
      </w:pPr>
      <w:r>
        <w:t>C) Provisional efficiency 85 percent</w:t>
      </w:r>
    </w:p>
    <w:p w14:paraId="141AB466" w14:textId="77777777" w:rsidR="00DB2C7E" w:rsidRPr="00053060" w:rsidRDefault="00DB2C7E" w:rsidP="00DB2C7E">
      <w:pPr>
        <w:rPr>
          <w:rFonts w:ascii="Sakal Marathi" w:hAnsi="Sakal Marathi" w:cs="Sakal Marathi"/>
          <w:szCs w:val="22"/>
        </w:rPr>
      </w:pPr>
      <w:r/>
    </w:p>
    <w:p w14:paraId="5F877150" w14:textId="77777777" w:rsidR="00DB2C7E" w:rsidRPr="00053060" w:rsidRDefault="00DB2C7E" w:rsidP="00DB2C7E">
      <w:pPr>
        <w:rPr>
          <w:rFonts w:ascii="Sakal Marathi" w:hAnsi="Sakal Marathi" w:cs="Sakal Marathi"/>
          <w:b/>
          <w:bCs/>
          <w:szCs w:val="22"/>
        </w:rPr>
      </w:pPr>
      <w:r>
        <w:t>15. Flower sugarcane plants in the tractor</w:t>
      </w:r>
    </w:p>
    <w:p w14:paraId="6A12F61B" w14:textId="77777777" w:rsidR="00DB2C7E" w:rsidRPr="00053060" w:rsidRDefault="00DB2C7E" w:rsidP="00DB2C7E">
      <w:pPr>
        <w:ind w:left="1418" w:hanging="1418"/>
        <w:rPr>
          <w:rFonts w:ascii="Sakal Marathi" w:hAnsi="Sakal Marathi" w:cs="Sakal Marathi"/>
          <w:szCs w:val="22"/>
        </w:rPr>
      </w:pPr>
      <w:r>
        <w:t>Utility: 120 cm It is 150 cm. Sugarcane seedlings are useful for recovery of sugarcane in two lines</w:t>
      </w:r>
    </w:p>
    <w:p w14:paraId="74786729" w14:textId="77777777" w:rsidR="00DB2C7E" w:rsidRPr="00053060" w:rsidRDefault="00DB2C7E" w:rsidP="00DB2C7E">
      <w:pPr>
        <w:rPr>
          <w:rFonts w:ascii="Sakal Marathi" w:hAnsi="Sakal Marathi" w:cs="Sakal Marathi"/>
          <w:szCs w:val="22"/>
        </w:rPr>
      </w:pPr>
      <w:r>
        <w:t>B) Sugarcane seedlings can be recovered from 2.75 to 3.00 hectares in a day.</w:t>
      </w:r>
    </w:p>
    <w:p w14:paraId="4A1A8BAD" w14:textId="77777777" w:rsidR="00DB2C7E" w:rsidRPr="00053060" w:rsidRDefault="00DB2C7E" w:rsidP="00DB2C7E">
      <w:pPr>
        <w:rPr>
          <w:rFonts w:ascii="Sakal Marathi" w:hAnsi="Sakal Marathi" w:cs="Sakal Marathi"/>
          <w:szCs w:val="22"/>
        </w:rPr>
      </w:pPr>
      <w:r>
        <w:t>B) Sugarcane seedlings can be recovered from 2.75 to 3.00 hectares in a day.</w:t>
      </w:r>
    </w:p>
    <w:p w14:paraId="776D4862" w14:textId="77777777" w:rsidR="00DB2C7E" w:rsidRPr="00053060" w:rsidRDefault="00DB2C7E" w:rsidP="00DB2C7E">
      <w:pPr>
        <w:rPr>
          <w:rFonts w:ascii="Sakal Marathi" w:hAnsi="Sakal Marathi" w:cs="Sakal Marathi"/>
          <w:szCs w:val="22"/>
        </w:rPr>
      </w:pPr>
      <w:r>
        <w:t>D) 70 to 80 percent savings in time than traditional methods.</w:t>
      </w:r>
    </w:p>
    <w:p w14:paraId="367EBDF4" w14:textId="77777777" w:rsidR="00DB2C7E" w:rsidRPr="00053060" w:rsidRDefault="00DB2C7E" w:rsidP="00DB2C7E">
      <w:pPr>
        <w:ind w:left="720"/>
        <w:rPr>
          <w:rFonts w:ascii="Sakal Marathi" w:hAnsi="Sakal Marathi" w:cs="Sakal Marathi"/>
          <w:szCs w:val="22"/>
        </w:rPr>
      </w:pPr>
      <w:r>
        <w:t>16. Onion B token device in the tractor</w:t>
      </w:r>
    </w:p>
    <w:p w14:paraId="374A1847" w14:textId="77777777" w:rsidR="00DB2C7E" w:rsidRPr="00053060" w:rsidRDefault="00DB2C7E" w:rsidP="00DB2C7E">
      <w:pPr>
        <w:ind w:left="720"/>
        <w:rPr>
          <w:rFonts w:ascii="Sakal Marathi" w:hAnsi="Sakal Marathi" w:cs="Sakal Marathi"/>
          <w:szCs w:val="22"/>
        </w:rPr>
      </w:pPr>
      <w:r/>
    </w:p>
    <w:p w14:paraId="30921F14" w14:textId="77777777" w:rsidR="00DB2C7E" w:rsidRPr="00053060" w:rsidRDefault="00DB2C7E" w:rsidP="00DB2C7E">
      <w:pPr>
        <w:rPr>
          <w:rFonts w:ascii="Sakal Marathi" w:hAnsi="Sakal Marathi" w:cs="Sakal Marathi"/>
          <w:b/>
          <w:bCs/>
          <w:szCs w:val="22"/>
        </w:rPr>
      </w:pPr>
      <w:r>
        <w:t>16. Onion B token device in the tractor</w:t>
      </w:r>
    </w:p>
    <w:p w14:paraId="70BF2073" w14:textId="77777777" w:rsidR="00DB2C7E" w:rsidRPr="00053060" w:rsidRDefault="00DB2C7E" w:rsidP="00DB2C7E">
      <w:pPr>
        <w:rPr>
          <w:rFonts w:ascii="Sakal Marathi" w:hAnsi="Sakal Marathi" w:cs="Sakal Marathi"/>
          <w:szCs w:val="22"/>
        </w:rPr>
      </w:pPr>
      <w:r>
        <w:t>B) Total lines: 9</w:t>
      </w:r>
    </w:p>
    <w:p w14:paraId="6F4CC1FA" w14:textId="77777777" w:rsidR="00DB2C7E" w:rsidRPr="00053060" w:rsidRDefault="00DB2C7E" w:rsidP="00DB2C7E">
      <w:pPr>
        <w:rPr>
          <w:rFonts w:ascii="Sakal Marathi" w:hAnsi="Sakal Marathi" w:cs="Sakal Marathi"/>
          <w:szCs w:val="22"/>
        </w:rPr>
      </w:pPr>
      <w:r>
        <w:t>B) Total lines: 9</w:t>
      </w:r>
    </w:p>
    <w:p w14:paraId="6EBA8ABB" w14:textId="77777777" w:rsidR="00DB2C7E" w:rsidRPr="00053060" w:rsidRDefault="00DB2C7E" w:rsidP="00DB2C7E">
      <w:pPr>
        <w:ind w:left="993"/>
        <w:rPr>
          <w:rFonts w:ascii="Sakal Marathi" w:hAnsi="Sakal Marathi" w:cs="Sakal Marathi"/>
          <w:szCs w:val="22"/>
        </w:rPr>
      </w:pPr>
      <w:r>
        <w:t>C) The distance between the two lines of the crop: 11.50 cm.</w:t>
      </w:r>
    </w:p>
    <w:p w14:paraId="05690BF7" w14:textId="77777777" w:rsidR="00DB2C7E" w:rsidRPr="00053060" w:rsidRDefault="00DB2C7E" w:rsidP="00DB2C7E">
      <w:pPr>
        <w:ind w:left="993"/>
        <w:rPr>
          <w:rFonts w:ascii="Sakal Marathi" w:hAnsi="Sakal Marathi" w:cs="Sakal Marathi"/>
          <w:szCs w:val="22"/>
        </w:rPr>
      </w:pPr>
      <w:r>
        <w:t>E) Required Horsepower Tractor: 15 to 15 HP</w:t>
      </w:r>
    </w:p>
    <w:p w14:paraId="29FCC917" w14:textId="77777777" w:rsidR="00DB2C7E" w:rsidRPr="00053060" w:rsidRDefault="00DB2C7E" w:rsidP="00DB2C7E">
      <w:pPr>
        <w:ind w:left="993"/>
        <w:rPr>
          <w:rFonts w:ascii="Sakal Marathi" w:hAnsi="Sakal Marathi" w:cs="Sakal Marathi"/>
          <w:szCs w:val="22"/>
        </w:rPr>
      </w:pPr>
      <w:r>
        <w:t>E) Required Horsepower Tractor: 15 to 15 HP</w:t>
      </w:r>
    </w:p>
    <w:p w14:paraId="61BB4055" w14:textId="77777777" w:rsidR="00DB2C7E" w:rsidRPr="00053060" w:rsidRDefault="00DB2C7E" w:rsidP="00DB2C7E">
      <w:pPr>
        <w:ind w:left="993"/>
        <w:rPr>
          <w:rFonts w:ascii="Sakal Marathi" w:hAnsi="Sakal Marathi" w:cs="Sakal Marathi"/>
          <w:szCs w:val="22"/>
        </w:rPr>
      </w:pPr>
      <w:r>
        <w:t>E) Gadi steam length: 105 cm.</w:t>
      </w:r>
    </w:p>
    <w:p w14:paraId="679FF9EF" w14:textId="77777777" w:rsidR="00DB2C7E" w:rsidRPr="00053060" w:rsidRDefault="00DB2C7E" w:rsidP="00DB2C7E">
      <w:pPr>
        <w:ind w:left="993"/>
        <w:rPr>
          <w:rFonts w:ascii="Sakal Marathi" w:hAnsi="Sakal Marathi" w:cs="Sakal Marathi"/>
          <w:szCs w:val="22"/>
        </w:rPr>
      </w:pPr>
      <w:r>
        <w:t>F) two scenes distance: 138 cm</w:t>
      </w:r>
    </w:p>
    <w:p w14:paraId="7F4425BB" w14:textId="77777777" w:rsidR="00DB2C7E" w:rsidRPr="00053060" w:rsidRDefault="00DB2C7E" w:rsidP="00DB2C7E">
      <w:pPr>
        <w:ind w:left="273" w:firstLine="720"/>
        <w:rPr>
          <w:rFonts w:ascii="Sakal Marathi" w:hAnsi="Sakal Marathi" w:cs="Sakal Marathi"/>
          <w:szCs w:val="22"/>
        </w:rPr>
      </w:pPr>
      <w:r>
        <w:t>C) Planting time for sowing one acre: 45 to 55 minutes</w:t>
      </w:r>
    </w:p>
    <w:p w14:paraId="746863F4" w14:textId="77777777" w:rsidR="00DB2C7E" w:rsidRPr="00053060" w:rsidRDefault="00DB2C7E" w:rsidP="00DB2C7E">
      <w:pPr>
        <w:ind w:left="273" w:firstLine="720"/>
        <w:rPr>
          <w:rFonts w:ascii="Sakal Marathi" w:hAnsi="Sakal Marathi" w:cs="Sakal Marathi"/>
          <w:szCs w:val="22"/>
        </w:rPr>
      </w:pPr>
      <w:r/>
    </w:p>
    <w:p w14:paraId="63CF6C91" w14:textId="77777777" w:rsidR="00DB2C7E" w:rsidRPr="00053060" w:rsidRDefault="00DB2C7E" w:rsidP="00DB2C7E">
      <w:pPr>
        <w:rPr>
          <w:rFonts w:ascii="Sakal Marathi" w:hAnsi="Sakal Marathi" w:cs="Sakal Marathi"/>
          <w:b/>
          <w:bCs/>
          <w:szCs w:val="22"/>
        </w:rPr>
      </w:pPr>
      <w:r>
        <w:t>Utility: Sugarcane, cotton, etc. To remove weeds in crops</w:t>
      </w:r>
    </w:p>
    <w:p w14:paraId="2784EA4B" w14:textId="77777777" w:rsidR="00DB2C7E" w:rsidRPr="00053060" w:rsidRDefault="00DB2C7E" w:rsidP="00DB2C7E">
      <w:pPr>
        <w:rPr>
          <w:rFonts w:ascii="Sakal Marathi" w:hAnsi="Sakal Marathi" w:cs="Sakal Marathi"/>
          <w:szCs w:val="22"/>
        </w:rPr>
      </w:pPr>
      <w:r>
        <w:t>B) The coal is 15 cm. Is in length. Therefore, 15 cm in two lines. With a distance of more than</w:t>
      </w:r>
    </w:p>
    <w:p w14:paraId="311CFD23" w14:textId="77777777" w:rsidR="00DB2C7E" w:rsidRPr="00053060" w:rsidRDefault="00DB2C7E" w:rsidP="00DB2C7E">
      <w:pPr>
        <w:ind w:left="1418" w:hanging="1418"/>
        <w:rPr>
          <w:rFonts w:ascii="Sakal Marathi" w:hAnsi="Sakal Marathi" w:cs="Sakal Marathi"/>
          <w:szCs w:val="22"/>
        </w:rPr>
      </w:pPr>
      <w:r>
        <w:t>Features: a) To scare the two lines of the crop, the laborer can be pushed back and forth with both hands.</w:t>
      </w:r>
    </w:p>
    <w:p w14:paraId="402802E7" w14:textId="77777777" w:rsidR="00DB2C7E" w:rsidRPr="00053060" w:rsidRDefault="00DB2C7E" w:rsidP="00DB2C7E">
      <w:pPr>
        <w:ind w:left="1418" w:hanging="1418"/>
        <w:rPr>
          <w:rFonts w:ascii="Sakal Marathi" w:hAnsi="Sakal Marathi" w:cs="Sakal Marathi"/>
          <w:szCs w:val="22"/>
        </w:rPr>
      </w:pPr>
      <w:r>
        <w:t>Features: a) To scare the two lines of the crop, the laborer can be pushed back and forth with both hands.</w:t>
      </w:r>
    </w:p>
    <w:p w14:paraId="5A0433EE" w14:textId="77777777" w:rsidR="00DB2C7E" w:rsidRPr="00053060" w:rsidRDefault="00DB2C7E" w:rsidP="00DB2C7E">
      <w:pPr>
        <w:ind w:left="1418" w:hanging="1418"/>
        <w:rPr>
          <w:rFonts w:ascii="Sakal Marathi" w:hAnsi="Sakal Marathi" w:cs="Sakal Marathi"/>
          <w:szCs w:val="22"/>
        </w:rPr>
      </w:pPr>
      <w:r/>
    </w:p>
    <w:p w14:paraId="6E490D65" w14:textId="77777777" w:rsidR="00DB2C7E" w:rsidRPr="00053060" w:rsidRDefault="00DB2C7E" w:rsidP="00DB2C7E">
      <w:pPr>
        <w:rPr>
          <w:rFonts w:ascii="Sakal Marathi" w:hAnsi="Sakal Marathi" w:cs="Sakal Marathi"/>
          <w:b/>
          <w:bCs/>
          <w:szCs w:val="22"/>
        </w:rPr>
      </w:pPr>
      <w:r>
        <w:t>Features: a) To scare the two lines of the crop, the laborer can be pushed back and forth with both hands.</w:t>
      </w:r>
    </w:p>
    <w:p w14:paraId="0393D707" w14:textId="77777777" w:rsidR="00DB2C7E" w:rsidRPr="00053060" w:rsidRDefault="00DB2C7E" w:rsidP="00DB2C7E">
      <w:pPr>
        <w:ind w:left="1418" w:hanging="1274"/>
        <w:rPr>
          <w:rFonts w:ascii="Sakal Marathi" w:hAnsi="Sakal Marathi" w:cs="Sakal Marathi"/>
          <w:szCs w:val="22"/>
        </w:rPr>
      </w:pPr>
      <w:r>
        <w:t>B) The coal is 15 cm. Is in length. Therefore, 15 cm in two lines. With a distance of more than</w:t>
      </w:r>
    </w:p>
    <w:p w14:paraId="59ACDA6B" w14:textId="77777777" w:rsidR="00DB2C7E" w:rsidRPr="00053060" w:rsidRDefault="00DB2C7E" w:rsidP="00DB2C7E">
      <w:pPr>
        <w:ind w:left="1418" w:hanging="284"/>
        <w:rPr>
          <w:rFonts w:ascii="Sakal Marathi" w:hAnsi="Sakal Marathi" w:cs="Sakal Marathi"/>
          <w:szCs w:val="22"/>
        </w:rPr>
      </w:pPr>
      <w:r>
        <w:t>B) The coal is 15 cm. Is in length. Therefore, 15 cm in two lines. With a distance of more than</w:t>
      </w:r>
    </w:p>
    <w:p w14:paraId="57442186" w14:textId="77777777" w:rsidR="00DB2C7E" w:rsidRPr="00053060" w:rsidRDefault="00DB2C7E" w:rsidP="00DB2C7E">
      <w:pPr>
        <w:ind w:left="1418" w:hanging="284"/>
        <w:rPr>
          <w:rFonts w:ascii="Sakal Marathi" w:hAnsi="Sakal Marathi" w:cs="Sakal Marathi"/>
          <w:szCs w:val="22"/>
        </w:rPr>
      </w:pPr>
      <w:r>
        <w:t>C) In the crop, this coal can also be slandered, weeding. The coal is usually 3 cm. The ground was weed up to the room.</w:t>
      </w:r>
    </w:p>
    <w:p w14:paraId="6BC6E5AC" w14:textId="77777777" w:rsidR="00DB2C7E" w:rsidRPr="00053060" w:rsidRDefault="00DB2C7E" w:rsidP="00DB2C7E">
      <w:pPr>
        <w:ind w:left="1418" w:hanging="284"/>
        <w:rPr>
          <w:rFonts w:ascii="Sakal Marathi" w:hAnsi="Sakal Marathi" w:cs="Sakal Marathi"/>
          <w:szCs w:val="22"/>
        </w:rPr>
      </w:pPr>
      <w:r>
        <w:t>D) All kinds of crop and all sorts of light, medium and heavy soil can be used at the same capacity.</w:t>
      </w:r>
    </w:p>
    <w:p w14:paraId="4865E913" w14:textId="77777777" w:rsidR="00DB2C7E" w:rsidRPr="00053060" w:rsidRDefault="00DB2C7E" w:rsidP="00DB2C7E">
      <w:pPr>
        <w:ind w:left="1134"/>
        <w:rPr>
          <w:rFonts w:ascii="Sakal Marathi" w:hAnsi="Sakal Marathi" w:cs="Sakal Marathi"/>
          <w:szCs w:val="22"/>
        </w:rPr>
      </w:pPr>
      <w:r>
        <w:t>E) The weight of this handcuff is 7 kg, easily lifting the leader.</w:t>
      </w:r>
    </w:p>
    <w:p w14:paraId="08AB65D5" w14:textId="77777777" w:rsidR="00DB2C7E" w:rsidRPr="00053060" w:rsidRDefault="00DB2C7E" w:rsidP="00DB2C7E">
      <w:pPr>
        <w:ind w:left="1134"/>
        <w:rPr>
          <w:rFonts w:ascii="Sakal Marathi" w:hAnsi="Sakal Marathi" w:cs="Sakal Marathi"/>
          <w:szCs w:val="22"/>
        </w:rPr>
      </w:pPr>
      <w:r>
        <w:t>19. A bit of the fiber lover</w:t>
      </w:r>
    </w:p>
    <w:p w14:paraId="326E4D62" w14:textId="77777777" w:rsidR="00DB2C7E" w:rsidRPr="00053060" w:rsidRDefault="00DB2C7E" w:rsidP="00DB2C7E">
      <w:pPr>
        <w:ind w:left="1134"/>
        <w:rPr>
          <w:rFonts w:ascii="Sakal Marathi" w:hAnsi="Sakal Marathi" w:cs="Sakal Marathi"/>
          <w:szCs w:val="22"/>
        </w:rPr>
      </w:pPr>
      <w:r/>
    </w:p>
    <w:p w14:paraId="4C9B7A7F" w14:textId="77777777" w:rsidR="00DB2C7E" w:rsidRPr="00053060" w:rsidRDefault="00DB2C7E" w:rsidP="00DB2C7E">
      <w:pPr>
        <w:rPr>
          <w:rFonts w:ascii="Sakal Marathi" w:hAnsi="Sakal Marathi" w:cs="Sakal Marathi"/>
          <w:b/>
          <w:bCs/>
          <w:szCs w:val="22"/>
        </w:rPr>
      </w:pPr>
      <w:r>
        <w:t>19. A bit of the fiber lover</w:t>
      </w:r>
    </w:p>
    <w:p w14:paraId="03B7486F" w14:textId="77777777" w:rsidR="00DB2C7E" w:rsidRPr="00053060" w:rsidRDefault="00DB2C7E" w:rsidP="00DB2C7E">
      <w:pPr>
        <w:rPr>
          <w:rFonts w:ascii="Sakal Marathi" w:hAnsi="Sakal Marathi" w:cs="Sakal Marathi"/>
          <w:szCs w:val="22"/>
        </w:rPr>
      </w:pPr>
      <w:r>
        <w:t>Features: a) Pulling power: 1 laborer</w:t>
      </w:r>
    </w:p>
    <w:p w14:paraId="29628C30" w14:textId="77777777" w:rsidR="00DB2C7E" w:rsidRPr="00053060" w:rsidRDefault="00DB2C7E" w:rsidP="00DB2C7E">
      <w:pPr>
        <w:ind w:left="993" w:hanging="273"/>
        <w:rPr>
          <w:rFonts w:ascii="Sakal Marathi" w:hAnsi="Sakal Marathi" w:cs="Sakal Marathi"/>
          <w:szCs w:val="22"/>
        </w:rPr>
      </w:pPr>
      <w:r>
        <w:t>B) Width of the leaf: 15, 20, 30 cm.</w:t>
      </w:r>
    </w:p>
    <w:p w14:paraId="44A8DA50" w14:textId="77777777" w:rsidR="00DB2C7E" w:rsidRPr="00053060" w:rsidRDefault="00DB2C7E" w:rsidP="00DB2C7E">
      <w:pPr>
        <w:ind w:left="993" w:hanging="993"/>
        <w:rPr>
          <w:rFonts w:ascii="Sakal Marathi" w:hAnsi="Sakal Marathi" w:cs="Sakal Marathi"/>
          <w:szCs w:val="22"/>
        </w:rPr>
      </w:pPr>
      <w:r>
        <w:t>c) crossing the root of the root: 3 cm.</w:t>
      </w:r>
    </w:p>
    <w:p w14:paraId="1CCC16D7" w14:textId="77777777" w:rsidR="00DB2C7E" w:rsidRPr="00053060" w:rsidRDefault="00DB2C7E" w:rsidP="00DB2C7E">
      <w:pPr>
        <w:ind w:left="993" w:hanging="993"/>
        <w:rPr>
          <w:rFonts w:ascii="Sakal Marathi" w:hAnsi="Sakal Marathi" w:cs="Sakal Marathi"/>
          <w:szCs w:val="22"/>
        </w:rPr>
      </w:pPr>
      <w:r>
        <w:t>20. Cycle coal</w:t>
      </w:r>
    </w:p>
    <w:p w14:paraId="5C94FF89" w14:textId="77777777" w:rsidR="00DB2C7E" w:rsidRPr="00053060" w:rsidRDefault="00DB2C7E" w:rsidP="00DB2C7E">
      <w:pPr>
        <w:rPr>
          <w:rFonts w:ascii="Sakal Marathi" w:hAnsi="Sakal Marathi" w:cs="Sakal Marathi"/>
          <w:szCs w:val="22"/>
        </w:rPr>
      </w:pPr>
      <w:r/>
    </w:p>
    <w:p w14:paraId="5B1C04E8" w14:textId="77777777" w:rsidR="00DB2C7E" w:rsidRPr="00053060" w:rsidRDefault="00DB2C7E" w:rsidP="00DB2C7E">
      <w:pPr>
        <w:rPr>
          <w:rFonts w:ascii="Sakal Marathi" w:hAnsi="Sakal Marathi" w:cs="Sakal Marathi"/>
          <w:b/>
          <w:bCs/>
          <w:szCs w:val="22"/>
        </w:rPr>
      </w:pPr>
      <w:r>
        <w:t>20. Cycle coal</w:t>
      </w:r>
    </w:p>
    <w:p w14:paraId="5CF525D3" w14:textId="77777777" w:rsidR="00DB2C7E" w:rsidRPr="00053060" w:rsidRDefault="00DB2C7E" w:rsidP="00DB2C7E">
      <w:pPr>
        <w:rPr>
          <w:rFonts w:ascii="Sakal Marathi" w:hAnsi="Sakal Marathi" w:cs="Sakal Marathi"/>
          <w:szCs w:val="22"/>
        </w:rPr>
      </w:pPr>
      <w:r>
        <w:t>Features: a) These coarse are fitted to loot the roots of the soil and weeds.</w:t>
      </w:r>
    </w:p>
    <w:p w14:paraId="43B8FEEC" w14:textId="77777777" w:rsidR="00DB2C7E" w:rsidRPr="00053060" w:rsidRDefault="00DB2C7E" w:rsidP="00DB2C7E">
      <w:pPr>
        <w:ind w:left="1134"/>
        <w:rPr>
          <w:rFonts w:ascii="Sakal Marathi" w:hAnsi="Sakal Marathi" w:cs="Sakal Marathi"/>
          <w:szCs w:val="22"/>
        </w:rPr>
      </w:pPr>
      <w:r>
        <w:t>B) Kolpes are used for weeding and inter -continents, two lines.</w:t>
      </w:r>
    </w:p>
    <w:p w14:paraId="2B187376" w14:textId="77777777" w:rsidR="00DB2C7E" w:rsidRPr="00053060" w:rsidRDefault="00DB2C7E" w:rsidP="00DB2C7E">
      <w:pPr>
        <w:ind w:left="1134"/>
        <w:rPr>
          <w:rFonts w:ascii="Sakal Marathi" w:hAnsi="Sakal Marathi" w:cs="Sakal Marathi"/>
          <w:szCs w:val="22"/>
        </w:rPr>
      </w:pPr>
      <w:r>
        <w:t>21. harvesting-to harvesting machine</w:t>
      </w:r>
    </w:p>
    <w:p w14:paraId="64123388" w14:textId="77777777" w:rsidR="00DB2C7E" w:rsidRPr="00053060" w:rsidRDefault="00DB2C7E" w:rsidP="00DB2C7E">
      <w:pPr>
        <w:rPr>
          <w:rFonts w:ascii="Sakal Marathi" w:hAnsi="Sakal Marathi" w:cs="Sakal Marathi"/>
          <w:szCs w:val="22"/>
        </w:rPr>
      </w:pPr>
      <w:r/>
    </w:p>
    <w:p w14:paraId="294FD50E" w14:textId="77777777" w:rsidR="00DB2C7E" w:rsidRPr="00053060" w:rsidRDefault="00DB2C7E" w:rsidP="00DB2C7E">
      <w:pPr>
        <w:rPr>
          <w:rFonts w:ascii="Sakal Marathi" w:hAnsi="Sakal Marathi" w:cs="Sakal Marathi"/>
          <w:b/>
          <w:bCs/>
          <w:szCs w:val="22"/>
        </w:rPr>
      </w:pPr>
      <w:r>
        <w:t>21. harvesting-to harvesting machine</w:t>
      </w:r>
    </w:p>
    <w:p w14:paraId="76AD3C18" w14:textId="77777777" w:rsidR="00DB2C7E" w:rsidRPr="00053060" w:rsidRDefault="00DB2C7E" w:rsidP="00DB2C7E">
      <w:pPr>
        <w:rPr>
          <w:rFonts w:ascii="Sakal Marathi" w:hAnsi="Sakal Marathi" w:cs="Sakal Marathi"/>
          <w:szCs w:val="22"/>
        </w:rPr>
      </w:pPr>
      <w:r>
        <w:t>Utility: Wheat and paddy crops are harvested and a useful machine for the construction of straw</w:t>
      </w:r>
    </w:p>
    <w:p w14:paraId="6EE765E5" w14:textId="77777777" w:rsidR="00DB2C7E" w:rsidRPr="00053060" w:rsidRDefault="00DB2C7E" w:rsidP="00DB2C7E">
      <w:pPr>
        <w:rPr>
          <w:rFonts w:ascii="Sakal Marathi" w:hAnsi="Sakal Marathi" w:cs="Sakal Marathi"/>
          <w:szCs w:val="22"/>
        </w:rPr>
      </w:pPr>
      <w:r>
        <w:t>Features: a) A automatic device containing 12 horsepower diesel engine</w:t>
      </w:r>
    </w:p>
    <w:p w14:paraId="3E3CE1BA" w14:textId="77777777" w:rsidR="00DB2C7E" w:rsidRPr="00053060" w:rsidRDefault="00DB2C7E" w:rsidP="00DB2C7E">
      <w:pPr>
        <w:ind w:left="1134"/>
        <w:rPr>
          <w:rFonts w:ascii="Sakal Marathi" w:hAnsi="Sakal Marathi" w:cs="Sakal Marathi"/>
          <w:szCs w:val="22"/>
        </w:rPr>
      </w:pPr>
      <w:r>
        <w:t>B) In one day and a half to two hectares of wheat and paddy crops can be harvested and straw.</w:t>
      </w:r>
    </w:p>
    <w:p w14:paraId="40AC66D3" w14:textId="77777777" w:rsidR="00DB2C7E" w:rsidRPr="00053060" w:rsidRDefault="00DB2C7E" w:rsidP="00DB2C7E">
      <w:pPr>
        <w:ind w:left="1134"/>
        <w:rPr>
          <w:rFonts w:ascii="Sakal Marathi" w:hAnsi="Sakal Marathi" w:cs="Sakal Marathi"/>
          <w:szCs w:val="22"/>
        </w:rPr>
      </w:pPr>
      <w:r>
        <w:t>D) Savings 90 to 95 percent in time than traditional methods.</w:t>
      </w:r>
    </w:p>
    <w:p w14:paraId="30F186B8" w14:textId="77777777" w:rsidR="00DB2C7E" w:rsidRPr="00053060" w:rsidRDefault="00DB2C7E" w:rsidP="00DB2C7E">
      <w:pPr>
        <w:ind w:left="1134"/>
        <w:rPr>
          <w:rFonts w:ascii="Sakal Marathi" w:hAnsi="Sakal Marathi" w:cs="Sakal Marathi"/>
          <w:szCs w:val="22"/>
        </w:rPr>
      </w:pPr>
      <w:r>
        <w:t>D) Savings 90 to 95 percent in time than traditional methods.</w:t>
      </w:r>
    </w:p>
    <w:p w14:paraId="3CCA010F" w14:textId="77777777" w:rsidR="00DB2C7E" w:rsidRPr="00053060" w:rsidRDefault="00DB2C7E" w:rsidP="00DB2C7E">
      <w:pPr>
        <w:rPr>
          <w:rFonts w:ascii="Sakal Marathi" w:hAnsi="Sakal Marathi" w:cs="Sakal Marathi"/>
          <w:szCs w:val="22"/>
        </w:rPr>
      </w:pPr>
      <w:r/>
    </w:p>
    <w:p w14:paraId="2C97697A" w14:textId="77777777" w:rsidR="00DB2C7E" w:rsidRPr="00053060" w:rsidRDefault="00DB2C7E" w:rsidP="00DB2C7E">
      <w:pPr>
        <w:rPr>
          <w:rFonts w:ascii="Sakal Marathi" w:hAnsi="Sakal Marathi" w:cs="Sakal Marathi"/>
          <w:b/>
          <w:bCs/>
          <w:szCs w:val="22"/>
        </w:rPr>
      </w:pPr>
      <w:r>
        <w:t>22. Top crop harvesting implements in the tractor.</w:t>
      </w:r>
    </w:p>
    <w:p w14:paraId="47B63CAB" w14:textId="77777777" w:rsidR="00DB2C7E" w:rsidRPr="00053060" w:rsidRDefault="00DB2C7E" w:rsidP="00DB2C7E">
      <w:pPr>
        <w:rPr>
          <w:rFonts w:ascii="Sakal Marathi" w:hAnsi="Sakal Marathi" w:cs="Sakal Marathi"/>
          <w:szCs w:val="22"/>
        </w:rPr>
      </w:pPr>
      <w:r>
        <w:t>Utility: Potato, turmeric, ginger, etc. Tools</w:t>
      </w:r>
    </w:p>
    <w:p w14:paraId="354253AC" w14:textId="77777777" w:rsidR="00DB2C7E" w:rsidRPr="00053060" w:rsidRDefault="00DB2C7E" w:rsidP="00DB2C7E">
      <w:pPr>
        <w:rPr>
          <w:rFonts w:ascii="Sakal Marathi" w:hAnsi="Sakal Marathi" w:cs="Sakal Marathi"/>
          <w:szCs w:val="22"/>
        </w:rPr>
      </w:pPr>
      <w:r>
        <w:t>Features: a) The equipment that can be run by a tractor of 50 horsepower</w:t>
      </w:r>
    </w:p>
    <w:p w14:paraId="4C90C85F" w14:textId="77777777" w:rsidR="00DB2C7E" w:rsidRPr="00053060" w:rsidRDefault="00DB2C7E" w:rsidP="00DB2C7E">
      <w:pPr>
        <w:ind w:left="1134"/>
        <w:rPr>
          <w:rFonts w:ascii="Sakal Marathi" w:hAnsi="Sakal Marathi" w:cs="Sakal Marathi"/>
          <w:szCs w:val="22"/>
        </w:rPr>
      </w:pPr>
      <w:r>
        <w:t>B) Removal can be done easily from all over the area to one and a half hectares in one day.</w:t>
      </w:r>
    </w:p>
    <w:p w14:paraId="6963CB03" w14:textId="77777777" w:rsidR="00DB2C7E" w:rsidRPr="00053060" w:rsidRDefault="00DB2C7E" w:rsidP="00DB2C7E">
      <w:pPr>
        <w:ind w:left="1134"/>
        <w:rPr>
          <w:rFonts w:ascii="Sakal Marathi" w:hAnsi="Sakal Marathi" w:cs="Sakal Marathi"/>
          <w:szCs w:val="22"/>
        </w:rPr>
      </w:pPr>
      <w:r>
        <w:t>C) Savings of 35 to 40 percent of wage costs rather than traditional methods</w:t>
      </w:r>
    </w:p>
    <w:p w14:paraId="34701E83" w14:textId="77777777" w:rsidR="00DB2C7E" w:rsidRPr="00053060" w:rsidRDefault="00DB2C7E" w:rsidP="00DB2C7E">
      <w:pPr>
        <w:ind w:left="1134"/>
        <w:rPr>
          <w:rFonts w:ascii="Sakal Marathi" w:hAnsi="Sakal Marathi" w:cs="Sakal Marathi"/>
          <w:szCs w:val="22"/>
        </w:rPr>
      </w:pPr>
      <w:r>
        <w:t>D) Savings 60 to 65 percent in time than traditional methods</w:t>
      </w:r>
    </w:p>
    <w:p w14:paraId="4C4F5B0F" w14:textId="77777777" w:rsidR="00DB2C7E" w:rsidRPr="00053060" w:rsidRDefault="00DB2C7E" w:rsidP="00DB2C7E">
      <w:pPr>
        <w:rPr>
          <w:rFonts w:ascii="Sakal Marathi" w:hAnsi="Sakal Marathi" w:cs="Sakal Marathi"/>
          <w:szCs w:val="22"/>
        </w:rPr>
      </w:pPr>
      <w:r/>
    </w:p>
    <w:p w14:paraId="1B6535A1" w14:textId="77777777" w:rsidR="00DB2C7E" w:rsidRPr="00053060" w:rsidRDefault="00DB2C7E" w:rsidP="00DB2C7E">
      <w:pPr>
        <w:rPr>
          <w:rFonts w:ascii="Sakal Marathi" w:hAnsi="Sakal Marathi" w:cs="Sakal Marathi"/>
          <w:b/>
          <w:bCs/>
          <w:szCs w:val="22"/>
        </w:rPr>
      </w:pPr>
      <w:r>
        <w:t>23. Shredar device in the tractor.</w:t>
      </w:r>
    </w:p>
    <w:p w14:paraId="14C7198A" w14:textId="77777777" w:rsidR="00DB2C7E" w:rsidRPr="00053060" w:rsidRDefault="00DB2C7E" w:rsidP="00DB2C7E">
      <w:pPr>
        <w:ind w:left="1418" w:hanging="992"/>
        <w:rPr>
          <w:rFonts w:ascii="Sakal Marathi" w:hAnsi="Sakal Marathi" w:cs="Sakal Marathi"/>
          <w:szCs w:val="22"/>
        </w:rPr>
      </w:pPr>
      <w:r>
        <w:t>Utility: Turning, cotton, etc. Useful for finely chopped crops, useful for finely chopped orchards, waste, coconut shrubs</w:t>
      </w:r>
    </w:p>
    <w:p w14:paraId="352B7184" w14:textId="77777777" w:rsidR="00DB2C7E" w:rsidRPr="00053060" w:rsidRDefault="00DB2C7E" w:rsidP="00DB2C7E">
      <w:pPr>
        <w:rPr>
          <w:rFonts w:ascii="Sakal Marathi" w:hAnsi="Sakal Marathi" w:cs="Sakal Marathi"/>
          <w:szCs w:val="22"/>
        </w:rPr>
      </w:pPr>
      <w:r>
        <w:t>Features: a) A) Well -run tools by a tract of 45 horsepower</w:t>
      </w:r>
    </w:p>
    <w:p w14:paraId="5EAE9923" w14:textId="77777777" w:rsidR="00DB2C7E" w:rsidRPr="00053060" w:rsidRDefault="00DB2C7E" w:rsidP="00DB2C7E">
      <w:pPr>
        <w:ind w:left="993"/>
        <w:rPr>
          <w:rFonts w:ascii="Sakal Marathi" w:hAnsi="Sakal Marathi" w:cs="Sakal Marathi"/>
          <w:szCs w:val="22"/>
        </w:rPr>
      </w:pPr>
      <w:r>
        <w:t>b) It is cut off 6 to 8 to 8 tons of stick.</w:t>
      </w:r>
    </w:p>
    <w:p w14:paraId="6B35B8CA" w14:textId="77777777" w:rsidR="00DB2C7E" w:rsidRPr="00053060" w:rsidRDefault="00DB2C7E" w:rsidP="00DB2C7E">
      <w:pPr>
        <w:ind w:left="993"/>
        <w:rPr>
          <w:rFonts w:ascii="Sakal Marathi" w:hAnsi="Sakal Marathi" w:cs="Sakal Marathi"/>
          <w:szCs w:val="22"/>
        </w:rPr>
      </w:pPr>
      <w:r>
        <w:t>C) Savings of 755 in costs rather than traditional methods</w:t>
      </w:r>
    </w:p>
    <w:p w14:paraId="06FF1EDD" w14:textId="77777777" w:rsidR="00DB2C7E" w:rsidRPr="00053060" w:rsidRDefault="00DB2C7E" w:rsidP="00DB2C7E">
      <w:pPr>
        <w:ind w:left="993"/>
        <w:rPr>
          <w:rFonts w:ascii="Sakal Marathi" w:hAnsi="Sakal Marathi" w:cs="Sakal Marathi"/>
          <w:szCs w:val="22"/>
        </w:rPr>
      </w:pPr>
      <w:r>
        <w:t>D) The pieces of fine pieces can be used for the formation of earthworms.</w:t>
      </w:r>
    </w:p>
    <w:p w14:paraId="044FB2F8" w14:textId="77777777" w:rsidR="00DB2C7E" w:rsidRPr="00053060" w:rsidRDefault="00DB2C7E" w:rsidP="00DB2C7E">
      <w:pPr>
        <w:rPr>
          <w:rFonts w:ascii="Sakal Marathi" w:hAnsi="Sakal Marathi" w:cs="Sakal Marathi"/>
          <w:szCs w:val="22"/>
        </w:rPr>
      </w:pPr>
      <w:r/>
    </w:p>
    <w:p w14:paraId="00918DCB" w14:textId="77777777" w:rsidR="00DB2C7E" w:rsidRPr="00053060" w:rsidRDefault="00DB2C7E" w:rsidP="00DB2C7E">
      <w:pPr>
        <w:rPr>
          <w:rFonts w:ascii="Sakal Marathi" w:hAnsi="Sakal Marathi" w:cs="Sakal Marathi"/>
          <w:b/>
          <w:bCs/>
          <w:szCs w:val="22"/>
        </w:rPr>
      </w:pPr>
      <w:r>
        <w:t>24. Flower sugarcane harvesting machine in electric motor</w:t>
      </w:r>
    </w:p>
    <w:p w14:paraId="6AF952F9" w14:textId="77777777" w:rsidR="00DB2C7E" w:rsidRPr="00053060" w:rsidRDefault="00DB2C7E" w:rsidP="00DB2C7E">
      <w:pPr>
        <w:rPr>
          <w:rFonts w:ascii="Sakal Marathi" w:hAnsi="Sakal Marathi" w:cs="Sakal Marathi"/>
          <w:szCs w:val="22"/>
        </w:rPr>
      </w:pPr>
      <w:r>
        <w:t>Utility: 40 to 70 cm for sugarcane planting. Suitable machine</w:t>
      </w:r>
    </w:p>
    <w:p w14:paraId="79F11D6E" w14:textId="77777777" w:rsidR="00DB2C7E" w:rsidRPr="00053060" w:rsidRDefault="00DB2C7E" w:rsidP="00DB2C7E">
      <w:pPr>
        <w:rPr>
          <w:rFonts w:ascii="Sakal Marathi" w:hAnsi="Sakal Marathi" w:cs="Sakal Marathi"/>
          <w:szCs w:val="22"/>
        </w:rPr>
      </w:pPr>
      <w:r>
        <w:t>Features: a) a horsepower and single phase electric motor moving machine</w:t>
      </w:r>
    </w:p>
    <w:p w14:paraId="3202FDD2" w14:textId="77777777" w:rsidR="00DB2C7E" w:rsidRPr="00053060" w:rsidRDefault="00DB2C7E" w:rsidP="00DB2C7E">
      <w:pPr>
        <w:ind w:left="1134"/>
        <w:rPr>
          <w:rFonts w:ascii="Sakal Marathi" w:hAnsi="Sakal Marathi" w:cs="Sakal Marathi"/>
          <w:szCs w:val="22"/>
        </w:rPr>
      </w:pPr>
      <w:r>
        <w:t>B) 6500 sugarcane weeds can be prepared in one hour.</w:t>
      </w:r>
    </w:p>
    <w:p w14:paraId="37D03AAE" w14:textId="77777777" w:rsidR="00DB2C7E" w:rsidRPr="00053060" w:rsidRDefault="00DB2C7E" w:rsidP="00DB2C7E">
      <w:pPr>
        <w:ind w:left="1134"/>
        <w:rPr>
          <w:rFonts w:ascii="Sakal Marathi" w:hAnsi="Sakal Marathi" w:cs="Sakal Marathi"/>
          <w:szCs w:val="22"/>
        </w:rPr>
      </w:pPr>
      <w:r>
        <w:t>D) Savings 80 to 85 in costs rather than traditional methods.</w:t>
      </w:r>
    </w:p>
    <w:p w14:paraId="4A67F370" w14:textId="77777777" w:rsidR="00DB2C7E" w:rsidRPr="00053060" w:rsidRDefault="00DB2C7E" w:rsidP="00DB2C7E">
      <w:pPr>
        <w:ind w:left="1134"/>
        <w:rPr>
          <w:rFonts w:ascii="Sakal Marathi" w:hAnsi="Sakal Marathi" w:cs="Sakal Marathi"/>
          <w:szCs w:val="22"/>
        </w:rPr>
      </w:pPr>
      <w:r>
        <w:t>E) Savings 85 to 95 percent in time rather than traditional methods</w:t>
      </w:r>
    </w:p>
    <w:p w14:paraId="10F2DB71" w14:textId="77777777" w:rsidR="00DB2C7E" w:rsidRPr="00053060" w:rsidRDefault="00DB2C7E" w:rsidP="00DB2C7E">
      <w:pPr>
        <w:rPr>
          <w:rFonts w:ascii="Sakal Marathi" w:hAnsi="Sakal Marathi" w:cs="Sakal Marathi"/>
          <w:szCs w:val="22"/>
        </w:rPr>
      </w:pPr>
      <w:r/>
    </w:p>
    <w:p w14:paraId="4FD94A07" w14:textId="77777777" w:rsidR="00DB2C7E" w:rsidRPr="00053060" w:rsidRDefault="00DB2C7E" w:rsidP="00DB2C7E">
      <w:pPr>
        <w:rPr>
          <w:rFonts w:ascii="Sakal Marathi" w:hAnsi="Sakal Marathi" w:cs="Sakal Marathi"/>
          <w:b/>
          <w:bCs/>
          <w:szCs w:val="22"/>
        </w:rPr>
      </w:pPr>
      <w:r>
        <w:t>25. Flowers in the electric motorchair.</w:t>
      </w:r>
    </w:p>
    <w:p w14:paraId="5DF9CF6C" w14:textId="77777777" w:rsidR="00DB2C7E" w:rsidRPr="00053060" w:rsidRDefault="00DB2C7E" w:rsidP="00DB2C7E">
      <w:pPr>
        <w:rPr>
          <w:rFonts w:ascii="Sakal Marathi" w:hAnsi="Sakal Marathi" w:cs="Sakal Marathi"/>
          <w:szCs w:val="22"/>
        </w:rPr>
      </w:pPr>
      <w:r>
        <w:t>Utility: Useful for throwing a diamond, unaccounted and rhinoceros</w:t>
      </w:r>
    </w:p>
    <w:p w14:paraId="53975D1E" w14:textId="77777777" w:rsidR="00DB2C7E" w:rsidRPr="00053060" w:rsidRDefault="00DB2C7E" w:rsidP="00DB2C7E">
      <w:pPr>
        <w:rPr>
          <w:rFonts w:ascii="Sakal Marathi" w:hAnsi="Sakal Marathi" w:cs="Sakal Marathi"/>
          <w:szCs w:val="22"/>
        </w:rPr>
      </w:pPr>
      <w:r>
        <w:t>Features: a) a horsepower single phase electrical motorized machine</w:t>
      </w:r>
    </w:p>
    <w:p w14:paraId="70DC1D8A" w14:textId="77777777" w:rsidR="00DB2C7E" w:rsidRPr="00053060" w:rsidRDefault="00DB2C7E" w:rsidP="00DB2C7E">
      <w:pPr>
        <w:rPr>
          <w:rFonts w:ascii="Sakal Marathi" w:hAnsi="Sakal Marathi" w:cs="Sakal Marathi"/>
          <w:szCs w:val="22"/>
        </w:rPr>
      </w:pPr>
      <w:r>
        <w:t>26. The flowers of the flowers in the manchill</w:t>
      </w:r>
    </w:p>
    <w:p w14:paraId="47662893" w14:textId="77777777" w:rsidR="00DB2C7E" w:rsidRPr="00053060" w:rsidRDefault="00DB2C7E" w:rsidP="00DB2C7E">
      <w:pPr>
        <w:rPr>
          <w:rFonts w:ascii="Sakal Marathi" w:hAnsi="Sakal Marathi" w:cs="Sakal Marathi"/>
          <w:szCs w:val="22"/>
        </w:rPr>
      </w:pPr>
      <w:r/>
    </w:p>
    <w:p w14:paraId="352F698B" w14:textId="77777777" w:rsidR="00DB2C7E" w:rsidRPr="00053060" w:rsidRDefault="00DB2C7E" w:rsidP="00DB2C7E">
      <w:pPr>
        <w:rPr>
          <w:rFonts w:ascii="Sakal Marathi" w:hAnsi="Sakal Marathi" w:cs="Sakal Marathi"/>
          <w:b/>
          <w:bCs/>
          <w:szCs w:val="22"/>
        </w:rPr>
      </w:pPr>
      <w:r>
        <w:t>Features: a) 150 to 175 pods can be removed in an hour.</w:t>
      </w:r>
    </w:p>
    <w:p w14:paraId="76F0C0AD" w14:textId="77777777" w:rsidR="00DB2C7E" w:rsidRPr="00053060" w:rsidRDefault="00DB2C7E" w:rsidP="00DB2C7E">
      <w:pPr>
        <w:rPr>
          <w:rFonts w:ascii="Sakal Marathi" w:hAnsi="Sakal Marathi" w:cs="Sakal Marathi"/>
          <w:szCs w:val="22"/>
        </w:rPr>
      </w:pPr>
      <w:r>
        <w:t>Features: a) 150 to 175 pods can be removed in an hour.</w:t>
      </w:r>
    </w:p>
    <w:p w14:paraId="0D1C9C1F" w14:textId="77777777" w:rsidR="00DB2C7E" w:rsidRPr="00053060" w:rsidRDefault="00DB2C7E" w:rsidP="00DB2C7E">
      <w:pPr>
        <w:rPr>
          <w:rFonts w:ascii="Sakal Marathi" w:hAnsi="Sakal Marathi" w:cs="Sakal Marathi"/>
          <w:szCs w:val="22"/>
        </w:rPr>
      </w:pPr>
      <w:r>
        <w:t>Features: a) 150 to 175 pods can be removed in an hour.</w:t>
      </w:r>
    </w:p>
    <w:p w14:paraId="1D9DFAB3" w14:textId="77777777" w:rsidR="00DB2C7E" w:rsidRPr="00053060" w:rsidRDefault="00DB2C7E" w:rsidP="00DB2C7E">
      <w:pPr>
        <w:rPr>
          <w:rFonts w:ascii="Sakal Marathi" w:hAnsi="Sakal Marathi" w:cs="Sakal Marathi"/>
          <w:szCs w:val="22"/>
        </w:rPr>
      </w:pPr>
      <w:r>
        <w:t>B) Peanuts are not injured.</w:t>
      </w:r>
    </w:p>
    <w:p w14:paraId="50A769A9" w14:textId="77777777" w:rsidR="00DB2C7E" w:rsidRPr="00053060" w:rsidRDefault="00DB2C7E" w:rsidP="00DB2C7E">
      <w:pPr>
        <w:rPr>
          <w:rFonts w:ascii="Sakal Marathi" w:hAnsi="Sakal Marathi" w:cs="Sakal Marathi"/>
          <w:szCs w:val="22"/>
        </w:rPr>
      </w:pPr>
      <w:r/>
    </w:p>
    <w:p w14:paraId="418D60EB" w14:textId="77777777" w:rsidR="00DB2C7E" w:rsidRPr="00053060" w:rsidRDefault="00DB2C7E" w:rsidP="00DB2C7E">
      <w:pPr>
        <w:rPr>
          <w:rFonts w:ascii="Sakal Marathi" w:hAnsi="Sakal Marathi" w:cs="Sakal Marathi"/>
          <w:b/>
          <w:bCs/>
          <w:szCs w:val="22"/>
        </w:rPr>
      </w:pPr>
      <w:r>
        <w:t>27. Groundnut shells</w:t>
      </w:r>
    </w:p>
    <w:p w14:paraId="67CC001E" w14:textId="77777777" w:rsidR="00DB2C7E" w:rsidRPr="00053060" w:rsidRDefault="00DB2C7E" w:rsidP="00DB2C7E">
      <w:pPr>
        <w:ind w:left="993" w:hanging="993"/>
        <w:rPr>
          <w:rFonts w:ascii="Sakal Marathi" w:hAnsi="Sakal Marathi" w:cs="Sakal Marathi"/>
          <w:szCs w:val="22"/>
        </w:rPr>
      </w:pPr>
      <w:r>
        <w:t>C) If this device breaks the pods, it is 4 to 6 percent feet. But the seeds of the foot are eaten.</w:t>
      </w:r>
    </w:p>
    <w:p w14:paraId="182D7C8E" w14:textId="77777777" w:rsidR="00DB2C7E" w:rsidRPr="00053060" w:rsidRDefault="00DB2C7E" w:rsidP="00DB2C7E">
      <w:pPr>
        <w:rPr>
          <w:rFonts w:ascii="Sakal Marathi" w:hAnsi="Sakal Marathi" w:cs="Sakal Marathi"/>
          <w:szCs w:val="22"/>
        </w:rPr>
      </w:pPr>
      <w:r>
        <w:t>C) If this device breaks the pods, it is 4 to 6 percent feet. But the seeds of the foot are eaten.</w:t>
      </w:r>
    </w:p>
    <w:p w14:paraId="24101E84" w14:textId="77777777" w:rsidR="00DB2C7E" w:rsidRPr="00053060" w:rsidRDefault="00DB2C7E" w:rsidP="00DB2C7E">
      <w:pPr>
        <w:ind w:left="709"/>
        <w:rPr>
          <w:rFonts w:ascii="Sakal Marathi" w:hAnsi="Sakal Marathi" w:cs="Sakal Marathi"/>
          <w:szCs w:val="22"/>
        </w:rPr>
      </w:pPr>
      <w:r>
        <w:t>C) If this device breaks the pods, it is 4 to 6 percent feet. But the seeds of the foot are eaten.</w:t>
      </w:r>
    </w:p>
    <w:p w14:paraId="196F7A02" w14:textId="77777777" w:rsidR="00DB2C7E" w:rsidRPr="00053060" w:rsidRDefault="00DB2C7E" w:rsidP="00DB2C7E">
      <w:pPr>
        <w:ind w:left="709"/>
        <w:rPr>
          <w:rFonts w:ascii="Sakal Marathi" w:hAnsi="Sakal Marathi" w:cs="Sakal Marathi"/>
          <w:szCs w:val="22"/>
        </w:rPr>
      </w:pPr>
      <w:r>
        <w:t>D) Full peanuts that come out of this machine can be used as seeds.</w:t>
      </w:r>
    </w:p>
    <w:p w14:paraId="64A86036" w14:textId="77777777" w:rsidR="00DB2C7E" w:rsidRPr="00053060" w:rsidRDefault="00DB2C7E" w:rsidP="00DB2C7E">
      <w:pPr>
        <w:rPr>
          <w:rFonts w:ascii="Sakal Marathi" w:hAnsi="Sakal Marathi" w:cs="Sakal Marathi"/>
          <w:szCs w:val="22"/>
        </w:rPr>
      </w:pPr>
      <w:r/>
    </w:p>
    <w:p w14:paraId="2A7FEE61" w14:textId="77777777" w:rsidR="00DB2C7E" w:rsidRPr="00053060" w:rsidRDefault="00DB2C7E" w:rsidP="00DB2C7E">
      <w:pPr>
        <w:rPr>
          <w:rFonts w:ascii="Sakal Marathi" w:hAnsi="Sakal Marathi" w:cs="Sakal Marathi"/>
          <w:b/>
          <w:bCs/>
          <w:szCs w:val="22"/>
        </w:rPr>
      </w:pPr>
      <w:r>
        <w:t>28. The tractorly flowers hydro mechanic controlled weeding removal device</w:t>
      </w:r>
    </w:p>
    <w:p w14:paraId="08E8D542" w14:textId="77777777" w:rsidR="00DB2C7E" w:rsidRPr="00053060" w:rsidRDefault="00DB2C7E" w:rsidP="00DB2C7E">
      <w:pPr>
        <w:rPr>
          <w:rFonts w:ascii="Sakal Marathi" w:hAnsi="Sakal Marathi" w:cs="Sakal Marathi"/>
          <w:szCs w:val="22"/>
        </w:rPr>
      </w:pPr>
      <w:r>
        <w:t>Utility: Useful for weeding in orchards.</w:t>
      </w:r>
    </w:p>
    <w:p w14:paraId="674A0C88" w14:textId="77777777" w:rsidR="00DB2C7E" w:rsidRPr="00053060" w:rsidRDefault="00DB2C7E" w:rsidP="00DB2C7E">
      <w:pPr>
        <w:rPr>
          <w:rFonts w:ascii="Sakal Marathi" w:hAnsi="Sakal Marathi" w:cs="Sakal Marathi"/>
          <w:szCs w:val="22"/>
        </w:rPr>
      </w:pPr>
      <w:r>
        <w:t>Features: a) a useful device for weeding in the tractor.</w:t>
      </w:r>
    </w:p>
    <w:p w14:paraId="1ECFA928" w14:textId="77777777" w:rsidR="00DB2C7E" w:rsidRPr="00053060" w:rsidRDefault="00DB2C7E" w:rsidP="00DB2C7E">
      <w:pPr>
        <w:ind w:left="1560" w:hanging="284"/>
        <w:rPr>
          <w:rFonts w:ascii="Sakal Marathi" w:hAnsi="Sakal Marathi" w:cs="Sakal Marathi"/>
          <w:szCs w:val="22"/>
        </w:rPr>
      </w:pPr>
      <w:r>
        <w:t>B) Useful for weeding in the middle of the two trees or in the line of two trees.</w:t>
      </w:r>
    </w:p>
    <w:p w14:paraId="1F991EA7" w14:textId="77777777" w:rsidR="00DB2C7E" w:rsidRPr="00053060" w:rsidRDefault="00DB2C7E" w:rsidP="00DB2C7E">
      <w:pPr>
        <w:ind w:left="1276"/>
        <w:rPr>
          <w:rFonts w:ascii="Sakal Marathi" w:hAnsi="Sakal Marathi" w:cs="Sakal Marathi"/>
          <w:szCs w:val="22"/>
        </w:rPr>
      </w:pPr>
      <w:r>
        <w:t>C) Rotary unit works easily through two plants and outside the hydromacanic mechanism.</w:t>
      </w:r>
    </w:p>
    <w:p w14:paraId="5039AC35" w14:textId="77777777" w:rsidR="00DB2C7E" w:rsidRPr="00053060" w:rsidRDefault="00DB2C7E" w:rsidP="00DB2C7E">
      <w:pPr>
        <w:ind w:left="1276"/>
        <w:rPr>
          <w:rFonts w:ascii="Sakal Marathi" w:hAnsi="Sakal Marathi" w:cs="Sakal Marathi"/>
          <w:szCs w:val="22"/>
        </w:rPr>
      </w:pPr>
      <w:r>
        <w:t>D) The proper layout of the frame makes the tractor driver look properly.</w:t>
      </w:r>
    </w:p>
    <w:p w14:paraId="4F90484B" w14:textId="77777777" w:rsidR="00DB2C7E" w:rsidRPr="00053060" w:rsidRDefault="00DB2C7E" w:rsidP="00DB2C7E">
      <w:pPr>
        <w:ind w:left="1276"/>
        <w:rPr>
          <w:rFonts w:ascii="Sakal Marathi" w:hAnsi="Sakal Marathi" w:cs="Sakal Marathi"/>
          <w:szCs w:val="22"/>
        </w:rPr>
      </w:pPr>
      <w:r/>
    </w:p>
    <w:p w14:paraId="6D323352" w14:textId="77777777" w:rsidR="00DB2C7E" w:rsidRPr="00053060" w:rsidRDefault="00DB2C7E" w:rsidP="00DB2C7E">
      <w:pPr>
        <w:rPr>
          <w:rFonts w:ascii="Sakal Marathi" w:hAnsi="Sakal Marathi" w:cs="Sakal Marathi"/>
          <w:b/>
          <w:bCs/>
          <w:szCs w:val="22"/>
        </w:rPr>
      </w:pPr>
      <w:r>
        <w:t>29. Flower Kutti device in the tractor</w:t>
      </w:r>
    </w:p>
    <w:p w14:paraId="39E7B4F8" w14:textId="77777777" w:rsidR="00DB2C7E" w:rsidRPr="00053060" w:rsidRDefault="00DB2C7E" w:rsidP="00DB2C7E">
      <w:pPr>
        <w:ind w:left="1418" w:hanging="1418"/>
        <w:rPr>
          <w:rFonts w:ascii="Sakal Marathi" w:hAnsi="Sakal Marathi" w:cs="Sakal Marathi"/>
          <w:szCs w:val="22"/>
        </w:rPr>
      </w:pPr>
      <w:r>
        <w:t>Utility: Useful for putting parallel on both sides of the bed by rocking the remnants of the orchards.</w:t>
      </w:r>
    </w:p>
    <w:p w14:paraId="09166264" w14:textId="77777777" w:rsidR="00DB2C7E" w:rsidRPr="00053060" w:rsidRDefault="00DB2C7E" w:rsidP="00DB2C7E">
      <w:pPr>
        <w:ind w:left="1418" w:hanging="1418"/>
        <w:rPr>
          <w:rFonts w:ascii="Sakal Marathi" w:hAnsi="Sakal Marathi" w:cs="Sakal Marathi"/>
          <w:szCs w:val="22"/>
        </w:rPr>
      </w:pPr>
      <w:r>
        <w:t>Features: A) The tractor (PTO) is used for the remnants, while the hydraulic power is used to parallel to parallel to the beds of the kutti residue on both sides.</w:t>
      </w:r>
    </w:p>
    <w:p w14:paraId="3AC95711" w14:textId="77777777" w:rsidR="00DB2C7E" w:rsidRPr="00053060" w:rsidRDefault="00DB2C7E" w:rsidP="00DB2C7E">
      <w:pPr>
        <w:ind w:left="1134"/>
        <w:rPr>
          <w:rFonts w:ascii="Sakal Marathi" w:hAnsi="Sakal Marathi" w:cs="Sakal Marathi"/>
          <w:szCs w:val="22"/>
        </w:rPr>
      </w:pPr>
      <w:r>
        <w:t>B) In one hour, the residue of 0.47 hectares is cut.</w:t>
      </w:r>
    </w:p>
    <w:p w14:paraId="591DFE9E" w14:textId="77777777" w:rsidR="00DB2C7E" w:rsidRPr="00053060" w:rsidRDefault="00DB2C7E" w:rsidP="00DB2C7E">
      <w:pPr>
        <w:ind w:left="1134"/>
        <w:rPr>
          <w:rFonts w:ascii="Sakal Marathi" w:hAnsi="Sakal Marathi" w:cs="Sakal Marathi"/>
          <w:szCs w:val="22"/>
        </w:rPr>
      </w:pPr>
      <w:r>
        <w:t>D) The use of this machine is saving laborers, labor and time.</w:t>
      </w:r>
    </w:p>
    <w:p w14:paraId="6EBDCC43" w14:textId="77777777" w:rsidR="00DB2C7E" w:rsidRPr="00053060" w:rsidRDefault="00DB2C7E" w:rsidP="00DB2C7E">
      <w:pPr>
        <w:ind w:left="1134"/>
        <w:rPr>
          <w:rFonts w:ascii="Sakal Marathi" w:hAnsi="Sakal Marathi" w:cs="Sakal Marathi"/>
          <w:szCs w:val="22"/>
        </w:rPr>
      </w:pPr>
      <w:r>
        <w:t>D) The use of this machine is saving laborers, labor and time.</w:t>
      </w:r>
    </w:p>
    <w:p w14:paraId="02521084" w14:textId="77777777" w:rsidR="00DB2C7E" w:rsidRPr="00053060" w:rsidRDefault="00DB2C7E" w:rsidP="00DB2C7E">
      <w:pPr>
        <w:ind w:left="1134"/>
        <w:rPr>
          <w:rFonts w:ascii="Sakal Marathi" w:hAnsi="Sakal Marathi" w:cs="Sakal Marathi"/>
          <w:szCs w:val="22"/>
        </w:rPr>
      </w:pPr>
      <w:r/>
    </w:p>
    <w:p w14:paraId="21505A44" w14:textId="77777777" w:rsidR="00DB2C7E" w:rsidRPr="00053060" w:rsidRDefault="00DB2C7E" w:rsidP="00DB2C7E">
      <w:pPr>
        <w:rPr>
          <w:rFonts w:ascii="Sakal Marathi" w:hAnsi="Sakal Marathi" w:cs="Sakal Marathi"/>
          <w:b/>
          <w:bCs/>
          <w:szCs w:val="22"/>
        </w:rPr>
      </w:pPr>
      <w:r>
        <w:t>30. Flowers Hydro-Mecanally controlled offset orchard management machine</w:t>
      </w:r>
    </w:p>
    <w:p w14:paraId="22A3B308" w14:textId="77777777" w:rsidR="00DB2C7E" w:rsidRPr="00053060" w:rsidRDefault="00DB2C7E" w:rsidP="00DB2C7E">
      <w:pPr>
        <w:rPr>
          <w:rFonts w:ascii="Sakal Marathi" w:hAnsi="Sakal Marathi" w:cs="Sakal Marathi"/>
          <w:szCs w:val="22"/>
        </w:rPr>
      </w:pPr>
      <w:r>
        <w:t>Utility: Useful for breaking the orchards and breaking the vertebrae.</w:t>
      </w:r>
    </w:p>
    <w:p w14:paraId="7D17F998" w14:textId="77777777" w:rsidR="00DB2C7E" w:rsidRPr="00053060" w:rsidRDefault="00DB2C7E" w:rsidP="00DB2C7E">
      <w:pPr>
        <w:ind w:left="1418" w:hanging="1274"/>
        <w:rPr>
          <w:rFonts w:ascii="Sakal Marathi" w:hAnsi="Sakal Marathi" w:cs="Sakal Marathi"/>
          <w:szCs w:val="22"/>
        </w:rPr>
      </w:pPr>
      <w:r>
        <w:t>Features: A) Both can be easily done to break the orchards of orchards at the same time and break the orchards at the same time.</w:t>
      </w:r>
    </w:p>
    <w:p w14:paraId="1BCF2532" w14:textId="77777777" w:rsidR="00DB2C7E" w:rsidRPr="00053060" w:rsidRDefault="00DB2C7E" w:rsidP="00DB2C7E">
      <w:pPr>
        <w:ind w:left="1134"/>
        <w:rPr>
          <w:rFonts w:ascii="Sakal Marathi" w:hAnsi="Sakal Marathi" w:cs="Sakal Marathi"/>
          <w:szCs w:val="22"/>
        </w:rPr>
      </w:pPr>
      <w:r>
        <w:t>B) Hydro-mechanically controlled sensors are used.</w:t>
      </w:r>
    </w:p>
    <w:p w14:paraId="74D2B512" w14:textId="77777777" w:rsidR="00DB2C7E" w:rsidRPr="00053060" w:rsidRDefault="00DB2C7E" w:rsidP="00DB2C7E">
      <w:pPr>
        <w:ind w:left="1134"/>
        <w:rPr>
          <w:rFonts w:ascii="Sakal Marathi" w:hAnsi="Sakal Marathi" w:cs="Sakal Marathi"/>
          <w:szCs w:val="22"/>
        </w:rPr>
      </w:pPr>
      <w:r>
        <w:t>C) Management of 0.13 hectares in an hour.</w:t>
      </w:r>
    </w:p>
    <w:p w14:paraId="52795F6F" w14:textId="77777777" w:rsidR="00DB2C7E" w:rsidRPr="00053060" w:rsidRDefault="00DB2C7E" w:rsidP="00DB2C7E">
      <w:pPr>
        <w:ind w:left="1134"/>
        <w:rPr>
          <w:rFonts w:ascii="Sakal Marathi" w:hAnsi="Sakal Marathi" w:cs="Sakal Marathi"/>
          <w:szCs w:val="22"/>
        </w:rPr>
      </w:pPr>
      <w:r>
        <w:t>D) 48 percent net savings in costs than traditional methods.</w:t>
      </w:r>
    </w:p>
    <w:p w14:paraId="154F14BF" w14:textId="77777777" w:rsidR="00DB2C7E" w:rsidRPr="00053060" w:rsidRDefault="00DB2C7E" w:rsidP="00DB2C7E">
      <w:pPr>
        <w:ind w:left="1134"/>
        <w:rPr>
          <w:rFonts w:ascii="Sakal Marathi" w:hAnsi="Sakal Marathi" w:cs="Sakal Marathi"/>
          <w:szCs w:val="22"/>
        </w:rPr>
      </w:pPr>
      <w:r>
        <w:t>E) the use of this device to save laborers, labor and time.</w:t>
      </w:r>
    </w:p>
    <w:p w14:paraId="15DB9AB0" w14:textId="77777777" w:rsidR="00DB2C7E" w:rsidRPr="00053060" w:rsidRDefault="00DB2C7E" w:rsidP="00DB2C7E">
      <w:pPr>
        <w:autoSpaceDE w:val="0"/>
        <w:autoSpaceDN w:val="0"/>
        <w:adjustRightInd w:val="0"/>
        <w:rPr>
          <w:rFonts w:ascii="Sakal Marathi" w:eastAsia="@Arial Unicode MS" w:hAnsi="Sakal Marathi" w:cs="Sakal Marathi"/>
          <w:b/>
          <w:bCs/>
          <w:szCs w:val="22"/>
        </w:rPr>
      </w:pPr>
      <w:r>
        <w:t>Utility: Happens of light medium and heavy soil</w:t>
      </w:r>
    </w:p>
    <w:p w14:paraId="24CA075D" w14:textId="77777777" w:rsidR="00DB2C7E" w:rsidRPr="00053060" w:rsidRDefault="00DB2C7E" w:rsidP="00DB2C7E">
      <w:pPr>
        <w:autoSpaceDE w:val="0"/>
        <w:autoSpaceDN w:val="0"/>
        <w:adjustRightInd w:val="0"/>
        <w:ind w:right="2723" w:firstLine="2"/>
        <w:rPr>
          <w:rFonts w:ascii="Sakal Marathi" w:eastAsia="@Arial Unicode MS" w:hAnsi="Sakal Marathi" w:cs="Sakal Marathi"/>
          <w:szCs w:val="22"/>
        </w:rPr>
      </w:pPr>
      <w:r>
        <w:t>Utility: Happens of light medium and heavy soil</w:t>
      </w:r>
    </w:p>
    <w:p w14:paraId="758941D0" w14:textId="77777777" w:rsidR="00DB2C7E" w:rsidRPr="00053060" w:rsidRDefault="00DB2C7E" w:rsidP="00DB2C7E">
      <w:pPr>
        <w:autoSpaceDE w:val="0"/>
        <w:autoSpaceDN w:val="0"/>
        <w:adjustRightInd w:val="0"/>
        <w:ind w:right="2723" w:firstLine="2"/>
        <w:rPr>
          <w:rFonts w:ascii="Sakal Marathi" w:eastAsia="@Arial Unicode MS" w:hAnsi="Sakal Marathi" w:cs="Sakal Marathi"/>
          <w:szCs w:val="22"/>
        </w:rPr>
      </w:pPr>
      <w:r>
        <w:t>Features: A) can be run by tractor of horsepower 45 and more.</w:t>
      </w:r>
    </w:p>
    <w:p w14:paraId="2DAED042"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B) Automatic reversal can be done by the tractor's pajionic condenser liver.</w:t>
      </w:r>
    </w:p>
    <w:p w14:paraId="26784C05"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C) This plow does not require mechanical liver as well as hydraulic cylinders to revert.</w:t>
      </w:r>
    </w:p>
    <w:p w14:paraId="70091FB3"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D) The regional efficiency of this plow is 80.45 percent.</w:t>
      </w:r>
    </w:p>
    <w:p w14:paraId="29120599"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E) The basic price of this plow is about 20 percent less than the cost of hydraulic plow.</w:t>
      </w:r>
    </w:p>
    <w:p w14:paraId="336D83E4" w14:textId="77777777" w:rsidR="00DB2C7E" w:rsidRPr="00053060" w:rsidRDefault="00DB2C7E" w:rsidP="00DB2C7E">
      <w:pPr>
        <w:autoSpaceDE w:val="0"/>
        <w:autoSpaceDN w:val="0"/>
        <w:adjustRightInd w:val="0"/>
        <w:ind w:left="851"/>
        <w:rPr>
          <w:rFonts w:ascii="Sakal Marathi" w:eastAsia="@Arial Unicode MS" w:hAnsi="Sakal Marathi" w:cs="Sakal Marathi"/>
          <w:szCs w:val="22"/>
        </w:rPr>
      </w:pPr>
      <w:r>
        <w:t>E) The basic price of this plow is about 20 percent less than the cost of hydraulic plow.</w:t>
      </w:r>
    </w:p>
    <w:p w14:paraId="0B699C58"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32. The tractorly sugarcane removal and cottage machine</w:t>
      </w:r>
    </w:p>
    <w:p w14:paraId="6D9F9FA0"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Can be carried out by a tractor of horsepower 24 and more.</w:t>
      </w:r>
    </w:p>
    <w:p w14:paraId="1FBBBE27"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removing vertical sugarcane leaves and screaming.</w:t>
      </w:r>
    </w:p>
    <w:p w14:paraId="007AAFEB" w14:textId="77777777" w:rsidR="00DB2C7E" w:rsidRPr="00053060" w:rsidRDefault="00DB2C7E" w:rsidP="00DB2C7E">
      <w:pPr>
        <w:autoSpaceDE w:val="0"/>
        <w:autoSpaceDN w:val="0"/>
        <w:adjustRightInd w:val="0"/>
        <w:rPr>
          <w:rFonts w:ascii="Sakal Marathi" w:eastAsia="@Arial Unicode MS" w:hAnsi="Sakal Marathi" w:cs="Sakal Marathi"/>
          <w:szCs w:val="22"/>
        </w:rPr>
      </w:pPr>
      <w:r>
        <w:t>C) Cutting the sugarcane leaf is used as a cover as well as organic fertilizer.</w:t>
      </w:r>
    </w:p>
    <w:p w14:paraId="7DBB845D" w14:textId="77777777" w:rsidR="00DB2C7E" w:rsidRPr="00053060" w:rsidRDefault="00DB2C7E" w:rsidP="00DB2C7E">
      <w:pPr>
        <w:autoSpaceDE w:val="0"/>
        <w:autoSpaceDN w:val="0"/>
        <w:adjustRightInd w:val="0"/>
        <w:rPr>
          <w:rFonts w:ascii="Sakal Marathi" w:eastAsia="@Arial Unicode MS" w:hAnsi="Sakal Marathi" w:cs="Sakal Marathi"/>
          <w:szCs w:val="22"/>
        </w:rPr>
      </w:pPr>
      <w:r>
        <w:t>Features: a) This machine can be carried out with an equestrian single phase electric motor.                    B) Useful for groundnut peanuts</w:t>
      </w:r>
    </w:p>
    <w:p w14:paraId="1DD1D442" w14:textId="77777777" w:rsidR="00DB2C7E" w:rsidRPr="00053060" w:rsidRDefault="00DB2C7E" w:rsidP="00DB2C7E">
      <w:pPr>
        <w:autoSpaceDE w:val="0"/>
        <w:autoSpaceDN w:val="0"/>
        <w:adjustRightInd w:val="0"/>
        <w:ind w:left="1418" w:right="119" w:hanging="238"/>
        <w:rPr>
          <w:rFonts w:ascii="Sakal Marathi" w:eastAsia="@Arial Unicode MS" w:hAnsi="Sakal Marathi" w:cs="Sakal Marathi"/>
          <w:szCs w:val="22"/>
        </w:rPr>
      </w:pPr>
      <w:r>
        <w:t>Features: a) This machine can be carried out with an equestrian single phase electric motor.                    B) Useful for groundnut peanuts</w:t>
      </w:r>
    </w:p>
    <w:p w14:paraId="15C8995B" w14:textId="77777777" w:rsidR="00DB2C7E" w:rsidRPr="00053060" w:rsidRDefault="00DB2C7E" w:rsidP="00DB2C7E">
      <w:pPr>
        <w:autoSpaceDE w:val="0"/>
        <w:autoSpaceDN w:val="0"/>
        <w:adjustRightInd w:val="0"/>
        <w:ind w:left="958" w:right="119"/>
        <w:rPr>
          <w:rFonts w:ascii="Sakal Marathi" w:eastAsia="@Arial Unicode MS" w:hAnsi="Sakal Marathi" w:cs="Sakal Marathi"/>
          <w:szCs w:val="22"/>
        </w:rPr>
      </w:pPr>
      <w:r>
        <w:t>Features: a) This machine can be carried out with an equestrian single phase electric motor.                    B) Useful for groundnut peanuts</w:t>
      </w:r>
    </w:p>
    <w:p w14:paraId="4BB0066F" w14:textId="77777777" w:rsidR="00DB2C7E" w:rsidRPr="00053060" w:rsidRDefault="00DB2C7E" w:rsidP="00DB2C7E">
      <w:pPr>
        <w:autoSpaceDE w:val="0"/>
        <w:autoSpaceDN w:val="0"/>
        <w:adjustRightInd w:val="0"/>
        <w:ind w:left="10" w:right="2350"/>
        <w:rPr>
          <w:rFonts w:ascii="Sakal Marathi" w:eastAsia="@Arial Unicode MS" w:hAnsi="Sakal Marathi" w:cs="Sakal Marathi"/>
          <w:b/>
          <w:bCs/>
          <w:szCs w:val="22"/>
        </w:rPr>
      </w:pPr>
      <w:r>
        <w:t>Features: a) This machine can be carried out with an equestrian single phase electric motor.                    B) Useful for groundnut peanuts</w:t>
      </w:r>
    </w:p>
    <w:p w14:paraId="3AF3AA04" w14:textId="77777777" w:rsidR="00DB2C7E" w:rsidRPr="00053060" w:rsidRDefault="00DB2C7E" w:rsidP="00DB2C7E">
      <w:pPr>
        <w:autoSpaceDE w:val="0"/>
        <w:autoSpaceDN w:val="0"/>
        <w:adjustRightInd w:val="0"/>
        <w:ind w:left="993" w:right="2350" w:hanging="983"/>
        <w:rPr>
          <w:rFonts w:ascii="Sakal Marathi" w:eastAsia="@Arial Unicode MS" w:hAnsi="Sakal Marathi" w:cs="Sakal Marathi"/>
          <w:szCs w:val="22"/>
        </w:rPr>
      </w:pPr>
      <w:r>
        <w:t>Features: a) This machine can be carried out with an equestrian single phase electric motor.                    B) Useful for groundnut peanuts</w:t>
      </w:r>
    </w:p>
    <w:p w14:paraId="30CE1F31" w14:textId="77777777" w:rsidR="00DB2C7E" w:rsidRPr="00053060" w:rsidRDefault="00DB2C7E" w:rsidP="00DB2C7E">
      <w:pPr>
        <w:autoSpaceDE w:val="0"/>
        <w:autoSpaceDN w:val="0"/>
        <w:adjustRightInd w:val="0"/>
        <w:ind w:right="966"/>
        <w:rPr>
          <w:rFonts w:ascii="Sakal Marathi" w:eastAsia="@Arial Unicode MS" w:hAnsi="Sakal Marathi" w:cs="Sakal Marathi"/>
          <w:szCs w:val="22"/>
        </w:rPr>
      </w:pPr>
      <w:r>
        <w:t>C) Useful for separating peanuts, faded peanuts, algae and turf</w:t>
      </w:r>
    </w:p>
    <w:p w14:paraId="6E8F5611" w14:textId="77777777" w:rsidR="00DB2C7E" w:rsidRPr="00053060" w:rsidRDefault="00DB2C7E" w:rsidP="00DB2C7E">
      <w:pPr>
        <w:autoSpaceDE w:val="0"/>
        <w:autoSpaceDN w:val="0"/>
        <w:adjustRightInd w:val="0"/>
        <w:ind w:right="966"/>
        <w:rPr>
          <w:rFonts w:ascii="Sakal Marathi" w:eastAsia="@Arial Unicode MS" w:hAnsi="Sakal Marathi" w:cs="Sakal Marathi"/>
          <w:szCs w:val="22"/>
        </w:rPr>
      </w:pPr>
      <w:r>
        <w:t>D) Useful for a small and smallholder farmer</w:t>
      </w:r>
    </w:p>
    <w:p w14:paraId="0BE5BE05" w14:textId="77777777" w:rsidR="00DB2C7E" w:rsidRPr="00053060" w:rsidRDefault="00DB2C7E" w:rsidP="00DB2C7E">
      <w:pPr>
        <w:autoSpaceDE w:val="0"/>
        <w:autoSpaceDN w:val="0"/>
        <w:adjustRightInd w:val="0"/>
        <w:ind w:left="1276" w:right="966" w:hanging="384"/>
        <w:rPr>
          <w:rFonts w:ascii="Sakal Marathi" w:eastAsia="@Arial Unicode MS" w:hAnsi="Sakal Marathi" w:cs="Sakal Marathi"/>
          <w:szCs w:val="22"/>
        </w:rPr>
      </w:pPr>
      <w:r>
        <w:t>E) The capacity of 95 percent and the efficiency of the machine is 64 kg per hour.</w:t>
      </w:r>
    </w:p>
    <w:p w14:paraId="07B77267" w14:textId="77777777" w:rsidR="00DB2C7E" w:rsidRPr="00053060" w:rsidRDefault="00DB2C7E" w:rsidP="00DB2C7E">
      <w:pPr>
        <w:autoSpaceDE w:val="0"/>
        <w:autoSpaceDN w:val="0"/>
        <w:adjustRightInd w:val="0"/>
        <w:ind w:left="1276" w:right="966" w:hanging="384"/>
        <w:rPr>
          <w:rFonts w:ascii="Sakal Marathi" w:eastAsia="@Arial Unicode MS" w:hAnsi="Sakal Marathi" w:cs="Sakal Marathi"/>
          <w:szCs w:val="22"/>
        </w:rPr>
      </w:pPr>
      <w:r>
        <w:t>E) The use of this device saves time, laborers, money and labor rather than traditional methods for breaking and classifying groundnut.</w:t>
      </w:r>
    </w:p>
    <w:p w14:paraId="23AC8FD1" w14:textId="77777777" w:rsidR="00DB2C7E" w:rsidRPr="00053060" w:rsidRDefault="00DB2C7E" w:rsidP="00DB2C7E">
      <w:pPr>
        <w:autoSpaceDE w:val="0"/>
        <w:autoSpaceDN w:val="0"/>
        <w:adjustRightInd w:val="0"/>
        <w:ind w:left="1276" w:right="966" w:hanging="384"/>
        <w:rPr>
          <w:rFonts w:ascii="Sakal Marathi" w:eastAsia="@Arial Unicode MS" w:hAnsi="Sakal Marathi" w:cs="Sakal Marathi"/>
          <w:szCs w:val="22"/>
        </w:rPr>
      </w:pPr>
      <w:r/>
    </w:p>
    <w:p w14:paraId="2E1619D2" w14:textId="77777777" w:rsidR="00DB2C7E" w:rsidRPr="00053060" w:rsidRDefault="00DB2C7E" w:rsidP="00DB2C7E">
      <w:pPr>
        <w:autoSpaceDE w:val="0"/>
        <w:autoSpaceDN w:val="0"/>
        <w:adjustRightInd w:val="0"/>
        <w:ind w:left="10" w:right="2350"/>
        <w:rPr>
          <w:rFonts w:ascii="Sakal Marathi" w:eastAsia="@Arial Unicode MS" w:hAnsi="Sakal Marathi" w:cs="Sakal Marathi"/>
          <w:szCs w:val="22"/>
        </w:rPr>
      </w:pPr>
      <w:r>
        <w:t>B) Useful for moisture as well as drying.</w:t>
      </w:r>
    </w:p>
    <w:p w14:paraId="20E95F6A" w14:textId="77777777" w:rsidR="00DB2C7E" w:rsidRPr="00053060" w:rsidRDefault="00DB2C7E" w:rsidP="00DB2C7E">
      <w:pPr>
        <w:autoSpaceDE w:val="0"/>
        <w:autoSpaceDN w:val="0"/>
        <w:adjustRightInd w:val="0"/>
        <w:ind w:left="10" w:right="2350"/>
        <w:rPr>
          <w:rFonts w:ascii="Sakal Marathi" w:eastAsia="@Arial Unicode MS" w:hAnsi="Sakal Marathi" w:cs="Sakal Marathi"/>
          <w:szCs w:val="22"/>
        </w:rPr>
      </w:pPr>
      <w:r>
        <w:t>Features: a) This machine can be operated by a horsepower, single phase electric motor.</w:t>
      </w:r>
    </w:p>
    <w:p w14:paraId="33FE1BFB"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moisture as well as drying.</w:t>
      </w:r>
    </w:p>
    <w:p w14:paraId="3684480C"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the capacity to kick the wet (88 per cent of the sorghum, 85 percent, sugarcane 92 percent)</w:t>
      </w:r>
    </w:p>
    <w:p w14:paraId="0BCCC25D" w14:textId="77777777" w:rsidR="00DB2C7E" w:rsidRPr="00053060" w:rsidRDefault="00DB2C7E" w:rsidP="00DB2C7E">
      <w:pPr>
        <w:autoSpaceDE w:val="0"/>
        <w:autoSpaceDN w:val="0"/>
        <w:adjustRightInd w:val="0"/>
        <w:rPr>
          <w:rFonts w:ascii="Sakal Marathi" w:eastAsia="@Arial Unicode MS" w:hAnsi="Sakal Marathi" w:cs="Sakal Marathi"/>
          <w:szCs w:val="22"/>
        </w:rPr>
      </w:pPr>
      <w:r>
        <w:t>D) the capacity of drying (sorghum 86 per cent, maize 81 percent)</w:t>
      </w:r>
    </w:p>
    <w:p w14:paraId="494920A2"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575BF32"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B) Useful for removing the corn particles and leaning.</w:t>
      </w:r>
    </w:p>
    <w:p w14:paraId="61349A8F"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Useful for removing the corn particles and leaning.</w:t>
      </w:r>
    </w:p>
    <w:p w14:paraId="3A1A3F09"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removing the corn particles and leaning.</w:t>
      </w:r>
    </w:p>
    <w:p w14:paraId="1BF10301"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The ability to remove grains 218 kg per hour.</w:t>
      </w:r>
    </w:p>
    <w:p w14:paraId="080D02D3" w14:textId="77777777" w:rsidR="00DB2C7E" w:rsidRPr="00053060" w:rsidRDefault="00DB2C7E" w:rsidP="00DB2C7E">
      <w:pPr>
        <w:autoSpaceDE w:val="0"/>
        <w:autoSpaceDN w:val="0"/>
        <w:adjustRightInd w:val="0"/>
        <w:rPr>
          <w:rFonts w:ascii="Sakal Marathi" w:eastAsia="@Arial Unicode MS" w:hAnsi="Sakal Marathi" w:cs="Sakal Marathi"/>
          <w:szCs w:val="22"/>
        </w:rPr>
      </w:pPr>
      <w:r>
        <w:t>D) Useful for small and medium processing industries.</w:t>
      </w:r>
    </w:p>
    <w:p w14:paraId="76321ABC" w14:textId="77777777" w:rsidR="00DB2C7E" w:rsidRPr="00053060" w:rsidRDefault="00DB2C7E" w:rsidP="00DB2C7E">
      <w:pPr>
        <w:autoSpaceDE w:val="0"/>
        <w:autoSpaceDN w:val="0"/>
        <w:adjustRightInd w:val="0"/>
        <w:ind w:left="1134" w:right="119" w:hanging="404"/>
        <w:rPr>
          <w:rFonts w:ascii="Sakal Marathi" w:eastAsia="@Arial Unicode MS" w:hAnsi="Sakal Marathi" w:cs="Sakal Marathi"/>
          <w:szCs w:val="22"/>
        </w:rPr>
      </w:pPr>
      <w:r>
        <w:t>E) The efficiency of corn particles is 100 percent, maize removal efficiency 99 percent and cleaning efficiency is 98 percent.</w:t>
      </w:r>
    </w:p>
    <w:p w14:paraId="7B38A670" w14:textId="77777777" w:rsidR="00DB2C7E" w:rsidRPr="00053060" w:rsidRDefault="00DB2C7E" w:rsidP="00DB2C7E">
      <w:pPr>
        <w:autoSpaceDE w:val="0"/>
        <w:autoSpaceDN w:val="0"/>
        <w:adjustRightInd w:val="0"/>
        <w:rPr>
          <w:rFonts w:ascii="Sakal Marathi" w:eastAsia="@Arial Unicode MS" w:hAnsi="Sakal Marathi" w:cs="Sakal Marathi"/>
          <w:szCs w:val="22"/>
        </w:rPr>
      </w:pPr>
      <w:r>
        <w:t>E) General efficiency is 97 percent.</w:t>
      </w:r>
    </w:p>
    <w:p w14:paraId="4756188A" w14:textId="77777777" w:rsidR="00DB2C7E" w:rsidRPr="00053060" w:rsidRDefault="00DB2C7E" w:rsidP="00DB2C7E">
      <w:pPr>
        <w:autoSpaceDE w:val="0"/>
        <w:autoSpaceDN w:val="0"/>
        <w:adjustRightInd w:val="0"/>
        <w:rPr>
          <w:rFonts w:ascii="Sakal Marathi" w:eastAsia="@Arial Unicode MS" w:hAnsi="Sakal Marathi" w:cs="Sakal Marathi"/>
          <w:szCs w:val="22"/>
        </w:rPr>
      </w:pPr>
      <w:r>
        <w:t>F) Savings are saved in time (98 percent) and cost (95 percent) than traditional methods.</w:t>
      </w:r>
    </w:p>
    <w:p w14:paraId="4CF837BB"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97ED35A" w14:textId="77777777" w:rsidR="00DB2C7E" w:rsidRPr="00053060" w:rsidRDefault="00DB2C7E" w:rsidP="00DB2C7E">
      <w:pPr>
        <w:autoSpaceDE w:val="0"/>
        <w:autoSpaceDN w:val="0"/>
        <w:adjustRightInd w:val="0"/>
        <w:ind w:left="10" w:right="2350"/>
        <w:rPr>
          <w:rFonts w:ascii="Sakal Marathi" w:eastAsia="@Arial Unicode MS" w:hAnsi="Sakal Marathi" w:cs="Sakal Marathi"/>
          <w:b/>
          <w:bCs/>
          <w:szCs w:val="22"/>
        </w:rPr>
      </w:pPr>
      <w:r>
        <w:t>36. Humanized Maize Solani device</w:t>
      </w:r>
    </w:p>
    <w:p w14:paraId="417F1C68"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small in size and lightweight.</w:t>
      </w:r>
    </w:p>
    <w:p w14:paraId="44718D29" w14:textId="77777777" w:rsidR="00DB2C7E" w:rsidRPr="00053060" w:rsidRDefault="00DB2C7E" w:rsidP="00DB2C7E">
      <w:pPr>
        <w:autoSpaceDE w:val="0"/>
        <w:autoSpaceDN w:val="0"/>
        <w:adjustRightInd w:val="0"/>
        <w:rPr>
          <w:rFonts w:ascii="Sakal Marathi" w:eastAsia="@Arial Unicode MS" w:hAnsi="Sakal Marathi" w:cs="Sakal Marathi"/>
          <w:szCs w:val="22"/>
        </w:rPr>
      </w:pPr>
      <w:r>
        <w:t>B) small in size and lightweight.</w:t>
      </w:r>
    </w:p>
    <w:p w14:paraId="53412D65" w14:textId="77777777" w:rsidR="00DB2C7E" w:rsidRPr="00053060" w:rsidRDefault="00DB2C7E" w:rsidP="00DB2C7E">
      <w:pPr>
        <w:autoSpaceDE w:val="0"/>
        <w:autoSpaceDN w:val="0"/>
        <w:adjustRightInd w:val="0"/>
        <w:rPr>
          <w:rFonts w:ascii="Sakal Marathi" w:eastAsia="@Arial Unicode MS" w:hAnsi="Sakal Marathi" w:cs="Sakal Marathi"/>
          <w:szCs w:val="22"/>
        </w:rPr>
      </w:pPr>
      <w:r>
        <w:t>Is useful.</w:t>
      </w:r>
    </w:p>
    <w:p w14:paraId="06774AD2" w14:textId="77777777" w:rsidR="00DB2C7E" w:rsidRPr="00053060" w:rsidRDefault="00DB2C7E" w:rsidP="00DB2C7E">
      <w:pPr>
        <w:autoSpaceDE w:val="0"/>
        <w:autoSpaceDN w:val="0"/>
        <w:adjustRightInd w:val="0"/>
        <w:rPr>
          <w:rFonts w:ascii="Sakal Marathi" w:eastAsia="@Arial Unicode MS" w:hAnsi="Sakal Marathi" w:cs="Sakal Marathi"/>
          <w:szCs w:val="22"/>
        </w:rPr>
      </w:pPr>
      <w:r>
        <w:t>Is useful.</w:t>
      </w:r>
    </w:p>
    <w:p w14:paraId="297E0693" w14:textId="77777777" w:rsidR="00DB2C7E" w:rsidRPr="00053060" w:rsidRDefault="00DB2C7E" w:rsidP="00DB2C7E">
      <w:pPr>
        <w:autoSpaceDE w:val="0"/>
        <w:autoSpaceDN w:val="0"/>
        <w:adjustRightInd w:val="0"/>
        <w:rPr>
          <w:rFonts w:ascii="Sakal Marathi" w:eastAsia="@Arial Unicode MS" w:hAnsi="Sakal Marathi" w:cs="Sakal Marathi"/>
          <w:szCs w:val="22"/>
        </w:rPr>
      </w:pPr>
      <w:r>
        <w:t>D) About 200 kg of dried corn seeds can be separated from the grains for eight hours per day.</w:t>
      </w:r>
    </w:p>
    <w:p w14:paraId="62CEF64A"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38CB5A43" w14:textId="77777777" w:rsidR="00DB2C7E" w:rsidRPr="00053060" w:rsidRDefault="00DB2C7E" w:rsidP="00DB2C7E">
      <w:pPr>
        <w:autoSpaceDE w:val="0"/>
        <w:autoSpaceDN w:val="0"/>
        <w:adjustRightInd w:val="0"/>
        <w:ind w:left="10" w:right="2350"/>
        <w:rPr>
          <w:rFonts w:ascii="Sakal Marathi" w:eastAsia="@Arial Unicode MS" w:hAnsi="Sakal Marathi" w:cs="Sakal Marathi"/>
          <w:b/>
          <w:bCs/>
          <w:szCs w:val="22"/>
        </w:rPr>
      </w:pPr>
      <w:r>
        <w:t>37. Man -greeted coconut solar system</w:t>
      </w:r>
    </w:p>
    <w:p w14:paraId="6C528CF6"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Suitable for easily peeling coconut.</w:t>
      </w:r>
    </w:p>
    <w:p w14:paraId="35F6A44A" w14:textId="77777777" w:rsidR="00DB2C7E" w:rsidRPr="00053060" w:rsidRDefault="00DB2C7E" w:rsidP="00DB2C7E">
      <w:pPr>
        <w:autoSpaceDE w:val="0"/>
        <w:autoSpaceDN w:val="0"/>
        <w:adjustRightInd w:val="0"/>
        <w:rPr>
          <w:rFonts w:ascii="Sakal Marathi" w:eastAsia="@Arial Unicode MS" w:hAnsi="Sakal Marathi" w:cs="Sakal Marathi"/>
          <w:szCs w:val="22"/>
        </w:rPr>
      </w:pPr>
      <w:r>
        <w:t>b) There is a man man in a day 250 to 300 Sahas ritya.</w:t>
      </w:r>
    </w:p>
    <w:p w14:paraId="52098C83" w14:textId="77777777" w:rsidR="00DB2C7E" w:rsidRPr="00053060" w:rsidRDefault="00DB2C7E" w:rsidP="00DB2C7E">
      <w:pPr>
        <w:autoSpaceDE w:val="0"/>
        <w:autoSpaceDN w:val="0"/>
        <w:adjustRightInd w:val="0"/>
        <w:rPr>
          <w:rFonts w:ascii="Sakal Marathi" w:eastAsia="@Arial Unicode MS" w:hAnsi="Sakal Marathi" w:cs="Sakal Marathi"/>
          <w:szCs w:val="22"/>
        </w:rPr>
      </w:pPr>
      <w:r>
        <w:t>C) Soon is more efficient, comfortable, more efficient than the traditional method.</w:t>
      </w:r>
    </w:p>
    <w:p w14:paraId="5360716E"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38. Scissors</w:t>
      </w:r>
    </w:p>
    <w:p w14:paraId="35EC5BC2"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There is no injury to the hand while breaking the okra.</w:t>
      </w:r>
    </w:p>
    <w:p w14:paraId="4788F04D" w14:textId="77777777" w:rsidR="00DB2C7E" w:rsidRPr="00053060" w:rsidRDefault="00DB2C7E" w:rsidP="00DB2C7E">
      <w:pPr>
        <w:autoSpaceDE w:val="0"/>
        <w:autoSpaceDN w:val="0"/>
        <w:adjustRightInd w:val="0"/>
        <w:rPr>
          <w:rFonts w:ascii="Sakal Marathi" w:eastAsia="@Arial Unicode MS" w:hAnsi="Sakal Marathi" w:cs="Sakal Marathi"/>
          <w:szCs w:val="22"/>
        </w:rPr>
      </w:pPr>
      <w:r>
        <w:t>B) There is no injury to the hand while breaking the okra.</w:t>
      </w:r>
    </w:p>
    <w:p w14:paraId="6B77971B" w14:textId="77777777" w:rsidR="00DB2C7E" w:rsidRPr="00053060" w:rsidRDefault="00DB2C7E" w:rsidP="00DB2C7E">
      <w:pPr>
        <w:autoSpaceDE w:val="0"/>
        <w:autoSpaceDN w:val="0"/>
        <w:adjustRightInd w:val="0"/>
        <w:ind w:right="2170"/>
        <w:rPr>
          <w:rFonts w:ascii="Sakal Marathi" w:eastAsia="@Arial Unicode MS" w:hAnsi="Sakal Marathi" w:cs="Sakal Marathi"/>
          <w:szCs w:val="22"/>
        </w:rPr>
      </w:pPr>
      <w:r>
        <w:t xml:space="preserve">C) A man breaks 50 to 60 kg of okra one day.   </w:t>
        <w:tab/>
        <w:t xml:space="preserve"> </w:t>
        <w:tab/>
        <w:t xml:space="preserve"> </w:t>
        <w:tab/>
        <w:t xml:space="preserve">    D) The breakdown is more efficient than the traditional method.</w:t>
      </w:r>
    </w:p>
    <w:p w14:paraId="65ECDE8B"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39. Hummy flower tide harvesting tools</w:t>
      </w:r>
    </w:p>
    <w:p w14:paraId="4B225E86"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The entire plate of the sorghum is useful for removing the root.</w:t>
      </w:r>
    </w:p>
    <w:p w14:paraId="00912754" w14:textId="77777777" w:rsidR="00DB2C7E" w:rsidRPr="00053060" w:rsidRDefault="00DB2C7E" w:rsidP="00DB2C7E">
      <w:pPr>
        <w:autoSpaceDE w:val="0"/>
        <w:autoSpaceDN w:val="0"/>
        <w:adjustRightInd w:val="0"/>
        <w:rPr>
          <w:rFonts w:ascii="Sakal Marathi" w:eastAsia="@Arial Unicode MS" w:hAnsi="Sakal Marathi" w:cs="Sakal Marathi"/>
          <w:szCs w:val="22"/>
        </w:rPr>
      </w:pPr>
      <w:r>
        <w:t xml:space="preserve">C) Regional efficiency 58 to 145 meters per hour.   </w:t>
        <w:tab/>
        <w:t xml:space="preserve"> </w:t>
        <w:tab/>
        <w:t xml:space="preserve">     D) Human hard work is reduced.</w:t>
      </w:r>
    </w:p>
    <w:p w14:paraId="5B9E8387" w14:textId="77777777" w:rsidR="00DB2C7E" w:rsidRPr="00053060" w:rsidRDefault="00DB2C7E" w:rsidP="00DB2C7E">
      <w:pPr>
        <w:autoSpaceDE w:val="0"/>
        <w:autoSpaceDN w:val="0"/>
        <w:adjustRightInd w:val="0"/>
        <w:ind w:right="2367"/>
        <w:rPr>
          <w:rFonts w:ascii="Sakal Marathi" w:eastAsia="@Arial Unicode MS" w:hAnsi="Sakal Marathi" w:cs="Sakal Marathi"/>
          <w:szCs w:val="22"/>
        </w:rPr>
      </w:pPr>
      <w:r>
        <w:t xml:space="preserve">C) Regional efficiency 58 to 145 meters per hour.   </w:t>
        <w:tab/>
        <w:t xml:space="preserve"> </w:t>
        <w:tab/>
        <w:t xml:space="preserve">     D) Human hard work is reduced.</w:t>
      </w:r>
    </w:p>
    <w:p w14:paraId="6B28ACDB"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40. Human Full Fig</w:t>
      </w:r>
    </w:p>
    <w:p w14:paraId="127C388F"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B) The fruit does not hurt</w:t>
      </w:r>
    </w:p>
    <w:p w14:paraId="4292881C" w14:textId="77777777" w:rsidR="00DB2C7E" w:rsidRPr="00053060" w:rsidRDefault="00DB2C7E" w:rsidP="00DB2C7E">
      <w:pPr>
        <w:autoSpaceDE w:val="0"/>
        <w:autoSpaceDN w:val="0"/>
        <w:adjustRightInd w:val="0"/>
        <w:rPr>
          <w:rFonts w:ascii="Sakal Marathi" w:eastAsia="@Arial Unicode MS" w:hAnsi="Sakal Marathi" w:cs="Sakal Marathi"/>
          <w:szCs w:val="22"/>
        </w:rPr>
      </w:pPr>
      <w:r>
        <w:t>B) The fruit does not hurt</w:t>
      </w:r>
    </w:p>
    <w:p w14:paraId="0A7C82ED" w14:textId="77777777" w:rsidR="00DB2C7E" w:rsidRPr="00053060" w:rsidRDefault="00DB2C7E" w:rsidP="00DB2C7E">
      <w:pPr>
        <w:autoSpaceDE w:val="0"/>
        <w:autoSpaceDN w:val="0"/>
        <w:adjustRightInd w:val="0"/>
        <w:rPr>
          <w:rFonts w:ascii="Sakal Marathi" w:eastAsia="@Arial Unicode MS" w:hAnsi="Sakal Marathi" w:cs="Sakal Marathi"/>
          <w:szCs w:val="22"/>
        </w:rPr>
      </w:pPr>
      <w:r>
        <w:t>C) The fruit can be easily harvested by the fruit.</w:t>
      </w:r>
    </w:p>
    <w:p w14:paraId="65B76F06" w14:textId="77777777" w:rsidR="00DB2C7E" w:rsidRPr="00053060" w:rsidRDefault="00DB2C7E" w:rsidP="00DB2C7E">
      <w:pPr>
        <w:autoSpaceDE w:val="0"/>
        <w:autoSpaceDN w:val="0"/>
        <w:adjustRightInd w:val="0"/>
        <w:ind w:right="2285"/>
        <w:rPr>
          <w:rFonts w:ascii="Sakal Marathi" w:eastAsia="@Arial Unicode MS" w:hAnsi="Sakal Marathi" w:cs="Sakal Marathi"/>
          <w:szCs w:val="22"/>
        </w:rPr>
      </w:pPr>
      <w:r>
        <w:t xml:space="preserve">D) Figure fruit harvest efficiency 2 kg per hour.   </w:t>
        <w:tab/>
        <w:t xml:space="preserve"> </w:t>
        <w:tab/>
        <w:t xml:space="preserve">      E) man's skin does not hurt.</w:t>
      </w:r>
    </w:p>
    <w:p w14:paraId="492B2A79" w14:textId="77777777" w:rsidR="00DB2C7E" w:rsidRPr="00053060" w:rsidRDefault="00DB2C7E" w:rsidP="00DB2C7E">
      <w:pPr>
        <w:autoSpaceDE w:val="0"/>
        <w:autoSpaceDN w:val="0"/>
        <w:adjustRightInd w:val="0"/>
        <w:ind w:right="2285"/>
        <w:rPr>
          <w:rFonts w:ascii="Sakal Marathi" w:eastAsia="@Arial Unicode MS" w:hAnsi="Sakal Marathi" w:cs="Sakal Marathi"/>
          <w:szCs w:val="22"/>
        </w:rPr>
      </w:pPr>
      <w:r/>
    </w:p>
    <w:p w14:paraId="18093003"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41. Forward-reverse rotavator running in two lines of tractorly flowers sugarcane</w:t>
      </w:r>
    </w:p>
    <w:p w14:paraId="3383A494"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Can be easily operated with 45 horsepower and more tactor.</w:t>
      </w:r>
    </w:p>
    <w:p w14:paraId="5C4D922A" w14:textId="77777777" w:rsidR="00DB2C7E" w:rsidRPr="00053060" w:rsidRDefault="00DB2C7E" w:rsidP="00DB2C7E">
      <w:pPr>
        <w:autoSpaceDE w:val="0"/>
        <w:autoSpaceDN w:val="0"/>
        <w:adjustRightInd w:val="0"/>
        <w:ind w:left="1276" w:hanging="1132"/>
        <w:rPr>
          <w:rFonts w:ascii="Sakal Marathi" w:eastAsia="@Arial Unicode MS" w:hAnsi="Sakal Marathi" w:cs="Sakal Marathi"/>
          <w:szCs w:val="22"/>
        </w:rPr>
      </w:pPr>
      <w:r>
        <w:t>B) When this rotavator runs in the next direction, it is interconnected, and if run in the opposite direction, it is the task of adding the crop.</w:t>
      </w:r>
    </w:p>
    <w:p w14:paraId="26ED2B47" w14:textId="77777777" w:rsidR="00DB2C7E" w:rsidRPr="00053060" w:rsidRDefault="00DB2C7E" w:rsidP="00DB2C7E">
      <w:pPr>
        <w:autoSpaceDE w:val="0"/>
        <w:autoSpaceDN w:val="0"/>
        <w:adjustRightInd w:val="0"/>
        <w:ind w:left="1276" w:right="314" w:hanging="1132"/>
        <w:rPr>
          <w:rFonts w:ascii="Sakal Marathi" w:eastAsia="@Arial Unicode MS" w:hAnsi="Sakal Marathi" w:cs="Sakal Marathi"/>
          <w:szCs w:val="22"/>
        </w:rPr>
      </w:pPr>
      <w:r>
        <w:t>C) Rotavator's leaves should be rotated towards the intercropping and to emphasize the crop, the device should be replaced and fifty in the opposite direction.</w:t>
      </w:r>
    </w:p>
    <w:p w14:paraId="73A20A59" w14:textId="77777777" w:rsidR="00DB2C7E" w:rsidRPr="00053060" w:rsidRDefault="00DB2C7E" w:rsidP="00DB2C7E">
      <w:pPr>
        <w:autoSpaceDE w:val="0"/>
        <w:autoSpaceDN w:val="0"/>
        <w:adjustRightInd w:val="0"/>
        <w:rPr>
          <w:rFonts w:ascii="Sakal Marathi" w:eastAsia="@Arial Unicode MS" w:hAnsi="Sakal Marathi" w:cs="Sakal Marathi"/>
          <w:szCs w:val="22"/>
        </w:rPr>
      </w:pPr>
      <w:r>
        <w:t>D) The width can be adjusted by the distance between the two lines of the crop.</w:t>
      </w:r>
    </w:p>
    <w:p w14:paraId="2A73E415" w14:textId="77777777" w:rsidR="00DB2C7E" w:rsidRPr="00053060" w:rsidRDefault="00DB2C7E" w:rsidP="00DB2C7E">
      <w:pPr>
        <w:autoSpaceDE w:val="0"/>
        <w:autoSpaceDN w:val="0"/>
        <w:adjustRightInd w:val="0"/>
        <w:ind w:left="730" w:right="119"/>
        <w:rPr>
          <w:rFonts w:ascii="Sakal Marathi" w:eastAsia="@Arial Unicode MS" w:hAnsi="Sakal Marathi" w:cs="Sakal Marathi"/>
          <w:szCs w:val="22"/>
        </w:rPr>
      </w:pPr>
      <w:r>
        <w:t>E) through this device, inter -contouring / emphasis is done on an area of ​​0.84 hectares in an hour.</w:t>
      </w:r>
    </w:p>
    <w:p w14:paraId="3B01B4E6" w14:textId="77777777" w:rsidR="00DB2C7E" w:rsidRPr="00053060" w:rsidRDefault="00DB2C7E" w:rsidP="00DB2C7E">
      <w:pPr>
        <w:autoSpaceDE w:val="0"/>
        <w:autoSpaceDN w:val="0"/>
        <w:adjustRightInd w:val="0"/>
        <w:rPr>
          <w:rFonts w:ascii="Sakal Marathi" w:eastAsia="@Arial Unicode MS" w:hAnsi="Sakal Marathi" w:cs="Sakal Marathi"/>
          <w:szCs w:val="22"/>
        </w:rPr>
      </w:pPr>
      <w:r>
        <w:t>E) 711 saves are saved at expenses than traditional methods.</w:t>
      </w:r>
    </w:p>
    <w:p w14:paraId="4B85A908" w14:textId="77777777" w:rsidR="00DB2C7E" w:rsidRPr="00053060" w:rsidRDefault="00DB2C7E" w:rsidP="00DB2C7E">
      <w:pPr>
        <w:autoSpaceDE w:val="0"/>
        <w:autoSpaceDN w:val="0"/>
        <w:adjustRightInd w:val="0"/>
        <w:rPr>
          <w:rFonts w:ascii="Sakal Marathi" w:eastAsia="@Arial Unicode MS" w:hAnsi="Sakal Marathi" w:cs="Sakal Marathi"/>
          <w:szCs w:val="22"/>
        </w:rPr>
      </w:pPr>
      <w:r>
        <w:t>Features: a) 30 horsepower and more can easily be operated by tatters.</w:t>
      </w:r>
    </w:p>
    <w:p w14:paraId="61B26AB3"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Features: a) 30 horsepower and more can easily be operated by tatters.</w:t>
      </w:r>
    </w:p>
    <w:p w14:paraId="14B44A38"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30 horsepower and more can easily be operated by tatters.</w:t>
      </w:r>
    </w:p>
    <w:p w14:paraId="638FFD1D"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organic fertilizers to orchards.</w:t>
      </w:r>
    </w:p>
    <w:p w14:paraId="25EE3946" w14:textId="77777777" w:rsidR="00DB2C7E" w:rsidRPr="00053060" w:rsidRDefault="00DB2C7E" w:rsidP="00DB2C7E">
      <w:pPr>
        <w:autoSpaceDE w:val="0"/>
        <w:autoSpaceDN w:val="0"/>
        <w:adjustRightInd w:val="0"/>
        <w:rPr>
          <w:rFonts w:ascii="Sakal Marathi" w:eastAsia="@Arial Unicode MS" w:hAnsi="Sakal Marathi" w:cs="Sakal Marathi"/>
          <w:szCs w:val="22"/>
        </w:rPr>
      </w:pPr>
      <w:r>
        <w:t>C) Fertilizer rates and distances can be reduced.</w:t>
      </w:r>
    </w:p>
    <w:p w14:paraId="3F17EFF2" w14:textId="77777777" w:rsidR="00DB2C7E" w:rsidRPr="00053060" w:rsidRDefault="00DB2C7E" w:rsidP="00DB2C7E">
      <w:pPr>
        <w:autoSpaceDE w:val="0"/>
        <w:autoSpaceDN w:val="0"/>
        <w:adjustRightInd w:val="0"/>
        <w:rPr>
          <w:rFonts w:ascii="Sakal Marathi" w:eastAsia="@Arial Unicode MS" w:hAnsi="Sakal Marathi" w:cs="Sakal Marathi"/>
          <w:szCs w:val="22"/>
        </w:rPr>
      </w:pPr>
      <w:r>
        <w:t xml:space="preserve">D) In ​​one hour, the area of ​​0.33 hectares can be filled as well as the area of ​​the area is 81 percent.  </w:t>
        <w:tab/>
        <w:t xml:space="preserve"> </w:t>
        <w:tab/>
        <w:t xml:space="preserve"> </w:t>
        <w:tab/>
        <w:t xml:space="preserve">   E) Spending 533 saves are more than traditional methods.</w:t>
      </w:r>
    </w:p>
    <w:p w14:paraId="145CF5A0" w14:textId="77777777" w:rsidR="00DB2C7E" w:rsidRPr="00053060" w:rsidRDefault="00DB2C7E" w:rsidP="00DB2C7E">
      <w:pPr>
        <w:autoSpaceDE w:val="0"/>
        <w:autoSpaceDN w:val="0"/>
        <w:adjustRightInd w:val="0"/>
        <w:rPr>
          <w:rFonts w:ascii="Sakal Marathi" w:eastAsia="@Arial Unicode MS" w:hAnsi="Sakal Marathi" w:cs="Sakal Marathi"/>
          <w:szCs w:val="22"/>
        </w:rPr>
      </w:pPr>
      <w:r>
        <w:t>E) The use of this device saves laborers, labor and time.</w:t>
      </w:r>
    </w:p>
    <w:p w14:paraId="4D47C561" w14:textId="77777777" w:rsidR="00DB2C7E" w:rsidRPr="00053060" w:rsidRDefault="00DB2C7E" w:rsidP="00DB2C7E">
      <w:pPr>
        <w:autoSpaceDE w:val="0"/>
        <w:autoSpaceDN w:val="0"/>
        <w:adjustRightInd w:val="0"/>
        <w:ind w:left="370" w:right="2350" w:hanging="360"/>
        <w:rPr>
          <w:rFonts w:ascii="Sakal Marathi" w:eastAsia="@Arial Unicode MS" w:hAnsi="Sakal Marathi" w:cs="Sakal Marathi"/>
          <w:b/>
          <w:bCs/>
          <w:szCs w:val="22"/>
        </w:rPr>
      </w:pPr>
      <w:r>
        <w:t>43. The tractorly flower banana peeling machine</w:t>
      </w:r>
    </w:p>
    <w:p w14:paraId="556BF44D" w14:textId="77777777" w:rsidR="00DB2C7E" w:rsidRPr="00053060" w:rsidRDefault="00DB2C7E" w:rsidP="00DB2C7E">
      <w:pPr>
        <w:autoSpaceDE w:val="0"/>
        <w:autoSpaceDN w:val="0"/>
        <w:adjustRightInd w:val="0"/>
        <w:ind w:left="370" w:right="2350"/>
        <w:rPr>
          <w:rFonts w:ascii="Sakal Marathi" w:eastAsia="@Arial Unicode MS" w:hAnsi="Sakal Marathi" w:cs="Sakal Marathi"/>
          <w:szCs w:val="22"/>
        </w:rPr>
      </w:pPr>
      <w:r>
        <w:t>Features: a) 45 horsepower and more can easily be operated by turts.</w:t>
      </w:r>
    </w:p>
    <w:p w14:paraId="2988148D" w14:textId="77777777" w:rsidR="00DB2C7E" w:rsidRPr="00053060" w:rsidRDefault="00DB2C7E" w:rsidP="00DB2C7E">
      <w:pPr>
        <w:autoSpaceDE w:val="0"/>
        <w:autoSpaceDN w:val="0"/>
        <w:adjustRightInd w:val="0"/>
        <w:rPr>
          <w:rFonts w:ascii="Sakal Marathi" w:eastAsia="@Arial Unicode MS" w:hAnsi="Sakal Marathi" w:cs="Sakal Marathi"/>
          <w:szCs w:val="22"/>
        </w:rPr>
      </w:pPr>
      <w:r>
        <w:t>B) Useful for bananas in the fields in the field.</w:t>
      </w:r>
    </w:p>
    <w:p w14:paraId="6489323F" w14:textId="77777777" w:rsidR="00DB2C7E" w:rsidRPr="00053060" w:rsidRDefault="00DB2C7E" w:rsidP="00DB2C7E">
      <w:pPr>
        <w:autoSpaceDE w:val="0"/>
        <w:autoSpaceDN w:val="0"/>
        <w:adjustRightInd w:val="0"/>
        <w:ind w:left="3" w:right="337" w:hanging="3"/>
        <w:rPr>
          <w:rFonts w:ascii="Sakal Marathi" w:eastAsia="@Arial Unicode MS" w:hAnsi="Sakal Marathi" w:cs="Sakal Marathi"/>
          <w:szCs w:val="22"/>
        </w:rPr>
      </w:pPr>
      <w:r>
        <w:t xml:space="preserve">C) Finely chopped banana pods, organic fertilizers and implants are formed.   </w:t>
        <w:tab/>
        <w:t xml:space="preserve"> </w:t>
        <w:tab/>
        <w:t xml:space="preserve"> </w:t>
        <w:tab/>
        <w:t xml:space="preserve">    D) In ​​one hour, banana banana can be cut on 0.20 hectares of area and the area of ​​the area is 82 percent.</w:t>
      </w:r>
    </w:p>
    <w:p w14:paraId="7E599098" w14:textId="77777777" w:rsidR="00DB2C7E" w:rsidRPr="00053060" w:rsidRDefault="00DB2C7E" w:rsidP="00DB2C7E">
      <w:pPr>
        <w:autoSpaceDE w:val="0"/>
        <w:autoSpaceDN w:val="0"/>
        <w:adjustRightInd w:val="0"/>
        <w:ind w:left="730" w:right="119"/>
        <w:rPr>
          <w:rFonts w:ascii="Sakal Marathi" w:eastAsia="@Arial Unicode MS" w:hAnsi="Sakal Marathi" w:cs="Sakal Marathi"/>
          <w:szCs w:val="22"/>
        </w:rPr>
      </w:pPr>
      <w:r>
        <w:t>E) Expenses cost 844 saves than traditional methods.</w:t>
      </w:r>
    </w:p>
    <w:p w14:paraId="4D0D2522" w14:textId="77777777" w:rsidR="00DB2C7E" w:rsidRPr="00053060" w:rsidRDefault="00DB2C7E" w:rsidP="00DB2C7E">
      <w:pPr>
        <w:autoSpaceDE w:val="0"/>
        <w:autoSpaceDN w:val="0"/>
        <w:adjustRightInd w:val="0"/>
        <w:rPr>
          <w:rFonts w:ascii="Sakal Marathi" w:eastAsia="@Arial Unicode MS" w:hAnsi="Sakal Marathi" w:cs="Sakal Marathi"/>
          <w:szCs w:val="22"/>
        </w:rPr>
      </w:pPr>
      <w:r>
        <w:t>E) The use of this device saves laborers, labor and time.</w:t>
      </w:r>
    </w:p>
    <w:p w14:paraId="0C566465"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69561E67" w14:textId="77777777" w:rsidR="00DB2C7E" w:rsidRPr="00053060" w:rsidRDefault="00DB2C7E" w:rsidP="00DB2C7E">
      <w:pPr>
        <w:rPr>
          <w:rFonts w:ascii="Sakal Marathi" w:hAnsi="Sakal Marathi" w:cs="Sakal Marathi"/>
          <w:szCs w:val="22"/>
          <w:cs/>
        </w:rPr>
      </w:pPr>
      <w:r/>
    </w:p>
    <w:p w14:paraId="27D93999" w14:textId="77777777" w:rsidR="00DB2C7E" w:rsidRPr="00053060" w:rsidRDefault="00DB2C7E" w:rsidP="00A67EBF">
      <w:pPr>
        <w:autoSpaceDE w:val="0"/>
        <w:autoSpaceDN w:val="0"/>
        <w:adjustRightInd w:val="0"/>
        <w:jc w:val="center"/>
        <w:rPr>
          <w:rFonts w:ascii="Sakal Marathi" w:eastAsia="@Arial Unicode MS" w:hAnsi="Sakal Marathi" w:cs="Sakal Marathi"/>
          <w:b/>
          <w:bCs/>
          <w:sz w:val="24"/>
          <w:szCs w:val="24"/>
          <w:cs/>
        </w:rPr>
      </w:pPr>
      <w:r>
        <w:t>Agricultural Economics</w:t>
      </w:r>
    </w:p>
    <w:p w14:paraId="538376CD" w14:textId="77777777" w:rsidR="00DB2C7E" w:rsidRPr="00053060" w:rsidRDefault="00DB2C7E" w:rsidP="00DB2C7E">
      <w:pPr>
        <w:autoSpaceDE w:val="0"/>
        <w:autoSpaceDN w:val="0"/>
        <w:adjustRightInd w:val="0"/>
        <w:ind w:left="-4" w:right="-15" w:hanging="10"/>
        <w:rPr>
          <w:rFonts w:ascii="Sakal Marathi" w:eastAsia="@Arial Unicode MS" w:hAnsi="Sakal Marathi" w:cs="Sakal Marathi"/>
          <w:b/>
          <w:bCs/>
          <w:szCs w:val="22"/>
        </w:rPr>
      </w:pPr>
      <w:r>
        <w:t>Market information center</w:t>
      </w:r>
    </w:p>
    <w:p w14:paraId="7571769A"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szCs w:val="22"/>
        </w:rPr>
      </w:pPr>
      <w:r>
        <w:t>The new date of Agriculture Economics was established on July 23, 2012. Through this market information center, market prices of various agricultural commodities between the market committees of the country and the state are being made available to the farmers. Based on this information, it is helpful to decide if the farmers will get a fair price if they take their agricultural goods. Economists will also provide information on the market price of agricultural goods from the market price of the market committee of the last 20-25 years. These market information will also provide precise estimates of the prices of the commodity in the future. Farmers can contact the number of 02426-243657 through the telephone or telephone to get the market information from this information center.</w:t>
      </w:r>
    </w:p>
    <w:p w14:paraId="1CDFF3E0" w14:textId="77777777" w:rsidR="00DB2C7E" w:rsidRPr="00053060" w:rsidRDefault="00DB2C7E" w:rsidP="00DB2C7E">
      <w:pPr>
        <w:autoSpaceDE w:val="0"/>
        <w:autoSpaceDN w:val="0"/>
        <w:adjustRightInd w:val="0"/>
        <w:ind w:left="-4" w:right="-15" w:hanging="10"/>
        <w:rPr>
          <w:rFonts w:ascii="Sakal Marathi" w:eastAsia="@Arial Unicode MS" w:hAnsi="Sakal Marathi" w:cs="Sakal Marathi"/>
          <w:b/>
          <w:bCs/>
          <w:szCs w:val="22"/>
        </w:rPr>
      </w:pPr>
      <w:r>
        <w:t>Agricultural marriage</w:t>
      </w:r>
    </w:p>
    <w:p w14:paraId="569B8AA7" w14:textId="77777777" w:rsidR="00DB2C7E" w:rsidRPr="00053060" w:rsidRDefault="00DB2C7E" w:rsidP="00DB2C7E">
      <w:pPr>
        <w:autoSpaceDE w:val="0"/>
        <w:autoSpaceDN w:val="0"/>
        <w:adjustRightInd w:val="0"/>
        <w:ind w:left="-3" w:right="161" w:hanging="10"/>
        <w:rPr>
          <w:rFonts w:ascii="Sakal Marathi" w:eastAsia="@Arial Unicode MS" w:hAnsi="Sakal Marathi" w:cs="Sakal Marathi"/>
          <w:szCs w:val="22"/>
        </w:rPr>
      </w:pPr>
      <w:r>
        <w:t>In the agricultural marketing system, many intermediaries are operating in the market system as there is a need for many market services. Their costs and profits are important from the point of view of determining the prices of commodities in any market. The farm is seasonal, is perishable, and so many farmers are produced in many places, so the farmer cannot control its production, supply and type, so when selling the commodities, the farmer should send it to what, to what, in what, when, when and where. Extreme</w:t>
      </w:r>
    </w:p>
    <w:p w14:paraId="2822FDF0" w14:textId="77777777" w:rsidR="00DB2C7E" w:rsidRPr="00053060" w:rsidRDefault="00DB2C7E" w:rsidP="00DB2C7E">
      <w:pPr>
        <w:autoSpaceDE w:val="0"/>
        <w:autoSpaceDN w:val="0"/>
        <w:adjustRightInd w:val="0"/>
        <w:ind w:left="-3" w:right="161" w:hanging="10"/>
        <w:rPr>
          <w:rFonts w:ascii="Sakal Marathi" w:eastAsia="@Arial Unicode MS" w:hAnsi="Sakal Marathi" w:cs="Sakal Marathi"/>
          <w:szCs w:val="22"/>
        </w:rPr>
      </w:pPr>
      <w:r>
        <w:t>It is important. The farmer needs information about the entire agricultural marketing system, but it is important to know from the perspective of making the right decision to sell the commodities of various markets, demands, supply and prices, interest of consumers in the country and outside the country. The progress of the farmer's business depends on when, where, where to where, and at what mediation, at a cost of the mediation.</w:t>
      </w:r>
    </w:p>
    <w:p w14:paraId="6174AEC9"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szCs w:val="22"/>
        </w:rPr>
      </w:pPr>
      <w:r>
        <w:t>The market for sale of commodities has expanded as the country of India as a member of the Awakening Trade Association and the adoption of economic liberalization and awareness. Farmers must try to increase the productivity and quality of the commodities in order to send the agricultural commodity in the market for the country, but to keep the competition ahead of this competition, improved technology should be adopted to reduce the cost of production per hectare / per quintal / per town. In order to preserve the interests of Indian farmers, to achieve the benefits of globalization and economic liberalization, new reforms in the country's agricultural marketing system have been accelerated. Due to the establishment of agricultural export sectors, the Adarsh ​​Market Act (Model Act), the Agreement Act, the futures for agriculture, etc., there are various options for the farmers to sell the commodities.</w:t>
      </w:r>
    </w:p>
    <w:p w14:paraId="5462439D" w14:textId="77777777" w:rsidR="00DB2C7E" w:rsidRPr="00053060" w:rsidRDefault="00DB2C7E" w:rsidP="00DB2C7E">
      <w:pPr>
        <w:autoSpaceDE w:val="0"/>
        <w:autoSpaceDN w:val="0"/>
        <w:adjustRightInd w:val="0"/>
        <w:ind w:left="8" w:right="-15" w:hanging="10"/>
        <w:rPr>
          <w:rFonts w:ascii="Sakal Marathi" w:eastAsia="@Arial Unicode MS" w:hAnsi="Sakal Marathi" w:cs="Sakal Marathi"/>
          <w:b/>
          <w:bCs/>
          <w:color w:val="141515"/>
          <w:szCs w:val="22"/>
        </w:rPr>
      </w:pPr>
      <w:r>
        <w:t>(E-name) National Agricultural Marketing Scheme</w:t>
      </w:r>
    </w:p>
    <w:p w14:paraId="58C8BBC5"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color w:val="141515"/>
          <w:szCs w:val="22"/>
        </w:rPr>
      </w:pPr>
      <w:r>
        <w:t>The scheme was inaugurated on April 14, 2016. On the 125th birth anniversary of Babasaheb Ambedkar. Through the e-name, the farmers can now determine which place to sell the goods, when to develop, how much to develop, and the consumers will not be burdened.</w:t>
      </w:r>
    </w:p>
    <w:p w14:paraId="27D85753" w14:textId="77777777" w:rsidR="00DB2C7E" w:rsidRPr="00053060" w:rsidRDefault="00DB2C7E" w:rsidP="00DB2C7E">
      <w:pPr>
        <w:autoSpaceDE w:val="0"/>
        <w:autoSpaceDN w:val="0"/>
        <w:adjustRightInd w:val="0"/>
        <w:ind w:left="-3" w:right="168" w:hanging="10"/>
        <w:rPr>
          <w:rFonts w:ascii="Sakal Marathi" w:eastAsia="@Arial Unicode MS" w:hAnsi="Sakal Marathi" w:cs="Sakal Marathi"/>
          <w:color w:val="141515"/>
          <w:szCs w:val="22"/>
        </w:rPr>
      </w:pPr>
      <w:r/>
    </w:p>
    <w:p w14:paraId="319ACE11" w14:textId="77777777" w:rsidR="00DB2C7E" w:rsidRPr="00053060" w:rsidRDefault="00DB2C7E" w:rsidP="00DB2C7E">
      <w:pPr>
        <w:autoSpaceDE w:val="0"/>
        <w:autoSpaceDN w:val="0"/>
        <w:adjustRightInd w:val="0"/>
        <w:rPr>
          <w:rFonts w:ascii="Sakal Marathi" w:eastAsia="@Arial Unicode MS" w:hAnsi="Sakal Marathi" w:cs="Sakal Marathi"/>
          <w:szCs w:val="22"/>
        </w:rPr>
      </w:pPr>
      <w:r/>
    </w:p>
    <w:p w14:paraId="1AE01D86" w14:textId="77777777" w:rsidR="00DB2C7E" w:rsidRPr="00053060" w:rsidRDefault="00DB2C7E" w:rsidP="00DB2C7E">
      <w:pPr>
        <w:rPr>
          <w:rFonts w:ascii="Sakal Marathi" w:hAnsi="Sakal Marathi" w:cs="Sakal Marathi"/>
          <w:szCs w:val="22"/>
          <w:cs/>
        </w:rPr>
      </w:pPr>
      <w:r/>
    </w:p>
    <w:p w14:paraId="22D94BC3" w14:textId="77777777" w:rsidR="006E08BB" w:rsidRPr="00053060" w:rsidRDefault="006E08BB" w:rsidP="006E08BB">
      <w:pPr>
        <w:autoSpaceDE w:val="0"/>
        <w:autoSpaceDN w:val="0"/>
        <w:adjustRightInd w:val="0"/>
        <w:spacing w:line="240" w:lineRule="auto"/>
        <w:ind w:left="0" w:firstLine="205"/>
        <w:rPr>
          <w:rFonts w:ascii="Sakal Marathi" w:eastAsia="Arial Unicode MS" w:hAnsi="Sakal Marathi" w:cs="Sakal Marathi"/>
          <w:szCs w:val="22"/>
        </w:rPr>
      </w:pPr>
      <w:r/>
    </w:p>
    <w:p w14:paraId="053C4685" w14:textId="77777777" w:rsidR="006E08BB" w:rsidRPr="00053060" w:rsidRDefault="006E08BB" w:rsidP="006E08BB">
      <w:pPr>
        <w:autoSpaceDE w:val="0"/>
        <w:autoSpaceDN w:val="0"/>
        <w:adjustRightInd w:val="0"/>
        <w:spacing w:line="240" w:lineRule="auto"/>
        <w:ind w:left="0" w:firstLine="205"/>
        <w:jc w:val="left"/>
        <w:rPr>
          <w:rFonts w:ascii="Sakal Marathi" w:eastAsia="Arial Unicode MS" w:hAnsi="Sakal Marathi" w:cs="Sakal Marathi"/>
          <w:szCs w:val="22"/>
        </w:rPr>
      </w:pPr>
      <w:r/>
    </w:p>
    <w:p w14:paraId="746A0526" w14:textId="77777777" w:rsidR="006E08BB" w:rsidRPr="00053060" w:rsidRDefault="006E08BB" w:rsidP="006E08BB">
      <w:pPr>
        <w:autoSpaceDE w:val="0"/>
        <w:autoSpaceDN w:val="0"/>
        <w:adjustRightInd w:val="0"/>
        <w:spacing w:line="240" w:lineRule="auto"/>
        <w:ind w:left="0" w:firstLine="205"/>
        <w:jc w:val="left"/>
        <w:rPr>
          <w:rFonts w:ascii="Sakal Marathi" w:eastAsia="Arial Unicode MS" w:hAnsi="Sakal Marathi" w:cs="Sakal Marathi"/>
          <w:szCs w:val="22"/>
        </w:rPr>
      </w:pPr>
      <w:r/>
    </w:p>
    <w:p w14:paraId="225482C9" w14:textId="77777777" w:rsidR="006E08BB" w:rsidRPr="00053060" w:rsidRDefault="006E08BB" w:rsidP="006E08BB">
      <w:pPr>
        <w:autoSpaceDE w:val="0"/>
        <w:autoSpaceDN w:val="0"/>
        <w:adjustRightInd w:val="0"/>
        <w:spacing w:line="240" w:lineRule="auto"/>
        <w:rPr>
          <w:rFonts w:ascii="Sakal Marathi" w:eastAsia="Arial Unicode MS" w:hAnsi="Sakal Marathi" w:cs="Sakal Marathi"/>
          <w:szCs w:val="22"/>
        </w:rPr>
      </w:pPr>
      <w:r/>
    </w:p>
    <w:p w14:paraId="1F2A15CA" w14:textId="77777777" w:rsidR="006E08BB" w:rsidRPr="00053060" w:rsidRDefault="006E08BB" w:rsidP="006E08BB">
      <w:pPr>
        <w:autoSpaceDE w:val="0"/>
        <w:autoSpaceDN w:val="0"/>
        <w:adjustRightInd w:val="0"/>
        <w:spacing w:line="240" w:lineRule="auto"/>
        <w:ind w:left="13" w:hanging="18"/>
        <w:jc w:val="left"/>
        <w:rPr>
          <w:rFonts w:ascii="Sakal Marathi" w:eastAsia="Arial Unicode MS" w:hAnsi="Sakal Marathi" w:cs="Sakal Marathi"/>
          <w:szCs w:val="22"/>
        </w:rPr>
      </w:pPr>
      <w:r/>
    </w:p>
    <w:p w14:paraId="2C92A5C6"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10EE6A09"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25668B3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9F7ED22"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75132F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311D83CD"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5456274A"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082E173B" w14:textId="77777777" w:rsidR="006E08BB" w:rsidRPr="00053060" w:rsidRDefault="006E08BB" w:rsidP="006E08BB">
      <w:pPr>
        <w:autoSpaceDE w:val="0"/>
        <w:autoSpaceDN w:val="0"/>
        <w:adjustRightInd w:val="0"/>
        <w:spacing w:line="240" w:lineRule="auto"/>
        <w:ind w:left="0" w:firstLine="0"/>
        <w:jc w:val="left"/>
        <w:rPr>
          <w:rFonts w:ascii="Sakal Marathi" w:eastAsia="Arial Unicode MS" w:hAnsi="Sakal Marathi" w:cs="Sakal Marathi"/>
          <w:szCs w:val="22"/>
        </w:rPr>
      </w:pPr>
      <w:r/>
    </w:p>
    <w:p w14:paraId="6B3DE1A3" w14:textId="77777777" w:rsidR="000D33E0" w:rsidRPr="00053060" w:rsidRDefault="000D33E0" w:rsidP="009177CB">
      <w:pPr>
        <w:autoSpaceDE w:val="0"/>
        <w:autoSpaceDN w:val="0"/>
        <w:adjustRightInd w:val="0"/>
        <w:spacing w:line="276" w:lineRule="auto"/>
        <w:ind w:left="0" w:right="-15" w:firstLine="0"/>
        <w:rPr>
          <w:rFonts w:ascii="Sakal Marathi" w:eastAsia="Arial Unicode MS" w:hAnsi="Sakal Marathi" w:cs="Sakal Marathi"/>
          <w:szCs w:val="22"/>
        </w:rPr>
      </w:pPr>
      <w:r/>
    </w:p>
    <w:sectPr w:rsidR="000D33E0" w:rsidRPr="00053060" w:rsidSect="00DC016E">
      <w:pgSz w:w="12240" w:h="15840"/>
      <w:pgMar w:top="1440" w:right="135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EE-DEV7-0708">
    <w:altName w:val="Calibri"/>
    <w:charset w:val="00"/>
    <w:family w:val="auto"/>
    <w:pitch w:val="variable"/>
    <w:sig w:usb0="00000003" w:usb1="1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SHREE-DEV7-0714">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al Marathi">
    <w:panose1 w:val="02000400000000000000"/>
    <w:charset w:val="00"/>
    <w:family w:val="auto"/>
    <w:pitch w:val="variable"/>
    <w:sig w:usb0="00008003" w:usb1="00000000" w:usb2="00000000" w:usb3="00000000" w:csb0="00000001" w:csb1="00000000"/>
  </w:font>
  <w:font w:name="@AR PL UKai CN">
    <w:altName w:val="@Yu Gothic"/>
    <w:charset w:val="80"/>
    <w:family w:val="auto"/>
    <w:pitch w:val="variable"/>
    <w:sig w:usb0="A00002FF" w:usb1="3ACFFDFF" w:usb2="00000036" w:usb3="00000000" w:csb0="0016009F" w:csb1="00000000"/>
  </w:font>
  <w:font w:name="SHREE-DEV7-0709">
    <w:charset w:val="00"/>
    <w:family w:val="auto"/>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SHREE-ENG7-0020P">
    <w:charset w:val="00"/>
    <w:family w:val="auto"/>
    <w:pitch w:val="variable"/>
    <w:sig w:usb0="001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9B4"/>
    <w:multiLevelType w:val="hybridMultilevel"/>
    <w:tmpl w:val="0B72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A4C69"/>
    <w:multiLevelType w:val="hybridMultilevel"/>
    <w:tmpl w:val="35EAD86C"/>
    <w:lvl w:ilvl="0" w:tplc="40090001">
      <w:start w:val="1"/>
      <w:numFmt w:val="bullet"/>
      <w:lvlText w:val=""/>
      <w:lvlJc w:val="left"/>
      <w:pPr>
        <w:ind w:left="925" w:hanging="360"/>
      </w:pPr>
      <w:rPr>
        <w:rFonts w:ascii="Symbol" w:hAnsi="Symbol" w:hint="default"/>
      </w:rPr>
    </w:lvl>
    <w:lvl w:ilvl="1" w:tplc="40090003" w:tentative="1">
      <w:start w:val="1"/>
      <w:numFmt w:val="bullet"/>
      <w:lvlText w:val="o"/>
      <w:lvlJc w:val="left"/>
      <w:pPr>
        <w:ind w:left="1645" w:hanging="360"/>
      </w:pPr>
      <w:rPr>
        <w:rFonts w:ascii="Courier New" w:hAnsi="Courier New" w:cs="Courier New" w:hint="default"/>
      </w:rPr>
    </w:lvl>
    <w:lvl w:ilvl="2" w:tplc="40090005" w:tentative="1">
      <w:start w:val="1"/>
      <w:numFmt w:val="bullet"/>
      <w:lvlText w:val=""/>
      <w:lvlJc w:val="left"/>
      <w:pPr>
        <w:ind w:left="2365" w:hanging="360"/>
      </w:pPr>
      <w:rPr>
        <w:rFonts w:ascii="Wingdings" w:hAnsi="Wingdings" w:hint="default"/>
      </w:rPr>
    </w:lvl>
    <w:lvl w:ilvl="3" w:tplc="40090001" w:tentative="1">
      <w:start w:val="1"/>
      <w:numFmt w:val="bullet"/>
      <w:lvlText w:val=""/>
      <w:lvlJc w:val="left"/>
      <w:pPr>
        <w:ind w:left="3085" w:hanging="360"/>
      </w:pPr>
      <w:rPr>
        <w:rFonts w:ascii="Symbol" w:hAnsi="Symbol" w:hint="default"/>
      </w:rPr>
    </w:lvl>
    <w:lvl w:ilvl="4" w:tplc="40090003" w:tentative="1">
      <w:start w:val="1"/>
      <w:numFmt w:val="bullet"/>
      <w:lvlText w:val="o"/>
      <w:lvlJc w:val="left"/>
      <w:pPr>
        <w:ind w:left="3805" w:hanging="360"/>
      </w:pPr>
      <w:rPr>
        <w:rFonts w:ascii="Courier New" w:hAnsi="Courier New" w:cs="Courier New" w:hint="default"/>
      </w:rPr>
    </w:lvl>
    <w:lvl w:ilvl="5" w:tplc="40090005" w:tentative="1">
      <w:start w:val="1"/>
      <w:numFmt w:val="bullet"/>
      <w:lvlText w:val=""/>
      <w:lvlJc w:val="left"/>
      <w:pPr>
        <w:ind w:left="4525" w:hanging="360"/>
      </w:pPr>
      <w:rPr>
        <w:rFonts w:ascii="Wingdings" w:hAnsi="Wingdings" w:hint="default"/>
      </w:rPr>
    </w:lvl>
    <w:lvl w:ilvl="6" w:tplc="40090001" w:tentative="1">
      <w:start w:val="1"/>
      <w:numFmt w:val="bullet"/>
      <w:lvlText w:val=""/>
      <w:lvlJc w:val="left"/>
      <w:pPr>
        <w:ind w:left="5245" w:hanging="360"/>
      </w:pPr>
      <w:rPr>
        <w:rFonts w:ascii="Symbol" w:hAnsi="Symbol" w:hint="default"/>
      </w:rPr>
    </w:lvl>
    <w:lvl w:ilvl="7" w:tplc="40090003" w:tentative="1">
      <w:start w:val="1"/>
      <w:numFmt w:val="bullet"/>
      <w:lvlText w:val="o"/>
      <w:lvlJc w:val="left"/>
      <w:pPr>
        <w:ind w:left="5965" w:hanging="360"/>
      </w:pPr>
      <w:rPr>
        <w:rFonts w:ascii="Courier New" w:hAnsi="Courier New" w:cs="Courier New" w:hint="default"/>
      </w:rPr>
    </w:lvl>
    <w:lvl w:ilvl="8" w:tplc="40090005" w:tentative="1">
      <w:start w:val="1"/>
      <w:numFmt w:val="bullet"/>
      <w:lvlText w:val=""/>
      <w:lvlJc w:val="left"/>
      <w:pPr>
        <w:ind w:left="6685" w:hanging="360"/>
      </w:pPr>
      <w:rPr>
        <w:rFonts w:ascii="Wingdings" w:hAnsi="Wingdings" w:hint="default"/>
      </w:rPr>
    </w:lvl>
  </w:abstractNum>
  <w:abstractNum w:abstractNumId="2" w15:restartNumberingAfterBreak="0">
    <w:nsid w:val="11214D65"/>
    <w:multiLevelType w:val="hybridMultilevel"/>
    <w:tmpl w:val="BB3ECA48"/>
    <w:lvl w:ilvl="0" w:tplc="D4B816D8">
      <w:start w:val="1"/>
      <w:numFmt w:val="decimal"/>
      <w:lvlText w:val="%1)"/>
      <w:lvlJc w:val="left"/>
      <w:pPr>
        <w:ind w:left="33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1" w:tplc="D7149D9E">
      <w:start w:val="1"/>
      <w:numFmt w:val="lowerLetter"/>
      <w:lvlText w:val="%2"/>
      <w:lvlJc w:val="left"/>
      <w:pPr>
        <w:ind w:left="108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2" w:tplc="2F68F90A">
      <w:start w:val="1"/>
      <w:numFmt w:val="lowerRoman"/>
      <w:lvlText w:val="%3"/>
      <w:lvlJc w:val="left"/>
      <w:pPr>
        <w:ind w:left="180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3" w:tplc="A5842FC2">
      <w:start w:val="1"/>
      <w:numFmt w:val="decimal"/>
      <w:lvlText w:val="%4"/>
      <w:lvlJc w:val="left"/>
      <w:pPr>
        <w:ind w:left="252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4" w:tplc="B4F6D05E">
      <w:start w:val="1"/>
      <w:numFmt w:val="lowerLetter"/>
      <w:lvlText w:val="%5"/>
      <w:lvlJc w:val="left"/>
      <w:pPr>
        <w:ind w:left="324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5" w:tplc="45C64A5A">
      <w:start w:val="1"/>
      <w:numFmt w:val="lowerRoman"/>
      <w:lvlText w:val="%6"/>
      <w:lvlJc w:val="left"/>
      <w:pPr>
        <w:ind w:left="396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6" w:tplc="F50C898E">
      <w:start w:val="1"/>
      <w:numFmt w:val="decimal"/>
      <w:lvlText w:val="%7"/>
      <w:lvlJc w:val="left"/>
      <w:pPr>
        <w:ind w:left="468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7" w:tplc="79146FDE">
      <w:start w:val="1"/>
      <w:numFmt w:val="lowerLetter"/>
      <w:lvlText w:val="%8"/>
      <w:lvlJc w:val="left"/>
      <w:pPr>
        <w:ind w:left="540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lvl w:ilvl="8" w:tplc="01267506">
      <w:start w:val="1"/>
      <w:numFmt w:val="lowerRoman"/>
      <w:lvlText w:val="%9"/>
      <w:lvlJc w:val="left"/>
      <w:pPr>
        <w:ind w:left="6120"/>
      </w:pPr>
      <w:rPr>
        <w:rFonts w:ascii="SHREE-DEV7-0708" w:eastAsia="SHREE-DEV7-0708" w:hAnsi="SHREE-DEV7-0708" w:cs="SHREE-DEV7-0708"/>
        <w:b w:val="0"/>
        <w:i w:val="0"/>
        <w:strike w:val="0"/>
        <w:dstrike w:val="0"/>
        <w:color w:val="141515"/>
        <w:sz w:val="26"/>
        <w:u w:val="none" w:color="000000"/>
        <w:bdr w:val="none" w:sz="0" w:space="0" w:color="auto"/>
        <w:shd w:val="clear" w:color="auto" w:fill="auto"/>
        <w:vertAlign w:val="baseline"/>
      </w:rPr>
    </w:lvl>
  </w:abstractNum>
  <w:abstractNum w:abstractNumId="3" w15:restartNumberingAfterBreak="0">
    <w:nsid w:val="14C32297"/>
    <w:multiLevelType w:val="hybridMultilevel"/>
    <w:tmpl w:val="C5F4A9DA"/>
    <w:lvl w:ilvl="0" w:tplc="E0FE2812">
      <w:start w:val="1"/>
      <w:numFmt w:val="decimal"/>
      <w:lvlText w:val="%1."/>
      <w:lvlJc w:val="left"/>
      <w:pPr>
        <w:ind w:left="504" w:hanging="360"/>
      </w:pPr>
      <w:rPr>
        <w:rFonts w:cs="Arial Unicode M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 w15:restartNumberingAfterBreak="0">
    <w:nsid w:val="155A5BAF"/>
    <w:multiLevelType w:val="hybridMultilevel"/>
    <w:tmpl w:val="3EACC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6C1293"/>
    <w:multiLevelType w:val="hybridMultilevel"/>
    <w:tmpl w:val="AA924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F26085"/>
    <w:multiLevelType w:val="hybridMultilevel"/>
    <w:tmpl w:val="396C4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129D4"/>
    <w:multiLevelType w:val="hybridMultilevel"/>
    <w:tmpl w:val="AF9E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F45E8"/>
    <w:multiLevelType w:val="hybridMultilevel"/>
    <w:tmpl w:val="0E4AAA1C"/>
    <w:lvl w:ilvl="0" w:tplc="0409000F">
      <w:start w:val="1"/>
      <w:numFmt w:val="decimal"/>
      <w:lvlText w:val="%1."/>
      <w:lvlJc w:val="left"/>
      <w:pPr>
        <w:ind w:left="720" w:hanging="360"/>
      </w:pPr>
    </w:lvl>
    <w:lvl w:ilvl="1" w:tplc="60D2AEF2">
      <w:start w:val="1"/>
      <w:numFmt w:val="hindiNumbers"/>
      <w:lvlText w:val="%2."/>
      <w:lvlJc w:val="left"/>
      <w:pPr>
        <w:ind w:left="1440" w:hanging="360"/>
      </w:pPr>
      <w:rPr>
        <w:rFonts w:cs="Arial Unicode MS" w:hint="default"/>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91DAD"/>
    <w:multiLevelType w:val="hybridMultilevel"/>
    <w:tmpl w:val="0D746AF0"/>
    <w:lvl w:ilvl="0" w:tplc="40090001">
      <w:start w:val="1"/>
      <w:numFmt w:val="bullet"/>
      <w:lvlText w:val=""/>
      <w:lvlJc w:val="left"/>
      <w:pPr>
        <w:ind w:left="746" w:hanging="360"/>
      </w:pPr>
      <w:rPr>
        <w:rFonts w:ascii="Symbol" w:hAnsi="Symbol" w:hint="default"/>
      </w:rPr>
    </w:lvl>
    <w:lvl w:ilvl="1" w:tplc="40090003" w:tentative="1">
      <w:start w:val="1"/>
      <w:numFmt w:val="bullet"/>
      <w:lvlText w:val="o"/>
      <w:lvlJc w:val="left"/>
      <w:pPr>
        <w:ind w:left="1466" w:hanging="360"/>
      </w:pPr>
      <w:rPr>
        <w:rFonts w:ascii="Courier New" w:hAnsi="Courier New" w:cs="Courier New" w:hint="default"/>
      </w:rPr>
    </w:lvl>
    <w:lvl w:ilvl="2" w:tplc="40090005" w:tentative="1">
      <w:start w:val="1"/>
      <w:numFmt w:val="bullet"/>
      <w:lvlText w:val=""/>
      <w:lvlJc w:val="left"/>
      <w:pPr>
        <w:ind w:left="2186" w:hanging="360"/>
      </w:pPr>
      <w:rPr>
        <w:rFonts w:ascii="Wingdings" w:hAnsi="Wingdings" w:hint="default"/>
      </w:rPr>
    </w:lvl>
    <w:lvl w:ilvl="3" w:tplc="40090001" w:tentative="1">
      <w:start w:val="1"/>
      <w:numFmt w:val="bullet"/>
      <w:lvlText w:val=""/>
      <w:lvlJc w:val="left"/>
      <w:pPr>
        <w:ind w:left="2906" w:hanging="360"/>
      </w:pPr>
      <w:rPr>
        <w:rFonts w:ascii="Symbol" w:hAnsi="Symbol" w:hint="default"/>
      </w:rPr>
    </w:lvl>
    <w:lvl w:ilvl="4" w:tplc="40090003" w:tentative="1">
      <w:start w:val="1"/>
      <w:numFmt w:val="bullet"/>
      <w:lvlText w:val="o"/>
      <w:lvlJc w:val="left"/>
      <w:pPr>
        <w:ind w:left="3626" w:hanging="360"/>
      </w:pPr>
      <w:rPr>
        <w:rFonts w:ascii="Courier New" w:hAnsi="Courier New" w:cs="Courier New" w:hint="default"/>
      </w:rPr>
    </w:lvl>
    <w:lvl w:ilvl="5" w:tplc="40090005" w:tentative="1">
      <w:start w:val="1"/>
      <w:numFmt w:val="bullet"/>
      <w:lvlText w:val=""/>
      <w:lvlJc w:val="left"/>
      <w:pPr>
        <w:ind w:left="4346" w:hanging="360"/>
      </w:pPr>
      <w:rPr>
        <w:rFonts w:ascii="Wingdings" w:hAnsi="Wingdings" w:hint="default"/>
      </w:rPr>
    </w:lvl>
    <w:lvl w:ilvl="6" w:tplc="40090001" w:tentative="1">
      <w:start w:val="1"/>
      <w:numFmt w:val="bullet"/>
      <w:lvlText w:val=""/>
      <w:lvlJc w:val="left"/>
      <w:pPr>
        <w:ind w:left="5066" w:hanging="360"/>
      </w:pPr>
      <w:rPr>
        <w:rFonts w:ascii="Symbol" w:hAnsi="Symbol" w:hint="default"/>
      </w:rPr>
    </w:lvl>
    <w:lvl w:ilvl="7" w:tplc="40090003" w:tentative="1">
      <w:start w:val="1"/>
      <w:numFmt w:val="bullet"/>
      <w:lvlText w:val="o"/>
      <w:lvlJc w:val="left"/>
      <w:pPr>
        <w:ind w:left="5786" w:hanging="360"/>
      </w:pPr>
      <w:rPr>
        <w:rFonts w:ascii="Courier New" w:hAnsi="Courier New" w:cs="Courier New" w:hint="default"/>
      </w:rPr>
    </w:lvl>
    <w:lvl w:ilvl="8" w:tplc="40090005" w:tentative="1">
      <w:start w:val="1"/>
      <w:numFmt w:val="bullet"/>
      <w:lvlText w:val=""/>
      <w:lvlJc w:val="left"/>
      <w:pPr>
        <w:ind w:left="6506" w:hanging="360"/>
      </w:pPr>
      <w:rPr>
        <w:rFonts w:ascii="Wingdings" w:hAnsi="Wingdings" w:hint="default"/>
      </w:rPr>
    </w:lvl>
  </w:abstractNum>
  <w:abstractNum w:abstractNumId="10" w15:restartNumberingAfterBreak="0">
    <w:nsid w:val="2C365DC3"/>
    <w:multiLevelType w:val="hybridMultilevel"/>
    <w:tmpl w:val="7F9642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2A1941"/>
    <w:multiLevelType w:val="hybridMultilevel"/>
    <w:tmpl w:val="0D48E588"/>
    <w:lvl w:ilvl="0" w:tplc="40090001">
      <w:start w:val="1"/>
      <w:numFmt w:val="bullet"/>
      <w:lvlText w:val=""/>
      <w:lvlJc w:val="left"/>
      <w:pPr>
        <w:ind w:left="925" w:hanging="360"/>
      </w:pPr>
      <w:rPr>
        <w:rFonts w:ascii="Symbol" w:hAnsi="Symbol" w:hint="default"/>
      </w:rPr>
    </w:lvl>
    <w:lvl w:ilvl="1" w:tplc="40090003" w:tentative="1">
      <w:start w:val="1"/>
      <w:numFmt w:val="bullet"/>
      <w:lvlText w:val="o"/>
      <w:lvlJc w:val="left"/>
      <w:pPr>
        <w:ind w:left="1645" w:hanging="360"/>
      </w:pPr>
      <w:rPr>
        <w:rFonts w:ascii="Courier New" w:hAnsi="Courier New" w:cs="Courier New" w:hint="default"/>
      </w:rPr>
    </w:lvl>
    <w:lvl w:ilvl="2" w:tplc="40090005" w:tentative="1">
      <w:start w:val="1"/>
      <w:numFmt w:val="bullet"/>
      <w:lvlText w:val=""/>
      <w:lvlJc w:val="left"/>
      <w:pPr>
        <w:ind w:left="2365" w:hanging="360"/>
      </w:pPr>
      <w:rPr>
        <w:rFonts w:ascii="Wingdings" w:hAnsi="Wingdings" w:hint="default"/>
      </w:rPr>
    </w:lvl>
    <w:lvl w:ilvl="3" w:tplc="40090001" w:tentative="1">
      <w:start w:val="1"/>
      <w:numFmt w:val="bullet"/>
      <w:lvlText w:val=""/>
      <w:lvlJc w:val="left"/>
      <w:pPr>
        <w:ind w:left="3085" w:hanging="360"/>
      </w:pPr>
      <w:rPr>
        <w:rFonts w:ascii="Symbol" w:hAnsi="Symbol" w:hint="default"/>
      </w:rPr>
    </w:lvl>
    <w:lvl w:ilvl="4" w:tplc="40090003" w:tentative="1">
      <w:start w:val="1"/>
      <w:numFmt w:val="bullet"/>
      <w:lvlText w:val="o"/>
      <w:lvlJc w:val="left"/>
      <w:pPr>
        <w:ind w:left="3805" w:hanging="360"/>
      </w:pPr>
      <w:rPr>
        <w:rFonts w:ascii="Courier New" w:hAnsi="Courier New" w:cs="Courier New" w:hint="default"/>
      </w:rPr>
    </w:lvl>
    <w:lvl w:ilvl="5" w:tplc="40090005" w:tentative="1">
      <w:start w:val="1"/>
      <w:numFmt w:val="bullet"/>
      <w:lvlText w:val=""/>
      <w:lvlJc w:val="left"/>
      <w:pPr>
        <w:ind w:left="4525" w:hanging="360"/>
      </w:pPr>
      <w:rPr>
        <w:rFonts w:ascii="Wingdings" w:hAnsi="Wingdings" w:hint="default"/>
      </w:rPr>
    </w:lvl>
    <w:lvl w:ilvl="6" w:tplc="40090001" w:tentative="1">
      <w:start w:val="1"/>
      <w:numFmt w:val="bullet"/>
      <w:lvlText w:val=""/>
      <w:lvlJc w:val="left"/>
      <w:pPr>
        <w:ind w:left="5245" w:hanging="360"/>
      </w:pPr>
      <w:rPr>
        <w:rFonts w:ascii="Symbol" w:hAnsi="Symbol" w:hint="default"/>
      </w:rPr>
    </w:lvl>
    <w:lvl w:ilvl="7" w:tplc="40090003" w:tentative="1">
      <w:start w:val="1"/>
      <w:numFmt w:val="bullet"/>
      <w:lvlText w:val="o"/>
      <w:lvlJc w:val="left"/>
      <w:pPr>
        <w:ind w:left="5965" w:hanging="360"/>
      </w:pPr>
      <w:rPr>
        <w:rFonts w:ascii="Courier New" w:hAnsi="Courier New" w:cs="Courier New" w:hint="default"/>
      </w:rPr>
    </w:lvl>
    <w:lvl w:ilvl="8" w:tplc="40090005" w:tentative="1">
      <w:start w:val="1"/>
      <w:numFmt w:val="bullet"/>
      <w:lvlText w:val=""/>
      <w:lvlJc w:val="left"/>
      <w:pPr>
        <w:ind w:left="6685" w:hanging="360"/>
      </w:pPr>
      <w:rPr>
        <w:rFonts w:ascii="Wingdings" w:hAnsi="Wingdings" w:hint="default"/>
      </w:rPr>
    </w:lvl>
  </w:abstractNum>
  <w:abstractNum w:abstractNumId="12" w15:restartNumberingAfterBreak="0">
    <w:nsid w:val="3824028B"/>
    <w:multiLevelType w:val="hybridMultilevel"/>
    <w:tmpl w:val="2AF086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D13405"/>
    <w:multiLevelType w:val="hybridMultilevel"/>
    <w:tmpl w:val="D30855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060466"/>
    <w:multiLevelType w:val="hybridMultilevel"/>
    <w:tmpl w:val="3106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740B8"/>
    <w:multiLevelType w:val="hybridMultilevel"/>
    <w:tmpl w:val="D48CC0D2"/>
    <w:lvl w:ilvl="0" w:tplc="A9887668">
      <w:start w:val="1"/>
      <w:numFmt w:val="upperLetter"/>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6" w15:restartNumberingAfterBreak="0">
    <w:nsid w:val="449602EC"/>
    <w:multiLevelType w:val="hybridMultilevel"/>
    <w:tmpl w:val="CCAC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E439C7"/>
    <w:multiLevelType w:val="hybridMultilevel"/>
    <w:tmpl w:val="914ED4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2C4433"/>
    <w:multiLevelType w:val="hybridMultilevel"/>
    <w:tmpl w:val="090697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2F6C91"/>
    <w:multiLevelType w:val="hybridMultilevel"/>
    <w:tmpl w:val="AE6CF4B2"/>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0" w15:restartNumberingAfterBreak="0">
    <w:nsid w:val="56682D74"/>
    <w:multiLevelType w:val="hybridMultilevel"/>
    <w:tmpl w:val="05A85E38"/>
    <w:lvl w:ilvl="0" w:tplc="56A0CC5C">
      <w:start w:val="1"/>
      <w:numFmt w:val="bullet"/>
      <w:lvlText w:val="*"/>
      <w:lvlJc w:val="left"/>
      <w:pPr>
        <w:ind w:left="720" w:hanging="360"/>
      </w:pPr>
      <w:rPr>
        <w:rFonts w:ascii="SHREE-DEV7-0708" w:eastAsia="SHREE-DEV7-0708" w:hAnsi="SHREE-DEV7-0708" w:cs="SHREE-DEV7-0708" w:hint="default"/>
        <w:b w:val="0"/>
        <w:i w:val="0"/>
        <w:strike w:val="0"/>
        <w:dstrike w:val="0"/>
        <w:color w:val="221F20"/>
        <w:sz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CF0F5F"/>
    <w:multiLevelType w:val="hybridMultilevel"/>
    <w:tmpl w:val="E9BECAD2"/>
    <w:lvl w:ilvl="0" w:tplc="C2B66C70">
      <w:start w:val="1"/>
      <w:numFmt w:val="hindiNumbers"/>
      <w:lvlText w:val="%1)"/>
      <w:lvlJc w:val="left"/>
      <w:pPr>
        <w:ind w:left="720" w:hanging="360"/>
      </w:pPr>
      <w:rPr>
        <w:rFonts w:cs="Arial Unicode MS" w:hint="default"/>
        <w:sz w:val="20"/>
      </w:rPr>
    </w:lvl>
    <w:lvl w:ilvl="1" w:tplc="87D2199E">
      <w:start w:val="1"/>
      <w:numFmt w:val="hindiNumbers"/>
      <w:lvlText w:val="%2."/>
      <w:lvlJc w:val="left"/>
      <w:pPr>
        <w:ind w:left="1440" w:hanging="360"/>
      </w:pPr>
      <w:rPr>
        <w:rFonts w:cs="Arial Unicode MS" w:hint="default"/>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E63879"/>
    <w:multiLevelType w:val="hybridMultilevel"/>
    <w:tmpl w:val="87B0D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839B4"/>
    <w:multiLevelType w:val="hybridMultilevel"/>
    <w:tmpl w:val="00D443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A9533E"/>
    <w:multiLevelType w:val="hybridMultilevel"/>
    <w:tmpl w:val="68923F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766094A"/>
    <w:multiLevelType w:val="hybridMultilevel"/>
    <w:tmpl w:val="90D0234A"/>
    <w:lvl w:ilvl="0" w:tplc="04090001">
      <w:start w:val="1"/>
      <w:numFmt w:val="bullet"/>
      <w:lvlText w:val=""/>
      <w:lvlJc w:val="left"/>
      <w:pPr>
        <w:ind w:left="732" w:hanging="360"/>
      </w:pPr>
      <w:rPr>
        <w:rFonts w:ascii="Symbol" w:hAnsi="Symbol" w:hint="default"/>
      </w:rPr>
    </w:lvl>
    <w:lvl w:ilvl="1" w:tplc="08889D72">
      <w:start w:val="19"/>
      <w:numFmt w:val="bullet"/>
      <w:lvlText w:val="•"/>
      <w:lvlJc w:val="left"/>
      <w:pPr>
        <w:ind w:left="1452" w:hanging="360"/>
      </w:pPr>
      <w:rPr>
        <w:rFonts w:ascii="SHREE-DEV7-0714" w:eastAsiaTheme="minorHAnsi" w:hAnsi="SHREE-DEV7-0714" w:cstheme="minorBidi"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6" w15:restartNumberingAfterBreak="0">
    <w:nsid w:val="6B765163"/>
    <w:multiLevelType w:val="hybridMultilevel"/>
    <w:tmpl w:val="291A2E6E"/>
    <w:lvl w:ilvl="0" w:tplc="40090001">
      <w:start w:val="1"/>
      <w:numFmt w:val="bullet"/>
      <w:lvlText w:val=""/>
      <w:lvlJc w:val="left"/>
      <w:pPr>
        <w:ind w:left="375" w:hanging="360"/>
      </w:pPr>
      <w:rPr>
        <w:rFonts w:ascii="Symbol" w:hAnsi="Symbol" w:hint="default"/>
        <w:color w:val="221F20"/>
      </w:rPr>
    </w:lvl>
    <w:lvl w:ilvl="1" w:tplc="40090003" w:tentative="1">
      <w:start w:val="1"/>
      <w:numFmt w:val="bullet"/>
      <w:lvlText w:val="o"/>
      <w:lvlJc w:val="left"/>
      <w:pPr>
        <w:ind w:left="1095" w:hanging="360"/>
      </w:pPr>
      <w:rPr>
        <w:rFonts w:ascii="Courier New" w:hAnsi="Courier New" w:cs="Courier New" w:hint="default"/>
      </w:rPr>
    </w:lvl>
    <w:lvl w:ilvl="2" w:tplc="40090005" w:tentative="1">
      <w:start w:val="1"/>
      <w:numFmt w:val="bullet"/>
      <w:lvlText w:val=""/>
      <w:lvlJc w:val="left"/>
      <w:pPr>
        <w:ind w:left="1815" w:hanging="360"/>
      </w:pPr>
      <w:rPr>
        <w:rFonts w:ascii="Wingdings" w:hAnsi="Wingdings" w:hint="default"/>
      </w:rPr>
    </w:lvl>
    <w:lvl w:ilvl="3" w:tplc="40090001" w:tentative="1">
      <w:start w:val="1"/>
      <w:numFmt w:val="bullet"/>
      <w:lvlText w:val=""/>
      <w:lvlJc w:val="left"/>
      <w:pPr>
        <w:ind w:left="2535" w:hanging="360"/>
      </w:pPr>
      <w:rPr>
        <w:rFonts w:ascii="Symbol" w:hAnsi="Symbol" w:hint="default"/>
      </w:rPr>
    </w:lvl>
    <w:lvl w:ilvl="4" w:tplc="40090003" w:tentative="1">
      <w:start w:val="1"/>
      <w:numFmt w:val="bullet"/>
      <w:lvlText w:val="o"/>
      <w:lvlJc w:val="left"/>
      <w:pPr>
        <w:ind w:left="3255" w:hanging="360"/>
      </w:pPr>
      <w:rPr>
        <w:rFonts w:ascii="Courier New" w:hAnsi="Courier New" w:cs="Courier New" w:hint="default"/>
      </w:rPr>
    </w:lvl>
    <w:lvl w:ilvl="5" w:tplc="40090005" w:tentative="1">
      <w:start w:val="1"/>
      <w:numFmt w:val="bullet"/>
      <w:lvlText w:val=""/>
      <w:lvlJc w:val="left"/>
      <w:pPr>
        <w:ind w:left="3975" w:hanging="360"/>
      </w:pPr>
      <w:rPr>
        <w:rFonts w:ascii="Wingdings" w:hAnsi="Wingdings" w:hint="default"/>
      </w:rPr>
    </w:lvl>
    <w:lvl w:ilvl="6" w:tplc="40090001" w:tentative="1">
      <w:start w:val="1"/>
      <w:numFmt w:val="bullet"/>
      <w:lvlText w:val=""/>
      <w:lvlJc w:val="left"/>
      <w:pPr>
        <w:ind w:left="4695" w:hanging="360"/>
      </w:pPr>
      <w:rPr>
        <w:rFonts w:ascii="Symbol" w:hAnsi="Symbol" w:hint="default"/>
      </w:rPr>
    </w:lvl>
    <w:lvl w:ilvl="7" w:tplc="40090003" w:tentative="1">
      <w:start w:val="1"/>
      <w:numFmt w:val="bullet"/>
      <w:lvlText w:val="o"/>
      <w:lvlJc w:val="left"/>
      <w:pPr>
        <w:ind w:left="5415" w:hanging="360"/>
      </w:pPr>
      <w:rPr>
        <w:rFonts w:ascii="Courier New" w:hAnsi="Courier New" w:cs="Courier New" w:hint="default"/>
      </w:rPr>
    </w:lvl>
    <w:lvl w:ilvl="8" w:tplc="40090005" w:tentative="1">
      <w:start w:val="1"/>
      <w:numFmt w:val="bullet"/>
      <w:lvlText w:val=""/>
      <w:lvlJc w:val="left"/>
      <w:pPr>
        <w:ind w:left="6135" w:hanging="360"/>
      </w:pPr>
      <w:rPr>
        <w:rFonts w:ascii="Wingdings" w:hAnsi="Wingdings" w:hint="default"/>
      </w:rPr>
    </w:lvl>
  </w:abstractNum>
  <w:abstractNum w:abstractNumId="27" w15:restartNumberingAfterBreak="0">
    <w:nsid w:val="6ECD0633"/>
    <w:multiLevelType w:val="hybridMultilevel"/>
    <w:tmpl w:val="EF0AD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D03D41"/>
    <w:multiLevelType w:val="hybridMultilevel"/>
    <w:tmpl w:val="FA52E3FC"/>
    <w:lvl w:ilvl="0" w:tplc="9356D250">
      <w:start w:val="1"/>
      <w:numFmt w:val="hindiNumbers"/>
      <w:lvlText w:val="%1."/>
      <w:lvlJc w:val="left"/>
      <w:pPr>
        <w:ind w:left="370" w:hanging="360"/>
      </w:pPr>
      <w:rPr>
        <w:rFonts w:cs="Arial Unicode MS" w:hint="default"/>
        <w:sz w:val="20"/>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9" w15:restartNumberingAfterBreak="0">
    <w:nsid w:val="7C0820FF"/>
    <w:multiLevelType w:val="hybridMultilevel"/>
    <w:tmpl w:val="3A681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5C34DB"/>
    <w:multiLevelType w:val="hybridMultilevel"/>
    <w:tmpl w:val="4C1AFC2A"/>
    <w:lvl w:ilvl="0" w:tplc="40090001">
      <w:start w:val="1"/>
      <w:numFmt w:val="bullet"/>
      <w:lvlText w:val=""/>
      <w:lvlJc w:val="left"/>
      <w:pPr>
        <w:ind w:left="720" w:hanging="360"/>
      </w:pPr>
      <w:rPr>
        <w:rFonts w:ascii="Symbol" w:hAnsi="Symbol" w:hint="default"/>
        <w:b w:val="0"/>
        <w:i w:val="0"/>
        <w:strike w:val="0"/>
        <w:dstrike w:val="0"/>
        <w:color w:val="221F20"/>
        <w:sz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DC5E7B"/>
    <w:multiLevelType w:val="hybridMultilevel"/>
    <w:tmpl w:val="CA8AA40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0848664">
    <w:abstractNumId w:val="17"/>
  </w:num>
  <w:num w:numId="2" w16cid:durableId="633946965">
    <w:abstractNumId w:val="27"/>
  </w:num>
  <w:num w:numId="3" w16cid:durableId="1906723817">
    <w:abstractNumId w:val="2"/>
  </w:num>
  <w:num w:numId="4" w16cid:durableId="1181698921">
    <w:abstractNumId w:val="15"/>
  </w:num>
  <w:num w:numId="5" w16cid:durableId="610631442">
    <w:abstractNumId w:val="19"/>
  </w:num>
  <w:num w:numId="6" w16cid:durableId="306516223">
    <w:abstractNumId w:val="13"/>
  </w:num>
  <w:num w:numId="7" w16cid:durableId="1624072892">
    <w:abstractNumId w:val="10"/>
  </w:num>
  <w:num w:numId="8" w16cid:durableId="977151783">
    <w:abstractNumId w:val="12"/>
  </w:num>
  <w:num w:numId="9" w16cid:durableId="1578635703">
    <w:abstractNumId w:val="5"/>
  </w:num>
  <w:num w:numId="10" w16cid:durableId="2110003562">
    <w:abstractNumId w:val="18"/>
  </w:num>
  <w:num w:numId="11" w16cid:durableId="279647695">
    <w:abstractNumId w:val="25"/>
  </w:num>
  <w:num w:numId="12" w16cid:durableId="1838809784">
    <w:abstractNumId w:val="30"/>
  </w:num>
  <w:num w:numId="13" w16cid:durableId="1470904158">
    <w:abstractNumId w:val="20"/>
  </w:num>
  <w:num w:numId="14" w16cid:durableId="1899630368">
    <w:abstractNumId w:val="4"/>
  </w:num>
  <w:num w:numId="15" w16cid:durableId="922032991">
    <w:abstractNumId w:val="26"/>
  </w:num>
  <w:num w:numId="16" w16cid:durableId="597954827">
    <w:abstractNumId w:val="11"/>
  </w:num>
  <w:num w:numId="17" w16cid:durableId="1589970024">
    <w:abstractNumId w:val="1"/>
  </w:num>
  <w:num w:numId="18" w16cid:durableId="904486433">
    <w:abstractNumId w:val="9"/>
  </w:num>
  <w:num w:numId="19" w16cid:durableId="399864649">
    <w:abstractNumId w:val="14"/>
  </w:num>
  <w:num w:numId="20" w16cid:durableId="706686755">
    <w:abstractNumId w:val="0"/>
  </w:num>
  <w:num w:numId="21" w16cid:durableId="695735636">
    <w:abstractNumId w:val="7"/>
  </w:num>
  <w:num w:numId="22" w16cid:durableId="442655628">
    <w:abstractNumId w:val="22"/>
  </w:num>
  <w:num w:numId="23" w16cid:durableId="1278835479">
    <w:abstractNumId w:val="3"/>
  </w:num>
  <w:num w:numId="24" w16cid:durableId="1301374550">
    <w:abstractNumId w:val="6"/>
  </w:num>
  <w:num w:numId="25" w16cid:durableId="1519851883">
    <w:abstractNumId w:val="8"/>
  </w:num>
  <w:num w:numId="26" w16cid:durableId="395327416">
    <w:abstractNumId w:val="29"/>
  </w:num>
  <w:num w:numId="27" w16cid:durableId="1789467109">
    <w:abstractNumId w:val="23"/>
  </w:num>
  <w:num w:numId="28" w16cid:durableId="689335678">
    <w:abstractNumId w:val="16"/>
  </w:num>
  <w:num w:numId="29" w16cid:durableId="1846362269">
    <w:abstractNumId w:val="24"/>
  </w:num>
  <w:num w:numId="30" w16cid:durableId="1055277394">
    <w:abstractNumId w:val="21"/>
  </w:num>
  <w:num w:numId="31" w16cid:durableId="178468896">
    <w:abstractNumId w:val="28"/>
  </w:num>
  <w:num w:numId="32" w16cid:durableId="18158264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CC4"/>
    <w:rsid w:val="00053060"/>
    <w:rsid w:val="000D33E0"/>
    <w:rsid w:val="00192C3F"/>
    <w:rsid w:val="00314119"/>
    <w:rsid w:val="00343054"/>
    <w:rsid w:val="00366CC4"/>
    <w:rsid w:val="003C1EAD"/>
    <w:rsid w:val="005A11BA"/>
    <w:rsid w:val="00611357"/>
    <w:rsid w:val="006772F1"/>
    <w:rsid w:val="00697177"/>
    <w:rsid w:val="006B04C0"/>
    <w:rsid w:val="006E08BB"/>
    <w:rsid w:val="00735824"/>
    <w:rsid w:val="00746D08"/>
    <w:rsid w:val="00794491"/>
    <w:rsid w:val="00794987"/>
    <w:rsid w:val="00794B72"/>
    <w:rsid w:val="007B016B"/>
    <w:rsid w:val="007F3CC0"/>
    <w:rsid w:val="008806A9"/>
    <w:rsid w:val="009177CB"/>
    <w:rsid w:val="00926E0B"/>
    <w:rsid w:val="00956EB9"/>
    <w:rsid w:val="009E6C38"/>
    <w:rsid w:val="00A67EBF"/>
    <w:rsid w:val="00B339E7"/>
    <w:rsid w:val="00B71811"/>
    <w:rsid w:val="00C25888"/>
    <w:rsid w:val="00C478C7"/>
    <w:rsid w:val="00CF2E3B"/>
    <w:rsid w:val="00D43880"/>
    <w:rsid w:val="00D61A86"/>
    <w:rsid w:val="00D807F6"/>
    <w:rsid w:val="00DB2C7E"/>
    <w:rsid w:val="00DC016E"/>
    <w:rsid w:val="00E27B41"/>
    <w:rsid w:val="00EA3D94"/>
    <w:rsid w:val="00F437F0"/>
    <w:rsid w:val="00F74D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305D6"/>
  <w15:chartTrackingRefBased/>
  <w15:docId w15:val="{A948DD24-47B9-45DD-A15D-CB1EE8B5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8BB"/>
    <w:pPr>
      <w:spacing w:after="0" w:line="360" w:lineRule="auto"/>
      <w:ind w:left="245" w:hanging="101"/>
      <w:jc w:val="both"/>
    </w:pPr>
    <w:rPr>
      <w:lang w:val="en-US"/>
    </w:rPr>
  </w:style>
  <w:style w:type="paragraph" w:styleId="Heading1">
    <w:name w:val="heading 1"/>
    <w:basedOn w:val="Normal"/>
    <w:next w:val="Normal"/>
    <w:link w:val="Heading1Char"/>
    <w:uiPriority w:val="99"/>
    <w:qFormat/>
    <w:rsid w:val="006E08BB"/>
    <w:pPr>
      <w:autoSpaceDE w:val="0"/>
      <w:autoSpaceDN w:val="0"/>
      <w:adjustRightInd w:val="0"/>
      <w:spacing w:line="240" w:lineRule="auto"/>
      <w:ind w:left="0" w:firstLine="0"/>
      <w:jc w:val="left"/>
      <w:outlineLvl w:val="0"/>
    </w:pPr>
    <w:rPr>
      <w:rFonts w:ascii="Mangal" w:hAnsi="Mangal" w:cs="Kokila"/>
      <w:sz w:val="24"/>
      <w:szCs w:val="24"/>
      <w:lang w:val="en-IN"/>
    </w:rPr>
  </w:style>
  <w:style w:type="paragraph" w:styleId="Heading2">
    <w:name w:val="heading 2"/>
    <w:basedOn w:val="Normal"/>
    <w:next w:val="Normal"/>
    <w:link w:val="Heading2Char"/>
    <w:uiPriority w:val="9"/>
    <w:unhideWhenUsed/>
    <w:qFormat/>
    <w:rsid w:val="006E08BB"/>
    <w:pPr>
      <w:keepNext/>
      <w:keepLines/>
      <w:spacing w:before="4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6E08BB"/>
    <w:pPr>
      <w:keepNext/>
      <w:keepLines/>
      <w:spacing w:before="4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E08BB"/>
    <w:rPr>
      <w:rFonts w:ascii="Mangal" w:hAnsi="Mangal" w:cs="Kokila"/>
      <w:sz w:val="24"/>
      <w:szCs w:val="24"/>
    </w:rPr>
  </w:style>
  <w:style w:type="character" w:customStyle="1" w:styleId="Heading2Char">
    <w:name w:val="Heading 2 Char"/>
    <w:basedOn w:val="DefaultParagraphFont"/>
    <w:link w:val="Heading2"/>
    <w:uiPriority w:val="9"/>
    <w:rsid w:val="006E08BB"/>
    <w:rPr>
      <w:rFonts w:asciiTheme="majorHAnsi" w:eastAsiaTheme="majorEastAsia" w:hAnsiTheme="majorHAnsi" w:cstheme="majorBidi"/>
      <w:color w:val="2E74B5" w:themeColor="accent1" w:themeShade="BF"/>
      <w:sz w:val="26"/>
      <w:szCs w:val="23"/>
      <w:lang w:val="en-US"/>
    </w:rPr>
  </w:style>
  <w:style w:type="character" w:customStyle="1" w:styleId="Heading3Char">
    <w:name w:val="Heading 3 Char"/>
    <w:basedOn w:val="DefaultParagraphFont"/>
    <w:link w:val="Heading3"/>
    <w:uiPriority w:val="9"/>
    <w:rsid w:val="006E08BB"/>
    <w:rPr>
      <w:rFonts w:asciiTheme="majorHAnsi" w:eastAsiaTheme="majorEastAsia" w:hAnsiTheme="majorHAnsi" w:cstheme="majorBidi"/>
      <w:color w:val="1F4D78" w:themeColor="accent1" w:themeShade="7F"/>
      <w:sz w:val="24"/>
      <w:szCs w:val="21"/>
      <w:lang w:val="en-US"/>
    </w:rPr>
  </w:style>
  <w:style w:type="paragraph" w:styleId="Header">
    <w:name w:val="header"/>
    <w:basedOn w:val="Normal"/>
    <w:link w:val="HeaderChar"/>
    <w:uiPriority w:val="99"/>
    <w:unhideWhenUsed/>
    <w:rsid w:val="006E08BB"/>
    <w:pPr>
      <w:tabs>
        <w:tab w:val="center" w:pos="4513"/>
        <w:tab w:val="right" w:pos="9026"/>
      </w:tabs>
      <w:spacing w:line="240" w:lineRule="auto"/>
    </w:pPr>
  </w:style>
  <w:style w:type="character" w:customStyle="1" w:styleId="HeaderChar">
    <w:name w:val="Header Char"/>
    <w:basedOn w:val="DefaultParagraphFont"/>
    <w:link w:val="Header"/>
    <w:uiPriority w:val="99"/>
    <w:rsid w:val="006E08BB"/>
    <w:rPr>
      <w:lang w:val="en-US"/>
    </w:rPr>
  </w:style>
  <w:style w:type="paragraph" w:styleId="Footer">
    <w:name w:val="footer"/>
    <w:basedOn w:val="Normal"/>
    <w:link w:val="FooterChar"/>
    <w:uiPriority w:val="99"/>
    <w:unhideWhenUsed/>
    <w:rsid w:val="006E08BB"/>
    <w:pPr>
      <w:tabs>
        <w:tab w:val="center" w:pos="4513"/>
        <w:tab w:val="right" w:pos="9026"/>
      </w:tabs>
      <w:spacing w:line="240" w:lineRule="auto"/>
    </w:pPr>
  </w:style>
  <w:style w:type="character" w:customStyle="1" w:styleId="FooterChar">
    <w:name w:val="Footer Char"/>
    <w:basedOn w:val="DefaultParagraphFont"/>
    <w:link w:val="Footer"/>
    <w:uiPriority w:val="99"/>
    <w:rsid w:val="006E08BB"/>
    <w:rPr>
      <w:lang w:val="en-US"/>
    </w:rPr>
  </w:style>
  <w:style w:type="paragraph" w:styleId="ListParagraph">
    <w:name w:val="List Paragraph"/>
    <w:basedOn w:val="Normal"/>
    <w:uiPriority w:val="34"/>
    <w:qFormat/>
    <w:rsid w:val="006E08BB"/>
    <w:pPr>
      <w:ind w:left="720"/>
      <w:contextualSpacing/>
    </w:pPr>
  </w:style>
  <w:style w:type="table" w:styleId="TableGrid">
    <w:name w:val="Table Grid"/>
    <w:basedOn w:val="TableNormal"/>
    <w:uiPriority w:val="59"/>
    <w:rsid w:val="006E0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E08BB"/>
    <w:pPr>
      <w:spacing w:after="0" w:line="240" w:lineRule="auto"/>
    </w:pPr>
    <w:rPr>
      <w:rFonts w:eastAsiaTheme="minorEastAsia"/>
      <w:lang w:val="en-US"/>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E08BB"/>
    <w:pPr>
      <w:spacing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6E08BB"/>
    <w:rPr>
      <w:rFonts w:ascii="Tahoma" w:hAnsi="Tahoma" w:cs="Tahoma"/>
      <w:sz w:val="16"/>
      <w:szCs w:val="14"/>
      <w:lang w:val="en-US"/>
    </w:rPr>
  </w:style>
  <w:style w:type="paragraph" w:styleId="NormalWeb">
    <w:name w:val="Normal (Web)"/>
    <w:basedOn w:val="Normal"/>
    <w:uiPriority w:val="99"/>
    <w:unhideWhenUsed/>
    <w:rsid w:val="00DB2C7E"/>
    <w:pPr>
      <w:spacing w:before="100" w:beforeAutospacing="1" w:after="100" w:afterAutospacing="1" w:line="240" w:lineRule="auto"/>
      <w:ind w:left="0" w:firstLine="0"/>
      <w:jc w:val="left"/>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171261</Words>
  <Characters>976194</Characters>
  <Application>Microsoft Office Word</Application>
  <DocSecurity>0</DocSecurity>
  <Lines>8134</Lines>
  <Paragraphs>2290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Sadaphal</dc:creator>
  <cp:keywords/>
  <dc:description/>
  <cp:lastModifiedBy>A143</cp:lastModifiedBy>
  <cp:revision>81</cp:revision>
  <dcterms:created xsi:type="dcterms:W3CDTF">2025-03-15T15:07:00Z</dcterms:created>
  <dcterms:modified xsi:type="dcterms:W3CDTF">2025-03-20T05:07:00Z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031c3bbdaec7a9b1ede6bd71c3196ecb7d63d754ae3c3390a0c9620371e4535e</vt:lpwstr>
  </property>
</Properties>
</file>