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b/>
          <w:i/>
          <w:iCs/>
          <w:caps w:val="0"/>
          <w:color w:val="222222"/>
          <w:spacing w:val="7"/>
          <w:kern w:val="44"/>
          <w:sz w:val="20"/>
          <w:szCs w:val="20"/>
          <w:lang w:val="en-US" w:eastAsia="zh-CN" w:bidi="ar"/>
        </w:rPr>
      </w:pPr>
      <w:r>
        <w:rPr>
          <w:rStyle w:val="6"/>
          <w:rFonts w:hint="eastAsia" w:ascii="Microsoft YaHei UI" w:hAnsi="Microsoft YaHei UI" w:eastAsia="Microsoft YaHei UI" w:cs="Microsoft YaHei UI"/>
          <w:b/>
          <w:i w:val="0"/>
          <w:iCs w:val="0"/>
          <w:caps w:val="0"/>
          <w:color w:val="222222"/>
          <w:spacing w:val="7"/>
          <w:kern w:val="44"/>
          <w:sz w:val="20"/>
          <w:szCs w:val="20"/>
          <w:lang w:val="en-US" w:eastAsia="zh-CN" w:bidi="ar"/>
        </w:rPr>
        <w:t>本人LOTUS承诺，该译文系本人原创翻译。本人同意，如本人译文被开放原子开源基金会开源许可证翻译项目选为终版译本，本人同意将译文以CC0协议贡献至公有领域</w:t>
      </w:r>
      <w:r>
        <w:rPr>
          <w:rStyle w:val="7"/>
          <w:rFonts w:hint="eastAsia" w:ascii="Microsoft YaHei UI" w:hAnsi="Microsoft YaHei UI" w:eastAsia="Microsoft YaHei UI" w:cs="Microsoft YaHei UI"/>
          <w:b/>
          <w:i/>
          <w:iCs/>
          <w:caps w:val="0"/>
          <w:color w:val="222222"/>
          <w:spacing w:val="7"/>
          <w:kern w:val="44"/>
          <w:sz w:val="20"/>
          <w:szCs w:val="20"/>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pP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begin"/>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instrText xml:space="preserve"> HYPERLINK "mailto:heshu_wang@hotmail.com" </w:instrTex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separate"/>
      </w: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t>heshu_wang@hotmail.com</w: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Microsoft YaHei UI" w:hAnsi="Microsoft YaHei UI" w:eastAsia="Microsoft YaHei UI" w:cs="Microsoft YaHei UI"/>
          <w:b/>
          <w:i w:val="0"/>
          <w:iCs w:val="0"/>
          <w:caps w:val="0"/>
          <w:color w:val="222222"/>
          <w:spacing w:val="7"/>
          <w:kern w:val="44"/>
          <w:sz w:val="20"/>
          <w:szCs w:val="20"/>
          <w:lang w:val="en-US" w:eastAsia="zh-CN" w:bidi="ar"/>
        </w:rPr>
      </w:pPr>
    </w:p>
    <w:p>
      <w:pPr>
        <w:spacing w:line="240" w:lineRule="auto"/>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ISC许可证(ISC)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版权所有&lt;</w:t>
      </w:r>
      <w:r>
        <w:rPr>
          <w:rFonts w:hint="default" w:ascii="Times New Roman" w:hAnsi="Times New Roman" w:eastAsia="楷体" w:cs="Times New Roman"/>
          <w:i w:val="0"/>
          <w:iCs w:val="0"/>
          <w:caps w:val="0"/>
          <w:color w:val="auto"/>
          <w:spacing w:val="0"/>
          <w:sz w:val="24"/>
          <w:szCs w:val="24"/>
          <w:highlight w:val="none"/>
          <w:lang w:val="en-US" w:eastAsia="zh-CN"/>
        </w:rPr>
        <w:t>年份</w:t>
      </w:r>
      <w:r>
        <w:rPr>
          <w:rFonts w:hint="default" w:ascii="Times New Roman" w:hAnsi="Times New Roman" w:eastAsia="楷体" w:cs="Times New Roman"/>
          <w:i w:val="0"/>
          <w:iCs w:val="0"/>
          <w:caps w:val="0"/>
          <w:color w:val="auto"/>
          <w:spacing w:val="0"/>
          <w:sz w:val="24"/>
          <w:szCs w:val="24"/>
          <w:highlight w:val="none"/>
        </w:rPr>
        <w:t>&gt;&lt;所有者&gt;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iCs w:val="0"/>
          <w:caps w:val="0"/>
          <w:color w:val="auto"/>
          <w:spacing w:val="0"/>
          <w:sz w:val="24"/>
          <w:szCs w:val="24"/>
          <w:highlight w:val="none"/>
          <w:lang w:val="en-US" w:eastAsia="zh-CN"/>
        </w:rPr>
        <w:t>特此</w:t>
      </w:r>
      <w:r>
        <w:rPr>
          <w:rFonts w:hint="default" w:ascii="Times New Roman" w:hAnsi="Times New Roman" w:eastAsia="楷体" w:cs="Times New Roman"/>
          <w:i w:val="0"/>
          <w:iCs w:val="0"/>
          <w:caps w:val="0"/>
          <w:color w:val="auto"/>
          <w:spacing w:val="0"/>
          <w:sz w:val="24"/>
          <w:szCs w:val="24"/>
          <w:highlight w:val="none"/>
        </w:rPr>
        <w:t>允许为任何目的</w:t>
      </w:r>
      <w:r>
        <w:rPr>
          <w:rFonts w:hint="default" w:ascii="Times New Roman" w:hAnsi="Times New Roman" w:eastAsia="楷体" w:cs="Times New Roman"/>
          <w:i w:val="0"/>
          <w:iCs w:val="0"/>
          <w:caps w:val="0"/>
          <w:color w:val="auto"/>
          <w:spacing w:val="0"/>
          <w:sz w:val="24"/>
          <w:szCs w:val="24"/>
          <w:highlight w:val="none"/>
          <w:lang w:eastAsia="zh-CN"/>
        </w:rPr>
        <w:t>、</w:t>
      </w:r>
      <w:r>
        <w:rPr>
          <w:rFonts w:hint="default" w:ascii="Times New Roman" w:hAnsi="Times New Roman" w:eastAsia="楷体" w:cs="Times New Roman"/>
          <w:i w:val="0"/>
          <w:iCs w:val="0"/>
          <w:caps w:val="0"/>
          <w:color w:val="auto"/>
          <w:spacing w:val="0"/>
          <w:sz w:val="24"/>
          <w:szCs w:val="24"/>
          <w:highlight w:val="none"/>
          <w:lang w:val="en-US" w:eastAsia="zh-CN"/>
        </w:rPr>
        <w:t>收费</w:t>
      </w:r>
      <w:r>
        <w:rPr>
          <w:rFonts w:hint="default" w:ascii="Times New Roman" w:hAnsi="Times New Roman" w:eastAsia="楷体" w:cs="Times New Roman"/>
          <w:i w:val="0"/>
          <w:iCs w:val="0"/>
          <w:caps w:val="0"/>
          <w:color w:val="auto"/>
          <w:spacing w:val="0"/>
          <w:sz w:val="24"/>
          <w:szCs w:val="24"/>
          <w:highlight w:val="none"/>
        </w:rPr>
        <w:t>或免费</w:t>
      </w:r>
      <w:r>
        <w:rPr>
          <w:rFonts w:hint="default" w:ascii="Times New Roman" w:hAnsi="Times New Roman" w:eastAsia="楷体" w:cs="Times New Roman"/>
          <w:i w:val="0"/>
          <w:iCs w:val="0"/>
          <w:caps w:val="0"/>
          <w:color w:val="auto"/>
          <w:spacing w:val="0"/>
          <w:sz w:val="24"/>
          <w:szCs w:val="24"/>
          <w:highlight w:val="none"/>
          <w:lang w:val="en-US" w:eastAsia="zh-CN"/>
        </w:rPr>
        <w:t>地</w:t>
      </w:r>
      <w:r>
        <w:rPr>
          <w:rFonts w:hint="default" w:ascii="Times New Roman" w:hAnsi="Times New Roman" w:eastAsia="楷体" w:cs="Times New Roman"/>
          <w:i w:val="0"/>
          <w:iCs w:val="0"/>
          <w:caps w:val="0"/>
          <w:color w:val="auto"/>
          <w:spacing w:val="0"/>
          <w:sz w:val="24"/>
          <w:szCs w:val="24"/>
          <w:highlight w:val="none"/>
        </w:rPr>
        <w:t>使用、复制、修改和/或分发本软件。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lang w:eastAsia="zh-CN"/>
        </w:rPr>
      </w:pPr>
      <w:r>
        <w:rPr>
          <w:rFonts w:hint="default" w:ascii="Times New Roman" w:hAnsi="Times New Roman" w:eastAsia="楷体" w:cs="Times New Roman"/>
          <w:b/>
          <w:bCs/>
          <w:i w:val="0"/>
          <w:iCs w:val="0"/>
          <w:caps w:val="0"/>
          <w:color w:val="auto"/>
          <w:spacing w:val="0"/>
          <w:sz w:val="24"/>
          <w:szCs w:val="24"/>
          <w:highlight w:val="none"/>
        </w:rPr>
        <w:t>本软件</w:t>
      </w:r>
      <w:r>
        <w:rPr>
          <w:rFonts w:hint="default" w:ascii="Times New Roman" w:hAnsi="Times New Roman" w:eastAsia="楷体" w:cs="Times New Roman"/>
          <w:b/>
          <w:bCs/>
          <w:i w:val="0"/>
          <w:iCs w:val="0"/>
          <w:caps w:val="0"/>
          <w:color w:val="auto"/>
          <w:spacing w:val="0"/>
          <w:sz w:val="24"/>
          <w:szCs w:val="24"/>
          <w:highlight w:val="none"/>
          <w:lang w:val="en-US" w:eastAsia="zh-CN"/>
        </w:rPr>
        <w:t>系</w:t>
      </w:r>
      <w:r>
        <w:rPr>
          <w:rFonts w:hint="default" w:ascii="Times New Roman" w:hAnsi="Times New Roman" w:eastAsia="楷体" w:cs="Times New Roman"/>
          <w:b/>
          <w:bCs/>
          <w:i w:val="0"/>
          <w:iCs w:val="0"/>
          <w:caps w:val="0"/>
          <w:color w:val="auto"/>
          <w:spacing w:val="0"/>
          <w:sz w:val="24"/>
          <w:szCs w:val="24"/>
          <w:highlight w:val="none"/>
        </w:rPr>
        <w:t>“按原样”提供，作者</w:t>
      </w:r>
      <w:r>
        <w:rPr>
          <w:rFonts w:hint="default" w:ascii="Times New Roman" w:hAnsi="Times New Roman" w:eastAsia="楷体" w:cs="Times New Roman"/>
          <w:b/>
          <w:bCs/>
          <w:i w:val="0"/>
          <w:iCs w:val="0"/>
          <w:caps w:val="0"/>
          <w:color w:val="auto"/>
          <w:spacing w:val="0"/>
          <w:sz w:val="24"/>
          <w:szCs w:val="24"/>
          <w:highlight w:val="none"/>
          <w:lang w:val="en-US" w:eastAsia="zh-CN"/>
        </w:rPr>
        <w:t>特此声明排除</w:t>
      </w:r>
      <w:r>
        <w:rPr>
          <w:rFonts w:hint="default" w:ascii="Times New Roman" w:hAnsi="Times New Roman" w:eastAsia="楷体" w:cs="Times New Roman"/>
          <w:b/>
          <w:bCs/>
          <w:i w:val="0"/>
          <w:iCs w:val="0"/>
          <w:caps w:val="0"/>
          <w:color w:val="auto"/>
          <w:spacing w:val="0"/>
          <w:sz w:val="24"/>
          <w:szCs w:val="24"/>
          <w:highlight w:val="none"/>
        </w:rPr>
        <w:t>有关本软件</w:t>
      </w:r>
      <w:r>
        <w:rPr>
          <w:rFonts w:hint="default" w:ascii="Times New Roman" w:hAnsi="Times New Roman" w:eastAsia="楷体" w:cs="Times New Roman"/>
          <w:b/>
          <w:bCs/>
          <w:i w:val="0"/>
          <w:iCs w:val="0"/>
          <w:caps w:val="0"/>
          <w:color w:val="auto"/>
          <w:spacing w:val="0"/>
          <w:sz w:val="24"/>
          <w:szCs w:val="24"/>
          <w:highlight w:val="none"/>
          <w:lang w:val="en-US" w:eastAsia="zh-CN"/>
        </w:rPr>
        <w:t>的任何</w:t>
      </w:r>
      <w:r>
        <w:rPr>
          <w:rFonts w:hint="default" w:ascii="Times New Roman" w:hAnsi="Times New Roman" w:eastAsia="楷体" w:cs="Times New Roman"/>
          <w:b/>
          <w:bCs/>
          <w:i w:val="0"/>
          <w:iCs w:val="0"/>
          <w:caps w:val="0"/>
          <w:color w:val="auto"/>
          <w:spacing w:val="0"/>
          <w:sz w:val="24"/>
          <w:szCs w:val="24"/>
          <w:highlight w:val="none"/>
        </w:rPr>
        <w:t>保证，包括</w:t>
      </w:r>
      <w:r>
        <w:rPr>
          <w:rFonts w:hint="default" w:ascii="Times New Roman" w:hAnsi="Times New Roman" w:eastAsia="楷体" w:cs="Times New Roman"/>
          <w:b/>
          <w:bCs/>
          <w:i w:val="0"/>
          <w:iCs w:val="0"/>
          <w:caps w:val="0"/>
          <w:color w:val="auto"/>
          <w:spacing w:val="0"/>
          <w:sz w:val="24"/>
          <w:szCs w:val="24"/>
          <w:highlight w:val="none"/>
          <w:lang w:val="en-US" w:eastAsia="zh-CN"/>
        </w:rPr>
        <w:t>任何</w:t>
      </w:r>
      <w:r>
        <w:rPr>
          <w:rFonts w:hint="default" w:ascii="Times New Roman" w:hAnsi="Times New Roman" w:eastAsia="楷体" w:cs="Times New Roman"/>
          <w:b/>
          <w:bCs/>
          <w:i w:val="0"/>
          <w:iCs w:val="0"/>
          <w:caps w:val="0"/>
          <w:color w:val="auto"/>
          <w:spacing w:val="0"/>
          <w:sz w:val="24"/>
          <w:szCs w:val="24"/>
          <w:highlight w:val="none"/>
        </w:rPr>
        <w:t>对适销性和适用性的</w:t>
      </w:r>
      <w:r>
        <w:rPr>
          <w:rFonts w:hint="default" w:ascii="Times New Roman" w:hAnsi="Times New Roman" w:eastAsia="楷体" w:cs="Times New Roman"/>
          <w:b/>
          <w:bCs/>
          <w:i w:val="0"/>
          <w:iCs w:val="0"/>
          <w:caps w:val="0"/>
          <w:color w:val="auto"/>
          <w:spacing w:val="0"/>
          <w:sz w:val="24"/>
          <w:szCs w:val="24"/>
          <w:highlight w:val="none"/>
          <w:lang w:val="en-US" w:eastAsia="zh-CN"/>
        </w:rPr>
        <w:t>默示</w:t>
      </w:r>
      <w:r>
        <w:rPr>
          <w:rFonts w:hint="default" w:ascii="Times New Roman" w:hAnsi="Times New Roman" w:eastAsia="楷体" w:cs="Times New Roman"/>
          <w:b/>
          <w:bCs/>
          <w:i w:val="0"/>
          <w:iCs w:val="0"/>
          <w:caps w:val="0"/>
          <w:color w:val="auto"/>
          <w:spacing w:val="0"/>
          <w:sz w:val="24"/>
          <w:szCs w:val="24"/>
          <w:highlight w:val="none"/>
        </w:rPr>
        <w:t>保证。在任何情况下</w:t>
      </w:r>
      <w:r>
        <w:rPr>
          <w:rFonts w:hint="default" w:ascii="Times New Roman" w:hAnsi="Times New Roman" w:eastAsia="楷体" w:cs="Times New Roman"/>
          <w:b/>
          <w:bCs/>
          <w:i w:val="0"/>
          <w:iCs w:val="0"/>
          <w:caps w:val="0"/>
          <w:color w:val="auto"/>
          <w:spacing w:val="0"/>
          <w:sz w:val="24"/>
          <w:szCs w:val="24"/>
          <w:highlight w:val="none"/>
          <w:lang w:eastAsia="zh-CN"/>
        </w:rPr>
        <w:t>，</w:t>
      </w:r>
      <w:r>
        <w:rPr>
          <w:rFonts w:hint="default" w:ascii="Times New Roman" w:hAnsi="Times New Roman" w:eastAsia="楷体" w:cs="Times New Roman"/>
          <w:b/>
          <w:bCs/>
          <w:i w:val="0"/>
          <w:iCs w:val="0"/>
          <w:caps w:val="0"/>
          <w:color w:val="auto"/>
          <w:spacing w:val="0"/>
          <w:sz w:val="24"/>
          <w:szCs w:val="24"/>
          <w:highlight w:val="none"/>
        </w:rPr>
        <w:t>作者</w:t>
      </w:r>
      <w:r>
        <w:rPr>
          <w:rFonts w:hint="default" w:ascii="Times New Roman" w:hAnsi="Times New Roman" w:eastAsia="楷体" w:cs="Times New Roman"/>
          <w:b/>
          <w:bCs/>
          <w:i w:val="0"/>
          <w:iCs w:val="0"/>
          <w:caps w:val="0"/>
          <w:color w:val="auto"/>
          <w:spacing w:val="0"/>
          <w:sz w:val="24"/>
          <w:szCs w:val="24"/>
          <w:highlight w:val="none"/>
          <w:lang w:val="en-US" w:eastAsia="zh-CN"/>
        </w:rPr>
        <w:t>均不对因</w:t>
      </w:r>
      <w:r>
        <w:rPr>
          <w:rFonts w:hint="default" w:ascii="Times New Roman" w:hAnsi="Times New Roman" w:eastAsia="楷体" w:cs="Times New Roman"/>
          <w:b/>
          <w:bCs/>
          <w:i w:val="0"/>
          <w:iCs w:val="0"/>
          <w:caps w:val="0"/>
          <w:color w:val="auto"/>
          <w:spacing w:val="0"/>
          <w:sz w:val="24"/>
          <w:szCs w:val="24"/>
          <w:highlight w:val="none"/>
        </w:rPr>
        <w:t>本软件的使用或性能引起</w:t>
      </w:r>
      <w:r>
        <w:rPr>
          <w:rFonts w:hint="default" w:ascii="Times New Roman" w:hAnsi="Times New Roman" w:eastAsia="楷体" w:cs="Times New Roman"/>
          <w:b/>
          <w:bCs/>
          <w:i w:val="0"/>
          <w:iCs w:val="0"/>
          <w:caps w:val="0"/>
          <w:color w:val="auto"/>
          <w:spacing w:val="0"/>
          <w:sz w:val="24"/>
          <w:szCs w:val="24"/>
          <w:highlight w:val="none"/>
          <w:lang w:eastAsia="zh-CN"/>
        </w:rPr>
        <w:t>、</w:t>
      </w:r>
      <w:r>
        <w:rPr>
          <w:rFonts w:hint="default" w:ascii="Times New Roman" w:hAnsi="Times New Roman" w:eastAsia="楷体" w:cs="Times New Roman"/>
          <w:b/>
          <w:bCs/>
          <w:i w:val="0"/>
          <w:iCs w:val="0"/>
          <w:caps w:val="0"/>
          <w:color w:val="auto"/>
          <w:spacing w:val="0"/>
          <w:sz w:val="24"/>
          <w:szCs w:val="24"/>
          <w:highlight w:val="none"/>
        </w:rPr>
        <w:t>或与</w:t>
      </w:r>
      <w:r>
        <w:rPr>
          <w:rFonts w:hint="default" w:ascii="Times New Roman" w:hAnsi="Times New Roman" w:eastAsia="楷体" w:cs="Times New Roman"/>
          <w:b/>
          <w:bCs/>
          <w:i w:val="0"/>
          <w:iCs w:val="0"/>
          <w:caps w:val="0"/>
          <w:color w:val="auto"/>
          <w:spacing w:val="0"/>
          <w:sz w:val="24"/>
          <w:szCs w:val="24"/>
          <w:highlight w:val="none"/>
          <w:lang w:val="en-US" w:eastAsia="zh-CN"/>
        </w:rPr>
        <w:t>之相关的</w:t>
      </w:r>
      <w:r>
        <w:rPr>
          <w:rFonts w:hint="default" w:ascii="Times New Roman" w:hAnsi="Times New Roman" w:eastAsia="楷体" w:cs="Times New Roman"/>
          <w:b/>
          <w:bCs/>
          <w:i w:val="0"/>
          <w:iCs w:val="0"/>
          <w:caps w:val="0"/>
          <w:color w:val="auto"/>
          <w:spacing w:val="0"/>
          <w:sz w:val="24"/>
          <w:szCs w:val="24"/>
          <w:highlight w:val="none"/>
        </w:rPr>
        <w:t>任何特</w:t>
      </w:r>
      <w:r>
        <w:rPr>
          <w:rFonts w:hint="eastAsia" w:ascii="Times New Roman" w:hAnsi="Times New Roman" w:eastAsia="楷体" w:cs="Times New Roman"/>
          <w:b/>
          <w:bCs/>
          <w:i w:val="0"/>
          <w:iCs w:val="0"/>
          <w:caps w:val="0"/>
          <w:color w:val="auto"/>
          <w:spacing w:val="0"/>
          <w:sz w:val="24"/>
          <w:szCs w:val="24"/>
          <w:highlight w:val="none"/>
          <w:lang w:val="en-US" w:eastAsia="zh-CN"/>
        </w:rPr>
        <w:t>定损失</w:t>
      </w:r>
      <w:r>
        <w:rPr>
          <w:rFonts w:hint="default" w:ascii="Times New Roman" w:hAnsi="Times New Roman" w:eastAsia="楷体" w:cs="Times New Roman"/>
          <w:b/>
          <w:bCs/>
          <w:i w:val="0"/>
          <w:iCs w:val="0"/>
          <w:caps w:val="0"/>
          <w:color w:val="auto"/>
          <w:spacing w:val="0"/>
          <w:sz w:val="24"/>
          <w:szCs w:val="24"/>
          <w:highlight w:val="none"/>
        </w:rPr>
        <w:t>、直接</w:t>
      </w:r>
      <w:r>
        <w:rPr>
          <w:rFonts w:hint="eastAsia" w:ascii="Times New Roman" w:hAnsi="Times New Roman" w:eastAsia="楷体" w:cs="Times New Roman"/>
          <w:b/>
          <w:bCs/>
          <w:i w:val="0"/>
          <w:iCs w:val="0"/>
          <w:caps w:val="0"/>
          <w:color w:val="auto"/>
          <w:spacing w:val="0"/>
          <w:sz w:val="24"/>
          <w:szCs w:val="24"/>
          <w:highlight w:val="none"/>
          <w:lang w:val="en-US" w:eastAsia="zh-CN"/>
        </w:rPr>
        <w:t>损失</w:t>
      </w:r>
      <w:r>
        <w:rPr>
          <w:rFonts w:hint="default" w:ascii="Times New Roman" w:hAnsi="Times New Roman" w:eastAsia="楷体" w:cs="Times New Roman"/>
          <w:b/>
          <w:bCs/>
          <w:i w:val="0"/>
          <w:iCs w:val="0"/>
          <w:caps w:val="0"/>
          <w:color w:val="auto"/>
          <w:spacing w:val="0"/>
          <w:sz w:val="24"/>
          <w:szCs w:val="24"/>
          <w:highlight w:val="none"/>
          <w:lang w:val="en-US" w:eastAsia="zh-CN"/>
        </w:rPr>
        <w:t>、</w:t>
      </w:r>
      <w:r>
        <w:rPr>
          <w:rFonts w:hint="default" w:ascii="Times New Roman" w:hAnsi="Times New Roman" w:eastAsia="楷体" w:cs="Times New Roman"/>
          <w:b/>
          <w:bCs/>
          <w:i w:val="0"/>
          <w:iCs w:val="0"/>
          <w:caps w:val="0"/>
          <w:color w:val="auto"/>
          <w:spacing w:val="0"/>
          <w:sz w:val="24"/>
          <w:szCs w:val="24"/>
          <w:highlight w:val="none"/>
        </w:rPr>
        <w:t>间接</w:t>
      </w:r>
      <w:r>
        <w:rPr>
          <w:rFonts w:hint="eastAsia" w:ascii="Times New Roman" w:hAnsi="Times New Roman" w:eastAsia="楷体" w:cs="Times New Roman"/>
          <w:b/>
          <w:bCs/>
          <w:i w:val="0"/>
          <w:iCs w:val="0"/>
          <w:caps w:val="0"/>
          <w:color w:val="auto"/>
          <w:spacing w:val="0"/>
          <w:sz w:val="24"/>
          <w:szCs w:val="24"/>
          <w:highlight w:val="none"/>
          <w:lang w:val="en-US" w:eastAsia="zh-CN"/>
        </w:rPr>
        <w:t>损失以及</w:t>
      </w:r>
      <w:r>
        <w:rPr>
          <w:rFonts w:hint="default" w:ascii="Times New Roman" w:hAnsi="Times New Roman" w:eastAsia="楷体" w:cs="Times New Roman"/>
          <w:b/>
          <w:bCs/>
          <w:i w:val="0"/>
          <w:iCs w:val="0"/>
          <w:caps w:val="0"/>
          <w:color w:val="auto"/>
          <w:spacing w:val="0"/>
          <w:sz w:val="24"/>
          <w:szCs w:val="24"/>
          <w:highlight w:val="none"/>
          <w:lang w:val="en-US" w:eastAsia="zh-CN"/>
        </w:rPr>
        <w:t>因无法使用、数据灭失或利润</w:t>
      </w:r>
      <w:r>
        <w:rPr>
          <w:rFonts w:hint="default" w:ascii="Times New Roman" w:hAnsi="Times New Roman" w:eastAsia="楷体" w:cs="Times New Roman"/>
          <w:b/>
          <w:bCs/>
          <w:i w:val="0"/>
          <w:iCs w:val="0"/>
          <w:caps w:val="0"/>
          <w:color w:val="auto"/>
          <w:spacing w:val="0"/>
          <w:sz w:val="24"/>
          <w:szCs w:val="24"/>
          <w:highlight w:val="none"/>
        </w:rPr>
        <w:t>损失</w:t>
      </w:r>
      <w:r>
        <w:rPr>
          <w:rFonts w:hint="eastAsia" w:ascii="Times New Roman" w:hAnsi="Times New Roman" w:eastAsia="楷体" w:cs="Times New Roman"/>
          <w:b/>
          <w:bCs/>
          <w:i w:val="0"/>
          <w:iCs w:val="0"/>
          <w:caps w:val="0"/>
          <w:color w:val="auto"/>
          <w:spacing w:val="0"/>
          <w:sz w:val="24"/>
          <w:szCs w:val="24"/>
          <w:highlight w:val="none"/>
          <w:lang w:val="en-US" w:eastAsia="zh-CN"/>
        </w:rPr>
        <w:t>而</w:t>
      </w:r>
      <w:r>
        <w:rPr>
          <w:rFonts w:hint="default" w:ascii="Times New Roman" w:hAnsi="Times New Roman" w:eastAsia="楷体" w:cs="Times New Roman"/>
          <w:b/>
          <w:bCs/>
          <w:i w:val="0"/>
          <w:iCs w:val="0"/>
          <w:caps w:val="0"/>
          <w:color w:val="auto"/>
          <w:spacing w:val="0"/>
          <w:sz w:val="24"/>
          <w:szCs w:val="24"/>
          <w:highlight w:val="none"/>
          <w:lang w:val="en-US" w:eastAsia="zh-CN"/>
        </w:rPr>
        <w:t>导致的</w:t>
      </w:r>
      <w:r>
        <w:rPr>
          <w:rFonts w:hint="default" w:ascii="Times New Roman" w:hAnsi="Times New Roman" w:eastAsia="楷体" w:cs="Times New Roman"/>
          <w:b/>
          <w:bCs/>
          <w:i w:val="0"/>
          <w:iCs w:val="0"/>
          <w:caps w:val="0"/>
          <w:color w:val="auto"/>
          <w:spacing w:val="0"/>
          <w:sz w:val="24"/>
          <w:szCs w:val="24"/>
          <w:highlight w:val="none"/>
        </w:rPr>
        <w:t>任何</w:t>
      </w:r>
      <w:r>
        <w:rPr>
          <w:rFonts w:hint="default" w:ascii="Times New Roman" w:hAnsi="Times New Roman" w:eastAsia="楷体" w:cs="Times New Roman"/>
          <w:b/>
          <w:bCs/>
          <w:i w:val="0"/>
          <w:iCs w:val="0"/>
          <w:caps w:val="0"/>
          <w:color w:val="auto"/>
          <w:spacing w:val="0"/>
          <w:sz w:val="24"/>
          <w:szCs w:val="24"/>
          <w:highlight w:val="none"/>
          <w:lang w:val="en-US" w:eastAsia="zh-CN"/>
        </w:rPr>
        <w:t>损害</w:t>
      </w:r>
      <w:r>
        <w:rPr>
          <w:rFonts w:hint="eastAsia" w:ascii="Times New Roman" w:hAnsi="Times New Roman" w:eastAsia="楷体" w:cs="Times New Roman"/>
          <w:b/>
          <w:bCs/>
          <w:i w:val="0"/>
          <w:iCs w:val="0"/>
          <w:caps w:val="0"/>
          <w:color w:val="auto"/>
          <w:spacing w:val="0"/>
          <w:sz w:val="24"/>
          <w:szCs w:val="24"/>
          <w:highlight w:val="none"/>
          <w:lang w:val="en-US" w:eastAsia="zh-CN"/>
        </w:rPr>
        <w:t>结果</w:t>
      </w:r>
      <w:r>
        <w:rPr>
          <w:rFonts w:hint="default" w:ascii="Times New Roman" w:hAnsi="Times New Roman" w:eastAsia="楷体" w:cs="Times New Roman"/>
          <w:b/>
          <w:bCs/>
          <w:i w:val="0"/>
          <w:iCs w:val="0"/>
          <w:caps w:val="0"/>
          <w:color w:val="auto"/>
          <w:spacing w:val="0"/>
          <w:sz w:val="24"/>
          <w:szCs w:val="24"/>
          <w:highlight w:val="none"/>
          <w:lang w:val="en-US" w:eastAsia="zh-CN"/>
        </w:rPr>
        <w:t>承担责任</w:t>
      </w:r>
      <w:r>
        <w:rPr>
          <w:rFonts w:hint="default" w:ascii="Times New Roman" w:hAnsi="Times New Roman" w:eastAsia="楷体" w:cs="Times New Roman"/>
          <w:b/>
          <w:bCs/>
          <w:i w:val="0"/>
          <w:iCs w:val="0"/>
          <w:caps w:val="0"/>
          <w:color w:val="auto"/>
          <w:spacing w:val="0"/>
          <w:sz w:val="24"/>
          <w:szCs w:val="24"/>
          <w:highlight w:val="none"/>
        </w:rPr>
        <w:t>，无论</w:t>
      </w:r>
      <w:r>
        <w:rPr>
          <w:rFonts w:hint="default" w:ascii="Times New Roman" w:hAnsi="Times New Roman" w:eastAsia="楷体" w:cs="Times New Roman"/>
          <w:b/>
          <w:bCs/>
          <w:i w:val="0"/>
          <w:iCs w:val="0"/>
          <w:caps w:val="0"/>
          <w:color w:val="auto"/>
          <w:spacing w:val="0"/>
          <w:sz w:val="24"/>
          <w:szCs w:val="24"/>
          <w:highlight w:val="none"/>
          <w:lang w:val="en-US" w:eastAsia="zh-CN"/>
        </w:rPr>
        <w:t>是</w:t>
      </w:r>
      <w:r>
        <w:rPr>
          <w:rFonts w:hint="default" w:ascii="Times New Roman" w:hAnsi="Times New Roman" w:eastAsia="楷体" w:cs="Times New Roman"/>
          <w:b/>
          <w:bCs/>
          <w:i w:val="0"/>
          <w:iCs w:val="0"/>
          <w:caps w:val="0"/>
          <w:color w:val="auto"/>
          <w:spacing w:val="0"/>
          <w:sz w:val="24"/>
          <w:szCs w:val="24"/>
          <w:highlight w:val="none"/>
        </w:rPr>
        <w:t>在合同</w:t>
      </w:r>
      <w:r>
        <w:rPr>
          <w:rFonts w:hint="eastAsia" w:ascii="Times New Roman" w:hAnsi="Times New Roman" w:eastAsia="楷体" w:cs="Times New Roman"/>
          <w:b/>
          <w:bCs/>
          <w:i w:val="0"/>
          <w:iCs w:val="0"/>
          <w:caps w:val="0"/>
          <w:color w:val="auto"/>
          <w:spacing w:val="0"/>
          <w:sz w:val="24"/>
          <w:szCs w:val="24"/>
          <w:highlight w:val="none"/>
          <w:lang w:val="en-US" w:eastAsia="zh-CN"/>
        </w:rPr>
        <w:t>案件</w:t>
      </w:r>
      <w:r>
        <w:rPr>
          <w:rFonts w:hint="default" w:ascii="Times New Roman" w:hAnsi="Times New Roman" w:eastAsia="楷体" w:cs="Times New Roman"/>
          <w:b/>
          <w:bCs/>
          <w:i w:val="0"/>
          <w:iCs w:val="0"/>
          <w:caps w:val="0"/>
          <w:color w:val="auto"/>
          <w:spacing w:val="0"/>
          <w:sz w:val="24"/>
          <w:szCs w:val="24"/>
          <w:highlight w:val="none"/>
        </w:rPr>
        <w:t>、过失或其他侵权</w:t>
      </w:r>
      <w:r>
        <w:rPr>
          <w:rFonts w:hint="default" w:ascii="Times New Roman" w:hAnsi="Times New Roman" w:eastAsia="楷体" w:cs="Times New Roman"/>
          <w:b/>
          <w:bCs/>
          <w:i w:val="0"/>
          <w:iCs w:val="0"/>
          <w:caps w:val="0"/>
          <w:color w:val="auto"/>
          <w:spacing w:val="0"/>
          <w:sz w:val="24"/>
          <w:szCs w:val="24"/>
          <w:highlight w:val="none"/>
          <w:lang w:val="en-US" w:eastAsia="zh-CN"/>
        </w:rPr>
        <w:t>类案件中</w:t>
      </w:r>
      <w:r>
        <w:rPr>
          <w:rFonts w:hint="default" w:ascii="Times New Roman" w:hAnsi="Times New Roman" w:eastAsia="楷体" w:cs="Times New Roman"/>
          <w:b/>
          <w:bCs/>
          <w:i w:val="0"/>
          <w:iCs w:val="0"/>
          <w:caps w:val="0"/>
          <w:color w:val="auto"/>
          <w:spacing w:val="0"/>
          <w:sz w:val="24"/>
          <w:szCs w:val="24"/>
          <w:highlight w:val="none"/>
        </w:rPr>
        <w:t>。</w:t>
      </w:r>
    </w:p>
    <w:p>
      <w:pPr>
        <w:rPr>
          <w:rFonts w:hint="eastAsia" w:ascii="Times New Roman" w:hAnsi="Times New Roman" w:eastAsia="楷体" w:cs="Times New Roman"/>
          <w:b/>
          <w:bCs/>
          <w:i w:val="0"/>
          <w:iCs w:val="0"/>
          <w:caps w:val="0"/>
          <w:color w:val="444444"/>
          <w:spacing w:val="0"/>
          <w:sz w:val="24"/>
          <w:szCs w:val="24"/>
          <w:highlight w:val="none"/>
          <w:lang w:val="en-US" w:eastAsia="zh-CN"/>
        </w:rPr>
      </w:pPr>
      <w:r>
        <w:rPr>
          <w:rFonts w:hint="eastAsia" w:ascii="Times New Roman" w:hAnsi="Times New Roman" w:eastAsia="楷体" w:cs="Times New Roman"/>
          <w:b/>
          <w:bCs/>
          <w:i w:val="0"/>
          <w:iCs w:val="0"/>
          <w:caps w:val="0"/>
          <w:color w:val="444444"/>
          <w:spacing w:val="0"/>
          <w:sz w:val="24"/>
          <w:szCs w:val="24"/>
          <w:highlight w:val="none"/>
          <w:lang w:val="en-US"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highlight w:val="none"/>
          <w:lang w:val="en-US" w:eastAsia="zh-CN"/>
        </w:rPr>
      </w:pPr>
      <w:r>
        <w:rPr>
          <w:rFonts w:hint="eastAsia" w:ascii="Times New Roman" w:hAnsi="Times New Roman" w:eastAsia="楷体" w:cs="Times New Roman"/>
          <w:b/>
          <w:bCs/>
          <w:i w:val="0"/>
          <w:iCs w:val="0"/>
          <w:caps w:val="0"/>
          <w:color w:val="444444"/>
          <w:spacing w:val="0"/>
          <w:sz w:val="24"/>
          <w:szCs w:val="24"/>
          <w:highlight w:val="none"/>
          <w:lang w:val="en-US" w:eastAsia="zh-CN"/>
        </w:rPr>
        <w:t>许可证原文：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ISC License (ISC)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Copyright &lt;YEAR&gt; &lt;OWNER&gt;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Permission to use, copy, modify, and/or distribute this software for any purpose with or without fee is hereby granted, provided that the above copyright notice and this permission notice appear in all copies.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auto"/>
          <w:spacing w:val="0"/>
          <w:sz w:val="24"/>
          <w:szCs w:val="24"/>
          <w:highlight w:val="none"/>
        </w:rPr>
      </w:pPr>
      <w:r>
        <w:rPr>
          <w:rFonts w:hint="default" w:ascii="Times New Roman" w:hAnsi="Times New Roman" w:eastAsia="楷体" w:cs="Times New Roman"/>
          <w:i w:val="0"/>
          <w:iCs w:val="0"/>
          <w:caps w:val="0"/>
          <w:color w:val="auto"/>
          <w:spacing w:val="0"/>
          <w:sz w:val="24"/>
          <w:szCs w:val="24"/>
          <w:highlight w:val="none"/>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r>
        <w:rPr>
          <w:rFonts w:hint="default" w:ascii="Times New Roman" w:hAnsi="Times New Roman" w:eastAsia="楷体" w:cs="Times New Roman"/>
          <w:i w:val="0"/>
          <w:iCs w:val="0"/>
          <w:caps w:val="0"/>
          <w:color w:val="auto"/>
          <w:spacing w:val="0"/>
          <w:sz w:val="24"/>
          <w:szCs w:val="24"/>
          <w:highlight w:val="none"/>
          <w:lang w:eastAsia="zh-CN"/>
        </w:rPr>
        <w:t>】</w:t>
      </w:r>
    </w:p>
    <w:p>
      <w:pPr>
        <w:rPr>
          <w:rFonts w:hint="default" w:ascii="Times New Roman" w:hAnsi="Times New Roman" w:eastAsia="楷体" w:cs="Times New Roman"/>
          <w:i w:val="0"/>
          <w:iCs w:val="0"/>
          <w:caps w:val="0"/>
          <w:color w:val="444444"/>
          <w:spacing w:val="0"/>
          <w:sz w:val="24"/>
          <w:szCs w:val="24"/>
          <w:highlight w:val="none"/>
        </w:rPr>
      </w:pPr>
    </w:p>
    <w:p>
      <w:pPr>
        <w:rPr>
          <w:highlight w:val="none"/>
        </w:rPr>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5F306A47"/>
    <w:rsid w:val="5F30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2022-05-19T03:12:00Z</dcterms:created>
  <dc:creator>Lotus Wang</dc:creator>
  <cp:lastModifiedBy>Lotus Wang</cp:lastModifiedBy>
  <dcterms:modified xsi:type="dcterms:W3CDTF">2022-05-19T03:12:29Z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78724CCD00F44ABBAB8D7F5BC46E073B</vt:lpwstr>
  </property>
</Properties>
</file>