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7E366" w14:textId="1DC5B732" w:rsidR="000D7C55" w:rsidRDefault="00697CF3">
      <w:r>
        <w:t>Microsoft Azure is the one of biggest cloud service provider worldwide</w:t>
      </w:r>
      <w:r w:rsidR="00052A4E">
        <w:t xml:space="preserve"> created and operated by Microsoft for building, testing, deploying and managing applications services. </w:t>
      </w:r>
    </w:p>
    <w:p w14:paraId="4511B149" w14:textId="77777777" w:rsidR="00052A4E" w:rsidRDefault="00052A4E"/>
    <w:p w14:paraId="128AB586" w14:textId="266084AD" w:rsidR="00052A4E" w:rsidRDefault="00052A4E">
      <w:r w:rsidRPr="00052A4E">
        <w:drawing>
          <wp:inline distT="0" distB="0" distL="0" distR="0" wp14:anchorId="5FCEB584" wp14:editId="69DD7BEC">
            <wp:extent cx="5943600" cy="321564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257A" w14:textId="439C9582" w:rsidR="00697CF3" w:rsidRDefault="00052A4E">
      <w:r>
        <w:t>Figure 1: Azure Core Architecture</w:t>
      </w:r>
    </w:p>
    <w:p w14:paraId="692078C3" w14:textId="7C5EBB85" w:rsidR="00052A4E" w:rsidRDefault="00F91B36">
      <w:r>
        <w:t>Shown as Azure Architecture can be divided into 3 main components</w:t>
      </w:r>
      <w:r w:rsidR="0061666A">
        <w:t xml:space="preserve">, Front Ends, Middle Ware, Services. In specific, front ends includes </w:t>
      </w:r>
      <w:r w:rsidR="0035218C">
        <w:t>Azure portal, Azure PowerShell, Azure CLI, Rest clients</w:t>
      </w:r>
      <w:r w:rsidR="0035218C">
        <w:t xml:space="preserve">, which are </w:t>
      </w:r>
      <w:r w:rsidR="0035218C">
        <w:t>four different ways of accessing the Azure resources</w:t>
      </w:r>
      <w:r w:rsidR="0035218C">
        <w:t xml:space="preserve">. </w:t>
      </w:r>
    </w:p>
    <w:p w14:paraId="6F58AF66" w14:textId="77777777" w:rsidR="00F91B36" w:rsidRDefault="00F91B36"/>
    <w:p w14:paraId="1769D42A" w14:textId="2D77FE04" w:rsidR="00FC4775" w:rsidRDefault="00FC4775">
      <w:r>
        <w:t xml:space="preserve">In specific, Azure portal is the GUI dashboard provided to users by Azure, through which we can deploy or provision resources. </w:t>
      </w:r>
      <w:r w:rsidRPr="00FC4775">
        <w:drawing>
          <wp:inline distT="0" distB="0" distL="0" distR="0" wp14:anchorId="7669F6FE" wp14:editId="5EB4319E">
            <wp:extent cx="5720576" cy="3036306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5334" cy="30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5268" w14:textId="41E05CB4" w:rsidR="00FC4775" w:rsidRDefault="00FC4775"/>
    <w:p w14:paraId="57514B38" w14:textId="1A5F4F2A" w:rsidR="00FC4775" w:rsidRDefault="00FC4775">
      <w:proofErr w:type="gramStart"/>
      <w:r>
        <w:t>Azure Power</w:t>
      </w:r>
      <w:r w:rsidR="00F91B36">
        <w:t>Shell,</w:t>
      </w:r>
      <w:proofErr w:type="gramEnd"/>
      <w:r w:rsidR="00F91B36">
        <w:t xml:space="preserve"> make use of the Windows powershell to give command line access to Azure Resources. </w:t>
      </w:r>
    </w:p>
    <w:p w14:paraId="556CBF72" w14:textId="7288AEF5" w:rsidR="00F91B36" w:rsidRDefault="00F91B36">
      <w:r w:rsidRPr="00F91B36">
        <w:drawing>
          <wp:inline distT="0" distB="0" distL="0" distR="0" wp14:anchorId="562170BC" wp14:editId="5BEEC858">
            <wp:extent cx="5511800" cy="18669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E8CA" w14:textId="4CE29F5A" w:rsidR="00F91B36" w:rsidRDefault="00F91B36">
      <w:r>
        <w:t xml:space="preserve">The Azure CLI is a command -line tool providing a great experience for managing Azure resources. The CLI is designed to make scripting easy, query data, support long-running operations and, more. </w:t>
      </w:r>
    </w:p>
    <w:p w14:paraId="2D081531" w14:textId="3BE8A4AC" w:rsidR="00F91B36" w:rsidRDefault="00F91B36">
      <w:r w:rsidRPr="00F91B36">
        <w:drawing>
          <wp:inline distT="0" distB="0" distL="0" distR="0" wp14:anchorId="08435B50" wp14:editId="1B12D100">
            <wp:extent cx="5295900" cy="22098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32BF" w14:textId="0CDCC0CA" w:rsidR="00F91B36" w:rsidRDefault="00F91B36"/>
    <w:p w14:paraId="0BDCBCAF" w14:textId="23DB0769" w:rsidR="00F91B36" w:rsidRDefault="00F91B36">
      <w:r>
        <w:t xml:space="preserve">REST clients are APIS which can be used in application’s code to initiate an action on Azure clod. </w:t>
      </w:r>
    </w:p>
    <w:p w14:paraId="24B80869" w14:textId="77777777" w:rsidR="00F91B36" w:rsidRDefault="00F91B36"/>
    <w:p w14:paraId="770CADD6" w14:textId="6C90678C" w:rsidR="000C01AC" w:rsidRDefault="00FC4775">
      <w:r>
        <w:t xml:space="preserve"> The Azure Resource Manager is the mediator between the resources and external agents which can interact with the azure resources</w:t>
      </w:r>
      <w:r w:rsidR="0035218C">
        <w:t xml:space="preserve">, which is the Middle Ware.  Azure Resource Manager plays a key deploying and managing the azure resources. It helps to organize the resources in one group, this group is called resource group, it also </w:t>
      </w:r>
      <w:proofErr w:type="gramStart"/>
      <w:r w:rsidR="0035218C">
        <w:t>help</w:t>
      </w:r>
      <w:proofErr w:type="gramEnd"/>
      <w:r w:rsidR="0035218C">
        <w:t xml:space="preserve"> to deploy, manage and monitor all the resources for the solution as a group, rather than handling these resources individually. </w:t>
      </w:r>
    </w:p>
    <w:p w14:paraId="7AE14B75" w14:textId="3018D365" w:rsidR="0035218C" w:rsidRDefault="0035218C"/>
    <w:p w14:paraId="4372A853" w14:textId="4CE26215" w:rsidR="0035218C" w:rsidRDefault="0035218C">
      <w:r>
        <w:t xml:space="preserve">The Azure services includes but not limited </w:t>
      </w:r>
      <w:r w:rsidR="00261BFA">
        <w:t xml:space="preserve">in </w:t>
      </w:r>
      <w:r>
        <w:t>Compute</w:t>
      </w:r>
      <w:r w:rsidR="00261BFA">
        <w:t xml:space="preserve">, Networking, File Storage, Database, AI + Machine Learning, Identity and management. </w:t>
      </w:r>
    </w:p>
    <w:p w14:paraId="12B7A0F9" w14:textId="77777777" w:rsidR="0035218C" w:rsidRDefault="0035218C"/>
    <w:sectPr w:rsidR="0035218C" w:rsidSect="00FF4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CFA"/>
    <w:rsid w:val="00052A4E"/>
    <w:rsid w:val="000C01AC"/>
    <w:rsid w:val="000D7C55"/>
    <w:rsid w:val="00261BFA"/>
    <w:rsid w:val="0035218C"/>
    <w:rsid w:val="0061666A"/>
    <w:rsid w:val="00697CF3"/>
    <w:rsid w:val="00EB1CFA"/>
    <w:rsid w:val="00F91B36"/>
    <w:rsid w:val="00FC4775"/>
    <w:rsid w:val="00FF4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9BA0C"/>
  <w15:chartTrackingRefBased/>
  <w15:docId w15:val="{FB82E900-F047-C548-9F28-4B29E041B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7C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7C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9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Zichen Zhu</dc:creator>
  <cp:keywords/>
  <dc:description/>
  <cp:lastModifiedBy>Zichen Zhu</cp:lastModifiedBy>
  <cp:revision>3</cp:revision>
  <dcterms:created xsi:type="dcterms:W3CDTF">2020-06-08T17:34:00Z</dcterms:created>
  <dcterms:modified xsi:type="dcterms:W3CDTF">2020-06-08T18:56:00Z</dcterms:modified>
</cp:coreProperties>
</file>