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9F63B8" w:rsidRDefault="009D69A7" w:rsidP="004C5711">
      <w:pPr>
        <w:pStyle w:val="ProjectName"/>
        <w:rPr>
          <w:rFonts w:ascii="굴림체" w:eastAsia="굴림체" w:hAnsi="굴림체"/>
        </w:rPr>
      </w:pPr>
      <w:r>
        <w:rPr>
          <w:rFonts w:ascii="굴림체" w:eastAsia="굴림체" w:hAnsi="굴림체"/>
        </w:rPr>
        <w:pict>
          <v:group id="_x0000_s1299" style="position:absolute;left:0;text-align:left;margin-left:-12.5pt;margin-top:-18.85pt;width:7in;height:185.25pt;z-index:251657216" coordorigin="884,4070" coordsize="10080,3705">
            <v:group id="_x0000_s1300" style="position:absolute;left:1389;top:4070;width:1665;height:3705" coordorigin="374,2885" coordsize="1665,3705">
              <v:group id="_x0000_s1301" style="position:absolute;left:374;top:3658;width:1665;height:2160" coordorigin="576,1152" coordsize="666,8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02" type="#_x0000_t75" style="position:absolute;left:576;top:1152;width:456;height:864">
                  <v:imagedata r:id="rId9" o:title="sphere01-b" cropright="30947f"/>
                </v:shape>
                <v:shape id="_x0000_s1303" type="#_x0000_t75" style="position:absolute;left:810;top:1368;width:432;height:432">
                  <v:imagedata r:id="rId9" o:title="sphere01-b"/>
                </v:shape>
              </v:group>
              <v:line id="_x0000_s1304" style="position:absolute;v-text-anchor:middle" from="1499,2885" to="1499,6590" strokecolor="#39f"/>
            </v:group>
            <v:line id="_x0000_s1305" style="position:absolute;v-text-anchor:middle" from="884,5870" to="10964,5870" strokecolor="#178bff" strokeweight="1pt">
              <v:shadow on="t" color="#93c9ff" offset="0,1pt" offset2="-4pt,-2pt"/>
            </v:line>
          </v:group>
        </w:pict>
      </w:r>
      <w:r w:rsidR="00B8088E" w:rsidRPr="009F63B8">
        <w:rPr>
          <w:rFonts w:ascii="굴림체" w:eastAsia="굴림체" w:hAnsi="굴림체" w:hint="eastAsia"/>
        </w:rPr>
        <w:t xml:space="preserve"> </w:t>
      </w:r>
      <w:r w:rsidR="00A27E3B" w:rsidRPr="009F63B8">
        <w:rPr>
          <w:rFonts w:ascii="굴림체" w:eastAsia="굴림체" w:hAnsi="굴림체" w:hint="eastAsia"/>
        </w:rPr>
        <w:t>국가정보자원 개방·공유체계 구축</w:t>
      </w:r>
    </w:p>
    <w:p w:rsidR="00D11C72" w:rsidRPr="009F63B8" w:rsidRDefault="001F4DAB" w:rsidP="004C5711">
      <w:pPr>
        <w:pStyle w:val="DocummentName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활용</w:t>
      </w:r>
      <w:r w:rsidR="008D46F2" w:rsidRPr="009F63B8">
        <w:rPr>
          <w:rFonts w:ascii="굴림체" w:eastAsia="굴림체" w:hAnsi="굴림체" w:hint="eastAsia"/>
        </w:rPr>
        <w:t>가이드</w:t>
      </w:r>
    </w:p>
    <w:p w:rsidR="00D11C72" w:rsidRPr="009F63B8" w:rsidRDefault="00D11C72" w:rsidP="00B8088E">
      <w:pPr>
        <w:jc w:val="right"/>
        <w:rPr>
          <w:rFonts w:ascii="굴림체" w:hAnsi="굴림체"/>
          <w:b/>
          <w:bCs/>
          <w:sz w:val="32"/>
        </w:rPr>
      </w:pPr>
      <w:r w:rsidRPr="009F63B8">
        <w:rPr>
          <w:rFonts w:ascii="굴림체" w:hAnsi="굴림체" w:hint="eastAsia"/>
          <w:b/>
          <w:bCs/>
          <w:sz w:val="32"/>
        </w:rPr>
        <w:t xml:space="preserve">문서번호: </w:t>
      </w:r>
      <w:r w:rsidR="008D46F2" w:rsidRPr="009F63B8">
        <w:rPr>
          <w:rFonts w:ascii="굴림체" w:hAnsi="굴림체" w:hint="eastAsia"/>
          <w:b/>
          <w:bCs/>
          <w:sz w:val="32"/>
        </w:rPr>
        <w:t>D</w:t>
      </w:r>
      <w:r w:rsidR="001F4DAB">
        <w:rPr>
          <w:rFonts w:ascii="굴림체" w:hAnsi="굴림체" w:hint="eastAsia"/>
          <w:b/>
          <w:bCs/>
          <w:sz w:val="32"/>
        </w:rPr>
        <w:t>V</w:t>
      </w:r>
      <w:r w:rsidR="008D46F2" w:rsidRPr="009F63B8">
        <w:rPr>
          <w:rFonts w:ascii="굴림체" w:hAnsi="굴림체" w:hint="eastAsia"/>
          <w:b/>
          <w:bCs/>
          <w:sz w:val="32"/>
        </w:rPr>
        <w:t>_0</w:t>
      </w:r>
      <w:r w:rsidR="001F4DAB">
        <w:rPr>
          <w:rFonts w:ascii="굴림체" w:hAnsi="굴림체" w:hint="eastAsia"/>
          <w:b/>
          <w:bCs/>
          <w:sz w:val="32"/>
        </w:rPr>
        <w:t>5</w:t>
      </w:r>
      <w:r w:rsidR="008D46F2" w:rsidRPr="009F63B8">
        <w:rPr>
          <w:rFonts w:ascii="굴림체" w:hAnsi="굴림체" w:hint="eastAsia"/>
          <w:b/>
          <w:bCs/>
          <w:sz w:val="32"/>
        </w:rPr>
        <w:t>01</w:t>
      </w: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104675" w:rsidP="00250A45">
      <w:pPr>
        <w:jc w:val="center"/>
        <w:rPr>
          <w:rFonts w:ascii="굴림체" w:hAnsi="굴림체"/>
        </w:rPr>
      </w:pPr>
      <w:r>
        <w:rPr>
          <w:rFonts w:ascii="굴림체" w:hAnsi="굴림체" w:hint="eastAsia"/>
          <w:noProof/>
        </w:rPr>
        <w:drawing>
          <wp:inline distT="0" distB="0" distL="0" distR="0">
            <wp:extent cx="4133850" cy="533400"/>
            <wp:effectExtent l="19050" t="0" r="0" b="0"/>
            <wp:docPr id="1" name="그림 1" descr="대우정보시스템컨소시엄로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9F63B8" w:rsidRDefault="00546BB1" w:rsidP="00CD231B">
      <w:pPr>
        <w:spacing w:line="360" w:lineRule="auto"/>
        <w:jc w:val="center"/>
        <w:rPr>
          <w:rFonts w:ascii="굴림체" w:hAnsi="굴림체"/>
          <w:sz w:val="28"/>
          <w:u w:val="single"/>
        </w:rPr>
      </w:pPr>
      <w:r w:rsidRPr="009F63B8">
        <w:rPr>
          <w:rFonts w:ascii="굴림체" w:hAnsi="굴림체"/>
          <w:sz w:val="28"/>
          <w:u w:val="single"/>
        </w:rPr>
        <w:br w:type="page"/>
      </w:r>
      <w:r w:rsidR="000D71CF" w:rsidRPr="009F63B8">
        <w:rPr>
          <w:rFonts w:ascii="굴림체" w:hAnsi="굴림체" w:hint="eastAsia"/>
          <w:sz w:val="28"/>
          <w:u w:val="single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B6695E" w:rsidRPr="009F63B8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9F63B8" w:rsidRDefault="009D69A7" w:rsidP="00972DAC">
            <w:pPr>
              <w:rPr>
                <w:rFonts w:ascii="굴림체" w:hAnsi="굴림체" w:cs="굴림"/>
              </w:rPr>
            </w:pPr>
            <w:fldSimple w:instr=" STYLEREF  &quot;Project Name&quot;  \* MERGEFORMAT ">
              <w:r w:rsidR="00AC7BDB" w:rsidRPr="00AC7BDB">
                <w:rPr>
                  <w:rFonts w:ascii="굴림체" w:hAnsi="굴림체" w:cs="굴림" w:hint="eastAsia"/>
                  <w:noProof/>
                </w:rPr>
                <w:t>국가정보자원 개방 공유체계 구축</w:t>
              </w:r>
            </w:fldSimple>
          </w:p>
        </w:tc>
      </w:tr>
      <w:tr w:rsidR="008D46F2" w:rsidRPr="009F63B8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단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계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적용</w:t>
            </w:r>
          </w:p>
        </w:tc>
      </w:tr>
      <w:tr w:rsidR="008D46F2" w:rsidRPr="009F63B8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활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동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적용</w:t>
            </w:r>
          </w:p>
        </w:tc>
      </w:tr>
      <w:tr w:rsidR="008D46F2" w:rsidRPr="009F63B8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작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업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가이드 작성</w:t>
            </w:r>
          </w:p>
        </w:tc>
      </w:tr>
      <w:tr w:rsidR="00B6695E" w:rsidRPr="009F63B8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9F63B8" w:rsidRDefault="009D69A7" w:rsidP="00E21CDA">
            <w:pPr>
              <w:rPr>
                <w:rFonts w:ascii="굴림체" w:hAnsi="굴림체"/>
                <w:kern w:val="0"/>
              </w:rPr>
            </w:pPr>
            <w:fldSimple w:instr=" STYLEREF  &quot;Documment Name&quot;  \* MERGEFORMAT ">
              <w:r w:rsidR="00AC7BDB" w:rsidRPr="00AC7BDB">
                <w:rPr>
                  <w:rFonts w:ascii="굴림체" w:hAnsi="굴림체" w:hint="eastAsia"/>
                  <w:noProof/>
                  <w:kern w:val="0"/>
                </w:rPr>
                <w:t>활용가이드</w:t>
              </w:r>
            </w:fldSimple>
          </w:p>
        </w:tc>
      </w:tr>
      <w:tr w:rsidR="00B6695E" w:rsidRPr="009F63B8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9F63B8" w:rsidRDefault="009D69A7" w:rsidP="00E21CDA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  <w:kern w:val="0"/>
              </w:rPr>
              <w:fldChar w:fldCharType="begin"/>
            </w:r>
            <w:r w:rsidR="00B6695E" w:rsidRPr="009F63B8">
              <w:rPr>
                <w:rFonts w:ascii="굴림체" w:hAnsi="굴림체"/>
                <w:kern w:val="0"/>
              </w:rPr>
              <w:instrText xml:space="preserve"> FILENAME </w:instrText>
            </w:r>
            <w:r w:rsidRPr="009F63B8">
              <w:rPr>
                <w:rFonts w:ascii="굴림체" w:hAnsi="굴림체"/>
                <w:kern w:val="0"/>
              </w:rPr>
              <w:fldChar w:fldCharType="separate"/>
            </w:r>
            <w:r w:rsidR="001F4DAB">
              <w:rPr>
                <w:rFonts w:ascii="굴림체" w:hAnsi="굴림체"/>
                <w:noProof/>
                <w:kern w:val="0"/>
              </w:rPr>
              <w:t>IROS_SS_ID_DV_0501_OpenAPI활용가이드(전북음식문화플라자_관광지숙박서비스)_v1.0</w:t>
            </w:r>
            <w:r w:rsidRPr="009F63B8">
              <w:rPr>
                <w:rFonts w:ascii="굴림체" w:hAnsi="굴림체"/>
                <w:kern w:val="0"/>
              </w:rPr>
              <w:fldChar w:fldCharType="end"/>
            </w:r>
          </w:p>
        </w:tc>
      </w:tr>
    </w:tbl>
    <w:p w:rsidR="000D71CF" w:rsidRPr="009F63B8" w:rsidRDefault="000D71CF" w:rsidP="00CD231B">
      <w:pPr>
        <w:rPr>
          <w:rFonts w:ascii="굴림체" w:hAnsi="굴림체"/>
        </w:rPr>
      </w:pPr>
    </w:p>
    <w:p w:rsidR="006267C1" w:rsidRPr="009F63B8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9F63B8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9F63B8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굴림체" w:hAnsi="굴림체"/>
          <w:sz w:val="28"/>
          <w:szCs w:val="28"/>
          <w:u w:val="single"/>
        </w:rPr>
      </w:pPr>
      <w:r w:rsidRPr="009F63B8">
        <w:rPr>
          <w:rFonts w:ascii="굴림체" w:hAnsi="굴림체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9"/>
        <w:gridCol w:w="1280"/>
        <w:gridCol w:w="1440"/>
        <w:gridCol w:w="4560"/>
        <w:gridCol w:w="868"/>
        <w:gridCol w:w="869"/>
      </w:tblGrid>
      <w:tr w:rsidR="008D3022" w:rsidRPr="009F63B8">
        <w:tc>
          <w:tcPr>
            <w:tcW w:w="819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46F2" w:rsidRPr="009F63B8">
        <w:tc>
          <w:tcPr>
            <w:tcW w:w="819" w:type="dxa"/>
            <w:vAlign w:val="center"/>
          </w:tcPr>
          <w:p w:rsidR="008D46F2" w:rsidRPr="009F63B8" w:rsidRDefault="001F4DAB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8D46F2" w:rsidRPr="009F63B8" w:rsidRDefault="008D46F2" w:rsidP="0076748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2012-11-1</w:t>
            </w:r>
            <w:r w:rsidR="0076748D">
              <w:rPr>
                <w:rFonts w:ascii="굴림체" w:hAnsi="굴림체" w:hint="eastAsia"/>
              </w:rPr>
              <w:t>5</w:t>
            </w:r>
          </w:p>
        </w:tc>
        <w:tc>
          <w:tcPr>
            <w:tcW w:w="1440" w:type="dxa"/>
            <w:vAlign w:val="center"/>
          </w:tcPr>
          <w:p w:rsidR="008D46F2" w:rsidRPr="009F63B8" w:rsidRDefault="008D46F2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8D46F2" w:rsidRPr="009F63B8" w:rsidRDefault="008D46F2" w:rsidP="00A2416D">
            <w:pPr>
              <w:pStyle w:val="ltis4"/>
            </w:pPr>
            <w:r w:rsidRPr="009F63B8"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46F2" w:rsidRPr="009F63B8" w:rsidRDefault="0076748D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강현민</w:t>
            </w:r>
          </w:p>
        </w:tc>
        <w:tc>
          <w:tcPr>
            <w:tcW w:w="869" w:type="dxa"/>
            <w:vAlign w:val="center"/>
          </w:tcPr>
          <w:p w:rsidR="008D46F2" w:rsidRPr="009F63B8" w:rsidRDefault="0068011D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이선기</w:t>
            </w:r>
          </w:p>
        </w:tc>
      </w:tr>
      <w:tr w:rsidR="008D3022" w:rsidRPr="009F63B8">
        <w:tc>
          <w:tcPr>
            <w:tcW w:w="819" w:type="dxa"/>
            <w:vAlign w:val="center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8D3022" w:rsidRPr="009F63B8" w:rsidRDefault="008D3022" w:rsidP="00F248FB">
            <w:pPr>
              <w:ind w:leftChars="-11" w:left="-4" w:hangingChars="9" w:hanging="18"/>
              <w:rPr>
                <w:rFonts w:ascii="굴림체" w:hAnsi="굴림체"/>
              </w:rPr>
            </w:pPr>
          </w:p>
        </w:tc>
        <w:tc>
          <w:tcPr>
            <w:tcW w:w="868" w:type="dxa"/>
            <w:vAlign w:val="center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869" w:type="dxa"/>
            <w:vAlign w:val="center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9F63B8" w:rsidRDefault="008D3022" w:rsidP="008D3022">
      <w:pPr>
        <w:tabs>
          <w:tab w:val="left" w:pos="80"/>
        </w:tabs>
        <w:rPr>
          <w:rStyle w:val="af1"/>
        </w:rPr>
      </w:pPr>
    </w:p>
    <w:p w:rsidR="00FE5800" w:rsidRPr="009F63B8" w:rsidRDefault="00FE5800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A52466" w:rsidP="00A52466">
      <w:pPr>
        <w:tabs>
          <w:tab w:val="left" w:pos="8640"/>
        </w:tabs>
        <w:rPr>
          <w:rStyle w:val="af1"/>
        </w:rPr>
      </w:pPr>
      <w:r w:rsidRPr="009F63B8">
        <w:rPr>
          <w:rStyle w:val="af1"/>
        </w:rPr>
        <w:tab/>
      </w: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E232B3">
      <w:pPr>
        <w:tabs>
          <w:tab w:val="left" w:pos="80"/>
          <w:tab w:val="left" w:pos="4065"/>
        </w:tabs>
        <w:rPr>
          <w:rStyle w:val="af1"/>
        </w:rPr>
      </w:pPr>
      <w:r w:rsidRPr="009F63B8">
        <w:rPr>
          <w:rStyle w:val="af1"/>
        </w:rPr>
        <w:tab/>
      </w:r>
      <w:r w:rsidRPr="009F63B8">
        <w:rPr>
          <w:rStyle w:val="af1"/>
        </w:rPr>
        <w:tab/>
      </w:r>
    </w:p>
    <w:p w:rsidR="00D11C72" w:rsidRPr="009F63B8" w:rsidRDefault="008D3022" w:rsidP="00D11C72">
      <w:pPr>
        <w:tabs>
          <w:tab w:val="left" w:pos="80"/>
        </w:tabs>
        <w:rPr>
          <w:rStyle w:val="af1"/>
        </w:rPr>
      </w:pPr>
      <w:r w:rsidRPr="009F63B8">
        <w:rPr>
          <w:rStyle w:val="af1"/>
        </w:rPr>
        <w:br w:type="page"/>
      </w:r>
    </w:p>
    <w:p w:rsidR="00D11C72" w:rsidRPr="009F63B8" w:rsidRDefault="009D69A7" w:rsidP="00D11C72">
      <w:pPr>
        <w:tabs>
          <w:tab w:val="left" w:pos="80"/>
        </w:tabs>
        <w:rPr>
          <w:rStyle w:val="af1"/>
        </w:rPr>
      </w:pPr>
      <w:r w:rsidRPr="009D69A7">
        <w:rPr>
          <w:rStyle w:val="af1"/>
        </w:rPr>
        <w:lastRenderedPageBreak/>
        <w:pict>
          <v:group id="_x0000_s1306" style="position:absolute;left:0;text-align:left;margin-left:180.1pt;margin-top:-39.6pt;width:88pt;height:63pt;z-index:251658240" coordorigin="6094,2525" coordsize="1760,1260"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307" type="#_x0000_t95" style="position:absolute;left:6094;top:2525;width:1760;height:1260;v-text-anchor:middle" adj="1081580,8078" fillcolor="#addeff" stroked="f" strokecolor="white">
              <v:fill color2="fill lighten(0)" angle="-90" method="linear sigma" focus="-50%" type="gradient"/>
              <v:textbox style="mso-next-textbox:#_x0000_s1307">
                <w:txbxContent>
                  <w:p w:rsidR="006626B9" w:rsidRDefault="006626B9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8" type="#_x0000_t202" style="position:absolute;left:6544;top:3170;width:960;height:540" filled="f" stroked="f">
              <v:textbox style="mso-next-textbox:#_x0000_s1308">
                <w:txbxContent>
                  <w:p w:rsidR="006626B9" w:rsidRDefault="006626B9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</v:group>
        </w:pict>
      </w:r>
    </w:p>
    <w:p w:rsidR="00D11C72" w:rsidRPr="009F63B8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="굴림체" w:hAnsi="굴림체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0A338E" w:rsidRDefault="009D69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9D69A7">
        <w:rPr>
          <w:rStyle w:val="af1"/>
        </w:rPr>
        <w:fldChar w:fldCharType="begin"/>
      </w:r>
      <w:r w:rsidR="002B3BC4" w:rsidRPr="009F63B8">
        <w:rPr>
          <w:rStyle w:val="af1"/>
        </w:rPr>
        <w:instrText xml:space="preserve"> TOC \o "1-2" \h \z \u </w:instrText>
      </w:r>
      <w:r w:rsidRPr="009D69A7">
        <w:rPr>
          <w:rStyle w:val="af1"/>
        </w:rPr>
        <w:fldChar w:fldCharType="separate"/>
      </w:r>
      <w:hyperlink w:anchor="_Toc342906583" w:history="1">
        <w:r w:rsidR="000A338E" w:rsidRPr="00DA109F">
          <w:rPr>
            <w:rStyle w:val="a8"/>
            <w:rFonts w:hAnsi="굴림체"/>
            <w:noProof/>
          </w:rPr>
          <w:t xml:space="preserve">1. </w:t>
        </w:r>
        <w:r w:rsidR="000A338E" w:rsidRPr="00DA109F">
          <w:rPr>
            <w:rStyle w:val="a8"/>
            <w:rFonts w:hAnsi="굴림체"/>
            <w:noProof/>
          </w:rPr>
          <w:t>서비스</w:t>
        </w:r>
        <w:r w:rsidR="000A338E" w:rsidRPr="00DA109F">
          <w:rPr>
            <w:rStyle w:val="a8"/>
            <w:rFonts w:hAnsi="굴림체"/>
            <w:noProof/>
          </w:rPr>
          <w:t xml:space="preserve"> </w:t>
        </w:r>
        <w:r w:rsidR="000A338E" w:rsidRPr="00DA109F">
          <w:rPr>
            <w:rStyle w:val="a8"/>
            <w:rFonts w:hAnsi="굴림체"/>
            <w:noProof/>
          </w:rPr>
          <w:t>사용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38E" w:rsidRDefault="009D69A7" w:rsidP="000A338E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2906584" w:history="1">
        <w:r w:rsidR="000A338E" w:rsidRPr="00DA109F">
          <w:rPr>
            <w:rStyle w:val="a8"/>
            <w:rFonts w:hAnsi="굴림체"/>
            <w:noProof/>
          </w:rPr>
          <w:t xml:space="preserve">1.1. </w:t>
        </w:r>
        <w:r w:rsidR="000A338E" w:rsidRPr="00DA109F">
          <w:rPr>
            <w:rStyle w:val="a8"/>
            <w:rFonts w:hAnsi="굴림체"/>
            <w:noProof/>
          </w:rPr>
          <w:t>서비스</w:t>
        </w:r>
        <w:r w:rsidR="000A338E" w:rsidRPr="00DA109F">
          <w:rPr>
            <w:rStyle w:val="a8"/>
            <w:rFonts w:hAnsi="굴림체"/>
            <w:noProof/>
          </w:rPr>
          <w:t xml:space="preserve"> Key </w:t>
        </w:r>
        <w:r w:rsidR="000A338E" w:rsidRPr="00DA109F">
          <w:rPr>
            <w:rStyle w:val="a8"/>
            <w:rFonts w:hAnsi="굴림체"/>
            <w:noProof/>
          </w:rPr>
          <w:t>발급</w:t>
        </w:r>
        <w:r w:rsidR="000A338E" w:rsidRPr="00DA109F">
          <w:rPr>
            <w:rStyle w:val="a8"/>
            <w:rFonts w:hAnsi="굴림체"/>
            <w:noProof/>
          </w:rPr>
          <w:t xml:space="preserve"> </w:t>
        </w:r>
        <w:r w:rsidR="000A338E" w:rsidRPr="00DA109F">
          <w:rPr>
            <w:rStyle w:val="a8"/>
            <w:rFonts w:hAnsi="굴림체"/>
            <w:noProof/>
          </w:rPr>
          <w:t>및</w:t>
        </w:r>
        <w:r w:rsidR="000A338E" w:rsidRPr="00DA109F">
          <w:rPr>
            <w:rStyle w:val="a8"/>
            <w:rFonts w:hAnsi="굴림체"/>
            <w:noProof/>
          </w:rPr>
          <w:t xml:space="preserve"> </w:t>
        </w:r>
        <w:r w:rsidR="000A338E" w:rsidRPr="00DA109F">
          <w:rPr>
            <w:rStyle w:val="a8"/>
            <w:rFonts w:hAnsi="굴림체"/>
            <w:noProof/>
          </w:rPr>
          <w:t>활용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338E" w:rsidRDefault="009D69A7" w:rsidP="000A338E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2906585" w:history="1">
        <w:r w:rsidR="000A338E" w:rsidRPr="00DA109F">
          <w:rPr>
            <w:rStyle w:val="a8"/>
            <w:noProof/>
          </w:rPr>
          <w:t>1.2. API</w:t>
        </w:r>
        <w:r w:rsidR="000A338E" w:rsidRPr="00DA109F">
          <w:rPr>
            <w:rStyle w:val="a8"/>
            <w:noProof/>
          </w:rPr>
          <w:t>실데이터</w:t>
        </w:r>
        <w:r w:rsidR="000A338E" w:rsidRPr="00DA109F">
          <w:rPr>
            <w:rStyle w:val="a8"/>
            <w:noProof/>
          </w:rPr>
          <w:t xml:space="preserve"> </w:t>
        </w:r>
        <w:r w:rsidR="000A338E" w:rsidRPr="00DA109F">
          <w:rPr>
            <w:rStyle w:val="a8"/>
            <w:noProof/>
          </w:rPr>
          <w:t>확인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38E" w:rsidRDefault="009D69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2906586" w:history="1">
        <w:r w:rsidR="000A338E" w:rsidRPr="00DA109F">
          <w:rPr>
            <w:rStyle w:val="a8"/>
            <w:rFonts w:hAnsi="굴림체"/>
            <w:noProof/>
          </w:rPr>
          <w:t xml:space="preserve">2. </w:t>
        </w:r>
        <w:r w:rsidR="000A338E" w:rsidRPr="00DA109F">
          <w:rPr>
            <w:rStyle w:val="a8"/>
            <w:rFonts w:hAnsi="굴림체"/>
            <w:noProof/>
          </w:rPr>
          <w:t>서비스</w:t>
        </w:r>
        <w:r w:rsidR="000A338E" w:rsidRPr="00DA109F">
          <w:rPr>
            <w:rStyle w:val="a8"/>
            <w:rFonts w:hAnsi="굴림체"/>
            <w:noProof/>
          </w:rPr>
          <w:t xml:space="preserve"> </w:t>
        </w:r>
        <w:r w:rsidR="000A338E" w:rsidRPr="00DA109F">
          <w:rPr>
            <w:rStyle w:val="a8"/>
            <w:rFonts w:hAnsi="굴림체"/>
            <w:noProof/>
          </w:rPr>
          <w:t>목록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338E" w:rsidRDefault="009D69A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2906587" w:history="1">
        <w:r w:rsidR="000A338E" w:rsidRPr="00DA109F">
          <w:rPr>
            <w:rStyle w:val="a8"/>
            <w:rFonts w:hAnsi="굴림체"/>
            <w:noProof/>
          </w:rPr>
          <w:t xml:space="preserve">3. </w:t>
        </w:r>
        <w:r w:rsidR="000A338E" w:rsidRPr="00DA109F">
          <w:rPr>
            <w:rStyle w:val="a8"/>
            <w:rFonts w:hAnsi="굴림체"/>
            <w:noProof/>
          </w:rPr>
          <w:t>서비스</w:t>
        </w:r>
        <w:r w:rsidR="000A338E" w:rsidRPr="00DA109F">
          <w:rPr>
            <w:rStyle w:val="a8"/>
            <w:rFonts w:hAnsi="굴림체"/>
            <w:noProof/>
          </w:rPr>
          <w:t xml:space="preserve"> </w:t>
        </w:r>
        <w:r w:rsidR="000A338E" w:rsidRPr="00DA109F">
          <w:rPr>
            <w:rStyle w:val="a8"/>
            <w:rFonts w:hAnsi="굴림체"/>
            <w:noProof/>
          </w:rPr>
          <w:t>명세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338E" w:rsidRDefault="009D69A7" w:rsidP="000A338E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342906588" w:history="1">
        <w:r w:rsidR="000A338E" w:rsidRPr="00DA109F">
          <w:rPr>
            <w:rStyle w:val="a8"/>
            <w:rFonts w:hAnsi="굴림체"/>
            <w:noProof/>
          </w:rPr>
          <w:t xml:space="preserve">3.1. </w:t>
        </w:r>
        <w:r w:rsidR="000A338E" w:rsidRPr="00DA109F">
          <w:rPr>
            <w:rStyle w:val="a8"/>
            <w:rFonts w:hAnsi="굴림체"/>
            <w:noProof/>
          </w:rPr>
          <w:t>관광지숙박서비스</w:t>
        </w:r>
        <w:r w:rsidR="000A33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338E">
          <w:rPr>
            <w:noProof/>
            <w:webHidden/>
          </w:rPr>
          <w:instrText xml:space="preserve"> PAGEREF _Toc342906588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33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1C72" w:rsidRPr="009F63B8" w:rsidRDefault="009D69A7" w:rsidP="00D11C72">
      <w:pPr>
        <w:tabs>
          <w:tab w:val="left" w:pos="80"/>
        </w:tabs>
        <w:rPr>
          <w:rStyle w:val="af1"/>
        </w:rPr>
      </w:pPr>
      <w:r w:rsidRPr="009F63B8">
        <w:rPr>
          <w:rStyle w:val="af1"/>
        </w:rPr>
        <w:fldChar w:fldCharType="end"/>
      </w: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="굴림체" w:hAnsi="굴림체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254C24" w:rsidRPr="009F63B8" w:rsidRDefault="003536BA" w:rsidP="00254C24">
      <w:pPr>
        <w:pStyle w:val="1"/>
        <w:rPr>
          <w:rFonts w:hAnsi="굴림체"/>
        </w:rPr>
      </w:pPr>
      <w:r w:rsidRPr="009F63B8">
        <w:rPr>
          <w:rFonts w:hAnsi="굴림체"/>
        </w:rPr>
        <w:br w:type="page"/>
      </w:r>
      <w:bookmarkStart w:id="0" w:name="_Toc279849285"/>
      <w:bookmarkStart w:id="1" w:name="_Toc340425388"/>
      <w:bookmarkStart w:id="2" w:name="_Toc342906583"/>
      <w:r w:rsidR="00254C24" w:rsidRPr="009F63B8">
        <w:rPr>
          <w:rFonts w:hAnsi="굴림체" w:hint="eastAsia"/>
        </w:rPr>
        <w:lastRenderedPageBreak/>
        <w:t>서비스 사용</w:t>
      </w:r>
      <w:bookmarkEnd w:id="0"/>
      <w:bookmarkEnd w:id="1"/>
      <w:bookmarkEnd w:id="2"/>
    </w:p>
    <w:p w:rsidR="00254C24" w:rsidRPr="009F63B8" w:rsidRDefault="00254C24" w:rsidP="00254C24">
      <w:pPr>
        <w:pStyle w:val="2"/>
        <w:rPr>
          <w:rFonts w:hAnsi="굴림체"/>
        </w:rPr>
      </w:pPr>
      <w:bookmarkStart w:id="3" w:name="_Toc340425389"/>
      <w:bookmarkStart w:id="4" w:name="_Toc342906584"/>
      <w:r w:rsidRPr="009F63B8">
        <w:rPr>
          <w:rFonts w:hAnsi="굴림체" w:hint="eastAsia"/>
        </w:rPr>
        <w:t>서비스 Key 발급 및 활용</w:t>
      </w:r>
      <w:bookmarkEnd w:id="3"/>
      <w:bookmarkEnd w:id="4"/>
    </w:p>
    <w:p w:rsidR="00254C24" w:rsidRDefault="00254C24" w:rsidP="00254C24">
      <w:pPr>
        <w:pStyle w:val="3"/>
        <w:rPr>
          <w:rFonts w:hAnsi="굴림체"/>
        </w:rPr>
      </w:pPr>
      <w:r w:rsidRPr="009F63B8">
        <w:rPr>
          <w:rFonts w:hAnsi="굴림체" w:hint="eastAsia"/>
        </w:rPr>
        <w:t>서비스 Key발급(인증신청 및 발급)</w:t>
      </w:r>
    </w:p>
    <w:p w:rsidR="00AC7BDB" w:rsidRPr="00AC7BDB" w:rsidRDefault="00AC7BDB" w:rsidP="00AC7BDB">
      <w:pPr>
        <w:pStyle w:val="4"/>
        <w:ind w:left="1957" w:hanging="1531"/>
      </w:pPr>
      <w:r>
        <w:rPr>
          <w:rFonts w:hint="eastAsia"/>
        </w:rPr>
        <w:t>공유자원포털(http://data.go.kr) 활용자</w:t>
      </w:r>
    </w:p>
    <w:p w:rsidR="00254C24" w:rsidRPr="009F63B8" w:rsidRDefault="00254C24" w:rsidP="00AC7BDB">
      <w:pPr>
        <w:pStyle w:val="ltis1"/>
      </w:pPr>
      <w:r w:rsidRPr="009F63B8">
        <w:rPr>
          <w:rFonts w:hint="eastAsia"/>
        </w:rPr>
        <w:t>활용신청하고자 하는 API를 검색하여 우측의 활용신청 버튼을 클릭</w:t>
      </w:r>
    </w:p>
    <w:p w:rsidR="00254C24" w:rsidRPr="009F63B8" w:rsidRDefault="00104675" w:rsidP="00AC7BDB">
      <w:pPr>
        <w:pStyle w:val="ltis1"/>
      </w:pPr>
      <w:r>
        <w:rPr>
          <w:noProof/>
        </w:rPr>
        <w:drawing>
          <wp:inline distT="0" distB="0" distL="0" distR="0">
            <wp:extent cx="5514975" cy="3028950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24" w:rsidRPr="009F63B8" w:rsidRDefault="00254C24" w:rsidP="00AC7BDB">
      <w:pPr>
        <w:pStyle w:val="ltis1"/>
      </w:pPr>
      <w:r w:rsidRPr="009F63B8">
        <w:rPr>
          <w:rFonts w:hint="eastAsia"/>
        </w:rPr>
        <w:t>활용신청하고자 하는 내역을 입력하고, 활용할 API를 선택하여 신청 버튼을 클릭</w:t>
      </w:r>
    </w:p>
    <w:p w:rsidR="00254C24" w:rsidRPr="009F63B8" w:rsidRDefault="00104675" w:rsidP="00AC7BDB">
      <w:pPr>
        <w:pStyle w:val="ltis1"/>
      </w:pPr>
      <w:r>
        <w:rPr>
          <w:noProof/>
        </w:rPr>
        <w:drawing>
          <wp:inline distT="0" distB="0" distL="0" distR="0">
            <wp:extent cx="5514975" cy="3324225"/>
            <wp:effectExtent l="19050" t="0" r="9525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24" w:rsidRPr="009F63B8" w:rsidRDefault="00254C24" w:rsidP="00AC7BDB">
      <w:pPr>
        <w:pStyle w:val="ltis1"/>
      </w:pPr>
      <w:r w:rsidRPr="009F63B8">
        <w:rPr>
          <w:rFonts w:hint="eastAsia"/>
        </w:rPr>
        <w:lastRenderedPageBreak/>
        <w:t>신청이 완료되면 신청목록이 조회되고 승인이 완료된 건을 클릭하면 인증키를 확인할 수 있다</w:t>
      </w:r>
    </w:p>
    <w:p w:rsidR="00254C24" w:rsidRPr="009F63B8" w:rsidRDefault="00104675" w:rsidP="00AC7BDB">
      <w:pPr>
        <w:pStyle w:val="ltis1"/>
        <w:rPr>
          <w:noProof/>
        </w:rPr>
      </w:pPr>
      <w:r>
        <w:rPr>
          <w:noProof/>
        </w:rPr>
        <w:drawing>
          <wp:inline distT="0" distB="0" distL="0" distR="0">
            <wp:extent cx="5695950" cy="3609975"/>
            <wp:effectExtent l="19050" t="0" r="0" b="0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67" w:rsidRDefault="001F7967" w:rsidP="00AC7BDB">
      <w:pPr>
        <w:pStyle w:val="ltis1"/>
      </w:pPr>
    </w:p>
    <w:p w:rsidR="00AC7BDB" w:rsidRPr="00986BC3" w:rsidRDefault="00AC7BDB" w:rsidP="00AC7BDB">
      <w:pPr>
        <w:pStyle w:val="4"/>
      </w:pPr>
      <w:r>
        <w:rPr>
          <w:rFonts w:hint="eastAsia"/>
        </w:rPr>
        <w:t>제공기관 활용자</w:t>
      </w:r>
    </w:p>
    <w:p w:rsidR="00AC7BDB" w:rsidRPr="007C2BA8" w:rsidRDefault="00AC7BDB" w:rsidP="00AC7BDB">
      <w:pPr>
        <w:pStyle w:val="ltis1"/>
      </w:pPr>
      <w:r>
        <w:rPr>
          <w:rFonts w:hint="eastAsia"/>
        </w:rPr>
        <w:t>전북도청 활용신청 페이지(</w:t>
      </w:r>
      <w:hyperlink r:id="rId14" w:tgtFrame="_blank" w:history="1">
        <w:r w:rsidRPr="00AC7BDB">
          <w:rPr>
            <w:rStyle w:val="a8"/>
            <w:rFonts w:cs="Tahoma"/>
            <w:color w:val="auto"/>
            <w:szCs w:val="20"/>
          </w:rPr>
          <w:t>http://openapi.jbfood.go.kr:8080</w:t>
        </w:r>
        <w:r w:rsidRPr="007823CE">
          <w:rPr>
            <w:rStyle w:val="a8"/>
            <w:rFonts w:cs="Tahoma"/>
            <w:color w:val="auto"/>
            <w:szCs w:val="20"/>
          </w:rPr>
          <w:t>/</w:t>
        </w:r>
      </w:hyperlink>
      <w:r>
        <w:rPr>
          <w:rFonts w:hint="eastAsia"/>
        </w:rPr>
        <w:t>pubc) 접속후 아이디/비밀번호, 인증서를 사용하여 로그인한다.</w:t>
      </w:r>
    </w:p>
    <w:p w:rsidR="00AC7BDB" w:rsidRPr="009F63B8" w:rsidRDefault="00AC7BDB" w:rsidP="00AC7BDB">
      <w:pPr>
        <w:pStyle w:val="ltis1"/>
      </w:pPr>
      <w:r>
        <w:rPr>
          <w:noProof/>
        </w:rPr>
        <w:drawing>
          <wp:inline distT="0" distB="0" distL="0" distR="0">
            <wp:extent cx="5699125" cy="3509010"/>
            <wp:effectExtent l="19050" t="0" r="0" b="0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  <w:r>
        <w:rPr>
          <w:rFonts w:hAnsi="굴림체" w:hint="eastAsia"/>
        </w:rPr>
        <w:lastRenderedPageBreak/>
        <w:t xml:space="preserve">사용하고자하는 </w:t>
      </w:r>
      <w:r w:rsidRPr="003E600A">
        <w:rPr>
          <w:rFonts w:hint="eastAsia"/>
        </w:rPr>
        <w:t xml:space="preserve">공유자원 API 목록을 </w:t>
      </w:r>
      <w:r>
        <w:rPr>
          <w:rFonts w:hint="eastAsia"/>
        </w:rPr>
        <w:t>조회한다.</w:t>
      </w: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  <w:r>
        <w:rPr>
          <w:rFonts w:hAnsi="굴림체"/>
          <w:noProof/>
        </w:rPr>
        <w:drawing>
          <wp:inline distT="0" distB="0" distL="0" distR="0">
            <wp:extent cx="5624830" cy="3274695"/>
            <wp:effectExtent l="19050" t="0" r="0" b="0"/>
            <wp:docPr id="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Default="00AC7BDB" w:rsidP="00AC7BDB">
      <w:pPr>
        <w:pStyle w:val="3"/>
        <w:numPr>
          <w:ilvl w:val="0"/>
          <w:numId w:val="0"/>
        </w:numPr>
        <w:ind w:left="113" w:firstLineChars="300" w:firstLine="600"/>
        <w:rPr>
          <w:rFonts w:hAnsi="굴림체"/>
        </w:rPr>
      </w:pPr>
      <w:r w:rsidRPr="003B6D4B">
        <w:rPr>
          <w:rFonts w:hint="eastAsia"/>
        </w:rPr>
        <w:t>선택한 API에 대한 개발계정 활용신청정보를 입력하여</w:t>
      </w:r>
      <w:r>
        <w:rPr>
          <w:rFonts w:hint="eastAsia"/>
        </w:rPr>
        <w:t xml:space="preserve"> 개발계정을 신청한다.</w:t>
      </w: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  <w:r>
        <w:rPr>
          <w:noProof/>
        </w:rPr>
        <w:drawing>
          <wp:inline distT="0" distB="0" distL="0" distR="0">
            <wp:extent cx="5624830" cy="3731895"/>
            <wp:effectExtent l="1905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  <w:r w:rsidRPr="003B6D4B">
        <w:rPr>
          <w:rFonts w:hint="eastAsia"/>
        </w:rPr>
        <w:lastRenderedPageBreak/>
        <w:t xml:space="preserve">API에 대한 </w:t>
      </w:r>
      <w:r>
        <w:rPr>
          <w:rFonts w:hint="eastAsia"/>
        </w:rPr>
        <w:t>개발</w:t>
      </w:r>
      <w:r w:rsidRPr="003B6D4B">
        <w:rPr>
          <w:rFonts w:hint="eastAsia"/>
        </w:rPr>
        <w:t xml:space="preserve">계정 </w:t>
      </w:r>
      <w:r>
        <w:rPr>
          <w:rFonts w:hint="eastAsia"/>
        </w:rPr>
        <w:t>신청 내역을 조회한다.</w:t>
      </w:r>
    </w:p>
    <w:p w:rsidR="00AC7BDB" w:rsidRDefault="00AC7BDB" w:rsidP="00AC7BDB">
      <w:pPr>
        <w:pStyle w:val="3"/>
        <w:numPr>
          <w:ilvl w:val="0"/>
          <w:numId w:val="0"/>
        </w:numPr>
        <w:ind w:left="567"/>
        <w:rPr>
          <w:rFonts w:hAnsi="굴림체"/>
        </w:rPr>
      </w:pPr>
      <w:r>
        <w:rPr>
          <w:noProof/>
        </w:rPr>
        <w:drawing>
          <wp:inline distT="0" distB="0" distL="0" distR="0">
            <wp:extent cx="5549900" cy="2987675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Pr="00481DED" w:rsidRDefault="00AC7BDB" w:rsidP="00481DED">
      <w:pPr>
        <w:ind w:leftChars="424" w:left="849" w:hanging="1"/>
        <w:jc w:val="left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신청이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인증키를</w:t>
      </w:r>
      <w:r>
        <w:rPr>
          <w:rFonts w:hint="eastAsia"/>
        </w:rPr>
        <w:t xml:space="preserve"> </w:t>
      </w:r>
      <w:r>
        <w:rPr>
          <w:rFonts w:hint="eastAsia"/>
        </w:rPr>
        <w:t>발급받을수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인증키가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 xml:space="preserve">, </w:t>
      </w:r>
      <w:r>
        <w:rPr>
          <w:rFonts w:hint="eastAsia"/>
        </w:rPr>
        <w:t>인증키가</w:t>
      </w:r>
      <w:r>
        <w:rPr>
          <w:rFonts w:hint="eastAsia"/>
        </w:rPr>
        <w:t xml:space="preserve"> </w:t>
      </w:r>
      <w:r>
        <w:rPr>
          <w:rFonts w:hint="eastAsia"/>
        </w:rPr>
        <w:t>발급되어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재발급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인증키가</w:t>
      </w:r>
      <w:r>
        <w:rPr>
          <w:rFonts w:hint="eastAsia"/>
        </w:rPr>
        <w:t xml:space="preserve"> </w:t>
      </w:r>
      <w:r>
        <w:rPr>
          <w:rFonts w:hint="eastAsia"/>
        </w:rPr>
        <w:t>발급된다</w:t>
      </w:r>
      <w:r>
        <w:rPr>
          <w:rFonts w:hint="eastAsia"/>
        </w:rPr>
        <w:t>.</w:t>
      </w:r>
      <w:r w:rsidRPr="00566DF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382289" cy="3274828"/>
            <wp:effectExtent l="19050" t="0" r="8861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959" cy="32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Pr="009F63B8" w:rsidRDefault="00AC7BDB" w:rsidP="00AC7BDB">
      <w:pPr>
        <w:pStyle w:val="ltis1"/>
      </w:pPr>
    </w:p>
    <w:p w:rsidR="0068011D" w:rsidRPr="009F63B8" w:rsidRDefault="0068011D" w:rsidP="0068011D">
      <w:pPr>
        <w:pStyle w:val="3"/>
      </w:pPr>
      <w:bookmarkStart w:id="5" w:name="_Toc340589399"/>
      <w:bookmarkEnd w:id="5"/>
      <w:r>
        <w:rPr>
          <w:rFonts w:hint="eastAsia"/>
        </w:rPr>
        <w:lastRenderedPageBreak/>
        <w:t xml:space="preserve">서비스 </w:t>
      </w:r>
      <w:r w:rsidRPr="009F63B8">
        <w:rPr>
          <w:rFonts w:hint="eastAsia"/>
        </w:rPr>
        <w:t>인증키 활용</w:t>
      </w:r>
    </w:p>
    <w:p w:rsidR="00254C24" w:rsidRPr="009F63B8" w:rsidRDefault="00254C24" w:rsidP="0068011D">
      <w:pPr>
        <w:pStyle w:val="4"/>
      </w:pPr>
      <w:r w:rsidRPr="009F63B8">
        <w:rPr>
          <w:rFonts w:hint="eastAsia"/>
        </w:rPr>
        <w:t>REST 방식의 인증키 활용</w:t>
      </w:r>
    </w:p>
    <w:p w:rsidR="007F12CF" w:rsidRPr="009F63B8" w:rsidRDefault="00733F4F" w:rsidP="007F12CF">
      <w:pPr>
        <w:ind w:leftChars="283" w:left="566"/>
        <w:rPr>
          <w:rFonts w:ascii="굴림체" w:hAnsi="굴림체"/>
          <w:b/>
        </w:rPr>
      </w:pPr>
      <w:r w:rsidRPr="00733F4F">
        <w:rPr>
          <w:rFonts w:ascii="굴림체" w:hAnsi="굴림체"/>
        </w:rPr>
        <w:t>http://openapi.jbfood.go.kr:8080/openapi/service/TouristAccoService/getTouristAcco</w:t>
      </w:r>
      <w:r w:rsidR="007F12CF" w:rsidRPr="009F63B8">
        <w:rPr>
          <w:rFonts w:ascii="굴림체" w:hAnsi="굴림체" w:hint="eastAsia"/>
        </w:rPr>
        <w:t>?</w:t>
      </w:r>
      <w:r w:rsidR="007F12CF" w:rsidRPr="009F63B8">
        <w:rPr>
          <w:rFonts w:ascii="굴림체" w:hAnsi="굴림체" w:hint="eastAsia"/>
          <w:b/>
          <w:u w:val="single"/>
        </w:rPr>
        <w:t>ServiceKey=인증키</w:t>
      </w:r>
      <w:r w:rsidR="007F12CF" w:rsidRPr="009F63B8">
        <w:rPr>
          <w:rFonts w:ascii="굴림체" w:hAnsi="굴림체" w:hint="eastAsia"/>
        </w:rPr>
        <w:t>&amp;</w:t>
      </w:r>
      <w:r w:rsidR="007F12CF" w:rsidRPr="009F63B8">
        <w:rPr>
          <w:rFonts w:ascii="굴림체" w:hAnsi="굴림체"/>
        </w:rPr>
        <w:t xml:space="preserve"> region</w:t>
      </w:r>
      <w:r w:rsidR="007F12CF" w:rsidRPr="009F63B8">
        <w:rPr>
          <w:rFonts w:ascii="굴림체" w:hAnsi="굴림체" w:hint="eastAsia"/>
        </w:rPr>
        <w:t>=</w:t>
      </w:r>
      <w:r w:rsidR="007F12CF" w:rsidRPr="009F63B8">
        <w:rPr>
          <w:rFonts w:ascii="굴림체" w:hAnsi="굴림체"/>
        </w:rPr>
        <w:t xml:space="preserve"> 5%EC%9B%94</w:t>
      </w:r>
      <w:r w:rsidR="007F12CF" w:rsidRPr="009F63B8">
        <w:rPr>
          <w:rFonts w:ascii="굴림체" w:hAnsi="굴림체" w:hint="eastAsia"/>
          <w:b/>
        </w:rPr>
        <w:t>&amp;_type=json</w:t>
      </w:r>
    </w:p>
    <w:p w:rsidR="00254C24" w:rsidRPr="009F63B8" w:rsidRDefault="007F12CF" w:rsidP="007F12CF">
      <w:pPr>
        <w:ind w:firstLineChars="283" w:firstLine="567"/>
        <w:rPr>
          <w:rFonts w:ascii="굴림체" w:hAnsi="굴림체"/>
          <w:b/>
        </w:rPr>
      </w:pPr>
      <w:r w:rsidRPr="009F63B8">
        <w:rPr>
          <w:rFonts w:ascii="굴림체" w:hAnsi="굴림체" w:hint="eastAsia"/>
          <w:b/>
        </w:rPr>
        <w:t xml:space="preserve">(표준은 XML 이며 JSON을 요청할 경우 </w:t>
      </w:r>
      <w:r w:rsidRPr="009F63B8">
        <w:rPr>
          <w:rFonts w:ascii="굴림체" w:hAnsi="굴림체"/>
          <w:b/>
        </w:rPr>
        <w:t>“</w:t>
      </w:r>
      <w:r w:rsidRPr="009F63B8">
        <w:rPr>
          <w:rFonts w:ascii="굴림체" w:hAnsi="굴림체" w:hint="eastAsia"/>
          <w:b/>
        </w:rPr>
        <w:t>&amp;_type=json</w:t>
      </w:r>
      <w:r w:rsidRPr="009F63B8">
        <w:rPr>
          <w:rFonts w:ascii="굴림체" w:hAnsi="굴림체"/>
          <w:b/>
        </w:rPr>
        <w:t>”</w:t>
      </w:r>
      <w:r w:rsidRPr="009F63B8">
        <w:rPr>
          <w:rFonts w:ascii="굴림체" w:hAnsi="굴림체" w:hint="eastAsia"/>
          <w:b/>
        </w:rPr>
        <w:t>을 추가하여 호출)</w:t>
      </w:r>
    </w:p>
    <w:p w:rsidR="007F12CF" w:rsidRPr="009F63B8" w:rsidRDefault="007F12CF" w:rsidP="007F12CF">
      <w:pPr>
        <w:rPr>
          <w:rFonts w:ascii="굴림체" w:hAnsi="굴림체"/>
        </w:rPr>
      </w:pPr>
    </w:p>
    <w:p w:rsidR="00254C24" w:rsidRPr="009F63B8" w:rsidRDefault="00254C24" w:rsidP="0068011D">
      <w:pPr>
        <w:pStyle w:val="4"/>
      </w:pPr>
      <w:r w:rsidRPr="009F63B8">
        <w:rPr>
          <w:rFonts w:hint="eastAsia"/>
        </w:rPr>
        <w:t>SOAP 방식의 인증키 활용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60"/>
      </w:tblGrid>
      <w:tr w:rsidR="00254C24" w:rsidRPr="009F63B8" w:rsidTr="00A2416D">
        <w:trPr>
          <w:jc w:val="center"/>
        </w:trPr>
        <w:tc>
          <w:tcPr>
            <w:tcW w:w="5000" w:type="pct"/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요청 메시지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5000" w:type="pct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&lt;?xml version="1.0" encoding="UTF-8"?&gt;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&lt;soapenv:Envelope xmlns:soapenv="http://schemas.xmlsoap.org/soap/envelope/" xmlns:head="http://apache.org/headers" xmlns:soap="http://soap.open.pp.acrc/"&gt;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&lt;soapenv:Header&gt;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&lt;head:ComMsgHeader&gt;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&lt;ServiceKey&gt;</w:t>
            </w:r>
            <w:r w:rsidRPr="009F63B8">
              <w:rPr>
                <w:rFonts w:ascii="굴림체" w:hAnsi="굴림체" w:hint="eastAsia"/>
              </w:rPr>
              <w:t xml:space="preserve"> 인증키</w:t>
            </w:r>
            <w:r w:rsidRPr="009F63B8">
              <w:rPr>
                <w:rFonts w:ascii="굴림체" w:hAnsi="굴림체"/>
              </w:rPr>
              <w:t xml:space="preserve"> &lt;/ServiceKey&gt;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&lt;/head:ComMsgHeader&gt;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&lt;/soapenv:Header&gt;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&lt;soapenv:Body&gt;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&lt;soap:getOpenProposalList&gt;         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&lt;OpenPropListRequest&gt;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   &lt;nowPageNo&gt;1&lt;/nowPageNo&gt;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   &lt;pageMg&gt;2&lt;/pageMg&gt;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   &lt; region&gt;5%EC%9B%9420101101&lt;/ region&gt;            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   &lt;regTo&gt;20101130&lt;/regTo&gt;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   &lt;/OpenPropListRequest&gt;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   &lt;/soap:getOpenProposalList&gt;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   &lt;/soapenv:Body&gt;</w:t>
            </w:r>
          </w:p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&lt;/soapenv:Envelope&gt;</w:t>
            </w:r>
          </w:p>
        </w:tc>
      </w:tr>
    </w:tbl>
    <w:p w:rsidR="00254C24" w:rsidRDefault="00254C24" w:rsidP="00254C24">
      <w:pPr>
        <w:rPr>
          <w:rFonts w:ascii="굴림체" w:hAnsi="굴림체"/>
        </w:rPr>
      </w:pPr>
      <w:bookmarkStart w:id="6" w:name="_Toc277943239"/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254C24">
      <w:pPr>
        <w:rPr>
          <w:rFonts w:ascii="굴림체" w:hAnsi="굴림체"/>
        </w:rPr>
      </w:pPr>
    </w:p>
    <w:p w:rsidR="00AC7BDB" w:rsidRDefault="00AC7BDB" w:rsidP="00AC7BDB">
      <w:pPr>
        <w:pStyle w:val="2"/>
      </w:pPr>
      <w:bookmarkStart w:id="7" w:name="_Toc342906585"/>
      <w:r>
        <w:rPr>
          <w:rFonts w:hint="eastAsia"/>
        </w:rPr>
        <w:lastRenderedPageBreak/>
        <w:t>API실데이터 확인</w:t>
      </w:r>
      <w:bookmarkEnd w:id="7"/>
    </w:p>
    <w:p w:rsidR="00AC7BDB" w:rsidRDefault="00AC7BDB" w:rsidP="00AC7BDB">
      <w:pPr>
        <w:pStyle w:val="ltis0"/>
        <w:ind w:leftChars="283" w:left="566"/>
      </w:pPr>
      <w:r>
        <w:rPr>
          <w:rFonts w:hint="eastAsia"/>
        </w:rPr>
        <w:t>개발자</w:t>
      </w:r>
      <w:r>
        <w:rPr>
          <w:rFonts w:hint="eastAsia"/>
        </w:rPr>
        <w:t>LAB-&gt;API</w:t>
      </w:r>
      <w:r>
        <w:rPr>
          <w:rFonts w:hint="eastAsia"/>
        </w:rPr>
        <w:t>실데이터확인</w:t>
      </w:r>
      <w:r>
        <w:rPr>
          <w:rFonts w:hint="eastAsia"/>
        </w:rP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목록화면이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:rsidR="00AC7BDB" w:rsidRPr="007C2BA8" w:rsidRDefault="00AC7BDB" w:rsidP="00AC7BDB">
      <w:pPr>
        <w:pStyle w:val="ltis0"/>
        <w:ind w:leftChars="283" w:left="566"/>
      </w:pPr>
      <w:r>
        <w:rPr>
          <w:rFonts w:hint="eastAsia"/>
        </w:rPr>
        <w:t>검색어를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조회하면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API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:rsidR="00AC7BDB" w:rsidRDefault="00AC7BDB" w:rsidP="00AC7BDB">
      <w:pPr>
        <w:pStyle w:val="ltis0"/>
        <w:ind w:leftChars="283" w:left="566"/>
      </w:pPr>
      <w:r>
        <w:rPr>
          <w:noProof/>
        </w:rPr>
        <w:drawing>
          <wp:inline distT="0" distB="0" distL="0" distR="0">
            <wp:extent cx="5656580" cy="3434080"/>
            <wp:effectExtent l="19050" t="0" r="1270" b="0"/>
            <wp:docPr id="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DB" w:rsidRDefault="00AC7BDB" w:rsidP="00AC7BDB">
      <w:pPr>
        <w:pStyle w:val="ltis0"/>
        <w:ind w:leftChars="283" w:left="566"/>
      </w:pPr>
    </w:p>
    <w:p w:rsidR="00AC7BDB" w:rsidRDefault="00AC7BDB" w:rsidP="00AC7BDB">
      <w:pPr>
        <w:pStyle w:val="ltis0"/>
        <w:ind w:leftChars="283" w:left="566"/>
      </w:pPr>
    </w:p>
    <w:p w:rsidR="00AC7BDB" w:rsidRDefault="00AC7BDB" w:rsidP="00AC7BDB">
      <w:pPr>
        <w:pStyle w:val="ltis0"/>
        <w:ind w:leftChars="283" w:left="566"/>
      </w:pPr>
    </w:p>
    <w:p w:rsidR="00AC7BDB" w:rsidRDefault="00AC7BDB" w:rsidP="00AC7BDB">
      <w:pPr>
        <w:pStyle w:val="ltis0"/>
        <w:ind w:leftChars="283" w:left="566"/>
      </w:pPr>
      <w:r>
        <w:rPr>
          <w:rFonts w:hint="eastAsia"/>
        </w:rPr>
        <w:t>목록화면에서</w:t>
      </w:r>
      <w:r>
        <w:rPr>
          <w:rFonts w:hint="eastAsia"/>
        </w:rPr>
        <w:t xml:space="preserve"> </w:t>
      </w:r>
      <w:r>
        <w:rPr>
          <w:rFonts w:hint="eastAsia"/>
        </w:rPr>
        <w:t>보기버튼을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실데이터를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AC7BDB" w:rsidRPr="009F63B8" w:rsidRDefault="00AC7BDB" w:rsidP="00481DED">
      <w:pPr>
        <w:ind w:firstLineChars="283" w:firstLine="566"/>
        <w:rPr>
          <w:rFonts w:ascii="굴림체" w:hAnsi="굴림체"/>
        </w:rPr>
      </w:pPr>
      <w:r>
        <w:rPr>
          <w:noProof/>
        </w:rPr>
        <w:drawing>
          <wp:inline distT="0" distB="0" distL="0" distR="0">
            <wp:extent cx="5733164" cy="2730941"/>
            <wp:effectExtent l="19050" t="0" r="886" b="0"/>
            <wp:docPr id="63" name="그림 1" descr="데이터보기2-1-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데이터보기2-1-캡처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37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24" w:rsidRPr="009F63B8" w:rsidRDefault="00254C24" w:rsidP="00203ED3">
      <w:pPr>
        <w:pStyle w:val="1"/>
        <w:rPr>
          <w:rFonts w:hAnsi="굴림체"/>
        </w:rPr>
      </w:pPr>
      <w:bookmarkStart w:id="8" w:name="_Toc340425390"/>
      <w:bookmarkStart w:id="9" w:name="_Toc342906586"/>
      <w:bookmarkEnd w:id="6"/>
      <w:r w:rsidRPr="009F63B8">
        <w:rPr>
          <w:rFonts w:hAnsi="굴림체" w:hint="eastAsia"/>
        </w:rPr>
        <w:lastRenderedPageBreak/>
        <w:t>서비스 목록</w:t>
      </w:r>
      <w:bookmarkEnd w:id="8"/>
      <w:bookmarkEnd w:id="9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6"/>
        <w:gridCol w:w="1811"/>
        <w:gridCol w:w="3298"/>
        <w:gridCol w:w="3655"/>
      </w:tblGrid>
      <w:tr w:rsidR="00254C24" w:rsidRPr="009F63B8" w:rsidTr="00A2416D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t>서비스</w:t>
            </w:r>
            <w:r w:rsidRPr="009F63B8">
              <w:rPr>
                <w:rFonts w:hint="eastAsia"/>
              </w:rPr>
              <w:t>명(영문)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254C24" w:rsidRPr="009F63B8" w:rsidRDefault="00254C24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 w:rsidR="00C14B2F"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 w:rsidRPr="009F63B8">
              <w:rPr>
                <w:rFonts w:ascii="굴림체" w:hAnsi="굴림체" w:hint="eastAsia"/>
              </w:rPr>
              <w:t>C</w:t>
            </w:r>
            <w:r w:rsidR="00C14B2F">
              <w:rPr>
                <w:rFonts w:ascii="굴림체" w:hAnsi="굴림체" w:hint="eastAsia"/>
              </w:rPr>
              <w:t>F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9F63B8" w:rsidRDefault="00E93CAE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JeonbukPrincipalProduct</w:t>
            </w:r>
            <w:r w:rsidR="00C14B2F">
              <w:rPr>
                <w:rFonts w:ascii="굴림체" w:hAnsi="굴림체" w:hint="eastAsia"/>
              </w:rPr>
              <w:t>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향토음식이야기서비스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957" w:type="pct"/>
            <w:vAlign w:val="center"/>
          </w:tcPr>
          <w:p w:rsidR="00254C24" w:rsidRPr="009F63B8" w:rsidRDefault="00254C24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 w:rsidR="00C14B2F"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 w:rsidR="00C14B2F">
              <w:rPr>
                <w:rFonts w:ascii="굴림체" w:hAnsi="굴림체" w:hint="eastAsia"/>
              </w:rPr>
              <w:t>CM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9F63B8" w:rsidRDefault="00E93CAE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JeonbukPrincipalProduct</w:t>
            </w:r>
            <w:r w:rsidR="00C14B2F">
              <w:rPr>
                <w:rFonts w:ascii="굴림체" w:hAnsi="굴림체" w:hint="eastAsia"/>
              </w:rPr>
              <w:t>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향토음식만들기서비스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3</w:t>
            </w:r>
          </w:p>
        </w:tc>
        <w:tc>
          <w:tcPr>
            <w:tcW w:w="957" w:type="pct"/>
            <w:vAlign w:val="center"/>
          </w:tcPr>
          <w:p w:rsidR="00254C24" w:rsidRPr="009F63B8" w:rsidRDefault="00254C24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 w:rsidR="00C14B2F"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 w:rsidR="00C14B2F">
              <w:rPr>
                <w:rFonts w:ascii="굴림체" w:hAnsi="굴림체" w:hint="eastAsia"/>
              </w:rPr>
              <w:t>JS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JeonbukPrincipalProductService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전북특산물서비스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4</w:t>
            </w:r>
          </w:p>
        </w:tc>
        <w:tc>
          <w:tcPr>
            <w:tcW w:w="957" w:type="pct"/>
            <w:vAlign w:val="center"/>
          </w:tcPr>
          <w:p w:rsidR="00254C24" w:rsidRPr="009F63B8" w:rsidRDefault="00254C24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 w:rsidR="00C14B2F"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 w:rsidR="00C14B2F">
              <w:rPr>
                <w:rFonts w:ascii="굴림체" w:hAnsi="굴림체" w:hint="eastAsia"/>
              </w:rPr>
              <w:t>FD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FoodDictionaryService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음식보감서비스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5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JC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JeonbukFoodService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전북향토음식서비스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6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CR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JeonbukFoodRestaurantService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향토음식점서비스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7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PR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DoRestaurantService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도지정향토음식점서비스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8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TR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ThemeRestaurantService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테마별음식점서비스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9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RR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AreaRestaurantService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권역별음식점서비스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CT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CategoryTourService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분류별관광서비스</w:t>
            </w:r>
          </w:p>
        </w:tc>
      </w:tr>
      <w:tr w:rsidR="00C14B2F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C14B2F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11</w:t>
            </w:r>
          </w:p>
        </w:tc>
        <w:tc>
          <w:tcPr>
            <w:tcW w:w="957" w:type="pct"/>
            <w:vAlign w:val="center"/>
          </w:tcPr>
          <w:p w:rsidR="00C14B2F" w:rsidRPr="009F63B8" w:rsidRDefault="00C14B2F" w:rsidP="00C14B2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TH</w:t>
            </w:r>
            <w:r w:rsidRPr="009F63B8">
              <w:rPr>
                <w:rFonts w:ascii="굴림체" w:hAnsi="굴림체"/>
              </w:rPr>
              <w:t>-001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C14B2F" w:rsidRPr="009F63B8" w:rsidRDefault="00C14B2F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관광지숙박서비스</w:t>
            </w:r>
          </w:p>
        </w:tc>
      </w:tr>
    </w:tbl>
    <w:p w:rsidR="00254C24" w:rsidRPr="009F63B8" w:rsidRDefault="00254C24" w:rsidP="00254C24">
      <w:pPr>
        <w:rPr>
          <w:rFonts w:ascii="굴림체" w:hAnsi="굴림체"/>
        </w:rPr>
      </w:pPr>
    </w:p>
    <w:p w:rsidR="00254C24" w:rsidRPr="009F63B8" w:rsidRDefault="00254C24" w:rsidP="00203ED3">
      <w:pPr>
        <w:pStyle w:val="1"/>
        <w:rPr>
          <w:rFonts w:hAnsi="굴림체"/>
        </w:rPr>
      </w:pPr>
      <w:bookmarkStart w:id="10" w:name="_Toc277943240"/>
      <w:bookmarkStart w:id="11" w:name="_Toc340425391"/>
      <w:bookmarkStart w:id="12" w:name="_Toc342906587"/>
      <w:bookmarkStart w:id="13" w:name="_Toc208129623"/>
      <w:r w:rsidRPr="009F63B8">
        <w:rPr>
          <w:rFonts w:hAnsi="굴림체" w:hint="eastAsia"/>
        </w:rPr>
        <w:t>서비스 명세</w:t>
      </w:r>
      <w:bookmarkEnd w:id="10"/>
      <w:bookmarkEnd w:id="11"/>
      <w:bookmarkEnd w:id="12"/>
    </w:p>
    <w:p w:rsidR="00182188" w:rsidRPr="009F63B8" w:rsidRDefault="00182188" w:rsidP="00182188">
      <w:pPr>
        <w:pStyle w:val="2"/>
        <w:rPr>
          <w:rFonts w:hAnsi="굴림체"/>
        </w:rPr>
      </w:pPr>
      <w:bookmarkStart w:id="14" w:name="_Toc342906588"/>
      <w:bookmarkEnd w:id="13"/>
      <w:r>
        <w:rPr>
          <w:rFonts w:hAnsi="굴림체" w:hint="eastAsia"/>
        </w:rPr>
        <w:t>관광지숙박서비스</w:t>
      </w:r>
      <w:bookmarkEnd w:id="14"/>
    </w:p>
    <w:p w:rsidR="00182188" w:rsidRPr="009F63B8" w:rsidRDefault="00182188" w:rsidP="00182188">
      <w:pPr>
        <w:pStyle w:val="3"/>
        <w:ind w:left="1000" w:hanging="400"/>
        <w:rPr>
          <w:rFonts w:hAnsi="굴림체"/>
        </w:rPr>
      </w:pPr>
      <w:r w:rsidRPr="009F63B8">
        <w:rPr>
          <w:rFonts w:hAnsi="굴림체"/>
        </w:rPr>
        <w:t>서비스</w:t>
      </w:r>
      <w:r w:rsidRPr="009F63B8">
        <w:rPr>
          <w:rFonts w:hAnsi="굴림체" w:hint="eastAsia"/>
        </w:rPr>
        <w:t xml:space="preserve"> 개요</w:t>
      </w:r>
    </w:p>
    <w:tbl>
      <w:tblPr>
        <w:tblW w:w="489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26"/>
        <w:gridCol w:w="2136"/>
        <w:gridCol w:w="1136"/>
        <w:gridCol w:w="710"/>
        <w:gridCol w:w="1413"/>
        <w:gridCol w:w="312"/>
        <w:gridCol w:w="685"/>
        <w:gridCol w:w="15"/>
        <w:gridCol w:w="2108"/>
      </w:tblGrid>
      <w:tr w:rsidR="00182188" w:rsidRPr="009F63B8" w:rsidTr="006824E5">
        <w:trPr>
          <w:trHeight w:val="394"/>
        </w:trPr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정보</w:t>
            </w:r>
          </w:p>
        </w:tc>
        <w:tc>
          <w:tcPr>
            <w:tcW w:w="1107" w:type="pct"/>
            <w:shd w:val="pct10" w:color="auto" w:fill="auto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ID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SC-SD-</w:t>
            </w:r>
            <w:r>
              <w:rPr>
                <w:rFonts w:ascii="굴림체" w:hAnsi="굴림체" w:hint="eastAsia"/>
              </w:rPr>
              <w:t>JB</w:t>
            </w:r>
            <w:r w:rsidRPr="009F63B8">
              <w:rPr>
                <w:rFonts w:ascii="굴림체" w:hAnsi="굴림체"/>
              </w:rPr>
              <w:t>-</w:t>
            </w:r>
            <w:r>
              <w:rPr>
                <w:rFonts w:ascii="굴림체" w:hAnsi="굴림체" w:hint="eastAsia"/>
              </w:rPr>
              <w:t>T</w:t>
            </w:r>
            <w:r w:rsidR="005A5C0D">
              <w:rPr>
                <w:rFonts w:ascii="굴림체" w:hAnsi="굴림체" w:hint="eastAsia"/>
              </w:rPr>
              <w:t>H</w:t>
            </w:r>
            <w:r w:rsidRPr="009F63B8">
              <w:rPr>
                <w:rFonts w:ascii="굴림체" w:hAnsi="굴림체"/>
              </w:rPr>
              <w:t>-001</w:t>
            </w:r>
          </w:p>
        </w:tc>
      </w:tr>
      <w:tr w:rsidR="00182188" w:rsidRPr="009F63B8" w:rsidTr="006824E5">
        <w:trPr>
          <w:trHeight w:val="394"/>
        </w:trPr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</w:t>
            </w:r>
            <w:r w:rsidRPr="009F63B8">
              <w:rPr>
                <w:rFonts w:ascii="굴림체" w:hAnsi="굴림체" w:hint="eastAsia"/>
              </w:rPr>
              <w:t>서비스</w:t>
            </w:r>
          </w:p>
        </w:tc>
      </w:tr>
      <w:tr w:rsidR="00182188" w:rsidRPr="009F63B8" w:rsidTr="006824E5">
        <w:trPr>
          <w:trHeight w:val="394"/>
        </w:trPr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서비스명(영문)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 w:rsidRPr="009F63B8">
              <w:rPr>
                <w:rFonts w:ascii="굴림체" w:hAnsi="굴림체"/>
              </w:rPr>
              <w:t>Service</w:t>
            </w:r>
          </w:p>
        </w:tc>
      </w:tr>
      <w:tr w:rsidR="00182188" w:rsidRPr="009F63B8" w:rsidTr="006824E5">
        <w:trPr>
          <w:trHeight w:val="394"/>
        </w:trPr>
        <w:tc>
          <w:tcPr>
            <w:tcW w:w="58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설명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EF70A3" w:rsidRPr="00EF70A3" w:rsidRDefault="00EF70A3" w:rsidP="00EF70A3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EF70A3">
              <w:rPr>
                <w:rFonts w:ascii="굴림체" w:hAnsi="굴림체" w:hint="eastAsia"/>
                <w:color w:val="000000"/>
                <w:szCs w:val="20"/>
              </w:rPr>
              <w:t xml:space="preserve">전라북도 관광지 숙박시설에 대한 정보를 지역별, 분류별(호텔,콘도,모텔,팬션,민박,유스호스텔,한옥)정보 및 상세한(소개및 위치,연락처,홈페이지,편의시설,교통정보,사진 등) 정보를 조회할 수 </w:t>
            </w:r>
            <w:r>
              <w:rPr>
                <w:rFonts w:ascii="굴림체" w:hAnsi="굴림체" w:hint="eastAsia"/>
                <w:color w:val="000000"/>
                <w:szCs w:val="20"/>
              </w:rPr>
              <w:t>있는 서비스</w:t>
            </w:r>
          </w:p>
          <w:p w:rsidR="00182188" w:rsidRPr="00EF70A3" w:rsidRDefault="00182188" w:rsidP="005A5C0D">
            <w:pPr>
              <w:rPr>
                <w:rFonts w:ascii="굴림체" w:hAnsi="굴림체"/>
              </w:rPr>
            </w:pPr>
          </w:p>
        </w:tc>
      </w:tr>
      <w:tr w:rsidR="006824E5" w:rsidRPr="009F63B8" w:rsidTr="006824E5">
        <w:trPr>
          <w:trHeight w:val="381"/>
        </w:trPr>
        <w:tc>
          <w:tcPr>
            <w:tcW w:w="584" w:type="pct"/>
            <w:shd w:val="pct10" w:color="auto" w:fill="auto"/>
            <w:vAlign w:val="center"/>
          </w:tcPr>
          <w:p w:rsidR="006824E5" w:rsidRPr="009F63B8" w:rsidRDefault="006824E5" w:rsidP="005A5C0D">
            <w:pPr>
              <w:pStyle w:val="ad"/>
            </w:pPr>
            <w:r w:rsidRPr="009F63B8">
              <w:rPr>
                <w:rFonts w:hint="eastAsia"/>
              </w:rPr>
              <w:t>서비스 제공자정보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6824E5" w:rsidRPr="009F63B8" w:rsidRDefault="006824E5" w:rsidP="005A5C0D">
            <w:pPr>
              <w:pStyle w:val="ad"/>
            </w:pPr>
            <w:r w:rsidRPr="009F63B8">
              <w:rPr>
                <w:rFonts w:hint="eastAsia"/>
              </w:rPr>
              <w:t>기관명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6824E5" w:rsidRPr="009F63B8" w:rsidRDefault="006824E5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전북도청</w:t>
            </w:r>
          </w:p>
        </w:tc>
      </w:tr>
      <w:tr w:rsidR="00182188" w:rsidRPr="009F63B8" w:rsidTr="006824E5"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보안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인증/권한</w:t>
            </w:r>
          </w:p>
        </w:tc>
        <w:tc>
          <w:tcPr>
            <w:tcW w:w="2215" w:type="pct"/>
            <w:gridSpan w:val="6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O ] 서비스 Key</w:t>
            </w:r>
            <w:r w:rsidRPr="009F63B8">
              <w:rPr>
                <w:rFonts w:ascii="굴림체" w:hAnsi="굴림체" w:hint="eastAsia"/>
              </w:rPr>
              <w:t xml:space="preserve">    </w:t>
            </w:r>
            <w:r w:rsidRPr="009F63B8">
              <w:rPr>
                <w:rFonts w:ascii="굴림체" w:hAnsi="굴림체"/>
              </w:rPr>
              <w:t>[ ] 인증서 (GPKI)</w:t>
            </w: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 xml:space="preserve">] Basic (ID/PW) 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[ ] 없음</w:t>
            </w:r>
          </w:p>
        </w:tc>
        <w:tc>
          <w:tcPr>
            <w:tcW w:w="1093" w:type="pct"/>
            <w:vMerge w:val="restar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]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WS-Security</w:t>
            </w: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레벨 암호화</w:t>
            </w:r>
          </w:p>
        </w:tc>
        <w:tc>
          <w:tcPr>
            <w:tcW w:w="2215" w:type="pct"/>
            <w:gridSpan w:val="6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전자서명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>[ ] 암호화</w:t>
            </w:r>
            <w:r w:rsidRPr="009F63B8">
              <w:rPr>
                <w:rFonts w:ascii="굴림체" w:hAnsi="굴림체"/>
              </w:rPr>
              <w:tab/>
              <w:t xml:space="preserve">[ </w:t>
            </w:r>
            <w:r w:rsidR="00A27617">
              <w:rPr>
                <w:rFonts w:ascii="굴림체" w:hAnsi="굴림체" w:hint="eastAsia"/>
              </w:rPr>
              <w:t xml:space="preserve">0 </w:t>
            </w:r>
            <w:r w:rsidRPr="009F63B8">
              <w:rPr>
                <w:rFonts w:ascii="굴림체" w:hAnsi="굴림체"/>
              </w:rPr>
              <w:t>] 없음</w:t>
            </w:r>
          </w:p>
        </w:tc>
        <w:tc>
          <w:tcPr>
            <w:tcW w:w="1093" w:type="pct"/>
            <w:vMerge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전송 레벨 암호화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SSL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  <w:t xml:space="preserve">[ </w:t>
            </w:r>
            <w:r w:rsidR="00A27617">
              <w:rPr>
                <w:rFonts w:ascii="굴림체" w:hAnsi="굴림체" w:hint="eastAsia"/>
              </w:rPr>
              <w:t xml:space="preserve">0 </w:t>
            </w:r>
            <w:r w:rsidRPr="009F63B8">
              <w:rPr>
                <w:rFonts w:ascii="굴림체" w:hAnsi="굴림체"/>
              </w:rPr>
              <w:t>] 없음</w:t>
            </w:r>
          </w:p>
        </w:tc>
      </w:tr>
      <w:tr w:rsidR="00182188" w:rsidRPr="009F63B8" w:rsidTr="006824E5"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t>적용</w:t>
            </w:r>
            <w:r w:rsidRPr="009F63B8">
              <w:rPr>
                <w:rFonts w:hint="eastAsia"/>
              </w:rPr>
              <w:t xml:space="preserve"> 기술 수준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인터페이스 표준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SOAP 1.2</w:t>
            </w: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(RPC-Encoded, Document Literal, Document Literal Wrapped)</w:t>
            </w: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(GET, POST, PUT, DELETE)</w:t>
            </w: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lastRenderedPageBreak/>
              <w:t>[ ] RSS 1.0 [ ] RSS 2.0 [ ] Atom 1.0 [ ] 기타</w:t>
            </w: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교환 데이터 표준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O ] XML</w:t>
            </w:r>
            <w:r w:rsidRPr="009F63B8">
              <w:rPr>
                <w:rFonts w:ascii="굴림체" w:hAnsi="굴림체"/>
              </w:rPr>
              <w:tab/>
              <w:t>[ ] JSON</w:t>
            </w:r>
            <w:r w:rsidRPr="009F63B8">
              <w:rPr>
                <w:rFonts w:ascii="굴림체" w:hAnsi="굴림체"/>
              </w:rPr>
              <w:tab/>
              <w:t>[ ] MIME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>[ ] MTOM</w:t>
            </w:r>
          </w:p>
        </w:tc>
      </w:tr>
      <w:tr w:rsidR="00182188" w:rsidRPr="009F63B8" w:rsidTr="006824E5"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URL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개발환경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http://openapi.</w:t>
            </w:r>
            <w:r>
              <w:rPr>
                <w:rFonts w:ascii="굴림체" w:hAnsi="굴림체" w:hint="eastAsia"/>
              </w:rPr>
              <w:t>jbfood</w:t>
            </w:r>
            <w:r w:rsidRPr="009F63B8">
              <w:rPr>
                <w:rFonts w:ascii="굴림체" w:hAnsi="굴림체"/>
              </w:rPr>
              <w:t>.go.kr</w:t>
            </w:r>
            <w:r>
              <w:rPr>
                <w:rFonts w:ascii="굴림체" w:hAnsi="굴림체" w:hint="eastAsia"/>
              </w:rPr>
              <w:t>:8080</w:t>
            </w:r>
            <w:r w:rsidRPr="009F63B8">
              <w:rPr>
                <w:rFonts w:ascii="굴림체" w:hAnsi="굴림체"/>
              </w:rPr>
              <w:t>/openapi/service/</w:t>
            </w:r>
            <w:r w:rsidR="005A5C0D">
              <w:rPr>
                <w:rFonts w:ascii="굴림체" w:hAnsi="굴림체" w:hint="eastAsia"/>
              </w:rPr>
              <w:t>TouristAcco</w:t>
            </w:r>
            <w:r w:rsidRPr="009F63B8">
              <w:rPr>
                <w:rFonts w:ascii="굴림체" w:hAnsi="굴림체"/>
              </w:rPr>
              <w:t>Service</w:t>
            </w: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운영환경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http://openapi.</w:t>
            </w:r>
            <w:r>
              <w:rPr>
                <w:rFonts w:ascii="굴림체" w:hAnsi="굴림체" w:hint="eastAsia"/>
              </w:rPr>
              <w:t>jbfood</w:t>
            </w:r>
            <w:r w:rsidRPr="009F63B8">
              <w:rPr>
                <w:rFonts w:ascii="굴림체" w:hAnsi="굴림체"/>
              </w:rPr>
              <w:t>.go.kr</w:t>
            </w:r>
            <w:r>
              <w:rPr>
                <w:rFonts w:ascii="굴림체" w:hAnsi="굴림체" w:hint="eastAsia"/>
              </w:rPr>
              <w:t>:8080</w:t>
            </w:r>
            <w:r w:rsidRPr="009F63B8">
              <w:rPr>
                <w:rFonts w:ascii="굴림체" w:hAnsi="굴림체"/>
              </w:rPr>
              <w:t>/openapi/service/</w:t>
            </w:r>
            <w:r w:rsidR="005A5C0D">
              <w:rPr>
                <w:rFonts w:ascii="굴림체" w:hAnsi="굴림체" w:hint="eastAsia"/>
              </w:rPr>
              <w:t>TouristAcco</w:t>
            </w:r>
            <w:r w:rsidRPr="009F63B8">
              <w:rPr>
                <w:rFonts w:ascii="굴림체" w:hAnsi="굴림체"/>
              </w:rPr>
              <w:t>Service</w:t>
            </w:r>
          </w:p>
        </w:tc>
      </w:tr>
      <w:tr w:rsidR="00182188" w:rsidRPr="009F63B8" w:rsidTr="006824E5"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WADL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개발환경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http://openapi.</w:t>
            </w:r>
            <w:r>
              <w:rPr>
                <w:rFonts w:ascii="굴림체" w:hAnsi="굴림체" w:hint="eastAsia"/>
              </w:rPr>
              <w:t>jbfood</w:t>
            </w:r>
            <w:r w:rsidRPr="009F63B8">
              <w:rPr>
                <w:rFonts w:ascii="굴림체" w:hAnsi="굴림체"/>
              </w:rPr>
              <w:t>.go.kr</w:t>
            </w:r>
            <w:r>
              <w:rPr>
                <w:rFonts w:ascii="굴림체" w:hAnsi="굴림체" w:hint="eastAsia"/>
              </w:rPr>
              <w:t>:8080</w:t>
            </w:r>
            <w:r w:rsidRPr="009F63B8">
              <w:rPr>
                <w:rFonts w:ascii="굴림체" w:hAnsi="굴림체"/>
              </w:rPr>
              <w:t>/openapi/service/</w:t>
            </w:r>
            <w:r w:rsidR="005A5C0D">
              <w:rPr>
                <w:rFonts w:ascii="굴림체" w:hAnsi="굴림체" w:hint="eastAsia"/>
              </w:rPr>
              <w:t>TouristAcco</w:t>
            </w:r>
            <w:r w:rsidRPr="009F63B8">
              <w:rPr>
                <w:rFonts w:ascii="굴림체" w:hAnsi="굴림체"/>
              </w:rPr>
              <w:t>Service</w:t>
            </w:r>
            <w:r w:rsidRPr="009F63B8">
              <w:rPr>
                <w:rFonts w:ascii="굴림체" w:hAnsi="굴림체" w:hint="eastAsia"/>
              </w:rPr>
              <w:t>?_ wadl</w:t>
            </w: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운영환경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http://openapi.</w:t>
            </w:r>
            <w:r>
              <w:rPr>
                <w:rFonts w:ascii="굴림체" w:hAnsi="굴림체" w:hint="eastAsia"/>
              </w:rPr>
              <w:t>jbfood</w:t>
            </w:r>
            <w:r w:rsidRPr="009F63B8">
              <w:rPr>
                <w:rFonts w:ascii="굴림체" w:hAnsi="굴림체"/>
              </w:rPr>
              <w:t>.go.kr</w:t>
            </w:r>
            <w:r>
              <w:rPr>
                <w:rFonts w:ascii="굴림체" w:hAnsi="굴림체" w:hint="eastAsia"/>
              </w:rPr>
              <w:t>:8080</w:t>
            </w:r>
            <w:r w:rsidRPr="009F63B8">
              <w:rPr>
                <w:rFonts w:ascii="굴림체" w:hAnsi="굴림체"/>
              </w:rPr>
              <w:t>/openapi/service/</w:t>
            </w:r>
            <w:r w:rsidR="005A5C0D">
              <w:rPr>
                <w:rFonts w:ascii="굴림체" w:hAnsi="굴림체" w:hint="eastAsia"/>
              </w:rPr>
              <w:t>TouristAcco</w:t>
            </w:r>
            <w:r w:rsidRPr="009F63B8">
              <w:rPr>
                <w:rFonts w:ascii="굴림체" w:hAnsi="굴림체"/>
              </w:rPr>
              <w:t>Service</w:t>
            </w:r>
            <w:r w:rsidRPr="009F63B8">
              <w:rPr>
                <w:rFonts w:ascii="굴림체" w:hAnsi="굴림체" w:hint="eastAsia"/>
              </w:rPr>
              <w:t>?_ wadl</w:t>
            </w:r>
          </w:p>
        </w:tc>
      </w:tr>
      <w:tr w:rsidR="00182188" w:rsidRPr="009F63B8" w:rsidTr="006824E5">
        <w:tc>
          <w:tcPr>
            <w:tcW w:w="58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배포 정보</w:t>
            </w: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버전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182188" w:rsidRPr="009F63B8" w:rsidTr="006824E5"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유효일자</w:t>
            </w:r>
          </w:p>
        </w:tc>
        <w:tc>
          <w:tcPr>
            <w:tcW w:w="957" w:type="pct"/>
            <w:gridSpan w:val="2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  <w:tc>
          <w:tcPr>
            <w:tcW w:w="895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배포 일자</w:t>
            </w:r>
          </w:p>
        </w:tc>
        <w:tc>
          <w:tcPr>
            <w:tcW w:w="1456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2012-12</w:t>
            </w:r>
          </w:p>
        </w:tc>
      </w:tr>
      <w:tr w:rsidR="00182188" w:rsidRPr="009F63B8" w:rsidTr="006824E5">
        <w:trPr>
          <w:trHeight w:val="285"/>
        </w:trPr>
        <w:tc>
          <w:tcPr>
            <w:tcW w:w="58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0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 이력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182188" w:rsidRPr="009F63B8" w:rsidTr="005A5C0D">
        <w:tc>
          <w:tcPr>
            <w:tcW w:w="1692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교환 유형</w:t>
            </w:r>
          </w:p>
        </w:tc>
        <w:tc>
          <w:tcPr>
            <w:tcW w:w="3308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O ] Request-Response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>] Publish-Subscribe</w:t>
            </w: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</w:t>
            </w:r>
            <w:r w:rsidRPr="009F63B8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 xml:space="preserve"> ] Fire-and-Forgot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  <w:t>[</w:t>
            </w:r>
            <w:r w:rsidRPr="009F63B8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 xml:space="preserve"> ] Notification</w:t>
            </w:r>
          </w:p>
        </w:tc>
      </w:tr>
      <w:tr w:rsidR="00182188" w:rsidRPr="009F63B8" w:rsidTr="006824E5">
        <w:tc>
          <w:tcPr>
            <w:tcW w:w="1692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로깅 수준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[O] Header [ </w:t>
            </w:r>
            <w:r w:rsidRPr="009F63B8">
              <w:rPr>
                <w:rFonts w:ascii="굴림체" w:hAnsi="굴림체" w:hint="eastAsia"/>
              </w:rPr>
              <w:t>]</w:t>
            </w:r>
            <w:r w:rsidRPr="009F63B8">
              <w:rPr>
                <w:rFonts w:ascii="굴림체" w:hAnsi="굴림체"/>
              </w:rPr>
              <w:t xml:space="preserve"> Body</w:t>
            </w:r>
          </w:p>
        </w:tc>
        <w:tc>
          <w:tcPr>
            <w:tcW w:w="517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실패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182188" w:rsidRPr="009F63B8" w:rsidRDefault="00182188" w:rsidP="00A27617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[O] Header [O</w:t>
            </w:r>
            <w:r w:rsidR="00A27617">
              <w:rPr>
                <w:rFonts w:ascii="굴림체" w:hAnsi="굴림체" w:hint="eastAsia"/>
              </w:rPr>
              <w:t>]</w:t>
            </w:r>
            <w:r w:rsidRPr="009F63B8">
              <w:rPr>
                <w:rFonts w:ascii="굴림체" w:hAnsi="굴림체"/>
              </w:rPr>
              <w:t xml:space="preserve"> Body</w:t>
            </w:r>
          </w:p>
        </w:tc>
      </w:tr>
      <w:tr w:rsidR="00182188" w:rsidRPr="009F63B8" w:rsidTr="005A5C0D">
        <w:trPr>
          <w:trHeight w:val="363"/>
        </w:trPr>
        <w:tc>
          <w:tcPr>
            <w:tcW w:w="1692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사용 제약 사항 (비고)</w:t>
            </w:r>
          </w:p>
        </w:tc>
        <w:tc>
          <w:tcPr>
            <w:tcW w:w="3308" w:type="pct"/>
            <w:gridSpan w:val="7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3"/>
        <w:ind w:left="1000" w:hanging="400"/>
        <w:rPr>
          <w:rFonts w:hAnsi="굴림체"/>
        </w:rPr>
      </w:pPr>
      <w:r w:rsidRPr="009F63B8">
        <w:rPr>
          <w:rFonts w:hAnsi="굴림체" w:hint="eastAsia"/>
        </w:rPr>
        <w:t>오퍼레이션 목록</w:t>
      </w:r>
    </w:p>
    <w:tbl>
      <w:tblPr>
        <w:tblpPr w:leftFromText="142" w:rightFromText="142" w:vertAnchor="text" w:horzAnchor="margin" w:tblpX="108" w:tblpY="236"/>
        <w:tblW w:w="489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3"/>
        <w:gridCol w:w="1700"/>
        <w:gridCol w:w="2439"/>
        <w:gridCol w:w="2124"/>
        <w:gridCol w:w="2693"/>
      </w:tblGrid>
      <w:tr w:rsidR="00182188" w:rsidRPr="009F63B8" w:rsidTr="005A5C0D">
        <w:tc>
          <w:tcPr>
            <w:tcW w:w="354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일련번호</w:t>
            </w:r>
          </w:p>
        </w:tc>
        <w:tc>
          <w:tcPr>
            <w:tcW w:w="88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  <w:tc>
          <w:tcPr>
            <w:tcW w:w="1265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10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397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</w:tr>
      <w:tr w:rsidR="00182188" w:rsidRPr="009F63B8" w:rsidTr="005A5C0D">
        <w:tc>
          <w:tcPr>
            <w:tcW w:w="354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1</w:t>
            </w:r>
          </w:p>
        </w:tc>
        <w:tc>
          <w:tcPr>
            <w:tcW w:w="882" w:type="pct"/>
            <w:vMerge w:val="restar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</w:t>
            </w:r>
          </w:p>
        </w:tc>
        <w:tc>
          <w:tcPr>
            <w:tcW w:w="1265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get</w:t>
            </w:r>
            <w:r w:rsidR="005A5C0D">
              <w:rPr>
                <w:rFonts w:ascii="굴림체" w:hAnsi="굴림체" w:hint="eastAsia"/>
              </w:rPr>
              <w:t>TouristAcco</w:t>
            </w:r>
          </w:p>
        </w:tc>
        <w:tc>
          <w:tcPr>
            <w:tcW w:w="1102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관광지숙박목록조회</w:t>
            </w:r>
          </w:p>
        </w:tc>
        <w:tc>
          <w:tcPr>
            <w:tcW w:w="1397" w:type="pct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 w:rsidRPr="009F63B8">
              <w:rPr>
                <w:rFonts w:ascii="굴림체" w:hAnsi="굴림체" w:hint="eastAsia"/>
              </w:rPr>
              <w:t>Request</w:t>
            </w:r>
          </w:p>
        </w:tc>
      </w:tr>
      <w:tr w:rsidR="00182188" w:rsidRPr="009F63B8" w:rsidTr="005A5C0D">
        <w:tc>
          <w:tcPr>
            <w:tcW w:w="354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882" w:type="pct"/>
            <w:vMerge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</w:p>
        </w:tc>
        <w:tc>
          <w:tcPr>
            <w:tcW w:w="1265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get</w:t>
            </w:r>
            <w:r w:rsidR="005A5C0D">
              <w:rPr>
                <w:rFonts w:ascii="굴림체" w:hAnsi="굴림체" w:hint="eastAsia"/>
              </w:rPr>
              <w:t>TouristAcco</w:t>
            </w:r>
            <w:r>
              <w:rPr>
                <w:rFonts w:ascii="굴림체" w:hAnsi="굴림체" w:hint="eastAsia"/>
              </w:rPr>
              <w:t>Detail</w:t>
            </w:r>
          </w:p>
        </w:tc>
        <w:tc>
          <w:tcPr>
            <w:tcW w:w="1102" w:type="pct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관광지숙박상세보기</w:t>
            </w:r>
          </w:p>
        </w:tc>
        <w:tc>
          <w:tcPr>
            <w:tcW w:w="1397" w:type="pct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>
              <w:rPr>
                <w:rFonts w:ascii="굴림체" w:hAnsi="굴림체" w:hint="eastAsia"/>
              </w:rPr>
              <w:t>Detail</w:t>
            </w:r>
            <w:r w:rsidR="00182188" w:rsidRPr="009F63B8">
              <w:rPr>
                <w:rFonts w:ascii="굴림체" w:hAnsi="굴림체" w:hint="eastAsia"/>
              </w:rPr>
              <w:t>Request</w:t>
            </w: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4"/>
        <w:ind w:left="1200" w:hanging="400"/>
        <w:rPr>
          <w:rFonts w:hAnsi="굴림체"/>
        </w:rPr>
      </w:pPr>
      <w:r>
        <w:rPr>
          <w:rFonts w:hAnsi="굴림체" w:hint="eastAsia"/>
        </w:rPr>
        <w:t>관광지숙박</w:t>
      </w:r>
      <w:r w:rsidR="001F6079">
        <w:rPr>
          <w:rFonts w:hAnsi="굴림체" w:hint="eastAsia"/>
        </w:rPr>
        <w:t>정보</w:t>
      </w:r>
      <w:r>
        <w:rPr>
          <w:rFonts w:hAnsi="굴림체" w:hint="eastAsia"/>
        </w:rPr>
        <w:t>목록</w:t>
      </w:r>
      <w:r w:rsidRPr="009F63B8">
        <w:rPr>
          <w:rFonts w:hAnsi="굴림체" w:hint="eastAsia"/>
        </w:rPr>
        <w:t>조회 오퍼레이션 명세</w:t>
      </w:r>
    </w:p>
    <w:p w:rsidR="00182188" w:rsidRPr="009F63B8" w:rsidRDefault="00182188" w:rsidP="00182188">
      <w:pPr>
        <w:pStyle w:val="4"/>
        <w:numPr>
          <w:ilvl w:val="0"/>
          <w:numId w:val="0"/>
        </w:numPr>
        <w:ind w:left="624"/>
        <w:rPr>
          <w:rFonts w:hAnsi="굴림체"/>
        </w:rPr>
      </w:pP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7"/>
        <w:gridCol w:w="2165"/>
        <w:gridCol w:w="1515"/>
        <w:gridCol w:w="2194"/>
        <w:gridCol w:w="2608"/>
      </w:tblGrid>
      <w:tr w:rsidR="00182188" w:rsidRPr="009F63B8" w:rsidTr="005A5C0D">
        <w:trPr>
          <w:trHeight w:val="394"/>
        </w:trPr>
        <w:tc>
          <w:tcPr>
            <w:tcW w:w="600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1</w:t>
            </w:r>
          </w:p>
        </w:tc>
        <w:tc>
          <w:tcPr>
            <w:tcW w:w="1138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182188" w:rsidRPr="009F63B8" w:rsidRDefault="001F6079" w:rsidP="005A5C0D">
            <w:pPr>
              <w:rPr>
                <w:rFonts w:ascii="굴림체" w:hAnsi="굴림체"/>
              </w:rPr>
            </w:pPr>
            <w:r>
              <w:rPr>
                <w:rFonts w:hAnsi="굴림체" w:hint="eastAsia"/>
              </w:rPr>
              <w:t>관광지숙박정보목록</w:t>
            </w:r>
            <w:r w:rsidRPr="009F63B8">
              <w:rPr>
                <w:rFonts w:hAnsi="굴림체" w:hint="eastAsia"/>
              </w:rPr>
              <w:t>조회</w:t>
            </w:r>
          </w:p>
        </w:tc>
      </w:tr>
      <w:tr w:rsidR="00182188" w:rsidRPr="009F63B8" w:rsidTr="005A5C0D">
        <w:trPr>
          <w:trHeight w:val="394"/>
        </w:trPr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조회(목록)</w:t>
            </w:r>
          </w:p>
        </w:tc>
        <w:tc>
          <w:tcPr>
            <w:tcW w:w="1138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get</w:t>
            </w:r>
            <w:r w:rsidR="005A5C0D">
              <w:rPr>
                <w:rFonts w:ascii="굴림체" w:hAnsi="굴림체" w:hint="eastAsia"/>
              </w:rPr>
              <w:t>TouristAcco</w:t>
            </w:r>
          </w:p>
        </w:tc>
      </w:tr>
      <w:tr w:rsidR="00182188" w:rsidRPr="009F63B8" w:rsidTr="005A5C0D">
        <w:trPr>
          <w:trHeight w:val="394"/>
        </w:trPr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A27617" w:rsidP="005A5C0D">
            <w:pPr>
              <w:rPr>
                <w:rFonts w:ascii="굴림체" w:hAnsi="굴림체"/>
              </w:rPr>
            </w:pPr>
            <w:r w:rsidRPr="00A27617">
              <w:rPr>
                <w:rFonts w:ascii="굴림체" w:hAnsi="굴림체" w:hint="eastAsia"/>
              </w:rPr>
              <w:t>전라북도 관광지 숙박시설 목록 정보(호텔, 리조트/콘도, 유스호스텔/수련원, 굿스테이, 한옥, 모텔, 펜션민박, 기타)를 제공</w:t>
            </w:r>
            <w:r w:rsidR="00EF70A3">
              <w:rPr>
                <w:rFonts w:ascii="굴림체" w:hAnsi="굴림체" w:hint="eastAsia"/>
              </w:rPr>
              <w:t>하는 기능</w:t>
            </w:r>
          </w:p>
        </w:tc>
      </w:tr>
      <w:tr w:rsidR="00182188" w:rsidRPr="009F63B8" w:rsidTr="005A5C0D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t>Call Back URL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182188" w:rsidRPr="009F63B8" w:rsidTr="005A5C0D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1E277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</w:r>
            <w:r w:rsidR="001E2772">
              <w:rPr>
                <w:rFonts w:ascii="굴림체" w:hAnsi="굴림체" w:hint="eastAsia"/>
              </w:rPr>
              <w:t>568</w:t>
            </w:r>
            <w:r w:rsidR="00D35E70">
              <w:rPr>
                <w:rFonts w:ascii="굴림체" w:hAnsi="굴림체" w:hint="eastAsia"/>
              </w:rPr>
              <w:t>0</w:t>
            </w:r>
            <w:r w:rsidR="00A27617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 w:hint="eastAsia"/>
              </w:rPr>
              <w:t>bytes]</w:t>
            </w:r>
          </w:p>
        </w:tc>
      </w:tr>
      <w:tr w:rsidR="00182188" w:rsidRPr="009F63B8" w:rsidTr="005A5C0D">
        <w:trPr>
          <w:trHeight w:val="381"/>
        </w:trPr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182188" w:rsidRPr="009F63B8" w:rsidRDefault="00182188" w:rsidP="00D35E70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="001E2772">
              <w:rPr>
                <w:rFonts w:ascii="굴림체" w:hAnsi="굴림체" w:hint="eastAsia"/>
              </w:rPr>
              <w:t>3</w:t>
            </w:r>
            <w:r w:rsidR="00D35E70">
              <w:rPr>
                <w:rFonts w:ascii="굴림체" w:hAnsi="굴림체" w:hint="eastAsia"/>
              </w:rPr>
              <w:t>.</w:t>
            </w:r>
            <w:r w:rsidR="001E2772">
              <w:rPr>
                <w:rFonts w:ascii="굴림체" w:hAnsi="굴림체" w:hint="eastAsia"/>
              </w:rPr>
              <w:t>0</w:t>
            </w:r>
            <w:r w:rsidRPr="009F63B8">
              <w:rPr>
                <w:rFonts w:ascii="굴림체" w:hAnsi="굴림체" w:hint="eastAsia"/>
              </w:rPr>
              <w:t>s]</w:t>
            </w:r>
          </w:p>
        </w:tc>
        <w:tc>
          <w:tcPr>
            <w:tcW w:w="1138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182188" w:rsidRPr="009F63B8" w:rsidRDefault="00182188" w:rsidP="00D35E70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="00D35E70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182188" w:rsidRPr="009F63B8" w:rsidTr="005A5C0D">
        <w:tc>
          <w:tcPr>
            <w:tcW w:w="600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lastRenderedPageBreak/>
              <w:t>호출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 w:rsidRPr="009F63B8">
              <w:rPr>
                <w:rFonts w:ascii="굴림체" w:hAnsi="굴림체"/>
              </w:rPr>
              <w:t>Request</w:t>
            </w:r>
          </w:p>
        </w:tc>
      </w:tr>
      <w:tr w:rsidR="00182188" w:rsidRPr="009F63B8" w:rsidTr="005A5C0D"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182188" w:rsidRPr="009F63B8" w:rsidTr="005A5C0D"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관광지숙박 목록을</w:t>
            </w:r>
            <w:r w:rsidRPr="009F63B8">
              <w:rPr>
                <w:rFonts w:ascii="굴림체" w:hAnsi="굴림체"/>
              </w:rPr>
              <w:t xml:space="preserve"> 조회</w:t>
            </w:r>
            <w:r w:rsidRPr="009F63B8">
              <w:rPr>
                <w:rFonts w:ascii="굴림체" w:hAnsi="굴림체" w:hint="eastAsia"/>
              </w:rPr>
              <w:t>한다.</w:t>
            </w:r>
          </w:p>
        </w:tc>
      </w:tr>
      <w:tr w:rsidR="00182188" w:rsidRPr="009F63B8" w:rsidTr="005A5C0D"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182188" w:rsidRPr="009F63B8" w:rsidTr="005A5C0D">
        <w:tc>
          <w:tcPr>
            <w:tcW w:w="600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 w:rsidRPr="009F63B8">
              <w:rPr>
                <w:rFonts w:ascii="굴림체" w:hAnsi="굴림체" w:hint="eastAsia"/>
              </w:rPr>
              <w:t>Response</w:t>
            </w:r>
          </w:p>
        </w:tc>
      </w:tr>
      <w:tr w:rsidR="00182188" w:rsidRPr="009F63B8" w:rsidTr="005A5C0D"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182188" w:rsidRPr="009F63B8" w:rsidTr="005A5C0D">
        <w:tc>
          <w:tcPr>
            <w:tcW w:w="600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2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A27617" w:rsidP="005A5C0D">
            <w:pPr>
              <w:rPr>
                <w:rFonts w:ascii="굴림체" w:hAnsi="굴림체"/>
              </w:rPr>
            </w:pPr>
            <w:r w:rsidRPr="00A27617">
              <w:rPr>
                <w:rFonts w:ascii="굴림체" w:hAnsi="굴림체" w:hint="eastAsia"/>
              </w:rPr>
              <w:t>검색서비스를 사용하여 전라북도 관광지 숙박시설 목록 정보(호텔, 리조트/콘도, 유스호스텔/수련원, 굿스테이, 한옥, 모텔, 펜션민박, 기타)를 제공</w:t>
            </w:r>
          </w:p>
        </w:tc>
      </w:tr>
      <w:tr w:rsidR="00182188" w:rsidRPr="009F63B8" w:rsidTr="005A5C0D">
        <w:tc>
          <w:tcPr>
            <w:tcW w:w="1723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277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3"/>
        <w:gridCol w:w="1945"/>
        <w:gridCol w:w="1129"/>
        <w:gridCol w:w="1037"/>
        <w:gridCol w:w="1537"/>
        <w:gridCol w:w="2148"/>
      </w:tblGrid>
      <w:tr w:rsidR="00182188" w:rsidRPr="009F63B8" w:rsidTr="005A5C0D">
        <w:tc>
          <w:tcPr>
            <w:tcW w:w="1843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79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 w:cs="Arial"/>
                <w:color w:val="000000"/>
                <w:szCs w:val="20"/>
              </w:rPr>
            </w:pP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http://openapi.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jbfood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.go.kr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:8080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/openapi/service/</w:t>
            </w:r>
            <w:r w:rsidR="005A5C0D">
              <w:rPr>
                <w:rFonts w:ascii="굴림체" w:hAnsi="굴림체" w:cs="Arial" w:hint="eastAsia"/>
                <w:color w:val="000000"/>
                <w:szCs w:val="20"/>
              </w:rPr>
              <w:t>TouristAcco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Service/get</w:t>
            </w:r>
            <w:r w:rsidR="005A5C0D">
              <w:rPr>
                <w:rFonts w:ascii="굴림체" w:hAnsi="굴림체" w:cs="Arial" w:hint="eastAsia"/>
                <w:color w:val="000000"/>
                <w:szCs w:val="20"/>
              </w:rPr>
              <w:t>TouristAcco</w:t>
            </w:r>
          </w:p>
        </w:tc>
      </w:tr>
      <w:tr w:rsidR="00182188" w:rsidRPr="009F63B8" w:rsidTr="005A5C0D">
        <w:tc>
          <w:tcPr>
            <w:tcW w:w="1843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5A5C0D" w:rsidRPr="009F63B8" w:rsidTr="005A5C0D">
        <w:tc>
          <w:tcPr>
            <w:tcW w:w="1843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A</w:t>
            </w:r>
            <w:r w:rsidRPr="00A13E6F">
              <w:rPr>
                <w:rFonts w:hint="eastAsia"/>
                <w:color w:val="0D0D0D"/>
                <w:sz w:val="20"/>
              </w:rPr>
              <w:t>rea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지역코드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 w:rsidR="00AE4983"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01-고창군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02-군산시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03-김제시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04-남원시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05-무주군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06-부안군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07-순창군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08-완주군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09-익산시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10-임실군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11-장수군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12-전주시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13-진안군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14-진안군</w:t>
            </w:r>
          </w:p>
        </w:tc>
      </w:tr>
      <w:tr w:rsidR="005A5C0D" w:rsidRPr="009F63B8" w:rsidTr="005A5C0D">
        <w:tc>
          <w:tcPr>
            <w:tcW w:w="1843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</w:t>
            </w:r>
            <w:r w:rsidRPr="00A13E6F">
              <w:rPr>
                <w:rFonts w:hint="eastAsia"/>
                <w:color w:val="0D0D0D"/>
                <w:sz w:val="20"/>
              </w:rPr>
              <w:t>ategory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숙박시설분류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5A5C0D" w:rsidRPr="00A13E6F" w:rsidRDefault="00AE4983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5A5C0D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01-호텔</w:t>
            </w:r>
          </w:p>
          <w:p w:rsidR="00AE4983" w:rsidRPr="00A13E6F" w:rsidRDefault="00AE4983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02-굿스테이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 w:rsidR="00AE4983">
              <w:rPr>
                <w:rFonts w:hint="eastAsia"/>
                <w:color w:val="0D0D0D"/>
                <w:sz w:val="20"/>
              </w:rPr>
              <w:t>3</w:t>
            </w:r>
            <w:r w:rsidRPr="00A13E6F">
              <w:rPr>
                <w:rFonts w:hint="eastAsia"/>
                <w:color w:val="0D0D0D"/>
                <w:sz w:val="20"/>
              </w:rPr>
              <w:t>-</w:t>
            </w:r>
            <w:r w:rsidR="00AE4983">
              <w:rPr>
                <w:rFonts w:hint="eastAsia"/>
                <w:color w:val="0D0D0D"/>
                <w:sz w:val="20"/>
              </w:rPr>
              <w:t>리조트/</w:t>
            </w:r>
            <w:r w:rsidRPr="00A13E6F">
              <w:rPr>
                <w:rFonts w:hint="eastAsia"/>
                <w:color w:val="0D0D0D"/>
                <w:sz w:val="20"/>
              </w:rPr>
              <w:t>콘도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04-모텔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05-팬션</w:t>
            </w:r>
            <w:r w:rsidR="00AE4983">
              <w:rPr>
                <w:rFonts w:hint="eastAsia"/>
                <w:color w:val="0D0D0D"/>
                <w:sz w:val="20"/>
              </w:rPr>
              <w:t>/민박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06-유스호스텔</w:t>
            </w:r>
            <w:r w:rsidR="00AE4983">
              <w:rPr>
                <w:rFonts w:hint="eastAsia"/>
                <w:color w:val="0D0D0D"/>
                <w:sz w:val="20"/>
              </w:rPr>
              <w:t>/수련원</w:t>
            </w:r>
          </w:p>
          <w:p w:rsidR="005A5C0D" w:rsidRPr="00A13E6F" w:rsidRDefault="005A5C0D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lastRenderedPageBreak/>
              <w:t>0</w:t>
            </w:r>
            <w:r w:rsidR="00AE4983">
              <w:rPr>
                <w:rFonts w:hint="eastAsia"/>
                <w:color w:val="0D0D0D"/>
                <w:sz w:val="20"/>
              </w:rPr>
              <w:t>7</w:t>
            </w:r>
            <w:r w:rsidRPr="00A13E6F">
              <w:rPr>
                <w:rFonts w:hint="eastAsia"/>
                <w:color w:val="0D0D0D"/>
                <w:sz w:val="20"/>
              </w:rPr>
              <w:t>-한옥</w:t>
            </w: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7"/>
        <w:gridCol w:w="1843"/>
        <w:gridCol w:w="1135"/>
        <w:gridCol w:w="1276"/>
        <w:gridCol w:w="1702"/>
        <w:gridCol w:w="1986"/>
      </w:tblGrid>
      <w:tr w:rsidR="00182188" w:rsidRPr="009F63B8" w:rsidTr="005A5C0D">
        <w:trPr>
          <w:trHeight w:val="280"/>
        </w:trPr>
        <w:tc>
          <w:tcPr>
            <w:tcW w:w="8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412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 w:rsidRPr="009F63B8">
              <w:rPr>
                <w:rFonts w:ascii="굴림체" w:hAnsi="굴림체" w:hint="eastAsia"/>
              </w:rPr>
              <w:t>Response</w:t>
            </w:r>
          </w:p>
        </w:tc>
      </w:tr>
      <w:tr w:rsidR="00182188" w:rsidRPr="009F63B8" w:rsidTr="005A5C0D">
        <w:trPr>
          <w:trHeight w:val="280"/>
        </w:trPr>
        <w:tc>
          <w:tcPr>
            <w:tcW w:w="880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662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resultCode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결과코드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4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0000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결과코드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resultMsg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결과메시지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50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1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OK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결과메시지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numOfRows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한 페이지 결과수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10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한 페이지 결과 수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pageNo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페이지 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5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페이지 번호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/>
              </w:rPr>
              <w:t>totalCount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 xml:space="preserve">전체 결과 수 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7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0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>12334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EE6EA7" w:rsidRDefault="00A27617" w:rsidP="001664D8">
            <w:pPr>
              <w:rPr>
                <w:rFonts w:ascii="굴림체" w:hAnsi="굴림체"/>
              </w:rPr>
            </w:pPr>
            <w:r w:rsidRPr="00EE6EA7">
              <w:rPr>
                <w:rFonts w:ascii="굴림체" w:hAnsi="굴림체" w:hint="eastAsia"/>
              </w:rPr>
              <w:t xml:space="preserve">전체 결과 수 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sno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고유값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1339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category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숙박시설분류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01-호텔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02-굿스테이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>
              <w:rPr>
                <w:rFonts w:hint="eastAsia"/>
                <w:color w:val="0D0D0D"/>
                <w:sz w:val="20"/>
              </w:rPr>
              <w:t>3</w:t>
            </w:r>
            <w:r w:rsidRPr="00A13E6F">
              <w:rPr>
                <w:rFonts w:hint="eastAsia"/>
                <w:color w:val="0D0D0D"/>
                <w:sz w:val="20"/>
              </w:rPr>
              <w:t>-</w:t>
            </w:r>
            <w:r>
              <w:rPr>
                <w:rFonts w:hint="eastAsia"/>
                <w:color w:val="0D0D0D"/>
                <w:sz w:val="20"/>
              </w:rPr>
              <w:t>리조트/</w:t>
            </w:r>
            <w:r w:rsidRPr="00A13E6F">
              <w:rPr>
                <w:rFonts w:hint="eastAsia"/>
                <w:color w:val="0D0D0D"/>
                <w:sz w:val="20"/>
              </w:rPr>
              <w:t>콘도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04-모텔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05-팬션</w:t>
            </w:r>
            <w:r>
              <w:rPr>
                <w:rFonts w:hint="eastAsia"/>
                <w:color w:val="0D0D0D"/>
                <w:sz w:val="20"/>
              </w:rPr>
              <w:t>/민박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06-유스호스텔</w:t>
            </w:r>
            <w:r>
              <w:rPr>
                <w:rFonts w:hint="eastAsia"/>
                <w:color w:val="0D0D0D"/>
                <w:sz w:val="20"/>
              </w:rPr>
              <w:t>/수련원</w:t>
            </w:r>
          </w:p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>
              <w:rPr>
                <w:rFonts w:hint="eastAsia"/>
                <w:color w:val="0D0D0D"/>
                <w:sz w:val="20"/>
              </w:rPr>
              <w:t>7</w:t>
            </w:r>
            <w:r w:rsidRPr="00A13E6F">
              <w:rPr>
                <w:rFonts w:hint="eastAsia"/>
                <w:color w:val="0D0D0D"/>
                <w:sz w:val="20"/>
              </w:rPr>
              <w:t>-한옥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name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숙박시설명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60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선운산동백호텔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address1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160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address2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주소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160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area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지역코드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01-고창군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02-군산시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03-김제시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04-남원시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05-무주군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06-부안군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07-순창군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08-완주군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09-익산시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10-임실군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11-장수군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12-전주시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13-진안군</w:t>
            </w:r>
          </w:p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14-진안군</w:t>
            </w: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lastRenderedPageBreak/>
              <w:t>tel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전화번호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063-</w:t>
            </w:r>
            <w:r>
              <w:rPr>
                <w:rFonts w:hint="eastAsia"/>
                <w:color w:val="0D0D0D"/>
                <w:sz w:val="20"/>
              </w:rPr>
              <w:t>0562-1560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A27617" w:rsidRPr="009F63B8" w:rsidTr="005A5C0D">
        <w:trPr>
          <w:trHeight w:val="250"/>
        </w:trPr>
        <w:tc>
          <w:tcPr>
            <w:tcW w:w="88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img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이미지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60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030" w:type="pct"/>
            <w:shd w:val="clear" w:color="auto" w:fill="auto"/>
            <w:vAlign w:val="center"/>
          </w:tcPr>
          <w:p w:rsidR="00A27617" w:rsidRPr="00A13E6F" w:rsidRDefault="00A27617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80" w:type="dxa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4664"/>
        <w:gridCol w:w="5016"/>
      </w:tblGrid>
      <w:tr w:rsidR="00182188" w:rsidRPr="009F63B8" w:rsidTr="005A5C0D">
        <w:trPr>
          <w:trHeight w:val="202"/>
          <w:jc w:val="center"/>
        </w:trPr>
        <w:tc>
          <w:tcPr>
            <w:tcW w:w="46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182188" w:rsidRPr="009F63B8" w:rsidTr="005A5C0D">
        <w:trPr>
          <w:trHeight w:val="1394"/>
          <w:jc w:val="center"/>
        </w:trPr>
        <w:tc>
          <w:tcPr>
            <w:tcW w:w="4664" w:type="dxa"/>
            <w:tcBorders>
              <w:bottom w:val="single" w:sz="4" w:space="0" w:color="auto"/>
            </w:tcBorders>
            <w:shd w:val="clear" w:color="auto" w:fill="auto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182188" w:rsidRPr="009F63B8" w:rsidRDefault="00B924C2" w:rsidP="005A5C0D">
            <w:pPr>
              <w:rPr>
                <w:rFonts w:ascii="굴림체" w:hAnsi="굴림체"/>
              </w:rPr>
            </w:pPr>
            <w:r w:rsidRPr="00B924C2">
              <w:rPr>
                <w:rFonts w:ascii="굴림체" w:hAnsi="굴림체"/>
              </w:rPr>
              <w:t>http://openapi.jbfood.go.kr:8080/openapi/service/TouristAccoService/getTouristAcco?ServiceKey=wd%2BIKK2E1MvSBtU%2Bzl%2FbV4spTLwb4py39gAN1gNsKlmDcCOV7EmXv1G58S%2B0pxal9Vzgfn6L3bohnwCrcmujsQ%3D%3D&amp;Area=01&amp;Category=01</w:t>
            </w:r>
          </w:p>
        </w:tc>
      </w:tr>
      <w:tr w:rsidR="00182188" w:rsidRPr="009F63B8" w:rsidTr="005A5C0D">
        <w:trPr>
          <w:trHeight w:val="405"/>
          <w:jc w:val="center"/>
        </w:trPr>
        <w:tc>
          <w:tcPr>
            <w:tcW w:w="968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182188" w:rsidRPr="009F63B8" w:rsidTr="005A5C0D">
        <w:trPr>
          <w:trHeight w:val="2462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>-&lt;response&gt;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-&lt;header&gt;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&lt;resultCode&gt;0000&lt;/resultCode&gt;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&lt;resultMsg&gt;OK&lt;/resultMsg&gt;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&lt;/header&gt;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-&lt;body&gt;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-&lt;items&gt;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   -&lt;item&gt;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          &lt;address1&gt;전북 고창군 아산면 삼인리&lt;/address1&gt;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&lt;address2&gt;287-1&lt;/address2&gt;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&lt;area&gt;01&lt;/area&gt;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&lt;category&gt;01&lt;/category&gt;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   &lt;name&gt;선운산동백호텔(사진x)&lt;/name&gt;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   &lt;overview&gt;선운산 동백호텔은 사실 호텔이라 하기에 다소 의아해 보이는 전경을 하고 있다. 오래되어 보이는 이 호텔은 그러나 긴 전통을 가지고 있다. &lt;/overview&gt;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&lt;sno&gt;1339&lt;/sno&gt;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&lt;tel&gt;063-0562-1560&lt;/tel&gt;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   &lt;/item&gt;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&lt;/items&gt;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&lt;numOfRows&gt;10&lt;/numOfRows&gt;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&lt;pageNo&gt;1&lt;/pageNo&gt;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&lt;totalCount&gt;1&lt;/totalCount&gt;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&lt;/body&gt;</w:t>
            </w:r>
          </w:p>
          <w:p w:rsidR="00182188" w:rsidRPr="009F63B8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>&lt;/response&gt;</w:t>
            </w: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4"/>
        <w:ind w:left="1200" w:hanging="400"/>
        <w:rPr>
          <w:rFonts w:hAnsi="굴림체"/>
        </w:rPr>
      </w:pPr>
      <w:r>
        <w:rPr>
          <w:rFonts w:hAnsi="굴림체" w:hint="eastAsia"/>
        </w:rPr>
        <w:lastRenderedPageBreak/>
        <w:t>관광지숙박</w:t>
      </w:r>
      <w:r w:rsidR="00936288">
        <w:rPr>
          <w:rFonts w:hAnsi="굴림체" w:hint="eastAsia"/>
        </w:rPr>
        <w:t>정보</w:t>
      </w:r>
      <w:r>
        <w:rPr>
          <w:rFonts w:hAnsi="굴림체" w:hint="eastAsia"/>
        </w:rPr>
        <w:t>상세보기</w:t>
      </w:r>
      <w:r w:rsidRPr="009F63B8">
        <w:rPr>
          <w:rFonts w:hAnsi="굴림체" w:hint="eastAsia"/>
        </w:rPr>
        <w:t xml:space="preserve"> 오퍼레이션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3"/>
        <w:gridCol w:w="2209"/>
        <w:gridCol w:w="1558"/>
        <w:gridCol w:w="2242"/>
        <w:gridCol w:w="2427"/>
      </w:tblGrid>
      <w:tr w:rsidR="00182188" w:rsidRPr="009F63B8" w:rsidTr="005A5C0D">
        <w:trPr>
          <w:trHeight w:val="394"/>
        </w:trPr>
        <w:tc>
          <w:tcPr>
            <w:tcW w:w="62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1163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59" w:type="pct"/>
            <w:shd w:val="clear" w:color="auto" w:fill="auto"/>
            <w:vAlign w:val="center"/>
          </w:tcPr>
          <w:p w:rsidR="00182188" w:rsidRPr="009F63B8" w:rsidRDefault="00936288" w:rsidP="005A5C0D">
            <w:pPr>
              <w:rPr>
                <w:rFonts w:ascii="굴림체" w:hAnsi="굴림체"/>
              </w:rPr>
            </w:pPr>
            <w:r>
              <w:rPr>
                <w:rFonts w:hAnsi="굴림체" w:hint="eastAsia"/>
              </w:rPr>
              <w:t>관광지숙박정보상세보기</w:t>
            </w:r>
          </w:p>
        </w:tc>
      </w:tr>
      <w:tr w:rsidR="00182188" w:rsidRPr="009F63B8" w:rsidTr="005A5C0D">
        <w:trPr>
          <w:trHeight w:val="394"/>
        </w:trPr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조회(상세)</w:t>
            </w:r>
          </w:p>
        </w:tc>
        <w:tc>
          <w:tcPr>
            <w:tcW w:w="1163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59" w:type="pct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get</w:t>
            </w:r>
            <w:r w:rsidR="005A5C0D">
              <w:rPr>
                <w:rFonts w:ascii="굴림체" w:hAnsi="굴림체" w:hint="eastAsia"/>
              </w:rPr>
              <w:t>TouristAcco</w:t>
            </w:r>
            <w:r>
              <w:rPr>
                <w:rFonts w:ascii="굴림체" w:hAnsi="굴림체" w:hint="eastAsia"/>
              </w:rPr>
              <w:t>Detail</w:t>
            </w:r>
          </w:p>
        </w:tc>
      </w:tr>
      <w:tr w:rsidR="00182188" w:rsidRPr="009F63B8" w:rsidTr="005A5C0D">
        <w:trPr>
          <w:trHeight w:val="394"/>
        </w:trPr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A27617" w:rsidP="005A5C0D">
            <w:pPr>
              <w:rPr>
                <w:rFonts w:ascii="굴림체" w:hAnsi="굴림체"/>
              </w:rPr>
            </w:pPr>
            <w:r w:rsidRPr="00A27617">
              <w:rPr>
                <w:rFonts w:ascii="굴림체" w:hAnsi="굴림체" w:hint="eastAsia"/>
              </w:rPr>
              <w:t>전라북도 관광지 숙박시설 상세보기 정보(숙박지명, 소개, 객실정보, 찾아오시는길, 이미지 등)를 제공</w:t>
            </w:r>
            <w:r w:rsidR="00EF70A3">
              <w:rPr>
                <w:rFonts w:ascii="굴림체" w:hAnsi="굴림체" w:hint="eastAsia"/>
              </w:rPr>
              <w:t>하는 기능</w:t>
            </w:r>
          </w:p>
        </w:tc>
      </w:tr>
      <w:tr w:rsidR="00182188" w:rsidRPr="009F63B8" w:rsidTr="005A5C0D">
        <w:trPr>
          <w:trHeight w:val="381"/>
        </w:trPr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t>Call Back URL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182188" w:rsidRPr="009F63B8" w:rsidTr="005A5C0D">
        <w:trPr>
          <w:trHeight w:val="381"/>
        </w:trPr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A27617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</w:r>
            <w:r w:rsidR="00A27617">
              <w:rPr>
                <w:rFonts w:ascii="굴림체" w:hAnsi="굴림체" w:hint="eastAsia"/>
              </w:rPr>
              <w:t>3385</w:t>
            </w:r>
            <w:r w:rsidR="00D35E70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 w:hint="eastAsia"/>
              </w:rPr>
              <w:t>bytes]</w:t>
            </w:r>
          </w:p>
        </w:tc>
      </w:tr>
      <w:tr w:rsidR="00182188" w:rsidRPr="009F63B8" w:rsidTr="005A5C0D">
        <w:trPr>
          <w:trHeight w:val="381"/>
        </w:trPr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182188" w:rsidRPr="009F63B8" w:rsidRDefault="00182188" w:rsidP="00D35E70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="001E2772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ab/>
            </w:r>
            <w:r w:rsidR="00D35E70">
              <w:rPr>
                <w:rFonts w:ascii="굴림체" w:hAnsi="굴림체" w:hint="eastAsia"/>
              </w:rPr>
              <w:t>0.</w:t>
            </w:r>
            <w:r w:rsidR="001E2772">
              <w:rPr>
                <w:rFonts w:ascii="굴림체" w:hAnsi="굴림체" w:hint="eastAsia"/>
              </w:rPr>
              <w:t>6</w:t>
            </w:r>
            <w:r w:rsidRPr="009F63B8">
              <w:rPr>
                <w:rFonts w:ascii="굴림체" w:hAnsi="굴림체" w:hint="eastAsia"/>
              </w:rPr>
              <w:t>s]</w:t>
            </w:r>
          </w:p>
        </w:tc>
        <w:tc>
          <w:tcPr>
            <w:tcW w:w="1163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59" w:type="pct"/>
            <w:shd w:val="clear" w:color="auto" w:fill="auto"/>
            <w:vAlign w:val="center"/>
          </w:tcPr>
          <w:p w:rsidR="00182188" w:rsidRPr="009F63B8" w:rsidRDefault="00182188" w:rsidP="00D35E70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</w:t>
            </w:r>
            <w:r w:rsidR="00D35E70">
              <w:rPr>
                <w:rFonts w:ascii="굴림체" w:hAnsi="굴림체" w:hint="eastAsia"/>
              </w:rPr>
              <w:t>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182188" w:rsidRPr="009F63B8" w:rsidTr="005A5C0D">
        <w:tc>
          <w:tcPr>
            <w:tcW w:w="62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>
              <w:rPr>
                <w:rFonts w:ascii="굴림체" w:hAnsi="굴림체" w:hint="eastAsia"/>
              </w:rPr>
              <w:t>Detail</w:t>
            </w:r>
            <w:r w:rsidR="00182188" w:rsidRPr="009F63B8">
              <w:rPr>
                <w:rFonts w:ascii="굴림체" w:hAnsi="굴림체" w:hint="eastAsia"/>
              </w:rPr>
              <w:t>Request</w:t>
            </w:r>
          </w:p>
        </w:tc>
      </w:tr>
      <w:tr w:rsidR="00182188" w:rsidRPr="009F63B8" w:rsidTr="005A5C0D"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182188" w:rsidRPr="009F63B8" w:rsidTr="005A5C0D"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검색 고유값에 해당하는 상세정보를</w:t>
            </w:r>
            <w:r w:rsidRPr="009F63B8">
              <w:rPr>
                <w:rFonts w:ascii="굴림체" w:hAnsi="굴림체"/>
              </w:rPr>
              <w:t xml:space="preserve"> 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182188" w:rsidRPr="009F63B8" w:rsidTr="005A5C0D"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537109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get</w:t>
            </w:r>
            <w:r w:rsidR="00A27617">
              <w:rPr>
                <w:rFonts w:ascii="굴림체" w:hAnsi="굴림체" w:hint="eastAsia"/>
              </w:rPr>
              <w:t>TouristAcco</w:t>
            </w:r>
          </w:p>
        </w:tc>
      </w:tr>
      <w:tr w:rsidR="00182188" w:rsidRPr="009F63B8" w:rsidTr="005A5C0D">
        <w:tc>
          <w:tcPr>
            <w:tcW w:w="624" w:type="pct"/>
            <w:vMerge w:val="restar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5A5C0D" w:rsidP="005A5C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>
              <w:rPr>
                <w:rFonts w:ascii="굴림체" w:hAnsi="굴림체" w:hint="eastAsia"/>
              </w:rPr>
              <w:t>Detail</w:t>
            </w:r>
            <w:r w:rsidR="00182188" w:rsidRPr="009F63B8">
              <w:rPr>
                <w:rFonts w:ascii="굴림체" w:hAnsi="굴림체" w:hint="eastAsia"/>
              </w:rPr>
              <w:t>Response</w:t>
            </w:r>
          </w:p>
        </w:tc>
      </w:tr>
      <w:tr w:rsidR="00182188" w:rsidRPr="009F63B8" w:rsidTr="005A5C0D"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182188" w:rsidRPr="009F63B8" w:rsidTr="005A5C0D">
        <w:tc>
          <w:tcPr>
            <w:tcW w:w="624" w:type="pct"/>
            <w:vMerge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</w:p>
        </w:tc>
        <w:tc>
          <w:tcPr>
            <w:tcW w:w="1146" w:type="pct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A27617" w:rsidP="005A5C0D">
            <w:pPr>
              <w:rPr>
                <w:rFonts w:ascii="굴림체" w:hAnsi="굴림체"/>
              </w:rPr>
            </w:pPr>
            <w:r w:rsidRPr="00A27617">
              <w:rPr>
                <w:rFonts w:ascii="굴림체" w:hAnsi="굴림체" w:hint="eastAsia"/>
              </w:rPr>
              <w:t>검색서비스를 사용하여 전라북도 관광지 숙박시설 상세보기 정보(숙박지명, 소개, 객실정보, 찾아오시는길, 이미지 등)를 제공</w:t>
            </w:r>
          </w:p>
        </w:tc>
      </w:tr>
      <w:tr w:rsidR="00182188" w:rsidRPr="009F63B8" w:rsidTr="005A5C0D">
        <w:tc>
          <w:tcPr>
            <w:tcW w:w="1770" w:type="pct"/>
            <w:gridSpan w:val="2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230" w:type="pct"/>
            <w:gridSpan w:val="3"/>
            <w:shd w:val="clear" w:color="auto" w:fill="auto"/>
            <w:vAlign w:val="center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0"/>
        <w:gridCol w:w="1518"/>
        <w:gridCol w:w="1129"/>
        <w:gridCol w:w="1218"/>
        <w:gridCol w:w="1356"/>
        <w:gridCol w:w="2148"/>
      </w:tblGrid>
      <w:tr w:rsidR="00182188" w:rsidRPr="009F63B8" w:rsidTr="005A5C0D">
        <w:tc>
          <w:tcPr>
            <w:tcW w:w="2270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182188" w:rsidRPr="009F63B8" w:rsidRDefault="00182188" w:rsidP="005A5C0D">
            <w:pPr>
              <w:rPr>
                <w:rFonts w:ascii="굴림체" w:hAnsi="굴림체" w:cs="Arial"/>
                <w:color w:val="000000"/>
                <w:szCs w:val="20"/>
              </w:rPr>
            </w:pP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http://openapi.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jbfood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.go.kr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:8080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/openapi/service/</w:t>
            </w:r>
            <w:r w:rsidR="005A5C0D">
              <w:rPr>
                <w:rFonts w:ascii="굴림체" w:hAnsi="굴림체" w:cs="Arial" w:hint="eastAsia"/>
                <w:color w:val="000000"/>
                <w:szCs w:val="20"/>
              </w:rPr>
              <w:t>TouristAcco</w:t>
            </w:r>
            <w:r w:rsidRPr="009F63B8">
              <w:rPr>
                <w:rFonts w:ascii="굴림체" w:hAnsi="굴림체" w:cs="Arial" w:hint="eastAsia"/>
                <w:color w:val="000000"/>
                <w:szCs w:val="20"/>
              </w:rPr>
              <w:t>Service/get</w:t>
            </w:r>
            <w:r w:rsidR="005A5C0D">
              <w:rPr>
                <w:rFonts w:ascii="굴림체" w:hAnsi="굴림체" w:cs="Arial" w:hint="eastAsia"/>
                <w:color w:val="000000"/>
                <w:szCs w:val="20"/>
              </w:rPr>
              <w:t>TouristAcco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Detail</w:t>
            </w:r>
          </w:p>
        </w:tc>
      </w:tr>
      <w:tr w:rsidR="00182188" w:rsidRPr="009F63B8" w:rsidTr="005A5C0D">
        <w:tc>
          <w:tcPr>
            <w:tcW w:w="2270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182188" w:rsidRPr="009F63B8" w:rsidTr="005A5C0D">
        <w:tc>
          <w:tcPr>
            <w:tcW w:w="2270" w:type="dxa"/>
            <w:shd w:val="clear" w:color="auto" w:fill="auto"/>
            <w:vAlign w:val="center"/>
          </w:tcPr>
          <w:p w:rsidR="00182188" w:rsidRPr="00A13E6F" w:rsidRDefault="00182188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SNO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182188" w:rsidRPr="00A13E6F" w:rsidRDefault="00182188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고유값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82188" w:rsidRPr="00A13E6F" w:rsidRDefault="00182188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5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182188" w:rsidRPr="00A13E6F" w:rsidRDefault="00182188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182188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45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182188" w:rsidRPr="00A13E6F" w:rsidRDefault="00182188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1"/>
        <w:gridCol w:w="2037"/>
        <w:gridCol w:w="1131"/>
        <w:gridCol w:w="1159"/>
        <w:gridCol w:w="1461"/>
        <w:gridCol w:w="2070"/>
      </w:tblGrid>
      <w:tr w:rsidR="00182188" w:rsidRPr="009F63B8" w:rsidTr="005A5C0D">
        <w:trPr>
          <w:trHeight w:val="280"/>
        </w:trPr>
        <w:tc>
          <w:tcPr>
            <w:tcW w:w="178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182188" w:rsidRPr="009F63B8" w:rsidRDefault="005A5C0D" w:rsidP="005A5C0D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 w:hint="eastAsia"/>
              </w:rPr>
              <w:t>TouristAcco</w:t>
            </w:r>
            <w:r w:rsidR="00182188">
              <w:rPr>
                <w:rFonts w:ascii="굴림체" w:hAnsi="굴림체" w:hint="eastAsia"/>
              </w:rPr>
              <w:t>Detail</w:t>
            </w:r>
            <w:r w:rsidR="00182188" w:rsidRPr="009F63B8">
              <w:rPr>
                <w:rFonts w:ascii="굴림체" w:hAnsi="굴림체" w:hint="eastAsia"/>
              </w:rPr>
              <w:t>Response</w:t>
            </w:r>
          </w:p>
        </w:tc>
      </w:tr>
      <w:tr w:rsidR="00182188" w:rsidRPr="009F63B8" w:rsidTr="005A5C0D">
        <w:trPr>
          <w:trHeight w:val="280"/>
        </w:trPr>
        <w:tc>
          <w:tcPr>
            <w:tcW w:w="1781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sno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고유값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45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area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지역코드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09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01-고창군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02-군산시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03-김제시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04-남원시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05-무주군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06-부안군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07-순창군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lastRenderedPageBreak/>
              <w:t>08-완주군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09-익산시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10-임실군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11-장수군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12-전주시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13-진안군</w:t>
            </w:r>
          </w:p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14-진안군</w:t>
            </w: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lastRenderedPageBreak/>
              <w:t>category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숙박시설분류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AE4983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01-호텔</w:t>
            </w:r>
          </w:p>
          <w:p w:rsidR="00AE4983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02-굿스테이</w:t>
            </w:r>
          </w:p>
          <w:p w:rsidR="00AE4983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>
              <w:rPr>
                <w:rFonts w:hint="eastAsia"/>
                <w:color w:val="0D0D0D"/>
                <w:sz w:val="20"/>
              </w:rPr>
              <w:t>3</w:t>
            </w:r>
            <w:r w:rsidRPr="00A13E6F">
              <w:rPr>
                <w:rFonts w:hint="eastAsia"/>
                <w:color w:val="0D0D0D"/>
                <w:sz w:val="20"/>
              </w:rPr>
              <w:t>-</w:t>
            </w:r>
            <w:r>
              <w:rPr>
                <w:rFonts w:hint="eastAsia"/>
                <w:color w:val="0D0D0D"/>
                <w:sz w:val="20"/>
              </w:rPr>
              <w:t>리조트/</w:t>
            </w:r>
            <w:r w:rsidRPr="00A13E6F">
              <w:rPr>
                <w:rFonts w:hint="eastAsia"/>
                <w:color w:val="0D0D0D"/>
                <w:sz w:val="20"/>
              </w:rPr>
              <w:t>콘도</w:t>
            </w:r>
          </w:p>
          <w:p w:rsidR="00AE4983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04-모텔</w:t>
            </w:r>
          </w:p>
          <w:p w:rsidR="00AE4983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05-팬션</w:t>
            </w:r>
            <w:r>
              <w:rPr>
                <w:rFonts w:hint="eastAsia"/>
                <w:color w:val="0D0D0D"/>
                <w:sz w:val="20"/>
              </w:rPr>
              <w:t>/민박</w:t>
            </w:r>
          </w:p>
          <w:p w:rsidR="00AE4983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06-유스호스텔</w:t>
            </w:r>
            <w:r>
              <w:rPr>
                <w:rFonts w:hint="eastAsia"/>
                <w:color w:val="0D0D0D"/>
                <w:sz w:val="20"/>
              </w:rPr>
              <w:t>/수련원</w:t>
            </w:r>
          </w:p>
          <w:p w:rsidR="005A5C0D" w:rsidRPr="00A13E6F" w:rsidRDefault="00AE4983" w:rsidP="00AE498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0</w:t>
            </w:r>
            <w:r>
              <w:rPr>
                <w:rFonts w:hint="eastAsia"/>
                <w:color w:val="0D0D0D"/>
                <w:sz w:val="20"/>
              </w:rPr>
              <w:t>7</w:t>
            </w:r>
            <w:r w:rsidRPr="00A13E6F">
              <w:rPr>
                <w:rFonts w:hint="eastAsia"/>
                <w:color w:val="0D0D0D"/>
                <w:sz w:val="20"/>
              </w:rPr>
              <w:t>-한옥</w:t>
            </w: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60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나비야모텔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address1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주소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160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address2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주소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160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tel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전화번호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room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객실수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build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건물수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AE4983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checI</w:t>
            </w:r>
            <w:r w:rsidR="005A5C0D" w:rsidRPr="00A13E6F">
              <w:rPr>
                <w:rFonts w:hint="eastAsia"/>
                <w:color w:val="0D0D0D"/>
                <w:sz w:val="20"/>
              </w:rPr>
              <w:t>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체크인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AE4983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checkO</w:t>
            </w:r>
            <w:r w:rsidR="005A5C0D" w:rsidRPr="00A13E6F">
              <w:rPr>
                <w:rFonts w:hint="eastAsia"/>
                <w:color w:val="0D0D0D"/>
                <w:sz w:val="20"/>
              </w:rPr>
              <w:t>ut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체크아웃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homepage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홈페이지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80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overview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숙박시설소개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detail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숙박시설상세소개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AE4983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localP</w:t>
            </w:r>
            <w:r w:rsidR="005A5C0D" w:rsidRPr="00A13E6F">
              <w:rPr>
                <w:rFonts w:hint="eastAsia"/>
                <w:color w:val="0D0D0D"/>
                <w:sz w:val="20"/>
              </w:rPr>
              <w:t>ub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대중교통으로 오는길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bus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시외버스로 오는 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car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자가용으로 오는길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train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기차로 오는길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map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약도이미지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80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  <w:tr w:rsidR="005A5C0D" w:rsidRPr="009F63B8" w:rsidTr="005A5C0D">
        <w:trPr>
          <w:trHeight w:val="250"/>
        </w:trPr>
        <w:tc>
          <w:tcPr>
            <w:tcW w:w="178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img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13E6F">
              <w:rPr>
                <w:rFonts w:hint="eastAsia"/>
                <w:color w:val="0D0D0D"/>
                <w:sz w:val="20"/>
              </w:rPr>
              <w:t>이미지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80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  <w:tc>
          <w:tcPr>
            <w:tcW w:w="1461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5A5C0D" w:rsidRPr="00A13E6F" w:rsidRDefault="005A5C0D" w:rsidP="005A5C0D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</w:p>
        </w:tc>
      </w:tr>
    </w:tbl>
    <w:p w:rsidR="00182188" w:rsidRPr="009F63B8" w:rsidRDefault="00182188" w:rsidP="00182188">
      <w:pPr>
        <w:rPr>
          <w:rFonts w:ascii="굴림체" w:hAnsi="굴림체"/>
        </w:rPr>
      </w:pPr>
    </w:p>
    <w:p w:rsidR="00182188" w:rsidRPr="009F63B8" w:rsidRDefault="00182188" w:rsidP="00182188">
      <w:pPr>
        <w:pStyle w:val="5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65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4649"/>
        <w:gridCol w:w="5016"/>
      </w:tblGrid>
      <w:tr w:rsidR="00182188" w:rsidRPr="009F63B8" w:rsidTr="005A5C0D">
        <w:trPr>
          <w:trHeight w:val="202"/>
          <w:jc w:val="center"/>
        </w:trPr>
        <w:tc>
          <w:tcPr>
            <w:tcW w:w="464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182188" w:rsidRPr="009F63B8" w:rsidTr="005A5C0D">
        <w:trPr>
          <w:trHeight w:val="1536"/>
          <w:jc w:val="center"/>
        </w:trPr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</w:tcPr>
          <w:p w:rsidR="00182188" w:rsidRPr="009F63B8" w:rsidRDefault="00182188" w:rsidP="005A5C0D">
            <w:pPr>
              <w:rPr>
                <w:rFonts w:ascii="굴림체" w:hAnsi="굴림체"/>
              </w:rPr>
            </w:pPr>
          </w:p>
          <w:p w:rsidR="00182188" w:rsidRPr="009F63B8" w:rsidRDefault="00182188" w:rsidP="005A5C0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182188" w:rsidRPr="009F63B8" w:rsidRDefault="00B924C2" w:rsidP="005A5C0D">
            <w:pPr>
              <w:rPr>
                <w:rFonts w:ascii="굴림체" w:hAnsi="굴림체"/>
              </w:rPr>
            </w:pPr>
            <w:r w:rsidRPr="00B924C2">
              <w:rPr>
                <w:rFonts w:ascii="굴림체" w:hAnsi="굴림체"/>
              </w:rPr>
              <w:t>http://openapi.jbfood.go.kr:8080/openapi/service/TouristAccoService/getTouristAccoDetail?ServiceKey=wd%2BIKK2E1MvSBtU%2Bzl%2FbV4spTLwb4py39gAN1gNsKlmDcCOV7EmXv1G58S%2B0pxal9Vzgfn6L3bohnwCrcmujsQ%3D%3D&amp;SNO=45</w:t>
            </w:r>
          </w:p>
        </w:tc>
      </w:tr>
      <w:tr w:rsidR="00182188" w:rsidRPr="009F63B8" w:rsidTr="005A5C0D">
        <w:trPr>
          <w:trHeight w:val="405"/>
          <w:jc w:val="center"/>
        </w:trPr>
        <w:tc>
          <w:tcPr>
            <w:tcW w:w="96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82188" w:rsidRPr="009F63B8" w:rsidRDefault="00182188" w:rsidP="005A5C0D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182188" w:rsidRPr="009F63B8" w:rsidTr="005A5C0D">
        <w:trPr>
          <w:trHeight w:val="2462"/>
          <w:jc w:val="center"/>
        </w:trPr>
        <w:tc>
          <w:tcPr>
            <w:tcW w:w="9665" w:type="dxa"/>
            <w:gridSpan w:val="2"/>
            <w:shd w:val="clear" w:color="auto" w:fill="auto"/>
          </w:tcPr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>-&lt;response&gt;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-&lt;header&gt;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&lt;resultCode&gt;0000&lt;/resultCode&gt;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&lt;resultMsg&gt;OK&lt;/resultMsg&gt;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&lt;/header&gt;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-&lt;body&gt;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-&lt;item&gt;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       &lt;address1&gt;전북 익산시 인화동2가 &lt;/address1&gt;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&lt;address2&gt;96-1&lt;/address2&gt;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&lt;area&gt;09&lt;/area&gt;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&lt;build&gt;1&lt;/build&gt;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&lt;bus&gt;동서울터미널-익산시외버스터미널 남부터미널-익산시외버스터미널 센트럴시티-익산고속버스터미널 &lt;/bus&gt;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&lt;car&gt;경부고속도로 한남IC-천안논산고속도로 천안분기점-호남고속도로 여산휴게소(순천방향)-익산IC 익산 방면으로 우측방향(799번 지방도) -원팔봉삼거리 시청|중앙체육공원|제1산업단지 방면으로 좌회전(선화로)-중앙체육공원사거리 전라북도농업기술원 방면으로 좌회전(하나로) -전주|삼례|수도산체육공원 방면으로 우회전(서동로)-동익산사거리 시외고속버스터미널|법원등기소 방면으로 우회전(평동로) -등기소사거리 동익산역 방면으로 좌회전(목천로13길) -우회전(인북로6길) &lt;/car&gt;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&lt;category&gt;04&lt;/category&gt;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&lt;checkIn&gt;13&lt;/checkIn&gt;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&lt;checkOut&gt;12&lt;/checkOut&gt;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&lt;detail&gt;&lt;P&gt;&lt;SPAN style="FONT-SIZE: 10pt"&gt;&lt;SPAN style="FONT-SIZE: 10pt"&gt;&lt;STRONG&gt;&lt;SPAN style="FONT-SIZE: 12pt"&gt;고급스러운 인테리어와 편안한 분위기로 &lt;BR&gt;누구나 머물고 싶어지는&amp;nbsp;휴식공간&lt;/SPAN&gt;&lt;/STRONG&gt;&lt;/SPAN&gt;&lt;BR&gt;&lt;BR&gt;교통의 요지인 익산시 숙박관광 단지 내의 요충지에 자리 잡은 나비야 모텔은 특별한 콘셉트로 꾸며진 감각적인 시설로 보는 이들로 하여금 시선을 끌기에 충분하다. &lt;/SPAN&gt;&lt;BR&gt;&lt;/P&gt; &lt;P&gt;&lt;BR&gt;&lt;SPAN style="FONT-SIZE: 10pt"&gt;건물의 특이한 구조상 통풍구를 잘 활용하여 이용객이 보다 쾌적하게 머무를 수 있도록 연구하였다. 수려한 외부 마감재와 고급스러운 내부 인테리어는 초현대식으로 장식되어 있으며 은은한 조명은 가히 환상적이라 할 수 있다. 누구든지 한번쯤 휴식을 취하고 싶은 곳임에는 틀림없다.&lt;BR&gt;&lt;BR&gt;&lt;/SPAN&gt;&lt;/P&gt; &lt;P&gt;&lt;SPAN style="FONT-SIZE: 10pt"&gt;나비야 모텔은 관광과 비즈니스를 모두 만족시킬 수 있는 교통의 요충지에 위치하고 있어 고객</w:t>
            </w:r>
            <w:r w:rsidRPr="005A5C0D">
              <w:rPr>
                <w:rFonts w:ascii="굴림체" w:hAnsi="굴림체" w:hint="eastAsia"/>
              </w:rPr>
              <w:lastRenderedPageBreak/>
              <w:t>의 편의를 도모하고 있으며 친절한 서비스와 최고의 시설로 여행객들의 마음을 사로잡고 있다.&lt;/SPAN&gt;&lt;/P&gt;&lt;/detail&gt;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&lt;img&gt;/gwmsData/tourData/LODG_M/p1315318619075-1.jpg&lt;/img&gt;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&lt;localPub&gt;##SHUTTLE;107, 107-1, 33, 34, 35, 35-1, 36, 37, 38, 39, 39-1 ##LOCAL;&lt;/localPub&gt;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&lt;name&gt;나비야 모텔&lt;/name&gt;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&lt;overview&gt;건물의 특이한 구조상 통풍구를 잘 활용하여 이용객이 보다 쾌적하게 머무를 수 있도록 연구하한 나비야 모텔은 친절한 서비스와 최고의 시설로 여행객들의 마음을 사로잡고 있다. &lt;/overview&gt;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&lt;room&gt;25&lt;/room&gt;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&lt;sno&gt;45&lt;/sno&gt;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&lt;tel&gt;063-0851-4923&lt;/tel&gt;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 w:hint="eastAsia"/>
              </w:rPr>
              <w:t xml:space="preserve">  &lt;train&gt;##AIR;##SHIP;용산역-익산역 KTX:1시간55분소요 새마을호,무궁화호(영등포역경유):약3시간##TRAIN;&lt;/train&gt;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   &lt;/item&gt;</w:t>
            </w:r>
          </w:p>
          <w:p w:rsidR="005A5C0D" w:rsidRPr="005A5C0D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 xml:space="preserve">   &lt;/body&gt;</w:t>
            </w:r>
          </w:p>
          <w:p w:rsidR="00182188" w:rsidRPr="009F63B8" w:rsidRDefault="005A5C0D" w:rsidP="005A5C0D">
            <w:pPr>
              <w:rPr>
                <w:rFonts w:ascii="굴림체" w:hAnsi="굴림체"/>
              </w:rPr>
            </w:pPr>
            <w:r w:rsidRPr="005A5C0D">
              <w:rPr>
                <w:rFonts w:ascii="굴림체" w:hAnsi="굴림체"/>
              </w:rPr>
              <w:t>&lt;/response&gt;</w:t>
            </w:r>
          </w:p>
        </w:tc>
      </w:tr>
    </w:tbl>
    <w:p w:rsidR="00B532DA" w:rsidRPr="00B67982" w:rsidRDefault="00B532DA" w:rsidP="00B532DA">
      <w:pPr>
        <w:rPr>
          <w:rFonts w:ascii="굴림체" w:hAnsi="굴림체"/>
        </w:rPr>
      </w:pPr>
    </w:p>
    <w:sectPr w:rsidR="00B532DA" w:rsidRPr="00B67982" w:rsidSect="005579B1">
      <w:headerReference w:type="default" r:id="rId22"/>
      <w:footerReference w:type="default" r:id="rId23"/>
      <w:footerReference w:type="first" r:id="rId24"/>
      <w:pgSz w:w="11906" w:h="16838" w:code="9"/>
      <w:pgMar w:top="1985" w:right="1134" w:bottom="1418" w:left="1134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E85" w:rsidRDefault="00ED2E85">
      <w:r>
        <w:separator/>
      </w:r>
    </w:p>
  </w:endnote>
  <w:endnote w:type="continuationSeparator" w:id="1">
    <w:p w:rsidR="00ED2E85" w:rsidRDefault="00ED2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(한)문화방송">
    <w:altName w:val="바탕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B9" w:rsidRDefault="009D69A7">
    <w:pPr>
      <w:pStyle w:val="a4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left:0;text-align:left;margin-left:-5.25pt;margin-top:6.7pt;width:249.25pt;height:41.2pt;z-index:251656192" o:userdrawn="t" filled="f" stroked="f">
          <v:textbox style="mso-next-textbox:#_x0000_s2198">
            <w:txbxContent>
              <w:p w:rsidR="006626B9" w:rsidRPr="00A27617" w:rsidRDefault="009D69A7" w:rsidP="00F4284C">
                <w:pPr>
                  <w:adjustRightInd w:val="0"/>
                  <w:rPr>
                    <w:rFonts w:ascii="굴림체" w:hAnsi="굴림체"/>
                    <w:color w:val="000000"/>
                    <w:sz w:val="16"/>
                    <w:szCs w:val="16"/>
                  </w:rPr>
                </w:pPr>
                <w:fldSimple w:instr=" FILENAME   \* MERGEFORMAT ">
                  <w:r w:rsidR="00AC7BDB" w:rsidRPr="00AC7BDB">
                    <w:rPr>
                      <w:rFonts w:ascii="굴림체" w:hAnsi="굴림체" w:hint="eastAsia"/>
                      <w:noProof/>
                      <w:color w:val="000000"/>
                      <w:sz w:val="16"/>
                      <w:szCs w:val="16"/>
                    </w:rPr>
                    <w:t>IROS_SS_ID_DV</w:t>
                  </w:r>
                  <w:r w:rsidR="00AC7BDB" w:rsidRPr="00AC7BDB">
                    <w:rPr>
                      <w:rFonts w:ascii="굴림체" w:hAnsi="굴림체" w:hint="eastAsia"/>
                      <w:noProof/>
                      <w:sz w:val="16"/>
                      <w:szCs w:val="16"/>
                    </w:rPr>
                    <w:t>_0501_</w:t>
                  </w:r>
                  <w:r w:rsidR="00AC7BDB">
                    <w:rPr>
                      <w:rFonts w:hint="eastAsia"/>
                      <w:noProof/>
                    </w:rPr>
                    <w:t>OpenAPI</w:t>
                  </w:r>
                  <w:r w:rsidR="00AC7BDB">
                    <w:rPr>
                      <w:rFonts w:hint="eastAsia"/>
                      <w:noProof/>
                    </w:rPr>
                    <w:t>활용가이드</w:t>
                  </w:r>
                  <w:r w:rsidR="00AC7BDB">
                    <w:rPr>
                      <w:rFonts w:hint="eastAsia"/>
                      <w:noProof/>
                    </w:rPr>
                    <w:t>(</w:t>
                  </w:r>
                  <w:r w:rsidR="00AC7BDB">
                    <w:rPr>
                      <w:rFonts w:hint="eastAsia"/>
                      <w:noProof/>
                    </w:rPr>
                    <w:t>전북음식문화플라자</w:t>
                  </w:r>
                  <w:r w:rsidR="00AC7BDB">
                    <w:rPr>
                      <w:rFonts w:hint="eastAsia"/>
                      <w:noProof/>
                    </w:rPr>
                    <w:t>_</w:t>
                  </w:r>
                  <w:r w:rsidR="00AC7BDB">
                    <w:rPr>
                      <w:rFonts w:hint="eastAsia"/>
                      <w:noProof/>
                    </w:rPr>
                    <w:t>관광지숙박서비스</w:t>
                  </w:r>
                  <w:r w:rsidR="00AC7BDB">
                    <w:rPr>
                      <w:rFonts w:hint="eastAsia"/>
                      <w:noProof/>
                    </w:rPr>
                    <w:t>)_v1.0</w:t>
                  </w:r>
                </w:fldSimple>
              </w:p>
            </w:txbxContent>
          </v:textbox>
        </v:shape>
      </w:pict>
    </w:r>
    <w:r>
      <w:rPr>
        <w:noProof/>
      </w:rPr>
      <w:pict>
        <v:group id="_x0000_s2164" style="position:absolute;left:0;text-align:left;margin-left:230.25pt;margin-top:.8pt;width:50.25pt;height:18pt;z-index:251655168" coordorigin="5469,15785" coordsize="1005,360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2165" type="#_x0000_t135" style="position:absolute;left:5829;top:15557;width:285;height:878;rotation:90;v-text-anchor:middle" fillcolor="#6cf" stroked="f" strokecolor="white">
            <v:fill color2="fill lighten(0)" method="linear sigma" focus="50%" type="gradient"/>
          </v:shape>
          <v:group id="_x0000_s2166" style="position:absolute;left:5469;top:15785;width:1005;height:360" coordorigin="5469,15785" coordsize="1005,360">
            <v:shape id="_x0000_s2167" type="#_x0000_t135" style="position:absolute;left:5842;top:15674;width:260;height:620;rotation:90;v-text-anchor:middle" stroked="f" strokecolor="white" strokeweight=".25pt">
              <v:fill color2="fill lighten(0)" angle="-90" method="linear sigma" focus="50%" type="gradient"/>
              <v:imagedata embosscolor="shadow add(51)"/>
              <v:shadow on="t" type="emboss" color="#00bafc" color2="shadow add(102)" offset="-1pt,0"/>
            </v:shape>
            <v:shape id="_x0000_s2168" type="#_x0000_t202" style="position:absolute;left:5469;top:15785;width:1005;height:360" filled="f" stroked="f">
              <v:textbox style="mso-next-textbox:#_x0000_s2168">
                <w:txbxContent>
                  <w:p w:rsidR="006626B9" w:rsidRPr="005A1E76" w:rsidRDefault="009D69A7" w:rsidP="00075E80">
                    <w:pPr>
                      <w:jc w:val="center"/>
                      <w:rPr>
                        <w:rFonts w:ascii="굴림체" w:hAnsi="굴림체"/>
                        <w:sz w:val="16"/>
                        <w:szCs w:val="16"/>
                      </w:rPr>
                    </w:pPr>
                    <w:r w:rsidRPr="005A1E76">
                      <w:rPr>
                        <w:rStyle w:val="a5"/>
                        <w:rFonts w:ascii="굴림체" w:hAnsi="굴림체"/>
                        <w:sz w:val="16"/>
                        <w:szCs w:val="16"/>
                      </w:rPr>
                      <w:fldChar w:fldCharType="begin"/>
                    </w:r>
                    <w:r w:rsidR="006626B9" w:rsidRPr="005A1E76">
                      <w:rPr>
                        <w:rStyle w:val="a5"/>
                        <w:rFonts w:ascii="굴림체" w:hAnsi="굴림체"/>
                        <w:sz w:val="16"/>
                        <w:szCs w:val="16"/>
                      </w:rPr>
                      <w:instrText xml:space="preserve"> PAGE </w:instrText>
                    </w:r>
                    <w:r w:rsidRPr="005A1E76">
                      <w:rPr>
                        <w:rStyle w:val="a5"/>
                        <w:rFonts w:ascii="굴림체" w:hAnsi="굴림체"/>
                        <w:sz w:val="16"/>
                        <w:szCs w:val="16"/>
                      </w:rPr>
                      <w:fldChar w:fldCharType="separate"/>
                    </w:r>
                    <w:r w:rsidR="00936288">
                      <w:rPr>
                        <w:rStyle w:val="a5"/>
                        <w:rFonts w:ascii="굴림체" w:hAnsi="굴림체"/>
                        <w:noProof/>
                        <w:sz w:val="16"/>
                        <w:szCs w:val="16"/>
                      </w:rPr>
                      <w:t>14</w:t>
                    </w:r>
                    <w:r w:rsidRPr="005A1E76">
                      <w:rPr>
                        <w:rStyle w:val="a5"/>
                        <w:rFonts w:ascii="굴림체" w:hAnsi="굴림체"/>
                        <w:sz w:val="16"/>
                        <w:szCs w:val="16"/>
                      </w:rPr>
                      <w:fldChar w:fldCharType="end"/>
                    </w:r>
                    <w:r w:rsidR="006626B9" w:rsidRPr="005A1E76">
                      <w:rPr>
                        <w:rStyle w:val="a5"/>
                        <w:rFonts w:ascii="굴림체" w:hAnsi="굴림체" w:hint="eastAsia"/>
                        <w:sz w:val="16"/>
                        <w:szCs w:val="16"/>
                      </w:rPr>
                      <w:t>/</w:t>
                    </w:r>
                    <w:r w:rsidR="000A338E">
                      <w:rPr>
                        <w:rStyle w:val="a5"/>
                        <w:rFonts w:ascii="굴림체" w:hAnsi="굴림체" w:hint="eastAsia"/>
                        <w:sz w:val="16"/>
                        <w:szCs w:val="16"/>
                      </w:rPr>
                      <w:t>17</w:t>
                    </w:r>
                  </w:p>
                </w:txbxContent>
              </v:textbox>
            </v:shape>
          </v:group>
        </v:group>
      </w:pict>
    </w:r>
    <w:r>
      <w:rPr>
        <w:noProof/>
      </w:rPr>
      <w:pict>
        <v:shape id="_x0000_s2176" style="position:absolute;left:0;text-align:left;margin-left:1.35pt;margin-top:-12pt;width:482.8pt;height:15.8pt;flip:y;z-index:251654144;mso-wrap-distance-left:9pt;mso-wrap-distance-top:0;mso-wrap-distance-right:9pt;mso-wrap-distance-bottom:0;mso-position-horizontal-relative:text;mso-position-vertical-relative:text;v-text-anchor:top" coordsize="8956,1" path="m,l8956,e" filled="f" strokecolor="#6cf" strokeweight="1pt">
          <v:path arrowok="t"/>
        </v:shape>
      </w:pict>
    </w:r>
    <w:r w:rsidR="006626B9">
      <w:rPr>
        <w:rFonts w:hint="eastAsia"/>
        <w:noProof/>
      </w:rPr>
      <w:drawing>
        <wp:inline distT="0" distB="0" distL="0" distR="0">
          <wp:extent cx="2114550" cy="276225"/>
          <wp:effectExtent l="19050" t="0" r="0" b="0"/>
          <wp:docPr id="5" name="그림 5" descr="크기변환80_대우정보시스템컨소시엄로고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크기변환80_대우정보시스템컨소시엄로고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group id="_x0000_s2178" editas="canvas" style="width:464.75pt;height:17.3pt;mso-position-horizontal-relative:char;mso-position-vertical-relative:line" coordorigin="1476,15500" coordsize="9295,346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7" type="#_x0000_t75" style="position:absolute;left:1476;top:15500;width:9295;height:346" o:preferrelative="f">
            <v:fill o:detectmouseclick="t"/>
            <v:path o:extrusionok="t" o:connecttype="none"/>
            <o:lock v:ext="edit" text="t"/>
          </v:shape>
          <w10:wrap type="non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B9" w:rsidRDefault="006626B9" w:rsidP="00123672">
    <w:pPr>
      <w:pStyle w:val="a4"/>
      <w:framePr w:wrap="around" w:vAnchor="text" w:hAnchor="margin" w:xAlign="right" w:y="1"/>
      <w:rPr>
        <w:rStyle w:val="a5"/>
      </w:rPr>
    </w:pPr>
  </w:p>
  <w:p w:rsidR="006626B9" w:rsidRDefault="006626B9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E85" w:rsidRDefault="00ED2E85">
      <w:r>
        <w:separator/>
      </w:r>
    </w:p>
  </w:footnote>
  <w:footnote w:type="continuationSeparator" w:id="1">
    <w:p w:rsidR="00ED2E85" w:rsidRDefault="00ED2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B9" w:rsidRPr="00BD23BA" w:rsidRDefault="009D69A7" w:rsidP="00BD23BA">
    <w:pPr>
      <w:pStyle w:val="a3"/>
    </w:pPr>
    <w:r w:rsidRPr="009D69A7">
      <w:rPr>
        <w:noProof/>
        <w:color w:val="3366FF"/>
      </w:rPr>
      <w:pict>
        <v:rect id="_x0000_s2202" style="position:absolute;left:0;text-align:left;margin-left:114.95pt;margin-top:14.7pt;width:369.2pt;height:14.15pt;z-index:251657216" fillcolor="#9cf" stroked="f">
          <v:fill rotate="t" angle="-90" focus="100%" type="gradient"/>
        </v:rect>
      </w:pict>
    </w:r>
    <w:r w:rsidR="002410CD">
      <w:rPr>
        <w:noProof/>
        <w:color w:val="3366FF"/>
      </w:rPr>
      <w:drawing>
        <wp:inline distT="0" distB="0" distL="0" distR="0">
          <wp:extent cx="1352550" cy="485775"/>
          <wp:effectExtent l="19050" t="0" r="0" b="0"/>
          <wp:docPr id="6" name="그림 5" descr="안전행정부소개 - MI·배너 - MI·배너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안전행정부소개 - MI·배너 - MI·배너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69A7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left:0;text-align:left;margin-left:190.5pt;margin-top:-6.3pt;width:301.5pt;height:36pt;z-index:251658240;mso-position-horizontal-relative:text;mso-position-vertical-relative:text" o:userdrawn="t" filled="f" stroked="f">
          <v:textbox style="mso-next-textbox:#_x0000_s2203">
            <w:txbxContent>
              <w:p w:rsidR="006626B9" w:rsidRPr="00770285" w:rsidRDefault="009D69A7" w:rsidP="00BD23BA">
                <w:pPr>
                  <w:adjustRightInd w:val="0"/>
                  <w:jc w:val="right"/>
                  <w:rPr>
                    <w:rFonts w:ascii="(한)문화방송" w:eastAsia="(한)문화방송"/>
                    <w:lang w:val="ko-KR"/>
                  </w:rPr>
                </w:pPr>
                <w:fldSimple w:instr=" STYLEREF  &quot;Project Name&quot;  \* MERGEFORMAT ">
                  <w:r w:rsidR="00936288" w:rsidRPr="00936288">
                    <w:rPr>
                      <w:rFonts w:ascii="(한)문화방송" w:eastAsia="(한)문화방송" w:hint="eastAsia"/>
                      <w:noProof/>
                      <w:lang w:val="ko-KR"/>
                    </w:rPr>
                    <w:t>국가정보자원 개방 공유체계 구축</w:t>
                  </w:r>
                </w:fldSimple>
              </w:p>
            </w:txbxContent>
          </v:textbox>
        </v:shape>
      </w:pict>
    </w:r>
    <w:r w:rsidRPr="009D69A7">
      <w:rPr>
        <w:noProof/>
        <w:color w:val="3366FF"/>
      </w:rPr>
      <w:pict>
        <v:shape id="_x0000_s2207" type="#_x0000_t202" style="position:absolute;left:0;text-align:left;margin-left:258.2pt;margin-top:8.7pt;width:232pt;height:27pt;z-index:251659264;mso-position-horizontal-relative:text;mso-position-vertical-relative:text" o:userdrawn="t" filled="f" fillcolor="#9cf" stroked="f">
          <v:fill rotate="t" angle="-90" focus="100%" type="gradient"/>
          <v:textbox style="mso-next-textbox:#_x0000_s2207">
            <w:txbxContent>
              <w:p w:rsidR="006626B9" w:rsidRPr="00770285" w:rsidRDefault="009D69A7" w:rsidP="00BD23BA">
                <w:pPr>
                  <w:jc w:val="right"/>
                  <w:rPr>
                    <w:rFonts w:ascii="(한)문화방송" w:eastAsia="(한)문화방송"/>
                    <w:lang w:val="ko-KR"/>
                  </w:rPr>
                </w:pPr>
                <w:fldSimple w:instr=" STYLEREF  &quot;Documment Name&quot;  \* MERGEFORMAT ">
                  <w:r w:rsidR="00936288" w:rsidRPr="00936288">
                    <w:rPr>
                      <w:rFonts w:ascii="(한)문화방송" w:eastAsia="(한)문화방송" w:hint="eastAsia"/>
                      <w:noProof/>
                      <w:lang w:val="ko-KR"/>
                    </w:rPr>
                    <w:t>활용가이드</w:t>
                  </w:r>
                </w:fldSimple>
              </w:p>
              <w:p w:rsidR="006626B9" w:rsidRDefault="006626B9" w:rsidP="00BD23BA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420663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16386">
      <o:colormru v:ext="edit" colors="purple,#f06,#f6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6BBA"/>
    <w:rsid w:val="00011E2A"/>
    <w:rsid w:val="00014C16"/>
    <w:rsid w:val="00015A63"/>
    <w:rsid w:val="00015F82"/>
    <w:rsid w:val="000343D0"/>
    <w:rsid w:val="00034E62"/>
    <w:rsid w:val="000435A0"/>
    <w:rsid w:val="00043AF9"/>
    <w:rsid w:val="000541AB"/>
    <w:rsid w:val="00054F46"/>
    <w:rsid w:val="00062AA7"/>
    <w:rsid w:val="00062E47"/>
    <w:rsid w:val="00073EF9"/>
    <w:rsid w:val="00075E80"/>
    <w:rsid w:val="0008179F"/>
    <w:rsid w:val="00081C82"/>
    <w:rsid w:val="000A338E"/>
    <w:rsid w:val="000B72BF"/>
    <w:rsid w:val="000C3E3B"/>
    <w:rsid w:val="000C68D3"/>
    <w:rsid w:val="000D2534"/>
    <w:rsid w:val="000D3E83"/>
    <w:rsid w:val="000D6B61"/>
    <w:rsid w:val="000D71CF"/>
    <w:rsid w:val="000D7946"/>
    <w:rsid w:val="000E0EBA"/>
    <w:rsid w:val="000E2AF5"/>
    <w:rsid w:val="000E551D"/>
    <w:rsid w:val="000F10F8"/>
    <w:rsid w:val="000F7295"/>
    <w:rsid w:val="00101104"/>
    <w:rsid w:val="00103B27"/>
    <w:rsid w:val="00104675"/>
    <w:rsid w:val="001168A5"/>
    <w:rsid w:val="00123672"/>
    <w:rsid w:val="0012748D"/>
    <w:rsid w:val="00131B07"/>
    <w:rsid w:val="00133105"/>
    <w:rsid w:val="0013329E"/>
    <w:rsid w:val="00156294"/>
    <w:rsid w:val="00160D7E"/>
    <w:rsid w:val="001634E2"/>
    <w:rsid w:val="00165D08"/>
    <w:rsid w:val="00175131"/>
    <w:rsid w:val="00182188"/>
    <w:rsid w:val="00190B99"/>
    <w:rsid w:val="0019122C"/>
    <w:rsid w:val="00192F1C"/>
    <w:rsid w:val="001A123F"/>
    <w:rsid w:val="001A1DFD"/>
    <w:rsid w:val="001A2150"/>
    <w:rsid w:val="001A6781"/>
    <w:rsid w:val="001B0B3C"/>
    <w:rsid w:val="001B2014"/>
    <w:rsid w:val="001B790A"/>
    <w:rsid w:val="001C05BD"/>
    <w:rsid w:val="001C17C8"/>
    <w:rsid w:val="001D09D7"/>
    <w:rsid w:val="001D28EC"/>
    <w:rsid w:val="001E2772"/>
    <w:rsid w:val="001E76A4"/>
    <w:rsid w:val="001F4527"/>
    <w:rsid w:val="001F4DAB"/>
    <w:rsid w:val="001F6079"/>
    <w:rsid w:val="001F7967"/>
    <w:rsid w:val="001F7D26"/>
    <w:rsid w:val="00203ED3"/>
    <w:rsid w:val="00204B76"/>
    <w:rsid w:val="00222AF2"/>
    <w:rsid w:val="00223A51"/>
    <w:rsid w:val="00227147"/>
    <w:rsid w:val="00236865"/>
    <w:rsid w:val="00240BE6"/>
    <w:rsid w:val="002410CD"/>
    <w:rsid w:val="00247401"/>
    <w:rsid w:val="00250A45"/>
    <w:rsid w:val="00251100"/>
    <w:rsid w:val="00251D0F"/>
    <w:rsid w:val="0025258D"/>
    <w:rsid w:val="002546E4"/>
    <w:rsid w:val="00254C24"/>
    <w:rsid w:val="002559B1"/>
    <w:rsid w:val="00260E34"/>
    <w:rsid w:val="002725D4"/>
    <w:rsid w:val="00274529"/>
    <w:rsid w:val="002751C7"/>
    <w:rsid w:val="002770CB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16D6"/>
    <w:rsid w:val="002B3BC4"/>
    <w:rsid w:val="002B612F"/>
    <w:rsid w:val="002C0325"/>
    <w:rsid w:val="002C1504"/>
    <w:rsid w:val="002C28E2"/>
    <w:rsid w:val="002E570E"/>
    <w:rsid w:val="002E63AF"/>
    <w:rsid w:val="002E689E"/>
    <w:rsid w:val="002E6C6C"/>
    <w:rsid w:val="00300E10"/>
    <w:rsid w:val="0030397B"/>
    <w:rsid w:val="00305189"/>
    <w:rsid w:val="0031290C"/>
    <w:rsid w:val="00313116"/>
    <w:rsid w:val="00324D80"/>
    <w:rsid w:val="0032524D"/>
    <w:rsid w:val="003330C2"/>
    <w:rsid w:val="00333499"/>
    <w:rsid w:val="00337D86"/>
    <w:rsid w:val="0034266A"/>
    <w:rsid w:val="00350EBB"/>
    <w:rsid w:val="00351F8D"/>
    <w:rsid w:val="00352D20"/>
    <w:rsid w:val="00352FC3"/>
    <w:rsid w:val="003536BA"/>
    <w:rsid w:val="003557B7"/>
    <w:rsid w:val="00384F38"/>
    <w:rsid w:val="00385C33"/>
    <w:rsid w:val="00392FD6"/>
    <w:rsid w:val="003A0A36"/>
    <w:rsid w:val="003B30CF"/>
    <w:rsid w:val="003B453C"/>
    <w:rsid w:val="003C3AA3"/>
    <w:rsid w:val="003C5581"/>
    <w:rsid w:val="003D4C14"/>
    <w:rsid w:val="003D6278"/>
    <w:rsid w:val="003E1DDE"/>
    <w:rsid w:val="003E2240"/>
    <w:rsid w:val="003E3157"/>
    <w:rsid w:val="003E5C2D"/>
    <w:rsid w:val="003F206A"/>
    <w:rsid w:val="003F310E"/>
    <w:rsid w:val="003F55EA"/>
    <w:rsid w:val="0040015D"/>
    <w:rsid w:val="00400D10"/>
    <w:rsid w:val="00403EBA"/>
    <w:rsid w:val="00406785"/>
    <w:rsid w:val="00411C34"/>
    <w:rsid w:val="004128B8"/>
    <w:rsid w:val="00425CE5"/>
    <w:rsid w:val="00430539"/>
    <w:rsid w:val="00440D3A"/>
    <w:rsid w:val="004413BF"/>
    <w:rsid w:val="00442B04"/>
    <w:rsid w:val="0044509B"/>
    <w:rsid w:val="00447D76"/>
    <w:rsid w:val="0045108A"/>
    <w:rsid w:val="00456501"/>
    <w:rsid w:val="00457292"/>
    <w:rsid w:val="00462031"/>
    <w:rsid w:val="00465D61"/>
    <w:rsid w:val="0046706B"/>
    <w:rsid w:val="00473077"/>
    <w:rsid w:val="004756DF"/>
    <w:rsid w:val="00477227"/>
    <w:rsid w:val="004805B0"/>
    <w:rsid w:val="00481ACB"/>
    <w:rsid w:val="00481DED"/>
    <w:rsid w:val="00484799"/>
    <w:rsid w:val="00496201"/>
    <w:rsid w:val="004966B6"/>
    <w:rsid w:val="004C1205"/>
    <w:rsid w:val="004C5711"/>
    <w:rsid w:val="004C73E1"/>
    <w:rsid w:val="004C7470"/>
    <w:rsid w:val="004D1D37"/>
    <w:rsid w:val="004D3617"/>
    <w:rsid w:val="004D4ACB"/>
    <w:rsid w:val="004D4D72"/>
    <w:rsid w:val="004E39EC"/>
    <w:rsid w:val="004E43E7"/>
    <w:rsid w:val="004E7E3C"/>
    <w:rsid w:val="0050050E"/>
    <w:rsid w:val="00507768"/>
    <w:rsid w:val="0050776A"/>
    <w:rsid w:val="00511FC8"/>
    <w:rsid w:val="00521F90"/>
    <w:rsid w:val="00522D0B"/>
    <w:rsid w:val="005231CA"/>
    <w:rsid w:val="00523817"/>
    <w:rsid w:val="005248C4"/>
    <w:rsid w:val="005303A1"/>
    <w:rsid w:val="00537109"/>
    <w:rsid w:val="00537181"/>
    <w:rsid w:val="00541D99"/>
    <w:rsid w:val="005422D1"/>
    <w:rsid w:val="00546BB1"/>
    <w:rsid w:val="00552D3C"/>
    <w:rsid w:val="005579B1"/>
    <w:rsid w:val="0056330C"/>
    <w:rsid w:val="00571FE1"/>
    <w:rsid w:val="00576BC1"/>
    <w:rsid w:val="00582DAC"/>
    <w:rsid w:val="00586765"/>
    <w:rsid w:val="00586929"/>
    <w:rsid w:val="00587FCF"/>
    <w:rsid w:val="0059321B"/>
    <w:rsid w:val="0059426A"/>
    <w:rsid w:val="00595039"/>
    <w:rsid w:val="00596057"/>
    <w:rsid w:val="005A02C6"/>
    <w:rsid w:val="005A0693"/>
    <w:rsid w:val="005A1E76"/>
    <w:rsid w:val="005A1E93"/>
    <w:rsid w:val="005A1F91"/>
    <w:rsid w:val="005A5705"/>
    <w:rsid w:val="005A5C0D"/>
    <w:rsid w:val="005A6345"/>
    <w:rsid w:val="005B1FBB"/>
    <w:rsid w:val="005B2184"/>
    <w:rsid w:val="005B4A44"/>
    <w:rsid w:val="005C4D81"/>
    <w:rsid w:val="005C5600"/>
    <w:rsid w:val="005C6EED"/>
    <w:rsid w:val="005C70E1"/>
    <w:rsid w:val="005D116D"/>
    <w:rsid w:val="005D428F"/>
    <w:rsid w:val="005D65F7"/>
    <w:rsid w:val="005D660D"/>
    <w:rsid w:val="005E2172"/>
    <w:rsid w:val="005E25CB"/>
    <w:rsid w:val="005E472A"/>
    <w:rsid w:val="005F68C7"/>
    <w:rsid w:val="0060002C"/>
    <w:rsid w:val="0060177F"/>
    <w:rsid w:val="006022F9"/>
    <w:rsid w:val="00615EE3"/>
    <w:rsid w:val="00623995"/>
    <w:rsid w:val="006267C1"/>
    <w:rsid w:val="00626B75"/>
    <w:rsid w:val="00634AB1"/>
    <w:rsid w:val="00634E41"/>
    <w:rsid w:val="006357C8"/>
    <w:rsid w:val="00640D9D"/>
    <w:rsid w:val="00642F44"/>
    <w:rsid w:val="00647681"/>
    <w:rsid w:val="006626B9"/>
    <w:rsid w:val="0067210B"/>
    <w:rsid w:val="00674871"/>
    <w:rsid w:val="00674F3E"/>
    <w:rsid w:val="0067652F"/>
    <w:rsid w:val="0068011D"/>
    <w:rsid w:val="00681568"/>
    <w:rsid w:val="006824E5"/>
    <w:rsid w:val="00694390"/>
    <w:rsid w:val="006A4730"/>
    <w:rsid w:val="006D6399"/>
    <w:rsid w:val="006D7A67"/>
    <w:rsid w:val="006E2CD9"/>
    <w:rsid w:val="006E585C"/>
    <w:rsid w:val="006F123D"/>
    <w:rsid w:val="006F3B07"/>
    <w:rsid w:val="006F4D88"/>
    <w:rsid w:val="007009B2"/>
    <w:rsid w:val="00700B9A"/>
    <w:rsid w:val="00701588"/>
    <w:rsid w:val="00704F48"/>
    <w:rsid w:val="00711B48"/>
    <w:rsid w:val="00715B95"/>
    <w:rsid w:val="00716BC5"/>
    <w:rsid w:val="00717917"/>
    <w:rsid w:val="007223F6"/>
    <w:rsid w:val="0072352A"/>
    <w:rsid w:val="00724C3D"/>
    <w:rsid w:val="00730F04"/>
    <w:rsid w:val="00733F4F"/>
    <w:rsid w:val="007359D6"/>
    <w:rsid w:val="00737E5A"/>
    <w:rsid w:val="0074449F"/>
    <w:rsid w:val="00744647"/>
    <w:rsid w:val="007448BE"/>
    <w:rsid w:val="007506EE"/>
    <w:rsid w:val="00753DEC"/>
    <w:rsid w:val="007553F8"/>
    <w:rsid w:val="00766300"/>
    <w:rsid w:val="0076730C"/>
    <w:rsid w:val="0076748D"/>
    <w:rsid w:val="00767FD3"/>
    <w:rsid w:val="00770285"/>
    <w:rsid w:val="00772C40"/>
    <w:rsid w:val="00785ED4"/>
    <w:rsid w:val="00791A2B"/>
    <w:rsid w:val="007A4BE3"/>
    <w:rsid w:val="007B4A37"/>
    <w:rsid w:val="007B69D2"/>
    <w:rsid w:val="007C2820"/>
    <w:rsid w:val="007C6812"/>
    <w:rsid w:val="007D25B1"/>
    <w:rsid w:val="007D41EF"/>
    <w:rsid w:val="007E4989"/>
    <w:rsid w:val="007F12CF"/>
    <w:rsid w:val="007F5A11"/>
    <w:rsid w:val="008122BF"/>
    <w:rsid w:val="00822482"/>
    <w:rsid w:val="00827DA5"/>
    <w:rsid w:val="00832D45"/>
    <w:rsid w:val="00836218"/>
    <w:rsid w:val="00841DDF"/>
    <w:rsid w:val="00860386"/>
    <w:rsid w:val="00860EFC"/>
    <w:rsid w:val="00861F4F"/>
    <w:rsid w:val="00863087"/>
    <w:rsid w:val="0086348C"/>
    <w:rsid w:val="00866F52"/>
    <w:rsid w:val="00874715"/>
    <w:rsid w:val="00874A04"/>
    <w:rsid w:val="00882748"/>
    <w:rsid w:val="008853CF"/>
    <w:rsid w:val="008873FB"/>
    <w:rsid w:val="00890811"/>
    <w:rsid w:val="008915B0"/>
    <w:rsid w:val="0089488F"/>
    <w:rsid w:val="008963BB"/>
    <w:rsid w:val="00896A3A"/>
    <w:rsid w:val="00897B3A"/>
    <w:rsid w:val="008A54B9"/>
    <w:rsid w:val="008B3DD1"/>
    <w:rsid w:val="008C4ADA"/>
    <w:rsid w:val="008D3022"/>
    <w:rsid w:val="008D46F2"/>
    <w:rsid w:val="008D75FD"/>
    <w:rsid w:val="008D7C74"/>
    <w:rsid w:val="008E29C4"/>
    <w:rsid w:val="008E7750"/>
    <w:rsid w:val="008E79D1"/>
    <w:rsid w:val="008F07AD"/>
    <w:rsid w:val="008F3A5D"/>
    <w:rsid w:val="008F5D42"/>
    <w:rsid w:val="008F733F"/>
    <w:rsid w:val="0090678B"/>
    <w:rsid w:val="0091268B"/>
    <w:rsid w:val="00913965"/>
    <w:rsid w:val="00914D00"/>
    <w:rsid w:val="0091622A"/>
    <w:rsid w:val="00921185"/>
    <w:rsid w:val="009258C9"/>
    <w:rsid w:val="009279B1"/>
    <w:rsid w:val="00933285"/>
    <w:rsid w:val="00934642"/>
    <w:rsid w:val="00936288"/>
    <w:rsid w:val="009437B7"/>
    <w:rsid w:val="00951900"/>
    <w:rsid w:val="0095209F"/>
    <w:rsid w:val="009705D1"/>
    <w:rsid w:val="00971320"/>
    <w:rsid w:val="00971E03"/>
    <w:rsid w:val="00972DAC"/>
    <w:rsid w:val="00974B61"/>
    <w:rsid w:val="009812D0"/>
    <w:rsid w:val="00985C6B"/>
    <w:rsid w:val="00990A34"/>
    <w:rsid w:val="009934F2"/>
    <w:rsid w:val="00996A37"/>
    <w:rsid w:val="009A747E"/>
    <w:rsid w:val="009B4408"/>
    <w:rsid w:val="009B6D47"/>
    <w:rsid w:val="009C2767"/>
    <w:rsid w:val="009C4B7E"/>
    <w:rsid w:val="009D0784"/>
    <w:rsid w:val="009D5CF5"/>
    <w:rsid w:val="009D69A7"/>
    <w:rsid w:val="009D6F3E"/>
    <w:rsid w:val="009F1357"/>
    <w:rsid w:val="009F29B7"/>
    <w:rsid w:val="009F320A"/>
    <w:rsid w:val="009F63B8"/>
    <w:rsid w:val="00A07129"/>
    <w:rsid w:val="00A10BBB"/>
    <w:rsid w:val="00A1346D"/>
    <w:rsid w:val="00A151E3"/>
    <w:rsid w:val="00A17C9C"/>
    <w:rsid w:val="00A2416D"/>
    <w:rsid w:val="00A25A7E"/>
    <w:rsid w:val="00A26802"/>
    <w:rsid w:val="00A27617"/>
    <w:rsid w:val="00A27E3B"/>
    <w:rsid w:val="00A31003"/>
    <w:rsid w:val="00A319BC"/>
    <w:rsid w:val="00A32190"/>
    <w:rsid w:val="00A324FC"/>
    <w:rsid w:val="00A3733C"/>
    <w:rsid w:val="00A37EE5"/>
    <w:rsid w:val="00A46AA8"/>
    <w:rsid w:val="00A52466"/>
    <w:rsid w:val="00A64356"/>
    <w:rsid w:val="00A64E85"/>
    <w:rsid w:val="00A747CC"/>
    <w:rsid w:val="00A74992"/>
    <w:rsid w:val="00A8372C"/>
    <w:rsid w:val="00A93061"/>
    <w:rsid w:val="00A94E5C"/>
    <w:rsid w:val="00AB434E"/>
    <w:rsid w:val="00AB657D"/>
    <w:rsid w:val="00AC7BDB"/>
    <w:rsid w:val="00AD0A89"/>
    <w:rsid w:val="00AD123A"/>
    <w:rsid w:val="00AD5EB6"/>
    <w:rsid w:val="00AE25FE"/>
    <w:rsid w:val="00AE2BA7"/>
    <w:rsid w:val="00AE3190"/>
    <w:rsid w:val="00AE47BF"/>
    <w:rsid w:val="00AE4983"/>
    <w:rsid w:val="00AE7598"/>
    <w:rsid w:val="00AF4FDB"/>
    <w:rsid w:val="00B06DE0"/>
    <w:rsid w:val="00B130FD"/>
    <w:rsid w:val="00B172FA"/>
    <w:rsid w:val="00B1799B"/>
    <w:rsid w:val="00B32EC2"/>
    <w:rsid w:val="00B3691C"/>
    <w:rsid w:val="00B437D6"/>
    <w:rsid w:val="00B43B5B"/>
    <w:rsid w:val="00B52B28"/>
    <w:rsid w:val="00B532DA"/>
    <w:rsid w:val="00B53612"/>
    <w:rsid w:val="00B5788A"/>
    <w:rsid w:val="00B6167A"/>
    <w:rsid w:val="00B6695E"/>
    <w:rsid w:val="00B67982"/>
    <w:rsid w:val="00B722BC"/>
    <w:rsid w:val="00B74AE9"/>
    <w:rsid w:val="00B772F8"/>
    <w:rsid w:val="00B8088E"/>
    <w:rsid w:val="00B911F3"/>
    <w:rsid w:val="00B91EDF"/>
    <w:rsid w:val="00B924C2"/>
    <w:rsid w:val="00B92924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D23BA"/>
    <w:rsid w:val="00BD5053"/>
    <w:rsid w:val="00BD5324"/>
    <w:rsid w:val="00BE0614"/>
    <w:rsid w:val="00BE7CBB"/>
    <w:rsid w:val="00BF43AA"/>
    <w:rsid w:val="00C00486"/>
    <w:rsid w:val="00C06264"/>
    <w:rsid w:val="00C1452C"/>
    <w:rsid w:val="00C14B2F"/>
    <w:rsid w:val="00C158CE"/>
    <w:rsid w:val="00C205AE"/>
    <w:rsid w:val="00C226F3"/>
    <w:rsid w:val="00C227A8"/>
    <w:rsid w:val="00C24FAA"/>
    <w:rsid w:val="00C26165"/>
    <w:rsid w:val="00C4079D"/>
    <w:rsid w:val="00C4248A"/>
    <w:rsid w:val="00C44ADA"/>
    <w:rsid w:val="00C50227"/>
    <w:rsid w:val="00C508EF"/>
    <w:rsid w:val="00C50FEE"/>
    <w:rsid w:val="00C52F04"/>
    <w:rsid w:val="00C56BCF"/>
    <w:rsid w:val="00C62137"/>
    <w:rsid w:val="00C716AA"/>
    <w:rsid w:val="00C72E93"/>
    <w:rsid w:val="00C76C3A"/>
    <w:rsid w:val="00C80854"/>
    <w:rsid w:val="00C8169E"/>
    <w:rsid w:val="00C8600C"/>
    <w:rsid w:val="00C917E5"/>
    <w:rsid w:val="00C92A37"/>
    <w:rsid w:val="00C92C6D"/>
    <w:rsid w:val="00CA6EC4"/>
    <w:rsid w:val="00CB6425"/>
    <w:rsid w:val="00CC20BA"/>
    <w:rsid w:val="00CC321E"/>
    <w:rsid w:val="00CC37B6"/>
    <w:rsid w:val="00CC680D"/>
    <w:rsid w:val="00CD231B"/>
    <w:rsid w:val="00CD7BD5"/>
    <w:rsid w:val="00CD7C17"/>
    <w:rsid w:val="00CE00B4"/>
    <w:rsid w:val="00CE0296"/>
    <w:rsid w:val="00CE115C"/>
    <w:rsid w:val="00CE2EB0"/>
    <w:rsid w:val="00CE3D91"/>
    <w:rsid w:val="00CE6483"/>
    <w:rsid w:val="00CE64DE"/>
    <w:rsid w:val="00CF1720"/>
    <w:rsid w:val="00CF34E7"/>
    <w:rsid w:val="00CF695E"/>
    <w:rsid w:val="00D07953"/>
    <w:rsid w:val="00D11C72"/>
    <w:rsid w:val="00D12056"/>
    <w:rsid w:val="00D1479B"/>
    <w:rsid w:val="00D16012"/>
    <w:rsid w:val="00D20F54"/>
    <w:rsid w:val="00D210B9"/>
    <w:rsid w:val="00D214A1"/>
    <w:rsid w:val="00D273AE"/>
    <w:rsid w:val="00D31383"/>
    <w:rsid w:val="00D33213"/>
    <w:rsid w:val="00D35E70"/>
    <w:rsid w:val="00D36FCF"/>
    <w:rsid w:val="00D416F4"/>
    <w:rsid w:val="00D440F7"/>
    <w:rsid w:val="00D47C30"/>
    <w:rsid w:val="00D606E2"/>
    <w:rsid w:val="00D63326"/>
    <w:rsid w:val="00D6753B"/>
    <w:rsid w:val="00D71B4E"/>
    <w:rsid w:val="00D73396"/>
    <w:rsid w:val="00D77091"/>
    <w:rsid w:val="00D819A2"/>
    <w:rsid w:val="00D94950"/>
    <w:rsid w:val="00DA1825"/>
    <w:rsid w:val="00DA377A"/>
    <w:rsid w:val="00DA6480"/>
    <w:rsid w:val="00DB012F"/>
    <w:rsid w:val="00DB1AED"/>
    <w:rsid w:val="00DB343E"/>
    <w:rsid w:val="00DB679E"/>
    <w:rsid w:val="00DC0D32"/>
    <w:rsid w:val="00DC10B9"/>
    <w:rsid w:val="00DC237D"/>
    <w:rsid w:val="00DC36DE"/>
    <w:rsid w:val="00DD056B"/>
    <w:rsid w:val="00DD47DA"/>
    <w:rsid w:val="00DE332A"/>
    <w:rsid w:val="00DE6D60"/>
    <w:rsid w:val="00DF4A5C"/>
    <w:rsid w:val="00E01597"/>
    <w:rsid w:val="00E0248B"/>
    <w:rsid w:val="00E03945"/>
    <w:rsid w:val="00E04730"/>
    <w:rsid w:val="00E04D60"/>
    <w:rsid w:val="00E069BE"/>
    <w:rsid w:val="00E070EC"/>
    <w:rsid w:val="00E12584"/>
    <w:rsid w:val="00E21CDA"/>
    <w:rsid w:val="00E21FD2"/>
    <w:rsid w:val="00E232B3"/>
    <w:rsid w:val="00E40011"/>
    <w:rsid w:val="00E40922"/>
    <w:rsid w:val="00E42BD7"/>
    <w:rsid w:val="00E516C6"/>
    <w:rsid w:val="00E67814"/>
    <w:rsid w:val="00E7392E"/>
    <w:rsid w:val="00E7573E"/>
    <w:rsid w:val="00E8131B"/>
    <w:rsid w:val="00E82343"/>
    <w:rsid w:val="00E8587B"/>
    <w:rsid w:val="00E91C27"/>
    <w:rsid w:val="00E930BC"/>
    <w:rsid w:val="00E93CAE"/>
    <w:rsid w:val="00E94014"/>
    <w:rsid w:val="00EA2CB1"/>
    <w:rsid w:val="00EA5C66"/>
    <w:rsid w:val="00EA7827"/>
    <w:rsid w:val="00EB02CB"/>
    <w:rsid w:val="00EB3581"/>
    <w:rsid w:val="00EB57ED"/>
    <w:rsid w:val="00EB59DD"/>
    <w:rsid w:val="00EB5EBD"/>
    <w:rsid w:val="00EB614A"/>
    <w:rsid w:val="00EB715A"/>
    <w:rsid w:val="00EC565C"/>
    <w:rsid w:val="00ED2E85"/>
    <w:rsid w:val="00ED3C97"/>
    <w:rsid w:val="00ED6762"/>
    <w:rsid w:val="00EE2909"/>
    <w:rsid w:val="00EE5CD1"/>
    <w:rsid w:val="00EF335C"/>
    <w:rsid w:val="00EF707D"/>
    <w:rsid w:val="00EF70A3"/>
    <w:rsid w:val="00EF7925"/>
    <w:rsid w:val="00F0683A"/>
    <w:rsid w:val="00F13441"/>
    <w:rsid w:val="00F22554"/>
    <w:rsid w:val="00F23B75"/>
    <w:rsid w:val="00F23F93"/>
    <w:rsid w:val="00F248FB"/>
    <w:rsid w:val="00F24961"/>
    <w:rsid w:val="00F25E98"/>
    <w:rsid w:val="00F407AF"/>
    <w:rsid w:val="00F40EBF"/>
    <w:rsid w:val="00F41CC0"/>
    <w:rsid w:val="00F4284C"/>
    <w:rsid w:val="00F445A4"/>
    <w:rsid w:val="00F472E1"/>
    <w:rsid w:val="00F53F6A"/>
    <w:rsid w:val="00F5730D"/>
    <w:rsid w:val="00F62B0E"/>
    <w:rsid w:val="00F649A7"/>
    <w:rsid w:val="00F66349"/>
    <w:rsid w:val="00F72DC2"/>
    <w:rsid w:val="00F73A4D"/>
    <w:rsid w:val="00F803BB"/>
    <w:rsid w:val="00F8215F"/>
    <w:rsid w:val="00F84C73"/>
    <w:rsid w:val="00F91C20"/>
    <w:rsid w:val="00F91D18"/>
    <w:rsid w:val="00FA09AE"/>
    <w:rsid w:val="00FA09E6"/>
    <w:rsid w:val="00FA31F8"/>
    <w:rsid w:val="00FA473A"/>
    <w:rsid w:val="00FA47D9"/>
    <w:rsid w:val="00FA7649"/>
    <w:rsid w:val="00FB55C8"/>
    <w:rsid w:val="00FC3C1E"/>
    <w:rsid w:val="00FC3FF7"/>
    <w:rsid w:val="00FC7A78"/>
    <w:rsid w:val="00FD1847"/>
    <w:rsid w:val="00FD1FB2"/>
    <w:rsid w:val="00FD7825"/>
    <w:rsid w:val="00FE5800"/>
    <w:rsid w:val="00FF29EB"/>
    <w:rsid w:val="00FF4941"/>
    <w:rsid w:val="00FF55D3"/>
    <w:rsid w:val="00FF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E3190"/>
    <w:pPr>
      <w:keepNext/>
      <w:numPr>
        <w:ilvl w:val="1"/>
        <w:numId w:val="1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B91EDF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D65F7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A151E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A151E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A151E3"/>
  </w:style>
  <w:style w:type="paragraph" w:customStyle="1" w:styleId="ltis1">
    <w:name w:val="ltis 1.본문"/>
    <w:basedOn w:val="a"/>
    <w:autoRedefine/>
    <w:rsid w:val="00AC7BDB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B91EDF"/>
    <w:rPr>
      <w:rFonts w:ascii="굴림체" w:eastAsia="굴림체"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A151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A151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A151E3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A151E3"/>
    <w:pPr>
      <w:ind w:leftChars="600" w:left="1275"/>
    </w:pPr>
  </w:style>
  <w:style w:type="paragraph" w:styleId="50">
    <w:name w:val="toc 5"/>
    <w:basedOn w:val="a"/>
    <w:next w:val="a"/>
    <w:autoRedefine/>
    <w:semiHidden/>
    <w:rsid w:val="00A151E3"/>
    <w:pPr>
      <w:ind w:leftChars="800" w:left="1700"/>
    </w:pPr>
  </w:style>
  <w:style w:type="paragraph" w:styleId="60">
    <w:name w:val="toc 6"/>
    <w:basedOn w:val="a"/>
    <w:next w:val="a"/>
    <w:autoRedefine/>
    <w:semiHidden/>
    <w:rsid w:val="00A151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A151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A151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A151E3"/>
    <w:pPr>
      <w:ind w:leftChars="1600" w:left="3400"/>
    </w:pPr>
  </w:style>
  <w:style w:type="paragraph" w:styleId="aa">
    <w:name w:val="Document Map"/>
    <w:basedOn w:val="a"/>
    <w:semiHidden/>
    <w:rsid w:val="00A151E3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A46AA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A46AA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933285"/>
    <w:pPr>
      <w:ind w:firstLineChars="100" w:firstLine="210"/>
    </w:pPr>
  </w:style>
  <w:style w:type="character" w:customStyle="1" w:styleId="2Char0">
    <w:name w:val="본문 첫 줄 들여쓰기 2 Char"/>
    <w:basedOn w:val="Char1"/>
    <w:link w:val="21"/>
    <w:rsid w:val="00933285"/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1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paragraph" w:customStyle="1" w:styleId="-">
    <w:name w:val="본문-텍스트"/>
    <w:basedOn w:val="a"/>
    <w:link w:val="-Char"/>
    <w:rsid w:val="00914D00"/>
    <w:pPr>
      <w:widowControl/>
      <w:wordWrap/>
      <w:autoSpaceDE/>
      <w:autoSpaceDN/>
      <w:adjustRightInd w:val="0"/>
      <w:spacing w:line="280" w:lineRule="atLeast"/>
      <w:ind w:leftChars="200" w:left="440"/>
      <w:textAlignment w:val="baseline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-Char">
    <w:name w:val="본문-텍스트 Char"/>
    <w:link w:val="-"/>
    <w:rsid w:val="00914D00"/>
    <w:rPr>
      <w:rFonts w:ascii="맑은 고딕" w:eastAsia="맑은 고딕" w:hAnsi="맑은 고딕"/>
      <w:sz w:val="22"/>
    </w:rPr>
  </w:style>
  <w:style w:type="paragraph" w:customStyle="1" w:styleId="xl67">
    <w:name w:val="xl67"/>
    <w:basedOn w:val="a"/>
    <w:rsid w:val="00E93CAE"/>
    <w:pPr>
      <w:widowControl/>
      <w:wordWrap/>
      <w:autoSpaceDE/>
      <w:autoSpaceDN/>
      <w:snapToGrid w:val="0"/>
      <w:spacing w:line="384" w:lineRule="auto"/>
      <w:jc w:val="center"/>
    </w:pPr>
    <w:rPr>
      <w:rFonts w:ascii="한컴바탕" w:eastAsia="한컴바탕" w:hAnsi="Arial" w:cs="한컴바탕"/>
      <w:color w:val="000000"/>
      <w:kern w:val="0"/>
      <w:sz w:val="22"/>
      <w:szCs w:val="22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AC7BDB"/>
    <w:rPr>
      <w:rFonts w:ascii="굴림체" w:eastAsia="굴림체" w:hAnsi="Arial"/>
      <w:b/>
      <w:kern w:val="2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openapi.tour.go.kr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B79E5-37D4-46B2-A60A-5EE3BF6F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10359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human1</cp:lastModifiedBy>
  <cp:revision>7</cp:revision>
  <cp:lastPrinted>2012-12-10T01:57:00Z</cp:lastPrinted>
  <dcterms:created xsi:type="dcterms:W3CDTF">2013-06-04T02:10:00Z</dcterms:created>
  <dcterms:modified xsi:type="dcterms:W3CDTF">2017-01-06T00:26:00Z</dcterms:modified>
</cp:coreProperties>
</file>