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pichat-api文档"/>
      <w:r>
        <w:rPr>
          <w:rStyle w:val="VerbatimChar"/>
        </w:rPr>
        <w:t xml:space="preserve">/api/chat</w:t>
      </w:r>
      <w:r>
        <w:t xml:space="preserve"> </w:t>
      </w:r>
      <w:r>
        <w:t xml:space="preserve">API文档</w:t>
      </w:r>
      <w:bookmarkEnd w:id="20"/>
    </w:p>
    <w:p>
      <w:pPr>
        <w:pStyle w:val="FirstParagraph"/>
      </w:pPr>
      <w:r>
        <w:t xml:space="preserve">本API采用HTTP POST方法进行请求，并需要设置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HTTP header为token。</w:t>
      </w:r>
    </w:p>
    <w:p>
      <w:pPr>
        <w:pStyle w:val="Heading2"/>
      </w:pPr>
      <w:bookmarkStart w:id="21" w:name="请求格式"/>
      <w:r>
        <w:t xml:space="preserve">请求格式</w:t>
      </w:r>
      <w:bookmarkEnd w:id="21"/>
    </w:p>
    <w:p>
      <w:pPr>
        <w:pStyle w:val="FirstParagraph"/>
      </w:pPr>
      <w:r>
        <w:t xml:space="preserve">请求格式如下：</w:t>
      </w:r>
    </w:p>
    <w:p>
      <w:pPr>
        <w:pStyle w:val="SourceCode"/>
      </w:pPr>
      <w:r>
        <w:rPr>
          <w:rStyle w:val="VerbatimChar"/>
        </w:rPr>
        <w:t xml:space="preserve">POST /api/chat HTTP/1.1</w:t>
      </w:r>
      <w:r>
        <w:br/>
      </w:r>
      <w:r>
        <w:rPr>
          <w:rStyle w:val="VerbatimChar"/>
        </w:rPr>
        <w:t xml:space="preserve">Authorization: Bearer YOUR_TOKEN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"model": "openbuddy-llama-30b-v7.1-bf16",</w:t>
      </w:r>
      <w:r>
        <w:br/>
      </w:r>
      <w:r>
        <w:rPr>
          <w:rStyle w:val="VerbatimChar"/>
        </w:rPr>
        <w:t xml:space="preserve">  "messages":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"role": "user",</w:t>
      </w:r>
      <w:r>
        <w:br/>
      </w:r>
      <w:r>
        <w:rPr>
          <w:rStyle w:val="VerbatimChar"/>
        </w:rPr>
        <w:t xml:space="preserve">      "content": "test"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"temperature": 0.5,</w:t>
      </w:r>
      <w:r>
        <w:br/>
      </w:r>
      <w:r>
        <w:rPr>
          <w:rStyle w:val="VerbatimChar"/>
        </w:rPr>
        <w:t xml:space="preserve">  "max_new_tokens": 300,</w:t>
      </w:r>
      <w:r>
        <w:br/>
      </w:r>
      <w:r>
        <w:rPr>
          <w:rStyle w:val="VerbatimChar"/>
        </w:rPr>
        <w:t xml:space="preserve">  "conversation_id": getConversationID(),</w:t>
      </w:r>
      <w:r>
        <w:br/>
      </w:r>
      <w:r>
        <w:rPr>
          <w:rStyle w:val="VerbatimChar"/>
        </w:rPr>
        <w:t xml:space="preserve">  "user_id": getUserID(),</w:t>
      </w:r>
      <w:r>
        <w:br/>
      </w:r>
      <w:r>
        <w:rPr>
          <w:rStyle w:val="VerbatimChar"/>
        </w:rPr>
        <w:t xml:space="preserve">  "system": "You are a helpful AI assistant......"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22" w:name="请求参数"/>
      <w:r>
        <w:t xml:space="preserve">请求参数</w:t>
      </w:r>
      <w:bookmarkEnd w:id="22"/>
    </w:p>
    <w:p>
      <w:pPr>
        <w:pStyle w:val="FirstParagraph"/>
      </w:pPr>
      <w:r>
        <w:t xml:space="preserve">请求参数包含以下字段：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model</w:t>
      </w:r>
      <w:r>
        <w:t xml:space="preserve">: 选择的模型名称。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messages</w:t>
      </w:r>
      <w:r>
        <w:t xml:space="preserve">: 会话消息数组，每个元素是一个对象，包含角色（role，可以是</w:t>
      </w:r>
      <w:r>
        <w:t xml:space="preserve">“</w:t>
      </w:r>
      <w:r>
        <w:t xml:space="preserve">user</w:t>
      </w:r>
      <w:r>
        <w:t xml:space="preserve">”</w:t>
      </w:r>
      <w:r>
        <w:t xml:space="preserve">或</w:t>
      </w:r>
      <w:r>
        <w:t xml:space="preserve">“</w:t>
      </w:r>
      <w:r>
        <w:t xml:space="preserve">assistant</w:t>
      </w:r>
      <w:r>
        <w:t xml:space="preserve">”</w:t>
      </w:r>
      <w:r>
        <w:t xml:space="preserve">）和内容（content）。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temperature</w:t>
      </w:r>
      <w:r>
        <w:t xml:space="preserve">: 控制AI生成结果的随机性的值，范围在0和0.9之间，值越大结果越具备随机性、越有创意。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max_new_tokens</w:t>
      </w:r>
      <w:r>
        <w:t xml:space="preserve">: AI在每个响应中最多生成的新token数。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conversation_id</w:t>
      </w:r>
      <w:r>
        <w:t xml:space="preserve">: 对话ID，由客户端生成。必须是UUID的格式。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user_id</w:t>
      </w:r>
      <w:r>
        <w:t xml:space="preserve">: 应用的用户ID，用于审查。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system</w:t>
      </w:r>
      <w:r>
        <w:t xml:space="preserve">: System Prompt，用于设定AI的角色和行为规范。</w:t>
      </w:r>
    </w:p>
    <w:p>
      <w:pPr>
        <w:pStyle w:val="FirstParagraph"/>
      </w:pPr>
      <w:r>
        <w:t xml:space="preserve">在标准的问答场景中，</w:t>
      </w:r>
      <w:r>
        <w:rPr>
          <w:rStyle w:val="VerbatimChar"/>
        </w:rPr>
        <w:t xml:space="preserve">messages</w:t>
      </w:r>
      <w:r>
        <w:t xml:space="preserve">数组的最后一项的</w:t>
      </w:r>
      <w:r>
        <w:rPr>
          <w:rStyle w:val="VerbatimChar"/>
        </w:rPr>
        <w:t xml:space="preserve">role</w:t>
      </w:r>
      <w:r>
        <w:t xml:space="preserve">应当为</w:t>
      </w:r>
      <w:r>
        <w:rPr>
          <w:rStyle w:val="VerbatimChar"/>
        </w:rPr>
        <w:t xml:space="preserve">user</w:t>
      </w:r>
      <w:r>
        <w:t xml:space="preserve">，此时，模型会以</w:t>
      </w:r>
      <w:r>
        <w:rPr>
          <w:rStyle w:val="VerbatimChar"/>
        </w:rPr>
        <w:t xml:space="preserve">assistant</w:t>
      </w:r>
      <w:r>
        <w:t xml:space="preserve">的身份输出新消息回答用户。</w:t>
      </w:r>
    </w:p>
    <w:p>
      <w:pPr>
        <w:pStyle w:val="BodyText"/>
      </w:pPr>
      <w:r>
        <w:t xml:space="preserve">在需要续写AI的回答的场景中，最后一项的</w:t>
      </w:r>
      <w:r>
        <w:rPr>
          <w:rStyle w:val="VerbatimChar"/>
        </w:rPr>
        <w:t xml:space="preserve">role</w:t>
      </w:r>
      <w:r>
        <w:t xml:space="preserve">应当为</w:t>
      </w:r>
      <w:r>
        <w:rPr>
          <w:rStyle w:val="VerbatimChar"/>
        </w:rPr>
        <w:t xml:space="preserve">assistant</w:t>
      </w:r>
      <w:r>
        <w:t xml:space="preserve">，之后模型会在之前的回答的基础上续写，并只输出续写后的部分。利用这个功能，可以让AI按照预设的格式续写。</w:t>
      </w:r>
    </w:p>
    <w:p>
      <w:pPr>
        <w:pStyle w:val="Heading2"/>
      </w:pPr>
      <w:bookmarkStart w:id="23" w:name="自动截断"/>
      <w:r>
        <w:t xml:space="preserve">自动截断</w:t>
      </w:r>
      <w:bookmarkEnd w:id="23"/>
    </w:p>
    <w:p>
      <w:pPr>
        <w:pStyle w:val="FirstParagraph"/>
      </w:pPr>
      <w:r>
        <w:t xml:space="preserve">API服务端会自动截断输入的会话消息文本，从而保证调用AI模型前，有足够空间生成</w:t>
      </w:r>
      <w:r>
        <w:rPr>
          <w:rStyle w:val="VerbatimChar"/>
        </w:rPr>
        <w:t xml:space="preserve">max_new_tokens</w:t>
      </w:r>
      <w:r>
        <w:t xml:space="preserve">个tokens。</w:t>
      </w:r>
    </w:p>
    <w:p>
      <w:pPr>
        <w:pStyle w:val="BodyText"/>
      </w:pPr>
      <w:r>
        <w:t xml:space="preserve">具体来说，截断的目标是要满足如下条件：</w:t>
      </w:r>
    </w:p>
    <w:p>
      <w:pPr>
        <w:pStyle w:val="SourceCode"/>
      </w:pPr>
      <w:r>
        <w:rPr>
          <w:rStyle w:val="VerbatimChar"/>
        </w:rPr>
        <w:t xml:space="preserve">TokenLen(System Prompt) + TokenLen(截断后的会话消息文本) + max_new_tokens + 50 &lt;= ModelMaxLen</w:t>
      </w:r>
    </w:p>
    <w:p>
      <w:pPr>
        <w:pStyle w:val="FirstParagraph"/>
      </w:pPr>
      <w:r>
        <w:t xml:space="preserve">其中，</w:t>
      </w:r>
      <w:r>
        <w:rPr>
          <w:rStyle w:val="VerbatimChar"/>
        </w:rPr>
        <w:t xml:space="preserve">TokenLen</w:t>
      </w:r>
      <w:r>
        <w:t xml:space="preserve">表示一个字符串的token数，通常一个汉字/一个英文单词是一个token。</w:t>
      </w:r>
      <w:r>
        <w:rPr>
          <w:rStyle w:val="VerbatimChar"/>
        </w:rPr>
        <w:t xml:space="preserve">ModelMaxLen</w:t>
      </w:r>
      <w:r>
        <w:t xml:space="preserve">是模型的最大输入长度，例如2048。</w:t>
      </w:r>
    </w:p>
    <w:p>
      <w:pPr>
        <w:pStyle w:val="BodyText"/>
      </w:pPr>
      <w:r>
        <w:t xml:space="preserve">截断会优先丢弃旧的（在数组中位于前面的）消息。截断并不是以一条消息为单位的，也就是说，截断可能会导致某条消息只保留一部分内容，这样可以尽可能多地保留上下文信息。</w:t>
      </w:r>
    </w:p>
    <w:p>
      <w:pPr>
        <w:pStyle w:val="BodyText"/>
      </w:pPr>
      <w:r>
        <w:t xml:space="preserve">请注意，当输入的</w:t>
      </w:r>
      <w:r>
        <w:rPr>
          <w:rStyle w:val="VerbatimChar"/>
        </w:rPr>
        <w:t xml:space="preserve">max_new_tokens</w:t>
      </w:r>
      <w:r>
        <w:t xml:space="preserve">较大，或者输入的聊天历史较长时，将会导致截断的发生。建议合理设置</w:t>
      </w:r>
      <w:r>
        <w:rPr>
          <w:rStyle w:val="VerbatimChar"/>
        </w:rPr>
        <w:t xml:space="preserve">max_new_tokens</w:t>
      </w:r>
      <w:r>
        <w:t xml:space="preserve">，并在调用请求前丢弃过长的聊天历史（例如，只保留最近10条消息）。</w:t>
      </w:r>
    </w:p>
    <w:p>
      <w:pPr>
        <w:pStyle w:val="BodyText"/>
      </w:pPr>
      <w:r>
        <w:t xml:space="preserve">此外，当会话消息总长度超过60000个tokens时，该请求可能会被直接拒绝。</w:t>
      </w:r>
    </w:p>
    <w:p>
      <w:pPr>
        <w:pStyle w:val="Heading2"/>
      </w:pPr>
      <w:bookmarkStart w:id="24" w:name="响应格式"/>
      <w:r>
        <w:t xml:space="preserve">响应格式</w:t>
      </w:r>
      <w:bookmarkEnd w:id="24"/>
    </w:p>
    <w:p>
      <w:pPr>
        <w:pStyle w:val="FirstParagraph"/>
      </w:pPr>
      <w:r>
        <w:t xml:space="preserve">服务器返回的是流式传输的JSON lines，每一行用</w:t>
      </w:r>
      <w:r>
        <w:rPr>
          <w:rStyle w:val="VerbatimChar"/>
        </w:rPr>
        <w:t xml:space="preserve">\n</w:t>
      </w:r>
      <w:r>
        <w:t xml:space="preserve">分隔，都是一个JSON对象。例如：</w:t>
      </w:r>
    </w:p>
    <w:p>
      <w:pPr>
        <w:pStyle w:val="SourceCode"/>
      </w:pPr>
      <w:r>
        <w:rPr>
          <w:rStyle w:val="VerbatimChar"/>
        </w:rPr>
        <w:t xml:space="preserve">{"o":"Hello! How can I "}</w:t>
      </w:r>
      <w:r>
        <w:br/>
      </w:r>
      <w:r>
        <w:rPr>
          <w:rStyle w:val="VerbatimChar"/>
        </w:rPr>
        <w:t xml:space="preserve">{"o":"help you today?\n"}</w:t>
      </w:r>
      <w:r>
        <w:br/>
      </w:r>
      <w:r>
        <w:rPr>
          <w:rStyle w:val="VerbatimChar"/>
        </w:rPr>
        <w:t xml:space="preserve">{"done":true}</w:t>
      </w:r>
    </w:p>
    <w:p>
      <w:pPr>
        <w:pStyle w:val="FirstParagraph"/>
      </w:pPr>
      <w:r>
        <w:t xml:space="preserve">响应对象可能包含以下字段：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</w:t>
      </w:r>
      <w:r>
        <w:t xml:space="preserve">: 文本片段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done</w:t>
      </w:r>
      <w:r>
        <w:t xml:space="preserve">: 表示生成已完成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err</w:t>
      </w:r>
      <w:r>
        <w:t xml:space="preserve">: 错误信息</w:t>
      </w:r>
    </w:p>
    <w:p>
      <w:pPr>
        <w:pStyle w:val="Heading2"/>
      </w:pPr>
      <w:bookmarkStart w:id="25" w:name="数据处理"/>
      <w:r>
        <w:t xml:space="preserve">数据处理</w:t>
      </w:r>
      <w:bookmarkEnd w:id="25"/>
    </w:p>
    <w:p>
      <w:pPr>
        <w:pStyle w:val="FirstParagraph"/>
      </w:pPr>
      <w:r>
        <w:t xml:space="preserve">TCP传输过程中数据可能会分开、合并传输，不能假定每次传输的数据是一行或者是一个完整的UTF8字符串。因此，客户端需要将数据缓存到buffer里，同时不断从buffer里查找</w:t>
      </w:r>
      <w:r>
        <w:rPr>
          <w:rStyle w:val="VerbatimChar"/>
        </w:rPr>
        <w:t xml:space="preserve">\n</w:t>
      </w:r>
      <w:r>
        <w:t xml:space="preserve">字节，找出并处理完整的行。</w:t>
      </w:r>
    </w:p>
    <w:p>
      <w:pPr>
        <w:pStyle w:val="Heading2"/>
      </w:pPr>
      <w:bookmarkStart w:id="26" w:name="错误处理"/>
      <w:r>
        <w:t xml:space="preserve">错误处理</w:t>
      </w:r>
      <w:bookmarkEnd w:id="26"/>
    </w:p>
    <w:p>
      <w:pPr>
        <w:pStyle w:val="FirstParagraph"/>
      </w:pPr>
      <w:r>
        <w:rPr>
          <w:rStyle w:val="VerbatimChar"/>
        </w:rPr>
        <w:t xml:space="preserve">err</w:t>
      </w:r>
      <w:r>
        <w:t xml:space="preserve">字段可能会在生成开始时或者生成过程中产生。如果在生成任何文本之前就发生错误，那么就应该按照错误处理。如果生成了一部分文本后发生了错误，那么可以保留已生成的部分，并视为正常结果处理，保存至会话记录并为下一次交互做准备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2023-08-09T08:50:31Z</dcterms:created>
  <dcterms:modified xsi:type="dcterms:W3CDTF">2023-08-09T08:50:31Z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