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E35" w:rsidRDefault="00F35E35">
      <w:pPr>
        <w:pStyle w:val="RTiSWDocChapterTitle"/>
      </w:pPr>
      <w:r>
        <w:t xml:space="preserve">Command Reference: </w:t>
      </w:r>
      <w:r w:rsidR="001C4476">
        <w:t xml:space="preserve"> </w:t>
      </w:r>
      <w:proofErr w:type="spellStart"/>
      <w:proofErr w:type="gramStart"/>
      <w:r w:rsidR="001C4476">
        <w:t>N</w:t>
      </w:r>
      <w:r>
        <w:t>ewStatistic</w:t>
      </w:r>
      <w:r w:rsidR="00E07F55">
        <w:t>MonthTimeSeries</w:t>
      </w:r>
      <w:proofErr w:type="spellEnd"/>
      <w:r>
        <w:t>()</w:t>
      </w:r>
      <w:proofErr w:type="gramEnd"/>
    </w:p>
    <w:p w:rsidR="00F35E35" w:rsidRDefault="00F35E35">
      <w:pPr>
        <w:pStyle w:val="RTiSWDocChapterSubtitle"/>
      </w:pPr>
      <w:r>
        <w:t xml:space="preserve">Create a new </w:t>
      </w:r>
      <w:r w:rsidR="00E07F55">
        <w:t>month interval</w:t>
      </w:r>
      <w:r>
        <w:t xml:space="preserve"> time series containing a statistic determined from</w:t>
      </w:r>
      <w:r w:rsidR="00C902BE">
        <w:t xml:space="preserve"> each </w:t>
      </w:r>
      <w:r w:rsidR="00E07F55">
        <w:t>month</w:t>
      </w:r>
      <w:r w:rsidR="00C902BE">
        <w:t xml:space="preserve"> of</w:t>
      </w:r>
      <w:r>
        <w:t xml:space="preserve"> </w:t>
      </w:r>
      <w:r w:rsidR="006B00BD">
        <w:t>the input</w:t>
      </w:r>
      <w:r>
        <w:t xml:space="preserve"> time series</w:t>
      </w:r>
    </w:p>
    <w:p w:rsidR="00F35E35" w:rsidRDefault="00F35E35">
      <w:pPr>
        <w:pStyle w:val="RTiSWDocNote"/>
      </w:pPr>
      <w:r>
        <w:t xml:space="preserve">Version </w:t>
      </w:r>
      <w:r w:rsidR="00450CD3">
        <w:t>1</w:t>
      </w:r>
      <w:r>
        <w:t>0.</w:t>
      </w:r>
      <w:r w:rsidR="00FA69D1">
        <w:t>2</w:t>
      </w:r>
      <w:r w:rsidR="00E07F55">
        <w:t>8</w:t>
      </w:r>
      <w:r>
        <w:t>.0</w:t>
      </w:r>
      <w:r w:rsidR="00FA69D1">
        <w:t>0</w:t>
      </w:r>
      <w:r>
        <w:t>, 20</w:t>
      </w:r>
      <w:r w:rsidR="00BA57AC">
        <w:t>1</w:t>
      </w:r>
      <w:r w:rsidR="00E07F55">
        <w:t>4</w:t>
      </w:r>
      <w:r>
        <w:t>-</w:t>
      </w:r>
      <w:r w:rsidR="00BA57AC">
        <w:t>0</w:t>
      </w:r>
      <w:r w:rsidR="00E07F55">
        <w:t>4</w:t>
      </w:r>
      <w:r>
        <w:t>-</w:t>
      </w:r>
      <w:r w:rsidR="00E07F55">
        <w:t>07</w:t>
      </w:r>
    </w:p>
    <w:p w:rsidR="00F35E35" w:rsidRDefault="00F35E35">
      <w:pPr>
        <w:rPr>
          <w:b/>
        </w:rPr>
      </w:pPr>
    </w:p>
    <w:p w:rsidR="00E07F55" w:rsidRDefault="00E07F55">
      <w:pPr>
        <w:rPr>
          <w:b/>
        </w:rPr>
      </w:pPr>
      <w:r>
        <w:rPr>
          <w:b/>
        </w:rPr>
        <w:t>This command is under development.</w:t>
      </w:r>
    </w:p>
    <w:p w:rsidR="00E07F55" w:rsidRDefault="00E07F55">
      <w:pPr>
        <w:rPr>
          <w:b/>
        </w:rPr>
      </w:pPr>
    </w:p>
    <w:p w:rsidR="00F35E35" w:rsidRDefault="00F35E35">
      <w:pPr>
        <w:numPr>
          <w:ilvl w:val="12"/>
          <w:numId w:val="0"/>
        </w:numPr>
      </w:pPr>
      <w:r>
        <w:t xml:space="preserve">The </w:t>
      </w:r>
      <w:proofErr w:type="spellStart"/>
      <w:r w:rsidR="001C4476">
        <w:rPr>
          <w:rStyle w:val="RTiSWDocLiteralText"/>
        </w:rPr>
        <w:t>N</w:t>
      </w:r>
      <w:r>
        <w:rPr>
          <w:rStyle w:val="RTiSWDocLiteralText"/>
        </w:rPr>
        <w:t>ewStatistic</w:t>
      </w:r>
      <w:r w:rsidR="00E07F55">
        <w:rPr>
          <w:rStyle w:val="RTiSWDocLiteralText"/>
        </w:rPr>
        <w:t>MonthTimeSeries</w:t>
      </w:r>
      <w:proofErr w:type="spellEnd"/>
      <w:r>
        <w:rPr>
          <w:rStyle w:val="RTiSWDocLiteralText"/>
        </w:rPr>
        <w:t>()</w:t>
      </w:r>
      <w:r>
        <w:t xml:space="preserve"> command </w:t>
      </w:r>
      <w:r w:rsidR="00C902BE">
        <w:t>creates</w:t>
      </w:r>
      <w:r>
        <w:t xml:space="preserve"> a </w:t>
      </w:r>
      <w:r w:rsidR="00C902BE">
        <w:t xml:space="preserve">new </w:t>
      </w:r>
      <w:r w:rsidR="00E07F55">
        <w:t>month interval</w:t>
      </w:r>
      <w:r w:rsidR="00C902BE">
        <w:t xml:space="preserve"> time series, where e</w:t>
      </w:r>
      <w:r>
        <w:t xml:space="preserve">ach </w:t>
      </w:r>
      <w:r w:rsidR="00E07F55">
        <w:t>monthly</w:t>
      </w:r>
      <w:r>
        <w:t xml:space="preserve"> value in the resulting time series contains a statistic determined from the </w:t>
      </w:r>
      <w:r w:rsidR="00E07F55">
        <w:t xml:space="preserve">data </w:t>
      </w:r>
      <w:r>
        <w:t xml:space="preserve">sample from the corresponding </w:t>
      </w:r>
      <w:r w:rsidR="00E07F55">
        <w:t>month</w:t>
      </w:r>
      <w:r>
        <w:t xml:space="preserve"> in the original time series.  For example, if the original time series has a daily time step, then the sample that is analyzed will </w:t>
      </w:r>
      <w:r w:rsidR="00D6146D">
        <w:t>contain</w:t>
      </w:r>
      <w:r>
        <w:t xml:space="preserve"> </w:t>
      </w:r>
      <w:r w:rsidR="00E07F55">
        <w:t>28-31</w:t>
      </w:r>
      <w:r>
        <w:t xml:space="preserve"> values</w:t>
      </w:r>
      <w:r w:rsidR="00C902BE">
        <w:t xml:space="preserve"> (</w:t>
      </w:r>
      <w:r>
        <w:t>depending on leap year</w:t>
      </w:r>
      <w:r w:rsidR="00E07F55">
        <w:t xml:space="preserve"> and month</w:t>
      </w:r>
      <w:r>
        <w:t>).</w:t>
      </w:r>
      <w:r w:rsidR="00D6146D">
        <w:t xml:space="preserve">  </w:t>
      </w:r>
      <w:r>
        <w:t xml:space="preserve">Other commands (e.g., </w:t>
      </w:r>
      <w:proofErr w:type="spellStart"/>
      <w:proofErr w:type="gramStart"/>
      <w:r w:rsidR="001C4476">
        <w:rPr>
          <w:rStyle w:val="RTiSWDocLiteralText"/>
        </w:rPr>
        <w:t>C</w:t>
      </w:r>
      <w:r>
        <w:rPr>
          <w:rStyle w:val="RTiSWDocLiteralText"/>
        </w:rPr>
        <w:t>hangeInterval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 w:rsidR="00905ED1">
        <w:rPr>
          <w:rStyle w:val="RTiSWDocLiteralText"/>
        </w:rPr>
        <w:t>)</w:t>
      </w:r>
      <w:r>
        <w:t xml:space="preserve"> can produce a similar result</w:t>
      </w:r>
      <w:r w:rsidR="00905ED1">
        <w:t xml:space="preserve"> for a limited number of statistics</w:t>
      </w:r>
      <w:r>
        <w:t xml:space="preserve">, for example converting a </w:t>
      </w:r>
      <w:r w:rsidR="00905ED1">
        <w:t>monthly</w:t>
      </w:r>
      <w:r>
        <w:t xml:space="preserve"> time series to </w:t>
      </w:r>
      <w:r w:rsidR="00905ED1">
        <w:t>an annual</w:t>
      </w:r>
      <w:r>
        <w:t xml:space="preserve"> </w:t>
      </w:r>
      <w:r w:rsidR="00905ED1">
        <w:t xml:space="preserve">total or mean.  See also the </w:t>
      </w:r>
      <w:proofErr w:type="spellStart"/>
      <w:proofErr w:type="gramStart"/>
      <w:r w:rsidR="00905ED1" w:rsidRPr="00905ED1">
        <w:rPr>
          <w:rStyle w:val="RTiSWDocLiteralText"/>
        </w:rPr>
        <w:t>NewStatisticTimeSeries</w:t>
      </w:r>
      <w:proofErr w:type="spellEnd"/>
      <w:r w:rsidR="00905ED1" w:rsidRPr="00905ED1">
        <w:rPr>
          <w:rStyle w:val="RTiSWDocLiteralText"/>
        </w:rPr>
        <w:t>(</w:t>
      </w:r>
      <w:proofErr w:type="gramEnd"/>
      <w:r w:rsidR="00905ED1" w:rsidRPr="00905ED1">
        <w:rPr>
          <w:rStyle w:val="RTiSWDocLiteralText"/>
        </w:rPr>
        <w:t>)</w:t>
      </w:r>
      <w:r w:rsidR="00905ED1">
        <w:t xml:space="preserve">, </w:t>
      </w:r>
      <w:proofErr w:type="spellStart"/>
      <w:r w:rsidR="00905ED1" w:rsidRPr="00905ED1">
        <w:rPr>
          <w:rStyle w:val="RTiSWDocLiteralText"/>
        </w:rPr>
        <w:t>NewStatisticTimeSeriesFromEnsemble</w:t>
      </w:r>
      <w:proofErr w:type="spellEnd"/>
      <w:r w:rsidR="00905ED1" w:rsidRPr="00905ED1">
        <w:rPr>
          <w:rStyle w:val="RTiSWDocLiteralText"/>
        </w:rPr>
        <w:t>()</w:t>
      </w:r>
      <w:r w:rsidR="00905ED1">
        <w:t xml:space="preserve">, </w:t>
      </w:r>
      <w:proofErr w:type="spellStart"/>
      <w:r w:rsidR="00770658" w:rsidRPr="00770658">
        <w:rPr>
          <w:rStyle w:val="RTiSWDocLiteralText"/>
        </w:rPr>
        <w:t>CalculateTimeSeriesStatistic</w:t>
      </w:r>
      <w:proofErr w:type="spellEnd"/>
      <w:r w:rsidR="00770658" w:rsidRPr="00770658">
        <w:rPr>
          <w:rStyle w:val="RTiSWDocLiteralText"/>
        </w:rPr>
        <w:t>()</w:t>
      </w:r>
      <w:r w:rsidR="00770658">
        <w:t xml:space="preserve">, </w:t>
      </w:r>
      <w:proofErr w:type="spellStart"/>
      <w:r w:rsidR="00E07F55" w:rsidRPr="00E07F55">
        <w:rPr>
          <w:rStyle w:val="RTiSWDocLiteralText"/>
        </w:rPr>
        <w:t>NewStatisticYearTS</w:t>
      </w:r>
      <w:proofErr w:type="spellEnd"/>
      <w:r w:rsidR="00E07F55" w:rsidRPr="00E07F55">
        <w:rPr>
          <w:rStyle w:val="RTiSWDocLiteralText"/>
        </w:rPr>
        <w:t>()</w:t>
      </w:r>
      <w:r w:rsidR="00E07F55">
        <w:t xml:space="preserve">, </w:t>
      </w:r>
      <w:r w:rsidR="00905ED1">
        <w:t xml:space="preserve">and </w:t>
      </w:r>
      <w:proofErr w:type="spellStart"/>
      <w:r w:rsidR="00905ED1" w:rsidRPr="00905ED1">
        <w:rPr>
          <w:rStyle w:val="RTiSWDocLiteralText"/>
        </w:rPr>
        <w:t>C</w:t>
      </w:r>
      <w:r w:rsidR="00770658">
        <w:rPr>
          <w:rStyle w:val="RTiSWDocLiteralText"/>
        </w:rPr>
        <w:t>heck</w:t>
      </w:r>
      <w:r w:rsidR="00905ED1" w:rsidRPr="00905ED1">
        <w:rPr>
          <w:rStyle w:val="RTiSWDocLiteralText"/>
        </w:rPr>
        <w:t>TimeSeries</w:t>
      </w:r>
      <w:proofErr w:type="spellEnd"/>
      <w:r w:rsidR="00905ED1" w:rsidRPr="00905ED1">
        <w:rPr>
          <w:rStyle w:val="RTiSWDocLiteralText"/>
        </w:rPr>
        <w:t>()</w:t>
      </w:r>
      <w:r w:rsidR="00905ED1">
        <w:t xml:space="preserve"> commands.</w:t>
      </w:r>
    </w:p>
    <w:p w:rsidR="001A2FE3" w:rsidRDefault="001A2FE3">
      <w:pPr>
        <w:numPr>
          <w:ilvl w:val="12"/>
          <w:numId w:val="0"/>
        </w:numPr>
      </w:pPr>
    </w:p>
    <w:p w:rsidR="001A2FE3" w:rsidRDefault="001A2FE3">
      <w:pPr>
        <w:numPr>
          <w:ilvl w:val="12"/>
          <w:numId w:val="0"/>
        </w:numPr>
      </w:pPr>
      <w:r>
        <w:t xml:space="preserve">For hourly and finer interval, values are considered to be in a </w:t>
      </w:r>
      <w:r w:rsidR="00E07F55">
        <w:t>month</w:t>
      </w:r>
      <w:r>
        <w:t xml:space="preserve"> when the </w:t>
      </w:r>
      <w:r w:rsidR="00E07F55">
        <w:t>month</w:t>
      </w:r>
      <w:r>
        <w:t xml:space="preserve"> in the date/time matches the </w:t>
      </w:r>
      <w:r w:rsidR="00E07F55">
        <w:t>month</w:t>
      </w:r>
      <w:r>
        <w:t xml:space="preserve"> of interested.  This may lead to some issues if the last value in a </w:t>
      </w:r>
      <w:r w:rsidR="00E07F55">
        <w:t>month</w:t>
      </w:r>
      <w:r>
        <w:t xml:space="preserve"> is actually recorded at hour 0 or later of the following </w:t>
      </w:r>
      <w:r w:rsidR="00E07F55">
        <w:t>month</w:t>
      </w:r>
      <w:r>
        <w:t>.</w:t>
      </w:r>
      <w:r w:rsidR="00E07F55">
        <w:t xml:space="preserve">  </w:t>
      </w:r>
      <w:r w:rsidR="00E07F55" w:rsidRPr="00E07F55">
        <w:rPr>
          <w:b/>
        </w:rPr>
        <w:t>Handling other than daily data is not yet implemented</w:t>
      </w:r>
      <w:r w:rsidR="00E07F55">
        <w:t>.</w:t>
      </w:r>
    </w:p>
    <w:p w:rsidR="00C902BE" w:rsidRDefault="00C902BE">
      <w:pPr>
        <w:numPr>
          <w:ilvl w:val="12"/>
          <w:numId w:val="0"/>
        </w:numPr>
      </w:pPr>
    </w:p>
    <w:p w:rsidR="00F35E35" w:rsidRDefault="00F35E35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F35E35" w:rsidRDefault="00F35E35">
      <w:pPr>
        <w:numPr>
          <w:ilvl w:val="12"/>
          <w:numId w:val="0"/>
        </w:numPr>
      </w:pPr>
    </w:p>
    <w:p w:rsidR="00F35E35" w:rsidRDefault="00247DB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NewStatisticMonthTimeSe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35" w:rsidRDefault="001C4476">
      <w:pPr>
        <w:pStyle w:val="RTiSWDocNote"/>
      </w:pPr>
      <w:proofErr w:type="spellStart"/>
      <w:r>
        <w:t>N</w:t>
      </w:r>
      <w:r w:rsidR="00F35E35">
        <w:t>ewStatistic</w:t>
      </w:r>
      <w:r w:rsidR="00E07F55">
        <w:t>MonthTimeSeries</w:t>
      </w:r>
      <w:proofErr w:type="spellEnd"/>
    </w:p>
    <w:p w:rsidR="00F35E35" w:rsidRDefault="001C4476">
      <w:pPr>
        <w:pStyle w:val="RTiSWDocFigureTableTitle"/>
      </w:pPr>
      <w:proofErr w:type="spellStart"/>
      <w:proofErr w:type="gramStart"/>
      <w:r>
        <w:t>N</w:t>
      </w:r>
      <w:r w:rsidR="00F35E35">
        <w:t>ewStatistic</w:t>
      </w:r>
      <w:r w:rsidR="00E07F55">
        <w:t>MonthTimeSeries</w:t>
      </w:r>
      <w:proofErr w:type="spellEnd"/>
      <w:r w:rsidR="00F35E35">
        <w:t>(</w:t>
      </w:r>
      <w:proofErr w:type="gramEnd"/>
      <w:r w:rsidR="00F35E35">
        <w:t>) Command Editor</w:t>
      </w:r>
    </w:p>
    <w:p w:rsidR="00450CD3" w:rsidRDefault="00450CD3"/>
    <w:p w:rsidR="00F35E35" w:rsidRDefault="00F74137">
      <w:r>
        <w:br w:type="page"/>
      </w:r>
      <w:r w:rsidR="00F35E35">
        <w:lastRenderedPageBreak/>
        <w:t>The command syntax is as follows:</w:t>
      </w:r>
    </w:p>
    <w:p w:rsidR="00F35E35" w:rsidRDefault="00F35E35"/>
    <w:p w:rsidR="00F35E35" w:rsidRDefault="001C447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N</w:t>
      </w:r>
      <w:r w:rsidR="00F35E35">
        <w:rPr>
          <w:rStyle w:val="RTiSWDocLiteralText"/>
        </w:rPr>
        <w:t>ewStatistic</w:t>
      </w:r>
      <w:r w:rsidR="005A29AB">
        <w:rPr>
          <w:rStyle w:val="RTiSWDocLiteralText"/>
        </w:rPr>
        <w:t>MonthTimeSeries</w:t>
      </w:r>
      <w:proofErr w:type="spellEnd"/>
      <w:r w:rsidR="00F35E35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F35E35">
        <w:rPr>
          <w:rStyle w:val="RTiSWDocLiteralText"/>
        </w:rPr>
        <w:t>aram</w:t>
      </w:r>
      <w:r>
        <w:rPr>
          <w:rStyle w:val="RTiSWDocLiteralText"/>
        </w:rPr>
        <w:t>eter</w:t>
      </w:r>
      <w:r w:rsidR="00F35E35">
        <w:rPr>
          <w:rStyle w:val="RTiSWDocLiteralText"/>
        </w:rPr>
        <w:t>=value,…)</w:t>
      </w:r>
    </w:p>
    <w:p w:rsidR="00F35E35" w:rsidRDefault="00F35E35"/>
    <w:p w:rsidR="00F35E35" w:rsidRDefault="00F35E35">
      <w:pPr>
        <w:pStyle w:val="RTiSWDocFigureTableTitle"/>
      </w:pPr>
      <w:r>
        <w:t>Command Parameters</w:t>
      </w:r>
    </w:p>
    <w:p w:rsidR="00F35E35" w:rsidRDefault="00F35E35"/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5280"/>
        <w:gridCol w:w="2148"/>
      </w:tblGrid>
      <w:tr w:rsidR="00F35E35" w:rsidTr="005A29AB">
        <w:trPr>
          <w:tblHeader/>
          <w:jc w:val="center"/>
        </w:trPr>
        <w:tc>
          <w:tcPr>
            <w:tcW w:w="2148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Parameter</w:t>
            </w:r>
          </w:p>
        </w:tc>
        <w:tc>
          <w:tcPr>
            <w:tcW w:w="5280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Description</w:t>
            </w:r>
          </w:p>
        </w:tc>
        <w:tc>
          <w:tcPr>
            <w:tcW w:w="2148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Default</w:t>
            </w:r>
          </w:p>
        </w:tc>
      </w:tr>
      <w:tr w:rsidR="00F35E35" w:rsidTr="005A29AB">
        <w:trPr>
          <w:jc w:val="center"/>
        </w:trPr>
        <w:tc>
          <w:tcPr>
            <w:tcW w:w="2148" w:type="dxa"/>
          </w:tcPr>
          <w:p w:rsidR="00F35E35" w:rsidRDefault="00F35E3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280" w:type="dxa"/>
          </w:tcPr>
          <w:p w:rsidR="00F35E35" w:rsidRDefault="00F35E35">
            <w:r>
              <w:t>The time series identifier (or alias) of the time series to analyze.</w:t>
            </w:r>
            <w:r w:rsidR="005A29AB">
              <w:t xml:space="preserve">  In the future this command will support processing multiple time series.</w:t>
            </w:r>
          </w:p>
        </w:tc>
        <w:tc>
          <w:tcPr>
            <w:tcW w:w="2148" w:type="dxa"/>
          </w:tcPr>
          <w:p w:rsidR="00F35E35" w:rsidRDefault="00F35E35">
            <w:r>
              <w:t>None – must be specified.</w:t>
            </w:r>
          </w:p>
        </w:tc>
      </w:tr>
      <w:tr w:rsidR="00F07404" w:rsidTr="005A29AB">
        <w:trPr>
          <w:jc w:val="center"/>
        </w:trPr>
        <w:tc>
          <w:tcPr>
            <w:tcW w:w="2148" w:type="dxa"/>
          </w:tcPr>
          <w:p w:rsidR="00F07404" w:rsidRDefault="00F07404" w:rsidP="00A71E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280" w:type="dxa"/>
          </w:tcPr>
          <w:p w:rsidR="00F07404" w:rsidRDefault="00F07404" w:rsidP="00A71E76">
            <w:r>
              <w:t xml:space="preserve">The alias to assign to the </w:t>
            </w:r>
            <w:r w:rsidR="005A29AB">
              <w:t xml:space="preserve">output </w:t>
            </w:r>
            <w:r>
              <w:t>time series, as a literal string or using the special formatting characters listed by the command editor</w:t>
            </w:r>
            <w:r w:rsidR="005A29AB">
              <w:t xml:space="preserve"> (which will use properties of the input time series)</w:t>
            </w:r>
            <w:r>
              <w:t>.  The alias is a short identifier used by other commands to locate time series for processing, as an alternative to the time series identifier (TSID).</w:t>
            </w:r>
          </w:p>
        </w:tc>
        <w:tc>
          <w:tcPr>
            <w:tcW w:w="2148" w:type="dxa"/>
          </w:tcPr>
          <w:p w:rsidR="00F07404" w:rsidRDefault="00F07404" w:rsidP="00A71E76">
            <w:r>
              <w:t>None – must be specified.</w:t>
            </w:r>
          </w:p>
        </w:tc>
      </w:tr>
      <w:tr w:rsidR="00F07404" w:rsidTr="005A29AB"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NewTSID</w:t>
            </w:r>
            <w:proofErr w:type="spellEnd"/>
          </w:p>
        </w:tc>
        <w:tc>
          <w:tcPr>
            <w:tcW w:w="5280" w:type="dxa"/>
          </w:tcPr>
          <w:p w:rsidR="00F07404" w:rsidRDefault="00F07404">
            <w:r>
              <w:t>The time series identifier to be assigned to the new time series, which is useful to avoid confusion with the original time series.</w:t>
            </w:r>
          </w:p>
        </w:tc>
        <w:tc>
          <w:tcPr>
            <w:tcW w:w="2148" w:type="dxa"/>
          </w:tcPr>
          <w:p w:rsidR="00F07404" w:rsidRDefault="00F07404" w:rsidP="005A29AB">
            <w:r>
              <w:t xml:space="preserve">Use the same identifier as the original time series, with an interval of </w:t>
            </w:r>
            <w:r w:rsidR="005A29AB">
              <w:rPr>
                <w:rStyle w:val="RTiSWDocLiteralText"/>
              </w:rPr>
              <w:t>Month</w:t>
            </w:r>
            <w:r>
              <w:t xml:space="preserve"> and a scenario matching the statistic.</w:t>
            </w:r>
          </w:p>
        </w:tc>
      </w:tr>
      <w:tr w:rsidR="00F07404" w:rsidTr="005A29AB"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5280" w:type="dxa"/>
          </w:tcPr>
          <w:p w:rsidR="00F07404" w:rsidRDefault="00F07404">
            <w:r>
              <w:t xml:space="preserve">See the </w:t>
            </w:r>
            <w:r>
              <w:rPr>
                <w:rStyle w:val="RTiSWDocSectionReference"/>
              </w:rPr>
              <w:t>Available Statistics</w:t>
            </w:r>
            <w:r>
              <w:t xml:space="preserve"> table below.</w:t>
            </w:r>
          </w:p>
        </w:tc>
        <w:tc>
          <w:tcPr>
            <w:tcW w:w="2148" w:type="dxa"/>
          </w:tcPr>
          <w:p w:rsidR="00F07404" w:rsidRDefault="00F07404">
            <w:r>
              <w:t>None – must be specified.</w:t>
            </w:r>
          </w:p>
        </w:tc>
      </w:tr>
      <w:tr w:rsidR="00F07404" w:rsidTr="005A29AB"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TestValue</w:t>
            </w:r>
            <w:proofErr w:type="spellEnd"/>
          </w:p>
        </w:tc>
        <w:tc>
          <w:tcPr>
            <w:tcW w:w="5280" w:type="dxa"/>
          </w:tcPr>
          <w:p w:rsidR="00F07404" w:rsidRDefault="00F07404">
            <w:r>
              <w:t>A test value used when analyzing the statistic.</w:t>
            </w:r>
          </w:p>
        </w:tc>
        <w:tc>
          <w:tcPr>
            <w:tcW w:w="2148" w:type="dxa"/>
          </w:tcPr>
          <w:p w:rsidR="00F07404" w:rsidRDefault="00F07404">
            <w:r>
              <w:t>This parameter is required for some statistics and not used for others.  See the statistics table below.</w:t>
            </w:r>
          </w:p>
        </w:tc>
      </w:tr>
      <w:tr w:rsidR="00247DB3" w:rsidTr="005A29AB">
        <w:trPr>
          <w:jc w:val="center"/>
        </w:trPr>
        <w:tc>
          <w:tcPr>
            <w:tcW w:w="2148" w:type="dxa"/>
          </w:tcPr>
          <w:p w:rsidR="00247DB3" w:rsidRDefault="00247DB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MonthTest</w:t>
            </w:r>
            <w:proofErr w:type="spellEnd"/>
          </w:p>
          <w:p w:rsidR="00247DB3" w:rsidRDefault="00247DB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Values</w:t>
            </w:r>
          </w:p>
        </w:tc>
        <w:tc>
          <w:tcPr>
            <w:tcW w:w="5280" w:type="dxa"/>
          </w:tcPr>
          <w:p w:rsidR="00247DB3" w:rsidRDefault="00247DB3" w:rsidP="00247DB3">
            <w:r>
              <w:t>Twelve monthly test values separated by commas, with January’s value first.</w:t>
            </w:r>
          </w:p>
        </w:tc>
        <w:tc>
          <w:tcPr>
            <w:tcW w:w="2148" w:type="dxa"/>
          </w:tcPr>
          <w:p w:rsidR="00247DB3" w:rsidRDefault="00247DB3">
            <w:r>
              <w:t>Single test value will be used.</w:t>
            </w:r>
          </w:p>
        </w:tc>
      </w:tr>
      <w:tr w:rsidR="00F07404" w:rsidTr="005A29AB"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AllowMissing</w:t>
            </w:r>
            <w:proofErr w:type="spellEnd"/>
          </w:p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5280" w:type="dxa"/>
          </w:tcPr>
          <w:p w:rsidR="00F07404" w:rsidRDefault="00F07404" w:rsidP="005A29AB">
            <w:r>
              <w:t>The number of missing values allowed in the source interval(s) in order to produce a result.</w:t>
            </w:r>
          </w:p>
        </w:tc>
        <w:tc>
          <w:tcPr>
            <w:tcW w:w="2148" w:type="dxa"/>
          </w:tcPr>
          <w:p w:rsidR="00F07404" w:rsidRDefault="00F07404">
            <w:r>
              <w:t>Allow any number of missing values.</w:t>
            </w:r>
          </w:p>
        </w:tc>
      </w:tr>
      <w:tr w:rsidR="00F07404" w:rsidTr="005A29AB"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Minimum</w:t>
            </w:r>
          </w:p>
          <w:p w:rsidR="00F07404" w:rsidRDefault="00F074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SampleSize</w:t>
            </w:r>
            <w:proofErr w:type="spellEnd"/>
          </w:p>
        </w:tc>
        <w:tc>
          <w:tcPr>
            <w:tcW w:w="5280" w:type="dxa"/>
          </w:tcPr>
          <w:p w:rsidR="00F07404" w:rsidRDefault="00F07404">
            <w:r>
              <w:t>The minimum sample size in order to compute the statistic.</w:t>
            </w:r>
          </w:p>
        </w:tc>
        <w:tc>
          <w:tcPr>
            <w:tcW w:w="2148" w:type="dxa"/>
          </w:tcPr>
          <w:p w:rsidR="00F07404" w:rsidRDefault="00F07404">
            <w:r>
              <w:t>No minimum, although the statistic may have requirements.</w:t>
            </w:r>
          </w:p>
        </w:tc>
      </w:tr>
      <w:tr w:rsidR="00F07404" w:rsidTr="005A29AB"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280" w:type="dxa"/>
          </w:tcPr>
          <w:p w:rsidR="00F07404" w:rsidRDefault="00F07404" w:rsidP="005A29AB">
            <w:r>
              <w:t xml:space="preserve">The starting date/time for the analysis using calendar dates (e.g., 2001-01), with </w:t>
            </w:r>
            <w:r w:rsidR="005A29AB">
              <w:t>month precision</w:t>
            </w:r>
            <w:r>
              <w:t xml:space="preserve">.  This will limit the data being analyzed </w:t>
            </w:r>
            <w:r w:rsidR="005A29AB">
              <w:t>and defines</w:t>
            </w:r>
            <w:r>
              <w:t xml:space="preserve"> the </w:t>
            </w:r>
            <w:r w:rsidR="005A29AB">
              <w:t>output period.</w:t>
            </w:r>
          </w:p>
        </w:tc>
        <w:tc>
          <w:tcPr>
            <w:tcW w:w="2148" w:type="dxa"/>
          </w:tcPr>
          <w:p w:rsidR="00F07404" w:rsidRDefault="00F07404" w:rsidP="005A29AB">
            <w:r>
              <w:t xml:space="preserve">Analyze the full period, extending the period to include full </w:t>
            </w:r>
            <w:r w:rsidR="005A29AB">
              <w:t>months</w:t>
            </w:r>
            <w:r>
              <w:t>.</w:t>
            </w:r>
          </w:p>
        </w:tc>
      </w:tr>
      <w:tr w:rsidR="00F07404" w:rsidTr="005A29AB">
        <w:trPr>
          <w:jc w:val="center"/>
        </w:trPr>
        <w:tc>
          <w:tcPr>
            <w:tcW w:w="2148" w:type="dxa"/>
          </w:tcPr>
          <w:p w:rsidR="00F07404" w:rsidRDefault="00F0740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280" w:type="dxa"/>
          </w:tcPr>
          <w:p w:rsidR="00F07404" w:rsidRDefault="005A29AB">
            <w:r>
              <w:t>The starting date/time for the analysis using calendar dates (e.g., 2001-01), with month precision.  This will limit the data being analyzed and defines the output period.</w:t>
            </w:r>
          </w:p>
        </w:tc>
        <w:tc>
          <w:tcPr>
            <w:tcW w:w="2148" w:type="dxa"/>
          </w:tcPr>
          <w:p w:rsidR="00F07404" w:rsidRDefault="00F07404" w:rsidP="005A29AB">
            <w:r>
              <w:t xml:space="preserve">Analyze the full period, extending the period to include full </w:t>
            </w:r>
            <w:r w:rsidR="005A29AB">
              <w:t>months</w:t>
            </w:r>
            <w:r>
              <w:t>.</w:t>
            </w:r>
          </w:p>
        </w:tc>
      </w:tr>
    </w:tbl>
    <w:p w:rsidR="005E61A3" w:rsidRDefault="005E61A3">
      <w:pPr>
        <w:pStyle w:val="RTiSWDocFigureTableTitle"/>
      </w:pPr>
    </w:p>
    <w:p w:rsidR="005A29AB" w:rsidRDefault="005A29AB">
      <w:pPr>
        <w:rPr>
          <w:rFonts w:ascii="Arial" w:hAnsi="Arial"/>
          <w:b/>
          <w:sz w:val="20"/>
        </w:rPr>
      </w:pPr>
      <w:r>
        <w:br w:type="page"/>
      </w:r>
    </w:p>
    <w:p w:rsidR="00F35E35" w:rsidRDefault="00F35E35">
      <w:pPr>
        <w:pStyle w:val="RTiSWDocFigureTableTitle"/>
      </w:pPr>
      <w:r>
        <w:lastRenderedPageBreak/>
        <w:t>Available Statistics</w:t>
      </w:r>
    </w:p>
    <w:p w:rsidR="00F35E35" w:rsidRDefault="00F35E35">
      <w:pPr>
        <w:rPr>
          <w:color w:val="000000"/>
        </w:rPr>
      </w:pPr>
    </w:p>
    <w:p w:rsidR="00FC4755" w:rsidRDefault="00FC4755">
      <w:pPr>
        <w:rPr>
          <w:color w:val="000000"/>
        </w:rPr>
      </w:pPr>
      <w:r>
        <w:rPr>
          <w:color w:val="000000"/>
        </w:rPr>
        <w:t xml:space="preserve">The following statistics are computed from a sample determined </w:t>
      </w:r>
      <w:r w:rsidR="005A29AB">
        <w:rPr>
          <w:color w:val="000000"/>
        </w:rPr>
        <w:t>from each of data from the input time series</w:t>
      </w:r>
      <w:r>
        <w:rPr>
          <w:color w:val="000000"/>
        </w:rPr>
        <w:t>.</w:t>
      </w:r>
    </w:p>
    <w:p w:rsidR="00FC4755" w:rsidRDefault="00FC4755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4466"/>
        <w:gridCol w:w="2423"/>
      </w:tblGrid>
      <w:tr w:rsidR="00F35E35" w:rsidTr="00221953">
        <w:trPr>
          <w:tblHeader/>
          <w:jc w:val="center"/>
        </w:trPr>
        <w:tc>
          <w:tcPr>
            <w:tcW w:w="2461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Statistic</w:t>
            </w:r>
          </w:p>
        </w:tc>
        <w:tc>
          <w:tcPr>
            <w:tcW w:w="4466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Description</w:t>
            </w:r>
          </w:p>
        </w:tc>
        <w:tc>
          <w:tcPr>
            <w:tcW w:w="2423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Limitations</w:t>
            </w:r>
          </w:p>
        </w:tc>
      </w:tr>
      <w:tr w:rsidR="001846CE" w:rsidTr="00221953">
        <w:trPr>
          <w:jc w:val="center"/>
        </w:trPr>
        <w:tc>
          <w:tcPr>
            <w:tcW w:w="2461" w:type="dxa"/>
          </w:tcPr>
          <w:p w:rsidR="001846CE" w:rsidRDefault="001846C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DayOfCentroid</w:t>
            </w:r>
            <w:proofErr w:type="spellEnd"/>
          </w:p>
        </w:tc>
        <w:tc>
          <w:tcPr>
            <w:tcW w:w="4466" w:type="dxa"/>
          </w:tcPr>
          <w:p w:rsidR="001846CE" w:rsidRDefault="001846CE" w:rsidP="005A29AB">
            <w:r>
              <w:t xml:space="preserve">The day of the </w:t>
            </w:r>
            <w:r w:rsidR="005A29AB">
              <w:t>month</w:t>
            </w:r>
            <w:r>
              <w:t xml:space="preserve"> (1-3</w:t>
            </w:r>
            <w:r w:rsidR="005A29AB">
              <w:t>1)</w:t>
            </w:r>
            <w:r>
              <w:t xml:space="preserve"> that is the centroid of the values, computed as </w:t>
            </w:r>
            <w:proofErr w:type="gramStart"/>
            <w:r>
              <w:t>sum(</w:t>
            </w:r>
            <w:proofErr w:type="spellStart"/>
            <w:proofErr w:type="gramEnd"/>
            <w:r>
              <w:t>DayOf</w:t>
            </w:r>
            <w:r w:rsidR="005A29AB">
              <w:t>Month</w:t>
            </w:r>
            <w:proofErr w:type="spellEnd"/>
            <w:r>
              <w:t>*value)/sum(values).</w:t>
            </w:r>
          </w:p>
        </w:tc>
        <w:tc>
          <w:tcPr>
            <w:tcW w:w="2423" w:type="dxa"/>
          </w:tcPr>
          <w:p w:rsidR="001846CE" w:rsidRDefault="001846CE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DayOfFirstGE</w:t>
            </w:r>
            <w:proofErr w:type="spellEnd"/>
          </w:p>
        </w:tc>
        <w:tc>
          <w:tcPr>
            <w:tcW w:w="4466" w:type="dxa"/>
          </w:tcPr>
          <w:p w:rsidR="00F35E35" w:rsidRDefault="005A29AB" w:rsidP="005A29AB">
            <w:pPr>
              <w:rPr>
                <w:color w:val="000000"/>
              </w:rPr>
            </w:pPr>
            <w:r>
              <w:t>D</w:t>
            </w:r>
            <w:r w:rsidR="00F35E35">
              <w:t xml:space="preserve">ay of the </w:t>
            </w:r>
            <w:r>
              <w:t>month</w:t>
            </w:r>
            <w:r w:rsidR="00F35E35">
              <w:t xml:space="preserve"> (1-3</w:t>
            </w:r>
            <w:r>
              <w:t>1)</w:t>
            </w:r>
            <w:r w:rsidR="00F35E35">
              <w:t xml:space="preserve"> for the first data value </w:t>
            </w:r>
            <w:r w:rsidR="00F35E35">
              <w:rPr>
                <w:rStyle w:val="RTiSWDocLiteralText"/>
              </w:rPr>
              <w:t xml:space="preserve">&gt;= </w:t>
            </w:r>
            <w:proofErr w:type="spellStart"/>
            <w:r w:rsidR="00F35E35"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</w:t>
            </w:r>
            <w:r w:rsidR="00F35E35">
              <w:rPr>
                <w:color w:val="000000"/>
              </w:rPr>
              <w:t xml:space="preserve"> daily </w:t>
            </w:r>
            <w:r>
              <w:rPr>
                <w:color w:val="000000"/>
              </w:rPr>
              <w:t>or smaller interval</w:t>
            </w:r>
            <w:r w:rsidR="00F35E35">
              <w:rPr>
                <w:color w:val="000000"/>
              </w:rPr>
              <w:t>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DayOfFirstGT</w:t>
            </w:r>
            <w:proofErr w:type="spellEnd"/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proofErr w:type="spellStart"/>
            <w:r>
              <w:rPr>
                <w:rStyle w:val="RTiSWDocLiteralText"/>
              </w:rPr>
              <w:t>DayOfFirstGE</w:t>
            </w:r>
            <w:proofErr w:type="spellEnd"/>
            <w:r>
              <w:t xml:space="preserve">, for values &gt;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DayOfFirstLE</w:t>
            </w:r>
            <w:proofErr w:type="spellEnd"/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proofErr w:type="spellStart"/>
            <w:r>
              <w:rPr>
                <w:rStyle w:val="RTiSWDocLiteralText"/>
              </w:rPr>
              <w:t>DayOfFirstGE</w:t>
            </w:r>
            <w:proofErr w:type="spellEnd"/>
            <w:r>
              <w:t xml:space="preserve">, for values &lt;=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DayOfFirstLT</w:t>
            </w:r>
            <w:proofErr w:type="spellEnd"/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proofErr w:type="spellStart"/>
            <w:r>
              <w:rPr>
                <w:rStyle w:val="RTiSWDocLiteralText"/>
              </w:rPr>
              <w:t>DayOfFirstGE</w:t>
            </w:r>
            <w:proofErr w:type="spellEnd"/>
            <w:r>
              <w:t xml:space="preserve">, for values &lt;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DayOfLastGE</w:t>
            </w:r>
            <w:proofErr w:type="spellEnd"/>
          </w:p>
        </w:tc>
        <w:tc>
          <w:tcPr>
            <w:tcW w:w="4466" w:type="dxa"/>
          </w:tcPr>
          <w:p w:rsidR="00F35E35" w:rsidRDefault="00221953" w:rsidP="00221953">
            <w:pPr>
              <w:rPr>
                <w:color w:val="000000"/>
              </w:rPr>
            </w:pPr>
            <w:r>
              <w:t>D</w:t>
            </w:r>
            <w:r w:rsidR="00F35E35">
              <w:t xml:space="preserve">ay of the </w:t>
            </w:r>
            <w:r>
              <w:t>month</w:t>
            </w:r>
            <w:r w:rsidR="00F35E35">
              <w:t xml:space="preserve"> (1-3</w:t>
            </w:r>
            <w:r>
              <w:t>1</w:t>
            </w:r>
            <w:r w:rsidR="00F35E35">
              <w:t xml:space="preserve">) for the last data value </w:t>
            </w:r>
            <w:r w:rsidR="00F35E35">
              <w:rPr>
                <w:rStyle w:val="RTiSWDocLiteralText"/>
              </w:rPr>
              <w:t xml:space="preserve">&gt;= </w:t>
            </w:r>
            <w:proofErr w:type="spellStart"/>
            <w:r w:rsidR="00F35E35"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DayOfLastGT</w:t>
            </w:r>
            <w:proofErr w:type="spellEnd"/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proofErr w:type="spellStart"/>
            <w:r>
              <w:rPr>
                <w:rStyle w:val="RTiSWDocLiteralText"/>
              </w:rPr>
              <w:t>DayOfLastGE</w:t>
            </w:r>
            <w:proofErr w:type="spellEnd"/>
            <w:r>
              <w:t xml:space="preserve">, for values &gt;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DayOfLastLE</w:t>
            </w:r>
            <w:proofErr w:type="spellEnd"/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proofErr w:type="spellStart"/>
            <w:r>
              <w:rPr>
                <w:rStyle w:val="RTiSWDocLiteralText"/>
              </w:rPr>
              <w:t>DayOfLastGE</w:t>
            </w:r>
            <w:proofErr w:type="spellEnd"/>
            <w:r>
              <w:t xml:space="preserve">, for values &lt;=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DayOfLastLT</w:t>
            </w:r>
            <w:proofErr w:type="spellEnd"/>
          </w:p>
        </w:tc>
        <w:tc>
          <w:tcPr>
            <w:tcW w:w="4466" w:type="dxa"/>
          </w:tcPr>
          <w:p w:rsidR="00F35E35" w:rsidRDefault="00F35E35">
            <w:r>
              <w:t xml:space="preserve">Similar to </w:t>
            </w:r>
            <w:proofErr w:type="spellStart"/>
            <w:r>
              <w:rPr>
                <w:rStyle w:val="RTiSWDocLiteralText"/>
              </w:rPr>
              <w:t>DayOfLastGE</w:t>
            </w:r>
            <w:proofErr w:type="spellEnd"/>
            <w:r>
              <w:t xml:space="preserve">, for values &lt;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DayOfMax</w:t>
            </w:r>
            <w:proofErr w:type="spellEnd"/>
          </w:p>
        </w:tc>
        <w:tc>
          <w:tcPr>
            <w:tcW w:w="4466" w:type="dxa"/>
          </w:tcPr>
          <w:p w:rsidR="00F35E35" w:rsidRDefault="00221953" w:rsidP="00221953">
            <w:r>
              <w:t>D</w:t>
            </w:r>
            <w:r w:rsidR="00F35E35">
              <w:t xml:space="preserve">ay of the </w:t>
            </w:r>
            <w:r>
              <w:t>month</w:t>
            </w:r>
            <w:r w:rsidR="00F35E35">
              <w:t xml:space="preserve"> (1-3</w:t>
            </w:r>
            <w:r>
              <w:t>1)</w:t>
            </w:r>
            <w:r w:rsidR="00F35E35">
              <w:t xml:space="preserve"> for the </w:t>
            </w:r>
            <w:r w:rsidR="00785B7F">
              <w:t xml:space="preserve">first </w:t>
            </w:r>
            <w:r w:rsidR="00F35E35">
              <w:t>maximum value in the time series.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F35E35" w:rsidTr="00221953">
        <w:trPr>
          <w:jc w:val="center"/>
        </w:trPr>
        <w:tc>
          <w:tcPr>
            <w:tcW w:w="2461" w:type="dxa"/>
          </w:tcPr>
          <w:p w:rsidR="00F35E35" w:rsidRDefault="00F35E3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DayOfMin</w:t>
            </w:r>
            <w:proofErr w:type="spellEnd"/>
          </w:p>
        </w:tc>
        <w:tc>
          <w:tcPr>
            <w:tcW w:w="4466" w:type="dxa"/>
          </w:tcPr>
          <w:p w:rsidR="00F35E35" w:rsidRDefault="00221953" w:rsidP="00221953">
            <w:r>
              <w:t>D</w:t>
            </w:r>
            <w:r w:rsidR="00F35E35">
              <w:t xml:space="preserve">ay of the </w:t>
            </w:r>
            <w:r>
              <w:t>month</w:t>
            </w:r>
            <w:r w:rsidR="00F35E35">
              <w:t xml:space="preserve"> (1-3</w:t>
            </w:r>
            <w:r>
              <w:t>1</w:t>
            </w:r>
            <w:r w:rsidR="00F35E35">
              <w:t xml:space="preserve">) for the </w:t>
            </w:r>
            <w:r w:rsidR="00785B7F">
              <w:t xml:space="preserve">first </w:t>
            </w:r>
            <w:r w:rsidR="00F35E35">
              <w:t>minimum value in the time series.</w:t>
            </w:r>
          </w:p>
        </w:tc>
        <w:tc>
          <w:tcPr>
            <w:tcW w:w="2423" w:type="dxa"/>
          </w:tcPr>
          <w:p w:rsidR="00F35E35" w:rsidRDefault="00E04EE8">
            <w:pPr>
              <w:rPr>
                <w:color w:val="000000"/>
              </w:rPr>
            </w:pPr>
            <w:r>
              <w:rPr>
                <w:color w:val="000000"/>
              </w:rPr>
              <w:t>Input time series must be daily or smaller interval.</w:t>
            </w:r>
          </w:p>
        </w:tc>
      </w:tr>
      <w:tr w:rsidR="00B275DE" w:rsidTr="00221953">
        <w:trPr>
          <w:jc w:val="center"/>
        </w:trPr>
        <w:tc>
          <w:tcPr>
            <w:tcW w:w="2461" w:type="dxa"/>
          </w:tcPr>
          <w:p w:rsidR="00B275DE" w:rsidRDefault="00B275DE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GECount</w:t>
            </w:r>
            <w:proofErr w:type="spellEnd"/>
          </w:p>
        </w:tc>
        <w:tc>
          <w:tcPr>
            <w:tcW w:w="4466" w:type="dxa"/>
          </w:tcPr>
          <w:p w:rsidR="00B275DE" w:rsidRDefault="00B275DE" w:rsidP="00221953">
            <w:r>
              <w:t xml:space="preserve">Count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 xml:space="preserve">&gt;=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B275DE" w:rsidRDefault="00B275DE" w:rsidP="00982F07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GEPercent</w:t>
            </w:r>
            <w:proofErr w:type="spellEnd"/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 xml:space="preserve">&gt;=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 w:rsidR="007167E5">
              <w:t xml:space="preserve">, based on the total number of points in the </w:t>
            </w:r>
            <w:r w:rsidR="00221953">
              <w:t>month</w:t>
            </w:r>
            <w:r w:rsidR="007167E5"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B275DE" w:rsidTr="00221953">
        <w:trPr>
          <w:jc w:val="center"/>
        </w:trPr>
        <w:tc>
          <w:tcPr>
            <w:tcW w:w="2461" w:type="dxa"/>
          </w:tcPr>
          <w:p w:rsidR="00B275DE" w:rsidRDefault="00B275DE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GTCount</w:t>
            </w:r>
            <w:proofErr w:type="spellEnd"/>
          </w:p>
        </w:tc>
        <w:tc>
          <w:tcPr>
            <w:tcW w:w="4466" w:type="dxa"/>
          </w:tcPr>
          <w:p w:rsidR="00B275DE" w:rsidRDefault="00B275DE" w:rsidP="00221953">
            <w:r>
              <w:t xml:space="preserve">Count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 xml:space="preserve">&gt;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B275DE" w:rsidRDefault="00B275DE" w:rsidP="00982F07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GTPercent</w:t>
            </w:r>
            <w:proofErr w:type="spellEnd"/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 xml:space="preserve">&gt;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 w:rsidR="007167E5">
              <w:t xml:space="preserve">, based on the total number of points in the </w:t>
            </w:r>
            <w:r w:rsidR="00221953">
              <w:t>month</w:t>
            </w:r>
            <w:r w:rsidR="007167E5"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B275DE" w:rsidTr="00221953">
        <w:trPr>
          <w:jc w:val="center"/>
        </w:trPr>
        <w:tc>
          <w:tcPr>
            <w:tcW w:w="2461" w:type="dxa"/>
          </w:tcPr>
          <w:p w:rsidR="00B275DE" w:rsidRDefault="00B275DE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LECount</w:t>
            </w:r>
            <w:proofErr w:type="spellEnd"/>
          </w:p>
        </w:tc>
        <w:tc>
          <w:tcPr>
            <w:tcW w:w="4466" w:type="dxa"/>
          </w:tcPr>
          <w:p w:rsidR="00B275DE" w:rsidRDefault="00B275DE" w:rsidP="00221953">
            <w:r>
              <w:t xml:space="preserve">Count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 xml:space="preserve">&lt;=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B275DE" w:rsidRDefault="00B275DE" w:rsidP="00982F07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LEPercent</w:t>
            </w:r>
            <w:proofErr w:type="spellEnd"/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 xml:space="preserve">&lt;=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 w:rsidR="007167E5">
              <w:t xml:space="preserve">, based on the total number of points in the </w:t>
            </w:r>
            <w:r w:rsidR="00221953">
              <w:t>month</w:t>
            </w:r>
            <w:r w:rsidR="007167E5"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LTCount</w:t>
            </w:r>
            <w:proofErr w:type="spellEnd"/>
          </w:p>
        </w:tc>
        <w:tc>
          <w:tcPr>
            <w:tcW w:w="4466" w:type="dxa"/>
          </w:tcPr>
          <w:p w:rsidR="00E04EE8" w:rsidRDefault="00E04EE8" w:rsidP="00221953">
            <w:r>
              <w:t xml:space="preserve">Count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 xml:space="preserve">&lt;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LTPercent</w:t>
            </w:r>
            <w:proofErr w:type="spellEnd"/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of values in a </w:t>
            </w:r>
            <w:r w:rsidR="00221953">
              <w:t>month</w:t>
            </w:r>
            <w:r>
              <w:t xml:space="preserve"> </w:t>
            </w:r>
            <w:r>
              <w:rPr>
                <w:rStyle w:val="RTiSWDocLiteralText"/>
              </w:rPr>
              <w:t xml:space="preserve">&lt; </w:t>
            </w:r>
            <w:proofErr w:type="spellStart"/>
            <w:r>
              <w:rPr>
                <w:rStyle w:val="RTiSWDocLiteralText"/>
              </w:rPr>
              <w:t>TestValue</w:t>
            </w:r>
            <w:proofErr w:type="spellEnd"/>
            <w:r w:rsidR="007167E5">
              <w:t xml:space="preserve">, based on the total number of points in the </w:t>
            </w:r>
            <w:r w:rsidR="00221953">
              <w:t>month</w:t>
            </w:r>
            <w:r w:rsidR="007167E5">
              <w:t>.</w:t>
            </w:r>
          </w:p>
        </w:tc>
        <w:tc>
          <w:tcPr>
            <w:tcW w:w="2423" w:type="dxa"/>
          </w:tcPr>
          <w:p w:rsidR="00E04EE8" w:rsidRDefault="00E04EE8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Maximum value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 w:rsidP="005402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Mean of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4466" w:type="dxa"/>
          </w:tcPr>
          <w:p w:rsidR="00E04EE8" w:rsidRDefault="00E04EE8" w:rsidP="00221953">
            <w:r>
              <w:t xml:space="preserve">Minimum value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MissingCount</w:t>
            </w:r>
            <w:proofErr w:type="spellEnd"/>
          </w:p>
        </w:tc>
        <w:tc>
          <w:tcPr>
            <w:tcW w:w="4466" w:type="dxa"/>
          </w:tcPr>
          <w:p w:rsidR="00E04EE8" w:rsidRDefault="00E04EE8" w:rsidP="00221953">
            <w:r>
              <w:t xml:space="preserve">Number of missing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E04EE8" w:rsidTr="00221953">
        <w:trPr>
          <w:jc w:val="center"/>
        </w:trPr>
        <w:tc>
          <w:tcPr>
            <w:tcW w:w="2461" w:type="dxa"/>
          </w:tcPr>
          <w:p w:rsidR="00E04EE8" w:rsidRDefault="00E04EE8" w:rsidP="00982F0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MissingPercent</w:t>
            </w:r>
            <w:proofErr w:type="spellEnd"/>
          </w:p>
        </w:tc>
        <w:tc>
          <w:tcPr>
            <w:tcW w:w="4466" w:type="dxa"/>
          </w:tcPr>
          <w:p w:rsidR="00E04EE8" w:rsidRDefault="00E04EE8" w:rsidP="00221953">
            <w:r>
              <w:t xml:space="preserve">Percent </w:t>
            </w:r>
            <w:r w:rsidR="004E2947">
              <w:t xml:space="preserve">of </w:t>
            </w:r>
            <w:r>
              <w:t xml:space="preserve">missing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E04EE8" w:rsidRDefault="00E04EE8" w:rsidP="00982F07">
            <w:pPr>
              <w:rPr>
                <w:color w:val="000000"/>
              </w:rPr>
            </w:pPr>
          </w:p>
        </w:tc>
      </w:tr>
      <w:tr w:rsidR="001846CE" w:rsidTr="00221953">
        <w:trPr>
          <w:jc w:val="center"/>
        </w:trPr>
        <w:tc>
          <w:tcPr>
            <w:tcW w:w="2461" w:type="dxa"/>
          </w:tcPr>
          <w:p w:rsidR="001846CE" w:rsidRDefault="001846CE" w:rsidP="00BB316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NonMissingCount</w:t>
            </w:r>
            <w:proofErr w:type="spellEnd"/>
          </w:p>
        </w:tc>
        <w:tc>
          <w:tcPr>
            <w:tcW w:w="4466" w:type="dxa"/>
          </w:tcPr>
          <w:p w:rsidR="001846CE" w:rsidRDefault="001846CE" w:rsidP="00221953">
            <w:r>
              <w:t xml:space="preserve">Number of non-missing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1846CE" w:rsidRDefault="001846CE" w:rsidP="00BB3164">
            <w:pPr>
              <w:rPr>
                <w:color w:val="000000"/>
              </w:rPr>
            </w:pPr>
          </w:p>
        </w:tc>
      </w:tr>
      <w:tr w:rsidR="001846CE" w:rsidTr="00221953">
        <w:trPr>
          <w:jc w:val="center"/>
        </w:trPr>
        <w:tc>
          <w:tcPr>
            <w:tcW w:w="2461" w:type="dxa"/>
          </w:tcPr>
          <w:p w:rsidR="001846CE" w:rsidRDefault="001846CE" w:rsidP="00BB316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NonMissingPercent</w:t>
            </w:r>
            <w:proofErr w:type="spellEnd"/>
          </w:p>
        </w:tc>
        <w:tc>
          <w:tcPr>
            <w:tcW w:w="4466" w:type="dxa"/>
          </w:tcPr>
          <w:p w:rsidR="001846CE" w:rsidRDefault="001846CE" w:rsidP="00221953">
            <w:r>
              <w:t xml:space="preserve">Percent of non-missing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1846CE" w:rsidRDefault="001846CE" w:rsidP="00BB3164">
            <w:pPr>
              <w:rPr>
                <w:color w:val="000000"/>
              </w:rPr>
            </w:pPr>
          </w:p>
        </w:tc>
      </w:tr>
      <w:tr w:rsidR="001846CE" w:rsidTr="00221953">
        <w:trPr>
          <w:jc w:val="center"/>
        </w:trPr>
        <w:tc>
          <w:tcPr>
            <w:tcW w:w="2461" w:type="dxa"/>
          </w:tcPr>
          <w:p w:rsidR="001846CE" w:rsidRDefault="001846C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Total</w:t>
            </w:r>
          </w:p>
        </w:tc>
        <w:tc>
          <w:tcPr>
            <w:tcW w:w="4466" w:type="dxa"/>
          </w:tcPr>
          <w:p w:rsidR="001846CE" w:rsidRDefault="001846CE" w:rsidP="00221953">
            <w:r>
              <w:t xml:space="preserve">Total of values in a </w:t>
            </w:r>
            <w:r w:rsidR="00221953">
              <w:t>month</w:t>
            </w:r>
            <w:r>
              <w:t>.</w:t>
            </w:r>
          </w:p>
        </w:tc>
        <w:tc>
          <w:tcPr>
            <w:tcW w:w="2423" w:type="dxa"/>
          </w:tcPr>
          <w:p w:rsidR="001846CE" w:rsidRDefault="001846CE">
            <w:pPr>
              <w:rPr>
                <w:color w:val="000000"/>
              </w:rPr>
            </w:pPr>
          </w:p>
        </w:tc>
      </w:tr>
    </w:tbl>
    <w:p w:rsidR="00F35E35" w:rsidRDefault="00F35E35">
      <w:pPr>
        <w:rPr>
          <w:color w:val="000000"/>
        </w:rPr>
      </w:pPr>
    </w:p>
    <w:p w:rsidR="007167E5" w:rsidRDefault="007167E5" w:rsidP="00221953">
      <w:pPr>
        <w:pStyle w:val="Heading1"/>
        <w:rPr>
          <w:color w:val="C0C0C0"/>
        </w:rPr>
      </w:pPr>
      <w:bookmarkStart w:id="0" w:name="_GoBack"/>
      <w:bookmarkEnd w:id="0"/>
    </w:p>
    <w:sectPr w:rsidR="00716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DB1" w:rsidRDefault="009A3DB1">
      <w:r>
        <w:separator/>
      </w:r>
    </w:p>
  </w:endnote>
  <w:endnote w:type="continuationSeparator" w:id="0">
    <w:p w:rsidR="009A3DB1" w:rsidRDefault="009A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Footer"/>
    </w:pPr>
    <w:r>
      <w:t xml:space="preserve">Command Reference – </w:t>
    </w:r>
    <w:proofErr w:type="spellStart"/>
    <w:proofErr w:type="gramStart"/>
    <w:r w:rsidR="001C4476">
      <w:t>N</w:t>
    </w:r>
    <w:r>
      <w:t>ewStatistic</w:t>
    </w:r>
    <w:r w:rsidR="00E07F55">
      <w:t>MonthTimeSeries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47DB3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Footer"/>
    </w:pPr>
    <w:r>
      <w:tab/>
    </w:r>
    <w:r>
      <w:tab/>
      <w:t>Command Reference –</w:t>
    </w:r>
    <w:r w:rsidR="00450CD3">
      <w:t xml:space="preserve"> </w:t>
    </w:r>
    <w:proofErr w:type="spellStart"/>
    <w:proofErr w:type="gramStart"/>
    <w:r w:rsidR="001C4476">
      <w:t>N</w:t>
    </w:r>
    <w:r>
      <w:t>ewStatistic</w:t>
    </w:r>
    <w:r w:rsidR="00E07F55">
      <w:t>MonthTimeSeries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47DB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1C4476">
      <w:t>N</w:t>
    </w:r>
    <w:r>
      <w:t>ewStatistic</w:t>
    </w:r>
    <w:r w:rsidR="00E07F55">
      <w:t>MonthTimeSeries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47D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DB1" w:rsidRDefault="009A3DB1">
      <w:r>
        <w:separator/>
      </w:r>
    </w:p>
  </w:footnote>
  <w:footnote w:type="continuationSeparator" w:id="0">
    <w:p w:rsidR="009A3DB1" w:rsidRDefault="009A3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1C4476">
    <w:pPr>
      <w:pStyle w:val="RTiSWDocHeader"/>
    </w:pPr>
    <w:proofErr w:type="spellStart"/>
    <w:proofErr w:type="gramStart"/>
    <w:r>
      <w:t>N</w:t>
    </w:r>
    <w:r w:rsidR="00F35E35">
      <w:t>ewStatistic</w:t>
    </w:r>
    <w:r w:rsidR="00E07F55">
      <w:t>MonthTimeSeries</w:t>
    </w:r>
    <w:proofErr w:type="spellEnd"/>
    <w:r w:rsidR="00F35E35">
      <w:t>(</w:t>
    </w:r>
    <w:proofErr w:type="gramEnd"/>
    <w:r w:rsidR="00F35E35">
      <w:t>) Command</w:t>
    </w:r>
    <w:r w:rsidR="00F35E35">
      <w:tab/>
    </w:r>
    <w:r w:rsidR="00F35E35">
      <w:tab/>
    </w:r>
    <w:proofErr w:type="spellStart"/>
    <w:r w:rsidR="00F35E35">
      <w:t>TSTool</w:t>
    </w:r>
    <w:proofErr w:type="spellEnd"/>
    <w:r w:rsidR="00F35E35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1C4476">
      <w:t>N</w:t>
    </w:r>
    <w:r>
      <w:t>ewStatistic</w:t>
    </w:r>
    <w:r w:rsidR="00E07F55">
      <w:t>MonthTimeSeries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76"/>
    <w:rsid w:val="000218F9"/>
    <w:rsid w:val="00024388"/>
    <w:rsid w:val="00056E84"/>
    <w:rsid w:val="000B2C86"/>
    <w:rsid w:val="001846CE"/>
    <w:rsid w:val="00185540"/>
    <w:rsid w:val="001A2FE3"/>
    <w:rsid w:val="001C4476"/>
    <w:rsid w:val="00221953"/>
    <w:rsid w:val="00247DB3"/>
    <w:rsid w:val="002E7D17"/>
    <w:rsid w:val="00361897"/>
    <w:rsid w:val="00395184"/>
    <w:rsid w:val="003B3F01"/>
    <w:rsid w:val="003C059F"/>
    <w:rsid w:val="003F6051"/>
    <w:rsid w:val="00450CD3"/>
    <w:rsid w:val="00461F00"/>
    <w:rsid w:val="004B2410"/>
    <w:rsid w:val="004D58C4"/>
    <w:rsid w:val="004E2947"/>
    <w:rsid w:val="005015A9"/>
    <w:rsid w:val="00527355"/>
    <w:rsid w:val="005354A9"/>
    <w:rsid w:val="005402B7"/>
    <w:rsid w:val="005A29AB"/>
    <w:rsid w:val="005E61A3"/>
    <w:rsid w:val="006416AF"/>
    <w:rsid w:val="0064222F"/>
    <w:rsid w:val="006872C9"/>
    <w:rsid w:val="006B00BD"/>
    <w:rsid w:val="007167E5"/>
    <w:rsid w:val="00770658"/>
    <w:rsid w:val="00785B7F"/>
    <w:rsid w:val="00806606"/>
    <w:rsid w:val="008B728A"/>
    <w:rsid w:val="008C5596"/>
    <w:rsid w:val="00905ED1"/>
    <w:rsid w:val="00924475"/>
    <w:rsid w:val="00982D60"/>
    <w:rsid w:val="00982F07"/>
    <w:rsid w:val="009A3DB1"/>
    <w:rsid w:val="00A00349"/>
    <w:rsid w:val="00A71E76"/>
    <w:rsid w:val="00B275DE"/>
    <w:rsid w:val="00BA1776"/>
    <w:rsid w:val="00BA57AC"/>
    <w:rsid w:val="00BA5AEC"/>
    <w:rsid w:val="00BB3164"/>
    <w:rsid w:val="00BC49CE"/>
    <w:rsid w:val="00BE7D88"/>
    <w:rsid w:val="00C57B5A"/>
    <w:rsid w:val="00C902BE"/>
    <w:rsid w:val="00CE71AF"/>
    <w:rsid w:val="00D16ADA"/>
    <w:rsid w:val="00D21E27"/>
    <w:rsid w:val="00D52464"/>
    <w:rsid w:val="00D6146D"/>
    <w:rsid w:val="00E04EE8"/>
    <w:rsid w:val="00E07F55"/>
    <w:rsid w:val="00E2317D"/>
    <w:rsid w:val="00EA46B0"/>
    <w:rsid w:val="00F07404"/>
    <w:rsid w:val="00F239CF"/>
    <w:rsid w:val="00F35E35"/>
    <w:rsid w:val="00F74137"/>
    <w:rsid w:val="00FA69D1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084C8-D6E0-4004-8F65-6E1C0111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FA69D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FA69D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odyText">
    <w:name w:val="Body Text"/>
    <w:basedOn w:val="Normal"/>
    <w:rPr>
      <w:color w:val="000000"/>
    </w:rPr>
  </w:style>
  <w:style w:type="paragraph" w:styleId="PlainText">
    <w:name w:val="Plain Text"/>
    <w:basedOn w:val="Normal"/>
    <w:rsid w:val="004D58C4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8C55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6</cp:revision>
  <cp:lastPrinted>2014-04-07T23:05:00Z</cp:lastPrinted>
  <dcterms:created xsi:type="dcterms:W3CDTF">2014-04-07T22:28:00Z</dcterms:created>
  <dcterms:modified xsi:type="dcterms:W3CDTF">2014-07-22T13:36:00Z</dcterms:modified>
</cp:coreProperties>
</file>