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proofErr w:type="spellStart"/>
      <w:proofErr w:type="gramStart"/>
      <w:r w:rsidR="00AB28A6">
        <w:t>ProfileCommands</w:t>
      </w:r>
      <w:proofErr w:type="spellEnd"/>
      <w:r>
        <w:t>()</w:t>
      </w:r>
      <w:proofErr w:type="gramEnd"/>
    </w:p>
    <w:p w:rsidR="00D10C74" w:rsidRDefault="00AB28A6">
      <w:pPr>
        <w:pStyle w:val="RTiSWDocChapterSubtitle"/>
      </w:pPr>
      <w:r>
        <w:t xml:space="preserve">Profile the commands </w:t>
      </w:r>
      <w:r w:rsidR="00D77291">
        <w:t>that have</w:t>
      </w:r>
      <w:r>
        <w:t xml:space="preserve"> executed, to evaluate performance</w:t>
      </w:r>
    </w:p>
    <w:p w:rsidR="00D10C74" w:rsidRDefault="00AB28A6">
      <w:pPr>
        <w:pStyle w:val="RTiSWDocNote"/>
      </w:pPr>
      <w:r>
        <w:t>Version 1</w:t>
      </w:r>
      <w:r w:rsidR="00242171">
        <w:t>1</w:t>
      </w:r>
      <w:r w:rsidR="00D10C74">
        <w:t>.</w:t>
      </w:r>
      <w:r w:rsidR="00242171">
        <w:t>09</w:t>
      </w:r>
      <w:r w:rsidR="00D10C74">
        <w:t>.0</w:t>
      </w:r>
      <w:r w:rsidR="00242171">
        <w:t>2</w:t>
      </w:r>
      <w:r w:rsidR="00D10C74">
        <w:t>, 20</w:t>
      </w:r>
      <w:r w:rsidR="00C9230E">
        <w:t>1</w:t>
      </w:r>
      <w:r w:rsidR="00242171">
        <w:t>6</w:t>
      </w:r>
      <w:r>
        <w:t>3</w:t>
      </w:r>
      <w:r w:rsidR="00D10C74">
        <w:t>-0</w:t>
      </w:r>
      <w:r w:rsidR="00242171">
        <w:t>3</w:t>
      </w:r>
      <w:r w:rsidR="00D10C74">
        <w:t>-</w:t>
      </w:r>
      <w:r w:rsidR="00242171">
        <w:t>23</w:t>
      </w:r>
    </w:p>
    <w:p w:rsidR="00D10C74" w:rsidRDefault="00D10C74">
      <w:pPr>
        <w:rPr>
          <w:b/>
        </w:rPr>
      </w:pPr>
    </w:p>
    <w:p w:rsidR="00CB1AEF" w:rsidRDefault="00D10C74">
      <w:pPr>
        <w:numPr>
          <w:ilvl w:val="12"/>
          <w:numId w:val="0"/>
        </w:numPr>
      </w:pPr>
      <w:r>
        <w:t xml:space="preserve">The </w:t>
      </w:r>
      <w:proofErr w:type="spellStart"/>
      <w:proofErr w:type="gramStart"/>
      <w:r w:rsidR="00AB28A6">
        <w:rPr>
          <w:rStyle w:val="RTiSWDocLiteralText"/>
        </w:rPr>
        <w:t>ProfileCommands</w:t>
      </w:r>
      <w:proofErr w:type="spellEnd"/>
      <w:r>
        <w:rPr>
          <w:rStyle w:val="RTiSWDocLiteralText"/>
        </w:rPr>
        <w:t>(</w:t>
      </w:r>
      <w:proofErr w:type="gramEnd"/>
      <w:r>
        <w:rPr>
          <w:rStyle w:val="RTiSWDocLiteralText"/>
        </w:rPr>
        <w:t>)</w:t>
      </w:r>
      <w:r>
        <w:t xml:space="preserve"> command </w:t>
      </w:r>
      <w:r w:rsidR="00AB28A6">
        <w:t xml:space="preserve">summarizes run times </w:t>
      </w:r>
      <w:r w:rsidR="000E4C21">
        <w:t xml:space="preserve">and memory use </w:t>
      </w:r>
      <w:r w:rsidR="00AB28A6">
        <w:t xml:space="preserve">for each command in the command list, and outputs the </w:t>
      </w:r>
      <w:r w:rsidR="000E4C21">
        <w:t xml:space="preserve">information to detail </w:t>
      </w:r>
      <w:r w:rsidR="00830B6C">
        <w:t xml:space="preserve">(row for each command) </w:t>
      </w:r>
      <w:r w:rsidR="000E4C21">
        <w:t xml:space="preserve">and summary </w:t>
      </w:r>
      <w:r w:rsidR="00830B6C">
        <w:t xml:space="preserve">(one row for each command name) </w:t>
      </w:r>
      <w:r w:rsidR="000E4C21">
        <w:t>tables</w:t>
      </w:r>
      <w:r w:rsidR="00805830">
        <w:t xml:space="preserve">.  </w:t>
      </w:r>
      <w:r w:rsidR="00AB28A6">
        <w:t xml:space="preserve">This command is useful for evaluating which commands are slow </w:t>
      </w:r>
      <w:r w:rsidR="00E60FA5">
        <w:t xml:space="preserve">or use more memory </w:t>
      </w:r>
      <w:r w:rsidR="00AB28A6">
        <w:t xml:space="preserve">in a </w:t>
      </w:r>
      <w:r w:rsidR="00D77291">
        <w:t xml:space="preserve">command </w:t>
      </w:r>
      <w:r w:rsidR="00AB28A6">
        <w:t xml:space="preserve">workflow, so that software and command </w:t>
      </w:r>
      <w:r w:rsidR="00D77291">
        <w:t>file logic</w:t>
      </w:r>
      <w:r w:rsidR="00AB28A6">
        <w:t xml:space="preserve"> improvements can occur</w:t>
      </w:r>
      <w:r w:rsidR="002A5F92">
        <w:t>.</w:t>
      </w:r>
      <w:r w:rsidR="000E4C21">
        <w:t xml:space="preserve">  </w:t>
      </w:r>
      <w:r w:rsidR="007D2A4D">
        <w:t xml:space="preserve">The command is usually </w:t>
      </w:r>
      <w:r w:rsidR="00E60FA5">
        <w:t>placed</w:t>
      </w:r>
      <w:r w:rsidR="007D2A4D">
        <w:t xml:space="preserve"> at the end of a command file.  </w:t>
      </w:r>
      <w:r w:rsidR="000E4C21">
        <w:t>The following apply</w:t>
      </w:r>
      <w:r w:rsidR="00756F46">
        <w:t xml:space="preserve"> to command profiling</w:t>
      </w:r>
      <w:r w:rsidR="000E4C21">
        <w:t>:</w:t>
      </w:r>
    </w:p>
    <w:p w:rsidR="000E4C21" w:rsidRDefault="000E4C21">
      <w:pPr>
        <w:numPr>
          <w:ilvl w:val="12"/>
          <w:numId w:val="0"/>
        </w:numPr>
      </w:pPr>
    </w:p>
    <w:p w:rsidR="00496AEB" w:rsidRDefault="00496AEB" w:rsidP="000E4C21">
      <w:pPr>
        <w:numPr>
          <w:ilvl w:val="0"/>
          <w:numId w:val="3"/>
        </w:numPr>
      </w:pPr>
      <w:r>
        <w:t xml:space="preserve">Currently profiling does not handle commands in </w:t>
      </w:r>
      <w:proofErr w:type="gramStart"/>
      <w:r w:rsidRPr="00496AEB">
        <w:rPr>
          <w:rStyle w:val="RTiSWDocLiteralText"/>
        </w:rPr>
        <w:t>For(</w:t>
      </w:r>
      <w:proofErr w:type="gramEnd"/>
      <w:r w:rsidRPr="00496AEB">
        <w:rPr>
          <w:rStyle w:val="RTiSWDocLiteralText"/>
        </w:rPr>
        <w:t>)</w:t>
      </w:r>
      <w:r>
        <w:t xml:space="preserve"> command loops.  Only the profile data for the last time the command is run will be saved.</w:t>
      </w:r>
    </w:p>
    <w:p w:rsidR="000E4C21" w:rsidRDefault="000E4C21" w:rsidP="000E4C21">
      <w:pPr>
        <w:numPr>
          <w:ilvl w:val="0"/>
          <w:numId w:val="3"/>
        </w:numPr>
      </w:pPr>
      <w:r>
        <w:t>Because the command is processed at the time it is encountered in the command list, the command itself and any subsequent commands are not included in the analysis.  This generally is not an issue because the command will be used near the end of a workflow or at a strategic location where previous commands need to be examined.</w:t>
      </w:r>
    </w:p>
    <w:p w:rsidR="000E4C21" w:rsidRDefault="000E4C21" w:rsidP="000E4C21">
      <w:pPr>
        <w:numPr>
          <w:ilvl w:val="0"/>
          <w:numId w:val="3"/>
        </w:numPr>
      </w:pPr>
      <w:r>
        <w:t>Currently the memory statistics are rough because the heap size is determined at the start and end of each command’s execution</w:t>
      </w:r>
      <w:r w:rsidR="00830B6C">
        <w:t xml:space="preserve"> and the Java runtime environment may allocate heap memory in blocks</w:t>
      </w:r>
      <w:r>
        <w:t>.  In the future profiling data may be expanded to the estimated memory footprint of each command.</w:t>
      </w:r>
    </w:p>
    <w:p w:rsidR="000E4C21" w:rsidRDefault="000E4C21" w:rsidP="000E4C21">
      <w:pPr>
        <w:numPr>
          <w:ilvl w:val="0"/>
          <w:numId w:val="3"/>
        </w:numPr>
      </w:pPr>
      <w:r>
        <w:t>There is a slight performance and memory hit to collect profiling information.  In the future processor property commands may be implemented to control how much profiling data are collected</w:t>
      </w:r>
      <w:r w:rsidR="00E60FA5">
        <w:t xml:space="preserve"> (specifically if memory for each command object is estimated)</w:t>
      </w:r>
      <w:r>
        <w:t>.</w:t>
      </w:r>
    </w:p>
    <w:p w:rsidR="00830B6C" w:rsidRDefault="00830B6C" w:rsidP="000E4C21">
      <w:pPr>
        <w:numPr>
          <w:ilvl w:val="0"/>
          <w:numId w:val="3"/>
        </w:numPr>
      </w:pPr>
      <w:r>
        <w:t xml:space="preserve">If a command file is causing out of memory exceptions, then placing a </w:t>
      </w:r>
      <w:proofErr w:type="spellStart"/>
      <w:proofErr w:type="gramStart"/>
      <w:r w:rsidRPr="00830B6C">
        <w:rPr>
          <w:rStyle w:val="RTiSWDocLiteralText"/>
        </w:rPr>
        <w:t>ProfileCommands</w:t>
      </w:r>
      <w:proofErr w:type="spellEnd"/>
      <w:r w:rsidRPr="00830B6C">
        <w:rPr>
          <w:rStyle w:val="RTiSWDocLiteralText"/>
        </w:rPr>
        <w:t>(</w:t>
      </w:r>
      <w:proofErr w:type="gramEnd"/>
      <w:r w:rsidRPr="00830B6C">
        <w:rPr>
          <w:rStyle w:val="RTiSWDocLiteralText"/>
        </w:rPr>
        <w:t>)</w:t>
      </w:r>
      <w:r>
        <w:t xml:space="preserve"> command at the end of the command file likely will not be helpful.  Instead, use a subset of the full command list so the </w:t>
      </w:r>
      <w:proofErr w:type="spellStart"/>
      <w:proofErr w:type="gramStart"/>
      <w:r w:rsidRPr="00830B6C">
        <w:rPr>
          <w:rStyle w:val="RTiSWDocLiteralText"/>
        </w:rPr>
        <w:t>ProfileCommands</w:t>
      </w:r>
      <w:proofErr w:type="spellEnd"/>
      <w:r w:rsidRPr="00830B6C">
        <w:rPr>
          <w:rStyle w:val="RTiSWDocLiteralText"/>
        </w:rPr>
        <w:t>(</w:t>
      </w:r>
      <w:proofErr w:type="gramEnd"/>
      <w:r w:rsidRPr="00830B6C">
        <w:rPr>
          <w:rStyle w:val="RTiSWDocLiteralText"/>
        </w:rPr>
        <w:t>)</w:t>
      </w:r>
      <w:r>
        <w:t xml:space="preserve"> command will be executed.  Then evaluate the performance of the commands and determine if the command list logic can be optimized.  If performance issues appear to be in the software itself, contact the developers to evaluate the software code.  Also consider using the </w:t>
      </w:r>
      <w:proofErr w:type="gramStart"/>
      <w:r w:rsidRPr="00830B6C">
        <w:rPr>
          <w:rStyle w:val="RTiSWDocLiteralText"/>
        </w:rPr>
        <w:t>Free(</w:t>
      </w:r>
      <w:proofErr w:type="gramEnd"/>
      <w:r w:rsidRPr="00830B6C">
        <w:rPr>
          <w:rStyle w:val="RTiSWDocLiteralText"/>
        </w:rPr>
        <w:t>)</w:t>
      </w:r>
      <w:r>
        <w:t xml:space="preserve"> and </w:t>
      </w:r>
      <w:proofErr w:type="spellStart"/>
      <w:r w:rsidRPr="00830B6C">
        <w:rPr>
          <w:rStyle w:val="RTiSWDocLiteralText"/>
        </w:rPr>
        <w:t>FreeTable</w:t>
      </w:r>
      <w:proofErr w:type="spellEnd"/>
      <w:r w:rsidRPr="00830B6C">
        <w:rPr>
          <w:rStyle w:val="RTiSWDocLiteralText"/>
        </w:rPr>
        <w:t>()</w:t>
      </w:r>
      <w:r>
        <w:t xml:space="preserve"> commands to free resources, especially if the results do not need to be available to users via the user interface.</w:t>
      </w:r>
    </w:p>
    <w:p w:rsidR="00756F46" w:rsidRDefault="00756F46" w:rsidP="000E4C21">
      <w:pPr>
        <w:numPr>
          <w:ilvl w:val="0"/>
          <w:numId w:val="3"/>
        </w:numPr>
      </w:pPr>
      <w:r>
        <w:t xml:space="preserve">The runtime percent for each command is calculated as a percentage of the total runtime (ignoring the </w:t>
      </w:r>
      <w:proofErr w:type="spellStart"/>
      <w:proofErr w:type="gramStart"/>
      <w:r w:rsidRPr="00756F46">
        <w:rPr>
          <w:rStyle w:val="RTiSWDocLiteralText"/>
        </w:rPr>
        <w:t>ProfileCommands</w:t>
      </w:r>
      <w:proofErr w:type="spellEnd"/>
      <w:r w:rsidRPr="00756F46">
        <w:rPr>
          <w:rStyle w:val="RTiSWDocLiteralText"/>
        </w:rPr>
        <w:t>(</w:t>
      </w:r>
      <w:proofErr w:type="gramEnd"/>
      <w:r w:rsidRPr="00756F46">
        <w:rPr>
          <w:rStyle w:val="RTiSWDocLiteralText"/>
        </w:rPr>
        <w:t>)</w:t>
      </w:r>
      <w:r>
        <w:t xml:space="preserve"> command and subsequent commands).</w:t>
      </w:r>
    </w:p>
    <w:p w:rsidR="00756F46" w:rsidRDefault="00756F46" w:rsidP="000E4C21">
      <w:pPr>
        <w:numPr>
          <w:ilvl w:val="0"/>
          <w:numId w:val="3"/>
        </w:numPr>
      </w:pPr>
      <w:r>
        <w:t>The heap memory percentage delta for each command is calculated using the heap memory at the end of the command execution (not the heap memory at the end of the full run).  Consequently, the delta reflects the memory use up to that point in time.</w:t>
      </w:r>
    </w:p>
    <w:p w:rsidR="00756F46" w:rsidRDefault="00756F46" w:rsidP="000E4C21">
      <w:pPr>
        <w:numPr>
          <w:ilvl w:val="0"/>
          <w:numId w:val="3"/>
        </w:numPr>
      </w:pPr>
      <w:r>
        <w:t xml:space="preserve">Command profiling currently only applies to run mode.  Commands are executed in discovery mode when a command file is loaded.  For example, a subset of time series data is retrieved so that time series identifiers can be created and passed to following commands, which allows choices to be populated in command editors.  Profiling discover mode is not </w:t>
      </w:r>
      <w:r w:rsidR="00242171">
        <w:t xml:space="preserve">currently </w:t>
      </w:r>
      <w:r>
        <w:t>suppor</w:t>
      </w:r>
      <w:r w:rsidR="00242171">
        <w:t>ted</w:t>
      </w:r>
      <w:r>
        <w:t xml:space="preserve"> but should use a fraction of full runtime resources.</w:t>
      </w:r>
      <w:r w:rsidR="00E60FA5">
        <w:t xml:space="preserve">  For large command files (e.g., those generated by templates), it may be appropriate or necessary to load the commands without running discovery (see the </w:t>
      </w:r>
      <w:r w:rsidR="00E60FA5" w:rsidRPr="00E60FA5">
        <w:rPr>
          <w:rStyle w:val="RTiSWDocLiteralText"/>
        </w:rPr>
        <w:t>–</w:t>
      </w:r>
      <w:proofErr w:type="spellStart"/>
      <w:r w:rsidR="00E60FA5" w:rsidRPr="00E60FA5">
        <w:rPr>
          <w:rStyle w:val="RTiSWDocLiteralText"/>
        </w:rPr>
        <w:t>nodiscovery</w:t>
      </w:r>
      <w:proofErr w:type="spellEnd"/>
      <w:r w:rsidR="00E60FA5">
        <w:t xml:space="preserve"> command line parameter and the </w:t>
      </w:r>
      <w:r w:rsidR="00E60FA5" w:rsidRPr="00E60FA5">
        <w:rPr>
          <w:rStyle w:val="RTiSWDocGUIReference"/>
        </w:rPr>
        <w:t>File…Open…Command File (no discovery)</w:t>
      </w:r>
      <w:r w:rsidR="00E60FA5">
        <w:t xml:space="preserve"> menu item.</w:t>
      </w:r>
    </w:p>
    <w:p w:rsidR="00756F46" w:rsidRDefault="00756F46" w:rsidP="000E4C21">
      <w:pPr>
        <w:numPr>
          <w:ilvl w:val="0"/>
          <w:numId w:val="3"/>
        </w:numPr>
      </w:pPr>
      <w:r>
        <w:t xml:space="preserve">Commands that generate many warning and failure messages will use more memory.  Refer to the </w:t>
      </w:r>
      <w:proofErr w:type="spellStart"/>
      <w:r w:rsidRPr="00756F46">
        <w:rPr>
          <w:rStyle w:val="RTiSWDocLiteralText"/>
        </w:rPr>
        <w:t>NumLogRecords</w:t>
      </w:r>
      <w:proofErr w:type="spellEnd"/>
      <w:r>
        <w:t xml:space="preserve"> column in the detail table to determine if this </w:t>
      </w:r>
      <w:r w:rsidR="0006370D">
        <w:t>could be causing memory issues.</w:t>
      </w:r>
    </w:p>
    <w:p w:rsidR="0006370D" w:rsidRDefault="0006370D" w:rsidP="000E4C21">
      <w:pPr>
        <w:numPr>
          <w:ilvl w:val="0"/>
          <w:numId w:val="3"/>
        </w:numPr>
      </w:pPr>
      <w:r>
        <w:lastRenderedPageBreak/>
        <w:t xml:space="preserve">The command currently does not allow sorting </w:t>
      </w:r>
      <w:r w:rsidR="00E60FA5">
        <w:t xml:space="preserve">output tables </w:t>
      </w:r>
      <w:r>
        <w:t>by a column.  This feature may be added in the future.  Use the interactive table view to sort by column (this is how the tables were sorted for the figures below).</w:t>
      </w:r>
    </w:p>
    <w:p w:rsidR="00E60FA5" w:rsidRDefault="00E60FA5" w:rsidP="00E60FA5"/>
    <w:p w:rsidR="00E60FA5" w:rsidRDefault="00E60FA5" w:rsidP="00E60FA5">
      <w:r>
        <w:t>If loading or running commands are slow, the following actions might help:</w:t>
      </w:r>
    </w:p>
    <w:p w:rsidR="00E60FA5" w:rsidRDefault="00E60FA5" w:rsidP="00E60FA5"/>
    <w:p w:rsidR="00E60FA5" w:rsidRDefault="00E60FA5" w:rsidP="00E60FA5">
      <w:pPr>
        <w:numPr>
          <w:ilvl w:val="0"/>
          <w:numId w:val="14"/>
        </w:numPr>
      </w:pPr>
      <w:r>
        <w:t xml:space="preserve">Use the </w:t>
      </w:r>
      <w:proofErr w:type="gramStart"/>
      <w:r w:rsidRPr="00E60FA5">
        <w:rPr>
          <w:rStyle w:val="RTiSWDocLiteralText"/>
        </w:rPr>
        <w:t>Free(</w:t>
      </w:r>
      <w:proofErr w:type="gramEnd"/>
      <w:r w:rsidRPr="00E60FA5">
        <w:rPr>
          <w:rStyle w:val="RTiSWDocLiteralText"/>
        </w:rPr>
        <w:t>)</w:t>
      </w:r>
      <w:r>
        <w:t xml:space="preserve"> and </w:t>
      </w:r>
      <w:proofErr w:type="spellStart"/>
      <w:r w:rsidRPr="00E60FA5">
        <w:rPr>
          <w:rStyle w:val="RTiSWDocLiteralText"/>
        </w:rPr>
        <w:t>FreeTable</w:t>
      </w:r>
      <w:proofErr w:type="spellEnd"/>
      <w:r w:rsidRPr="00E60FA5">
        <w:rPr>
          <w:rStyle w:val="RTiSWDocLiteralText"/>
        </w:rPr>
        <w:t>()</w:t>
      </w:r>
      <w:r>
        <w:t xml:space="preserve"> commands to free resources.  The command will still take up some resources because it has a place in the command list, but data resources used by the command will be freed.</w:t>
      </w:r>
    </w:p>
    <w:p w:rsidR="00E60FA5" w:rsidRDefault="00E60FA5" w:rsidP="00E60FA5">
      <w:pPr>
        <w:numPr>
          <w:ilvl w:val="0"/>
          <w:numId w:val="14"/>
        </w:numPr>
      </w:pPr>
      <w:r>
        <w:t>Review the profiling results to determine if certain commands are major resource users.  Evaluate whether changes in the command logic can be implemented.  Comment out blocks of commands (</w:t>
      </w:r>
      <w:r w:rsidRPr="00AD2B24">
        <w:rPr>
          <w:rStyle w:val="RTiSWDocLiteralText"/>
        </w:rPr>
        <w:t>#</w:t>
      </w:r>
      <w:r>
        <w:t xml:space="preserve"> commands will take fewer resources</w:t>
      </w:r>
      <w:r w:rsidR="00AD2B24">
        <w:t xml:space="preserve"> than </w:t>
      </w:r>
      <w:r w:rsidR="00AD2B24" w:rsidRPr="00AD2B24">
        <w:rPr>
          <w:rStyle w:val="RTiSWDocLiteralText"/>
        </w:rPr>
        <w:t>/* */</w:t>
      </w:r>
      <w:r w:rsidR="00AD2B24">
        <w:t xml:space="preserve"> blocks</w:t>
      </w:r>
      <w:r w:rsidR="00242171">
        <w:t xml:space="preserve"> because commands within the latter are still loaded rather than simple comment commands</w:t>
      </w:r>
      <w:r>
        <w:t>) and try to isolate problems.</w:t>
      </w:r>
      <w:r w:rsidR="00AD2B24">
        <w:t xml:space="preserve">  It may be necessary to run smaller subsets of commands, for example by splitting up lists of input time series.</w:t>
      </w:r>
    </w:p>
    <w:p w:rsidR="00E60FA5" w:rsidRDefault="00AD2B24" w:rsidP="00E60FA5">
      <w:pPr>
        <w:numPr>
          <w:ilvl w:val="0"/>
          <w:numId w:val="14"/>
        </w:numPr>
      </w:pPr>
      <w:r>
        <w:t xml:space="preserve">On Windows, use the Task Manager (run </w:t>
      </w:r>
      <w:proofErr w:type="spellStart"/>
      <w:r>
        <w:t>taskmgr</w:t>
      </w:r>
      <w:proofErr w:type="spellEnd"/>
      <w:r>
        <w:t xml:space="preserve">) to review memory use by the javaw.exe program.  If the memory use approaches the maximum, then the Java Runtime Environment likely will be spending time dealing with short memory and runtimes will increase until memory runs out. </w:t>
      </w:r>
      <w:r w:rsidR="00E60FA5">
        <w:t xml:space="preserve">If necessary, change the </w:t>
      </w:r>
      <w:r w:rsidR="00E60FA5" w:rsidRPr="00AD2B24">
        <w:rPr>
          <w:rStyle w:val="RTiSWDocLiteralText"/>
        </w:rPr>
        <w:t>–</w:t>
      </w:r>
      <w:proofErr w:type="spellStart"/>
      <w:r w:rsidR="00E60FA5" w:rsidRPr="00AD2B24">
        <w:rPr>
          <w:rStyle w:val="RTiSWDocLiteralText"/>
        </w:rPr>
        <w:t>Xmx</w:t>
      </w:r>
      <w:proofErr w:type="spellEnd"/>
      <w:r w:rsidR="00E60FA5">
        <w:t xml:space="preserve"> </w:t>
      </w:r>
      <w:r>
        <w:t xml:space="preserve">parameter in the </w:t>
      </w:r>
      <w:r w:rsidRPr="00AD2B24">
        <w:rPr>
          <w:rStyle w:val="RTiSWDocFileDirReference"/>
        </w:rPr>
        <w:t>TSTool.l4j.ini</w:t>
      </w:r>
      <w:r>
        <w:t xml:space="preserve"> file located in the system folder under the software install.  This parameter indicates the maximum heap memory that can be used by the software.  For a typical 32-bit Windows computer with at least 4GB of memory, the </w:t>
      </w:r>
      <w:r w:rsidRPr="00AD2B24">
        <w:rPr>
          <w:rStyle w:val="RTiSWDocLiteralText"/>
        </w:rPr>
        <w:t>–</w:t>
      </w:r>
      <w:proofErr w:type="spellStart"/>
      <w:r w:rsidRPr="00AD2B24">
        <w:rPr>
          <w:rStyle w:val="RTiSWDocLiteralText"/>
        </w:rPr>
        <w:t>Xmx</w:t>
      </w:r>
      <w:proofErr w:type="spellEnd"/>
      <w:r>
        <w:t xml:space="preserve"> parameter may be set to as high as </w:t>
      </w:r>
      <w:r w:rsidRPr="00AD2B24">
        <w:rPr>
          <w:rStyle w:val="RTiSWDocLiteralText"/>
        </w:rPr>
        <w:t>1700mb</w:t>
      </w:r>
      <w:r>
        <w:t>; however, a number that is too high may not be possible due to memory being used by other applications on the computer.</w:t>
      </w:r>
    </w:p>
    <w:p w:rsidR="00CB1AEF" w:rsidRDefault="00CB1AEF">
      <w:pPr>
        <w:numPr>
          <w:ilvl w:val="12"/>
          <w:numId w:val="0"/>
        </w:numPr>
      </w:pPr>
    </w:p>
    <w:p w:rsidR="00D10C74" w:rsidRDefault="00D10C74">
      <w:pPr>
        <w:numPr>
          <w:ilvl w:val="12"/>
          <w:numId w:val="0"/>
        </w:numPr>
      </w:pPr>
      <w:r>
        <w:t xml:space="preserve">The following dialog is used to edit the command and illustrates the syntax of the command.  </w:t>
      </w:r>
    </w:p>
    <w:p w:rsidR="00D10C74" w:rsidRDefault="00D10C74">
      <w:pPr>
        <w:numPr>
          <w:ilvl w:val="12"/>
          <w:numId w:val="0"/>
        </w:numPr>
      </w:pPr>
    </w:p>
    <w:p w:rsidR="00D10C74" w:rsidRDefault="00496AEB">
      <w:pPr>
        <w:numPr>
          <w:ilvl w:val="12"/>
          <w:numId w:val="0"/>
        </w:numPr>
        <w:jc w:val="center"/>
      </w:pPr>
      <w:bookmarkStart w:id="0" w:name="_GoBack"/>
      <w:r>
        <w:rPr>
          <w:noProof/>
        </w:rPr>
        <w:drawing>
          <wp:inline distT="0" distB="0" distL="0" distR="0">
            <wp:extent cx="5943600" cy="222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ProfileComman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bookmarkEnd w:id="0"/>
    </w:p>
    <w:p w:rsidR="00D10C74" w:rsidRDefault="00AB28A6">
      <w:pPr>
        <w:pStyle w:val="RTiSWDocNote"/>
      </w:pPr>
      <w:proofErr w:type="spellStart"/>
      <w:r>
        <w:t>ProfilkeCommands</w:t>
      </w:r>
      <w:proofErr w:type="spellEnd"/>
    </w:p>
    <w:p w:rsidR="00D10C74" w:rsidRDefault="00AB28A6">
      <w:pPr>
        <w:pStyle w:val="RTiSWDocFigureTableTitle"/>
      </w:pPr>
      <w:proofErr w:type="spellStart"/>
      <w:proofErr w:type="gramStart"/>
      <w:r>
        <w:t>ProfileCommands</w:t>
      </w:r>
      <w:proofErr w:type="spellEnd"/>
      <w:r w:rsidR="00D10C74">
        <w:t>(</w:t>
      </w:r>
      <w:proofErr w:type="gramEnd"/>
      <w:r w:rsidR="00D10C74">
        <w:t>) Command Editor</w:t>
      </w:r>
    </w:p>
    <w:p w:rsidR="00D10C74" w:rsidRDefault="00D10C74">
      <w:pPr>
        <w:numPr>
          <w:ilvl w:val="12"/>
          <w:numId w:val="0"/>
        </w:numPr>
      </w:pPr>
      <w:bookmarkStart w:id="1" w:name="replaceValue"/>
    </w:p>
    <w:p w:rsidR="00D77291" w:rsidRDefault="00AD2B24">
      <w:r>
        <w:br w:type="page"/>
      </w:r>
      <w:r w:rsidR="00D77291">
        <w:lastRenderedPageBreak/>
        <w:t xml:space="preserve">The following figure illustrates the output </w:t>
      </w:r>
      <w:r w:rsidR="000E4C21">
        <w:t xml:space="preserve">summary </w:t>
      </w:r>
      <w:r w:rsidR="00D77291">
        <w:t>table.  Because command execution may be very fast, times are shown in milliseconds (1</w:t>
      </w:r>
      <w:r w:rsidR="00242171">
        <w:t>/</w:t>
      </w:r>
      <w:r w:rsidR="00D77291">
        <w:t>1000</w:t>
      </w:r>
      <w:r w:rsidR="00D77291" w:rsidRPr="00D77291">
        <w:rPr>
          <w:vertAlign w:val="superscript"/>
        </w:rPr>
        <w:t>th</w:t>
      </w:r>
      <w:r w:rsidR="00D77291">
        <w:t xml:space="preserve"> of a second).  The table can be output to a file with other commands.</w:t>
      </w:r>
    </w:p>
    <w:p w:rsidR="00D77291" w:rsidRDefault="00D77291"/>
    <w:p w:rsidR="00D77291" w:rsidRDefault="007D7C7C" w:rsidP="00D77291">
      <w:pPr>
        <w:numPr>
          <w:ilvl w:val="12"/>
          <w:numId w:val="0"/>
        </w:numPr>
        <w:jc w:val="center"/>
      </w:pPr>
      <w:r>
        <w:rPr>
          <w:noProof/>
        </w:rPr>
        <w:drawing>
          <wp:inline distT="0" distB="0" distL="0" distR="0">
            <wp:extent cx="5943600" cy="2712720"/>
            <wp:effectExtent l="0" t="0" r="0" b="0"/>
            <wp:docPr id="2" name="Picture 2" descr="command_ProfileCommands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ProfileCommands_Sum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rsidR="00D77291" w:rsidRDefault="00D77291" w:rsidP="00D77291">
      <w:pPr>
        <w:pStyle w:val="RTiSWDocNote"/>
      </w:pPr>
      <w:proofErr w:type="spellStart"/>
      <w:r>
        <w:t>ProfilkeCommands_</w:t>
      </w:r>
      <w:r w:rsidR="000E4C21">
        <w:t>Summary</w:t>
      </w:r>
      <w:proofErr w:type="spellEnd"/>
    </w:p>
    <w:p w:rsidR="00D77291" w:rsidRDefault="00D77291" w:rsidP="00D77291">
      <w:pPr>
        <w:pStyle w:val="RTiSWDocFigureTableTitle"/>
      </w:pPr>
      <w:proofErr w:type="spellStart"/>
      <w:proofErr w:type="gramStart"/>
      <w:r>
        <w:t>ProfileCommands</w:t>
      </w:r>
      <w:proofErr w:type="spellEnd"/>
      <w:r>
        <w:t>(</w:t>
      </w:r>
      <w:proofErr w:type="gramEnd"/>
      <w:r>
        <w:t xml:space="preserve">) Command </w:t>
      </w:r>
      <w:r w:rsidR="000E4C21">
        <w:t>Summary Output Table</w:t>
      </w:r>
    </w:p>
    <w:p w:rsidR="000E4C21" w:rsidRDefault="000E4C21"/>
    <w:p w:rsidR="000E4C21" w:rsidRDefault="000E4C21" w:rsidP="000E4C21">
      <w:r>
        <w:t>The following figure illust</w:t>
      </w:r>
      <w:r w:rsidR="00AD2B24">
        <w:t>rates the output detail table.  Note that the heap memory is increased in blocks by t</w:t>
      </w:r>
      <w:r w:rsidR="00566E72">
        <w:t>he Java Runtime Environment so only large memory footprint commands trigger immediate heap memory increases.</w:t>
      </w:r>
    </w:p>
    <w:p w:rsidR="000E4C21" w:rsidRDefault="000E4C21" w:rsidP="000E4C21"/>
    <w:p w:rsidR="000E4C21" w:rsidRDefault="007D7C7C" w:rsidP="000E4C21">
      <w:pPr>
        <w:numPr>
          <w:ilvl w:val="12"/>
          <w:numId w:val="0"/>
        </w:numPr>
        <w:jc w:val="center"/>
      </w:pPr>
      <w:r>
        <w:rPr>
          <w:noProof/>
        </w:rPr>
        <w:drawing>
          <wp:inline distT="0" distB="0" distL="0" distR="0">
            <wp:extent cx="5943600" cy="2438400"/>
            <wp:effectExtent l="0" t="0" r="0" b="0"/>
            <wp:docPr id="3" name="Picture 3" descr="command_ProfileCommands_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ProfileCommands_Det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0E4C21" w:rsidRDefault="000E4C21" w:rsidP="000E4C21">
      <w:pPr>
        <w:pStyle w:val="RTiSWDocNote"/>
      </w:pPr>
      <w:proofErr w:type="spellStart"/>
      <w:r>
        <w:t>ProfilkeCommands_Detail</w:t>
      </w:r>
      <w:proofErr w:type="spellEnd"/>
    </w:p>
    <w:p w:rsidR="000E4C21" w:rsidRDefault="000E4C21" w:rsidP="000E4C21">
      <w:pPr>
        <w:pStyle w:val="RTiSWDocFigureTableTitle"/>
      </w:pPr>
      <w:proofErr w:type="spellStart"/>
      <w:proofErr w:type="gramStart"/>
      <w:r>
        <w:t>ProfileCommands</w:t>
      </w:r>
      <w:proofErr w:type="spellEnd"/>
      <w:r>
        <w:t>(</w:t>
      </w:r>
      <w:proofErr w:type="gramEnd"/>
      <w:r>
        <w:t>) Command Detail Output Table</w:t>
      </w:r>
    </w:p>
    <w:p w:rsidR="0006370D" w:rsidRDefault="0006370D"/>
    <w:p w:rsidR="00D10C74" w:rsidRDefault="00566E72">
      <w:r>
        <w:br w:type="page"/>
      </w:r>
      <w:r w:rsidR="00D10C74">
        <w:lastRenderedPageBreak/>
        <w:t>The command syntax is as follows:</w:t>
      </w:r>
    </w:p>
    <w:p w:rsidR="00D10C74" w:rsidRDefault="00D10C74"/>
    <w:p w:rsidR="00D10C74" w:rsidRDefault="00D77291">
      <w:pPr>
        <w:ind w:left="720"/>
        <w:rPr>
          <w:rStyle w:val="RTiSWDocLiteralText"/>
        </w:rPr>
      </w:pPr>
      <w:proofErr w:type="spellStart"/>
      <w:proofErr w:type="gramStart"/>
      <w:r>
        <w:rPr>
          <w:rStyle w:val="RTiSWDocLiteralText"/>
        </w:rPr>
        <w:t>ProfileCommand</w:t>
      </w:r>
      <w:proofErr w:type="spellEnd"/>
      <w:r w:rsidR="00D10C74">
        <w:rPr>
          <w:rStyle w:val="RTiSWDocLiteralText"/>
        </w:rPr>
        <w:t>(</w:t>
      </w:r>
      <w:proofErr w:type="gramEnd"/>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5074"/>
        <w:gridCol w:w="2211"/>
      </w:tblGrid>
      <w:tr w:rsidR="00D10C74" w:rsidTr="00805830">
        <w:trPr>
          <w:tblHeader/>
          <w:jc w:val="center"/>
        </w:trPr>
        <w:tc>
          <w:tcPr>
            <w:tcW w:w="2065" w:type="dxa"/>
            <w:shd w:val="clear" w:color="auto" w:fill="C0C0C0"/>
          </w:tcPr>
          <w:p w:rsidR="00D10C74" w:rsidRDefault="00D10C74">
            <w:pPr>
              <w:pStyle w:val="RTiSWDocTableHeading"/>
            </w:pPr>
            <w:r>
              <w:t>Parameter</w:t>
            </w:r>
          </w:p>
        </w:tc>
        <w:tc>
          <w:tcPr>
            <w:tcW w:w="5243" w:type="dxa"/>
            <w:shd w:val="clear" w:color="auto" w:fill="C0C0C0"/>
          </w:tcPr>
          <w:p w:rsidR="00D10C74" w:rsidRDefault="00D10C74">
            <w:pPr>
              <w:pStyle w:val="RTiSWDocTableHeading"/>
            </w:pPr>
            <w:r>
              <w:t>Description</w:t>
            </w:r>
          </w:p>
        </w:tc>
        <w:tc>
          <w:tcPr>
            <w:tcW w:w="2268" w:type="dxa"/>
            <w:shd w:val="clear" w:color="auto" w:fill="C0C0C0"/>
          </w:tcPr>
          <w:p w:rsidR="00D10C74" w:rsidRDefault="00D10C74">
            <w:pPr>
              <w:pStyle w:val="RTiSWDocTableHeading"/>
            </w:pPr>
            <w:r>
              <w:t>Default</w:t>
            </w:r>
          </w:p>
        </w:tc>
      </w:tr>
      <w:tr w:rsidR="006F11FD" w:rsidTr="00805830">
        <w:trPr>
          <w:jc w:val="center"/>
        </w:trPr>
        <w:tc>
          <w:tcPr>
            <w:tcW w:w="2065" w:type="dxa"/>
          </w:tcPr>
          <w:p w:rsidR="006F11FD" w:rsidRDefault="000E4C21" w:rsidP="00D10C74">
            <w:pPr>
              <w:rPr>
                <w:rStyle w:val="RTiSWDocLiteralText"/>
              </w:rPr>
            </w:pPr>
            <w:proofErr w:type="spellStart"/>
            <w:r>
              <w:rPr>
                <w:rStyle w:val="RTiSWDocLiteralText"/>
              </w:rPr>
              <w:t>Summary</w:t>
            </w:r>
            <w:r w:rsidR="006F11FD">
              <w:rPr>
                <w:rStyle w:val="RTiSWDocLiteralText"/>
              </w:rPr>
              <w:t>TableID</w:t>
            </w:r>
            <w:proofErr w:type="spellEnd"/>
          </w:p>
        </w:tc>
        <w:tc>
          <w:tcPr>
            <w:tcW w:w="5243" w:type="dxa"/>
          </w:tcPr>
          <w:p w:rsidR="006F11FD" w:rsidRDefault="006F11FD" w:rsidP="000E4C21">
            <w:r>
              <w:t xml:space="preserve">The identifier for the </w:t>
            </w:r>
            <w:r w:rsidR="000E4C21">
              <w:t>summary</w:t>
            </w:r>
            <w:r w:rsidR="00805830">
              <w:t xml:space="preserve"> </w:t>
            </w:r>
            <w:r>
              <w:t>tabl</w:t>
            </w:r>
            <w:r w:rsidR="00B762DF">
              <w:t>e</w:t>
            </w:r>
            <w:r w:rsidR="00150751">
              <w:t>.</w:t>
            </w:r>
            <w:r w:rsidR="00242171">
              <w:t xml:space="preserve">  Can be specified using </w:t>
            </w:r>
            <w:r w:rsidR="00242171" w:rsidRPr="00242171">
              <w:rPr>
                <w:rStyle w:val="RTiSWDocLiteralText"/>
              </w:rPr>
              <w:t>${Property}</w:t>
            </w:r>
            <w:r w:rsidR="00242171">
              <w:t>.</w:t>
            </w:r>
          </w:p>
        </w:tc>
        <w:tc>
          <w:tcPr>
            <w:tcW w:w="2268" w:type="dxa"/>
          </w:tcPr>
          <w:p w:rsidR="006F11FD" w:rsidRDefault="000E4C21" w:rsidP="00D10C74">
            <w:r>
              <w:t>Summary table will not be created</w:t>
            </w:r>
            <w:r w:rsidR="006F11FD">
              <w:t>.</w:t>
            </w:r>
          </w:p>
        </w:tc>
      </w:tr>
      <w:tr w:rsidR="000E4C21" w:rsidTr="00805830">
        <w:trPr>
          <w:jc w:val="center"/>
        </w:trPr>
        <w:tc>
          <w:tcPr>
            <w:tcW w:w="2065" w:type="dxa"/>
          </w:tcPr>
          <w:p w:rsidR="000E4C21" w:rsidRDefault="000E4C21" w:rsidP="001F04D9">
            <w:pPr>
              <w:rPr>
                <w:rStyle w:val="RTiSWDocLiteralText"/>
              </w:rPr>
            </w:pPr>
            <w:proofErr w:type="spellStart"/>
            <w:r>
              <w:rPr>
                <w:rStyle w:val="RTiSWDocLiteralText"/>
              </w:rPr>
              <w:t>DetailTableID</w:t>
            </w:r>
            <w:proofErr w:type="spellEnd"/>
          </w:p>
        </w:tc>
        <w:tc>
          <w:tcPr>
            <w:tcW w:w="5243" w:type="dxa"/>
          </w:tcPr>
          <w:p w:rsidR="000E4C21" w:rsidRDefault="000E4C21" w:rsidP="000E4C21">
            <w:r>
              <w:t>The identifier for the detail table.</w:t>
            </w:r>
            <w:r w:rsidR="00242171">
              <w:t xml:space="preserve">  </w:t>
            </w:r>
            <w:r w:rsidR="00242171">
              <w:t xml:space="preserve">Can be specified using </w:t>
            </w:r>
            <w:r w:rsidR="00242171" w:rsidRPr="00242171">
              <w:rPr>
                <w:rStyle w:val="RTiSWDocLiteralText"/>
              </w:rPr>
              <w:t>${Property}</w:t>
            </w:r>
            <w:r w:rsidR="00242171">
              <w:t>.</w:t>
            </w:r>
          </w:p>
        </w:tc>
        <w:tc>
          <w:tcPr>
            <w:tcW w:w="2268" w:type="dxa"/>
          </w:tcPr>
          <w:p w:rsidR="000E4C21" w:rsidRDefault="000E4C21" w:rsidP="001F04D9">
            <w:r>
              <w:t>Detail table will not be created.</w:t>
            </w:r>
          </w:p>
        </w:tc>
      </w:tr>
      <w:bookmarkEnd w:id="1"/>
    </w:tbl>
    <w:p w:rsidR="00D10C74" w:rsidRDefault="00D10C74">
      <w:pPr>
        <w:rPr>
          <w:color w:val="C0C0C0"/>
        </w:rPr>
      </w:pPr>
    </w:p>
    <w:p w:rsidR="000E4C21" w:rsidRDefault="000E4C21">
      <w:pPr>
        <w:rPr>
          <w:color w:val="C0C0C0"/>
        </w:rPr>
      </w:pPr>
    </w:p>
    <w:p w:rsidR="000E4C21" w:rsidRDefault="000E4C21" w:rsidP="00566E72">
      <w:pPr>
        <w:rPr>
          <w:color w:val="C0C0C0"/>
        </w:rPr>
      </w:pPr>
    </w:p>
    <w:p w:rsidR="000E4C21" w:rsidRDefault="000E4C21">
      <w:pPr>
        <w:rPr>
          <w:color w:val="C0C0C0"/>
        </w:rPr>
      </w:pPr>
    </w:p>
    <w:sectPr w:rsidR="000E4C21">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839" w:rsidRDefault="00FC2839">
      <w:r>
        <w:separator/>
      </w:r>
    </w:p>
  </w:endnote>
  <w:endnote w:type="continuationSeparator" w:id="0">
    <w:p w:rsidR="00FC2839" w:rsidRDefault="00FC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proofErr w:type="spellStart"/>
    <w:proofErr w:type="gramStart"/>
    <w:r w:rsidR="00D77291">
      <w:t>ProfileCommands</w:t>
    </w:r>
    <w:proofErr w:type="spellEnd"/>
    <w:r>
      <w:t>(</w:t>
    </w:r>
    <w:proofErr w:type="gramEnd"/>
    <w:r>
      <w:t xml:space="preserve">) - </w:t>
    </w:r>
    <w:r>
      <w:fldChar w:fldCharType="begin"/>
    </w:r>
    <w:r>
      <w:instrText xml:space="preserve"> PAGE </w:instrText>
    </w:r>
    <w:r>
      <w:fldChar w:fldCharType="separate"/>
    </w:r>
    <w:r w:rsidR="0021512E">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proofErr w:type="spellStart"/>
    <w:r w:rsidR="000E4C21">
      <w:t>ProfileCommands</w:t>
    </w:r>
    <w:proofErr w:type="spellEnd"/>
    <w:r w:rsidR="00465D55">
      <w:t xml:space="preserve"> </w:t>
    </w:r>
    <w:r>
      <w:t xml:space="preserve">() - </w:t>
    </w:r>
    <w:r>
      <w:fldChar w:fldCharType="begin"/>
    </w:r>
    <w:r>
      <w:instrText xml:space="preserve"> PAGE </w:instrText>
    </w:r>
    <w:r>
      <w:fldChar w:fldCharType="separate"/>
    </w:r>
    <w:r w:rsidR="00496AEB">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proofErr w:type="spellStart"/>
    <w:r w:rsidR="00D77291">
      <w:t>ProfileCommands</w:t>
    </w:r>
    <w:proofErr w:type="spellEnd"/>
    <w:r w:rsidR="00465D55">
      <w:t xml:space="preserve"> </w:t>
    </w:r>
    <w:r>
      <w:t xml:space="preserve">() - </w:t>
    </w:r>
    <w:r>
      <w:fldChar w:fldCharType="begin"/>
    </w:r>
    <w:r>
      <w:instrText xml:space="preserve"> PAGE </w:instrText>
    </w:r>
    <w:r>
      <w:fldChar w:fldCharType="separate"/>
    </w:r>
    <w:r w:rsidR="00496AE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839" w:rsidRDefault="00FC2839">
      <w:r>
        <w:separator/>
      </w:r>
    </w:p>
  </w:footnote>
  <w:footnote w:type="continuationSeparator" w:id="0">
    <w:p w:rsidR="00FC2839" w:rsidRDefault="00FC2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77291">
    <w:pPr>
      <w:pStyle w:val="RTiSWDocHeader"/>
    </w:pPr>
    <w:proofErr w:type="spellStart"/>
    <w:proofErr w:type="gramStart"/>
    <w:r>
      <w:t>ProfileCommands</w:t>
    </w:r>
    <w:proofErr w:type="spellEnd"/>
    <w:r w:rsidR="00D10C74">
      <w:t>(</w:t>
    </w:r>
    <w:proofErr w:type="gramEnd"/>
    <w:r w:rsidR="00D10C74">
      <w:t>) Command</w:t>
    </w:r>
    <w:r w:rsidR="00D10C74">
      <w:tab/>
    </w:r>
    <w:r w:rsidR="00D10C74">
      <w:tab/>
    </w:r>
    <w:proofErr w:type="spellStart"/>
    <w:r w:rsidR="00D10C74">
      <w:t>TSTool</w:t>
    </w:r>
    <w:proofErr w:type="spellEnd"/>
    <w:r w:rsidR="00D10C7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proofErr w:type="spellStart"/>
    <w:r>
      <w:t>TSTool</w:t>
    </w:r>
    <w:proofErr w:type="spellEnd"/>
    <w:r>
      <w:t xml:space="preserve"> Documentation</w:t>
    </w:r>
    <w:r w:rsidR="00D10C74">
      <w:tab/>
    </w:r>
    <w:r>
      <w:tab/>
    </w:r>
    <w:proofErr w:type="spellStart"/>
    <w:r w:rsidR="000E4C21">
      <w:t>ProfileCommands</w:t>
    </w:r>
    <w:proofErr w:type="spellEnd"/>
    <w:r>
      <w:t xml:space="preserve"> </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BB046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EA275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84F2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628F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2B249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A6FE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3AF3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8ECE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544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8A48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2FF56A6"/>
    <w:multiLevelType w:val="hybridMultilevel"/>
    <w:tmpl w:val="AED2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F66217C"/>
    <w:multiLevelType w:val="hybridMultilevel"/>
    <w:tmpl w:val="861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420F1"/>
    <w:rsid w:val="0006370D"/>
    <w:rsid w:val="000E4C21"/>
    <w:rsid w:val="00150751"/>
    <w:rsid w:val="001E2682"/>
    <w:rsid w:val="001F04D9"/>
    <w:rsid w:val="001F49AE"/>
    <w:rsid w:val="0021512E"/>
    <w:rsid w:val="00242171"/>
    <w:rsid w:val="002506B0"/>
    <w:rsid w:val="002A5F92"/>
    <w:rsid w:val="003020B0"/>
    <w:rsid w:val="0035319F"/>
    <w:rsid w:val="00376F18"/>
    <w:rsid w:val="003C7323"/>
    <w:rsid w:val="00465D55"/>
    <w:rsid w:val="00496AEB"/>
    <w:rsid w:val="004B4B91"/>
    <w:rsid w:val="00566E72"/>
    <w:rsid w:val="006F11FD"/>
    <w:rsid w:val="00756F46"/>
    <w:rsid w:val="00764C1D"/>
    <w:rsid w:val="007D2A4D"/>
    <w:rsid w:val="007D7C7C"/>
    <w:rsid w:val="00805830"/>
    <w:rsid w:val="00830B6C"/>
    <w:rsid w:val="008A0CFE"/>
    <w:rsid w:val="00931EFC"/>
    <w:rsid w:val="009C5A2F"/>
    <w:rsid w:val="00AB28A6"/>
    <w:rsid w:val="00AD2B24"/>
    <w:rsid w:val="00B06686"/>
    <w:rsid w:val="00B762DF"/>
    <w:rsid w:val="00B960F4"/>
    <w:rsid w:val="00C6679D"/>
    <w:rsid w:val="00C9230E"/>
    <w:rsid w:val="00CB1AEF"/>
    <w:rsid w:val="00D10C74"/>
    <w:rsid w:val="00D7187E"/>
    <w:rsid w:val="00D77291"/>
    <w:rsid w:val="00E42B81"/>
    <w:rsid w:val="00E60FA5"/>
    <w:rsid w:val="00FC2839"/>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BE727FB-1657-4F77-98BE-A0D2B9E4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AB28A6"/>
    <w:rPr>
      <w:rFonts w:ascii="Courier New" w:hAnsi="Courier New"/>
      <w:sz w:val="22"/>
    </w:rPr>
  </w:style>
  <w:style w:type="character" w:customStyle="1" w:styleId="RTiSWDocLiteralTextInput">
    <w:name w:val="RTi SW Doc Literal Text Input"/>
    <w:basedOn w:val="DefaultParagraphFont"/>
    <w:rsid w:val="00AB28A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basedOn w:val="DefaultParagraphFont"/>
    <w:rsid w:val="004B4B91"/>
    <w:rPr>
      <w:color w:val="800080"/>
      <w:u w:val="single"/>
    </w:rPr>
  </w:style>
  <w:style w:type="paragraph" w:styleId="BalloonText">
    <w:name w:val="Balloon Text"/>
    <w:basedOn w:val="Normal"/>
    <w:link w:val="BalloonTextChar"/>
    <w:rsid w:val="0006370D"/>
    <w:rPr>
      <w:rFonts w:ascii="Tahoma" w:hAnsi="Tahoma" w:cs="Tahoma"/>
      <w:sz w:val="16"/>
      <w:szCs w:val="16"/>
    </w:rPr>
  </w:style>
  <w:style w:type="character" w:customStyle="1" w:styleId="BalloonTextChar">
    <w:name w:val="Balloon Text Char"/>
    <w:basedOn w:val="DefaultParagraphFont"/>
    <w:link w:val="BalloonText"/>
    <w:rsid w:val="0006370D"/>
    <w:rPr>
      <w:rFonts w:ascii="Tahoma" w:hAnsi="Tahoma" w:cs="Tahoma"/>
      <w:sz w:val="16"/>
      <w:szCs w:val="16"/>
    </w:rPr>
  </w:style>
  <w:style w:type="paragraph" w:styleId="Bibliography">
    <w:name w:val="Bibliography"/>
    <w:basedOn w:val="Normal"/>
    <w:next w:val="Normal"/>
    <w:uiPriority w:val="37"/>
    <w:semiHidden/>
    <w:unhideWhenUsed/>
    <w:rsid w:val="0006370D"/>
  </w:style>
  <w:style w:type="paragraph" w:styleId="BlockText">
    <w:name w:val="Block Text"/>
    <w:basedOn w:val="Normal"/>
    <w:rsid w:val="0006370D"/>
    <w:pPr>
      <w:spacing w:after="120"/>
      <w:ind w:left="1440" w:right="1440"/>
    </w:pPr>
  </w:style>
  <w:style w:type="paragraph" w:styleId="BodyText">
    <w:name w:val="Body Text"/>
    <w:basedOn w:val="Normal"/>
    <w:link w:val="BodyTextChar"/>
    <w:rsid w:val="0006370D"/>
    <w:pPr>
      <w:spacing w:after="120"/>
    </w:pPr>
  </w:style>
  <w:style w:type="character" w:customStyle="1" w:styleId="BodyTextChar">
    <w:name w:val="Body Text Char"/>
    <w:basedOn w:val="DefaultParagraphFont"/>
    <w:link w:val="BodyText"/>
    <w:rsid w:val="0006370D"/>
    <w:rPr>
      <w:sz w:val="22"/>
    </w:rPr>
  </w:style>
  <w:style w:type="paragraph" w:styleId="BodyText2">
    <w:name w:val="Body Text 2"/>
    <w:basedOn w:val="Normal"/>
    <w:link w:val="BodyText2Char"/>
    <w:rsid w:val="0006370D"/>
    <w:pPr>
      <w:spacing w:after="120" w:line="480" w:lineRule="auto"/>
    </w:pPr>
  </w:style>
  <w:style w:type="character" w:customStyle="1" w:styleId="BodyText2Char">
    <w:name w:val="Body Text 2 Char"/>
    <w:basedOn w:val="DefaultParagraphFont"/>
    <w:link w:val="BodyText2"/>
    <w:rsid w:val="0006370D"/>
    <w:rPr>
      <w:sz w:val="22"/>
    </w:rPr>
  </w:style>
  <w:style w:type="paragraph" w:styleId="BodyText3">
    <w:name w:val="Body Text 3"/>
    <w:basedOn w:val="Normal"/>
    <w:link w:val="BodyText3Char"/>
    <w:rsid w:val="0006370D"/>
    <w:pPr>
      <w:spacing w:after="120"/>
    </w:pPr>
    <w:rPr>
      <w:sz w:val="16"/>
      <w:szCs w:val="16"/>
    </w:rPr>
  </w:style>
  <w:style w:type="character" w:customStyle="1" w:styleId="BodyText3Char">
    <w:name w:val="Body Text 3 Char"/>
    <w:basedOn w:val="DefaultParagraphFont"/>
    <w:link w:val="BodyText3"/>
    <w:rsid w:val="0006370D"/>
    <w:rPr>
      <w:sz w:val="16"/>
      <w:szCs w:val="16"/>
    </w:rPr>
  </w:style>
  <w:style w:type="paragraph" w:styleId="BodyTextFirstIndent">
    <w:name w:val="Body Text First Indent"/>
    <w:basedOn w:val="BodyText"/>
    <w:link w:val="BodyTextFirstIndentChar"/>
    <w:rsid w:val="0006370D"/>
    <w:pPr>
      <w:ind w:firstLine="210"/>
    </w:pPr>
  </w:style>
  <w:style w:type="character" w:customStyle="1" w:styleId="BodyTextFirstIndentChar">
    <w:name w:val="Body Text First Indent Char"/>
    <w:basedOn w:val="BodyTextChar"/>
    <w:link w:val="BodyTextFirstIndent"/>
    <w:rsid w:val="0006370D"/>
    <w:rPr>
      <w:sz w:val="22"/>
    </w:rPr>
  </w:style>
  <w:style w:type="paragraph" w:styleId="BodyTextIndent">
    <w:name w:val="Body Text Indent"/>
    <w:basedOn w:val="Normal"/>
    <w:link w:val="BodyTextIndentChar"/>
    <w:rsid w:val="0006370D"/>
    <w:pPr>
      <w:spacing w:after="120"/>
      <w:ind w:left="360"/>
    </w:pPr>
  </w:style>
  <w:style w:type="character" w:customStyle="1" w:styleId="BodyTextIndentChar">
    <w:name w:val="Body Text Indent Char"/>
    <w:basedOn w:val="DefaultParagraphFont"/>
    <w:link w:val="BodyTextIndent"/>
    <w:rsid w:val="0006370D"/>
    <w:rPr>
      <w:sz w:val="22"/>
    </w:rPr>
  </w:style>
  <w:style w:type="paragraph" w:styleId="BodyTextFirstIndent2">
    <w:name w:val="Body Text First Indent 2"/>
    <w:basedOn w:val="BodyTextIndent"/>
    <w:link w:val="BodyTextFirstIndent2Char"/>
    <w:rsid w:val="0006370D"/>
    <w:pPr>
      <w:ind w:firstLine="210"/>
    </w:pPr>
  </w:style>
  <w:style w:type="character" w:customStyle="1" w:styleId="BodyTextFirstIndent2Char">
    <w:name w:val="Body Text First Indent 2 Char"/>
    <w:basedOn w:val="BodyTextIndentChar"/>
    <w:link w:val="BodyTextFirstIndent2"/>
    <w:rsid w:val="0006370D"/>
    <w:rPr>
      <w:sz w:val="22"/>
    </w:rPr>
  </w:style>
  <w:style w:type="paragraph" w:styleId="BodyTextIndent2">
    <w:name w:val="Body Text Indent 2"/>
    <w:basedOn w:val="Normal"/>
    <w:link w:val="BodyTextIndent2Char"/>
    <w:rsid w:val="0006370D"/>
    <w:pPr>
      <w:spacing w:after="120" w:line="480" w:lineRule="auto"/>
      <w:ind w:left="360"/>
    </w:pPr>
  </w:style>
  <w:style w:type="character" w:customStyle="1" w:styleId="BodyTextIndent2Char">
    <w:name w:val="Body Text Indent 2 Char"/>
    <w:basedOn w:val="DefaultParagraphFont"/>
    <w:link w:val="BodyTextIndent2"/>
    <w:rsid w:val="0006370D"/>
    <w:rPr>
      <w:sz w:val="22"/>
    </w:rPr>
  </w:style>
  <w:style w:type="paragraph" w:styleId="BodyTextIndent3">
    <w:name w:val="Body Text Indent 3"/>
    <w:basedOn w:val="Normal"/>
    <w:link w:val="BodyTextIndent3Char"/>
    <w:rsid w:val="0006370D"/>
    <w:pPr>
      <w:spacing w:after="120"/>
      <w:ind w:left="360"/>
    </w:pPr>
    <w:rPr>
      <w:sz w:val="16"/>
      <w:szCs w:val="16"/>
    </w:rPr>
  </w:style>
  <w:style w:type="character" w:customStyle="1" w:styleId="BodyTextIndent3Char">
    <w:name w:val="Body Text Indent 3 Char"/>
    <w:basedOn w:val="DefaultParagraphFont"/>
    <w:link w:val="BodyTextIndent3"/>
    <w:rsid w:val="0006370D"/>
    <w:rPr>
      <w:sz w:val="16"/>
      <w:szCs w:val="16"/>
    </w:rPr>
  </w:style>
  <w:style w:type="paragraph" w:styleId="Caption">
    <w:name w:val="caption"/>
    <w:basedOn w:val="Normal"/>
    <w:next w:val="Normal"/>
    <w:semiHidden/>
    <w:unhideWhenUsed/>
    <w:qFormat/>
    <w:rsid w:val="0006370D"/>
    <w:rPr>
      <w:b/>
      <w:bCs/>
      <w:sz w:val="20"/>
    </w:rPr>
  </w:style>
  <w:style w:type="paragraph" w:styleId="Closing">
    <w:name w:val="Closing"/>
    <w:basedOn w:val="Normal"/>
    <w:link w:val="ClosingChar"/>
    <w:rsid w:val="0006370D"/>
    <w:pPr>
      <w:ind w:left="4320"/>
    </w:pPr>
  </w:style>
  <w:style w:type="character" w:customStyle="1" w:styleId="ClosingChar">
    <w:name w:val="Closing Char"/>
    <w:basedOn w:val="DefaultParagraphFont"/>
    <w:link w:val="Closing"/>
    <w:rsid w:val="0006370D"/>
    <w:rPr>
      <w:sz w:val="22"/>
    </w:rPr>
  </w:style>
  <w:style w:type="paragraph" w:styleId="CommentText">
    <w:name w:val="annotation text"/>
    <w:basedOn w:val="Normal"/>
    <w:link w:val="CommentTextChar"/>
    <w:rsid w:val="0006370D"/>
    <w:rPr>
      <w:sz w:val="20"/>
    </w:rPr>
  </w:style>
  <w:style w:type="character" w:customStyle="1" w:styleId="CommentTextChar">
    <w:name w:val="Comment Text Char"/>
    <w:basedOn w:val="DefaultParagraphFont"/>
    <w:link w:val="CommentText"/>
    <w:rsid w:val="0006370D"/>
  </w:style>
  <w:style w:type="paragraph" w:styleId="CommentSubject">
    <w:name w:val="annotation subject"/>
    <w:basedOn w:val="CommentText"/>
    <w:next w:val="CommentText"/>
    <w:link w:val="CommentSubjectChar"/>
    <w:rsid w:val="0006370D"/>
    <w:rPr>
      <w:b/>
      <w:bCs/>
    </w:rPr>
  </w:style>
  <w:style w:type="character" w:customStyle="1" w:styleId="CommentSubjectChar">
    <w:name w:val="Comment Subject Char"/>
    <w:basedOn w:val="CommentTextChar"/>
    <w:link w:val="CommentSubject"/>
    <w:rsid w:val="0006370D"/>
    <w:rPr>
      <w:b/>
      <w:bCs/>
    </w:rPr>
  </w:style>
  <w:style w:type="paragraph" w:styleId="Date">
    <w:name w:val="Date"/>
    <w:basedOn w:val="Normal"/>
    <w:next w:val="Normal"/>
    <w:link w:val="DateChar"/>
    <w:rsid w:val="0006370D"/>
  </w:style>
  <w:style w:type="character" w:customStyle="1" w:styleId="DateChar">
    <w:name w:val="Date Char"/>
    <w:basedOn w:val="DefaultParagraphFont"/>
    <w:link w:val="Date"/>
    <w:rsid w:val="0006370D"/>
    <w:rPr>
      <w:sz w:val="22"/>
    </w:rPr>
  </w:style>
  <w:style w:type="paragraph" w:styleId="DocumentMap">
    <w:name w:val="Document Map"/>
    <w:basedOn w:val="Normal"/>
    <w:link w:val="DocumentMapChar"/>
    <w:rsid w:val="0006370D"/>
    <w:rPr>
      <w:rFonts w:ascii="Tahoma" w:hAnsi="Tahoma" w:cs="Tahoma"/>
      <w:sz w:val="16"/>
      <w:szCs w:val="16"/>
    </w:rPr>
  </w:style>
  <w:style w:type="character" w:customStyle="1" w:styleId="DocumentMapChar">
    <w:name w:val="Document Map Char"/>
    <w:basedOn w:val="DefaultParagraphFont"/>
    <w:link w:val="DocumentMap"/>
    <w:rsid w:val="0006370D"/>
    <w:rPr>
      <w:rFonts w:ascii="Tahoma" w:hAnsi="Tahoma" w:cs="Tahoma"/>
      <w:sz w:val="16"/>
      <w:szCs w:val="16"/>
    </w:rPr>
  </w:style>
  <w:style w:type="paragraph" w:styleId="E-mailSignature">
    <w:name w:val="E-mail Signature"/>
    <w:basedOn w:val="Normal"/>
    <w:link w:val="E-mailSignatureChar"/>
    <w:rsid w:val="0006370D"/>
  </w:style>
  <w:style w:type="character" w:customStyle="1" w:styleId="E-mailSignatureChar">
    <w:name w:val="E-mail Signature Char"/>
    <w:basedOn w:val="DefaultParagraphFont"/>
    <w:link w:val="E-mailSignature"/>
    <w:rsid w:val="0006370D"/>
    <w:rPr>
      <w:sz w:val="22"/>
    </w:rPr>
  </w:style>
  <w:style w:type="paragraph" w:styleId="EndnoteText">
    <w:name w:val="endnote text"/>
    <w:basedOn w:val="Normal"/>
    <w:link w:val="EndnoteTextChar"/>
    <w:rsid w:val="0006370D"/>
    <w:rPr>
      <w:sz w:val="20"/>
    </w:rPr>
  </w:style>
  <w:style w:type="character" w:customStyle="1" w:styleId="EndnoteTextChar">
    <w:name w:val="Endnote Text Char"/>
    <w:basedOn w:val="DefaultParagraphFont"/>
    <w:link w:val="EndnoteText"/>
    <w:rsid w:val="0006370D"/>
  </w:style>
  <w:style w:type="paragraph" w:styleId="EnvelopeAddress">
    <w:name w:val="envelope address"/>
    <w:basedOn w:val="Normal"/>
    <w:rsid w:val="0006370D"/>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06370D"/>
    <w:rPr>
      <w:rFonts w:ascii="Cambria" w:hAnsi="Cambria"/>
      <w:sz w:val="20"/>
    </w:rPr>
  </w:style>
  <w:style w:type="paragraph" w:styleId="Footer">
    <w:name w:val="footer"/>
    <w:basedOn w:val="Normal"/>
    <w:link w:val="FooterChar"/>
    <w:rsid w:val="0006370D"/>
    <w:pPr>
      <w:tabs>
        <w:tab w:val="center" w:pos="4680"/>
        <w:tab w:val="right" w:pos="9360"/>
      </w:tabs>
    </w:pPr>
  </w:style>
  <w:style w:type="character" w:customStyle="1" w:styleId="FooterChar">
    <w:name w:val="Footer Char"/>
    <w:basedOn w:val="DefaultParagraphFont"/>
    <w:link w:val="Footer"/>
    <w:rsid w:val="0006370D"/>
    <w:rPr>
      <w:sz w:val="22"/>
    </w:rPr>
  </w:style>
  <w:style w:type="paragraph" w:styleId="FootnoteText">
    <w:name w:val="footnote text"/>
    <w:basedOn w:val="Normal"/>
    <w:link w:val="FootnoteTextChar"/>
    <w:rsid w:val="0006370D"/>
    <w:rPr>
      <w:sz w:val="20"/>
    </w:rPr>
  </w:style>
  <w:style w:type="character" w:customStyle="1" w:styleId="FootnoteTextChar">
    <w:name w:val="Footnote Text Char"/>
    <w:basedOn w:val="DefaultParagraphFont"/>
    <w:link w:val="FootnoteText"/>
    <w:rsid w:val="0006370D"/>
  </w:style>
  <w:style w:type="paragraph" w:styleId="Header">
    <w:name w:val="header"/>
    <w:basedOn w:val="Normal"/>
    <w:link w:val="HeaderChar"/>
    <w:rsid w:val="0006370D"/>
    <w:pPr>
      <w:tabs>
        <w:tab w:val="center" w:pos="4680"/>
        <w:tab w:val="right" w:pos="9360"/>
      </w:tabs>
    </w:pPr>
  </w:style>
  <w:style w:type="character" w:customStyle="1" w:styleId="HeaderChar">
    <w:name w:val="Header Char"/>
    <w:basedOn w:val="DefaultParagraphFont"/>
    <w:link w:val="Header"/>
    <w:rsid w:val="0006370D"/>
    <w:rPr>
      <w:sz w:val="22"/>
    </w:rPr>
  </w:style>
  <w:style w:type="paragraph" w:styleId="HTMLAddress">
    <w:name w:val="HTML Address"/>
    <w:basedOn w:val="Normal"/>
    <w:link w:val="HTMLAddressChar"/>
    <w:rsid w:val="0006370D"/>
    <w:rPr>
      <w:i/>
      <w:iCs/>
    </w:rPr>
  </w:style>
  <w:style w:type="character" w:customStyle="1" w:styleId="HTMLAddressChar">
    <w:name w:val="HTML Address Char"/>
    <w:basedOn w:val="DefaultParagraphFont"/>
    <w:link w:val="HTMLAddress"/>
    <w:rsid w:val="0006370D"/>
    <w:rPr>
      <w:i/>
      <w:iCs/>
      <w:sz w:val="22"/>
    </w:rPr>
  </w:style>
  <w:style w:type="paragraph" w:styleId="HTMLPreformatted">
    <w:name w:val="HTML Preformatted"/>
    <w:basedOn w:val="Normal"/>
    <w:link w:val="HTMLPreformattedChar"/>
    <w:rsid w:val="0006370D"/>
    <w:rPr>
      <w:rFonts w:ascii="Courier New" w:hAnsi="Courier New" w:cs="Courier New"/>
      <w:sz w:val="20"/>
    </w:rPr>
  </w:style>
  <w:style w:type="character" w:customStyle="1" w:styleId="HTMLPreformattedChar">
    <w:name w:val="HTML Preformatted Char"/>
    <w:basedOn w:val="DefaultParagraphFont"/>
    <w:link w:val="HTMLPreformatted"/>
    <w:rsid w:val="0006370D"/>
    <w:rPr>
      <w:rFonts w:ascii="Courier New" w:hAnsi="Courier New" w:cs="Courier New"/>
    </w:rPr>
  </w:style>
  <w:style w:type="paragraph" w:styleId="Index1">
    <w:name w:val="index 1"/>
    <w:basedOn w:val="Normal"/>
    <w:next w:val="Normal"/>
    <w:autoRedefine/>
    <w:rsid w:val="0006370D"/>
    <w:pPr>
      <w:ind w:left="220" w:hanging="220"/>
    </w:pPr>
  </w:style>
  <w:style w:type="paragraph" w:styleId="Index2">
    <w:name w:val="index 2"/>
    <w:basedOn w:val="Normal"/>
    <w:next w:val="Normal"/>
    <w:autoRedefine/>
    <w:rsid w:val="0006370D"/>
    <w:pPr>
      <w:ind w:left="440" w:hanging="220"/>
    </w:pPr>
  </w:style>
  <w:style w:type="paragraph" w:styleId="Index3">
    <w:name w:val="index 3"/>
    <w:basedOn w:val="Normal"/>
    <w:next w:val="Normal"/>
    <w:autoRedefine/>
    <w:rsid w:val="0006370D"/>
    <w:pPr>
      <w:ind w:left="660" w:hanging="220"/>
    </w:pPr>
  </w:style>
  <w:style w:type="paragraph" w:styleId="Index4">
    <w:name w:val="index 4"/>
    <w:basedOn w:val="Normal"/>
    <w:next w:val="Normal"/>
    <w:autoRedefine/>
    <w:rsid w:val="0006370D"/>
    <w:pPr>
      <w:ind w:left="880" w:hanging="220"/>
    </w:pPr>
  </w:style>
  <w:style w:type="paragraph" w:styleId="Index5">
    <w:name w:val="index 5"/>
    <w:basedOn w:val="Normal"/>
    <w:next w:val="Normal"/>
    <w:autoRedefine/>
    <w:rsid w:val="0006370D"/>
    <w:pPr>
      <w:ind w:left="1100" w:hanging="220"/>
    </w:pPr>
  </w:style>
  <w:style w:type="paragraph" w:styleId="Index6">
    <w:name w:val="index 6"/>
    <w:basedOn w:val="Normal"/>
    <w:next w:val="Normal"/>
    <w:autoRedefine/>
    <w:rsid w:val="0006370D"/>
    <w:pPr>
      <w:ind w:left="1320" w:hanging="220"/>
    </w:pPr>
  </w:style>
  <w:style w:type="paragraph" w:styleId="Index7">
    <w:name w:val="index 7"/>
    <w:basedOn w:val="Normal"/>
    <w:next w:val="Normal"/>
    <w:autoRedefine/>
    <w:rsid w:val="0006370D"/>
    <w:pPr>
      <w:ind w:left="1540" w:hanging="220"/>
    </w:pPr>
  </w:style>
  <w:style w:type="paragraph" w:styleId="Index8">
    <w:name w:val="index 8"/>
    <w:basedOn w:val="Normal"/>
    <w:next w:val="Normal"/>
    <w:autoRedefine/>
    <w:rsid w:val="0006370D"/>
    <w:pPr>
      <w:ind w:left="1760" w:hanging="220"/>
    </w:pPr>
  </w:style>
  <w:style w:type="paragraph" w:styleId="Index9">
    <w:name w:val="index 9"/>
    <w:basedOn w:val="Normal"/>
    <w:next w:val="Normal"/>
    <w:autoRedefine/>
    <w:rsid w:val="0006370D"/>
    <w:pPr>
      <w:ind w:left="1980" w:hanging="220"/>
    </w:pPr>
  </w:style>
  <w:style w:type="paragraph" w:styleId="IndexHeading">
    <w:name w:val="index heading"/>
    <w:basedOn w:val="Normal"/>
    <w:next w:val="Index1"/>
    <w:rsid w:val="0006370D"/>
    <w:rPr>
      <w:rFonts w:ascii="Cambria" w:hAnsi="Cambria"/>
      <w:b/>
      <w:bCs/>
    </w:rPr>
  </w:style>
  <w:style w:type="paragraph" w:styleId="IntenseQuote">
    <w:name w:val="Intense Quote"/>
    <w:basedOn w:val="Normal"/>
    <w:next w:val="Normal"/>
    <w:link w:val="IntenseQuoteChar"/>
    <w:uiPriority w:val="30"/>
    <w:qFormat/>
    <w:rsid w:val="0006370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6370D"/>
    <w:rPr>
      <w:b/>
      <w:bCs/>
      <w:i/>
      <w:iCs/>
      <w:color w:val="4F81BD"/>
      <w:sz w:val="22"/>
    </w:rPr>
  </w:style>
  <w:style w:type="paragraph" w:styleId="List">
    <w:name w:val="List"/>
    <w:basedOn w:val="Normal"/>
    <w:rsid w:val="0006370D"/>
    <w:pPr>
      <w:ind w:left="360" w:hanging="360"/>
      <w:contextualSpacing/>
    </w:pPr>
  </w:style>
  <w:style w:type="paragraph" w:styleId="List2">
    <w:name w:val="List 2"/>
    <w:basedOn w:val="Normal"/>
    <w:rsid w:val="0006370D"/>
    <w:pPr>
      <w:ind w:left="720" w:hanging="360"/>
      <w:contextualSpacing/>
    </w:pPr>
  </w:style>
  <w:style w:type="paragraph" w:styleId="List3">
    <w:name w:val="List 3"/>
    <w:basedOn w:val="Normal"/>
    <w:rsid w:val="0006370D"/>
    <w:pPr>
      <w:ind w:left="1080" w:hanging="360"/>
      <w:contextualSpacing/>
    </w:pPr>
  </w:style>
  <w:style w:type="paragraph" w:styleId="List4">
    <w:name w:val="List 4"/>
    <w:basedOn w:val="Normal"/>
    <w:rsid w:val="0006370D"/>
    <w:pPr>
      <w:ind w:left="1440" w:hanging="360"/>
      <w:contextualSpacing/>
    </w:pPr>
  </w:style>
  <w:style w:type="paragraph" w:styleId="List5">
    <w:name w:val="List 5"/>
    <w:basedOn w:val="Normal"/>
    <w:rsid w:val="0006370D"/>
    <w:pPr>
      <w:ind w:left="1800" w:hanging="360"/>
      <w:contextualSpacing/>
    </w:pPr>
  </w:style>
  <w:style w:type="paragraph" w:styleId="ListBullet">
    <w:name w:val="List Bullet"/>
    <w:basedOn w:val="Normal"/>
    <w:rsid w:val="0006370D"/>
    <w:pPr>
      <w:numPr>
        <w:numId w:val="4"/>
      </w:numPr>
      <w:contextualSpacing/>
    </w:pPr>
  </w:style>
  <w:style w:type="paragraph" w:styleId="ListBullet2">
    <w:name w:val="List Bullet 2"/>
    <w:basedOn w:val="Normal"/>
    <w:rsid w:val="0006370D"/>
    <w:pPr>
      <w:numPr>
        <w:numId w:val="5"/>
      </w:numPr>
      <w:contextualSpacing/>
    </w:pPr>
  </w:style>
  <w:style w:type="paragraph" w:styleId="ListBullet3">
    <w:name w:val="List Bullet 3"/>
    <w:basedOn w:val="Normal"/>
    <w:rsid w:val="0006370D"/>
    <w:pPr>
      <w:numPr>
        <w:numId w:val="6"/>
      </w:numPr>
      <w:contextualSpacing/>
    </w:pPr>
  </w:style>
  <w:style w:type="paragraph" w:styleId="ListBullet4">
    <w:name w:val="List Bullet 4"/>
    <w:basedOn w:val="Normal"/>
    <w:rsid w:val="0006370D"/>
    <w:pPr>
      <w:numPr>
        <w:numId w:val="7"/>
      </w:numPr>
      <w:contextualSpacing/>
    </w:pPr>
  </w:style>
  <w:style w:type="paragraph" w:styleId="ListBullet5">
    <w:name w:val="List Bullet 5"/>
    <w:basedOn w:val="Normal"/>
    <w:rsid w:val="0006370D"/>
    <w:pPr>
      <w:numPr>
        <w:numId w:val="8"/>
      </w:numPr>
      <w:contextualSpacing/>
    </w:pPr>
  </w:style>
  <w:style w:type="paragraph" w:styleId="ListContinue">
    <w:name w:val="List Continue"/>
    <w:basedOn w:val="Normal"/>
    <w:rsid w:val="0006370D"/>
    <w:pPr>
      <w:spacing w:after="120"/>
      <w:ind w:left="360"/>
      <w:contextualSpacing/>
    </w:pPr>
  </w:style>
  <w:style w:type="paragraph" w:styleId="ListContinue2">
    <w:name w:val="List Continue 2"/>
    <w:basedOn w:val="Normal"/>
    <w:rsid w:val="0006370D"/>
    <w:pPr>
      <w:spacing w:after="120"/>
      <w:ind w:left="720"/>
      <w:contextualSpacing/>
    </w:pPr>
  </w:style>
  <w:style w:type="paragraph" w:styleId="ListContinue3">
    <w:name w:val="List Continue 3"/>
    <w:basedOn w:val="Normal"/>
    <w:rsid w:val="0006370D"/>
    <w:pPr>
      <w:spacing w:after="120"/>
      <w:ind w:left="1080"/>
      <w:contextualSpacing/>
    </w:pPr>
  </w:style>
  <w:style w:type="paragraph" w:styleId="ListContinue4">
    <w:name w:val="List Continue 4"/>
    <w:basedOn w:val="Normal"/>
    <w:rsid w:val="0006370D"/>
    <w:pPr>
      <w:spacing w:after="120"/>
      <w:ind w:left="1440"/>
      <w:contextualSpacing/>
    </w:pPr>
  </w:style>
  <w:style w:type="paragraph" w:styleId="ListContinue5">
    <w:name w:val="List Continue 5"/>
    <w:basedOn w:val="Normal"/>
    <w:rsid w:val="0006370D"/>
    <w:pPr>
      <w:spacing w:after="120"/>
      <w:ind w:left="1800"/>
      <w:contextualSpacing/>
    </w:pPr>
  </w:style>
  <w:style w:type="paragraph" w:styleId="ListNumber">
    <w:name w:val="List Number"/>
    <w:basedOn w:val="Normal"/>
    <w:rsid w:val="0006370D"/>
    <w:pPr>
      <w:numPr>
        <w:numId w:val="9"/>
      </w:numPr>
      <w:contextualSpacing/>
    </w:pPr>
  </w:style>
  <w:style w:type="paragraph" w:styleId="ListNumber2">
    <w:name w:val="List Number 2"/>
    <w:basedOn w:val="Normal"/>
    <w:rsid w:val="0006370D"/>
    <w:pPr>
      <w:numPr>
        <w:numId w:val="10"/>
      </w:numPr>
      <w:contextualSpacing/>
    </w:pPr>
  </w:style>
  <w:style w:type="paragraph" w:styleId="ListNumber3">
    <w:name w:val="List Number 3"/>
    <w:basedOn w:val="Normal"/>
    <w:rsid w:val="0006370D"/>
    <w:pPr>
      <w:numPr>
        <w:numId w:val="11"/>
      </w:numPr>
      <w:contextualSpacing/>
    </w:pPr>
  </w:style>
  <w:style w:type="paragraph" w:styleId="ListNumber4">
    <w:name w:val="List Number 4"/>
    <w:basedOn w:val="Normal"/>
    <w:rsid w:val="0006370D"/>
    <w:pPr>
      <w:numPr>
        <w:numId w:val="12"/>
      </w:numPr>
      <w:contextualSpacing/>
    </w:pPr>
  </w:style>
  <w:style w:type="paragraph" w:styleId="ListNumber5">
    <w:name w:val="List Number 5"/>
    <w:basedOn w:val="Normal"/>
    <w:rsid w:val="0006370D"/>
    <w:pPr>
      <w:numPr>
        <w:numId w:val="13"/>
      </w:numPr>
      <w:contextualSpacing/>
    </w:pPr>
  </w:style>
  <w:style w:type="paragraph" w:styleId="ListParagraph">
    <w:name w:val="List Paragraph"/>
    <w:basedOn w:val="Normal"/>
    <w:uiPriority w:val="34"/>
    <w:qFormat/>
    <w:rsid w:val="0006370D"/>
    <w:pPr>
      <w:ind w:left="720"/>
    </w:pPr>
  </w:style>
  <w:style w:type="paragraph" w:styleId="MacroText">
    <w:name w:val="macro"/>
    <w:link w:val="MacroTextChar"/>
    <w:rsid w:val="000637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06370D"/>
    <w:rPr>
      <w:rFonts w:ascii="Courier New" w:hAnsi="Courier New" w:cs="Courier New"/>
      <w:lang w:val="en-US" w:eastAsia="en-US" w:bidi="ar-SA"/>
    </w:rPr>
  </w:style>
  <w:style w:type="paragraph" w:styleId="MessageHeader">
    <w:name w:val="Message Header"/>
    <w:basedOn w:val="Normal"/>
    <w:link w:val="MessageHeaderChar"/>
    <w:rsid w:val="0006370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06370D"/>
    <w:rPr>
      <w:rFonts w:ascii="Cambria" w:eastAsia="Times New Roman" w:hAnsi="Cambria" w:cs="Times New Roman"/>
      <w:sz w:val="24"/>
      <w:szCs w:val="24"/>
      <w:shd w:val="pct20" w:color="auto" w:fill="auto"/>
    </w:rPr>
  </w:style>
  <w:style w:type="paragraph" w:styleId="NoSpacing">
    <w:name w:val="No Spacing"/>
    <w:uiPriority w:val="1"/>
    <w:qFormat/>
    <w:rsid w:val="0006370D"/>
    <w:rPr>
      <w:sz w:val="22"/>
    </w:rPr>
  </w:style>
  <w:style w:type="paragraph" w:styleId="NormalWeb">
    <w:name w:val="Normal (Web)"/>
    <w:basedOn w:val="Normal"/>
    <w:rsid w:val="0006370D"/>
    <w:rPr>
      <w:sz w:val="24"/>
      <w:szCs w:val="24"/>
    </w:rPr>
  </w:style>
  <w:style w:type="paragraph" w:styleId="NormalIndent">
    <w:name w:val="Normal Indent"/>
    <w:basedOn w:val="Normal"/>
    <w:rsid w:val="0006370D"/>
    <w:pPr>
      <w:ind w:left="720"/>
    </w:pPr>
  </w:style>
  <w:style w:type="paragraph" w:styleId="NoteHeading">
    <w:name w:val="Note Heading"/>
    <w:basedOn w:val="Normal"/>
    <w:next w:val="Normal"/>
    <w:link w:val="NoteHeadingChar"/>
    <w:rsid w:val="0006370D"/>
  </w:style>
  <w:style w:type="character" w:customStyle="1" w:styleId="NoteHeadingChar">
    <w:name w:val="Note Heading Char"/>
    <w:basedOn w:val="DefaultParagraphFont"/>
    <w:link w:val="NoteHeading"/>
    <w:rsid w:val="0006370D"/>
    <w:rPr>
      <w:sz w:val="22"/>
    </w:rPr>
  </w:style>
  <w:style w:type="paragraph" w:styleId="Quote">
    <w:name w:val="Quote"/>
    <w:basedOn w:val="Normal"/>
    <w:next w:val="Normal"/>
    <w:link w:val="QuoteChar"/>
    <w:uiPriority w:val="29"/>
    <w:qFormat/>
    <w:rsid w:val="0006370D"/>
    <w:rPr>
      <w:i/>
      <w:iCs/>
      <w:color w:val="000000"/>
    </w:rPr>
  </w:style>
  <w:style w:type="character" w:customStyle="1" w:styleId="QuoteChar">
    <w:name w:val="Quote Char"/>
    <w:basedOn w:val="DefaultParagraphFont"/>
    <w:link w:val="Quote"/>
    <w:uiPriority w:val="29"/>
    <w:rsid w:val="0006370D"/>
    <w:rPr>
      <w:i/>
      <w:iCs/>
      <w:color w:val="000000"/>
      <w:sz w:val="22"/>
    </w:rPr>
  </w:style>
  <w:style w:type="paragraph" w:styleId="Salutation">
    <w:name w:val="Salutation"/>
    <w:basedOn w:val="Normal"/>
    <w:next w:val="Normal"/>
    <w:link w:val="SalutationChar"/>
    <w:rsid w:val="0006370D"/>
  </w:style>
  <w:style w:type="character" w:customStyle="1" w:styleId="SalutationChar">
    <w:name w:val="Salutation Char"/>
    <w:basedOn w:val="DefaultParagraphFont"/>
    <w:link w:val="Salutation"/>
    <w:rsid w:val="0006370D"/>
    <w:rPr>
      <w:sz w:val="22"/>
    </w:rPr>
  </w:style>
  <w:style w:type="paragraph" w:styleId="Signature">
    <w:name w:val="Signature"/>
    <w:basedOn w:val="Normal"/>
    <w:link w:val="SignatureChar"/>
    <w:rsid w:val="0006370D"/>
    <w:pPr>
      <w:ind w:left="4320"/>
    </w:pPr>
  </w:style>
  <w:style w:type="character" w:customStyle="1" w:styleId="SignatureChar">
    <w:name w:val="Signature Char"/>
    <w:basedOn w:val="DefaultParagraphFont"/>
    <w:link w:val="Signature"/>
    <w:rsid w:val="0006370D"/>
    <w:rPr>
      <w:sz w:val="22"/>
    </w:rPr>
  </w:style>
  <w:style w:type="paragraph" w:styleId="Subtitle">
    <w:name w:val="Subtitle"/>
    <w:basedOn w:val="Normal"/>
    <w:next w:val="Normal"/>
    <w:link w:val="SubtitleChar"/>
    <w:qFormat/>
    <w:rsid w:val="0006370D"/>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06370D"/>
    <w:rPr>
      <w:rFonts w:ascii="Cambria" w:eastAsia="Times New Roman" w:hAnsi="Cambria" w:cs="Times New Roman"/>
      <w:sz w:val="24"/>
      <w:szCs w:val="24"/>
    </w:rPr>
  </w:style>
  <w:style w:type="paragraph" w:styleId="TableofAuthorities">
    <w:name w:val="table of authorities"/>
    <w:basedOn w:val="Normal"/>
    <w:next w:val="Normal"/>
    <w:rsid w:val="0006370D"/>
    <w:pPr>
      <w:ind w:left="220" w:hanging="220"/>
    </w:pPr>
  </w:style>
  <w:style w:type="paragraph" w:styleId="TableofFigures">
    <w:name w:val="table of figures"/>
    <w:basedOn w:val="Normal"/>
    <w:next w:val="Normal"/>
    <w:rsid w:val="0006370D"/>
  </w:style>
  <w:style w:type="paragraph" w:styleId="Title">
    <w:name w:val="Title"/>
    <w:basedOn w:val="Normal"/>
    <w:next w:val="Normal"/>
    <w:link w:val="TitleChar"/>
    <w:qFormat/>
    <w:rsid w:val="0006370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6370D"/>
    <w:rPr>
      <w:rFonts w:ascii="Cambria" w:eastAsia="Times New Roman" w:hAnsi="Cambria" w:cs="Times New Roman"/>
      <w:b/>
      <w:bCs/>
      <w:kern w:val="28"/>
      <w:sz w:val="32"/>
      <w:szCs w:val="32"/>
    </w:rPr>
  </w:style>
  <w:style w:type="paragraph" w:styleId="TOAHeading">
    <w:name w:val="toa heading"/>
    <w:basedOn w:val="Normal"/>
    <w:next w:val="Normal"/>
    <w:rsid w:val="0006370D"/>
    <w:pPr>
      <w:spacing w:before="120"/>
    </w:pPr>
    <w:rPr>
      <w:rFonts w:ascii="Cambria" w:hAnsi="Cambria"/>
      <w:b/>
      <w:bCs/>
      <w:sz w:val="24"/>
      <w:szCs w:val="24"/>
    </w:rPr>
  </w:style>
  <w:style w:type="paragraph" w:styleId="TOC1">
    <w:name w:val="toc 1"/>
    <w:basedOn w:val="Normal"/>
    <w:next w:val="Normal"/>
    <w:autoRedefine/>
    <w:rsid w:val="0006370D"/>
  </w:style>
  <w:style w:type="paragraph" w:styleId="TOC2">
    <w:name w:val="toc 2"/>
    <w:basedOn w:val="Normal"/>
    <w:next w:val="Normal"/>
    <w:autoRedefine/>
    <w:rsid w:val="0006370D"/>
    <w:pPr>
      <w:ind w:left="220"/>
    </w:pPr>
  </w:style>
  <w:style w:type="paragraph" w:styleId="TOC3">
    <w:name w:val="toc 3"/>
    <w:basedOn w:val="Normal"/>
    <w:next w:val="Normal"/>
    <w:autoRedefine/>
    <w:rsid w:val="0006370D"/>
    <w:pPr>
      <w:ind w:left="440"/>
    </w:pPr>
  </w:style>
  <w:style w:type="paragraph" w:styleId="TOC4">
    <w:name w:val="toc 4"/>
    <w:basedOn w:val="Normal"/>
    <w:next w:val="Normal"/>
    <w:autoRedefine/>
    <w:rsid w:val="0006370D"/>
    <w:pPr>
      <w:ind w:left="660"/>
    </w:pPr>
  </w:style>
  <w:style w:type="paragraph" w:styleId="TOC5">
    <w:name w:val="toc 5"/>
    <w:basedOn w:val="Normal"/>
    <w:next w:val="Normal"/>
    <w:autoRedefine/>
    <w:rsid w:val="0006370D"/>
    <w:pPr>
      <w:ind w:left="880"/>
    </w:pPr>
  </w:style>
  <w:style w:type="paragraph" w:styleId="TOC6">
    <w:name w:val="toc 6"/>
    <w:basedOn w:val="Normal"/>
    <w:next w:val="Normal"/>
    <w:autoRedefine/>
    <w:rsid w:val="0006370D"/>
    <w:pPr>
      <w:ind w:left="1100"/>
    </w:pPr>
  </w:style>
  <w:style w:type="paragraph" w:styleId="TOC7">
    <w:name w:val="toc 7"/>
    <w:basedOn w:val="Normal"/>
    <w:next w:val="Normal"/>
    <w:autoRedefine/>
    <w:rsid w:val="0006370D"/>
    <w:pPr>
      <w:ind w:left="1320"/>
    </w:pPr>
  </w:style>
  <w:style w:type="paragraph" w:styleId="TOC8">
    <w:name w:val="toc 8"/>
    <w:basedOn w:val="Normal"/>
    <w:next w:val="Normal"/>
    <w:autoRedefine/>
    <w:rsid w:val="0006370D"/>
    <w:pPr>
      <w:ind w:left="1540"/>
    </w:pPr>
  </w:style>
  <w:style w:type="paragraph" w:styleId="TOC9">
    <w:name w:val="toc 9"/>
    <w:basedOn w:val="Normal"/>
    <w:next w:val="Normal"/>
    <w:autoRedefine/>
    <w:rsid w:val="0006370D"/>
    <w:pPr>
      <w:ind w:left="1760"/>
    </w:pPr>
  </w:style>
  <w:style w:type="paragraph" w:styleId="TOCHeading">
    <w:name w:val="TOC Heading"/>
    <w:basedOn w:val="Heading1"/>
    <w:next w:val="Normal"/>
    <w:uiPriority w:val="39"/>
    <w:semiHidden/>
    <w:unhideWhenUsed/>
    <w:qFormat/>
    <w:rsid w:val="0006370D"/>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2016-03-23T22:24:00Z</dcterms:created>
  <dcterms:modified xsi:type="dcterms:W3CDTF">2016-03-23T23:14:00Z</dcterms:modified>
</cp:coreProperties>
</file>