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2FF6" w:rsidRDefault="00E02FF6">
      <w:pPr>
        <w:pStyle w:val="RTiSWDocChapterTitle"/>
      </w:pPr>
      <w:r>
        <w:t xml:space="preserve">Command Reference: </w:t>
      </w:r>
      <w:r w:rsidR="008879CC">
        <w:t xml:space="preserve"> R</w:t>
      </w:r>
      <w:r>
        <w:t>ead</w:t>
      </w:r>
      <w:r w:rsidR="00D16665">
        <w:t>ReclamationPisces</w:t>
      </w:r>
      <w:r>
        <w:t>()</w:t>
      </w:r>
    </w:p>
    <w:p w:rsidR="00E02FF6" w:rsidRDefault="00E02FF6">
      <w:pPr>
        <w:pStyle w:val="RTiSWDocChapterSubtitle"/>
      </w:pPr>
      <w:r>
        <w:t xml:space="preserve">Read time series from a </w:t>
      </w:r>
      <w:r w:rsidR="00D16665">
        <w:t>Reclamation Pisces</w:t>
      </w:r>
      <w:r>
        <w:t xml:space="preserve"> database</w:t>
      </w:r>
    </w:p>
    <w:p w:rsidR="00E02FF6" w:rsidRDefault="00E02FF6">
      <w:pPr>
        <w:pStyle w:val="RTiSWDocNote"/>
      </w:pPr>
      <w:r>
        <w:t xml:space="preserve">Version </w:t>
      </w:r>
      <w:r w:rsidR="00F9080C">
        <w:t>1</w:t>
      </w:r>
      <w:r w:rsidR="00D16665">
        <w:t>1</w:t>
      </w:r>
      <w:r>
        <w:t>.</w:t>
      </w:r>
      <w:r w:rsidR="00D16665">
        <w:t>07</w:t>
      </w:r>
      <w:r>
        <w:t>.</w:t>
      </w:r>
      <w:r w:rsidR="001B3AA4">
        <w:t>0</w:t>
      </w:r>
      <w:r w:rsidR="00D16665">
        <w:t>3</w:t>
      </w:r>
      <w:r>
        <w:t>, 20</w:t>
      </w:r>
      <w:r w:rsidR="001B3AA4">
        <w:t>1</w:t>
      </w:r>
      <w:r w:rsidR="00D16665">
        <w:t>5</w:t>
      </w:r>
      <w:r>
        <w:t>-0</w:t>
      </w:r>
      <w:r w:rsidR="00D16665">
        <w:t>8</w:t>
      </w:r>
      <w:r>
        <w:t>-</w:t>
      </w:r>
      <w:r w:rsidR="00D16665">
        <w:t>26</w:t>
      </w:r>
    </w:p>
    <w:p w:rsidR="00E02FF6" w:rsidRDefault="00E02FF6">
      <w:pPr>
        <w:numPr>
          <w:ilvl w:val="12"/>
          <w:numId w:val="0"/>
        </w:numPr>
      </w:pPr>
    </w:p>
    <w:p w:rsidR="00644D96" w:rsidRDefault="00E02FF6">
      <w:r>
        <w:t xml:space="preserve">The </w:t>
      </w:r>
      <w:r w:rsidR="008879CC">
        <w:rPr>
          <w:rStyle w:val="RTiSWDocLiteralText"/>
        </w:rPr>
        <w:t>R</w:t>
      </w:r>
      <w:r>
        <w:rPr>
          <w:rStyle w:val="RTiSWDocLiteralText"/>
        </w:rPr>
        <w:t>ead</w:t>
      </w:r>
      <w:r w:rsidR="00D16665">
        <w:rPr>
          <w:rStyle w:val="RTiSWDocLiteralText"/>
        </w:rPr>
        <w:t>ReclamationPisces</w:t>
      </w:r>
      <w:r>
        <w:rPr>
          <w:rStyle w:val="RTiSWDocLiteralText"/>
        </w:rPr>
        <w:t>()</w:t>
      </w:r>
      <w:r>
        <w:t xml:space="preserve"> command reads one or more time series from the </w:t>
      </w:r>
      <w:r w:rsidR="00D16665">
        <w:t>US Bureau of Reclamation Pisces</w:t>
      </w:r>
      <w:r>
        <w:t xml:space="preserve"> </w:t>
      </w:r>
      <w:r w:rsidR="00D16665">
        <w:t xml:space="preserve">database </w:t>
      </w:r>
      <w:r>
        <w:t xml:space="preserve">(see the </w:t>
      </w:r>
      <w:r w:rsidR="00D16665">
        <w:rPr>
          <w:rStyle w:val="RTiSWDocSectionReference"/>
        </w:rPr>
        <w:t>Reclamation Pisces</w:t>
      </w:r>
      <w:r>
        <w:rPr>
          <w:rStyle w:val="RTiSWDocSectionReference"/>
        </w:rPr>
        <w:t xml:space="preserve"> </w:t>
      </w:r>
      <w:r w:rsidR="00644D96">
        <w:rPr>
          <w:rStyle w:val="RTiSWDocSectionReference"/>
        </w:rPr>
        <w:t>Datastore</w:t>
      </w:r>
      <w:r>
        <w:rPr>
          <w:rStyle w:val="RTiSWDocSectionReference"/>
        </w:rPr>
        <w:t xml:space="preserve"> Appendix</w:t>
      </w:r>
      <w:r w:rsidR="008879CC">
        <w:t>).</w:t>
      </w:r>
      <w:r w:rsidR="004560CE">
        <w:t xml:space="preserve">  It is designed to utilize query criteria to process large numbers of time series</w:t>
      </w:r>
      <w:r w:rsidR="00E84876">
        <w:t xml:space="preserve">, for example for a specific </w:t>
      </w:r>
      <w:r w:rsidR="00D16665">
        <w:t>location and parameter type</w:t>
      </w:r>
      <w:r w:rsidR="004560CE">
        <w:t>.</w:t>
      </w:r>
    </w:p>
    <w:p w:rsidR="00891902" w:rsidRDefault="00891902"/>
    <w:p w:rsidR="00E84876" w:rsidRDefault="00891902" w:rsidP="00D16665">
      <w:r>
        <w:t xml:space="preserve">The </w:t>
      </w:r>
      <w:r>
        <w:rPr>
          <w:rStyle w:val="RTiSWDocGUIReference"/>
        </w:rPr>
        <w:t>Data type</w:t>
      </w:r>
      <w:r>
        <w:t xml:space="preserve">, </w:t>
      </w:r>
      <w:r>
        <w:rPr>
          <w:rStyle w:val="RTiSWDocGUIReference"/>
        </w:rPr>
        <w:t>Data interval</w:t>
      </w:r>
      <w:r>
        <w:t xml:space="preserve">, and </w:t>
      </w:r>
      <w:r>
        <w:rPr>
          <w:rStyle w:val="RTiSWDocGUIReference"/>
        </w:rPr>
        <w:t>Where</w:t>
      </w:r>
      <w:r>
        <w:t xml:space="preserve"> command parameters and input fields are similar to those from the main TSTool interface.  However, whereas the main TSTool interface first requires a query to find the matching time series list and then an interactive select for specific time series identifiers, the </w:t>
      </w:r>
      <w:r>
        <w:rPr>
          <w:rStyle w:val="RTiSWDocLiteralText"/>
        </w:rPr>
        <w:t>Read</w:t>
      </w:r>
      <w:r w:rsidR="00D16665">
        <w:rPr>
          <w:rStyle w:val="RTiSWDocLiteralText"/>
        </w:rPr>
        <w:t>ReclamationPisces</w:t>
      </w:r>
      <w:r>
        <w:rPr>
          <w:rStyle w:val="RTiSWDocLiteralText"/>
        </w:rPr>
        <w:t>()</w:t>
      </w:r>
      <w:r>
        <w:t xml:space="preserve"> command reads the time series </w:t>
      </w:r>
      <w:r w:rsidR="00D16665">
        <w:t>in bulk</w:t>
      </w:r>
      <w:r>
        <w:t>.  This can greatly shorten command files and simplify command logic, especially when processing many time series.</w:t>
      </w:r>
      <w:r w:rsidR="00E84876">
        <w:t xml:space="preserve"> </w:t>
      </w:r>
    </w:p>
    <w:p w:rsidR="00E02FF6" w:rsidRDefault="00E02FF6">
      <w:pPr>
        <w:numPr>
          <w:ilvl w:val="12"/>
          <w:numId w:val="0"/>
        </w:numPr>
      </w:pPr>
    </w:p>
    <w:p w:rsidR="00E02FF6" w:rsidRDefault="00E02FF6">
      <w:pPr>
        <w:numPr>
          <w:ilvl w:val="12"/>
          <w:numId w:val="0"/>
        </w:numPr>
      </w:pPr>
      <w:r>
        <w:t>The following dialog is used to edit the command and illustrates the syntax for the command.</w:t>
      </w:r>
      <w:r w:rsidR="00F9080C">
        <w:t xml:space="preserve"> </w:t>
      </w:r>
    </w:p>
    <w:p w:rsidR="00E02FF6" w:rsidRDefault="00E02FF6">
      <w:pPr>
        <w:numPr>
          <w:ilvl w:val="12"/>
          <w:numId w:val="0"/>
        </w:numPr>
        <w:jc w:val="center"/>
        <w:rPr>
          <w:noProof/>
        </w:rPr>
      </w:pPr>
    </w:p>
    <w:p w:rsidR="00D16665" w:rsidRDefault="00D1666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ReadReclamationPis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F6" w:rsidRDefault="008879CC">
      <w:pPr>
        <w:pStyle w:val="RTiSWDocNote"/>
      </w:pPr>
      <w:r>
        <w:t>R</w:t>
      </w:r>
      <w:r w:rsidR="00D16665">
        <w:t>eadReclamationPisces</w:t>
      </w:r>
    </w:p>
    <w:p w:rsidR="00E02FF6" w:rsidRDefault="008879CC" w:rsidP="00D16665">
      <w:pPr>
        <w:pStyle w:val="RTiSWDocFigureTableTitle"/>
      </w:pPr>
      <w:r>
        <w:t>R</w:t>
      </w:r>
      <w:r w:rsidR="00E02FF6">
        <w:t>ead</w:t>
      </w:r>
      <w:r w:rsidR="00D16665">
        <w:t>ReclamationPisces</w:t>
      </w:r>
      <w:r w:rsidR="00E02FF6">
        <w:t>() Command Editor</w:t>
      </w:r>
      <w:bookmarkStart w:id="0" w:name="replaceValue"/>
    </w:p>
    <w:p w:rsidR="00F9080C" w:rsidRDefault="00B42EE6" w:rsidP="00D16665">
      <w:r>
        <w:br w:type="page"/>
      </w:r>
      <w:r w:rsidR="00D16665">
        <w:lastRenderedPageBreak/>
        <w:t xml:space="preserve"> </w:t>
      </w:r>
    </w:p>
    <w:p w:rsidR="00E02FF6" w:rsidRDefault="00E02FF6">
      <w:r>
        <w:t>The command syntax is as follows:</w:t>
      </w:r>
    </w:p>
    <w:p w:rsidR="00E02FF6" w:rsidRDefault="00E02FF6"/>
    <w:p w:rsidR="00E02FF6" w:rsidRDefault="008879CC">
      <w:pPr>
        <w:ind w:left="720"/>
        <w:rPr>
          <w:rStyle w:val="RTiSWDocLiteralText"/>
        </w:rPr>
      </w:pPr>
      <w:r>
        <w:rPr>
          <w:rStyle w:val="RTiSWDocLiteralText"/>
        </w:rPr>
        <w:t>Read</w:t>
      </w:r>
      <w:r w:rsidR="00D16665">
        <w:rPr>
          <w:rStyle w:val="RTiSWDocLiteralText"/>
        </w:rPr>
        <w:t>ReclamationPisces</w:t>
      </w:r>
      <w:r>
        <w:rPr>
          <w:rStyle w:val="RTiSWDocLiteralText"/>
        </w:rPr>
        <w:t>(P</w:t>
      </w:r>
      <w:r w:rsidR="00E02FF6">
        <w:rPr>
          <w:rStyle w:val="RTiSWDocLiteralText"/>
        </w:rPr>
        <w:t>aram</w:t>
      </w:r>
      <w:r>
        <w:rPr>
          <w:rStyle w:val="RTiSWDocLiteralText"/>
        </w:rPr>
        <w:t>eter</w:t>
      </w:r>
      <w:r w:rsidR="00E02FF6">
        <w:rPr>
          <w:rStyle w:val="RTiSWDocLiteralText"/>
        </w:rPr>
        <w:t>=</w:t>
      </w:r>
      <w:r>
        <w:rPr>
          <w:rStyle w:val="RTiSWDocLiteralText"/>
        </w:rPr>
        <w:t>V</w:t>
      </w:r>
      <w:r w:rsidR="00E02FF6">
        <w:rPr>
          <w:rStyle w:val="RTiSWDocLiteralText"/>
        </w:rPr>
        <w:t>alue,…)</w:t>
      </w:r>
    </w:p>
    <w:p w:rsidR="00E02FF6" w:rsidRDefault="00E02FF6"/>
    <w:p w:rsidR="00E02FF6" w:rsidRDefault="00E02FF6">
      <w:pPr>
        <w:pStyle w:val="RTiSWDocFigureTableTitle"/>
      </w:pPr>
      <w:r>
        <w:t>Command Parameters</w:t>
      </w:r>
    </w:p>
    <w:p w:rsidR="00E02FF6" w:rsidRDefault="00E02FF6"/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4"/>
        <w:gridCol w:w="6357"/>
        <w:gridCol w:w="1677"/>
      </w:tblGrid>
      <w:tr w:rsidR="00E02FF6" w:rsidTr="00B42EE6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794" w:type="dxa"/>
            <w:shd w:val="clear" w:color="auto" w:fill="C0C0C0"/>
          </w:tcPr>
          <w:p w:rsidR="00E02FF6" w:rsidRDefault="00E02FF6">
            <w:pPr>
              <w:pStyle w:val="RTiSWDocTableHeading"/>
              <w:rPr>
                <w:rStyle w:val="RTiSWDocLiteralText"/>
                <w:rFonts w:ascii="Arial" w:hAnsi="Arial" w:cs="Arial"/>
              </w:rPr>
            </w:pPr>
            <w:r>
              <w:rPr>
                <w:rStyle w:val="RTiSWDocLiteralText"/>
                <w:rFonts w:ascii="Arial" w:hAnsi="Arial" w:cs="Arial"/>
              </w:rPr>
              <w:t>Parameter</w:t>
            </w:r>
          </w:p>
        </w:tc>
        <w:tc>
          <w:tcPr>
            <w:tcW w:w="6357" w:type="dxa"/>
            <w:shd w:val="clear" w:color="auto" w:fill="C0C0C0"/>
          </w:tcPr>
          <w:p w:rsidR="00E02FF6" w:rsidRDefault="00E02FF6">
            <w:pPr>
              <w:pStyle w:val="RTiSWDocTableHeading"/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1677" w:type="dxa"/>
            <w:shd w:val="clear" w:color="auto" w:fill="C0C0C0"/>
          </w:tcPr>
          <w:p w:rsidR="00E02FF6" w:rsidRDefault="00E02FF6">
            <w:pPr>
              <w:pStyle w:val="RTiSWDocTableHeading"/>
              <w:rPr>
                <w:rFonts w:cs="Arial"/>
              </w:rPr>
            </w:pPr>
            <w:r>
              <w:rPr>
                <w:rFonts w:cs="Arial"/>
              </w:rPr>
              <w:t>Default</w:t>
            </w:r>
          </w:p>
        </w:tc>
      </w:tr>
      <w:tr w:rsidR="00A51B6A" w:rsidTr="00B42E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4" w:type="dxa"/>
          </w:tcPr>
          <w:p w:rsidR="00A51B6A" w:rsidRDefault="00A51B6A" w:rsidP="00A51B6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DataStore</w:t>
            </w:r>
          </w:p>
        </w:tc>
        <w:tc>
          <w:tcPr>
            <w:tcW w:w="6357" w:type="dxa"/>
          </w:tcPr>
          <w:p w:rsidR="00A51B6A" w:rsidRDefault="00A51B6A" w:rsidP="00A51B6A">
            <w:r>
              <w:t>The Reclamation Pisces datastore name to use for the database connection, as per datastore configuration.</w:t>
            </w:r>
          </w:p>
        </w:tc>
        <w:tc>
          <w:tcPr>
            <w:tcW w:w="1677" w:type="dxa"/>
          </w:tcPr>
          <w:p w:rsidR="00A51B6A" w:rsidRDefault="00A51B6A" w:rsidP="00A51B6A">
            <w:r>
              <w:t>None – must be specified.</w:t>
            </w:r>
          </w:p>
        </w:tc>
      </w:tr>
      <w:tr w:rsidR="00A51B6A" w:rsidTr="00B42E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4" w:type="dxa"/>
          </w:tcPr>
          <w:p w:rsidR="00A51B6A" w:rsidRDefault="00A51B6A" w:rsidP="00A51B6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DataType</w:t>
            </w:r>
          </w:p>
        </w:tc>
        <w:tc>
          <w:tcPr>
            <w:tcW w:w="6357" w:type="dxa"/>
          </w:tcPr>
          <w:p w:rsidR="00A51B6A" w:rsidRDefault="00A51B6A" w:rsidP="00A51B6A">
            <w:r>
              <w:t>The data type (Pisces parameter) to be queried.</w:t>
            </w:r>
          </w:p>
        </w:tc>
        <w:tc>
          <w:tcPr>
            <w:tcW w:w="1677" w:type="dxa"/>
          </w:tcPr>
          <w:p w:rsidR="00A51B6A" w:rsidRDefault="00A51B6A" w:rsidP="00A51B6A">
            <w:r>
              <w:t>None – must be specified.</w:t>
            </w:r>
          </w:p>
        </w:tc>
      </w:tr>
      <w:tr w:rsidR="00A51B6A" w:rsidTr="00B42E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4" w:type="dxa"/>
          </w:tcPr>
          <w:p w:rsidR="00A51B6A" w:rsidRDefault="00A51B6A" w:rsidP="00A51B6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6357" w:type="dxa"/>
          </w:tcPr>
          <w:p w:rsidR="00A51B6A" w:rsidRDefault="00A51B6A" w:rsidP="00A51B6A">
            <w:r>
              <w:t xml:space="preserve">The data interval for the time series, consistent with the </w:t>
            </w:r>
            <w:r w:rsidRPr="003D2D83">
              <w:rPr>
                <w:rStyle w:val="RTiSWDocLiteralText"/>
              </w:rPr>
              <w:t>DataType</w:t>
            </w:r>
            <w:r>
              <w:t xml:space="preserve"> selection.</w:t>
            </w:r>
          </w:p>
        </w:tc>
        <w:tc>
          <w:tcPr>
            <w:tcW w:w="1677" w:type="dxa"/>
          </w:tcPr>
          <w:p w:rsidR="00A51B6A" w:rsidRDefault="00A51B6A" w:rsidP="00A51B6A">
            <w:r>
              <w:t>None – must be specified.</w:t>
            </w:r>
          </w:p>
        </w:tc>
      </w:tr>
      <w:tr w:rsidR="00A51B6A" w:rsidTr="00B42E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4" w:type="dxa"/>
          </w:tcPr>
          <w:p w:rsidR="00A51B6A" w:rsidRDefault="00A51B6A" w:rsidP="00A51B6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WhereN</w:t>
            </w:r>
          </w:p>
        </w:tc>
        <w:tc>
          <w:tcPr>
            <w:tcW w:w="6357" w:type="dxa"/>
          </w:tcPr>
          <w:p w:rsidR="00A51B6A" w:rsidRDefault="00A51B6A" w:rsidP="00A51B6A">
            <w:r>
              <w:t xml:space="preserve">When reading 1+ time series, the “where” clauses to be applied.  The filters match the values in the </w:t>
            </w:r>
            <w:r>
              <w:rPr>
                <w:rStyle w:val="RTiSWDocGUIReference"/>
              </w:rPr>
              <w:t>Where</w:t>
            </w:r>
            <w:r>
              <w:t xml:space="preserve"> fields in the command editor dialog and the TSTool main interface.  The parameters should be named </w:t>
            </w:r>
            <w:r>
              <w:rPr>
                <w:rStyle w:val="RTiSWDocLiteralText"/>
              </w:rPr>
              <w:t>Where1</w:t>
            </w:r>
            <w:r>
              <w:rPr>
                <w:rStyle w:val="RTiSWDocLiteralText"/>
                <w:rFonts w:ascii="Times New Roman" w:hAnsi="Times New Roman"/>
              </w:rPr>
              <w:t xml:space="preserve">, </w:t>
            </w:r>
            <w:r>
              <w:rPr>
                <w:rStyle w:val="RTiSWDocLiteralText"/>
              </w:rPr>
              <w:t>Where2</w:t>
            </w:r>
            <w:r>
              <w:t>, etc., with a gap resulting in the remaining items being ignored.  The format of each value is:</w:t>
            </w:r>
          </w:p>
          <w:p w:rsidR="00A51B6A" w:rsidRDefault="00A51B6A" w:rsidP="00A51B6A"/>
          <w:p w:rsidR="00A51B6A" w:rsidRDefault="00A51B6A" w:rsidP="00A51B6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“Item;Operator;Value”</w:t>
            </w:r>
          </w:p>
          <w:p w:rsidR="00A51B6A" w:rsidRDefault="00A51B6A" w:rsidP="00A51B6A"/>
          <w:p w:rsidR="00A51B6A" w:rsidRDefault="00A51B6A" w:rsidP="00A51B6A">
            <w:r>
              <w:t xml:space="preserve">Where </w:t>
            </w:r>
            <w:r w:rsidRPr="003D2D83">
              <w:rPr>
                <w:rStyle w:val="RTiSWDocLiteralText"/>
              </w:rPr>
              <w:t>Item</w:t>
            </w:r>
            <w:r>
              <w:t xml:space="preserve"> indicates a data field to be filtered on, </w:t>
            </w:r>
            <w:r w:rsidRPr="003D2D83">
              <w:rPr>
                <w:rStyle w:val="RTiSWDocLiteralText"/>
              </w:rPr>
              <w:t>Operator</w:t>
            </w:r>
            <w:r>
              <w:t xml:space="preserve"> is the type of constraint, and </w:t>
            </w:r>
            <w:r w:rsidRPr="003D2D83">
              <w:rPr>
                <w:rStyle w:val="RTiSWDocLiteralText"/>
              </w:rPr>
              <w:t>Value</w:t>
            </w:r>
            <w:r>
              <w:t xml:space="preserve"> is the value to be checked when querying.</w:t>
            </w:r>
          </w:p>
        </w:tc>
        <w:tc>
          <w:tcPr>
            <w:tcW w:w="1677" w:type="dxa"/>
          </w:tcPr>
          <w:p w:rsidR="00A51B6A" w:rsidRDefault="00A51B6A" w:rsidP="00A51B6A">
            <w:r>
              <w:t>If not specified, the query will not be limited and very large numbers of time series may be queried.</w:t>
            </w:r>
          </w:p>
        </w:tc>
      </w:tr>
      <w:tr w:rsidR="00A51B6A" w:rsidTr="00B42E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4" w:type="dxa"/>
          </w:tcPr>
          <w:p w:rsidR="00A51B6A" w:rsidRDefault="00A51B6A" w:rsidP="00A51B6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InputStart</w:t>
            </w:r>
          </w:p>
        </w:tc>
        <w:tc>
          <w:tcPr>
            <w:tcW w:w="6357" w:type="dxa"/>
          </w:tcPr>
          <w:p w:rsidR="00A51B6A" w:rsidRDefault="00A51B6A" w:rsidP="00A51B6A">
            <w:r>
              <w:t xml:space="preserve">Start of the period to query, specified as a date/time with a precision that matches the requested data interval.  Can be specified using </w:t>
            </w:r>
            <w:r w:rsidRPr="00A51B6A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1677" w:type="dxa"/>
          </w:tcPr>
          <w:p w:rsidR="00A51B6A" w:rsidRDefault="00A51B6A" w:rsidP="00A51B6A">
            <w:r>
              <w:t>Read all available data.</w:t>
            </w:r>
          </w:p>
        </w:tc>
      </w:tr>
      <w:tr w:rsidR="00A51B6A" w:rsidTr="00B42E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4" w:type="dxa"/>
          </w:tcPr>
          <w:p w:rsidR="00A51B6A" w:rsidRDefault="00A51B6A" w:rsidP="00A51B6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InputEnd</w:t>
            </w:r>
          </w:p>
        </w:tc>
        <w:tc>
          <w:tcPr>
            <w:tcW w:w="6357" w:type="dxa"/>
          </w:tcPr>
          <w:p w:rsidR="00A51B6A" w:rsidRDefault="00A51B6A" w:rsidP="00A51B6A">
            <w:r>
              <w:t xml:space="preserve">End of the period to query, specified as a date/time with a precision that matches the requested data interval.  </w:t>
            </w:r>
            <w:r>
              <w:t xml:space="preserve">Can be specified using </w:t>
            </w:r>
            <w:r w:rsidRPr="00A51B6A">
              <w:rPr>
                <w:rStyle w:val="RTiSWDocLiteralText"/>
              </w:rPr>
              <w:t>${Property}</w:t>
            </w:r>
            <w:r>
              <w:t xml:space="preserve"> notation.</w:t>
            </w:r>
            <w:bookmarkStart w:id="1" w:name="_GoBack"/>
            <w:bookmarkEnd w:id="1"/>
          </w:p>
        </w:tc>
        <w:tc>
          <w:tcPr>
            <w:tcW w:w="1677" w:type="dxa"/>
          </w:tcPr>
          <w:p w:rsidR="00A51B6A" w:rsidRDefault="00A51B6A" w:rsidP="00A51B6A">
            <w:r>
              <w:t>Read all available data.</w:t>
            </w:r>
          </w:p>
        </w:tc>
      </w:tr>
      <w:tr w:rsidR="00A51B6A" w:rsidTr="00B42E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4" w:type="dxa"/>
          </w:tcPr>
          <w:p w:rsidR="00A51B6A" w:rsidRDefault="00A51B6A" w:rsidP="00A51B6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6357" w:type="dxa"/>
          </w:tcPr>
          <w:p w:rsidR="00A51B6A" w:rsidRDefault="00A51B6A" w:rsidP="00A51B6A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1677" w:type="dxa"/>
          </w:tcPr>
          <w:p w:rsidR="00A51B6A" w:rsidRDefault="00A51B6A" w:rsidP="00A51B6A">
            <w:r>
              <w:t>No alias will be assigned.</w:t>
            </w:r>
          </w:p>
        </w:tc>
      </w:tr>
      <w:tr w:rsidR="00A51B6A" w:rsidTr="00B42EE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4" w:type="dxa"/>
          </w:tcPr>
          <w:p w:rsidR="00A51B6A" w:rsidRDefault="00A51B6A" w:rsidP="00A51B6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IfMissing</w:t>
            </w:r>
          </w:p>
        </w:tc>
        <w:tc>
          <w:tcPr>
            <w:tcW w:w="6357" w:type="dxa"/>
          </w:tcPr>
          <w:p w:rsidR="00A51B6A" w:rsidRDefault="00A51B6A" w:rsidP="00A51B6A">
            <w:r>
              <w:t>Indicate the action to be taken if the requested time series is missing, one of:</w:t>
            </w:r>
          </w:p>
          <w:p w:rsidR="00A51B6A" w:rsidRDefault="00A51B6A" w:rsidP="00A51B6A">
            <w:pPr>
              <w:numPr>
                <w:ilvl w:val="0"/>
                <w:numId w:val="3"/>
              </w:numPr>
            </w:pPr>
            <w:r w:rsidRPr="000B6EBE">
              <w:rPr>
                <w:rStyle w:val="RTiSWDocLiteralText"/>
              </w:rPr>
              <w:t>Ignore</w:t>
            </w:r>
            <w:r>
              <w:t xml:space="preserve"> – ignore the time series (do not warn and the time series will not be available)</w:t>
            </w:r>
          </w:p>
          <w:p w:rsidR="00A51B6A" w:rsidRDefault="00A51B6A" w:rsidP="00A51B6A">
            <w:pPr>
              <w:numPr>
                <w:ilvl w:val="0"/>
                <w:numId w:val="3"/>
              </w:numPr>
            </w:pPr>
            <w:r w:rsidRPr="000B6EBE">
              <w:rPr>
                <w:rStyle w:val="RTiSWDocLiteralText"/>
              </w:rPr>
              <w:t>Warn</w:t>
            </w:r>
            <w:r>
              <w:t xml:space="preserve"> – generate a failure for the command</w:t>
            </w:r>
          </w:p>
        </w:tc>
        <w:tc>
          <w:tcPr>
            <w:tcW w:w="1677" w:type="dxa"/>
          </w:tcPr>
          <w:p w:rsidR="00A51B6A" w:rsidRPr="000B6EBE" w:rsidRDefault="00A51B6A" w:rsidP="00A51B6A">
            <w:pPr>
              <w:rPr>
                <w:rStyle w:val="RTiSWDocLiteralText"/>
              </w:rPr>
            </w:pPr>
            <w:r w:rsidRPr="000B6EBE">
              <w:rPr>
                <w:rStyle w:val="RTiSWDocLiteralText"/>
              </w:rPr>
              <w:t>Warn</w:t>
            </w:r>
          </w:p>
        </w:tc>
      </w:tr>
      <w:bookmarkEnd w:id="0"/>
    </w:tbl>
    <w:p w:rsidR="00E02FF6" w:rsidRDefault="00E02FF6">
      <w:pPr>
        <w:rPr>
          <w:color w:val="C0C0C0"/>
        </w:rPr>
      </w:pPr>
    </w:p>
    <w:sectPr w:rsidR="00E02F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8B6" w:rsidRDefault="00C638B6">
      <w:r>
        <w:separator/>
      </w:r>
    </w:p>
  </w:endnote>
  <w:endnote w:type="continuationSeparator" w:id="0">
    <w:p w:rsidR="00C638B6" w:rsidRDefault="00C63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F6" w:rsidRDefault="008879CC">
    <w:pPr>
      <w:pStyle w:val="RTiSWDocFooter"/>
    </w:pPr>
    <w:r>
      <w:t>Command Reference – R</w:t>
    </w:r>
    <w:r w:rsidR="00E02FF6">
      <w:t>ead</w:t>
    </w:r>
    <w:r w:rsidR="00D16665">
      <w:t>ReclamationPisces</w:t>
    </w:r>
    <w:r w:rsidR="00E02FF6">
      <w:t xml:space="preserve">() - </w:t>
    </w:r>
    <w:r w:rsidR="00E02FF6">
      <w:fldChar w:fldCharType="begin"/>
    </w:r>
    <w:r w:rsidR="00E02FF6">
      <w:instrText xml:space="preserve"> PAGE </w:instrText>
    </w:r>
    <w:r w:rsidR="00E02FF6">
      <w:fldChar w:fldCharType="separate"/>
    </w:r>
    <w:r w:rsidR="00A51B6A">
      <w:rPr>
        <w:noProof/>
      </w:rPr>
      <w:t>2</w:t>
    </w:r>
    <w:r w:rsidR="00E02FF6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F6" w:rsidRDefault="00E02FF6">
    <w:pPr>
      <w:pStyle w:val="RTiSWDocFooter"/>
    </w:pPr>
    <w:r>
      <w:tab/>
    </w:r>
    <w:r>
      <w:tab/>
      <w:t xml:space="preserve">Command Reference – </w:t>
    </w:r>
    <w:r w:rsidR="008879CC">
      <w:t>R</w:t>
    </w:r>
    <w:r>
      <w:t>ead</w:t>
    </w:r>
    <w:r w:rsidR="00D16665">
      <w:t>ReclamationPisces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A51B6A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F6" w:rsidRDefault="008879CC">
    <w:pPr>
      <w:pStyle w:val="RTiSWDocFooter"/>
    </w:pPr>
    <w:r>
      <w:tab/>
    </w:r>
    <w:r>
      <w:tab/>
      <w:t>Command Reference – R</w:t>
    </w:r>
    <w:r w:rsidR="00E02FF6">
      <w:t>ead</w:t>
    </w:r>
    <w:r w:rsidR="00D16665">
      <w:t>ReclamationPisces</w:t>
    </w:r>
    <w:r w:rsidR="00E02FF6">
      <w:t xml:space="preserve">() - </w:t>
    </w:r>
    <w:r w:rsidR="00E02FF6">
      <w:fldChar w:fldCharType="begin"/>
    </w:r>
    <w:r w:rsidR="00E02FF6">
      <w:instrText xml:space="preserve"> PAGE </w:instrText>
    </w:r>
    <w:r w:rsidR="00E02FF6">
      <w:fldChar w:fldCharType="separate"/>
    </w:r>
    <w:r w:rsidR="00A51B6A">
      <w:rPr>
        <w:noProof/>
      </w:rPr>
      <w:t>1</w:t>
    </w:r>
    <w:r w:rsidR="00E02FF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8B6" w:rsidRDefault="00C638B6">
      <w:r>
        <w:separator/>
      </w:r>
    </w:p>
  </w:footnote>
  <w:footnote w:type="continuationSeparator" w:id="0">
    <w:p w:rsidR="00C638B6" w:rsidRDefault="00C638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F6" w:rsidRDefault="008879CC">
    <w:pPr>
      <w:pStyle w:val="RTiSWDocHeader"/>
    </w:pPr>
    <w:r>
      <w:t>R</w:t>
    </w:r>
    <w:r w:rsidR="00E02FF6">
      <w:t>ead</w:t>
    </w:r>
    <w:r w:rsidR="00D16665">
      <w:t>ReclamationPisces</w:t>
    </w:r>
    <w:r w:rsidR="00E02FF6">
      <w:t>() Command</w:t>
    </w:r>
    <w:r w:rsidR="00E02FF6">
      <w:tab/>
    </w:r>
    <w:r w:rsidR="00E02FF6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F6" w:rsidRDefault="00E02FF6">
    <w:pPr>
      <w:pStyle w:val="RTiSWDocHeader"/>
    </w:pPr>
    <w:r>
      <w:t>TSTool Documentation</w:t>
    </w:r>
    <w:r>
      <w:tab/>
    </w:r>
    <w:r>
      <w:tab/>
    </w:r>
    <w:r w:rsidR="008879CC">
      <w:t>R</w:t>
    </w:r>
    <w:r>
      <w:t>ead</w:t>
    </w:r>
    <w:r w:rsidR="00D16665">
      <w:t>ReclamationPisces</w:t>
    </w:r>
    <w:r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FF6" w:rsidRDefault="00E02FF6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7A10D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E828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B4BA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2AAB3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B668F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3AE7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A613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6614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CE86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469D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4300A5"/>
    <w:multiLevelType w:val="hybridMultilevel"/>
    <w:tmpl w:val="EF367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AB51CF"/>
    <w:multiLevelType w:val="hybridMultilevel"/>
    <w:tmpl w:val="4BD6D5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23E591C"/>
    <w:multiLevelType w:val="hybridMultilevel"/>
    <w:tmpl w:val="A3B4B9D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CC"/>
    <w:rsid w:val="00062B2C"/>
    <w:rsid w:val="000B6EBE"/>
    <w:rsid w:val="00191436"/>
    <w:rsid w:val="001B3AA4"/>
    <w:rsid w:val="00216C1A"/>
    <w:rsid w:val="00393424"/>
    <w:rsid w:val="003D2D83"/>
    <w:rsid w:val="00416044"/>
    <w:rsid w:val="00436B27"/>
    <w:rsid w:val="00444668"/>
    <w:rsid w:val="004560CE"/>
    <w:rsid w:val="0050368B"/>
    <w:rsid w:val="00573314"/>
    <w:rsid w:val="00644D96"/>
    <w:rsid w:val="008879CC"/>
    <w:rsid w:val="00891902"/>
    <w:rsid w:val="00A51B6A"/>
    <w:rsid w:val="00B42EE6"/>
    <w:rsid w:val="00B514DB"/>
    <w:rsid w:val="00BF5730"/>
    <w:rsid w:val="00C638B6"/>
    <w:rsid w:val="00C8394F"/>
    <w:rsid w:val="00C85234"/>
    <w:rsid w:val="00D0636F"/>
    <w:rsid w:val="00D16665"/>
    <w:rsid w:val="00D93656"/>
    <w:rsid w:val="00E02FF6"/>
    <w:rsid w:val="00E84876"/>
    <w:rsid w:val="00EA074F"/>
    <w:rsid w:val="00F3421C"/>
    <w:rsid w:val="00F83D57"/>
    <w:rsid w:val="00F9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A365FB-DE45-4710-B5D8-5B53BA55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644D96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644D96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4466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83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4F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8394F"/>
  </w:style>
  <w:style w:type="paragraph" w:styleId="BlockText">
    <w:name w:val="Block Text"/>
    <w:basedOn w:val="Normal"/>
    <w:rsid w:val="00C8394F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C8394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8394F"/>
    <w:rPr>
      <w:sz w:val="22"/>
    </w:rPr>
  </w:style>
  <w:style w:type="paragraph" w:styleId="BodyText2">
    <w:name w:val="Body Text 2"/>
    <w:basedOn w:val="Normal"/>
    <w:link w:val="BodyText2Char"/>
    <w:rsid w:val="00C839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8394F"/>
    <w:rPr>
      <w:sz w:val="22"/>
    </w:rPr>
  </w:style>
  <w:style w:type="paragraph" w:styleId="BodyText3">
    <w:name w:val="Body Text 3"/>
    <w:basedOn w:val="Normal"/>
    <w:link w:val="BodyText3Char"/>
    <w:rsid w:val="00C8394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8394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C8394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C8394F"/>
    <w:rPr>
      <w:sz w:val="22"/>
    </w:rPr>
  </w:style>
  <w:style w:type="paragraph" w:styleId="BodyTextIndent">
    <w:name w:val="Body Text Indent"/>
    <w:basedOn w:val="Normal"/>
    <w:link w:val="BodyTextIndentChar"/>
    <w:rsid w:val="00C8394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8394F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C8394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8394F"/>
    <w:rPr>
      <w:sz w:val="22"/>
    </w:rPr>
  </w:style>
  <w:style w:type="paragraph" w:styleId="BodyTextIndent2">
    <w:name w:val="Body Text Indent 2"/>
    <w:basedOn w:val="Normal"/>
    <w:link w:val="BodyTextIndent2Char"/>
    <w:rsid w:val="00C839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8394F"/>
    <w:rPr>
      <w:sz w:val="22"/>
    </w:rPr>
  </w:style>
  <w:style w:type="paragraph" w:styleId="BodyTextIndent3">
    <w:name w:val="Body Text Indent 3"/>
    <w:basedOn w:val="Normal"/>
    <w:link w:val="BodyTextIndent3Char"/>
    <w:rsid w:val="00C839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8394F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8394F"/>
    <w:rPr>
      <w:b/>
      <w:bCs/>
      <w:sz w:val="20"/>
    </w:rPr>
  </w:style>
  <w:style w:type="paragraph" w:styleId="Closing">
    <w:name w:val="Closing"/>
    <w:basedOn w:val="Normal"/>
    <w:link w:val="ClosingChar"/>
    <w:rsid w:val="00C8394F"/>
    <w:pPr>
      <w:ind w:left="4320"/>
    </w:pPr>
  </w:style>
  <w:style w:type="character" w:customStyle="1" w:styleId="ClosingChar">
    <w:name w:val="Closing Char"/>
    <w:basedOn w:val="DefaultParagraphFont"/>
    <w:link w:val="Closing"/>
    <w:rsid w:val="00C8394F"/>
    <w:rPr>
      <w:sz w:val="22"/>
    </w:rPr>
  </w:style>
  <w:style w:type="paragraph" w:styleId="CommentText">
    <w:name w:val="annotation text"/>
    <w:basedOn w:val="Normal"/>
    <w:link w:val="CommentTextChar"/>
    <w:rsid w:val="00C8394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8394F"/>
  </w:style>
  <w:style w:type="paragraph" w:styleId="CommentSubject">
    <w:name w:val="annotation subject"/>
    <w:basedOn w:val="CommentText"/>
    <w:next w:val="CommentText"/>
    <w:link w:val="CommentSubjectChar"/>
    <w:rsid w:val="00C83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8394F"/>
    <w:rPr>
      <w:b/>
      <w:bCs/>
    </w:rPr>
  </w:style>
  <w:style w:type="paragraph" w:styleId="Date">
    <w:name w:val="Date"/>
    <w:basedOn w:val="Normal"/>
    <w:next w:val="Normal"/>
    <w:link w:val="DateChar"/>
    <w:rsid w:val="00C8394F"/>
  </w:style>
  <w:style w:type="character" w:customStyle="1" w:styleId="DateChar">
    <w:name w:val="Date Char"/>
    <w:basedOn w:val="DefaultParagraphFont"/>
    <w:link w:val="Date"/>
    <w:rsid w:val="00C8394F"/>
    <w:rPr>
      <w:sz w:val="22"/>
    </w:rPr>
  </w:style>
  <w:style w:type="paragraph" w:styleId="DocumentMap">
    <w:name w:val="Document Map"/>
    <w:basedOn w:val="Normal"/>
    <w:link w:val="DocumentMapChar"/>
    <w:rsid w:val="00C8394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394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C8394F"/>
  </w:style>
  <w:style w:type="character" w:customStyle="1" w:styleId="E-mailSignatureChar">
    <w:name w:val="E-mail Signature Char"/>
    <w:basedOn w:val="DefaultParagraphFont"/>
    <w:link w:val="E-mailSignature"/>
    <w:rsid w:val="00C8394F"/>
    <w:rPr>
      <w:sz w:val="22"/>
    </w:rPr>
  </w:style>
  <w:style w:type="paragraph" w:styleId="EndnoteText">
    <w:name w:val="endnote text"/>
    <w:basedOn w:val="Normal"/>
    <w:link w:val="EndnoteTextChar"/>
    <w:rsid w:val="00C8394F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C8394F"/>
  </w:style>
  <w:style w:type="paragraph" w:styleId="EnvelopeAddress">
    <w:name w:val="envelope address"/>
    <w:basedOn w:val="Normal"/>
    <w:rsid w:val="00C8394F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C8394F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C83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94F"/>
    <w:rPr>
      <w:sz w:val="22"/>
    </w:rPr>
  </w:style>
  <w:style w:type="paragraph" w:styleId="FootnoteText">
    <w:name w:val="footnote text"/>
    <w:basedOn w:val="Normal"/>
    <w:link w:val="FootnoteTextChar"/>
    <w:rsid w:val="00C8394F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C8394F"/>
  </w:style>
  <w:style w:type="paragraph" w:styleId="Header">
    <w:name w:val="header"/>
    <w:basedOn w:val="Normal"/>
    <w:link w:val="HeaderChar"/>
    <w:rsid w:val="00C83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94F"/>
    <w:rPr>
      <w:sz w:val="22"/>
    </w:rPr>
  </w:style>
  <w:style w:type="paragraph" w:styleId="HTMLAddress">
    <w:name w:val="HTML Address"/>
    <w:basedOn w:val="Normal"/>
    <w:link w:val="HTMLAddressChar"/>
    <w:rsid w:val="00C8394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8394F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C8394F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C8394F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C8394F"/>
    <w:pPr>
      <w:ind w:left="220" w:hanging="220"/>
    </w:pPr>
  </w:style>
  <w:style w:type="paragraph" w:styleId="Index2">
    <w:name w:val="index 2"/>
    <w:basedOn w:val="Normal"/>
    <w:next w:val="Normal"/>
    <w:autoRedefine/>
    <w:rsid w:val="00C8394F"/>
    <w:pPr>
      <w:ind w:left="440" w:hanging="220"/>
    </w:pPr>
  </w:style>
  <w:style w:type="paragraph" w:styleId="Index3">
    <w:name w:val="index 3"/>
    <w:basedOn w:val="Normal"/>
    <w:next w:val="Normal"/>
    <w:autoRedefine/>
    <w:rsid w:val="00C8394F"/>
    <w:pPr>
      <w:ind w:left="660" w:hanging="220"/>
    </w:pPr>
  </w:style>
  <w:style w:type="paragraph" w:styleId="Index4">
    <w:name w:val="index 4"/>
    <w:basedOn w:val="Normal"/>
    <w:next w:val="Normal"/>
    <w:autoRedefine/>
    <w:rsid w:val="00C8394F"/>
    <w:pPr>
      <w:ind w:left="880" w:hanging="220"/>
    </w:pPr>
  </w:style>
  <w:style w:type="paragraph" w:styleId="Index5">
    <w:name w:val="index 5"/>
    <w:basedOn w:val="Normal"/>
    <w:next w:val="Normal"/>
    <w:autoRedefine/>
    <w:rsid w:val="00C8394F"/>
    <w:pPr>
      <w:ind w:left="1100" w:hanging="220"/>
    </w:pPr>
  </w:style>
  <w:style w:type="paragraph" w:styleId="Index6">
    <w:name w:val="index 6"/>
    <w:basedOn w:val="Normal"/>
    <w:next w:val="Normal"/>
    <w:autoRedefine/>
    <w:rsid w:val="00C8394F"/>
    <w:pPr>
      <w:ind w:left="1320" w:hanging="220"/>
    </w:pPr>
  </w:style>
  <w:style w:type="paragraph" w:styleId="Index7">
    <w:name w:val="index 7"/>
    <w:basedOn w:val="Normal"/>
    <w:next w:val="Normal"/>
    <w:autoRedefine/>
    <w:rsid w:val="00C8394F"/>
    <w:pPr>
      <w:ind w:left="1540" w:hanging="220"/>
    </w:pPr>
  </w:style>
  <w:style w:type="paragraph" w:styleId="Index8">
    <w:name w:val="index 8"/>
    <w:basedOn w:val="Normal"/>
    <w:next w:val="Normal"/>
    <w:autoRedefine/>
    <w:rsid w:val="00C8394F"/>
    <w:pPr>
      <w:ind w:left="1760" w:hanging="220"/>
    </w:pPr>
  </w:style>
  <w:style w:type="paragraph" w:styleId="Index9">
    <w:name w:val="index 9"/>
    <w:basedOn w:val="Normal"/>
    <w:next w:val="Normal"/>
    <w:autoRedefine/>
    <w:rsid w:val="00C8394F"/>
    <w:pPr>
      <w:ind w:left="1980" w:hanging="220"/>
    </w:pPr>
  </w:style>
  <w:style w:type="paragraph" w:styleId="IndexHeading">
    <w:name w:val="index heading"/>
    <w:basedOn w:val="Normal"/>
    <w:next w:val="Index1"/>
    <w:rsid w:val="00C8394F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94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94F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C8394F"/>
    <w:pPr>
      <w:ind w:left="360" w:hanging="360"/>
      <w:contextualSpacing/>
    </w:pPr>
  </w:style>
  <w:style w:type="paragraph" w:styleId="List2">
    <w:name w:val="List 2"/>
    <w:basedOn w:val="Normal"/>
    <w:rsid w:val="00C8394F"/>
    <w:pPr>
      <w:ind w:left="720" w:hanging="360"/>
      <w:contextualSpacing/>
    </w:pPr>
  </w:style>
  <w:style w:type="paragraph" w:styleId="List3">
    <w:name w:val="List 3"/>
    <w:basedOn w:val="Normal"/>
    <w:rsid w:val="00C8394F"/>
    <w:pPr>
      <w:ind w:left="1080" w:hanging="360"/>
      <w:contextualSpacing/>
    </w:pPr>
  </w:style>
  <w:style w:type="paragraph" w:styleId="List4">
    <w:name w:val="List 4"/>
    <w:basedOn w:val="Normal"/>
    <w:rsid w:val="00C8394F"/>
    <w:pPr>
      <w:ind w:left="1440" w:hanging="360"/>
      <w:contextualSpacing/>
    </w:pPr>
  </w:style>
  <w:style w:type="paragraph" w:styleId="List5">
    <w:name w:val="List 5"/>
    <w:basedOn w:val="Normal"/>
    <w:rsid w:val="00C8394F"/>
    <w:pPr>
      <w:ind w:left="1800" w:hanging="360"/>
      <w:contextualSpacing/>
    </w:pPr>
  </w:style>
  <w:style w:type="paragraph" w:styleId="ListBullet">
    <w:name w:val="List Bullet"/>
    <w:basedOn w:val="Normal"/>
    <w:rsid w:val="00C8394F"/>
    <w:pPr>
      <w:numPr>
        <w:numId w:val="4"/>
      </w:numPr>
      <w:contextualSpacing/>
    </w:pPr>
  </w:style>
  <w:style w:type="paragraph" w:styleId="ListBullet2">
    <w:name w:val="List Bullet 2"/>
    <w:basedOn w:val="Normal"/>
    <w:rsid w:val="00C8394F"/>
    <w:pPr>
      <w:numPr>
        <w:numId w:val="5"/>
      </w:numPr>
      <w:contextualSpacing/>
    </w:pPr>
  </w:style>
  <w:style w:type="paragraph" w:styleId="ListBullet3">
    <w:name w:val="List Bullet 3"/>
    <w:basedOn w:val="Normal"/>
    <w:rsid w:val="00C8394F"/>
    <w:pPr>
      <w:numPr>
        <w:numId w:val="6"/>
      </w:numPr>
      <w:contextualSpacing/>
    </w:pPr>
  </w:style>
  <w:style w:type="paragraph" w:styleId="ListBullet4">
    <w:name w:val="List Bullet 4"/>
    <w:basedOn w:val="Normal"/>
    <w:rsid w:val="00C8394F"/>
    <w:pPr>
      <w:numPr>
        <w:numId w:val="7"/>
      </w:numPr>
      <w:contextualSpacing/>
    </w:pPr>
  </w:style>
  <w:style w:type="paragraph" w:styleId="ListBullet5">
    <w:name w:val="List Bullet 5"/>
    <w:basedOn w:val="Normal"/>
    <w:rsid w:val="00C8394F"/>
    <w:pPr>
      <w:numPr>
        <w:numId w:val="8"/>
      </w:numPr>
      <w:contextualSpacing/>
    </w:pPr>
  </w:style>
  <w:style w:type="paragraph" w:styleId="ListContinue">
    <w:name w:val="List Continue"/>
    <w:basedOn w:val="Normal"/>
    <w:rsid w:val="00C8394F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C8394F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C8394F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C8394F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C8394F"/>
    <w:pPr>
      <w:spacing w:after="120"/>
      <w:ind w:left="1800"/>
      <w:contextualSpacing/>
    </w:pPr>
  </w:style>
  <w:style w:type="paragraph" w:styleId="ListNumber">
    <w:name w:val="List Number"/>
    <w:basedOn w:val="Normal"/>
    <w:rsid w:val="00C8394F"/>
    <w:pPr>
      <w:numPr>
        <w:numId w:val="9"/>
      </w:numPr>
      <w:contextualSpacing/>
    </w:pPr>
  </w:style>
  <w:style w:type="paragraph" w:styleId="ListNumber2">
    <w:name w:val="List Number 2"/>
    <w:basedOn w:val="Normal"/>
    <w:rsid w:val="00C8394F"/>
    <w:pPr>
      <w:numPr>
        <w:numId w:val="10"/>
      </w:numPr>
      <w:contextualSpacing/>
    </w:pPr>
  </w:style>
  <w:style w:type="paragraph" w:styleId="ListNumber3">
    <w:name w:val="List Number 3"/>
    <w:basedOn w:val="Normal"/>
    <w:rsid w:val="00C8394F"/>
    <w:pPr>
      <w:numPr>
        <w:numId w:val="11"/>
      </w:numPr>
      <w:contextualSpacing/>
    </w:pPr>
  </w:style>
  <w:style w:type="paragraph" w:styleId="ListNumber4">
    <w:name w:val="List Number 4"/>
    <w:basedOn w:val="Normal"/>
    <w:rsid w:val="00C8394F"/>
    <w:pPr>
      <w:numPr>
        <w:numId w:val="12"/>
      </w:numPr>
      <w:contextualSpacing/>
    </w:pPr>
  </w:style>
  <w:style w:type="paragraph" w:styleId="ListNumber5">
    <w:name w:val="List Number 5"/>
    <w:basedOn w:val="Normal"/>
    <w:rsid w:val="00C8394F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8394F"/>
    <w:pPr>
      <w:ind w:left="720"/>
    </w:pPr>
  </w:style>
  <w:style w:type="paragraph" w:styleId="MacroText">
    <w:name w:val="macro"/>
    <w:link w:val="MacroTextChar"/>
    <w:rsid w:val="00C839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C8394F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C839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C8394F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8394F"/>
    <w:rPr>
      <w:sz w:val="22"/>
    </w:rPr>
  </w:style>
  <w:style w:type="paragraph" w:styleId="NormalWeb">
    <w:name w:val="Normal (Web)"/>
    <w:basedOn w:val="Normal"/>
    <w:rsid w:val="00C8394F"/>
    <w:rPr>
      <w:sz w:val="24"/>
      <w:szCs w:val="24"/>
    </w:rPr>
  </w:style>
  <w:style w:type="paragraph" w:styleId="NormalIndent">
    <w:name w:val="Normal Indent"/>
    <w:basedOn w:val="Normal"/>
    <w:rsid w:val="00C8394F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C8394F"/>
  </w:style>
  <w:style w:type="character" w:customStyle="1" w:styleId="NoteHeadingChar">
    <w:name w:val="Note Heading Char"/>
    <w:basedOn w:val="DefaultParagraphFont"/>
    <w:link w:val="NoteHeading"/>
    <w:rsid w:val="00C8394F"/>
    <w:rPr>
      <w:sz w:val="22"/>
    </w:rPr>
  </w:style>
  <w:style w:type="paragraph" w:styleId="PlainText">
    <w:name w:val="Plain Text"/>
    <w:basedOn w:val="Normal"/>
    <w:link w:val="PlainTextChar"/>
    <w:rsid w:val="00C8394F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C8394F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C8394F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8394F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C8394F"/>
  </w:style>
  <w:style w:type="character" w:customStyle="1" w:styleId="SalutationChar">
    <w:name w:val="Salutation Char"/>
    <w:basedOn w:val="DefaultParagraphFont"/>
    <w:link w:val="Salutation"/>
    <w:rsid w:val="00C8394F"/>
    <w:rPr>
      <w:sz w:val="22"/>
    </w:rPr>
  </w:style>
  <w:style w:type="paragraph" w:styleId="Signature">
    <w:name w:val="Signature"/>
    <w:basedOn w:val="Normal"/>
    <w:link w:val="SignatureChar"/>
    <w:rsid w:val="00C8394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8394F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C8394F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8394F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C8394F"/>
    <w:pPr>
      <w:ind w:left="220" w:hanging="220"/>
    </w:pPr>
  </w:style>
  <w:style w:type="paragraph" w:styleId="TableofFigures">
    <w:name w:val="table of figures"/>
    <w:basedOn w:val="Normal"/>
    <w:next w:val="Normal"/>
    <w:rsid w:val="00C8394F"/>
  </w:style>
  <w:style w:type="paragraph" w:styleId="Title">
    <w:name w:val="Title"/>
    <w:basedOn w:val="Normal"/>
    <w:next w:val="Normal"/>
    <w:link w:val="TitleChar"/>
    <w:qFormat/>
    <w:rsid w:val="00C8394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8394F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C8394F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C8394F"/>
  </w:style>
  <w:style w:type="paragraph" w:styleId="TOC2">
    <w:name w:val="toc 2"/>
    <w:basedOn w:val="Normal"/>
    <w:next w:val="Normal"/>
    <w:autoRedefine/>
    <w:rsid w:val="00C8394F"/>
    <w:pPr>
      <w:ind w:left="220"/>
    </w:pPr>
  </w:style>
  <w:style w:type="paragraph" w:styleId="TOC3">
    <w:name w:val="toc 3"/>
    <w:basedOn w:val="Normal"/>
    <w:next w:val="Normal"/>
    <w:autoRedefine/>
    <w:rsid w:val="00C8394F"/>
    <w:pPr>
      <w:ind w:left="440"/>
    </w:pPr>
  </w:style>
  <w:style w:type="paragraph" w:styleId="TOC4">
    <w:name w:val="toc 4"/>
    <w:basedOn w:val="Normal"/>
    <w:next w:val="Normal"/>
    <w:autoRedefine/>
    <w:rsid w:val="00C8394F"/>
    <w:pPr>
      <w:ind w:left="660"/>
    </w:pPr>
  </w:style>
  <w:style w:type="paragraph" w:styleId="TOC5">
    <w:name w:val="toc 5"/>
    <w:basedOn w:val="Normal"/>
    <w:next w:val="Normal"/>
    <w:autoRedefine/>
    <w:rsid w:val="00C8394F"/>
    <w:pPr>
      <w:ind w:left="880"/>
    </w:pPr>
  </w:style>
  <w:style w:type="paragraph" w:styleId="TOC6">
    <w:name w:val="toc 6"/>
    <w:basedOn w:val="Normal"/>
    <w:next w:val="Normal"/>
    <w:autoRedefine/>
    <w:rsid w:val="00C8394F"/>
    <w:pPr>
      <w:ind w:left="1100"/>
    </w:pPr>
  </w:style>
  <w:style w:type="paragraph" w:styleId="TOC7">
    <w:name w:val="toc 7"/>
    <w:basedOn w:val="Normal"/>
    <w:next w:val="Normal"/>
    <w:autoRedefine/>
    <w:rsid w:val="00C8394F"/>
    <w:pPr>
      <w:ind w:left="1320"/>
    </w:pPr>
  </w:style>
  <w:style w:type="paragraph" w:styleId="TOC8">
    <w:name w:val="toc 8"/>
    <w:basedOn w:val="Normal"/>
    <w:next w:val="Normal"/>
    <w:autoRedefine/>
    <w:rsid w:val="00C8394F"/>
    <w:pPr>
      <w:ind w:left="1540"/>
    </w:pPr>
  </w:style>
  <w:style w:type="paragraph" w:styleId="TOC9">
    <w:name w:val="toc 9"/>
    <w:basedOn w:val="Normal"/>
    <w:next w:val="Normal"/>
    <w:autoRedefine/>
    <w:rsid w:val="00C8394F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94F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2015-08-27T08:30:00Z</cp:lastPrinted>
  <dcterms:created xsi:type="dcterms:W3CDTF">2015-08-27T08:01:00Z</dcterms:created>
  <dcterms:modified xsi:type="dcterms:W3CDTF">2015-08-27T08:30:00Z</dcterms:modified>
</cp:coreProperties>
</file>