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724EF3">
        <w:t>1</w:t>
      </w:r>
      <w:r>
        <w:t>.</w:t>
      </w:r>
      <w:r w:rsidR="00ED2D00">
        <w:t>1</w:t>
      </w:r>
      <w:r w:rsidR="00724EF3">
        <w:t>2</w:t>
      </w:r>
      <w:r>
        <w:t>.0</w:t>
      </w:r>
      <w:r w:rsidR="00ED2D00">
        <w:t>5</w:t>
      </w:r>
      <w:r>
        <w:t>, 20</w:t>
      </w:r>
      <w:r w:rsidR="002C0F9F">
        <w:t>1</w:t>
      </w:r>
      <w:r w:rsidR="00ED2D00">
        <w:t>6</w:t>
      </w:r>
      <w:r>
        <w:t>-</w:t>
      </w:r>
      <w:r w:rsidR="00724EF3">
        <w:t>0</w:t>
      </w:r>
      <w:r w:rsidR="00ED2D00">
        <w:t>9</w:t>
      </w:r>
      <w:r>
        <w:t>-</w:t>
      </w:r>
      <w:r w:rsidR="00ED2D00">
        <w:t>18</w:t>
      </w:r>
    </w:p>
    <w:p w:rsidR="00074AB8" w:rsidRDefault="00074AB8"/>
    <w:p w:rsidR="00BE2F84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SetTimeSeriesProperty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specific time series.</w:t>
      </w:r>
      <w:r w:rsidR="00BE2F84">
        <w:t xml:space="preserve">  The following functionality is provided:</w:t>
      </w:r>
    </w:p>
    <w:p w:rsidR="00BE2F84" w:rsidRDefault="00BE2F84"/>
    <w:p w:rsidR="00BE2F84" w:rsidRDefault="00BE2F84" w:rsidP="00BE2F84">
      <w:pPr>
        <w:pStyle w:val="ListParagraph"/>
        <w:numPr>
          <w:ilvl w:val="0"/>
          <w:numId w:val="3"/>
        </w:numPr>
      </w:pPr>
      <w:r>
        <w:t xml:space="preserve">Set a property to a specified value, where the property can be a Boolean, String, </w:t>
      </w:r>
      <w:proofErr w:type="spellStart"/>
      <w:r>
        <w:t>DateTime</w:t>
      </w:r>
      <w:proofErr w:type="spellEnd"/>
      <w:r>
        <w:t>, Double, or Integer type.</w:t>
      </w:r>
    </w:p>
    <w:p w:rsidR="00BE2F84" w:rsidRDefault="00BE2F84" w:rsidP="00BE2F84">
      <w:pPr>
        <w:pStyle w:val="ListParagraph"/>
        <w:numPr>
          <w:ilvl w:val="0"/>
          <w:numId w:val="3"/>
        </w:numPr>
      </w:pPr>
      <w:r>
        <w:t>Set a property to a special value such as empty string that may be difficult to assume from the normal property value.</w:t>
      </w:r>
    </w:p>
    <w:p w:rsidR="00BE2F84" w:rsidRDefault="00BE2F84" w:rsidP="00BE2F84">
      <w:pPr>
        <w:pStyle w:val="ListParagraph"/>
        <w:numPr>
          <w:ilvl w:val="0"/>
          <w:numId w:val="3"/>
        </w:numPr>
      </w:pPr>
      <w:r>
        <w:t>Remove an existing property so that it is no longer available to the processor.  Care should be taken to understand the implications of removing a property.  For example, if the property is used in later commands, then removing will cause the processor to not find the property.  It may be more appropriate, for example, to set a string property to an empty string rather than removing.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9669A7">
      <w:pPr>
        <w:jc w:val="center"/>
      </w:pPr>
      <w:r>
        <w:rPr>
          <w:noProof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  <w:r w:rsidR="009669A7">
        <w:t xml:space="preserve"> for General Set Parameters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9669A7" w:rsidRDefault="009669A7" w:rsidP="009669A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SetProperty_Spe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A7" w:rsidRDefault="009669A7" w:rsidP="009669A7">
      <w:pPr>
        <w:pStyle w:val="RTiSWDocNote"/>
      </w:pPr>
      <w:proofErr w:type="spellStart"/>
      <w:r>
        <w:t>SetProperty</w:t>
      </w:r>
      <w:r>
        <w:t>_Special</w:t>
      </w:r>
      <w:proofErr w:type="spellEnd"/>
    </w:p>
    <w:p w:rsidR="009669A7" w:rsidRDefault="009669A7" w:rsidP="009669A7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) Command Editor </w:t>
      </w:r>
      <w:r>
        <w:t>for Special Value</w:t>
      </w:r>
      <w:r>
        <w:t xml:space="preserve"> Parameters</w:t>
      </w:r>
    </w:p>
    <w:p w:rsidR="009669A7" w:rsidRDefault="009669A7">
      <w:pPr>
        <w:numPr>
          <w:ilvl w:val="12"/>
          <w:numId w:val="0"/>
        </w:numPr>
      </w:pPr>
    </w:p>
    <w:p w:rsidR="009669A7" w:rsidRDefault="009669A7" w:rsidP="009669A7">
      <w:pPr>
        <w:jc w:val="center"/>
      </w:pPr>
      <w:r>
        <w:rPr>
          <w:noProof/>
        </w:rPr>
        <w:drawing>
          <wp:inline distT="0" distB="0" distL="0" distR="0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SetProperty_R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A7" w:rsidRDefault="009669A7" w:rsidP="009669A7">
      <w:pPr>
        <w:pStyle w:val="RTiSWDocNote"/>
      </w:pPr>
      <w:proofErr w:type="spellStart"/>
      <w:r>
        <w:t>SetProperty</w:t>
      </w:r>
      <w:r>
        <w:t>_Remove</w:t>
      </w:r>
      <w:proofErr w:type="spellEnd"/>
    </w:p>
    <w:p w:rsidR="009669A7" w:rsidRDefault="009669A7" w:rsidP="009669A7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) Command Editor for </w:t>
      </w:r>
      <w:r>
        <w:t>Removing a Property</w:t>
      </w:r>
    </w:p>
    <w:p w:rsidR="009669A7" w:rsidRDefault="009669A7">
      <w:pPr>
        <w:numPr>
          <w:ilvl w:val="12"/>
          <w:numId w:val="0"/>
        </w:numPr>
      </w:pPr>
    </w:p>
    <w:p w:rsidR="00074AB8" w:rsidRDefault="00074AB8">
      <w:r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BE2F84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name.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type, used for validation, one of:</w:t>
            </w:r>
          </w:p>
          <w:p w:rsidR="00724EF3" w:rsidRDefault="00724EF3" w:rsidP="00724EF3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Boolean</w:t>
            </w:r>
            <w:r>
              <w:t xml:space="preserve"> – a </w:t>
            </w:r>
            <w:proofErr w:type="spellStart"/>
            <w:r>
              <w:t>boolean</w:t>
            </w:r>
            <w:proofErr w:type="spellEnd"/>
          </w:p>
          <w:p w:rsidR="0059051E" w:rsidRDefault="0059051E" w:rsidP="0059051E">
            <w:pPr>
              <w:numPr>
                <w:ilvl w:val="0"/>
                <w:numId w:val="2"/>
              </w:numPr>
            </w:pPr>
            <w:proofErr w:type="spellStart"/>
            <w:r w:rsidRPr="00314961">
              <w:rPr>
                <w:rStyle w:val="RTiSWDocLiteralText"/>
              </w:rPr>
              <w:t>DateTime</w:t>
            </w:r>
            <w:proofErr w:type="spellEnd"/>
            <w:r w:rsidR="00724EF3">
              <w:t xml:space="preserve"> – a date/time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Double</w:t>
            </w:r>
            <w:r>
              <w:t xml:space="preserve"> – a floating point number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Integer</w:t>
            </w:r>
            <w:r>
              <w:t xml:space="preserve"> – an integer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String</w:t>
            </w:r>
            <w:r>
              <w:t xml:space="preserve"> – a string</w:t>
            </w:r>
          </w:p>
          <w:p w:rsidR="00312918" w:rsidRDefault="00312918" w:rsidP="00312918">
            <w:proofErr w:type="spellStart"/>
            <w:r>
              <w:t>DateTime</w:t>
            </w:r>
            <w:proofErr w:type="spellEnd"/>
            <w:r>
              <w:t xml:space="preserve"> objects can be specified with special syntax to use current time and modifiers on the </w:t>
            </w:r>
            <w:proofErr w:type="spellStart"/>
            <w:r>
              <w:t>DateTime</w:t>
            </w:r>
            <w:proofErr w:type="spellEnd"/>
            <w:r>
              <w:t xml:space="preserve">.  See the </w:t>
            </w:r>
            <w:proofErr w:type="spellStart"/>
            <w:proofErr w:type="gramStart"/>
            <w:r w:rsidRPr="00312918">
              <w:rPr>
                <w:rStyle w:val="RTiSWDocLiteralText"/>
              </w:rPr>
              <w:t>SetInputPeriod</w:t>
            </w:r>
            <w:proofErr w:type="spellEnd"/>
            <w:r w:rsidRPr="00312918">
              <w:rPr>
                <w:rStyle w:val="RTiSWDocLiteralText"/>
              </w:rPr>
              <w:t>(</w:t>
            </w:r>
            <w:proofErr w:type="gramEnd"/>
            <w:r w:rsidRPr="00312918">
              <w:rPr>
                <w:rStyle w:val="RTiSWDocLiteralText"/>
              </w:rPr>
              <w:t>)</w:t>
            </w:r>
            <w:r>
              <w:t xml:space="preserve"> command for more information.</w:t>
            </w:r>
          </w:p>
        </w:tc>
        <w:tc>
          <w:tcPr>
            <w:tcW w:w="2599" w:type="dxa"/>
          </w:tcPr>
          <w:p w:rsidR="00074AB8" w:rsidRDefault="00ED2D00">
            <w:r>
              <w:t>None – must be specified as when setting a new property, although is not needed when setting to null or removing</w:t>
            </w:r>
            <w:r w:rsidR="00074AB8">
              <w:t>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59051E" w:rsidRPr="00BF0C54" w:rsidRDefault="0059051E">
            <w:pPr>
              <w:rPr>
                <w:rStyle w:val="RTiSWDocLiteralTextInput"/>
              </w:rPr>
            </w:pPr>
            <w:r>
              <w:t>The value of the property, adhering to property type constraints.</w:t>
            </w:r>
            <w:r w:rsidR="00084F35">
              <w:t xml:space="preserve">  Date/time properties should be specified using standard formats such as “YYYY-MM-DD </w:t>
            </w:r>
            <w:proofErr w:type="spellStart"/>
            <w:r w:rsidR="00084F35">
              <w:t>hh:mm:ss</w:t>
            </w:r>
            <w:proofErr w:type="spellEnd"/>
            <w:r w:rsidR="00084F35">
              <w:t>”, to an appropriate precision.  Special date/time syntax is recognized, as shown in the above figure.</w:t>
            </w:r>
            <w:r w:rsidR="00BF0C54">
              <w:t xml:space="preserve">  </w:t>
            </w:r>
            <w:r w:rsidR="00BF0C54">
              <w:lastRenderedPageBreak/>
              <w:t xml:space="preserve">Global properties can be used with the </w:t>
            </w:r>
            <w:r w:rsidR="00BF0C54" w:rsidRPr="00BF0C54">
              <w:rPr>
                <w:rStyle w:val="RTiSWDocLiteralText"/>
              </w:rPr>
              <w:t>${Property}</w:t>
            </w:r>
            <w:r w:rsidR="00BF0C54">
              <w:t xml:space="preserve"> syntax.</w:t>
            </w:r>
          </w:p>
        </w:tc>
        <w:tc>
          <w:tcPr>
            <w:tcW w:w="2599" w:type="dxa"/>
          </w:tcPr>
          <w:p w:rsidR="0059051E" w:rsidRDefault="005C1AD7">
            <w:r>
              <w:lastRenderedPageBreak/>
              <w:t>None – must be specified</w:t>
            </w:r>
            <w:r w:rsidR="00ED2D00">
              <w:t xml:space="preserve"> when setting a value.  The parameter is not needed when setting special values or removing the property.</w:t>
            </w:r>
          </w:p>
        </w:tc>
      </w:tr>
      <w:tr w:rsidR="00ED2D00" w:rsidTr="0059051E">
        <w:trPr>
          <w:jc w:val="center"/>
        </w:trPr>
        <w:tc>
          <w:tcPr>
            <w:tcW w:w="2197" w:type="dxa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SetEmpty</w:t>
            </w:r>
            <w:proofErr w:type="spellEnd"/>
          </w:p>
        </w:tc>
        <w:tc>
          <w:tcPr>
            <w:tcW w:w="4475" w:type="dxa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String property will be set to an empty string.</w:t>
            </w:r>
          </w:p>
        </w:tc>
        <w:tc>
          <w:tcPr>
            <w:tcW w:w="2599" w:type="dxa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59051E">
        <w:trPr>
          <w:jc w:val="center"/>
        </w:trPr>
        <w:tc>
          <w:tcPr>
            <w:tcW w:w="2197" w:type="dxa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SetNaN</w:t>
            </w:r>
            <w:proofErr w:type="spellEnd"/>
          </w:p>
        </w:tc>
        <w:tc>
          <w:tcPr>
            <w:tcW w:w="4475" w:type="dxa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 xml:space="preserve">, the </w:t>
            </w:r>
            <w:r>
              <w:t>Double</w:t>
            </w:r>
            <w:r>
              <w:t xml:space="preserve"> property will be set to </w:t>
            </w:r>
            <w:r>
              <w:t>the special “not a number” (</w:t>
            </w:r>
            <w:proofErr w:type="spellStart"/>
            <w:r>
              <w:t>NaN</w:t>
            </w:r>
            <w:proofErr w:type="spellEnd"/>
            <w:r>
              <w:t>) value</w:t>
            </w:r>
            <w:r>
              <w:t>.</w:t>
            </w:r>
          </w:p>
        </w:tc>
        <w:tc>
          <w:tcPr>
            <w:tcW w:w="2599" w:type="dxa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59051E">
        <w:trPr>
          <w:jc w:val="center"/>
        </w:trPr>
        <w:tc>
          <w:tcPr>
            <w:tcW w:w="2197" w:type="dxa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SetNull</w:t>
            </w:r>
            <w:proofErr w:type="spellEnd"/>
          </w:p>
        </w:tc>
        <w:tc>
          <w:tcPr>
            <w:tcW w:w="4475" w:type="dxa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propert</w:t>
            </w:r>
            <w:r>
              <w:t>y will be set to null (not specified)</w:t>
            </w:r>
            <w:r>
              <w:t>.</w:t>
            </w:r>
          </w:p>
        </w:tc>
        <w:tc>
          <w:tcPr>
            <w:tcW w:w="2599" w:type="dxa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59051E">
        <w:trPr>
          <w:jc w:val="center"/>
        </w:trPr>
        <w:tc>
          <w:tcPr>
            <w:tcW w:w="2197" w:type="dxa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RemoveProperty</w:t>
            </w:r>
            <w:proofErr w:type="spellEnd"/>
          </w:p>
        </w:tc>
        <w:tc>
          <w:tcPr>
            <w:tcW w:w="4475" w:type="dxa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 xml:space="preserve">, the property will be </w:t>
            </w:r>
            <w:r>
              <w:t>removed and will be unavailable to the processor.  Only user-defined properties can be removed (not important internal properties)</w:t>
            </w:r>
            <w:r>
              <w:t>.</w:t>
            </w:r>
          </w:p>
        </w:tc>
        <w:tc>
          <w:tcPr>
            <w:tcW w:w="2599" w:type="dxa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</w:tbl>
    <w:p w:rsidR="00074AB8" w:rsidRDefault="00074AB8">
      <w:pPr>
        <w:rPr>
          <w:color w:val="C0C0C0"/>
        </w:rPr>
      </w:pPr>
    </w:p>
    <w:p w:rsidR="00074AB8" w:rsidRDefault="00074AB8">
      <w:pPr>
        <w:rPr>
          <w:color w:val="000000"/>
        </w:rPr>
      </w:pPr>
      <w:r>
        <w:rPr>
          <w:color w:val="000000"/>
        </w:rPr>
        <w:t>A sample commands file is as follows:</w:t>
      </w:r>
    </w:p>
    <w:p w:rsidR="00074AB8" w:rsidRDefault="00074AB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8"/>
      </w:tblGrid>
      <w:tr w:rsidR="00074AB8" w:rsidTr="00724EF3">
        <w:trPr>
          <w:jc w:val="center"/>
        </w:trPr>
        <w:tc>
          <w:tcPr>
            <w:tcW w:w="9445" w:type="dxa"/>
          </w:tcPr>
          <w:p w:rsidR="00074AB8" w:rsidRPr="00FB4BF5" w:rsidRDefault="0059051E" w:rsidP="00FB4BF5">
            <w:pPr>
              <w:pStyle w:val="PlainText"/>
            </w:pPr>
            <w:r w:rsidRPr="00900481">
              <w:t>SetProperty(PropertyName="Scenario",PropertyType=String,PropertyValue="Likely")</w:t>
            </w:r>
          </w:p>
        </w:tc>
      </w:tr>
      <w:bookmarkEnd w:id="0"/>
    </w:tbl>
    <w:p w:rsidR="00074AB8" w:rsidRDefault="00074AB8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  <w:r>
        <w:rPr>
          <w:color w:val="C0C0C0"/>
        </w:rPr>
        <w:br w:type="page"/>
      </w: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 w:rsidP="00BE2F84">
      <w:pPr>
        <w:jc w:val="center"/>
        <w:rPr>
          <w:color w:val="C0C0C0"/>
        </w:rPr>
      </w:pPr>
      <w:r>
        <w:rPr>
          <w:color w:val="C0C0C0"/>
        </w:rPr>
        <w:t>This page is int</w:t>
      </w:r>
      <w:bookmarkStart w:id="1" w:name="_GoBack"/>
      <w:bookmarkEnd w:id="1"/>
      <w:r>
        <w:rPr>
          <w:color w:val="C0C0C0"/>
        </w:rPr>
        <w:t>entionally blank.</w:t>
      </w: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sectPr w:rsidR="00BE2F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296" w:rsidRDefault="00822296" w:rsidP="00074AB8">
      <w:r>
        <w:separator/>
      </w:r>
    </w:p>
  </w:endnote>
  <w:endnote w:type="continuationSeparator" w:id="0">
    <w:p w:rsidR="00822296" w:rsidRDefault="00822296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E2F8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BE2F8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BE2F84">
      <w:t>S</w:t>
    </w:r>
    <w:r>
      <w:t>etP</w:t>
    </w:r>
    <w:r w:rsidR="00BE2F84">
      <w:t>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E2F8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E2F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296" w:rsidRDefault="00822296" w:rsidP="00074AB8">
      <w:r>
        <w:separator/>
      </w:r>
    </w:p>
  </w:footnote>
  <w:footnote w:type="continuationSeparator" w:id="0">
    <w:p w:rsidR="00822296" w:rsidRDefault="00822296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BE2F84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BE2F84">
      <w:t>SetProperty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9219C"/>
    <w:multiLevelType w:val="hybridMultilevel"/>
    <w:tmpl w:val="3440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74CB6"/>
    <w:rsid w:val="002C0F9F"/>
    <w:rsid w:val="00312918"/>
    <w:rsid w:val="00314961"/>
    <w:rsid w:val="00316A47"/>
    <w:rsid w:val="00421E83"/>
    <w:rsid w:val="004938BD"/>
    <w:rsid w:val="004D4F81"/>
    <w:rsid w:val="005724E6"/>
    <w:rsid w:val="0059051E"/>
    <w:rsid w:val="005C1AD7"/>
    <w:rsid w:val="005E73A8"/>
    <w:rsid w:val="00724EF3"/>
    <w:rsid w:val="00783805"/>
    <w:rsid w:val="00822296"/>
    <w:rsid w:val="009669A7"/>
    <w:rsid w:val="00A3514A"/>
    <w:rsid w:val="00AC0946"/>
    <w:rsid w:val="00BE2F84"/>
    <w:rsid w:val="00BF0C54"/>
    <w:rsid w:val="00DD5F52"/>
    <w:rsid w:val="00ED2D00"/>
    <w:rsid w:val="00F04A20"/>
    <w:rsid w:val="00F172DC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2015-04-23T06:52:00Z</dcterms:created>
  <dcterms:modified xsi:type="dcterms:W3CDTF">2016-09-18T20:42:00Z</dcterms:modified>
</cp:coreProperties>
</file>